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ŠVIETIMO IR MOKSLO MINISTRO</w:t>
      </w:r>
    </w:p>
    <w:p>
      <w:pPr>
        <w:keepLines/>
        <w:widowControl w:val="0"/>
        <w:suppressAutoHyphens/>
        <w:jc w:val="center"/>
        <w:rPr>
          <w:color w:val="000000"/>
        </w:rPr>
      </w:pPr>
      <w:r>
        <w:rPr>
          <w:color w:val="000000"/>
        </w:rPr>
        <w:t>Į S A K Y M A 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DĖL TREČIŲJŲ ŠALIŲ PILIEČIŲ REGLAMENTUOJAMŲ PROFESINIŲ KVALIFIKACIJŲ, PRISKIRTŲ ŠVIETIMO IR MOKSLO MINISTERIJOS KOMPETENCIJAI, PRIPAŽINIMO TVARKOS APRAŠO PATVIRTINIMO</w:t>
      </w:r>
    </w:p>
    <w:p>
      <w:pPr>
        <w:widowControl w:val="0"/>
        <w:suppressAutoHyphens/>
        <w:ind w:firstLine="567"/>
        <w:jc w:val="both"/>
        <w:rPr>
          <w:color w:val="000000"/>
        </w:rPr>
      </w:pPr>
    </w:p>
    <w:p>
      <w:pPr>
        <w:keepLines/>
        <w:widowControl w:val="0"/>
        <w:suppressAutoHyphens/>
        <w:jc w:val="center"/>
        <w:rPr>
          <w:color w:val="000000"/>
        </w:rPr>
      </w:pPr>
      <w:r>
        <w:rPr>
          <w:color w:val="000000"/>
        </w:rPr>
        <w:t>2012 m. liepos 5 d. Nr. V-1100</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Vyriausybės 2011 m. rugsėjo 14 d. nutarimo Nr. 1069 „Dėl Trečiųjų šalių piliečių reglamentuojamų profesinių kvalifikacijų pripažinimo“ (Žin., 2011, Nr. </w:t>
      </w:r>
      <w:fldSimple w:instr="HYPERLINK https://www.e-tar.lt/portal/lt/legalAct/TAR.31B5763F222B \t _blank">
        <w:r>
          <w:rPr>
            <w:color w:val="0000FF" w:themeColor="hyperlink"/>
            <w:u w:val="single"/>
          </w:rPr>
          <w:t>115-5403</w:t>
        </w:r>
      </w:fldSimple>
      <w:r>
        <w:rPr>
          <w:color w:val="000000"/>
        </w:rPr>
        <w:t>) 2 punktu:</w:t>
      </w:r>
    </w:p>
    <w:p>
      <w:pPr>
        <w:widowControl w:val="0"/>
        <w:suppressAutoHyphens/>
        <w:ind w:firstLine="567"/>
        <w:jc w:val="both"/>
        <w:rPr>
          <w:color w:val="000000"/>
        </w:rPr>
      </w:pPr>
      <w:r>
        <w:rPr>
          <w:color w:val="000000"/>
        </w:rPr>
        <w:t>1</w:t>
      </w:r>
      <w:r>
        <w:rPr>
          <w:color w:val="000000"/>
        </w:rPr>
        <w:t xml:space="preserve">. </w:t>
      </w:r>
      <w:r>
        <w:rPr>
          <w:color w:val="000000"/>
          <w:spacing w:val="50"/>
        </w:rPr>
        <w:t>Tvirtinu</w:t>
      </w:r>
      <w:r>
        <w:rPr>
          <w:color w:val="000000"/>
        </w:rPr>
        <w:t xml:space="preserve"> Trečiųjų šalių piliečių reglamentuojamų profesinių kvalifikacijų, priskirtų Švietimo ir mokslo ministerijos kompetencijai, pripažinimo tvarkos aprašą (pridedama).</w:t>
      </w:r>
    </w:p>
    <w:p>
      <w:pPr>
        <w:widowControl w:val="0"/>
        <w:suppressAutoHyphens/>
        <w:ind w:firstLine="567"/>
        <w:jc w:val="both"/>
        <w:rPr>
          <w:color w:val="000000"/>
          <w:spacing w:val="50"/>
        </w:rPr>
      </w:pPr>
      <w:r>
        <w:rPr>
          <w:color w:val="000000"/>
        </w:rPr>
        <w:t>2</w:t>
      </w:r>
      <w:r>
        <w:rPr>
          <w:color w:val="000000"/>
        </w:rPr>
        <w:t xml:space="preserve">. </w:t>
      </w:r>
      <w:r>
        <w:rPr>
          <w:color w:val="000000"/>
          <w:spacing w:val="50"/>
        </w:rPr>
        <w:t xml:space="preserve">Skiriu </w:t>
      </w:r>
      <w:r>
        <w:rPr>
          <w:color w:val="000000"/>
        </w:rPr>
        <w:t>Ugdymo plėtotės centrą Ministerijos institucija, įgaliota organizuoti kompensacines priemones, numatytas šio įsakymo 1 punktu patvirtintame apraše.</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Švietimo ir mokslo ministras</w:t>
        <w:tab/>
        <w:t>Gintaras Steponavičius</w:t>
      </w:r>
    </w:p>
    <w:p>
      <w:pPr>
        <w:widowControl w:val="0"/>
        <w:suppressAutoHyphens/>
        <w:jc w:val="center"/>
        <w:rPr>
          <w:color w:val="000000"/>
        </w:rPr>
      </w:pPr>
    </w:p>
    <w:p>
      <w:pPr>
        <w:widowControl w:val="0"/>
        <w:suppressAutoHyphens/>
        <w:jc w:val="center"/>
        <w:rPr>
          <w:color w:val="000000"/>
        </w:rPr>
      </w:pPr>
      <w:r>
        <w:rPr>
          <w:color w:val="000000"/>
        </w:rPr>
        <w:t>_________________</w:t>
      </w:r>
    </w:p>
    <w:p>
      <w:pPr>
        <w:widowControl w:val="0"/>
        <w:suppressAutoHyphens/>
        <w:jc w:val="center"/>
        <w:rPr>
          <w:color w:val="000000"/>
        </w:rPr>
      </w:pP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švietimo ir mokslo ministro </w:t>
      </w:r>
    </w:p>
    <w:p>
      <w:pPr>
        <w:keepLines/>
        <w:widowControl w:val="0"/>
        <w:suppressAutoHyphens/>
        <w:ind w:left="4535"/>
        <w:rPr>
          <w:color w:val="000000"/>
        </w:rPr>
      </w:pPr>
      <w:r>
        <w:rPr>
          <w:color w:val="000000"/>
        </w:rPr>
        <w:t>2012 m. liepos 5 d. įsakymu Nr. V-1100</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TREČIŲJŲ ŠALIŲ PILIEČIŲ REGLAMENTUOJAMŲ PROFESINIŲ KVALIFIKACIJŲ, PRISKIRTŲ ŠVIETIMO IR MOKSLO MINISTERIJOS KOMPETENCIJAI, PRIPAŽINIMO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b/>
          <w:bCs/>
          <w:color w:val="000000"/>
        </w:rPr>
      </w:pPr>
    </w:p>
    <w:p>
      <w:pPr>
        <w:widowControl w:val="0"/>
        <w:suppressAutoHyphens/>
        <w:ind w:firstLine="567"/>
        <w:jc w:val="both"/>
        <w:rPr>
          <w:color w:val="000000"/>
        </w:rPr>
      </w:pPr>
      <w:r>
        <w:rPr>
          <w:color w:val="000000"/>
        </w:rPr>
        <w:t>1</w:t>
      </w:r>
      <w:r>
        <w:rPr>
          <w:color w:val="000000"/>
        </w:rPr>
        <w:t>. Trečiųjų šalių piliečių reglamentuojamų profesinių kvalifikacijų, priskirtų Švietimo ir mokslo ministerijos kompetencijai, pripažinimo tvarkos aprašas (toliau – Aprašas) nustato mokytojo, profesijos mokytojo, auklėtojo, specialiojo pedagogo, logopedo, surdopedagogo, tiflopedagogo, socialinio pedagogo ir mokyklos psichologo (toliau Apraše ir jo priede – pedagogo) profesinės kvalifikacijos pripažinimo procedūras, kompensacines priemones ir sprendimų apskundimo tvarką.</w:t>
      </w:r>
    </w:p>
    <w:p>
      <w:pPr>
        <w:widowControl w:val="0"/>
        <w:suppressAutoHyphens/>
        <w:ind w:firstLine="567"/>
        <w:jc w:val="both"/>
        <w:rPr>
          <w:color w:val="000000"/>
        </w:rPr>
      </w:pPr>
      <w:r>
        <w:rPr>
          <w:color w:val="000000"/>
        </w:rPr>
        <w:t>2</w:t>
      </w:r>
      <w:r>
        <w:rPr>
          <w:color w:val="000000"/>
        </w:rPr>
        <w:t>. Lietuvos Respublikai pripažinus pareiškėjo profesinę kvalifikaciją, asmuo gali dirbti Lietuvos Respublikoje pagal tą pačią profesiją, kurios kvalifikaciją jis laikomas turinčiu trečiojoje šalyje, ir tokiomis pat sąlygomis, kaip Lietuvos Respublikos piliečiai.</w:t>
      </w:r>
    </w:p>
    <w:p>
      <w:pPr>
        <w:widowControl w:val="0"/>
        <w:suppressAutoHyphens/>
        <w:ind w:firstLine="567"/>
        <w:jc w:val="both"/>
        <w:rPr>
          <w:color w:val="000000"/>
        </w:rPr>
      </w:pPr>
      <w:r>
        <w:rPr>
          <w:color w:val="000000"/>
        </w:rPr>
        <w:t>3</w:t>
      </w:r>
      <w:r>
        <w:rPr>
          <w:color w:val="000000"/>
        </w:rPr>
        <w:t xml:space="preserve">. Apraše vartojamos sąvokos apibrėžtos Lietuvos Respublikos reglamentuojamų profesinių kvalifikacijų pripažinimo įstatyme (Žin., 2008, Nr. </w:t>
      </w:r>
      <w:fldSimple w:instr="HYPERLINK https://www.e-tar.lt/portal/lt/legalAct/TAR.074B2F6259F9 \t _blank">
        <w:r>
          <w:rPr>
            <w:color w:val="0000FF" w:themeColor="hyperlink"/>
            <w:u w:val="single"/>
          </w:rPr>
          <w:t>47-1747</w:t>
        </w:r>
      </w:fldSimple>
      <w:r>
        <w:rPr>
          <w:color w:val="000000"/>
        </w:rPr>
        <w:t xml:space="preserve">) ir Lietuvos Respublikos Vyriausybės 2011 m. rugsėjo 14 d. nutarime Nr. 1069 „Dėl </w:t>
      </w:r>
      <w:r>
        <w:rPr>
          <w:caps/>
          <w:color w:val="000000"/>
        </w:rPr>
        <w:t>t</w:t>
      </w:r>
      <w:r>
        <w:rPr>
          <w:color w:val="000000"/>
        </w:rPr>
        <w:t xml:space="preserve">rečiųjų šalių piliečių reglamentuojamų profesinių kvalifikacijų pripažinimo“ (Žin., 2011, Nr. </w:t>
      </w:r>
      <w:fldSimple w:instr="HYPERLINK https://www.e-tar.lt/portal/lt/legalAct/TAR.31B5763F222B \t _blank">
        <w:r>
          <w:rPr>
            <w:color w:val="0000FF" w:themeColor="hyperlink"/>
            <w:u w:val="single"/>
          </w:rPr>
          <w:t>115-5403</w:t>
        </w:r>
      </w:fldSimple>
      <w:r>
        <w:rPr>
          <w:color w:val="000000"/>
        </w:rPr>
        <w: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PEDAGOGO PROFESINĖS KVALIFIKACIJOS PRIPAŽINIMO PROCEDŪROS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Pareiškėjas arba jo įgaliotas asmuo pateikia paraišką įvertinti ir pripažinti įgytą pedagogo profesinę kvalifikaciją (toliau – paraiška) Lietuvos Respublikos švietimo ir mokslo ministerijai (toliau – Ministerijai) pagal 1 priede pateiktą paraiškos formą ir prideda šiuos dokumentus (arba teisės aktų nustatyta tvarka patvirtintas jų kopijas):</w:t>
      </w:r>
    </w:p>
    <w:p>
      <w:pPr>
        <w:widowControl w:val="0"/>
        <w:suppressAutoHyphens/>
        <w:ind w:firstLine="567"/>
        <w:jc w:val="both"/>
        <w:rPr>
          <w:color w:val="000000"/>
        </w:rPr>
      </w:pPr>
      <w:r>
        <w:rPr>
          <w:color w:val="000000"/>
        </w:rPr>
        <w:t>4.1</w:t>
      </w:r>
      <w:r>
        <w:rPr>
          <w:color w:val="000000"/>
        </w:rPr>
        <w:t>. asmens pilietybę įrodantį dokumentą;</w:t>
      </w:r>
    </w:p>
    <w:p>
      <w:pPr>
        <w:widowControl w:val="0"/>
        <w:suppressAutoHyphens/>
        <w:ind w:firstLine="567"/>
        <w:jc w:val="both"/>
        <w:rPr>
          <w:color w:val="000000"/>
        </w:rPr>
      </w:pPr>
      <w:r>
        <w:rPr>
          <w:color w:val="000000"/>
        </w:rPr>
        <w:t>4.2</w:t>
      </w:r>
      <w:r>
        <w:rPr>
          <w:color w:val="000000"/>
        </w:rPr>
        <w:t>. pavardės ar vardo keitimo (jeigu buvo keičiama) dokumentus;</w:t>
      </w:r>
    </w:p>
    <w:p>
      <w:pPr>
        <w:widowControl w:val="0"/>
        <w:suppressAutoHyphens/>
        <w:ind w:firstLine="567"/>
        <w:jc w:val="both"/>
        <w:rPr>
          <w:color w:val="000000"/>
        </w:rPr>
      </w:pPr>
      <w:r>
        <w:rPr>
          <w:color w:val="000000"/>
        </w:rPr>
        <w:t>4.3</w:t>
      </w:r>
      <w:r>
        <w:rPr>
          <w:color w:val="000000"/>
        </w:rPr>
        <w:t>. formalios kvalifikacijos įrodymą (-us) ir priedus su išklausytų dalykų pavadinimais ir studijų kreditų skaičiumi (jeigu jie yra);</w:t>
      </w:r>
    </w:p>
    <w:p>
      <w:pPr>
        <w:widowControl w:val="0"/>
        <w:suppressAutoHyphens/>
        <w:ind w:firstLine="567"/>
        <w:jc w:val="both"/>
        <w:rPr>
          <w:color w:val="000000"/>
        </w:rPr>
      </w:pPr>
      <w:r>
        <w:rPr>
          <w:color w:val="000000"/>
        </w:rPr>
        <w:t>4.4</w:t>
      </w:r>
      <w:r>
        <w:rPr>
          <w:color w:val="000000"/>
        </w:rPr>
        <w:t xml:space="preserve">. pedagogo kvalifikacijos, įgytos pagal užsienio valstybių ir tarptautinių organizacijų švietimo programas, akademinį pripažinimą vykdančios institucijos sprendimą; </w:t>
      </w:r>
    </w:p>
    <w:p>
      <w:pPr>
        <w:widowControl w:val="0"/>
        <w:suppressAutoHyphens/>
        <w:ind w:firstLine="567"/>
        <w:jc w:val="both"/>
        <w:rPr>
          <w:color w:val="000000"/>
        </w:rPr>
      </w:pPr>
      <w:r>
        <w:rPr>
          <w:color w:val="000000"/>
        </w:rPr>
        <w:t>4.5</w:t>
      </w:r>
      <w:r>
        <w:rPr>
          <w:color w:val="000000"/>
        </w:rPr>
        <w:t>. dokumentus, patvirtinančius pareiškėjo pedagogo profesinę patirtį ir trukmę (jeigu jie yra);</w:t>
      </w:r>
    </w:p>
    <w:p>
      <w:pPr>
        <w:widowControl w:val="0"/>
        <w:suppressAutoHyphens/>
        <w:ind w:firstLine="567"/>
        <w:jc w:val="both"/>
        <w:rPr>
          <w:color w:val="000000"/>
        </w:rPr>
      </w:pPr>
      <w:r>
        <w:rPr>
          <w:color w:val="000000"/>
        </w:rPr>
        <w:t>4.6</w:t>
      </w:r>
      <w:r>
        <w:rPr>
          <w:color w:val="000000"/>
        </w:rPr>
        <w:t>. kitus papildomus dokumentus, patvirtinančius pedagogo profesinę kvalifikaciją (jeigu tokie yra);</w:t>
      </w:r>
    </w:p>
    <w:p>
      <w:pPr>
        <w:widowControl w:val="0"/>
        <w:suppressAutoHyphens/>
        <w:ind w:firstLine="567"/>
        <w:jc w:val="both"/>
        <w:rPr>
          <w:color w:val="000000"/>
        </w:rPr>
      </w:pPr>
      <w:r>
        <w:rPr>
          <w:color w:val="000000"/>
        </w:rPr>
        <w:t>4.7</w:t>
      </w:r>
      <w:r>
        <w:rPr>
          <w:color w:val="000000"/>
        </w:rPr>
        <w:t>. įgaliojimą, jeigu paraišką teikia įgaliotas asmuo.</w:t>
      </w:r>
    </w:p>
    <w:p>
      <w:pPr>
        <w:widowControl w:val="0"/>
        <w:suppressAutoHyphens/>
        <w:ind w:firstLine="567"/>
        <w:jc w:val="both"/>
        <w:rPr>
          <w:color w:val="000000"/>
        </w:rPr>
      </w:pPr>
      <w:r>
        <w:rPr>
          <w:color w:val="000000"/>
        </w:rPr>
        <w:t>5</w:t>
      </w:r>
      <w:r>
        <w:rPr>
          <w:color w:val="000000"/>
        </w:rPr>
        <w:t>. Kartu su paraiška pateikiamas ir dokumentų (jeigu jų tekstas išdėstytas nevalstybine kalba), nurodytų Aprašo 4.2, 4.3, 4.5, 4.6, 4.7 punktuose, oficialus vertimas į lietuvių kalbą.</w:t>
      </w:r>
    </w:p>
    <w:p>
      <w:pPr>
        <w:widowControl w:val="0"/>
        <w:suppressAutoHyphens/>
        <w:ind w:firstLine="567"/>
        <w:jc w:val="both"/>
        <w:rPr>
          <w:color w:val="000000"/>
        </w:rPr>
      </w:pPr>
      <w:r>
        <w:rPr>
          <w:color w:val="000000"/>
        </w:rPr>
        <w:t>6</w:t>
      </w:r>
      <w:r>
        <w:rPr>
          <w:color w:val="000000"/>
        </w:rPr>
        <w:t>. Pareiškėjo ar įgalioto asmens pateiktą paraišką ir dokumentus nagrinėja profesinės kvalifikacijos vertinimo komisija (toliau – Komisija), kurios sudėtį ir nuostatus tvirtina Lietuvos Respublikos švietimo ir mokslo ministras.</w:t>
      </w:r>
    </w:p>
    <w:p>
      <w:pPr>
        <w:widowControl w:val="0"/>
        <w:suppressAutoHyphens/>
        <w:ind w:firstLine="567"/>
        <w:jc w:val="both"/>
        <w:rPr>
          <w:color w:val="000000"/>
        </w:rPr>
      </w:pPr>
      <w:r>
        <w:rPr>
          <w:color w:val="000000"/>
        </w:rPr>
        <w:t>7</w:t>
      </w:r>
      <w:r>
        <w:rPr>
          <w:color w:val="000000"/>
        </w:rPr>
        <w:t>. Ministerija, gavusi pareiškėjo ar jo įgalioto asmens paraišką ir dokumentus, nurodytus Aprašo 4.1–4.7 punktuose, ne vėliau kaip per 3 darbo dienas nuo jų gavimo dienos perduoda Komisijai.</w:t>
      </w:r>
    </w:p>
    <w:p>
      <w:pPr>
        <w:widowControl w:val="0"/>
        <w:suppressAutoHyphens/>
        <w:ind w:firstLine="567"/>
        <w:jc w:val="both"/>
        <w:rPr>
          <w:color w:val="000000"/>
        </w:rPr>
      </w:pPr>
      <w:r>
        <w:rPr>
          <w:color w:val="000000"/>
        </w:rPr>
        <w:t>8</w:t>
      </w:r>
      <w:r>
        <w:rPr>
          <w:color w:val="000000"/>
        </w:rPr>
        <w:t>. Komisija turi teisę pareikalauti, kad pareiškėjas ar jo įgaliotas asmuo pateiktų trūkstamus ir (arba) papildomus dokumentus, susijusius su profesinės kvalifikacijos vertinimu.</w:t>
      </w:r>
    </w:p>
    <w:p>
      <w:pPr>
        <w:widowControl w:val="0"/>
        <w:suppressAutoHyphens/>
        <w:ind w:firstLine="567"/>
        <w:jc w:val="both"/>
        <w:rPr>
          <w:color w:val="000000"/>
        </w:rPr>
      </w:pPr>
      <w:r>
        <w:rPr>
          <w:color w:val="000000"/>
        </w:rPr>
        <w:t>9</w:t>
      </w:r>
      <w:r>
        <w:rPr>
          <w:color w:val="000000"/>
        </w:rPr>
        <w:t>. Ministerija turi teisę kreiptis į trečiosios šalies ar Europos Sąjungos, Europos ekonominės erdvės valstybės arba Šveicarijos Konfederacijos institucijas ir paprašyti papildomos informacijos, susijusios su pareiškėjo formalios kvalifikacijos įrodymais ar kitais dokumentais. Komisijos sekretorius pareiškėją ar jo įgaliotą asmenį raštu informuoja apie Ministerijos kreipimąsi.</w:t>
      </w:r>
    </w:p>
    <w:p>
      <w:pPr>
        <w:widowControl w:val="0"/>
        <w:suppressAutoHyphens/>
        <w:ind w:firstLine="567"/>
        <w:jc w:val="both"/>
        <w:rPr>
          <w:color w:val="000000"/>
        </w:rPr>
      </w:pPr>
      <w:r>
        <w:rPr>
          <w:color w:val="000000"/>
        </w:rPr>
        <w:t>10</w:t>
      </w:r>
      <w:r>
        <w:rPr>
          <w:color w:val="000000"/>
        </w:rPr>
        <w:t>. Pareiškėjas ar jo įgaliotas asmuo ir (arba) kitos institucijos pateikia Komisijai ir (arba) Ministerijai trūkstamus ir (arba) papildomus dokumentus ar informaciją ne vėliau nei per 3 mėnesius nuo Komisijos ar Ministerijos kreipimosi dienos. Šis laikas neįskaitomas į Aprašo 15 punkte nurodytą sprendimų priėmimo terminą.</w:t>
      </w:r>
    </w:p>
    <w:p>
      <w:pPr>
        <w:widowControl w:val="0"/>
        <w:suppressAutoHyphens/>
        <w:ind w:firstLine="567"/>
        <w:jc w:val="both"/>
        <w:rPr>
          <w:color w:val="000000"/>
          <w:spacing w:val="-2"/>
        </w:rPr>
      </w:pPr>
      <w:r>
        <w:rPr>
          <w:color w:val="000000"/>
          <w:spacing w:val="-2"/>
        </w:rPr>
        <w:t>11</w:t>
      </w:r>
      <w:r>
        <w:rPr>
          <w:color w:val="000000"/>
          <w:spacing w:val="-2"/>
        </w:rPr>
        <w:t>. Jeigu Ministerija per Aprašo 10 punkte nurodytą terminą iš kitos institucijos negauna atsakymo į užklausą dėl informacijos, susijusios su pareiškėjo formalios kvalifikacijos įrodymais ar kitais dokumentais, būtinos pedagogo profesinei kvalifikacijai vertinti ir pripažinti, arba gautas atsakymas yra netikslus ar neišsamus, ji turi teisę dar kartą kreiptis į tą instituciją. Institucija Ministerijai atsakymą pateikia ne vėliau nei per mėnesį nuo pakartotinio kreipimosi dienos. Šis laikas neįskaitomas į Aprašo 15 punkte nurodytą sprendimų priėmimo terminą.</w:t>
      </w:r>
    </w:p>
    <w:p>
      <w:pPr>
        <w:widowControl w:val="0"/>
        <w:suppressAutoHyphens/>
        <w:ind w:firstLine="567"/>
        <w:jc w:val="both"/>
        <w:rPr>
          <w:color w:val="000000"/>
        </w:rPr>
      </w:pPr>
      <w:r>
        <w:rPr>
          <w:color w:val="000000"/>
        </w:rPr>
        <w:t>12</w:t>
      </w:r>
      <w:r>
        <w:rPr>
          <w:color w:val="000000"/>
        </w:rPr>
        <w:t>. Pareiškėjas ar jo įgaliotas asmuo turi teisę dalyvauti Komisijos posėdžiuose. Komisijos sekretorius pareiškėjui ar jo įgaliotam asmeniui raštu praneša numatomą Komisijos posėdžio datą, laiką ir vietą ne vėliau kaip prieš 14 darbo dienų iki posėdžio.</w:t>
      </w:r>
    </w:p>
    <w:p>
      <w:pPr>
        <w:widowControl w:val="0"/>
        <w:suppressAutoHyphens/>
        <w:ind w:firstLine="567"/>
        <w:jc w:val="both"/>
        <w:rPr>
          <w:color w:val="000000"/>
        </w:rPr>
      </w:pPr>
      <w:r>
        <w:rPr>
          <w:color w:val="000000"/>
        </w:rPr>
        <w:t>13</w:t>
      </w:r>
      <w:r>
        <w:rPr>
          <w:color w:val="000000"/>
        </w:rPr>
        <w:t>. Komisija, išnagrinėjusi pareiškėjo ar jo įgalioto asmens pateiktą paraišką ir dokumentus, pateikia išvadą dėl pareiškėjo pedagogo profesinės kvalifikacijos ir siūlo Ministerijai priimti vieną iš šių sprendimų:</w:t>
      </w:r>
    </w:p>
    <w:p>
      <w:pPr>
        <w:widowControl w:val="0"/>
        <w:suppressAutoHyphens/>
        <w:ind w:firstLine="567"/>
        <w:jc w:val="both"/>
        <w:rPr>
          <w:color w:val="000000"/>
        </w:rPr>
      </w:pPr>
      <w:r>
        <w:rPr>
          <w:color w:val="000000"/>
        </w:rPr>
        <w:t>13.1</w:t>
      </w:r>
      <w:r>
        <w:rPr>
          <w:color w:val="000000"/>
        </w:rPr>
        <w:t>. pripažinti pedagogo profesinę kvalifikaciją;</w:t>
      </w:r>
    </w:p>
    <w:p>
      <w:pPr>
        <w:widowControl w:val="0"/>
        <w:suppressAutoHyphens/>
        <w:ind w:firstLine="567"/>
        <w:jc w:val="both"/>
        <w:rPr>
          <w:color w:val="000000"/>
        </w:rPr>
      </w:pPr>
      <w:r>
        <w:rPr>
          <w:color w:val="000000"/>
        </w:rPr>
        <w:t>13.2</w:t>
      </w:r>
      <w:r>
        <w:rPr>
          <w:color w:val="000000"/>
        </w:rPr>
        <w:t>. nepripažinti pedagogo profesinės kvalifikacijos ir nurodyti motyvuotas atsisakymo priežastis;</w:t>
      </w:r>
    </w:p>
    <w:p>
      <w:pPr>
        <w:widowControl w:val="0"/>
        <w:suppressAutoHyphens/>
        <w:ind w:firstLine="567"/>
        <w:jc w:val="both"/>
        <w:rPr>
          <w:color w:val="000000"/>
        </w:rPr>
      </w:pPr>
      <w:r>
        <w:rPr>
          <w:color w:val="000000"/>
        </w:rPr>
        <w:t>13.3</w:t>
      </w:r>
      <w:r>
        <w:rPr>
          <w:color w:val="000000"/>
        </w:rPr>
        <w:t>. skirti pareiškėjui kompensacinę priemonę – profesinio tinkamumo testą ar profesinės adaptacijos laikotarpį, vadovaujantis Aprašo III skyriaus nuostatomis.</w:t>
      </w:r>
    </w:p>
    <w:p>
      <w:pPr>
        <w:widowControl w:val="0"/>
        <w:suppressAutoHyphens/>
        <w:ind w:firstLine="567"/>
        <w:jc w:val="both"/>
        <w:rPr>
          <w:color w:val="000000"/>
        </w:rPr>
      </w:pPr>
      <w:r>
        <w:rPr>
          <w:color w:val="000000"/>
        </w:rPr>
        <w:t>14</w:t>
      </w:r>
      <w:r>
        <w:rPr>
          <w:color w:val="000000"/>
        </w:rPr>
        <w:t>. Ministerija priima sprendimą nepripažinti pareiškėjo pedagogo profesinės kvalifikacijos, jeigu:</w:t>
      </w:r>
    </w:p>
    <w:p>
      <w:pPr>
        <w:widowControl w:val="0"/>
        <w:suppressAutoHyphens/>
        <w:ind w:firstLine="567"/>
        <w:jc w:val="both"/>
        <w:rPr>
          <w:color w:val="000000"/>
        </w:rPr>
      </w:pPr>
      <w:r>
        <w:rPr>
          <w:color w:val="000000"/>
        </w:rPr>
        <w:t>14.1</w:t>
      </w:r>
      <w:r>
        <w:rPr>
          <w:color w:val="000000"/>
        </w:rPr>
        <w:t>. rengimo kurso, dėl kurio pareiškėjas pateikia formalios kvalifikacijos įrodymą, trukmė daugiau nei vienais metais trumpesnė už privalomą Lietuvos Respublikoje;</w:t>
      </w:r>
    </w:p>
    <w:p>
      <w:pPr>
        <w:widowControl w:val="0"/>
        <w:suppressAutoHyphens/>
        <w:ind w:firstLine="567"/>
        <w:jc w:val="both"/>
        <w:rPr>
          <w:color w:val="000000"/>
        </w:rPr>
      </w:pPr>
      <w:r>
        <w:rPr>
          <w:color w:val="000000"/>
        </w:rPr>
        <w:t>14.2</w:t>
      </w:r>
      <w:r>
        <w:rPr>
          <w:color w:val="000000"/>
        </w:rPr>
        <w:t>. pareiškėjo baigtas rengimo kursas apima mažiau kaip 2/3 rengimo dalykų ir atitinkamai kiekvieno dalyko studijų kreditų skaičiaus (jeigu jie yra) negu tie, kurie būtini siekiant gauti formalios kvalifikacijos įrodymą, privalomą Lietuvos Respublikoje;</w:t>
      </w:r>
    </w:p>
    <w:p>
      <w:pPr>
        <w:widowControl w:val="0"/>
        <w:suppressAutoHyphens/>
        <w:ind w:firstLine="567"/>
        <w:jc w:val="both"/>
        <w:rPr>
          <w:color w:val="000000"/>
        </w:rPr>
      </w:pPr>
      <w:r>
        <w:rPr>
          <w:color w:val="000000"/>
        </w:rPr>
        <w:t>14.3</w:t>
      </w:r>
      <w:r>
        <w:rPr>
          <w:color w:val="000000"/>
        </w:rPr>
        <w:t>. pareiškėjas (ar jo įgaliotas asmuo) per Aprašo 10 punkte nustatytą terminą nepateikia trūkstamų ir (arba) papildomų pedagogo profesinei kvalifikacijai vertinti ir pripažinti būtinų dokumentų ar jų vertimo;</w:t>
      </w:r>
    </w:p>
    <w:p>
      <w:pPr>
        <w:widowControl w:val="0"/>
        <w:suppressAutoHyphens/>
        <w:ind w:firstLine="567"/>
        <w:jc w:val="both"/>
        <w:rPr>
          <w:color w:val="000000"/>
        </w:rPr>
      </w:pPr>
      <w:r>
        <w:rPr>
          <w:color w:val="000000"/>
        </w:rPr>
        <w:t>14.4</w:t>
      </w:r>
      <w:r>
        <w:rPr>
          <w:color w:val="000000"/>
        </w:rPr>
        <w:t>. trečiosios šalies ar Europos Sąjungos, Europos ekonominės erdvės valstybės arba Šveicarijos Konfederacijos institucija Ministerijai nepateikia atsakymo į pakartotinę užklausą dėl papildomos informacijos, susijusios su pareiškėjo formalios kvalifikacijos įrodymais ar kitais dokumentais, būtinos pedagogo profesinei kvalifikacijai vertinti ir pripažinti, arba pateiktas atsakymas netikslus ir neišsamus.</w:t>
      </w:r>
    </w:p>
    <w:p>
      <w:pPr>
        <w:widowControl w:val="0"/>
        <w:suppressAutoHyphens/>
        <w:ind w:firstLine="567"/>
        <w:jc w:val="both"/>
        <w:rPr>
          <w:color w:val="000000"/>
        </w:rPr>
      </w:pPr>
      <w:r>
        <w:rPr>
          <w:color w:val="000000"/>
        </w:rPr>
        <w:t>15</w:t>
      </w:r>
      <w:r>
        <w:rPr>
          <w:color w:val="000000"/>
        </w:rPr>
        <w:t>. Ministerija motyvuotą sprendimą, nurodytą Aprašo 13.1, 13.2 ar 13.3 punkte, priima ne vėliau nei per 3 mėnesius nuo pareiškėjo ar jo įgalioto asmens kreipimosi dienos.</w:t>
      </w:r>
    </w:p>
    <w:p>
      <w:pPr>
        <w:widowControl w:val="0"/>
        <w:suppressAutoHyphens/>
        <w:ind w:firstLine="567"/>
        <w:jc w:val="both"/>
        <w:rPr>
          <w:color w:val="000000"/>
          <w:spacing w:val="-5"/>
        </w:rPr>
      </w:pPr>
      <w:r>
        <w:rPr>
          <w:color w:val="000000"/>
          <w:spacing w:val="-5"/>
        </w:rPr>
        <w:t>16</w:t>
      </w:r>
      <w:r>
        <w:rPr>
          <w:color w:val="000000"/>
          <w:spacing w:val="-5"/>
        </w:rPr>
        <w:t>. Ministerija apie priimtą sprendimą raštu informuoja pareiškėją ar jo įgaliotą asmenį per 3 darbo dienas nuo sprendimo priėmimo dienos.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KOMPENSACINĖS PRIEMONĖS</w:t>
      </w:r>
    </w:p>
    <w:p>
      <w:pPr>
        <w:widowControl w:val="0"/>
        <w:suppressAutoHyphens/>
        <w:ind w:firstLine="567"/>
        <w:jc w:val="both"/>
        <w:rPr>
          <w:color w:val="000000"/>
        </w:rPr>
      </w:pPr>
    </w:p>
    <w:p>
      <w:pPr>
        <w:widowControl w:val="0"/>
        <w:suppressAutoHyphens/>
        <w:ind w:firstLine="567"/>
        <w:jc w:val="both"/>
        <w:rPr>
          <w:color w:val="000000"/>
        </w:rPr>
      </w:pPr>
      <w:r>
        <w:rPr>
          <w:color w:val="000000"/>
        </w:rPr>
        <w:t>17</w:t>
      </w:r>
      <w:r>
        <w:rPr>
          <w:color w:val="000000"/>
        </w:rPr>
        <w:t>. Jeigu Ministerija priima sprendimą skirti pareiškėjui kompensacinę priemonę, ji turi pasiūlyti pareiškėjui pasirinkti vieną iš jų:</w:t>
      </w:r>
    </w:p>
    <w:p>
      <w:pPr>
        <w:widowControl w:val="0"/>
        <w:suppressAutoHyphens/>
        <w:ind w:firstLine="567"/>
        <w:jc w:val="both"/>
        <w:rPr>
          <w:color w:val="000000"/>
        </w:rPr>
      </w:pPr>
      <w:r>
        <w:rPr>
          <w:color w:val="000000"/>
        </w:rPr>
        <w:t>17.1</w:t>
      </w:r>
      <w:r>
        <w:rPr>
          <w:color w:val="000000"/>
        </w:rPr>
        <w:t>. profesinės adaptacijos laikotarpį, trunkantį iki trejų metų;</w:t>
      </w:r>
    </w:p>
    <w:p>
      <w:pPr>
        <w:widowControl w:val="0"/>
        <w:suppressAutoHyphens/>
        <w:ind w:firstLine="567"/>
        <w:jc w:val="both"/>
        <w:rPr>
          <w:color w:val="000000"/>
        </w:rPr>
      </w:pPr>
      <w:r>
        <w:rPr>
          <w:color w:val="000000"/>
        </w:rPr>
        <w:t>17.2</w:t>
      </w:r>
      <w:r>
        <w:rPr>
          <w:color w:val="000000"/>
        </w:rPr>
        <w:t>. profesinio tinkamumo testą.</w:t>
      </w:r>
    </w:p>
    <w:p>
      <w:pPr>
        <w:widowControl w:val="0"/>
        <w:suppressAutoHyphens/>
        <w:ind w:firstLine="567"/>
        <w:jc w:val="both"/>
        <w:rPr>
          <w:color w:val="000000"/>
        </w:rPr>
      </w:pPr>
      <w:r>
        <w:rPr>
          <w:color w:val="000000"/>
        </w:rPr>
        <w:t>18</w:t>
      </w:r>
      <w:r>
        <w:rPr>
          <w:color w:val="000000"/>
        </w:rPr>
        <w:t>. Aprašo 17 punkte nurodytos kompensacinės priemonės taikomos, jeigu:</w:t>
      </w:r>
    </w:p>
    <w:p>
      <w:pPr>
        <w:widowControl w:val="0"/>
        <w:suppressAutoHyphens/>
        <w:ind w:firstLine="567"/>
        <w:jc w:val="both"/>
        <w:rPr>
          <w:color w:val="000000"/>
        </w:rPr>
      </w:pPr>
      <w:r>
        <w:rPr>
          <w:color w:val="000000"/>
        </w:rPr>
        <w:t>18.1</w:t>
      </w:r>
      <w:r>
        <w:rPr>
          <w:color w:val="000000"/>
        </w:rPr>
        <w:t>. rengimo kurso, dėl kurio pareiškėjas ar jo įgaliotas asmuo pateikia formalios kvalifikacijos įrodymą, nurodytą šio Aprašo 4.3 punkte, trukmė ne daugiau nei vienais metais trumpesnė už privalomą Lietuvos Respublikoje;</w:t>
      </w:r>
    </w:p>
    <w:p>
      <w:pPr>
        <w:widowControl w:val="0"/>
        <w:suppressAutoHyphens/>
        <w:ind w:firstLine="567"/>
        <w:jc w:val="both"/>
        <w:rPr>
          <w:color w:val="000000"/>
        </w:rPr>
      </w:pPr>
      <w:r>
        <w:rPr>
          <w:color w:val="000000"/>
        </w:rPr>
        <w:t>18.2</w:t>
      </w:r>
      <w:r>
        <w:rPr>
          <w:color w:val="000000"/>
        </w:rPr>
        <w:t>. pareiškėjo baigtas rengimo kursas apima ne mažiau kaip 2/3 rengimo dalykų ir atitinkamai kiekvieno dalyko studijų kreditų skaičiaus (jeigu jie yra) negu tie, kurie būtini siekiant gauti formalios kvalifikacijos įrodymą, privalomą Lietuvos Respublikoje.</w:t>
      </w:r>
    </w:p>
    <w:p>
      <w:pPr>
        <w:widowControl w:val="0"/>
        <w:suppressAutoHyphens/>
        <w:ind w:firstLine="567"/>
        <w:jc w:val="both"/>
        <w:rPr>
          <w:color w:val="000000"/>
        </w:rPr>
      </w:pPr>
      <w:r>
        <w:rPr>
          <w:color w:val="000000"/>
        </w:rPr>
        <w:t>19</w:t>
      </w:r>
      <w:r>
        <w:rPr>
          <w:color w:val="000000"/>
        </w:rPr>
        <w:t>. Kol trunka profesinės adaptacijos laikotarpis arba rengiamasi profesinio tinkamumo testui, pareiškėjo teisę gyventi Lietuvos Respublikoje, socialines garantijas ir lengvatas reguliuoja Lietuvos Respublikos įstatymai ir kiti teisės aktai.</w:t>
      </w:r>
    </w:p>
    <w:p>
      <w:pPr>
        <w:widowControl w:val="0"/>
        <w:suppressAutoHyphens/>
        <w:ind w:firstLine="567"/>
        <w:jc w:val="both"/>
        <w:rPr>
          <w:color w:val="000000"/>
        </w:rPr>
      </w:pPr>
      <w:r>
        <w:rPr>
          <w:color w:val="000000"/>
        </w:rPr>
        <w:t>20</w:t>
      </w:r>
      <w:r>
        <w:rPr>
          <w:color w:val="000000"/>
        </w:rPr>
        <w:t>. Ministerija kompensacinėms priemonėms organizuoti įgalioja atsakingą instituciją (toliau – Ministerijos įgaliota institucija), kuri privalo atsižvelgti į tai, kad pareiškėjas savo kilmės šalyje yra kvalifikuotas specialistas.</w:t>
      </w:r>
    </w:p>
    <w:p>
      <w:pPr>
        <w:widowControl w:val="0"/>
        <w:suppressAutoHyphens/>
        <w:ind w:firstLine="567"/>
        <w:jc w:val="both"/>
        <w:rPr>
          <w:color w:val="000000"/>
          <w:spacing w:val="-5"/>
        </w:rPr>
      </w:pPr>
      <w:r>
        <w:rPr>
          <w:color w:val="000000"/>
          <w:spacing w:val="-5"/>
        </w:rPr>
        <w:t>21</w:t>
      </w:r>
      <w:r>
        <w:rPr>
          <w:color w:val="000000"/>
          <w:spacing w:val="-5"/>
        </w:rPr>
        <w:t>.</w:t>
      </w:r>
      <w:r>
        <w:rPr>
          <w:b/>
          <w:bCs/>
          <w:color w:val="000000"/>
          <w:spacing w:val="-5"/>
        </w:rPr>
        <w:t xml:space="preserve"> </w:t>
      </w:r>
      <w:r>
        <w:rPr>
          <w:color w:val="000000"/>
          <w:spacing w:val="-5"/>
        </w:rPr>
        <w:t>Profesinio tinkamumo testai turi būti organizuojami pagal poreikį, bet ne rečiau kaip 2 kartus per metus, jeigu yra bent vienas pareiškėjas.</w:t>
      </w:r>
    </w:p>
    <w:p>
      <w:pPr>
        <w:widowControl w:val="0"/>
        <w:suppressAutoHyphens/>
        <w:ind w:firstLine="567"/>
        <w:jc w:val="both"/>
        <w:rPr>
          <w:color w:val="000000"/>
        </w:rPr>
      </w:pPr>
      <w:r>
        <w:rPr>
          <w:color w:val="000000"/>
        </w:rPr>
        <w:t>22</w:t>
      </w:r>
      <w:r>
        <w:rPr>
          <w:color w:val="000000"/>
        </w:rPr>
        <w:t>. Ministerijos įgaliota institucija pagal pateiktus Komisijos siūlymus atlikti profesinio tinkamumo testą sudaro dalykų sąrašą, kuris parengiamas lyginant atitinkamos pedagogo rengimo programos dalykus Lietuvos Respublikoje su tais, kurie nurodyti pareiškėjo formalios kvalifikacijos įrodyme ir (ar) jo priede su išklausytų dalykų pavadinimais ir studijų kreditų skaičiumi (jeigu jie yra).</w:t>
      </w:r>
    </w:p>
    <w:p>
      <w:pPr>
        <w:widowControl w:val="0"/>
        <w:suppressAutoHyphens/>
        <w:ind w:firstLine="567"/>
        <w:jc w:val="both"/>
        <w:rPr>
          <w:color w:val="000000"/>
        </w:rPr>
      </w:pPr>
      <w:r>
        <w:rPr>
          <w:color w:val="000000"/>
        </w:rPr>
        <w:t>23</w:t>
      </w:r>
      <w:r>
        <w:rPr>
          <w:color w:val="000000"/>
        </w:rPr>
        <w:t>. Profesinio tinkamumo testas apima pedagogo rengimo programos dalykus, kurie pasirenkami iš Aprašo 22 punkte nurodyto sąrašo ir kurių žinios būtinos siekiant dirbti pagal pedagogo profesiją Lietuvos Respublikoje.</w:t>
      </w:r>
    </w:p>
    <w:p>
      <w:pPr>
        <w:widowControl w:val="0"/>
        <w:suppressAutoHyphens/>
        <w:ind w:firstLine="567"/>
        <w:jc w:val="both"/>
        <w:rPr>
          <w:color w:val="000000"/>
        </w:rPr>
      </w:pPr>
      <w:r>
        <w:rPr>
          <w:color w:val="000000"/>
        </w:rPr>
        <w:t>24</w:t>
      </w:r>
      <w:r>
        <w:rPr>
          <w:color w:val="000000"/>
        </w:rPr>
        <w:t>. Jeigu pareiškėjas pageidauja atlikti profesinio tinkamumo testą, kurį atlikdamas įrodytų, jog turi profesinės patirties, yra įgijęs trūkstamų žinių ar kompetencijos, reikalingos profesiniam tobulėjimui, Komisija parengia siūlymus dėl profesinio tinkamumo testą vykdančios institucijos, profesinio tinkamumo testo vykdymo formos ir jo vertinimo, profesinio tinkamumo testo vykdymo išlaidų padengimo tvarkos. Ministerijos įgaliota institucija, gavusi Komisijos siūlymus, raštu informuoja pareiškėją nurodydama:</w:t>
      </w:r>
    </w:p>
    <w:p>
      <w:pPr>
        <w:widowControl w:val="0"/>
        <w:suppressAutoHyphens/>
        <w:ind w:firstLine="567"/>
        <w:jc w:val="both"/>
        <w:rPr>
          <w:color w:val="000000"/>
        </w:rPr>
      </w:pPr>
      <w:r>
        <w:rPr>
          <w:color w:val="000000"/>
        </w:rPr>
        <w:t>24.1</w:t>
      </w:r>
      <w:r>
        <w:rPr>
          <w:color w:val="000000"/>
        </w:rPr>
        <w:t>. profesinio tinkamumo testą vykdančią instituciją ir jos adresą;</w:t>
      </w:r>
    </w:p>
    <w:p>
      <w:pPr>
        <w:widowControl w:val="0"/>
        <w:suppressAutoHyphens/>
        <w:ind w:firstLine="567"/>
        <w:jc w:val="both"/>
        <w:rPr>
          <w:color w:val="000000"/>
        </w:rPr>
      </w:pPr>
      <w:r>
        <w:rPr>
          <w:color w:val="000000"/>
        </w:rPr>
        <w:t>24.2</w:t>
      </w:r>
      <w:r>
        <w:rPr>
          <w:color w:val="000000"/>
        </w:rPr>
        <w:t>. profesinio tinkamumo testo atlikimo formą ir vertinimą;</w:t>
      </w:r>
    </w:p>
    <w:p>
      <w:pPr>
        <w:widowControl w:val="0"/>
        <w:suppressAutoHyphens/>
        <w:ind w:firstLine="567"/>
        <w:jc w:val="both"/>
        <w:rPr>
          <w:color w:val="000000"/>
        </w:rPr>
      </w:pPr>
      <w:r>
        <w:rPr>
          <w:color w:val="000000"/>
        </w:rPr>
        <w:t>24.3</w:t>
      </w:r>
      <w:r>
        <w:rPr>
          <w:color w:val="000000"/>
        </w:rPr>
        <w:t>. profesinio tinkamumo testo organizavimo išlaidų padengimo tvarką;</w:t>
      </w:r>
    </w:p>
    <w:p>
      <w:pPr>
        <w:widowControl w:val="0"/>
        <w:suppressAutoHyphens/>
        <w:ind w:firstLine="567"/>
        <w:jc w:val="both"/>
        <w:rPr>
          <w:color w:val="000000"/>
        </w:rPr>
      </w:pPr>
      <w:r>
        <w:rPr>
          <w:color w:val="000000"/>
        </w:rPr>
        <w:t>24.4</w:t>
      </w:r>
      <w:r>
        <w:rPr>
          <w:color w:val="000000"/>
        </w:rPr>
        <w:t>. kitą reikiamą su profesinio tinkamumo testo atlikimu susijusią informaciją.</w:t>
      </w:r>
    </w:p>
    <w:p>
      <w:pPr>
        <w:widowControl w:val="0"/>
        <w:suppressAutoHyphens/>
        <w:ind w:firstLine="567"/>
        <w:jc w:val="both"/>
        <w:rPr>
          <w:color w:val="000000"/>
        </w:rPr>
      </w:pPr>
      <w:r>
        <w:rPr>
          <w:color w:val="000000"/>
        </w:rPr>
        <w:t>25</w:t>
      </w:r>
      <w:r>
        <w:rPr>
          <w:color w:val="000000"/>
        </w:rPr>
        <w:t>. Ministerijos įgaliota institucija privalo ne vėliau kaip per mėnesį nuo profesinio tinkamumo testo atlikimo dienos apie testo įvertinimą raštu informuoti pareiškėją arba jo įgaliotą asmenį ir Ministeriją.</w:t>
      </w:r>
    </w:p>
    <w:p>
      <w:pPr>
        <w:widowControl w:val="0"/>
        <w:suppressAutoHyphens/>
        <w:ind w:firstLine="567"/>
        <w:jc w:val="both"/>
        <w:rPr>
          <w:color w:val="000000"/>
        </w:rPr>
      </w:pPr>
      <w:r>
        <w:rPr>
          <w:color w:val="000000"/>
        </w:rPr>
        <w:t>26</w:t>
      </w:r>
      <w:r>
        <w:rPr>
          <w:color w:val="000000"/>
        </w:rPr>
        <w:t>. Neišlaikęs profesinio tinkamumo testo, pareiškėjas po mėnesio nuo sprendimo priėmimo dienos gali šį testą laikyti pakartotinai.</w:t>
      </w:r>
    </w:p>
    <w:p>
      <w:pPr>
        <w:widowControl w:val="0"/>
        <w:suppressAutoHyphens/>
        <w:ind w:firstLine="567"/>
        <w:jc w:val="both"/>
        <w:rPr>
          <w:color w:val="000000"/>
        </w:rPr>
      </w:pPr>
      <w:r>
        <w:rPr>
          <w:color w:val="000000"/>
        </w:rPr>
        <w:t>27</w:t>
      </w:r>
      <w:r>
        <w:rPr>
          <w:color w:val="000000"/>
        </w:rPr>
        <w:t>. Profesinio tinkamumo testo vykdymo išlaidas pareiškėjas sumoka profesinio tinkamumo testą vykdančiai institucijai pagal jos nustatytus įkainius.</w:t>
      </w:r>
    </w:p>
    <w:p>
      <w:pPr>
        <w:widowControl w:val="0"/>
        <w:suppressAutoHyphens/>
        <w:ind w:firstLine="567"/>
        <w:jc w:val="both"/>
        <w:rPr>
          <w:color w:val="000000"/>
        </w:rPr>
      </w:pPr>
      <w:r>
        <w:rPr>
          <w:color w:val="000000"/>
        </w:rPr>
        <w:t>28</w:t>
      </w:r>
      <w:r>
        <w:rPr>
          <w:color w:val="000000"/>
        </w:rPr>
        <w:t>. Ministerijos įgaliota institucija sudaro įstaigų, kuriose gali būti atliekamas profesinės adaptacijos laikotarpis, sąrašą ir pareiškėjui suteikia informacijos apie adaptacijos laikotarpį: pateikia literatūros sąrašą, kiek įmanoma suteikia galimybę pasirinkti adaptacijos laikotarpio vietą, praneša pareiškėjui apie adaptacijos laikotarpio datą, trukmę, turinį ir numatytą rezultatų vertinimą, supažindina su prižiūrimą praktiką atliekančio asmens teisėmis ir pareigomis profesinės adaptacijos laikotarpiu.</w:t>
      </w:r>
    </w:p>
    <w:p>
      <w:pPr>
        <w:widowControl w:val="0"/>
        <w:suppressAutoHyphens/>
        <w:ind w:firstLine="567"/>
        <w:jc w:val="both"/>
        <w:rPr>
          <w:color w:val="000000"/>
        </w:rPr>
      </w:pPr>
      <w:r>
        <w:rPr>
          <w:color w:val="000000"/>
        </w:rPr>
        <w:t>29</w:t>
      </w:r>
      <w:r>
        <w:rPr>
          <w:color w:val="000000"/>
        </w:rPr>
        <w:t>. Ministerija privalo užtikrinti, kad:</w:t>
      </w:r>
    </w:p>
    <w:p>
      <w:pPr>
        <w:widowControl w:val="0"/>
        <w:suppressAutoHyphens/>
        <w:ind w:firstLine="567"/>
        <w:jc w:val="both"/>
        <w:rPr>
          <w:color w:val="000000"/>
        </w:rPr>
      </w:pPr>
      <w:r>
        <w:rPr>
          <w:color w:val="000000"/>
        </w:rPr>
        <w:t>29.1</w:t>
      </w:r>
      <w:r>
        <w:rPr>
          <w:color w:val="000000"/>
        </w:rPr>
        <w:t>. profesinės adaptacijos laikotarpis neviršytų 3 metų;</w:t>
      </w:r>
    </w:p>
    <w:p>
      <w:pPr>
        <w:widowControl w:val="0"/>
        <w:suppressAutoHyphens/>
        <w:ind w:firstLine="567"/>
        <w:jc w:val="both"/>
        <w:rPr>
          <w:color w:val="000000"/>
        </w:rPr>
      </w:pPr>
      <w:r>
        <w:rPr>
          <w:color w:val="000000"/>
        </w:rPr>
        <w:t>29.2</w:t>
      </w:r>
      <w:r>
        <w:rPr>
          <w:color w:val="000000"/>
        </w:rPr>
        <w:t>. pareiškėjas būtų informuotas apie profesinės adaptacijos laikotarpio organizavimo tvarką;</w:t>
      </w:r>
    </w:p>
    <w:p>
      <w:pPr>
        <w:widowControl w:val="0"/>
        <w:suppressAutoHyphens/>
        <w:ind w:firstLine="567"/>
        <w:jc w:val="both"/>
        <w:rPr>
          <w:color w:val="000000"/>
        </w:rPr>
      </w:pPr>
      <w:r>
        <w:rPr>
          <w:color w:val="000000"/>
        </w:rPr>
        <w:t>29.3</w:t>
      </w:r>
      <w:r>
        <w:rPr>
          <w:color w:val="000000"/>
        </w:rPr>
        <w:t>. būtų rekomenduotos įstaigos (įmonės, organizacijos), kuriose pareiškėjas gali atlikti profesinės adaptacijos laikotarpį.</w:t>
      </w:r>
    </w:p>
    <w:p>
      <w:pPr>
        <w:widowControl w:val="0"/>
        <w:suppressAutoHyphens/>
        <w:ind w:firstLine="567"/>
        <w:jc w:val="both"/>
        <w:rPr>
          <w:color w:val="000000"/>
        </w:rPr>
      </w:pPr>
      <w:r>
        <w:rPr>
          <w:color w:val="000000"/>
        </w:rPr>
        <w:t>30</w:t>
      </w:r>
      <w:r>
        <w:rPr>
          <w:color w:val="000000"/>
        </w:rPr>
        <w:t>. Profesinės adaptacijos</w:t>
      </w:r>
      <w:r>
        <w:rPr>
          <w:b/>
          <w:bCs/>
          <w:color w:val="000000"/>
        </w:rPr>
        <w:t xml:space="preserve"> </w:t>
      </w:r>
      <w:r>
        <w:rPr>
          <w:color w:val="000000"/>
        </w:rPr>
        <w:t>laikotarpis yra praktikos laikotarpis, per kurį pareiškėjas užsiima reglamentuojama profesine veikla Lietuvos Respublikoje ir yra prižiūrimas kvalifikuoto specialisto. Profesinės adaptacijos laikotarpiu leidžiama mokytis papildomai.</w:t>
      </w:r>
    </w:p>
    <w:p>
      <w:pPr>
        <w:widowControl w:val="0"/>
        <w:suppressAutoHyphens/>
        <w:ind w:firstLine="567"/>
        <w:jc w:val="both"/>
        <w:rPr>
          <w:color w:val="000000"/>
        </w:rPr>
      </w:pPr>
      <w:r>
        <w:rPr>
          <w:color w:val="000000"/>
        </w:rPr>
        <w:t>31</w:t>
      </w:r>
      <w:r>
        <w:rPr>
          <w:color w:val="000000"/>
        </w:rPr>
        <w:t>. Ministerija privalo ne vėliau kaip per mėnesį nuo profesinės adaptacijos laikotarpio baigimo dienos apie įvertinimą raštu informuoti pareiškėją arba jo įgaliotą asmenį.</w:t>
      </w:r>
    </w:p>
    <w:p>
      <w:pPr>
        <w:widowControl w:val="0"/>
        <w:suppressAutoHyphens/>
        <w:ind w:firstLine="567"/>
        <w:jc w:val="both"/>
        <w:rPr>
          <w:color w:val="000000"/>
        </w:rPr>
      </w:pPr>
      <w:r>
        <w:rPr>
          <w:color w:val="000000"/>
        </w:rPr>
        <w:t>32</w:t>
      </w:r>
      <w:r>
        <w:rPr>
          <w:color w:val="000000"/>
        </w:rPr>
        <w:t>. Pareiškėjas, išlaikęs profesinio tinkamumo testą ar baigęs profesinės adaptacijos laikotarpį, per 10 darbo dienų nuo įvertinimo gavimo dienos pateikia Ministerijai paraišką pakartotinai įvertinti ir pripažinti profesinę kvalifikaciją. Kiti dokumentai, nurodyti Aprašo 4.1–4.7 punktuose, teikiami tik pasikeitus juose pateiktai informacijai ar atsiradus papildomų duomenų. Ministerija, išnagrinėjusi pakartotinę paraišką ir kitus dokumentus, per 30 darbo dienų nuo paraiškos Ministerijoje gavimo dienos priima sprendimą, nurodytą Aprašo 13.1 arba 13.2 punkte, dėl pedagogo profesinės kvalifikacijos pripažinimo.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b/>
          <w:bCs/>
          <w:color w:val="000000"/>
        </w:rPr>
      </w:pPr>
    </w:p>
    <w:p>
      <w:pPr>
        <w:widowControl w:val="0"/>
        <w:suppressAutoHyphens/>
        <w:ind w:firstLine="567"/>
        <w:jc w:val="both"/>
        <w:rPr>
          <w:color w:val="000000"/>
        </w:rPr>
      </w:pPr>
      <w:r>
        <w:rPr>
          <w:color w:val="000000"/>
        </w:rPr>
        <w:t>33</w:t>
      </w:r>
      <w:r>
        <w:rPr>
          <w:color w:val="000000"/>
        </w:rPr>
        <w:t xml:space="preserve">. Pareiškėjas, nesutinkantis su Ministerijos sprendimu arba negavęs sprendimo Aprašo nustatytais terminais, gali jį skųsti Lietuvos Respublikos administracinių bylų teisenos įstatymo (Žin., 1999, Nr. </w:t>
      </w:r>
      <w:fldSimple w:instr="HYPERLINK https://www.e-tar.lt/portal/lt/legalAct/TAR.67B5099C5848 \t _blank">
        <w:r>
          <w:rPr>
            <w:color w:val="0000FF" w:themeColor="hyperlink"/>
            <w:u w:val="single"/>
          </w:rPr>
          <w:t>13-308</w:t>
        </w:r>
      </w:fldSimple>
      <w:r>
        <w:rPr>
          <w:color w:val="000000"/>
        </w:rPr>
        <w:t xml:space="preserve">; 2000, Nr. </w:t>
      </w:r>
      <w:fldSimple w:instr="HYPERLINK https://www.e-tar.lt/portal/lt/legalAct/TAR.78FAC7B20AD8 \t _blank">
        <w:r>
          <w:rPr>
            <w:color w:val="0000FF" w:themeColor="hyperlink"/>
            <w:u w:val="single"/>
          </w:rPr>
          <w:t>85-2566</w:t>
        </w:r>
      </w:fldSimple>
      <w:r>
        <w:rPr>
          <w:color w:val="000000"/>
        </w:rPr>
        <w:t>) nustatyta tvarka.</w:t>
      </w:r>
    </w:p>
    <w:p>
      <w:pPr>
        <w:widowControl w:val="0"/>
        <w:suppressAutoHyphens/>
        <w:ind w:firstLine="567"/>
        <w:jc w:val="both"/>
        <w:rPr>
          <w:color w:val="000000"/>
        </w:rPr>
      </w:pPr>
    </w:p>
    <w:p>
      <w:pPr>
        <w:widowControl w:val="0"/>
        <w:suppressAutoHyphens/>
        <w:jc w:val="center"/>
        <w:rPr>
          <w:bCs/>
          <w:color w:val="000000"/>
        </w:rPr>
      </w:pPr>
      <w:r>
        <w:rPr>
          <w:color w:val="000000"/>
        </w:rPr>
        <w:t>_________________</w:t>
      </w:r>
    </w:p>
    <w:p>
      <w:pPr>
        <w:tabs>
          <w:tab w:val="left" w:pos="1304"/>
          <w:tab w:val="left" w:pos="1457"/>
          <w:tab w:val="left" w:pos="1604"/>
          <w:tab w:val="left" w:pos="1757"/>
        </w:tabs>
      </w:pPr>
    </w:p>
    <w:p>
      <w:pPr>
        <w:tabs>
          <w:tab w:val="left" w:pos="1304"/>
          <w:tab w:val="left" w:pos="1457"/>
          <w:tab w:val="left" w:pos="1604"/>
          <w:tab w:val="left" w:pos="1757"/>
        </w:tabs>
      </w:pPr>
      <w:r>
        <w:br w:type="page"/>
      </w:r>
    </w:p>
    <w:p>
      <w:pPr>
        <w:tabs>
          <w:tab w:val="left" w:pos="1304"/>
          <w:tab w:val="left" w:pos="1457"/>
          <w:tab w:val="left" w:pos="1604"/>
          <w:tab w:val="left" w:pos="1757"/>
        </w:tabs>
        <w:ind w:left="3600"/>
      </w:pPr>
      <w:r>
        <w:t xml:space="preserve">Trečiųjų šalių piliečių reglamentuojamų profesinių </w:t>
      </w:r>
    </w:p>
    <w:p>
      <w:pPr>
        <w:tabs>
          <w:tab w:val="left" w:pos="1304"/>
          <w:tab w:val="left" w:pos="1457"/>
          <w:tab w:val="left" w:pos="1604"/>
          <w:tab w:val="left" w:pos="1757"/>
        </w:tabs>
        <w:ind w:left="3600"/>
      </w:pPr>
      <w:r>
        <w:t xml:space="preserve">kvalifikacijų, priskirtų Švietimo ir mokslo ministerijos </w:t>
      </w:r>
    </w:p>
    <w:p>
      <w:pPr>
        <w:tabs>
          <w:tab w:val="left" w:pos="1304"/>
          <w:tab w:val="left" w:pos="1457"/>
          <w:tab w:val="left" w:pos="1604"/>
          <w:tab w:val="left" w:pos="1757"/>
        </w:tabs>
        <w:ind w:left="3600"/>
      </w:pPr>
      <w:r>
        <w:t>kompetencijai, pripažinimo tvarkos aprašo</w:t>
      </w:r>
    </w:p>
    <w:p>
      <w:pPr>
        <w:tabs>
          <w:tab w:val="left" w:pos="1304"/>
          <w:tab w:val="left" w:pos="1457"/>
          <w:tab w:val="left" w:pos="1604"/>
          <w:tab w:val="left" w:pos="1757"/>
        </w:tabs>
        <w:ind w:left="3600"/>
      </w:pPr>
      <w:r>
        <w:t>priedas</w:t>
      </w:r>
    </w:p>
    <w:p>
      <w:pPr>
        <w:rPr>
          <w:w w:val="80"/>
        </w:rPr>
      </w:pPr>
    </w:p>
    <w:p>
      <w:pPr>
        <w:jc w:val="center"/>
        <w:rPr>
          <w:b/>
        </w:rPr>
      </w:pPr>
      <w:r>
        <w:rPr>
          <w:b/>
        </w:rPr>
        <w:t>(Prašymo dėl profesinės kvalifikacijos pripažinimo, siekiant dirbti pagal reglamentuojamą pedagogo profesiją Lietuvos Respublikoje, forma)</w:t>
      </w:r>
    </w:p>
    <w:p>
      <w:pPr>
        <w:rPr>
          <w:b/>
          <w:bCs/>
        </w:rPr>
      </w:pPr>
    </w:p>
    <w:tbl>
      <w:tblPr>
        <w:tblW w:w="9070" w:type="dxa"/>
        <w:tblLayout w:type="fixed"/>
        <w:tblLook w:val="0000" w:firstRow="0" w:lastRow="0" w:firstColumn="0" w:lastColumn="0" w:noHBand="0" w:noVBand="0"/>
      </w:tblPr>
      <w:tblGrid>
        <w:gridCol w:w="1099"/>
        <w:gridCol w:w="333"/>
        <w:gridCol w:w="305"/>
        <w:gridCol w:w="306"/>
        <w:gridCol w:w="274"/>
        <w:gridCol w:w="305"/>
        <w:gridCol w:w="305"/>
        <w:gridCol w:w="305"/>
        <w:gridCol w:w="309"/>
        <w:gridCol w:w="305"/>
        <w:gridCol w:w="305"/>
        <w:gridCol w:w="305"/>
        <w:gridCol w:w="277"/>
        <w:gridCol w:w="305"/>
        <w:gridCol w:w="305"/>
        <w:gridCol w:w="305"/>
        <w:gridCol w:w="305"/>
        <w:gridCol w:w="305"/>
        <w:gridCol w:w="306"/>
        <w:gridCol w:w="305"/>
        <w:gridCol w:w="305"/>
        <w:gridCol w:w="305"/>
        <w:gridCol w:w="309"/>
        <w:gridCol w:w="305"/>
        <w:gridCol w:w="305"/>
        <w:gridCol w:w="305"/>
        <w:gridCol w:w="367"/>
      </w:tblGrid>
      <w:tr>
        <w:trPr>
          <w:cantSplit/>
        </w:trPr>
        <w:tc>
          <w:tcPr>
            <w:tcW w:w="1334" w:type="dxa"/>
            <w:tcBorders>
              <w:right w:val="single" w:sz="4" w:space="0" w:color="auto"/>
            </w:tcBorders>
          </w:tcPr>
          <w:p>
            <w:r>
              <w:t>Vardas</w:t>
            </w:r>
          </w:p>
        </w:tc>
        <w:tc>
          <w:tcPr>
            <w:tcW w:w="360"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28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9"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288"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9"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403" w:type="dxa"/>
            <w:tcBorders>
              <w:top w:val="single" w:sz="4" w:space="0" w:color="auto"/>
              <w:left w:val="single" w:sz="4" w:space="0" w:color="auto"/>
              <w:bottom w:val="single" w:sz="4" w:space="0" w:color="auto"/>
              <w:right w:val="single" w:sz="4" w:space="0" w:color="auto"/>
            </w:tcBorders>
          </w:tcPr>
          <w:p/>
        </w:tc>
      </w:tr>
      <w:tr>
        <w:trPr>
          <w:cantSplit/>
        </w:trPr>
        <w:tc>
          <w:tcPr>
            <w:tcW w:w="9810" w:type="dxa"/>
            <w:gridSpan w:val="27"/>
          </w:tcPr>
          <w:p/>
        </w:tc>
      </w:tr>
      <w:tr>
        <w:trPr>
          <w:cantSplit/>
        </w:trPr>
        <w:tc>
          <w:tcPr>
            <w:tcW w:w="1334" w:type="dxa"/>
            <w:tcBorders>
              <w:right w:val="single" w:sz="4" w:space="0" w:color="auto"/>
            </w:tcBorders>
          </w:tcPr>
          <w:p>
            <w:r>
              <w:t>Pavardė</w:t>
            </w:r>
          </w:p>
        </w:tc>
        <w:tc>
          <w:tcPr>
            <w:tcW w:w="360"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28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9"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288"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9"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403"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Look w:val="0000" w:firstRow="0" w:lastRow="0" w:firstColumn="0" w:lastColumn="0" w:noHBand="0" w:noVBand="0"/>
      </w:tblPr>
      <w:tblGrid>
        <w:gridCol w:w="1665"/>
        <w:gridCol w:w="336"/>
        <w:gridCol w:w="338"/>
        <w:gridCol w:w="336"/>
        <w:gridCol w:w="337"/>
        <w:gridCol w:w="336"/>
        <w:gridCol w:w="336"/>
        <w:gridCol w:w="341"/>
        <w:gridCol w:w="336"/>
        <w:gridCol w:w="336"/>
        <w:gridCol w:w="336"/>
        <w:gridCol w:w="1344"/>
        <w:gridCol w:w="336"/>
        <w:gridCol w:w="1014"/>
        <w:gridCol w:w="336"/>
        <w:gridCol w:w="1007"/>
      </w:tblGrid>
      <w:tr>
        <w:trPr>
          <w:cantSplit/>
        </w:trPr>
        <w:tc>
          <w:tcPr>
            <w:tcW w:w="1604" w:type="dxa"/>
            <w:tcBorders>
              <w:right w:val="single" w:sz="4" w:space="0" w:color="auto"/>
            </w:tcBorders>
          </w:tcPr>
          <w:p>
            <w:r>
              <w:t>Gimimo data</w:t>
            </w:r>
          </w:p>
        </w:tc>
        <w:tc>
          <w:tcPr>
            <w:tcW w:w="324" w:type="dxa"/>
            <w:tcBorders>
              <w:top w:val="single" w:sz="4" w:space="0" w:color="auto"/>
              <w:left w:val="single" w:sz="4" w:space="0" w:color="auto"/>
              <w:bottom w:val="single" w:sz="4" w:space="0" w:color="auto"/>
              <w:right w:val="single" w:sz="4" w:space="0" w:color="auto"/>
            </w:tcBorders>
          </w:tcPr>
          <w:p/>
        </w:tc>
        <w:tc>
          <w:tcPr>
            <w:tcW w:w="326"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324" w:type="dxa"/>
            <w:tcBorders>
              <w:left w:val="single" w:sz="4" w:space="0" w:color="auto"/>
              <w:right w:val="single" w:sz="4" w:space="0" w:color="auto"/>
            </w:tcBorders>
          </w:tcPr>
          <w:p>
            <w:r>
              <w:t>-</w:t>
            </w:r>
          </w:p>
        </w:tc>
        <w:tc>
          <w:tcPr>
            <w:tcW w:w="324" w:type="dxa"/>
            <w:tcBorders>
              <w:top w:val="single" w:sz="4" w:space="0" w:color="auto"/>
              <w:left w:val="single" w:sz="4" w:space="0" w:color="auto"/>
              <w:bottom w:val="single" w:sz="4" w:space="0" w:color="auto"/>
              <w:right w:val="single" w:sz="4" w:space="0" w:color="auto"/>
            </w:tcBorders>
          </w:tcPr>
          <w:p/>
        </w:tc>
        <w:tc>
          <w:tcPr>
            <w:tcW w:w="329" w:type="dxa"/>
            <w:tcBorders>
              <w:top w:val="single" w:sz="4" w:space="0" w:color="auto"/>
              <w:left w:val="single" w:sz="4" w:space="0" w:color="auto"/>
              <w:bottom w:val="single" w:sz="4" w:space="0" w:color="auto"/>
              <w:right w:val="single" w:sz="4" w:space="0" w:color="auto"/>
            </w:tcBorders>
          </w:tcPr>
          <w:p/>
        </w:tc>
        <w:tc>
          <w:tcPr>
            <w:tcW w:w="324" w:type="dxa"/>
            <w:tcBorders>
              <w:left w:val="single" w:sz="4" w:space="0" w:color="auto"/>
              <w:right w:val="single" w:sz="4" w:space="0" w:color="auto"/>
            </w:tcBorders>
          </w:tcPr>
          <w:p>
            <w:r>
              <w:t>-</w:t>
            </w: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1296" w:type="dxa"/>
            <w:tcBorders>
              <w:left w:val="single" w:sz="4" w:space="0" w:color="auto"/>
              <w:right w:val="single" w:sz="4" w:space="0" w:color="auto"/>
            </w:tcBorders>
          </w:tcPr>
          <w:p>
            <w:pPr>
              <w:jc w:val="right"/>
            </w:pPr>
            <w:r>
              <w:t>Lytis:</w:t>
            </w:r>
          </w:p>
        </w:tc>
        <w:tc>
          <w:tcPr>
            <w:tcW w:w="324" w:type="dxa"/>
            <w:tcBorders>
              <w:top w:val="single" w:sz="4" w:space="0" w:color="auto"/>
              <w:left w:val="single" w:sz="4" w:space="0" w:color="auto"/>
              <w:bottom w:val="single" w:sz="4" w:space="0" w:color="auto"/>
              <w:right w:val="single" w:sz="4" w:space="0" w:color="auto"/>
            </w:tcBorders>
          </w:tcPr>
          <w:p/>
        </w:tc>
        <w:tc>
          <w:tcPr>
            <w:tcW w:w="978" w:type="dxa"/>
            <w:tcBorders>
              <w:left w:val="single" w:sz="4" w:space="0" w:color="auto"/>
              <w:right w:val="single" w:sz="4" w:space="0" w:color="auto"/>
            </w:tcBorders>
          </w:tcPr>
          <w:p>
            <w:r>
              <w:t>mot.</w:t>
            </w:r>
          </w:p>
        </w:tc>
        <w:tc>
          <w:tcPr>
            <w:tcW w:w="324" w:type="dxa"/>
            <w:tcBorders>
              <w:top w:val="single" w:sz="4" w:space="0" w:color="auto"/>
              <w:left w:val="single" w:sz="4" w:space="0" w:color="auto"/>
              <w:bottom w:val="single" w:sz="4" w:space="0" w:color="auto"/>
              <w:right w:val="single" w:sz="4" w:space="0" w:color="auto"/>
            </w:tcBorders>
          </w:tcPr>
          <w:p/>
        </w:tc>
        <w:tc>
          <w:tcPr>
            <w:tcW w:w="971" w:type="dxa"/>
            <w:tcBorders>
              <w:left w:val="single" w:sz="4" w:space="0" w:color="auto"/>
            </w:tcBorders>
          </w:tcPr>
          <w:p>
            <w:r>
              <w:t>vyr.</w:t>
            </w:r>
          </w:p>
        </w:tc>
      </w:tr>
    </w:tbl>
    <w:p/>
    <w:tbl>
      <w:tblPr>
        <w:tblW w:w="9070" w:type="dxa"/>
        <w:tblLayout w:type="fixed"/>
        <w:tblLook w:val="0000" w:firstRow="0" w:lastRow="0" w:firstColumn="0" w:lastColumn="0" w:noHBand="0" w:noVBand="0"/>
      </w:tblPr>
      <w:tblGrid>
        <w:gridCol w:w="271"/>
        <w:gridCol w:w="271"/>
        <w:gridCol w:w="271"/>
        <w:gridCol w:w="271"/>
        <w:gridCol w:w="271"/>
        <w:gridCol w:w="271"/>
        <w:gridCol w:w="271"/>
        <w:gridCol w:w="271"/>
        <w:gridCol w:w="271"/>
        <w:gridCol w:w="272"/>
        <w:gridCol w:w="306"/>
        <w:gridCol w:w="305"/>
        <w:gridCol w:w="307"/>
        <w:gridCol w:w="304"/>
        <w:gridCol w:w="304"/>
        <w:gridCol w:w="304"/>
        <w:gridCol w:w="278"/>
        <w:gridCol w:w="303"/>
        <w:gridCol w:w="303"/>
        <w:gridCol w:w="303"/>
        <w:gridCol w:w="303"/>
        <w:gridCol w:w="303"/>
        <w:gridCol w:w="304"/>
        <w:gridCol w:w="303"/>
        <w:gridCol w:w="303"/>
        <w:gridCol w:w="304"/>
        <w:gridCol w:w="306"/>
        <w:gridCol w:w="303"/>
        <w:gridCol w:w="303"/>
        <w:gridCol w:w="303"/>
        <w:gridCol w:w="307"/>
      </w:tblGrid>
      <w:tr>
        <w:trPr>
          <w:cantSplit/>
        </w:trPr>
        <w:tc>
          <w:tcPr>
            <w:tcW w:w="2711" w:type="dxa"/>
            <w:gridSpan w:val="10"/>
            <w:tcBorders>
              <w:right w:val="single" w:sz="4" w:space="0" w:color="auto"/>
            </w:tcBorders>
          </w:tcPr>
          <w:p>
            <w:r>
              <w:t>Ankstesnis vardas/pavardė</w:t>
            </w:r>
          </w:p>
        </w:tc>
        <w:tc>
          <w:tcPr>
            <w:tcW w:w="306" w:type="dxa"/>
            <w:tcBorders>
              <w:top w:val="single" w:sz="4" w:space="0" w:color="auto"/>
              <w:left w:val="single" w:sz="4" w:space="0" w:color="auto"/>
              <w:bottom w:val="single" w:sz="4" w:space="0" w:color="auto"/>
              <w:right w:val="single" w:sz="4" w:space="0" w:color="auto"/>
            </w:tcBorders>
          </w:tcPr>
          <w:p/>
        </w:tc>
        <w:tc>
          <w:tcPr>
            <w:tcW w:w="305"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278"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r>
      <w:tr>
        <w:trPr>
          <w:cantSplit/>
        </w:trPr>
        <w:tc>
          <w:tcPr>
            <w:tcW w:w="2711" w:type="dxa"/>
            <w:gridSpan w:val="10"/>
            <w:tcBorders>
              <w:bottom w:val="single" w:sz="4" w:space="0" w:color="auto"/>
            </w:tcBorders>
          </w:tcPr>
          <w:p/>
        </w:tc>
        <w:tc>
          <w:tcPr>
            <w:tcW w:w="306" w:type="dxa"/>
            <w:tcBorders>
              <w:top w:val="single" w:sz="4" w:space="0" w:color="auto"/>
              <w:bottom w:val="single" w:sz="4" w:space="0" w:color="auto"/>
            </w:tcBorders>
          </w:tcPr>
          <w:p/>
        </w:tc>
        <w:tc>
          <w:tcPr>
            <w:tcW w:w="305" w:type="dxa"/>
            <w:tcBorders>
              <w:top w:val="single" w:sz="4" w:space="0" w:color="auto"/>
              <w:bottom w:val="single" w:sz="4" w:space="0" w:color="auto"/>
            </w:tcBorders>
          </w:tcPr>
          <w:p/>
        </w:tc>
        <w:tc>
          <w:tcPr>
            <w:tcW w:w="307" w:type="dxa"/>
            <w:tcBorders>
              <w:top w:val="single" w:sz="4" w:space="0" w:color="auto"/>
              <w:bottom w:val="single" w:sz="4" w:space="0" w:color="auto"/>
            </w:tcBorders>
          </w:tcPr>
          <w:p/>
        </w:tc>
        <w:tc>
          <w:tcPr>
            <w:tcW w:w="304" w:type="dxa"/>
            <w:tcBorders>
              <w:top w:val="single" w:sz="4" w:space="0" w:color="auto"/>
              <w:bottom w:val="single" w:sz="4" w:space="0" w:color="auto"/>
            </w:tcBorders>
          </w:tcPr>
          <w:p/>
        </w:tc>
        <w:tc>
          <w:tcPr>
            <w:tcW w:w="304" w:type="dxa"/>
            <w:tcBorders>
              <w:top w:val="single" w:sz="4" w:space="0" w:color="auto"/>
              <w:bottom w:val="single" w:sz="4" w:space="0" w:color="auto"/>
            </w:tcBorders>
          </w:tcPr>
          <w:p/>
        </w:tc>
        <w:tc>
          <w:tcPr>
            <w:tcW w:w="304" w:type="dxa"/>
            <w:tcBorders>
              <w:top w:val="single" w:sz="4" w:space="0" w:color="auto"/>
              <w:bottom w:val="single" w:sz="4" w:space="0" w:color="auto"/>
            </w:tcBorders>
          </w:tcPr>
          <w:p/>
        </w:tc>
        <w:tc>
          <w:tcPr>
            <w:tcW w:w="278"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4"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4"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7" w:type="dxa"/>
            <w:tcBorders>
              <w:top w:val="single" w:sz="4" w:space="0" w:color="auto"/>
              <w:bottom w:val="single" w:sz="4" w:space="0" w:color="auto"/>
            </w:tcBorders>
          </w:tcPr>
          <w:p/>
        </w:tc>
      </w:tr>
      <w:tr>
        <w:trPr>
          <w:cantSplit/>
        </w:trPr>
        <w:tc>
          <w:tcPr>
            <w:tcW w:w="271" w:type="dxa"/>
            <w:tcBorders>
              <w:top w:val="single" w:sz="4" w:space="0" w:color="auto"/>
              <w:left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2" w:type="dxa"/>
            <w:tcBorders>
              <w:top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5"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278"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Look w:val="0000" w:firstRow="0" w:lastRow="0" w:firstColumn="0" w:lastColumn="0" w:noHBand="0" w:noVBand="0"/>
      </w:tblPr>
      <w:tblGrid>
        <w:gridCol w:w="1195"/>
        <w:gridCol w:w="473"/>
        <w:gridCol w:w="1320"/>
        <w:gridCol w:w="240"/>
        <w:gridCol w:w="2080"/>
        <w:gridCol w:w="313"/>
        <w:gridCol w:w="313"/>
        <w:gridCol w:w="313"/>
        <w:gridCol w:w="318"/>
        <w:gridCol w:w="313"/>
        <w:gridCol w:w="313"/>
        <w:gridCol w:w="313"/>
        <w:gridCol w:w="312"/>
        <w:gridCol w:w="313"/>
        <w:gridCol w:w="313"/>
        <w:gridCol w:w="313"/>
        <w:gridCol w:w="315"/>
      </w:tblGrid>
      <w:tr>
        <w:trPr>
          <w:cantSplit/>
        </w:trPr>
        <w:tc>
          <w:tcPr>
            <w:tcW w:w="1195" w:type="dxa"/>
            <w:tcBorders>
              <w:right w:val="single" w:sz="4" w:space="0" w:color="auto"/>
            </w:tcBorders>
          </w:tcPr>
          <w:p>
            <w:r>
              <w:t>Pilietybė:</w:t>
            </w:r>
          </w:p>
        </w:tc>
        <w:tc>
          <w:tcPr>
            <w:tcW w:w="473" w:type="dxa"/>
            <w:tcBorders>
              <w:top w:val="single" w:sz="4" w:space="0" w:color="auto"/>
              <w:left w:val="single" w:sz="4" w:space="0" w:color="auto"/>
              <w:bottom w:val="single" w:sz="4" w:space="0" w:color="auto"/>
              <w:right w:val="single" w:sz="4" w:space="0" w:color="auto"/>
            </w:tcBorders>
          </w:tcPr>
          <w:p/>
        </w:tc>
        <w:tc>
          <w:tcPr>
            <w:tcW w:w="1320" w:type="dxa"/>
            <w:tcBorders>
              <w:left w:val="single" w:sz="4" w:space="0" w:color="auto"/>
            </w:tcBorders>
          </w:tcPr>
          <w:p/>
        </w:tc>
        <w:tc>
          <w:tcPr>
            <w:tcW w:w="240" w:type="dxa"/>
            <w:tcBorders>
              <w:top w:val="single" w:sz="4" w:space="0" w:color="auto"/>
              <w:left w:val="single" w:sz="4" w:space="0" w:color="auto"/>
              <w:bottom w:val="single" w:sz="4" w:space="0" w:color="auto"/>
            </w:tcBorders>
          </w:tcPr>
          <w:p/>
        </w:tc>
        <w:tc>
          <w:tcPr>
            <w:tcW w:w="2080" w:type="dxa"/>
            <w:tcBorders>
              <w:left w:val="single" w:sz="4" w:space="0" w:color="auto"/>
            </w:tcBorders>
          </w:tcPr>
          <w:p>
            <w:pPr>
              <w:jc w:val="right"/>
            </w:pPr>
            <w:r>
              <w:t>Kita (parašyti)</w:t>
            </w:r>
          </w:p>
        </w:tc>
        <w:tc>
          <w:tcPr>
            <w:tcW w:w="313" w:type="dxa"/>
            <w:tcBorders>
              <w:top w:val="single" w:sz="4" w:space="0" w:color="auto"/>
              <w:left w:val="single" w:sz="4" w:space="0" w:color="auto"/>
              <w:bottom w:val="single" w:sz="4" w:space="0" w:color="auto"/>
            </w:tcBorders>
          </w:tcPr>
          <w:p/>
        </w:tc>
        <w:tc>
          <w:tcPr>
            <w:tcW w:w="313" w:type="dxa"/>
            <w:tcBorders>
              <w:top w:val="single" w:sz="4" w:space="0" w:color="auto"/>
              <w:left w:val="single" w:sz="4" w:space="0" w:color="auto"/>
              <w:bottom w:val="single" w:sz="4" w:space="0" w:color="auto"/>
            </w:tcBorders>
          </w:tcPr>
          <w:p/>
        </w:tc>
        <w:tc>
          <w:tcPr>
            <w:tcW w:w="313" w:type="dxa"/>
            <w:tcBorders>
              <w:top w:val="single" w:sz="4" w:space="0" w:color="auto"/>
              <w:left w:val="single" w:sz="4" w:space="0" w:color="auto"/>
              <w:bottom w:val="single" w:sz="4" w:space="0" w:color="auto"/>
            </w:tcBorders>
          </w:tcPr>
          <w:p/>
        </w:tc>
        <w:tc>
          <w:tcPr>
            <w:tcW w:w="318" w:type="dxa"/>
            <w:tcBorders>
              <w:top w:val="single" w:sz="4" w:space="0" w:color="auto"/>
              <w:left w:val="single" w:sz="4" w:space="0" w:color="auto"/>
              <w:bottom w:val="single" w:sz="4" w:space="0" w:color="auto"/>
            </w:tcBorders>
          </w:tcPr>
          <w:p/>
        </w:tc>
        <w:tc>
          <w:tcPr>
            <w:tcW w:w="313" w:type="dxa"/>
            <w:tcBorders>
              <w:top w:val="single" w:sz="4" w:space="0" w:color="auto"/>
              <w:left w:val="single" w:sz="4" w:space="0" w:color="auto"/>
              <w:bottom w:val="single" w:sz="4" w:space="0" w:color="auto"/>
            </w:tcBorders>
          </w:tcPr>
          <w:p/>
        </w:tc>
        <w:tc>
          <w:tcPr>
            <w:tcW w:w="313" w:type="dxa"/>
            <w:tcBorders>
              <w:top w:val="single" w:sz="4" w:space="0" w:color="auto"/>
              <w:left w:val="single" w:sz="4" w:space="0" w:color="auto"/>
              <w:bottom w:val="single" w:sz="4" w:space="0" w:color="auto"/>
            </w:tcBorders>
          </w:tcPr>
          <w:p/>
        </w:tc>
        <w:tc>
          <w:tcPr>
            <w:tcW w:w="313" w:type="dxa"/>
            <w:tcBorders>
              <w:top w:val="single" w:sz="4" w:space="0" w:color="auto"/>
              <w:left w:val="single" w:sz="4" w:space="0" w:color="auto"/>
              <w:bottom w:val="single" w:sz="4" w:space="0" w:color="auto"/>
            </w:tcBorders>
          </w:tcPr>
          <w:p/>
        </w:tc>
        <w:tc>
          <w:tcPr>
            <w:tcW w:w="312" w:type="dxa"/>
            <w:tcBorders>
              <w:top w:val="single" w:sz="4" w:space="0" w:color="auto"/>
              <w:left w:val="single" w:sz="4" w:space="0" w:color="auto"/>
              <w:bottom w:val="single" w:sz="4" w:space="0" w:color="auto"/>
            </w:tcBorders>
          </w:tcPr>
          <w:p/>
        </w:tc>
        <w:tc>
          <w:tcPr>
            <w:tcW w:w="313" w:type="dxa"/>
            <w:tcBorders>
              <w:top w:val="single" w:sz="4" w:space="0" w:color="auto"/>
              <w:left w:val="single" w:sz="4" w:space="0" w:color="auto"/>
              <w:bottom w:val="single" w:sz="4" w:space="0" w:color="auto"/>
            </w:tcBorders>
          </w:tcPr>
          <w:p/>
        </w:tc>
        <w:tc>
          <w:tcPr>
            <w:tcW w:w="313" w:type="dxa"/>
            <w:tcBorders>
              <w:top w:val="single" w:sz="4" w:space="0" w:color="auto"/>
              <w:left w:val="single" w:sz="4" w:space="0" w:color="auto"/>
              <w:bottom w:val="single" w:sz="4" w:space="0" w:color="auto"/>
            </w:tcBorders>
          </w:tcPr>
          <w:p/>
        </w:tc>
        <w:tc>
          <w:tcPr>
            <w:tcW w:w="313" w:type="dxa"/>
            <w:tcBorders>
              <w:top w:val="single" w:sz="4" w:space="0" w:color="auto"/>
              <w:left w:val="single" w:sz="4" w:space="0" w:color="auto"/>
              <w:bottom w:val="single" w:sz="4" w:space="0" w:color="auto"/>
            </w:tcBorders>
          </w:tcPr>
          <w:p/>
        </w:tc>
        <w:tc>
          <w:tcPr>
            <w:tcW w:w="315"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Look w:val="0000" w:firstRow="0" w:lastRow="0" w:firstColumn="0" w:lastColumn="0" w:noHBand="0" w:noVBand="0"/>
      </w:tblPr>
      <w:tblGrid>
        <w:gridCol w:w="2873"/>
        <w:gridCol w:w="889"/>
        <w:gridCol w:w="313"/>
        <w:gridCol w:w="313"/>
        <w:gridCol w:w="281"/>
        <w:gridCol w:w="313"/>
        <w:gridCol w:w="314"/>
        <w:gridCol w:w="314"/>
        <w:gridCol w:w="314"/>
        <w:gridCol w:w="314"/>
        <w:gridCol w:w="315"/>
        <w:gridCol w:w="314"/>
        <w:gridCol w:w="314"/>
        <w:gridCol w:w="314"/>
        <w:gridCol w:w="319"/>
        <w:gridCol w:w="314"/>
        <w:gridCol w:w="314"/>
        <w:gridCol w:w="314"/>
        <w:gridCol w:w="314"/>
      </w:tblGrid>
      <w:tr>
        <w:trPr>
          <w:cantSplit/>
        </w:trPr>
        <w:tc>
          <w:tcPr>
            <w:tcW w:w="3227" w:type="dxa"/>
          </w:tcPr>
          <w:p>
            <w:r>
              <w:t>Adresas korespondencijai:</w:t>
            </w:r>
          </w:p>
        </w:tc>
        <w:tc>
          <w:tcPr>
            <w:tcW w:w="977" w:type="dxa"/>
            <w:tcBorders>
              <w:right w:val="single" w:sz="4" w:space="0" w:color="auto"/>
            </w:tcBorders>
          </w:tcPr>
          <w:p>
            <w:pPr>
              <w:jc w:val="right"/>
            </w:pPr>
            <w:r>
              <w:t>gatvė</w:t>
            </w: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288"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30"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Look w:val="0000" w:firstRow="0" w:lastRow="0" w:firstColumn="0" w:lastColumn="0" w:noHBand="0" w:noVBand="0"/>
      </w:tblPr>
      <w:tblGrid>
        <w:gridCol w:w="1197"/>
        <w:gridCol w:w="312"/>
        <w:gridCol w:w="344"/>
        <w:gridCol w:w="247"/>
        <w:gridCol w:w="344"/>
        <w:gridCol w:w="1122"/>
        <w:gridCol w:w="340"/>
        <w:gridCol w:w="344"/>
        <w:gridCol w:w="300"/>
        <w:gridCol w:w="400"/>
        <w:gridCol w:w="1279"/>
        <w:gridCol w:w="349"/>
        <w:gridCol w:w="344"/>
        <w:gridCol w:w="339"/>
        <w:gridCol w:w="301"/>
        <w:gridCol w:w="236"/>
        <w:gridCol w:w="1272"/>
      </w:tblGrid>
      <w:tr>
        <w:trPr>
          <w:cantSplit/>
        </w:trPr>
        <w:tc>
          <w:tcPr>
            <w:tcW w:w="1337" w:type="dxa"/>
            <w:tcBorders>
              <w:right w:val="single" w:sz="4" w:space="0" w:color="auto"/>
            </w:tcBorders>
          </w:tcPr>
          <w:p>
            <w:r>
              <w:t>namo Nr.</w:t>
            </w:r>
          </w:p>
        </w:tc>
        <w:tc>
          <w:tcPr>
            <w:tcW w:w="322" w:type="dxa"/>
            <w:tcBorders>
              <w:top w:val="single" w:sz="4" w:space="0" w:color="auto"/>
              <w:left w:val="single" w:sz="4" w:space="0" w:color="auto"/>
              <w:bottom w:val="single" w:sz="4" w:space="0" w:color="auto"/>
              <w:right w:val="single" w:sz="4" w:space="0" w:color="auto"/>
            </w:tcBorders>
          </w:tcPr>
          <w:p/>
        </w:tc>
        <w:tc>
          <w:tcPr>
            <w:tcW w:w="360"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360" w:type="dxa"/>
            <w:tcBorders>
              <w:top w:val="single" w:sz="4" w:space="0" w:color="auto"/>
              <w:left w:val="single" w:sz="4" w:space="0" w:color="auto"/>
              <w:bottom w:val="single" w:sz="4" w:space="0" w:color="auto"/>
              <w:right w:val="single" w:sz="4" w:space="0" w:color="auto"/>
            </w:tcBorders>
          </w:tcPr>
          <w:p/>
        </w:tc>
        <w:tc>
          <w:tcPr>
            <w:tcW w:w="1252" w:type="dxa"/>
            <w:tcBorders>
              <w:left w:val="single" w:sz="4" w:space="0" w:color="auto"/>
              <w:right w:val="single" w:sz="4" w:space="0" w:color="auto"/>
            </w:tcBorders>
          </w:tcPr>
          <w:p>
            <w:pPr>
              <w:jc w:val="right"/>
            </w:pPr>
            <w:r>
              <w:t>buto Nr.</w:t>
            </w:r>
          </w:p>
        </w:tc>
        <w:tc>
          <w:tcPr>
            <w:tcW w:w="355" w:type="dxa"/>
            <w:tcBorders>
              <w:top w:val="single" w:sz="4" w:space="0" w:color="auto"/>
              <w:left w:val="single" w:sz="4" w:space="0" w:color="auto"/>
              <w:bottom w:val="single" w:sz="4" w:space="0" w:color="auto"/>
              <w:right w:val="single" w:sz="4" w:space="0" w:color="auto"/>
            </w:tcBorders>
          </w:tcPr>
          <w:p/>
        </w:tc>
        <w:tc>
          <w:tcPr>
            <w:tcW w:w="360"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424" w:type="dxa"/>
            <w:tcBorders>
              <w:top w:val="single" w:sz="4" w:space="0" w:color="auto"/>
              <w:left w:val="single" w:sz="4" w:space="0" w:color="auto"/>
              <w:bottom w:val="single" w:sz="4" w:space="0" w:color="auto"/>
              <w:right w:val="single" w:sz="4" w:space="0" w:color="auto"/>
            </w:tcBorders>
          </w:tcPr>
          <w:p/>
        </w:tc>
        <w:tc>
          <w:tcPr>
            <w:tcW w:w="1432" w:type="dxa"/>
            <w:tcBorders>
              <w:left w:val="single" w:sz="4" w:space="0" w:color="auto"/>
              <w:right w:val="single" w:sz="4" w:space="0" w:color="auto"/>
            </w:tcBorders>
          </w:tcPr>
          <w:p>
            <w:pPr>
              <w:jc w:val="right"/>
            </w:pPr>
            <w:r>
              <w:t>pašto kodas</w:t>
            </w:r>
          </w:p>
        </w:tc>
        <w:tc>
          <w:tcPr>
            <w:tcW w:w="366" w:type="dxa"/>
            <w:tcBorders>
              <w:top w:val="single" w:sz="4" w:space="0" w:color="auto"/>
              <w:left w:val="single" w:sz="4" w:space="0" w:color="auto"/>
              <w:bottom w:val="single" w:sz="4" w:space="0" w:color="auto"/>
              <w:right w:val="single" w:sz="4" w:space="0" w:color="auto"/>
            </w:tcBorders>
          </w:tcPr>
          <w:p/>
        </w:tc>
        <w:tc>
          <w:tcPr>
            <w:tcW w:w="360" w:type="dxa"/>
            <w:tcBorders>
              <w:top w:val="single" w:sz="4" w:space="0" w:color="auto"/>
              <w:left w:val="single" w:sz="4" w:space="0" w:color="auto"/>
              <w:bottom w:val="single" w:sz="4" w:space="0" w:color="auto"/>
              <w:right w:val="single" w:sz="4" w:space="0" w:color="auto"/>
            </w:tcBorders>
          </w:tcPr>
          <w:p/>
        </w:tc>
        <w:tc>
          <w:tcPr>
            <w:tcW w:w="354" w:type="dxa"/>
            <w:tcBorders>
              <w:top w:val="single" w:sz="4" w:space="0" w:color="auto"/>
              <w:left w:val="single" w:sz="4" w:space="0" w:color="auto"/>
              <w:bottom w:val="single" w:sz="4" w:space="0" w:color="auto"/>
              <w:right w:val="single" w:sz="4" w:space="0" w:color="auto"/>
            </w:tcBorders>
          </w:tcPr>
          <w:p/>
        </w:tc>
        <w:tc>
          <w:tcPr>
            <w:tcW w:w="311" w:type="dxa"/>
            <w:tcBorders>
              <w:top w:val="single" w:sz="4" w:space="0" w:color="auto"/>
              <w:left w:val="single" w:sz="4" w:space="0" w:color="auto"/>
              <w:bottom w:val="single" w:sz="4" w:space="0" w:color="auto"/>
              <w:right w:val="single" w:sz="4" w:space="0" w:color="auto"/>
            </w:tcBorders>
          </w:tcPr>
          <w:p/>
        </w:tc>
        <w:tc>
          <w:tcPr>
            <w:tcW w:w="236" w:type="dxa"/>
            <w:tcBorders>
              <w:top w:val="single" w:sz="4" w:space="0" w:color="auto"/>
              <w:left w:val="single" w:sz="4" w:space="0" w:color="auto"/>
              <w:bottom w:val="single" w:sz="4" w:space="0" w:color="auto"/>
              <w:right w:val="single" w:sz="4" w:space="0" w:color="auto"/>
            </w:tcBorders>
          </w:tcPr>
          <w:p/>
        </w:tc>
        <w:tc>
          <w:tcPr>
            <w:tcW w:w="1423" w:type="dxa"/>
            <w:tcBorders>
              <w:left w:val="single" w:sz="4" w:space="0" w:color="auto"/>
            </w:tcBorders>
          </w:tcPr>
          <w:p/>
        </w:tc>
      </w:tr>
    </w:tbl>
    <w:p/>
    <w:tbl>
      <w:tblPr>
        <w:tblW w:w="9070" w:type="dxa"/>
        <w:tblLayout w:type="fixed"/>
        <w:tblLook w:val="0000" w:firstRow="0" w:lastRow="0" w:firstColumn="0" w:lastColumn="0" w:noHBand="0" w:noVBand="0"/>
      </w:tblPr>
      <w:tblGrid>
        <w:gridCol w:w="271"/>
        <w:gridCol w:w="271"/>
        <w:gridCol w:w="271"/>
        <w:gridCol w:w="271"/>
        <w:gridCol w:w="271"/>
        <w:gridCol w:w="271"/>
        <w:gridCol w:w="271"/>
        <w:gridCol w:w="271"/>
        <w:gridCol w:w="271"/>
        <w:gridCol w:w="272"/>
        <w:gridCol w:w="306"/>
        <w:gridCol w:w="305"/>
        <w:gridCol w:w="307"/>
        <w:gridCol w:w="304"/>
        <w:gridCol w:w="304"/>
        <w:gridCol w:w="304"/>
        <w:gridCol w:w="278"/>
        <w:gridCol w:w="303"/>
        <w:gridCol w:w="303"/>
        <w:gridCol w:w="303"/>
        <w:gridCol w:w="303"/>
        <w:gridCol w:w="303"/>
        <w:gridCol w:w="304"/>
        <w:gridCol w:w="303"/>
        <w:gridCol w:w="303"/>
        <w:gridCol w:w="304"/>
        <w:gridCol w:w="306"/>
        <w:gridCol w:w="303"/>
        <w:gridCol w:w="303"/>
        <w:gridCol w:w="303"/>
        <w:gridCol w:w="307"/>
      </w:tblGrid>
      <w:tr>
        <w:trPr>
          <w:cantSplit/>
        </w:trPr>
        <w:tc>
          <w:tcPr>
            <w:tcW w:w="2711" w:type="dxa"/>
            <w:gridSpan w:val="10"/>
            <w:tcBorders>
              <w:right w:val="single" w:sz="4" w:space="0" w:color="auto"/>
            </w:tcBorders>
          </w:tcPr>
          <w:p>
            <w:r>
              <w:t>Miestas/ Vietovė</w:t>
            </w:r>
          </w:p>
        </w:tc>
        <w:tc>
          <w:tcPr>
            <w:tcW w:w="306" w:type="dxa"/>
            <w:tcBorders>
              <w:top w:val="single" w:sz="4" w:space="0" w:color="auto"/>
              <w:left w:val="single" w:sz="4" w:space="0" w:color="auto"/>
              <w:bottom w:val="single" w:sz="4" w:space="0" w:color="auto"/>
              <w:right w:val="single" w:sz="4" w:space="0" w:color="auto"/>
            </w:tcBorders>
          </w:tcPr>
          <w:p/>
        </w:tc>
        <w:tc>
          <w:tcPr>
            <w:tcW w:w="305"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278"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r>
      <w:tr>
        <w:trPr>
          <w:cantSplit/>
        </w:trPr>
        <w:tc>
          <w:tcPr>
            <w:tcW w:w="2711" w:type="dxa"/>
            <w:gridSpan w:val="10"/>
            <w:tcBorders>
              <w:bottom w:val="single" w:sz="4" w:space="0" w:color="auto"/>
            </w:tcBorders>
          </w:tcPr>
          <w:p/>
        </w:tc>
        <w:tc>
          <w:tcPr>
            <w:tcW w:w="306" w:type="dxa"/>
            <w:tcBorders>
              <w:top w:val="single" w:sz="4" w:space="0" w:color="auto"/>
              <w:bottom w:val="single" w:sz="4" w:space="0" w:color="auto"/>
            </w:tcBorders>
          </w:tcPr>
          <w:p/>
        </w:tc>
        <w:tc>
          <w:tcPr>
            <w:tcW w:w="305" w:type="dxa"/>
            <w:tcBorders>
              <w:top w:val="single" w:sz="4" w:space="0" w:color="auto"/>
              <w:bottom w:val="single" w:sz="4" w:space="0" w:color="auto"/>
            </w:tcBorders>
          </w:tcPr>
          <w:p/>
        </w:tc>
        <w:tc>
          <w:tcPr>
            <w:tcW w:w="307" w:type="dxa"/>
            <w:tcBorders>
              <w:top w:val="single" w:sz="4" w:space="0" w:color="auto"/>
              <w:bottom w:val="single" w:sz="4" w:space="0" w:color="auto"/>
            </w:tcBorders>
          </w:tcPr>
          <w:p/>
        </w:tc>
        <w:tc>
          <w:tcPr>
            <w:tcW w:w="304" w:type="dxa"/>
            <w:tcBorders>
              <w:top w:val="single" w:sz="4" w:space="0" w:color="auto"/>
              <w:bottom w:val="single" w:sz="4" w:space="0" w:color="auto"/>
            </w:tcBorders>
          </w:tcPr>
          <w:p/>
        </w:tc>
        <w:tc>
          <w:tcPr>
            <w:tcW w:w="304" w:type="dxa"/>
            <w:tcBorders>
              <w:top w:val="single" w:sz="4" w:space="0" w:color="auto"/>
              <w:bottom w:val="single" w:sz="4" w:space="0" w:color="auto"/>
            </w:tcBorders>
          </w:tcPr>
          <w:p/>
        </w:tc>
        <w:tc>
          <w:tcPr>
            <w:tcW w:w="304" w:type="dxa"/>
            <w:tcBorders>
              <w:top w:val="single" w:sz="4" w:space="0" w:color="auto"/>
              <w:bottom w:val="single" w:sz="4" w:space="0" w:color="auto"/>
            </w:tcBorders>
          </w:tcPr>
          <w:p/>
        </w:tc>
        <w:tc>
          <w:tcPr>
            <w:tcW w:w="278"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4"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4"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3" w:type="dxa"/>
            <w:tcBorders>
              <w:top w:val="single" w:sz="4" w:space="0" w:color="auto"/>
              <w:bottom w:val="single" w:sz="4" w:space="0" w:color="auto"/>
            </w:tcBorders>
          </w:tcPr>
          <w:p/>
        </w:tc>
        <w:tc>
          <w:tcPr>
            <w:tcW w:w="307" w:type="dxa"/>
            <w:tcBorders>
              <w:top w:val="single" w:sz="4" w:space="0" w:color="auto"/>
              <w:bottom w:val="single" w:sz="4" w:space="0" w:color="auto"/>
            </w:tcBorders>
          </w:tcPr>
          <w:p/>
        </w:tc>
      </w:tr>
      <w:tr>
        <w:trPr>
          <w:cantSplit/>
        </w:trPr>
        <w:tc>
          <w:tcPr>
            <w:tcW w:w="271" w:type="dxa"/>
            <w:tcBorders>
              <w:top w:val="single" w:sz="4" w:space="0" w:color="auto"/>
              <w:left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1" w:type="dxa"/>
            <w:tcBorders>
              <w:top w:val="single" w:sz="4" w:space="0" w:color="auto"/>
              <w:bottom w:val="single" w:sz="4" w:space="0" w:color="auto"/>
              <w:right w:val="single" w:sz="4" w:space="0" w:color="auto"/>
            </w:tcBorders>
          </w:tcPr>
          <w:p/>
        </w:tc>
        <w:tc>
          <w:tcPr>
            <w:tcW w:w="272" w:type="dxa"/>
            <w:tcBorders>
              <w:top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5"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278"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3"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Look w:val="0000" w:firstRow="0" w:lastRow="0" w:firstColumn="0" w:lastColumn="0" w:noHBand="0" w:noVBand="0"/>
      </w:tblPr>
      <w:tblGrid>
        <w:gridCol w:w="1099"/>
        <w:gridCol w:w="334"/>
        <w:gridCol w:w="306"/>
        <w:gridCol w:w="306"/>
        <w:gridCol w:w="305"/>
        <w:gridCol w:w="306"/>
        <w:gridCol w:w="306"/>
        <w:gridCol w:w="306"/>
        <w:gridCol w:w="310"/>
        <w:gridCol w:w="306"/>
        <w:gridCol w:w="306"/>
        <w:gridCol w:w="306"/>
        <w:gridCol w:w="278"/>
        <w:gridCol w:w="306"/>
        <w:gridCol w:w="306"/>
        <w:gridCol w:w="306"/>
        <w:gridCol w:w="306"/>
        <w:gridCol w:w="306"/>
        <w:gridCol w:w="307"/>
        <w:gridCol w:w="306"/>
        <w:gridCol w:w="306"/>
        <w:gridCol w:w="306"/>
        <w:gridCol w:w="310"/>
        <w:gridCol w:w="306"/>
        <w:gridCol w:w="306"/>
        <w:gridCol w:w="306"/>
        <w:gridCol w:w="313"/>
      </w:tblGrid>
      <w:tr>
        <w:trPr>
          <w:cantSplit/>
        </w:trPr>
        <w:tc>
          <w:tcPr>
            <w:tcW w:w="1099" w:type="dxa"/>
            <w:tcBorders>
              <w:right w:val="single" w:sz="4" w:space="0" w:color="auto"/>
            </w:tcBorders>
          </w:tcPr>
          <w:p>
            <w:r>
              <w:t>Valstybė</w:t>
            </w:r>
          </w:p>
        </w:tc>
        <w:tc>
          <w:tcPr>
            <w:tcW w:w="334"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5"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278"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3" w:type="dxa"/>
            <w:tcBorders>
              <w:top w:val="single" w:sz="4" w:space="0" w:color="auto"/>
              <w:left w:val="single" w:sz="4" w:space="0" w:color="auto"/>
              <w:bottom w:val="single" w:sz="4" w:space="0" w:color="auto"/>
              <w:right w:val="single" w:sz="4" w:space="0" w:color="auto"/>
            </w:tcBorders>
          </w:tcPr>
          <w:p/>
        </w:tc>
      </w:tr>
      <w:tr>
        <w:trPr>
          <w:cantSplit/>
        </w:trPr>
        <w:tc>
          <w:tcPr>
            <w:tcW w:w="1099" w:type="dxa"/>
          </w:tcPr>
          <w:p/>
        </w:tc>
        <w:tc>
          <w:tcPr>
            <w:tcW w:w="334"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5"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10"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278"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7"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10"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13" w:type="dxa"/>
            <w:tcBorders>
              <w:top w:val="single" w:sz="4" w:space="0" w:color="auto"/>
              <w:bottom w:val="single" w:sz="4" w:space="0" w:color="auto"/>
            </w:tcBorders>
          </w:tcPr>
          <w:p/>
        </w:tc>
      </w:tr>
      <w:tr>
        <w:trPr>
          <w:cantSplit/>
        </w:trPr>
        <w:tc>
          <w:tcPr>
            <w:tcW w:w="1099" w:type="dxa"/>
            <w:tcBorders>
              <w:right w:val="single" w:sz="4" w:space="0" w:color="auto"/>
            </w:tcBorders>
          </w:tcPr>
          <w:p>
            <w:r>
              <w:t>Tel. Nr.</w:t>
            </w:r>
          </w:p>
        </w:tc>
        <w:tc>
          <w:tcPr>
            <w:tcW w:w="334"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5"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278"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3" w:type="dxa"/>
            <w:tcBorders>
              <w:top w:val="single" w:sz="4" w:space="0" w:color="auto"/>
              <w:left w:val="single" w:sz="4" w:space="0" w:color="auto"/>
              <w:bottom w:val="single" w:sz="4" w:space="0" w:color="auto"/>
              <w:right w:val="single" w:sz="4" w:space="0" w:color="auto"/>
            </w:tcBorders>
          </w:tcPr>
          <w:p/>
        </w:tc>
      </w:tr>
      <w:tr>
        <w:trPr>
          <w:cantSplit/>
        </w:trPr>
        <w:tc>
          <w:tcPr>
            <w:tcW w:w="1099" w:type="dxa"/>
          </w:tcPr>
          <w:p/>
        </w:tc>
        <w:tc>
          <w:tcPr>
            <w:tcW w:w="334"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5"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10"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278"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7"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10"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13" w:type="dxa"/>
            <w:tcBorders>
              <w:top w:val="single" w:sz="4" w:space="0" w:color="auto"/>
              <w:bottom w:val="single" w:sz="4" w:space="0" w:color="auto"/>
            </w:tcBorders>
          </w:tcPr>
          <w:p/>
        </w:tc>
      </w:tr>
      <w:tr>
        <w:trPr>
          <w:cantSplit/>
        </w:trPr>
        <w:tc>
          <w:tcPr>
            <w:tcW w:w="1099" w:type="dxa"/>
            <w:tcBorders>
              <w:right w:val="single" w:sz="4" w:space="0" w:color="auto"/>
            </w:tcBorders>
          </w:tcPr>
          <w:p>
            <w:r>
              <w:t>El. paštas</w:t>
            </w:r>
          </w:p>
        </w:tc>
        <w:tc>
          <w:tcPr>
            <w:tcW w:w="334"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5"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278"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3" w:type="dxa"/>
            <w:tcBorders>
              <w:top w:val="single" w:sz="4" w:space="0" w:color="auto"/>
              <w:left w:val="single" w:sz="4" w:space="0" w:color="auto"/>
              <w:bottom w:val="single" w:sz="4" w:space="0" w:color="auto"/>
              <w:right w:val="single" w:sz="4" w:space="0" w:color="auto"/>
            </w:tcBorders>
          </w:tcPr>
          <w:p/>
        </w:tc>
      </w:tr>
    </w:tbl>
    <w:p/>
    <w:p>
      <w:pPr>
        <w:rPr>
          <w:u w:val="single"/>
        </w:rPr>
      </w:pPr>
      <w:r>
        <w:rPr>
          <w:u w:val="single"/>
        </w:rPr>
        <w:t>Lietuvos Respublikos švietimo ir mokslo ministerija</w:t>
      </w:r>
    </w:p>
    <w:p>
      <w:pPr>
        <w:ind w:firstLine="567"/>
        <w:jc w:val="both"/>
        <w:rPr>
          <w:u w:val="single"/>
        </w:rPr>
      </w:pPr>
      <w:r>
        <w:t>(adresatas)</w:t>
      </w:r>
    </w:p>
    <w:p>
      <w:pPr>
        <w:rPr>
          <w:b/>
          <w:bCs/>
        </w:rPr>
      </w:pPr>
    </w:p>
    <w:p>
      <w:pPr>
        <w:keepNext/>
        <w:jc w:val="center"/>
        <w:outlineLvl w:val="3"/>
        <w:rPr>
          <w:b/>
          <w:bCs/>
          <w:caps/>
        </w:rPr>
      </w:pPr>
      <w:r>
        <w:rPr>
          <w:b/>
          <w:bCs/>
          <w:caps/>
        </w:rPr>
        <w:t xml:space="preserve">Paraiška </w:t>
      </w:r>
    </w:p>
    <w:p>
      <w:pPr>
        <w:jc w:val="center"/>
        <w:rPr>
          <w:b/>
          <w:bCs/>
          <w:caps/>
        </w:rPr>
      </w:pPr>
      <w:r>
        <w:rPr>
          <w:b/>
          <w:bCs/>
          <w:caps/>
        </w:rPr>
        <w:t>dėl profesinės kvalifikacijos pripažinimo</w:t>
      </w:r>
    </w:p>
    <w:p>
      <w:pPr>
        <w:jc w:val="center"/>
        <w:rPr>
          <w:b/>
          <w:bCs/>
          <w:caps/>
        </w:rPr>
      </w:pPr>
      <w:r>
        <w:rPr>
          <w:b/>
          <w:bCs/>
          <w:caps/>
        </w:rPr>
        <w:t>siekiant dirbti pagal reglamentuojamą PEDAGOGO profesiją Lietuvos Respublikoje</w:t>
      </w:r>
    </w:p>
    <w:p>
      <w:pPr>
        <w:jc w:val="center"/>
        <w:rPr>
          <w:b/>
          <w:bCs/>
        </w:rPr>
      </w:pPr>
    </w:p>
    <w:p>
      <w:pPr>
        <w:jc w:val="center"/>
      </w:pPr>
      <w:r>
        <w:t>_______________</w:t>
      </w:r>
    </w:p>
    <w:p>
      <w:pPr>
        <w:jc w:val="center"/>
      </w:pPr>
      <w:r>
        <w:t>(Data)</w:t>
      </w:r>
    </w:p>
    <w:p>
      <w:pPr>
        <w:jc w:val="center"/>
      </w:pPr>
      <w:r>
        <w:t>__________________</w:t>
      </w:r>
    </w:p>
    <w:p>
      <w:pPr>
        <w:jc w:val="center"/>
      </w:pPr>
      <w:r>
        <w:t>(Dokumento sudarymo vieta)</w:t>
      </w:r>
    </w:p>
    <w:p>
      <w:pPr>
        <w:jc w:val="center"/>
      </w:pPr>
    </w:p>
    <w:p>
      <w:pPr>
        <w:tabs>
          <w:tab w:val="right" w:leader="underscore" w:pos="9072"/>
        </w:tabs>
      </w:pPr>
      <w:r>
        <w:t xml:space="preserve">Prašau pripažinti mano profesinę kvalifikaciją: </w:t>
        <w:tab/>
      </w:r>
    </w:p>
    <w:p>
      <w:pPr>
        <w:tabs>
          <w:tab w:val="right" w:leader="underscore" w:pos="9072"/>
        </w:tabs>
      </w:pPr>
      <w:r>
        <w:t xml:space="preserve">Prašau pakartotinai pripažinti mano profesinę kvalifikaciją: </w:t>
        <w:tab/>
      </w:r>
    </w:p>
    <w:p>
      <w:pPr>
        <w:tabs>
          <w:tab w:val="right" w:leader="underscore" w:pos="9072"/>
        </w:tabs>
        <w:rPr>
          <w:color w:val="000000"/>
        </w:rPr>
      </w:pPr>
      <w:r>
        <w:t>Profesinės kvalifikacijos pripažinimo tikslas:</w:t>
      </w:r>
    </w:p>
    <w:p>
      <w:pPr>
        <w:tabs>
          <w:tab w:val="right" w:leader="underscore" w:pos="9072"/>
        </w:tabs>
      </w:pPr>
      <w:r>
        <w:t>_</w:t>
        <w:tab/>
      </w:r>
    </w:p>
    <w:p>
      <w:pPr>
        <w:jc w:val="center"/>
      </w:pPr>
      <w:r>
        <w:rPr>
          <w:color w:val="000000"/>
        </w:rPr>
        <w:t>(Darbas pagal atitinkamą pedagogo profesiją Lietuvos Respublikoje ar kita)</w:t>
      </w:r>
    </w:p>
    <w:p>
      <w:pPr>
        <w:tabs>
          <w:tab w:val="left" w:pos="4320"/>
        </w:tabs>
        <w:jc w:val="both"/>
        <w:rPr>
          <w:b/>
          <w:bCs/>
          <w:caps/>
        </w:rPr>
      </w:pPr>
    </w:p>
    <w:p>
      <w:pPr>
        <w:tabs>
          <w:tab w:val="left" w:pos="4320"/>
        </w:tabs>
        <w:jc w:val="both"/>
      </w:pPr>
      <w:r>
        <w:rPr>
          <w:b/>
          <w:bCs/>
          <w:caps/>
        </w:rPr>
        <w:t>I</w:t>
      </w:r>
      <w:r>
        <w:rPr>
          <w:b/>
          <w:bCs/>
          <w:caps/>
        </w:rPr>
        <w:t xml:space="preserve">. </w:t>
      </w:r>
      <w:r>
        <w:rPr>
          <w:b/>
          <w:bCs/>
          <w:caps/>
        </w:rPr>
        <w:t>Duomenys apie išsilavinimą IR KVALIFIKACIJĄ</w:t>
      </w:r>
      <w:r>
        <w:t xml:space="preserve"> (Išvardykite švietimo įstaigas, kuriose įgytas išsilavinimas, neskaitant bendrojo ugdymo mokyklos.)</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685"/>
        <w:gridCol w:w="685"/>
        <w:gridCol w:w="1019"/>
        <w:gridCol w:w="1687"/>
        <w:gridCol w:w="1520"/>
        <w:gridCol w:w="1186"/>
      </w:tblGrid>
      <w:tr>
        <w:trPr>
          <w:cantSplit/>
          <w:trHeight w:val="864"/>
        </w:trPr>
        <w:tc>
          <w:tcPr>
            <w:tcW w:w="2448" w:type="dxa"/>
            <w:vMerge w:val="restart"/>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pPr>
              <w:jc w:val="center"/>
            </w:pPr>
            <w:r>
              <w:rPr>
                <w:b/>
              </w:rPr>
              <w:t>Formalios kvalifikacijos įrodymą išdavusios švietimo įstaigos pavadinimas ir adresas</w:t>
            </w:r>
          </w:p>
        </w:tc>
        <w:tc>
          <w:tcPr>
            <w:tcW w:w="1440" w:type="dxa"/>
            <w:gridSpan w:val="2"/>
            <w:tcBorders>
              <w:left w:val="single" w:sz="6" w:space="0" w:color="auto"/>
              <w:right w:val="single" w:sz="6" w:space="0" w:color="auto"/>
            </w:tcBorders>
            <w:shd w:val="clear" w:color="auto" w:fill="FFFFFF"/>
            <w:tcMar>
              <w:left w:w="0" w:type="dxa"/>
              <w:right w:w="0" w:type="dxa"/>
            </w:tcMar>
            <w:vAlign w:val="center"/>
          </w:tcPr>
          <w:p>
            <w:pPr>
              <w:jc w:val="center"/>
              <w:rPr>
                <w:b/>
                <w:color w:val="FFFFFF"/>
              </w:rPr>
            </w:pPr>
            <w:r>
              <w:rPr>
                <w:b/>
              </w:rPr>
              <w:t>Mokytasi</w:t>
            </w:r>
          </w:p>
          <w:p>
            <w:pPr>
              <w:jc w:val="center"/>
              <w:rPr>
                <w:b/>
                <w:color w:val="FFFFFF"/>
              </w:rPr>
            </w:pPr>
            <w:r>
              <w:rPr>
                <w:b/>
              </w:rPr>
              <w:t>ir (ar)</w:t>
            </w:r>
          </w:p>
          <w:p>
            <w:pPr>
              <w:jc w:val="center"/>
              <w:rPr>
                <w:color w:val="FFFFFF"/>
              </w:rPr>
            </w:pPr>
            <w:r>
              <w:rPr>
                <w:b/>
              </w:rPr>
              <w:t>studijuota</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pPr>
              <w:jc w:val="center"/>
              <w:rPr>
                <w:b/>
                <w:color w:val="FFFFFF"/>
              </w:rPr>
            </w:pPr>
            <w:r>
              <w:rPr>
                <w:b/>
              </w:rPr>
              <w:t>Mokymosi</w:t>
            </w:r>
          </w:p>
          <w:p>
            <w:pPr>
              <w:jc w:val="center"/>
              <w:rPr>
                <w:b/>
                <w:color w:val="FFFFFF"/>
              </w:rPr>
            </w:pPr>
            <w:r>
              <w:rPr>
                <w:b/>
              </w:rPr>
              <w:t>ir (ar)</w:t>
            </w:r>
          </w:p>
          <w:p>
            <w:pPr>
              <w:jc w:val="center"/>
              <w:rPr>
                <w:color w:val="FFFFFF"/>
                <w:vertAlign w:val="superscript"/>
              </w:rPr>
            </w:pPr>
            <w:r>
              <w:rPr>
                <w:b/>
              </w:rPr>
              <w:t xml:space="preserve">studijų forma </w:t>
            </w:r>
            <w:r>
              <w:rPr>
                <w:vertAlign w:val="superscript"/>
              </w:rPr>
              <w:t>1</w:t>
            </w:r>
          </w:p>
        </w:tc>
        <w:tc>
          <w:tcPr>
            <w:tcW w:w="1800" w:type="dxa"/>
            <w:vMerge w:val="restart"/>
            <w:tcBorders>
              <w:left w:val="single" w:sz="6" w:space="0" w:color="auto"/>
              <w:right w:val="single" w:sz="6" w:space="0" w:color="auto"/>
            </w:tcBorders>
            <w:tcMar>
              <w:left w:w="0" w:type="dxa"/>
              <w:right w:w="0" w:type="dxa"/>
            </w:tcMar>
            <w:vAlign w:val="center"/>
          </w:tcPr>
          <w:p>
            <w:pPr>
              <w:keepNext/>
              <w:jc w:val="center"/>
              <w:outlineLvl w:val="6"/>
              <w:rPr>
                <w:b/>
                <w:bCs/>
              </w:rPr>
            </w:pPr>
            <w:r>
              <w:rPr>
                <w:b/>
                <w:bCs/>
              </w:rPr>
              <w:t>Formalios kvalifikacijos įrodymo pavadinimas</w:t>
            </w:r>
          </w:p>
          <w:p>
            <w:pPr>
              <w:jc w:val="center"/>
              <w:rPr>
                <w:color w:val="FFFFFF"/>
                <w:vertAlign w:val="superscript"/>
              </w:rPr>
            </w:pPr>
            <w:r>
              <w:t>(įrašyti originalo kalba)</w:t>
            </w:r>
          </w:p>
        </w:tc>
        <w:tc>
          <w:tcPr>
            <w:tcW w:w="1620" w:type="dxa"/>
            <w:vMerge w:val="restart"/>
            <w:tcBorders>
              <w:top w:val="single" w:sz="6" w:space="0" w:color="auto"/>
              <w:left w:val="single" w:sz="6" w:space="0" w:color="auto"/>
              <w:bottom w:val="single" w:sz="6" w:space="0" w:color="auto"/>
              <w:right w:val="single" w:sz="6" w:space="0" w:color="auto"/>
            </w:tcBorders>
            <w:tcMar>
              <w:left w:w="0" w:type="dxa"/>
              <w:right w:w="0" w:type="dxa"/>
            </w:tcMar>
            <w:vAlign w:val="center"/>
          </w:tcPr>
          <w:p>
            <w:pPr>
              <w:jc w:val="center"/>
              <w:rPr>
                <w:b/>
              </w:rPr>
            </w:pPr>
            <w:r>
              <w:rPr>
                <w:b/>
              </w:rPr>
              <w:t>Formalios kvalifikacijos įrodyme įrašyta profesinė kvalifikacija ar kvalifikacinis laipsnis</w:t>
            </w:r>
            <w:r>
              <w:t xml:space="preserve"> (įrašyti originalo kalba)</w:t>
            </w:r>
          </w:p>
        </w:tc>
        <w:tc>
          <w:tcPr>
            <w:tcW w:w="1260" w:type="dxa"/>
            <w:vMerge w:val="restart"/>
            <w:tcBorders>
              <w:left w:val="single" w:sz="6" w:space="0" w:color="auto"/>
            </w:tcBorders>
            <w:tcMar>
              <w:left w:w="0" w:type="dxa"/>
              <w:right w:w="0" w:type="dxa"/>
            </w:tcMar>
            <w:vAlign w:val="center"/>
          </w:tcPr>
          <w:p>
            <w:pPr>
              <w:jc w:val="center"/>
              <w:rPr>
                <w:b/>
                <w:color w:val="FFFFFF"/>
              </w:rPr>
            </w:pPr>
            <w:r>
              <w:rPr>
                <w:b/>
              </w:rPr>
              <w:t>Pastabos</w:t>
            </w:r>
          </w:p>
          <w:p>
            <w:pPr>
              <w:jc w:val="center"/>
              <w:rPr>
                <w:b/>
                <w:bCs/>
                <w:color w:val="FFFFFF"/>
              </w:rPr>
            </w:pPr>
          </w:p>
        </w:tc>
      </w:tr>
      <w:tr>
        <w:trPr>
          <w:cantSplit/>
          <w:trHeight w:val="207"/>
        </w:trPr>
        <w:tc>
          <w:tcPr>
            <w:tcW w:w="2448" w:type="dxa"/>
            <w:vMerge/>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pPr>
              <w:jc w:val="center"/>
              <w:rPr>
                <w:color w:val="FFFFFF"/>
              </w:rPr>
            </w:pPr>
          </w:p>
        </w:tc>
        <w:tc>
          <w:tcPr>
            <w:tcW w:w="720" w:type="dxa"/>
            <w:tcBorders>
              <w:left w:val="single" w:sz="6" w:space="0" w:color="auto"/>
            </w:tcBorders>
            <w:shd w:val="clear" w:color="auto" w:fill="FFFFFF"/>
            <w:tcMar>
              <w:left w:w="0" w:type="dxa"/>
              <w:right w:w="0" w:type="dxa"/>
            </w:tcMar>
            <w:vAlign w:val="center"/>
          </w:tcPr>
          <w:p>
            <w:pPr>
              <w:jc w:val="center"/>
              <w:rPr>
                <w:b/>
                <w:color w:val="FFFFFF"/>
              </w:rPr>
            </w:pPr>
            <w:r>
              <w:rPr>
                <w:b/>
              </w:rPr>
              <w:t>nuo</w:t>
            </w:r>
          </w:p>
        </w:tc>
        <w:tc>
          <w:tcPr>
            <w:tcW w:w="720" w:type="dxa"/>
            <w:tcBorders>
              <w:right w:val="single" w:sz="6" w:space="0" w:color="auto"/>
            </w:tcBorders>
            <w:shd w:val="clear" w:color="auto" w:fill="FFFFFF"/>
            <w:tcMar>
              <w:left w:w="0" w:type="dxa"/>
              <w:right w:w="0" w:type="dxa"/>
            </w:tcMar>
            <w:vAlign w:val="center"/>
          </w:tcPr>
          <w:p>
            <w:pPr>
              <w:jc w:val="center"/>
              <w:rPr>
                <w:b/>
                <w:color w:val="FFFFFF"/>
              </w:rPr>
            </w:pPr>
            <w:r>
              <w:rPr>
                <w:b/>
              </w:rPr>
              <w:t>iki</w:t>
            </w:r>
          </w:p>
        </w:tc>
        <w:tc>
          <w:tcPr>
            <w:tcW w:w="1080" w:type="dxa"/>
            <w:vMerge/>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pPr>
              <w:jc w:val="center"/>
            </w:pPr>
          </w:p>
        </w:tc>
        <w:tc>
          <w:tcPr>
            <w:tcW w:w="1800" w:type="dxa"/>
            <w:vMerge/>
            <w:tcBorders>
              <w:left w:val="single" w:sz="6" w:space="0" w:color="auto"/>
              <w:right w:val="single" w:sz="6" w:space="0" w:color="auto"/>
            </w:tcBorders>
            <w:shd w:val="clear" w:color="auto" w:fill="FFFFFF"/>
            <w:tcMar>
              <w:left w:w="0" w:type="dxa"/>
              <w:right w:w="0" w:type="dxa"/>
            </w:tcMar>
          </w:tcPr>
          <w:p>
            <w:pPr>
              <w:jc w:val="center"/>
            </w:pPr>
          </w:p>
        </w:tc>
        <w:tc>
          <w:tcPr>
            <w:tcW w:w="1620" w:type="dxa"/>
            <w:vMerge/>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pPr>
              <w:jc w:val="center"/>
            </w:pPr>
          </w:p>
        </w:tc>
        <w:tc>
          <w:tcPr>
            <w:tcW w:w="1260" w:type="dxa"/>
            <w:vMerge/>
            <w:tcBorders>
              <w:left w:val="single" w:sz="6" w:space="0" w:color="auto"/>
            </w:tcBorders>
            <w:shd w:val="clear" w:color="auto" w:fill="FFFFFF"/>
            <w:tcMar>
              <w:left w:w="0" w:type="dxa"/>
              <w:right w:w="0" w:type="dxa"/>
            </w:tcMar>
            <w:vAlign w:val="center"/>
          </w:tcPr>
          <w:p>
            <w:pPr>
              <w:jc w:val="center"/>
            </w:p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Height w:val="120"/>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Height w:val="108"/>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r>
        <w:trPr>
          <w:cantSplit/>
        </w:trPr>
        <w:tc>
          <w:tcPr>
            <w:tcW w:w="2448" w:type="dxa"/>
            <w:tcBorders>
              <w:top w:val="single" w:sz="6" w:space="0" w:color="auto"/>
              <w:left w:val="single" w:sz="4" w:space="0" w:color="auto"/>
              <w:bottom w:val="single" w:sz="6" w:space="0" w:color="auto"/>
              <w:right w:val="single" w:sz="6" w:space="0" w:color="auto"/>
            </w:tcBorders>
            <w:shd w:val="clear" w:color="auto" w:fill="FFFFFF"/>
            <w:vAlign w:val="center"/>
          </w:tcPr>
          <w:p/>
        </w:tc>
        <w:tc>
          <w:tcPr>
            <w:tcW w:w="720" w:type="dxa"/>
            <w:tcBorders>
              <w:left w:val="single" w:sz="6" w:space="0" w:color="auto"/>
            </w:tcBorders>
            <w:shd w:val="clear" w:color="auto" w:fill="FFFFFF"/>
            <w:vAlign w:val="center"/>
          </w:tcPr>
          <w:p>
            <w:pPr>
              <w:jc w:val="center"/>
            </w:pPr>
          </w:p>
        </w:tc>
        <w:tc>
          <w:tcPr>
            <w:tcW w:w="720" w:type="dxa"/>
            <w:tcBorders>
              <w:right w:val="single" w:sz="6" w:space="0" w:color="auto"/>
            </w:tcBorders>
            <w:shd w:val="clear" w:color="auto" w:fill="FFFFFF"/>
            <w:vAlign w:val="center"/>
          </w:tcPr>
          <w:p>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jc w:val="center"/>
            </w:pPr>
          </w:p>
        </w:tc>
        <w:tc>
          <w:tcPr>
            <w:tcW w:w="1800" w:type="dxa"/>
            <w:tcBorders>
              <w:left w:val="single" w:sz="6" w:space="0" w:color="auto"/>
              <w:right w:val="single" w:sz="6" w:space="0" w:color="auto"/>
            </w:tcBorders>
            <w:shd w:val="clear" w:color="auto" w:fill="FFFFFF"/>
            <w:vAlign w:val="center"/>
          </w:tcPr>
          <w:p>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tc>
        <w:tc>
          <w:tcPr>
            <w:tcW w:w="1260" w:type="dxa"/>
            <w:tcBorders>
              <w:left w:val="single" w:sz="6" w:space="0" w:color="auto"/>
            </w:tcBorders>
            <w:shd w:val="clear" w:color="auto" w:fill="FFFFFF"/>
          </w:tcPr>
          <w:p/>
        </w:tc>
      </w:tr>
    </w:tbl>
    <w:p>
      <w:pPr>
        <w:jc w:val="both"/>
      </w:pPr>
    </w:p>
    <w:p>
      <w:pPr>
        <w:jc w:val="both"/>
      </w:pPr>
      <w:r>
        <w:t>_______________</w:t>
      </w:r>
    </w:p>
    <w:p>
      <w:pPr>
        <w:jc w:val="both"/>
      </w:pPr>
      <w:r>
        <w:rPr>
          <w:vertAlign w:val="superscript"/>
        </w:rPr>
        <w:t xml:space="preserve">1 </w:t>
      </w:r>
      <w:r>
        <w:t>D</w:t>
      </w:r>
      <w:r>
        <w:rPr>
          <w:vertAlign w:val="superscript"/>
        </w:rPr>
        <w:t xml:space="preserve"> </w:t>
      </w:r>
      <w:r>
        <w:t>–</w:t>
      </w:r>
      <w:r>
        <w:rPr>
          <w:vertAlign w:val="superscript"/>
        </w:rPr>
        <w:t xml:space="preserve"> </w:t>
      </w:r>
      <w:r>
        <w:t>dieninė, N – neakivaizdinė, V – vakarinė, NT – nuotolinė; N – nuolatinė; I – ištęstinė.</w:t>
      </w:r>
    </w:p>
    <w:p>
      <w:pPr>
        <w:jc w:val="both"/>
        <w:rPr>
          <w:b/>
          <w:bCs/>
        </w:rPr>
      </w:pPr>
    </w:p>
    <w:p>
      <w:pPr>
        <w:keepNext/>
        <w:jc w:val="both"/>
        <w:outlineLvl w:val="1"/>
        <w:rPr>
          <w:b/>
          <w:bCs/>
        </w:rPr>
      </w:pPr>
      <w:r>
        <w:rPr>
          <w:b/>
          <w:bCs/>
        </w:rPr>
        <w:t>II</w:t>
      </w:r>
      <w:r>
        <w:rPr>
          <w:b/>
          <w:bCs/>
        </w:rPr>
        <w:t xml:space="preserve">. </w:t>
      </w:r>
      <w:r>
        <w:rPr>
          <w:b/>
          <w:bCs/>
        </w:rPr>
        <w:t xml:space="preserve">PROFESINĖ PATIRTIS </w:t>
      </w:r>
    </w:p>
    <w:p>
      <w:pPr>
        <w:jc w:val="both"/>
      </w:pPr>
      <w:r>
        <w:rPr>
          <w:spacing w:val="-8"/>
        </w:rPr>
        <w:t>(Profesija arba profesinė veikla, kuria užsiėmėte per paskutinius penkerius metus. Jeigu pildote šią dalį, pridėkite dokumentą (-us),</w:t>
      </w:r>
      <w:r>
        <w:t xml:space="preserve"> patvirtinančius jūsų profesinę patirtį ir trukmę.)</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3344"/>
        <w:gridCol w:w="1681"/>
        <w:gridCol w:w="1348"/>
        <w:gridCol w:w="1182"/>
      </w:tblGrid>
      <w:tr>
        <w:trPr>
          <w:cantSplit/>
        </w:trPr>
        <w:tc>
          <w:tcPr>
            <w:tcW w:w="7020" w:type="dxa"/>
            <w:gridSpan w:val="3"/>
            <w:vAlign w:val="center"/>
          </w:tcPr>
          <w:p>
            <w:pPr>
              <w:keepNext/>
              <w:jc w:val="center"/>
              <w:outlineLvl w:val="6"/>
              <w:rPr>
                <w:b/>
                <w:bCs/>
              </w:rPr>
            </w:pPr>
            <w:r>
              <w:rPr>
                <w:b/>
                <w:bCs/>
              </w:rPr>
              <w:t>Profesinė patirtis</w:t>
            </w:r>
          </w:p>
        </w:tc>
        <w:tc>
          <w:tcPr>
            <w:tcW w:w="2700" w:type="dxa"/>
            <w:gridSpan w:val="2"/>
          </w:tcPr>
          <w:p>
            <w:pPr>
              <w:jc w:val="center"/>
              <w:rPr>
                <w:b/>
                <w:color w:val="FFFFFF"/>
              </w:rPr>
            </w:pPr>
            <w:r>
              <w:rPr>
                <w:b/>
              </w:rPr>
              <w:t>Darbinės veiklos trukmė</w:t>
            </w:r>
          </w:p>
          <w:p>
            <w:pPr>
              <w:jc w:val="center"/>
              <w:rPr>
                <w:b/>
                <w:color w:val="FFFFFF"/>
              </w:rPr>
            </w:pPr>
            <w:r>
              <w:t xml:space="preserve">(metai,  mėnuo)</w:t>
            </w:r>
          </w:p>
        </w:tc>
      </w:tr>
      <w:tr>
        <w:trPr>
          <w:cantSplit/>
        </w:trPr>
        <w:tc>
          <w:tcPr>
            <w:tcW w:w="1620" w:type="dxa"/>
            <w:vAlign w:val="center"/>
          </w:tcPr>
          <w:p>
            <w:pPr>
              <w:jc w:val="center"/>
              <w:rPr>
                <w:b/>
              </w:rPr>
            </w:pPr>
            <w:r>
              <w:rPr>
                <w:b/>
              </w:rPr>
              <w:t>Pareigos</w:t>
            </w:r>
          </w:p>
        </w:tc>
        <w:tc>
          <w:tcPr>
            <w:tcW w:w="3600" w:type="dxa"/>
            <w:vAlign w:val="center"/>
          </w:tcPr>
          <w:p>
            <w:pPr>
              <w:jc w:val="center"/>
              <w:rPr>
                <w:b/>
              </w:rPr>
            </w:pPr>
            <w:r>
              <w:rPr>
                <w:b/>
              </w:rPr>
              <w:t>Švietimo įstaigos pavadinimas</w:t>
            </w:r>
          </w:p>
        </w:tc>
        <w:tc>
          <w:tcPr>
            <w:tcW w:w="1800" w:type="dxa"/>
            <w:vAlign w:val="center"/>
          </w:tcPr>
          <w:p>
            <w:pPr>
              <w:keepNext/>
              <w:tabs>
                <w:tab w:val="left" w:pos="3383"/>
              </w:tabs>
              <w:jc w:val="center"/>
              <w:outlineLvl w:val="1"/>
              <w:rPr>
                <w:b/>
                <w:bCs/>
              </w:rPr>
            </w:pPr>
            <w:r>
              <w:rPr>
                <w:b/>
                <w:bCs/>
              </w:rPr>
              <w:t>Valstybė</w:t>
            </w:r>
          </w:p>
        </w:tc>
        <w:tc>
          <w:tcPr>
            <w:tcW w:w="1440" w:type="dxa"/>
            <w:vAlign w:val="center"/>
          </w:tcPr>
          <w:p>
            <w:pPr>
              <w:keepNext/>
              <w:tabs>
                <w:tab w:val="left" w:pos="3383"/>
              </w:tabs>
              <w:jc w:val="center"/>
              <w:outlineLvl w:val="1"/>
              <w:rPr>
                <w:b/>
              </w:rPr>
            </w:pPr>
            <w:r>
              <w:rPr>
                <w:b/>
              </w:rPr>
              <w:t>nuo</w:t>
            </w:r>
          </w:p>
        </w:tc>
        <w:tc>
          <w:tcPr>
            <w:tcW w:w="1260" w:type="dxa"/>
            <w:vAlign w:val="center"/>
          </w:tcPr>
          <w:p>
            <w:pPr>
              <w:jc w:val="center"/>
              <w:rPr>
                <w:b/>
                <w:bCs/>
              </w:rPr>
            </w:pPr>
            <w:r>
              <w:rPr>
                <w:b/>
                <w:bCs/>
              </w:rPr>
              <w:t>iki</w:t>
            </w:r>
          </w:p>
        </w:tc>
      </w:tr>
      <w:tr>
        <w:tc>
          <w:tcPr>
            <w:tcW w:w="1620" w:type="dxa"/>
          </w:tcPr>
          <w:p/>
        </w:tc>
        <w:tc>
          <w:tcPr>
            <w:tcW w:w="3600" w:type="dxa"/>
          </w:tcPr>
          <w:p/>
        </w:tc>
        <w:tc>
          <w:tcPr>
            <w:tcW w:w="1800" w:type="dxa"/>
          </w:tcPr>
          <w:p/>
        </w:tc>
        <w:tc>
          <w:tcPr>
            <w:tcW w:w="1440" w:type="dxa"/>
            <w:vAlign w:val="center"/>
          </w:tcPr>
          <w:p>
            <w:pPr>
              <w:jc w:val="center"/>
            </w:pPr>
          </w:p>
        </w:tc>
        <w:tc>
          <w:tcPr>
            <w:tcW w:w="1260" w:type="dxa"/>
            <w:vAlign w:val="center"/>
          </w:tcPr>
          <w:p>
            <w:pPr>
              <w:jc w:val="center"/>
            </w:pPr>
          </w:p>
        </w:tc>
      </w:tr>
      <w:tr>
        <w:tc>
          <w:tcPr>
            <w:tcW w:w="1620" w:type="dxa"/>
          </w:tcPr>
          <w:p/>
        </w:tc>
        <w:tc>
          <w:tcPr>
            <w:tcW w:w="3600" w:type="dxa"/>
          </w:tcPr>
          <w:p/>
        </w:tc>
        <w:tc>
          <w:tcPr>
            <w:tcW w:w="1800" w:type="dxa"/>
          </w:tcPr>
          <w:p/>
        </w:tc>
        <w:tc>
          <w:tcPr>
            <w:tcW w:w="1440" w:type="dxa"/>
            <w:vAlign w:val="center"/>
          </w:tcPr>
          <w:p>
            <w:pPr>
              <w:jc w:val="center"/>
            </w:pPr>
          </w:p>
        </w:tc>
        <w:tc>
          <w:tcPr>
            <w:tcW w:w="1260" w:type="dxa"/>
            <w:vAlign w:val="center"/>
          </w:tcPr>
          <w:p>
            <w:pPr>
              <w:jc w:val="center"/>
            </w:pPr>
          </w:p>
        </w:tc>
      </w:tr>
      <w:tr>
        <w:tc>
          <w:tcPr>
            <w:tcW w:w="1620" w:type="dxa"/>
          </w:tcPr>
          <w:p/>
        </w:tc>
        <w:tc>
          <w:tcPr>
            <w:tcW w:w="3600" w:type="dxa"/>
          </w:tcPr>
          <w:p/>
        </w:tc>
        <w:tc>
          <w:tcPr>
            <w:tcW w:w="1800" w:type="dxa"/>
          </w:tcPr>
          <w:p/>
        </w:tc>
        <w:tc>
          <w:tcPr>
            <w:tcW w:w="1440" w:type="dxa"/>
            <w:vAlign w:val="center"/>
          </w:tcPr>
          <w:p>
            <w:pPr>
              <w:jc w:val="center"/>
            </w:pPr>
          </w:p>
        </w:tc>
        <w:tc>
          <w:tcPr>
            <w:tcW w:w="1260" w:type="dxa"/>
            <w:vAlign w:val="center"/>
          </w:tcPr>
          <w:p>
            <w:pPr>
              <w:jc w:val="center"/>
            </w:pPr>
          </w:p>
        </w:tc>
      </w:tr>
      <w:tr>
        <w:tc>
          <w:tcPr>
            <w:tcW w:w="1620" w:type="dxa"/>
          </w:tcPr>
          <w:p/>
        </w:tc>
        <w:tc>
          <w:tcPr>
            <w:tcW w:w="3600" w:type="dxa"/>
          </w:tcPr>
          <w:p/>
        </w:tc>
        <w:tc>
          <w:tcPr>
            <w:tcW w:w="1800" w:type="dxa"/>
          </w:tcPr>
          <w:p/>
        </w:tc>
        <w:tc>
          <w:tcPr>
            <w:tcW w:w="1440" w:type="dxa"/>
            <w:vAlign w:val="center"/>
          </w:tcPr>
          <w:p>
            <w:pPr>
              <w:jc w:val="center"/>
            </w:pPr>
          </w:p>
        </w:tc>
        <w:tc>
          <w:tcPr>
            <w:tcW w:w="1260" w:type="dxa"/>
            <w:vAlign w:val="center"/>
          </w:tcPr>
          <w:p>
            <w:pPr>
              <w:jc w:val="center"/>
            </w:pPr>
          </w:p>
        </w:tc>
      </w:tr>
      <w:tr>
        <w:tc>
          <w:tcPr>
            <w:tcW w:w="1620" w:type="dxa"/>
          </w:tcPr>
          <w:p/>
        </w:tc>
        <w:tc>
          <w:tcPr>
            <w:tcW w:w="3600" w:type="dxa"/>
          </w:tcPr>
          <w:p/>
        </w:tc>
        <w:tc>
          <w:tcPr>
            <w:tcW w:w="1800" w:type="dxa"/>
          </w:tcPr>
          <w:p/>
        </w:tc>
        <w:tc>
          <w:tcPr>
            <w:tcW w:w="1440" w:type="dxa"/>
            <w:vAlign w:val="center"/>
          </w:tcPr>
          <w:p>
            <w:pPr>
              <w:jc w:val="center"/>
            </w:pPr>
          </w:p>
        </w:tc>
        <w:tc>
          <w:tcPr>
            <w:tcW w:w="1260" w:type="dxa"/>
            <w:vAlign w:val="center"/>
          </w:tcPr>
          <w:p>
            <w:pPr>
              <w:jc w:val="center"/>
            </w:pPr>
          </w:p>
        </w:tc>
      </w:tr>
      <w:tr>
        <w:tc>
          <w:tcPr>
            <w:tcW w:w="1620" w:type="dxa"/>
          </w:tcPr>
          <w:p/>
        </w:tc>
        <w:tc>
          <w:tcPr>
            <w:tcW w:w="3600" w:type="dxa"/>
          </w:tcPr>
          <w:p/>
        </w:tc>
        <w:tc>
          <w:tcPr>
            <w:tcW w:w="1800" w:type="dxa"/>
          </w:tcPr>
          <w:p/>
        </w:tc>
        <w:tc>
          <w:tcPr>
            <w:tcW w:w="1440" w:type="dxa"/>
            <w:vAlign w:val="center"/>
          </w:tcPr>
          <w:p>
            <w:pPr>
              <w:jc w:val="center"/>
            </w:pPr>
          </w:p>
        </w:tc>
        <w:tc>
          <w:tcPr>
            <w:tcW w:w="1260" w:type="dxa"/>
            <w:vAlign w:val="center"/>
          </w:tcPr>
          <w:p>
            <w:pPr>
              <w:jc w:val="center"/>
            </w:pPr>
          </w:p>
        </w:tc>
      </w:tr>
      <w:tr>
        <w:tc>
          <w:tcPr>
            <w:tcW w:w="1620" w:type="dxa"/>
            <w:tcBorders>
              <w:top w:val="single" w:sz="4" w:space="0" w:color="auto"/>
              <w:left w:val="single" w:sz="4" w:space="0" w:color="auto"/>
              <w:bottom w:val="single" w:sz="4" w:space="0" w:color="auto"/>
              <w:right w:val="single" w:sz="4" w:space="0" w:color="auto"/>
            </w:tcBorders>
          </w:tcPr>
          <w:p/>
        </w:tc>
        <w:tc>
          <w:tcPr>
            <w:tcW w:w="3600" w:type="dxa"/>
            <w:tcBorders>
              <w:top w:val="single" w:sz="4" w:space="0" w:color="auto"/>
              <w:left w:val="single" w:sz="4" w:space="0" w:color="auto"/>
              <w:bottom w:val="single" w:sz="4" w:space="0" w:color="auto"/>
              <w:right w:val="single" w:sz="4" w:space="0" w:color="auto"/>
            </w:tcBorders>
          </w:tcPr>
          <w:p/>
        </w:tc>
        <w:tc>
          <w:tcPr>
            <w:tcW w:w="180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vAlign w:val="center"/>
          </w:tcPr>
          <w:p>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pPr>
              <w:jc w:val="center"/>
            </w:pPr>
          </w:p>
        </w:tc>
      </w:tr>
      <w:tr>
        <w:tc>
          <w:tcPr>
            <w:tcW w:w="1620" w:type="dxa"/>
            <w:tcBorders>
              <w:top w:val="single" w:sz="4" w:space="0" w:color="auto"/>
              <w:left w:val="single" w:sz="4" w:space="0" w:color="auto"/>
              <w:bottom w:val="single" w:sz="4" w:space="0" w:color="auto"/>
              <w:right w:val="single" w:sz="4" w:space="0" w:color="auto"/>
            </w:tcBorders>
          </w:tcPr>
          <w:p/>
        </w:tc>
        <w:tc>
          <w:tcPr>
            <w:tcW w:w="3600" w:type="dxa"/>
            <w:tcBorders>
              <w:top w:val="single" w:sz="4" w:space="0" w:color="auto"/>
              <w:left w:val="single" w:sz="4" w:space="0" w:color="auto"/>
              <w:bottom w:val="single" w:sz="4" w:space="0" w:color="auto"/>
              <w:right w:val="single" w:sz="4" w:space="0" w:color="auto"/>
            </w:tcBorders>
          </w:tcPr>
          <w:p/>
        </w:tc>
        <w:tc>
          <w:tcPr>
            <w:tcW w:w="180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vAlign w:val="center"/>
          </w:tcPr>
          <w:p>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pPr>
              <w:jc w:val="center"/>
            </w:pPr>
          </w:p>
        </w:tc>
      </w:tr>
    </w:tbl>
    <w:p>
      <w:pPr>
        <w:rPr>
          <w:b/>
          <w:bCs/>
        </w:rPr>
      </w:pPr>
    </w:p>
    <w:p>
      <w:pPr>
        <w:tabs>
          <w:tab w:val="right" w:leader="underscore" w:pos="9072"/>
        </w:tabs>
        <w:jc w:val="both"/>
        <w:rPr>
          <w:b/>
          <w:bCs/>
        </w:rPr>
      </w:pPr>
      <w:r>
        <w:rPr>
          <w:b/>
          <w:bCs/>
        </w:rPr>
        <w:t>III</w:t>
      </w:r>
      <w:r>
        <w:rPr>
          <w:b/>
          <w:bCs/>
        </w:rPr>
        <w:t xml:space="preserve">. </w:t>
      </w:r>
      <w:r>
        <w:rPr>
          <w:b/>
          <w:bCs/>
        </w:rPr>
        <w:t>PAPILDOMA INFORMACIJA</w:t>
      </w:r>
    </w:p>
    <w:p>
      <w:pPr>
        <w:tabs>
          <w:tab w:val="right" w:leader="underscore" w:pos="9072"/>
        </w:tabs>
        <w:jc w:val="both"/>
      </w:pPr>
      <w:r>
        <w:t>(Informacija apie kitas aplinkybes, galinčias turėti įtakos jūsų profesinės kvalifikacijos pripažinimui.)</w:t>
      </w:r>
    </w:p>
    <w:p>
      <w:pPr>
        <w:tabs>
          <w:tab w:val="right" w:leader="underscore" w:pos="9072"/>
        </w:tabs>
        <w:jc w:val="both"/>
        <w:rPr>
          <w:b/>
          <w:bCs/>
        </w:rPr>
      </w:pPr>
      <w:r>
        <w:rPr>
          <w:b/>
          <w:bCs/>
        </w:rPr>
        <w:t>_</w:t>
        <w:tab/>
      </w:r>
    </w:p>
    <w:p>
      <w:pPr>
        <w:tabs>
          <w:tab w:val="right" w:leader="underscore" w:pos="9072"/>
        </w:tabs>
        <w:jc w:val="both"/>
        <w:rPr>
          <w:b/>
          <w:bCs/>
        </w:rPr>
      </w:pPr>
      <w:r>
        <w:rPr>
          <w:b/>
          <w:bCs/>
        </w:rPr>
        <w:t>_</w:t>
        <w:tab/>
      </w:r>
    </w:p>
    <w:p>
      <w:pPr>
        <w:tabs>
          <w:tab w:val="right" w:leader="underscore" w:pos="9072"/>
        </w:tabs>
        <w:jc w:val="both"/>
        <w:rPr>
          <w:b/>
          <w:bCs/>
        </w:rPr>
      </w:pPr>
      <w:r>
        <w:rPr>
          <w:b/>
          <w:bCs/>
        </w:rPr>
        <w:t>_</w:t>
        <w:tab/>
      </w:r>
    </w:p>
    <w:p>
      <w:pPr>
        <w:tabs>
          <w:tab w:val="right" w:leader="underscore" w:pos="9072"/>
        </w:tabs>
        <w:jc w:val="both"/>
        <w:rPr>
          <w:b/>
          <w:bCs/>
        </w:rPr>
      </w:pPr>
      <w:r>
        <w:rPr>
          <w:b/>
          <w:bCs/>
        </w:rPr>
        <w:t>_</w:t>
        <w:tab/>
      </w:r>
    </w:p>
    <w:p>
      <w:pPr>
        <w:tabs>
          <w:tab w:val="right" w:leader="underscore" w:pos="9072"/>
        </w:tabs>
        <w:jc w:val="both"/>
        <w:rPr>
          <w:b/>
          <w:bCs/>
        </w:rPr>
      </w:pPr>
      <w:r>
        <w:rPr>
          <w:b/>
          <w:bCs/>
        </w:rPr>
        <w:t>_</w:t>
        <w:tab/>
      </w:r>
    </w:p>
    <w:p>
      <w:pPr>
        <w:tabs>
          <w:tab w:val="right" w:leader="underscore" w:pos="9072"/>
        </w:tabs>
        <w:jc w:val="both"/>
        <w:rPr>
          <w:b/>
          <w:bCs/>
        </w:rPr>
      </w:pPr>
      <w:r>
        <w:rPr>
          <w:b/>
          <w:bCs/>
        </w:rPr>
        <w:t>_</w:t>
        <w:tab/>
      </w:r>
    </w:p>
    <w:p>
      <w:pPr>
        <w:rPr>
          <w:caps/>
        </w:rPr>
      </w:pPr>
    </w:p>
    <w:p>
      <w:pPr>
        <w:jc w:val="both"/>
      </w:pPr>
      <w:r>
        <w:rPr>
          <w:b/>
          <w:bCs/>
        </w:rPr>
        <w:t>IV</w:t>
      </w:r>
      <w:r>
        <w:rPr>
          <w:b/>
          <w:bCs/>
        </w:rPr>
        <w:t xml:space="preserve">. </w:t>
      </w:r>
      <w:r>
        <w:rPr>
          <w:b/>
          <w:bCs/>
        </w:rPr>
        <w:t>DUOMENYS APIE PAREIŠKĖJO ĮGALIOTĄ ASMENĮ</w:t>
      </w:r>
      <w:r>
        <w:t xml:space="preserve"> (jei prašymą pateikia įgaliotas asmuo)</w:t>
      </w:r>
    </w:p>
    <w:p>
      <w:pPr>
        <w:rPr>
          <w:color w:val="FFFFFF"/>
        </w:rPr>
      </w:pPr>
    </w:p>
    <w:tbl>
      <w:tblPr>
        <w:tblW w:w="9070" w:type="dxa"/>
        <w:tblLayout w:type="fixed"/>
        <w:tblLook w:val="0000" w:firstRow="0" w:lastRow="0" w:firstColumn="0" w:lastColumn="0" w:noHBand="0" w:noVBand="0"/>
      </w:tblPr>
      <w:tblGrid>
        <w:gridCol w:w="1087"/>
        <w:gridCol w:w="306"/>
        <w:gridCol w:w="306"/>
        <w:gridCol w:w="307"/>
        <w:gridCol w:w="306"/>
        <w:gridCol w:w="307"/>
        <w:gridCol w:w="307"/>
        <w:gridCol w:w="307"/>
        <w:gridCol w:w="311"/>
        <w:gridCol w:w="307"/>
        <w:gridCol w:w="307"/>
        <w:gridCol w:w="307"/>
        <w:gridCol w:w="307"/>
        <w:gridCol w:w="307"/>
        <w:gridCol w:w="307"/>
        <w:gridCol w:w="307"/>
        <w:gridCol w:w="307"/>
        <w:gridCol w:w="307"/>
        <w:gridCol w:w="308"/>
        <w:gridCol w:w="307"/>
        <w:gridCol w:w="307"/>
        <w:gridCol w:w="307"/>
        <w:gridCol w:w="306"/>
        <w:gridCol w:w="307"/>
        <w:gridCol w:w="307"/>
        <w:gridCol w:w="307"/>
        <w:gridCol w:w="307"/>
      </w:tblGrid>
      <w:tr>
        <w:trPr>
          <w:cantSplit/>
        </w:trPr>
        <w:tc>
          <w:tcPr>
            <w:tcW w:w="1295" w:type="dxa"/>
            <w:tcBorders>
              <w:right w:val="single" w:sz="4" w:space="0" w:color="auto"/>
            </w:tcBorders>
          </w:tcPr>
          <w:p>
            <w:r>
              <w:t>Vardas</w:t>
            </w: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9"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3"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r>
      <w:tr>
        <w:trPr>
          <w:cantSplit/>
        </w:trPr>
        <w:tc>
          <w:tcPr>
            <w:tcW w:w="9725" w:type="dxa"/>
            <w:gridSpan w:val="27"/>
          </w:tcPr>
          <w:p/>
        </w:tc>
      </w:tr>
      <w:tr>
        <w:trPr>
          <w:cantSplit/>
        </w:trPr>
        <w:tc>
          <w:tcPr>
            <w:tcW w:w="1295" w:type="dxa"/>
            <w:tcBorders>
              <w:right w:val="single" w:sz="4" w:space="0" w:color="auto"/>
            </w:tcBorders>
          </w:tcPr>
          <w:p>
            <w:r>
              <w:t>Pavardė</w:t>
            </w: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9"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3"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Look w:val="0000" w:firstRow="0" w:lastRow="0" w:firstColumn="0" w:lastColumn="0" w:noHBand="0" w:noVBand="0"/>
      </w:tblPr>
      <w:tblGrid>
        <w:gridCol w:w="2865"/>
        <w:gridCol w:w="884"/>
        <w:gridCol w:w="313"/>
        <w:gridCol w:w="313"/>
        <w:gridCol w:w="313"/>
        <w:gridCol w:w="313"/>
        <w:gridCol w:w="313"/>
        <w:gridCol w:w="313"/>
        <w:gridCol w:w="313"/>
        <w:gridCol w:w="313"/>
        <w:gridCol w:w="314"/>
        <w:gridCol w:w="313"/>
        <w:gridCol w:w="313"/>
        <w:gridCol w:w="313"/>
        <w:gridCol w:w="312"/>
        <w:gridCol w:w="313"/>
        <w:gridCol w:w="313"/>
        <w:gridCol w:w="313"/>
        <w:gridCol w:w="313"/>
      </w:tblGrid>
      <w:tr>
        <w:trPr>
          <w:cantSplit/>
        </w:trPr>
        <w:tc>
          <w:tcPr>
            <w:tcW w:w="3240" w:type="dxa"/>
          </w:tcPr>
          <w:p>
            <w:r>
              <w:t>Adresas korespondencijai:</w:t>
            </w:r>
          </w:p>
        </w:tc>
        <w:tc>
          <w:tcPr>
            <w:tcW w:w="977" w:type="dxa"/>
            <w:tcBorders>
              <w:right w:val="single" w:sz="4" w:space="0" w:color="auto"/>
            </w:tcBorders>
          </w:tcPr>
          <w:p>
            <w:pPr>
              <w:jc w:val="right"/>
            </w:pPr>
            <w:r>
              <w:t>gatvė</w:t>
            </w: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3"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Look w:val="0000" w:firstRow="0" w:lastRow="0" w:firstColumn="0" w:lastColumn="0" w:noHBand="0" w:noVBand="0"/>
      </w:tblPr>
      <w:tblGrid>
        <w:gridCol w:w="1479"/>
        <w:gridCol w:w="389"/>
        <w:gridCol w:w="389"/>
        <w:gridCol w:w="255"/>
        <w:gridCol w:w="333"/>
        <w:gridCol w:w="1363"/>
        <w:gridCol w:w="389"/>
        <w:gridCol w:w="328"/>
        <w:gridCol w:w="255"/>
        <w:gridCol w:w="389"/>
        <w:gridCol w:w="1750"/>
        <w:gridCol w:w="390"/>
        <w:gridCol w:w="255"/>
        <w:gridCol w:w="389"/>
        <w:gridCol w:w="328"/>
        <w:gridCol w:w="389"/>
      </w:tblGrid>
      <w:tr>
        <w:trPr>
          <w:cantSplit/>
        </w:trPr>
        <w:tc>
          <w:tcPr>
            <w:tcW w:w="1368" w:type="dxa"/>
            <w:tcBorders>
              <w:right w:val="single" w:sz="4" w:space="0" w:color="auto"/>
            </w:tcBorders>
          </w:tcPr>
          <w:p>
            <w:r>
              <w:t>namo Nr.</w:t>
            </w:r>
          </w:p>
        </w:tc>
        <w:tc>
          <w:tcPr>
            <w:tcW w:w="360" w:type="dxa"/>
            <w:tcBorders>
              <w:top w:val="single" w:sz="4" w:space="0" w:color="auto"/>
              <w:left w:val="single" w:sz="4" w:space="0" w:color="auto"/>
              <w:bottom w:val="single" w:sz="4" w:space="0" w:color="auto"/>
              <w:right w:val="single" w:sz="4" w:space="0" w:color="auto"/>
            </w:tcBorders>
          </w:tcPr>
          <w:p/>
        </w:tc>
        <w:tc>
          <w:tcPr>
            <w:tcW w:w="360" w:type="dxa"/>
            <w:tcBorders>
              <w:top w:val="single" w:sz="4" w:space="0" w:color="auto"/>
              <w:left w:val="single" w:sz="4" w:space="0" w:color="auto"/>
              <w:bottom w:val="single" w:sz="4" w:space="0" w:color="auto"/>
              <w:right w:val="single" w:sz="4" w:space="0" w:color="auto"/>
            </w:tcBorders>
          </w:tcPr>
          <w:p/>
        </w:tc>
        <w:tc>
          <w:tcPr>
            <w:tcW w:w="236"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1261" w:type="dxa"/>
            <w:tcBorders>
              <w:left w:val="single" w:sz="4" w:space="0" w:color="auto"/>
              <w:right w:val="single" w:sz="4" w:space="0" w:color="auto"/>
            </w:tcBorders>
          </w:tcPr>
          <w:p>
            <w:pPr>
              <w:jc w:val="right"/>
            </w:pPr>
            <w:r>
              <w:t>buto Nr.</w:t>
            </w:r>
          </w:p>
        </w:tc>
        <w:tc>
          <w:tcPr>
            <w:tcW w:w="360"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236" w:type="dxa"/>
            <w:tcBorders>
              <w:top w:val="single" w:sz="4" w:space="0" w:color="auto"/>
              <w:left w:val="single" w:sz="4" w:space="0" w:color="auto"/>
              <w:bottom w:val="single" w:sz="4" w:space="0" w:color="auto"/>
              <w:right w:val="single" w:sz="4" w:space="0" w:color="auto"/>
            </w:tcBorders>
          </w:tcPr>
          <w:p/>
        </w:tc>
        <w:tc>
          <w:tcPr>
            <w:tcW w:w="360" w:type="dxa"/>
            <w:tcBorders>
              <w:top w:val="single" w:sz="4" w:space="0" w:color="auto"/>
              <w:left w:val="single" w:sz="4" w:space="0" w:color="auto"/>
              <w:bottom w:val="single" w:sz="4" w:space="0" w:color="auto"/>
              <w:right w:val="single" w:sz="4" w:space="0" w:color="auto"/>
            </w:tcBorders>
          </w:tcPr>
          <w:p/>
        </w:tc>
        <w:tc>
          <w:tcPr>
            <w:tcW w:w="1620" w:type="dxa"/>
            <w:tcBorders>
              <w:left w:val="single" w:sz="4" w:space="0" w:color="auto"/>
              <w:right w:val="single" w:sz="4" w:space="0" w:color="auto"/>
            </w:tcBorders>
          </w:tcPr>
          <w:p>
            <w:pPr>
              <w:jc w:val="right"/>
            </w:pPr>
            <w:r>
              <w:t>pašto kodas</w:t>
            </w:r>
          </w:p>
        </w:tc>
        <w:tc>
          <w:tcPr>
            <w:tcW w:w="361" w:type="dxa"/>
            <w:tcBorders>
              <w:top w:val="single" w:sz="4" w:space="0" w:color="auto"/>
              <w:left w:val="single" w:sz="4" w:space="0" w:color="auto"/>
              <w:bottom w:val="single" w:sz="4" w:space="0" w:color="auto"/>
              <w:right w:val="single" w:sz="4" w:space="0" w:color="auto"/>
            </w:tcBorders>
          </w:tcPr>
          <w:p/>
        </w:tc>
        <w:tc>
          <w:tcPr>
            <w:tcW w:w="236" w:type="dxa"/>
            <w:tcBorders>
              <w:top w:val="single" w:sz="4" w:space="0" w:color="auto"/>
              <w:left w:val="single" w:sz="4" w:space="0" w:color="auto"/>
              <w:bottom w:val="single" w:sz="4" w:space="0" w:color="auto"/>
              <w:right w:val="single" w:sz="4" w:space="0" w:color="auto"/>
            </w:tcBorders>
          </w:tcPr>
          <w:p/>
        </w:tc>
        <w:tc>
          <w:tcPr>
            <w:tcW w:w="360" w:type="dxa"/>
            <w:tcBorders>
              <w:top w:val="single" w:sz="4" w:space="0" w:color="auto"/>
              <w:left w:val="single" w:sz="4" w:space="0" w:color="auto"/>
              <w:bottom w:val="single" w:sz="4" w:space="0" w:color="auto"/>
              <w:right w:val="single" w:sz="4" w:space="0" w:color="auto"/>
            </w:tcBorders>
          </w:tcPr>
          <w:p/>
        </w:tc>
        <w:tc>
          <w:tcPr>
            <w:tcW w:w="304" w:type="dxa"/>
            <w:tcBorders>
              <w:top w:val="single" w:sz="4" w:space="0" w:color="auto"/>
              <w:left w:val="single" w:sz="4" w:space="0" w:color="auto"/>
              <w:bottom w:val="single" w:sz="4" w:space="0" w:color="auto"/>
              <w:right w:val="single" w:sz="4" w:space="0" w:color="auto"/>
            </w:tcBorders>
          </w:tcPr>
          <w:p/>
        </w:tc>
        <w:tc>
          <w:tcPr>
            <w:tcW w:w="360"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Look w:val="0000" w:firstRow="0" w:lastRow="0" w:firstColumn="0" w:lastColumn="0" w:noHBand="0" w:noVBand="0"/>
      </w:tblPr>
      <w:tblGrid>
        <w:gridCol w:w="302"/>
        <w:gridCol w:w="303"/>
        <w:gridCol w:w="303"/>
        <w:gridCol w:w="303"/>
        <w:gridCol w:w="303"/>
        <w:gridCol w:w="303"/>
        <w:gridCol w:w="303"/>
        <w:gridCol w:w="302"/>
        <w:gridCol w:w="302"/>
        <w:gridCol w:w="302"/>
        <w:gridCol w:w="302"/>
        <w:gridCol w:w="306"/>
        <w:gridCol w:w="302"/>
        <w:gridCol w:w="302"/>
        <w:gridCol w:w="302"/>
        <w:gridCol w:w="302"/>
        <w:gridCol w:w="302"/>
        <w:gridCol w:w="302"/>
        <w:gridCol w:w="302"/>
        <w:gridCol w:w="302"/>
        <w:gridCol w:w="302"/>
        <w:gridCol w:w="303"/>
        <w:gridCol w:w="302"/>
        <w:gridCol w:w="302"/>
        <w:gridCol w:w="302"/>
        <w:gridCol w:w="301"/>
        <w:gridCol w:w="302"/>
        <w:gridCol w:w="302"/>
        <w:gridCol w:w="302"/>
        <w:gridCol w:w="302"/>
      </w:tblGrid>
      <w:tr>
        <w:trPr>
          <w:cantSplit/>
        </w:trPr>
        <w:tc>
          <w:tcPr>
            <w:tcW w:w="2916" w:type="dxa"/>
            <w:gridSpan w:val="9"/>
            <w:tcBorders>
              <w:right w:val="single" w:sz="4" w:space="0" w:color="auto"/>
            </w:tcBorders>
          </w:tcPr>
          <w:p>
            <w:r>
              <w:t xml:space="preserve">Miestas/ Vietovė </w:t>
            </w: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9"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3"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r>
      <w:tr>
        <w:trPr>
          <w:cantSplit/>
        </w:trPr>
        <w:tc>
          <w:tcPr>
            <w:tcW w:w="9725" w:type="dxa"/>
            <w:gridSpan w:val="30"/>
          </w:tcPr>
          <w:p/>
        </w:tc>
      </w:tr>
      <w:tr>
        <w:trPr>
          <w:cantSplit/>
          <w:trHeight w:val="225"/>
        </w:trPr>
        <w:tc>
          <w:tcPr>
            <w:tcW w:w="323"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9"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5"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3"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c>
          <w:tcPr>
            <w:tcW w:w="324"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Look w:val="0000" w:firstRow="0" w:lastRow="0" w:firstColumn="0" w:lastColumn="0" w:noHBand="0" w:noVBand="0"/>
      </w:tblPr>
      <w:tblGrid>
        <w:gridCol w:w="1099"/>
        <w:gridCol w:w="334"/>
        <w:gridCol w:w="306"/>
        <w:gridCol w:w="306"/>
        <w:gridCol w:w="305"/>
        <w:gridCol w:w="306"/>
        <w:gridCol w:w="306"/>
        <w:gridCol w:w="306"/>
        <w:gridCol w:w="310"/>
        <w:gridCol w:w="306"/>
        <w:gridCol w:w="306"/>
        <w:gridCol w:w="306"/>
        <w:gridCol w:w="278"/>
        <w:gridCol w:w="306"/>
        <w:gridCol w:w="306"/>
        <w:gridCol w:w="306"/>
        <w:gridCol w:w="306"/>
        <w:gridCol w:w="306"/>
        <w:gridCol w:w="307"/>
        <w:gridCol w:w="306"/>
        <w:gridCol w:w="306"/>
        <w:gridCol w:w="306"/>
        <w:gridCol w:w="310"/>
        <w:gridCol w:w="306"/>
        <w:gridCol w:w="306"/>
        <w:gridCol w:w="306"/>
        <w:gridCol w:w="313"/>
      </w:tblGrid>
      <w:tr>
        <w:trPr>
          <w:cantSplit/>
        </w:trPr>
        <w:tc>
          <w:tcPr>
            <w:tcW w:w="1099" w:type="dxa"/>
            <w:tcBorders>
              <w:right w:val="single" w:sz="4" w:space="0" w:color="auto"/>
            </w:tcBorders>
          </w:tcPr>
          <w:p>
            <w:r>
              <w:t>Valstybė</w:t>
            </w:r>
          </w:p>
        </w:tc>
        <w:tc>
          <w:tcPr>
            <w:tcW w:w="334"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5"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278"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3" w:type="dxa"/>
            <w:tcBorders>
              <w:top w:val="single" w:sz="4" w:space="0" w:color="auto"/>
              <w:left w:val="single" w:sz="4" w:space="0" w:color="auto"/>
              <w:bottom w:val="single" w:sz="4" w:space="0" w:color="auto"/>
              <w:right w:val="single" w:sz="4" w:space="0" w:color="auto"/>
            </w:tcBorders>
          </w:tcPr>
          <w:p/>
        </w:tc>
      </w:tr>
      <w:tr>
        <w:trPr>
          <w:cantSplit/>
        </w:trPr>
        <w:tc>
          <w:tcPr>
            <w:tcW w:w="1099" w:type="dxa"/>
          </w:tcPr>
          <w:p/>
        </w:tc>
        <w:tc>
          <w:tcPr>
            <w:tcW w:w="334"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5"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10"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278"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7"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10"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13" w:type="dxa"/>
            <w:tcBorders>
              <w:top w:val="single" w:sz="4" w:space="0" w:color="auto"/>
              <w:bottom w:val="single" w:sz="4" w:space="0" w:color="auto"/>
            </w:tcBorders>
          </w:tcPr>
          <w:p/>
        </w:tc>
      </w:tr>
      <w:tr>
        <w:trPr>
          <w:cantSplit/>
        </w:trPr>
        <w:tc>
          <w:tcPr>
            <w:tcW w:w="1099" w:type="dxa"/>
            <w:tcBorders>
              <w:right w:val="single" w:sz="4" w:space="0" w:color="auto"/>
            </w:tcBorders>
          </w:tcPr>
          <w:p>
            <w:r>
              <w:t>Tel. Nr.</w:t>
            </w:r>
          </w:p>
        </w:tc>
        <w:tc>
          <w:tcPr>
            <w:tcW w:w="334"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5"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278"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3" w:type="dxa"/>
            <w:tcBorders>
              <w:top w:val="single" w:sz="4" w:space="0" w:color="auto"/>
              <w:left w:val="single" w:sz="4" w:space="0" w:color="auto"/>
              <w:bottom w:val="single" w:sz="4" w:space="0" w:color="auto"/>
              <w:right w:val="single" w:sz="4" w:space="0" w:color="auto"/>
            </w:tcBorders>
          </w:tcPr>
          <w:p/>
        </w:tc>
      </w:tr>
      <w:tr>
        <w:trPr>
          <w:cantSplit/>
        </w:trPr>
        <w:tc>
          <w:tcPr>
            <w:tcW w:w="1099" w:type="dxa"/>
          </w:tcPr>
          <w:p/>
        </w:tc>
        <w:tc>
          <w:tcPr>
            <w:tcW w:w="334"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5"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10"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278"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7"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10"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06" w:type="dxa"/>
            <w:tcBorders>
              <w:top w:val="single" w:sz="4" w:space="0" w:color="auto"/>
              <w:bottom w:val="single" w:sz="4" w:space="0" w:color="auto"/>
            </w:tcBorders>
          </w:tcPr>
          <w:p/>
        </w:tc>
        <w:tc>
          <w:tcPr>
            <w:tcW w:w="313" w:type="dxa"/>
            <w:tcBorders>
              <w:top w:val="single" w:sz="4" w:space="0" w:color="auto"/>
              <w:bottom w:val="single" w:sz="4" w:space="0" w:color="auto"/>
            </w:tcBorders>
          </w:tcPr>
          <w:p/>
        </w:tc>
      </w:tr>
      <w:tr>
        <w:trPr>
          <w:cantSplit/>
        </w:trPr>
        <w:tc>
          <w:tcPr>
            <w:tcW w:w="1099" w:type="dxa"/>
            <w:tcBorders>
              <w:right w:val="single" w:sz="4" w:space="0" w:color="auto"/>
            </w:tcBorders>
          </w:tcPr>
          <w:p>
            <w:r>
              <w:t>El. paštas</w:t>
            </w:r>
          </w:p>
        </w:tc>
        <w:tc>
          <w:tcPr>
            <w:tcW w:w="334"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5"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278"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7"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06" w:type="dxa"/>
            <w:tcBorders>
              <w:top w:val="single" w:sz="4" w:space="0" w:color="auto"/>
              <w:left w:val="single" w:sz="4" w:space="0" w:color="auto"/>
              <w:bottom w:val="single" w:sz="4" w:space="0" w:color="auto"/>
              <w:right w:val="single" w:sz="4" w:space="0" w:color="auto"/>
            </w:tcBorders>
          </w:tcPr>
          <w:p/>
        </w:tc>
        <w:tc>
          <w:tcPr>
            <w:tcW w:w="313" w:type="dxa"/>
            <w:tcBorders>
              <w:top w:val="single" w:sz="4" w:space="0" w:color="auto"/>
              <w:left w:val="single" w:sz="4" w:space="0" w:color="auto"/>
              <w:bottom w:val="single" w:sz="4" w:space="0" w:color="auto"/>
              <w:right w:val="single" w:sz="4" w:space="0" w:color="auto"/>
            </w:tcBorders>
          </w:tcPr>
          <w:p/>
        </w:tc>
      </w:tr>
    </w:tbl>
    <w:p>
      <w:pPr>
        <w:jc w:val="both"/>
        <w:rPr>
          <w:caps/>
        </w:rPr>
      </w:pPr>
    </w:p>
    <w:p>
      <w:pPr>
        <w:jc w:val="both"/>
        <w:rPr>
          <w:b/>
          <w:caps/>
        </w:rPr>
      </w:pPr>
      <w:r>
        <w:rPr>
          <w:b/>
          <w:caps/>
        </w:rPr>
        <w:t>V</w:t>
      </w:r>
      <w:r>
        <w:rPr>
          <w:b/>
          <w:caps/>
        </w:rPr>
        <w:t xml:space="preserve">. </w:t>
      </w:r>
      <w:r>
        <w:rPr>
          <w:b/>
          <w:caps/>
        </w:rPr>
        <w:t>SUTIKIMAS</w:t>
      </w:r>
    </w:p>
    <w:p>
      <w:pPr>
        <w:jc w:val="both"/>
        <w:rPr>
          <w:b/>
          <w:caps/>
        </w:rPr>
      </w:pPr>
    </w:p>
    <w:p>
      <w:pPr>
        <w:tabs>
          <w:tab w:val="right" w:leader="underscore" w:pos="9072"/>
        </w:tabs>
        <w:ind w:firstLine="567"/>
        <w:jc w:val="both"/>
      </w:pPr>
      <w:r>
        <w:t xml:space="preserve">Aš, </w:t>
        <w:tab/>
        <w:t>,</w:t>
      </w:r>
    </w:p>
    <w:p>
      <w:pPr>
        <w:jc w:val="center"/>
      </w:pPr>
      <w:r>
        <w:t xml:space="preserve">(pareiškėjo arba įgalioto asmens  vardas ir pavardė)</w:t>
      </w:r>
    </w:p>
    <w:p>
      <w:pPr>
        <w:jc w:val="both"/>
      </w:pPr>
      <w:r>
        <w:t xml:space="preserve">esu susipažinęs (-usi) su Lietuvos Respublikos asmens duomenų teisinės apsaugos įstatymu (Žin., 1996, Nr. </w:t>
      </w:r>
      <w:fldSimple w:instr="HYPERLINK https://www.e-tar.lt/portal/lt/legalAct/TAR.5368B592234C \t _blank">
        <w:r>
          <w:rPr>
            <w:u w:val="single"/>
            <w:color w:val="0000FF" w:themeColor="hyperlink"/>
          </w:rPr>
          <w:t>63-1479</w:t>
        </w:r>
      </w:fldSimple>
      <w:r>
        <w:t xml:space="preserve">; 2008, Nr. </w:t>
      </w:r>
      <w:fldSimple w:instr="HYPERLINK https://www.e-tar.lt/portal/lt/legalAct/TAR.C90729CAD468 \t _blank">
        <w:r>
          <w:rPr>
            <w:u w:val="single"/>
            <w:color w:val="0000FF" w:themeColor="hyperlink"/>
          </w:rPr>
          <w:t>22-804</w:t>
        </w:r>
      </w:fldSimple>
      <w:r>
        <w:t>) ir sutinku, kad Švietimo ir mokslo ministerija kreiptųsi į valstybines ir (ar) privačias įstaigas (institucijas, įmones, organizacijas ar kt.) dėl informacijos apie mane (mane įgaliojusį asmenį) ir mano (mane įgaliojusio asmens) turimą profesinę kvalifikaciją.</w:t>
      </w:r>
    </w:p>
    <w:p>
      <w:pPr>
        <w:ind w:firstLine="567"/>
        <w:jc w:val="both"/>
      </w:pPr>
      <w:r>
        <w:t>Sutinku, kad Švietimo ir mokslo ministerija vertintų mano (mane įgaliojusio asmens) profesinę kvalifikaciją.</w:t>
      </w:r>
    </w:p>
    <w:p>
      <w:pPr>
        <w:ind w:firstLine="567"/>
        <w:jc w:val="both"/>
      </w:pPr>
      <w:r>
        <w:t>Patvirtinu prašyme pateiktų duomenų teisingumą.</w:t>
      </w:r>
    </w:p>
    <w:p>
      <w:pPr>
        <w:ind w:firstLine="900"/>
      </w:pPr>
    </w:p>
    <w:tbl>
      <w:tblPr>
        <w:tblW w:w="9070" w:type="dxa"/>
        <w:tblLayout w:type="fixed"/>
        <w:tblLook w:val="0000" w:firstRow="0" w:lastRow="0" w:firstColumn="0" w:lastColumn="0" w:noHBand="0" w:noVBand="0"/>
      </w:tblPr>
      <w:tblGrid>
        <w:gridCol w:w="4535"/>
        <w:gridCol w:w="4535"/>
      </w:tblGrid>
      <w:tr>
        <w:trPr>
          <w:cantSplit/>
        </w:trPr>
        <w:tc>
          <w:tcPr>
            <w:tcW w:w="324" w:type="dxa"/>
          </w:tcPr>
          <w:p>
            <w:pPr>
              <w:jc w:val="center"/>
            </w:pPr>
            <w:r>
              <w:t>______________</w:t>
            </w:r>
          </w:p>
          <w:p>
            <w:pPr>
              <w:jc w:val="center"/>
            </w:pPr>
            <w:r>
              <w:t>(parašas)</w:t>
            </w:r>
          </w:p>
        </w:tc>
        <w:tc>
          <w:tcPr>
            <w:tcW w:w="324" w:type="dxa"/>
          </w:tcPr>
          <w:p>
            <w:pPr>
              <w:jc w:val="right"/>
            </w:pPr>
            <w:r>
              <w:t>________________</w:t>
            </w:r>
          </w:p>
          <w:p>
            <w:pPr>
              <w:jc w:val="right"/>
            </w:pPr>
            <w:r>
              <w:t>(vardas ir pavardė)</w:t>
            </w:r>
          </w:p>
        </w:tc>
      </w:tr>
    </w:tbl>
    <w:p>
      <w:pPr>
        <w:ind w:firstLine="900"/>
      </w:pPr>
    </w:p>
    <w:p>
      <w:pPr>
        <w:jc w:val="both"/>
        <w:rPr>
          <w:b/>
          <w:caps/>
        </w:rPr>
      </w:pPr>
      <w:r>
        <w:rPr>
          <w:b/>
          <w:caps/>
        </w:rPr>
        <w:t>pridedama</w:t>
      </w:r>
      <w:r>
        <w:rPr>
          <w:caps/>
        </w:rPr>
        <w:t>*</w:t>
      </w:r>
      <w:r>
        <w:rPr>
          <w:b/>
          <w:caps/>
        </w:rPr>
        <w:t>:</w:t>
      </w:r>
    </w:p>
    <w:p>
      <w:pPr>
        <w:ind w:firstLine="567"/>
        <w:jc w:val="both"/>
        <w:rPr>
          <w:caps/>
        </w:rPr>
      </w:pPr>
    </w:p>
    <w:p>
      <w:pPr>
        <w:ind w:firstLine="567"/>
        <w:jc w:val="both"/>
        <w:rPr>
          <w:bCs/>
        </w:rPr>
      </w:pPr>
      <w:r>
        <w:sym w:font="Wingdings 2" w:char="F0A3"/>
      </w:r>
      <w:r>
        <w:rPr>
          <w:vanish/>
        </w:rPr>
        <w:t>[]</w:t>
      </w:r>
      <w:r>
        <w:t xml:space="preserve"> 1. </w:t>
      </w:r>
      <w:r>
        <w:rPr>
          <w:bCs/>
        </w:rPr>
        <w:t xml:space="preserve">Asmens pilietybę įrodantis dokumentas. </w:t>
      </w:r>
    </w:p>
    <w:p>
      <w:pPr>
        <w:ind w:firstLine="567"/>
        <w:jc w:val="both"/>
        <w:rPr>
          <w:bCs/>
        </w:rPr>
      </w:pPr>
      <w:r>
        <w:sym w:font="Wingdings 2" w:char="F0A3"/>
      </w:r>
      <w:r>
        <w:rPr>
          <w:vanish/>
        </w:rPr>
        <w:t>[]</w:t>
      </w:r>
      <w:r>
        <w:t xml:space="preserve"> 2. </w:t>
      </w:r>
      <w:r>
        <w:rPr>
          <w:bCs/>
        </w:rPr>
        <w:t xml:space="preserve">Pavardės ar vardo keitimo (jeigu buvo keičiama) dokumentai. </w:t>
      </w:r>
    </w:p>
    <w:p>
      <w:pPr>
        <w:ind w:firstLine="567"/>
        <w:jc w:val="both"/>
        <w:rPr>
          <w:bCs/>
        </w:rPr>
      </w:pPr>
      <w:r>
        <w:sym w:font="Wingdings 2" w:char="F0A3"/>
      </w:r>
      <w:r>
        <w:rPr>
          <w:vanish/>
        </w:rPr>
        <w:t>[]</w:t>
      </w:r>
      <w:r>
        <w:rPr>
          <w:bCs/>
        </w:rPr>
        <w:t xml:space="preserve"> 3. Formalios</w:t>
      </w:r>
      <w:r>
        <w:rPr>
          <w:bCs/>
          <w:color w:val="FF0000"/>
        </w:rPr>
        <w:t xml:space="preserve"> </w:t>
      </w:r>
      <w:r>
        <w:rPr>
          <w:bCs/>
        </w:rPr>
        <w:t>kvalifikacijos įrodymas(-ai) ir priedai su išklausytų dalykų pavadinimais ir studijų kreditų skaičiumi (jeigu jie yra).</w:t>
      </w:r>
    </w:p>
    <w:p>
      <w:pPr>
        <w:ind w:firstLine="567"/>
        <w:jc w:val="both"/>
        <w:rPr>
          <w:bCs/>
        </w:rPr>
      </w:pPr>
      <w:r>
        <w:sym w:font="Wingdings 2" w:char="F0A3"/>
      </w:r>
      <w:r>
        <w:rPr>
          <w:vanish/>
        </w:rPr>
        <w:t>[]</w:t>
      </w:r>
      <w:r>
        <w:t xml:space="preserve"> 4. Užsienyje įgytos aukštojo mokslo kvalifikacijos vertinimo ir (arba) kvalifikacijos akademinio pripažinimo pažyma, išduota akademinį pripažinimą vykdančios institucijos.</w:t>
      </w:r>
    </w:p>
    <w:p>
      <w:pPr>
        <w:ind w:firstLine="567"/>
        <w:jc w:val="both"/>
        <w:rPr>
          <w:bCs/>
        </w:rPr>
      </w:pPr>
      <w:r>
        <w:sym w:font="Wingdings 2" w:char="F0A3"/>
      </w:r>
      <w:r>
        <w:rPr>
          <w:vanish/>
        </w:rPr>
        <w:t>[]</w:t>
      </w:r>
      <w:r>
        <w:t xml:space="preserve"> 5. </w:t>
      </w:r>
      <w:r>
        <w:rPr>
          <w:bCs/>
        </w:rPr>
        <w:t>Dokumentai, patvirtinantys pedagogo profesinę patirtį ir trukmę (jeigu tokie yra).</w:t>
      </w:r>
    </w:p>
    <w:p>
      <w:pPr>
        <w:ind w:firstLine="567"/>
        <w:jc w:val="both"/>
        <w:rPr>
          <w:bCs/>
        </w:rPr>
      </w:pPr>
      <w:r>
        <w:sym w:font="Wingdings 2" w:char="F0A3"/>
      </w:r>
      <w:r>
        <w:rPr>
          <w:vanish/>
        </w:rPr>
        <w:t>[]</w:t>
      </w:r>
      <w:r>
        <w:t xml:space="preserve"> 6. </w:t>
      </w:r>
      <w:r>
        <w:rPr>
          <w:bCs/>
        </w:rPr>
        <w:t>Dokumentai, susiję su pedagogo profesinės kvalifikacijos tobulinimu (jeigu tokie yra).</w:t>
      </w:r>
    </w:p>
    <w:p>
      <w:pPr>
        <w:ind w:firstLine="567"/>
        <w:jc w:val="both"/>
        <w:rPr>
          <w:bCs/>
        </w:rPr>
      </w:pPr>
      <w:r>
        <w:sym w:font="Wingdings 2" w:char="F0A3"/>
      </w:r>
      <w:r>
        <w:rPr>
          <w:vanish/>
        </w:rPr>
        <w:t>[]</w:t>
      </w:r>
      <w:r>
        <w:t xml:space="preserve"> 7. </w:t>
      </w:r>
      <w:r>
        <w:rPr>
          <w:bCs/>
        </w:rPr>
        <w:t>Kiti papildomi dokumentai, patvirtinantys pedagogo profesinę kvalifikaciją (jeigu tokie yra).</w:t>
      </w:r>
    </w:p>
    <w:p>
      <w:pPr>
        <w:tabs>
          <w:tab w:val="right" w:leader="underscore" w:pos="8505"/>
        </w:tabs>
        <w:ind w:firstLine="567"/>
        <w:jc w:val="both"/>
        <w:rPr>
          <w:bCs/>
        </w:rPr>
      </w:pPr>
      <w:r>
        <w:rPr>
          <w:bCs/>
        </w:rPr>
        <w:t>_</w:t>
        <w:tab/>
      </w:r>
    </w:p>
    <w:p>
      <w:pPr>
        <w:tabs>
          <w:tab w:val="right" w:leader="underscore" w:pos="8505"/>
        </w:tabs>
        <w:ind w:firstLine="567"/>
        <w:jc w:val="both"/>
        <w:rPr>
          <w:bCs/>
        </w:rPr>
      </w:pPr>
      <w:r>
        <w:rPr>
          <w:bCs/>
        </w:rPr>
        <w:t>_</w:t>
        <w:tab/>
      </w:r>
    </w:p>
    <w:p>
      <w:pPr>
        <w:tabs>
          <w:tab w:val="right" w:leader="underscore" w:pos="8505"/>
        </w:tabs>
        <w:ind w:firstLine="567"/>
        <w:jc w:val="both"/>
        <w:rPr>
          <w:bCs/>
        </w:rPr>
      </w:pPr>
      <w:r>
        <w:rPr>
          <w:bCs/>
        </w:rPr>
        <w:t>_</w:t>
        <w:tab/>
      </w:r>
    </w:p>
    <w:p>
      <w:pPr>
        <w:tabs>
          <w:tab w:val="right" w:leader="underscore" w:pos="8505"/>
        </w:tabs>
        <w:ind w:firstLine="567"/>
        <w:jc w:val="both"/>
        <w:rPr>
          <w:bCs/>
        </w:rPr>
      </w:pPr>
      <w:r>
        <w:rPr>
          <w:bCs/>
        </w:rPr>
        <w:t>_</w:t>
        <w:tab/>
      </w:r>
    </w:p>
    <w:p>
      <w:pPr>
        <w:ind w:firstLine="567"/>
        <w:jc w:val="both"/>
        <w:rPr>
          <w:bCs/>
        </w:rPr>
      </w:pPr>
    </w:p>
    <w:p>
      <w:pPr>
        <w:ind w:firstLine="567"/>
        <w:jc w:val="both"/>
        <w:rPr>
          <w:bCs/>
        </w:rPr>
      </w:pPr>
      <w:r>
        <w:sym w:font="Wingdings 2" w:char="F0A3"/>
      </w:r>
      <w:r>
        <w:rPr>
          <w:vanish/>
        </w:rPr>
        <w:t>[]</w:t>
      </w:r>
      <w:r>
        <w:rPr>
          <w:bCs/>
        </w:rPr>
        <w:t xml:space="preserve"> 8. Įgaliojimas, jei prašymą pildo pareiškėjo įgaliotas asmuo.</w:t>
      </w:r>
    </w:p>
    <w:p>
      <w:pPr>
        <w:ind w:firstLine="567"/>
        <w:jc w:val="both"/>
        <w:rPr>
          <w:bCs/>
        </w:rPr>
      </w:pPr>
      <w:r>
        <w:sym w:font="Wingdings 2" w:char="F0A3"/>
      </w:r>
      <w:r>
        <w:rPr>
          <w:vanish/>
        </w:rPr>
        <w:t>[]</w:t>
      </w:r>
      <w:r>
        <w:t xml:space="preserve"> 9. </w:t>
      </w:r>
      <w:r>
        <w:rPr>
          <w:bCs/>
        </w:rPr>
        <w:t>Profesinio tinkamumo testo išlaikymą arba profesinės adaptacijos laikotarpį patvirtinantys dokumentai (jei buvo paskirta viena iš šių kompensacinių priemonių).</w:t>
      </w:r>
    </w:p>
    <w:p>
      <w:pPr>
        <w:jc w:val="both"/>
        <w:rPr>
          <w:bCs/>
        </w:rPr>
      </w:pPr>
    </w:p>
    <w:p>
      <w:pPr>
        <w:jc w:val="both"/>
        <w:rPr>
          <w:bCs/>
        </w:rPr>
      </w:pPr>
      <w:r>
        <w:rPr>
          <w:bCs/>
        </w:rPr>
        <w:t>_____________</w:t>
      </w:r>
    </w:p>
    <w:p>
      <w:pPr>
        <w:jc w:val="both"/>
      </w:pPr>
      <w:r>
        <w:rPr>
          <w:vertAlign w:val="superscript"/>
        </w:rPr>
        <w:sym w:font="Symbol" w:char="F02A"/>
      </w:r>
      <w:r>
        <w:t xml:space="preserve"> PASTABOS:</w:t>
      </w:r>
    </w:p>
    <w:p>
      <w:pPr>
        <w:ind w:firstLine="567"/>
        <w:jc w:val="both"/>
        <w:rPr>
          <w:iCs/>
        </w:rPr>
      </w:pPr>
      <w:r>
        <w:rPr>
          <w:iCs/>
        </w:rPr>
        <w:t>1</w:t>
      </w:r>
      <w:r>
        <w:rPr>
          <w:iCs/>
        </w:rPr>
        <w:t>. Prašome pažymėti tik pateikiamus dokumentus.</w:t>
      </w:r>
    </w:p>
    <w:p>
      <w:pPr>
        <w:ind w:firstLine="567"/>
        <w:jc w:val="both"/>
        <w:rPr>
          <w:iCs/>
        </w:rPr>
      </w:pPr>
      <w:r>
        <w:rPr>
          <w:iCs/>
        </w:rPr>
        <w:t>2</w:t>
      </w:r>
      <w:r>
        <w:rPr>
          <w:iCs/>
        </w:rPr>
        <w:t>. Paštu siunčiamų dokumentų kopijos turi būti patvirtintos teisės aktų nustatyta tvarka.</w:t>
      </w:r>
    </w:p>
    <w:p>
      <w:pPr>
        <w:ind w:firstLine="567"/>
        <w:jc w:val="both"/>
        <w:rPr>
          <w:b/>
          <w:bCs/>
          <w:iCs/>
        </w:rPr>
      </w:pPr>
      <w:r>
        <w:rPr>
          <w:iCs/>
        </w:rPr>
        <w:t>3</w:t>
      </w:r>
      <w:r>
        <w:rPr>
          <w:iCs/>
        </w:rPr>
        <w:t>. Dokumentai turi būti išversti į lietuvių kalbą, o vertimas patvirtintas asmens, išvertusio dokumentą, parašu.</w:t>
      </w:r>
    </w:p>
    <w:p>
      <w:pPr>
        <w:ind w:firstLine="900"/>
      </w:pPr>
    </w:p>
    <w:tbl>
      <w:tblPr>
        <w:tblW w:w="9070" w:type="dxa"/>
        <w:tblLayout w:type="fixed"/>
        <w:tblLook w:val="0000" w:firstRow="0" w:lastRow="0" w:firstColumn="0" w:lastColumn="0" w:noHBand="0" w:noVBand="0"/>
      </w:tblPr>
      <w:tblGrid>
        <w:gridCol w:w="4535"/>
        <w:gridCol w:w="4535"/>
      </w:tblGrid>
      <w:tr>
        <w:trPr>
          <w:cantSplit/>
        </w:trPr>
        <w:tc>
          <w:tcPr>
            <w:tcW w:w="324" w:type="dxa"/>
          </w:tcPr>
          <w:p>
            <w:pPr>
              <w:jc w:val="center"/>
            </w:pPr>
            <w:r>
              <w:t>______________</w:t>
            </w:r>
          </w:p>
          <w:p>
            <w:pPr>
              <w:jc w:val="center"/>
            </w:pPr>
            <w:r>
              <w:t>(parašas)</w:t>
            </w:r>
          </w:p>
        </w:tc>
        <w:tc>
          <w:tcPr>
            <w:tcW w:w="324" w:type="dxa"/>
          </w:tcPr>
          <w:p>
            <w:pPr>
              <w:jc w:val="right"/>
            </w:pPr>
            <w:r>
              <w:t>________________</w:t>
            </w:r>
          </w:p>
          <w:p>
            <w:pPr>
              <w:jc w:val="right"/>
            </w:pPr>
            <w:r>
              <w:t>(vardas ir pavardė)</w:t>
            </w:r>
          </w:p>
        </w:tc>
      </w:tr>
    </w:tbl>
    <w:p>
      <w:pPr>
        <w:ind w:firstLine="900"/>
      </w:pPr>
    </w:p>
    <w:p>
      <w:pPr>
        <w:jc w:val="center"/>
        <w:rPr>
          <w:sz w:val="20"/>
        </w:rPr>
      </w:pPr>
      <w:r>
        <w:rPr>
          <w:sz w:val="20"/>
        </w:rPr>
        <w:t>_________________</w:t>
      </w:r>
    </w:p>
    <w:p>
      <w:pPr>
        <w:jc w:val="center"/>
      </w:pP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2241</Words>
  <Characters>16120</Characters>
  <Application>Microsoft Office Word</Application>
  <DocSecurity>4</DocSecurity>
  <Lines>1343</Lines>
  <Paragraphs>235</Paragraphs>
  <ScaleCrop>false</ScaleCrop>
  <Company/>
  <LinksUpToDate>false</LinksUpToDate>
  <CharactersWithSpaces>18126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2015-09-26T01:41:00Z</dcterms:created>
  <dc:creator>Rima</dc:creator>
  <lastModifiedBy>Adlib User</lastModifiedBy>
  <dcterms:modified xsi:type="dcterms:W3CDTF">2015-09-26T01:41:00Z</dcterms:modified>
  <revision>2</revision>
  <dc:title>LIETUVOS RESPUBLIKOS ŠVIETIMO IR MOKSLO MINISTRO</dc:title>
</coreProperties>
</file>