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adbb0fe945e4ab68660f3be3d9957d1"/>
        <w:id w:val="170062333"/>
        <w:lock w:val="sdtLocked"/>
      </w:sdtPr>
      <w:sdtEndPr/>
      <w:sdtContent>
        <w:p w14:paraId="1576A3C6" w14:textId="77777777" w:rsidR="007553AC" w:rsidRDefault="00714029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  <w:lang w:val="en-US"/>
            </w:rPr>
            <w:pict w14:anchorId="1576A3D8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b/>
              <w:bCs/>
              <w:caps/>
              <w:color w:val="000000"/>
            </w:rPr>
            <w:t xml:space="preserve">LIETUVOS RESPUBLIKOS </w:t>
          </w:r>
        </w:p>
        <w:p w14:paraId="1576A3C7" w14:textId="77777777" w:rsidR="007553AC" w:rsidRDefault="00714029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 xml:space="preserve">ASMENŲ, NUKENTĖJUSIŲ NUO 1939–1990 METŲ OKUPACIJŲ, TEISINIO STATUSO ĮSTATYMO 7 STRAIPSNIO PAPILDYMO </w:t>
          </w:r>
        </w:p>
        <w:p w14:paraId="1576A3C8" w14:textId="77777777" w:rsidR="007553AC" w:rsidRDefault="00714029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pacing w:val="60"/>
            </w:rPr>
          </w:pPr>
          <w:r>
            <w:rPr>
              <w:b/>
              <w:bCs/>
              <w:caps/>
              <w:color w:val="000000"/>
              <w:spacing w:val="60"/>
            </w:rPr>
            <w:t>ĮSTATYMAS</w:t>
          </w:r>
        </w:p>
        <w:p w14:paraId="1576A3C9" w14:textId="77777777" w:rsidR="007553AC" w:rsidRDefault="007553AC">
          <w:pPr>
            <w:widowControl w:val="0"/>
            <w:suppressAutoHyphens/>
            <w:jc w:val="center"/>
            <w:rPr>
              <w:color w:val="000000"/>
            </w:rPr>
          </w:pPr>
        </w:p>
        <w:p w14:paraId="1576A3CA" w14:textId="77777777" w:rsidR="007553AC" w:rsidRDefault="00714029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 xml:space="preserve">2012 m. gegužės 10 d. Nr. XI-2006 </w:t>
          </w:r>
        </w:p>
        <w:p w14:paraId="1576A3CB" w14:textId="77777777" w:rsidR="007553AC" w:rsidRDefault="00714029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1576A3CC" w14:textId="77777777" w:rsidR="007553AC" w:rsidRDefault="007553AC">
          <w:pPr>
            <w:widowControl w:val="0"/>
            <w:suppressAutoHyphens/>
            <w:jc w:val="center"/>
            <w:rPr>
              <w:color w:val="000000"/>
            </w:rPr>
          </w:pPr>
        </w:p>
        <w:p w14:paraId="1576A3CD" w14:textId="0085A2BD" w:rsidR="007553AC" w:rsidRDefault="00714029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(</w:t>
          </w:r>
          <w:proofErr w:type="spellStart"/>
          <w:r>
            <w:rPr>
              <w:color w:val="000000"/>
            </w:rPr>
            <w:t>Žin</w:t>
          </w:r>
          <w:proofErr w:type="spellEnd"/>
          <w:r>
            <w:rPr>
              <w:color w:val="000000"/>
            </w:rPr>
            <w:t>., 1997, Nr. </w:t>
          </w:r>
          <w:r w:rsidRPr="00714029">
            <w:rPr>
              <w:color w:val="000000" w:themeColor="text1"/>
            </w:rPr>
            <w:t>66-1609</w:t>
          </w:r>
          <w:r>
            <w:rPr>
              <w:color w:val="000000"/>
            </w:rPr>
            <w:t>; 2007, Nr. </w:t>
          </w:r>
          <w:r w:rsidRPr="00714029">
            <w:rPr>
              <w:color w:val="000000" w:themeColor="text1"/>
            </w:rPr>
            <w:t>81-3310</w:t>
          </w:r>
          <w:r>
            <w:rPr>
              <w:color w:val="000000"/>
            </w:rPr>
            <w:t>; 2009, Nr. </w:t>
          </w:r>
          <w:r w:rsidRPr="00714029">
            <w:rPr>
              <w:color w:val="000000" w:themeColor="text1"/>
            </w:rPr>
            <w:t>64-2546</w:t>
          </w:r>
          <w:r>
            <w:rPr>
              <w:color w:val="000000"/>
            </w:rPr>
            <w:t>)</w:t>
          </w:r>
        </w:p>
        <w:p w14:paraId="1576A3CE" w14:textId="77777777" w:rsidR="007553AC" w:rsidRDefault="007553AC">
          <w:pPr>
            <w:ind w:firstLine="567"/>
            <w:jc w:val="both"/>
          </w:pPr>
        </w:p>
        <w:sdt>
          <w:sdtPr>
            <w:alias w:val="1 str."/>
            <w:tag w:val="part_f344340ffda64ca9a4bb72c0d64adb3a"/>
            <w:id w:val="897939493"/>
            <w:lock w:val="sdtLocked"/>
          </w:sdtPr>
          <w:sdtEndPr/>
          <w:sdtContent>
            <w:p w14:paraId="1576A3CF" w14:textId="77777777" w:rsidR="007553AC" w:rsidRDefault="00714029">
              <w:pPr>
                <w:keepLines/>
                <w:widowControl w:val="0"/>
                <w:suppressAutoHyphens/>
                <w:ind w:firstLine="567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f344340ffda64ca9a4bb72c0d64adb3a"/>
                  <w:id w:val="-126815165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 straipsnis. </w:t>
              </w:r>
              <w:sdt>
                <w:sdtPr>
                  <w:alias w:val="Pavadinimas"/>
                  <w:tag w:val="title_f344340ffda64ca9a4bb72c0d64adb3a"/>
                  <w:id w:val="86881113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7 straipsnio 1 dalies 8 punkto papildymas k papunkčiu</w:t>
                  </w:r>
                </w:sdtContent>
              </w:sdt>
            </w:p>
            <w:sdt>
              <w:sdtPr>
                <w:alias w:val="1 str. 1 d."/>
                <w:tag w:val="part_e8d74581b18c4eb4bed0eec587d07f36"/>
                <w:id w:val="666066630"/>
                <w:lock w:val="sdtLocked"/>
              </w:sdtPr>
              <w:sdtEndPr/>
              <w:sdtContent>
                <w:p w14:paraId="1576A3D0" w14:textId="77777777" w:rsidR="007553AC" w:rsidRDefault="00714029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Papildyti 7 straipsnio 1 dalies 8 punktą k papunkčiu:</w:t>
                  </w:r>
                </w:p>
                <w:sdt>
                  <w:sdtPr>
                    <w:alias w:val="citata"/>
                    <w:tag w:val="part_1d014f2b93904769a3b5c14cbf5323af"/>
                    <w:id w:val="1791628686"/>
                    <w:lock w:val="sdtLocked"/>
                  </w:sdtPr>
                  <w:sdtEndPr/>
                  <w:sdtContent>
                    <w:sdt>
                      <w:sdtPr>
                        <w:alias w:val="k pp."/>
                        <w:tag w:val="part_d2fedf3ae71e483ab702feff673b790e"/>
                        <w:id w:val="1140926108"/>
                        <w:lock w:val="sdtLocked"/>
                      </w:sdtPr>
                      <w:sdtEndPr/>
                      <w:sdtContent>
                        <w:p w14:paraId="1576A3D1" w14:textId="77777777" w:rsidR="007553AC" w:rsidRDefault="00714029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„k) kurie nuo 1990 m. kovo 11 d. atsisakė prievartinės tarnybos sovietų armijoje (pasitraukė iš jos arba boikotavo šaukimą tarn</w:t>
                          </w:r>
                          <w:r>
                            <w:rPr>
                              <w:color w:val="000000"/>
                            </w:rPr>
                            <w:t>auti joje) ir dėl to buvo prievarta paimti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į sovietų armijos dalinius arba iki 1991 m. rugsėjo 7 d. priversti grįžti tęsti (išvykti atlikti) tarnybą juose.“</w:t>
                          </w:r>
                        </w:p>
                        <w:p w14:paraId="1576A3D2" w14:textId="77777777" w:rsidR="007553AC" w:rsidRDefault="00714029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93c7d2f351a48779b9913830ad64799"/>
            <w:id w:val="-1880315973"/>
            <w:lock w:val="sdtLocked"/>
          </w:sdtPr>
          <w:sdtEndPr/>
          <w:sdtContent>
            <w:bookmarkStart w:id="0" w:name="_GoBack" w:displacedByCustomXml="prev"/>
            <w:p w14:paraId="1576A3D3" w14:textId="77777777" w:rsidR="007553AC" w:rsidRDefault="00714029">
              <w:pPr>
                <w:widowControl w:val="0"/>
                <w:suppressAutoHyphens/>
                <w:ind w:firstLine="567"/>
                <w:jc w:val="both"/>
                <w:rPr>
                  <w:i/>
                  <w:iCs/>
                  <w:color w:val="000000"/>
                </w:rPr>
              </w:pPr>
              <w:r>
                <w:rPr>
                  <w:i/>
                  <w:iCs/>
                  <w:color w:val="000000"/>
                </w:rPr>
                <w:t>Skelbiu šį Lietuvos Respublikos Seimo priimtą įstatymą.</w:t>
              </w:r>
            </w:p>
            <w:p w14:paraId="1576A3D4" w14:textId="77777777" w:rsidR="007553AC" w:rsidRDefault="007553AC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</w:p>
            <w:p w14:paraId="1576A3D5" w14:textId="77777777" w:rsidR="007553AC" w:rsidRDefault="007553AC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1576A3D6" w14:textId="77777777" w:rsidR="007553AC" w:rsidRDefault="00714029"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</w:rPr>
              </w:pPr>
              <w:r>
                <w:rPr>
                  <w:caps/>
                  <w:color w:val="000000"/>
                </w:rPr>
                <w:t>RESPUBLIKOS PREZIDENTĖ</w:t>
              </w:r>
              <w:r>
                <w:rPr>
                  <w:caps/>
                  <w:color w:val="000000"/>
                </w:rPr>
                <w:tab/>
                <w:t xml:space="preserve">DALIA </w:t>
              </w:r>
              <w:r>
                <w:rPr>
                  <w:caps/>
                  <w:color w:val="000000"/>
                </w:rPr>
                <w:t>GRYBAUSKAITĖ</w:t>
              </w:r>
            </w:p>
            <w:p w14:paraId="1576A3D7" w14:textId="77777777" w:rsidR="007553AC" w:rsidRDefault="00714029"/>
            <w:bookmarkEnd w:id="0" w:displacedByCustomXml="next"/>
          </w:sdtContent>
        </w:sdt>
      </w:sdtContent>
    </w:sdt>
    <w:sectPr w:rsidR="007553A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76A3DB" w14:textId="77777777" w:rsidR="007553AC" w:rsidRDefault="00714029">
      <w:r>
        <w:separator/>
      </w:r>
    </w:p>
  </w:endnote>
  <w:endnote w:type="continuationSeparator" w:id="0">
    <w:p w14:paraId="1576A3DC" w14:textId="77777777" w:rsidR="007553AC" w:rsidRDefault="00714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6A3DF" w14:textId="77777777" w:rsidR="007553AC" w:rsidRDefault="007553AC">
    <w:pPr>
      <w:tabs>
        <w:tab w:val="center" w:pos="4320"/>
        <w:tab w:val="right" w:pos="8640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6A3E0" w14:textId="77777777" w:rsidR="007553AC" w:rsidRDefault="007553AC">
    <w:pPr>
      <w:tabs>
        <w:tab w:val="center" w:pos="4320"/>
        <w:tab w:val="right" w:pos="8640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6A3E2" w14:textId="77777777" w:rsidR="007553AC" w:rsidRDefault="007553AC">
    <w:pPr>
      <w:tabs>
        <w:tab w:val="center" w:pos="4320"/>
        <w:tab w:val="right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76A3D9" w14:textId="77777777" w:rsidR="007553AC" w:rsidRDefault="00714029">
      <w:r>
        <w:separator/>
      </w:r>
    </w:p>
  </w:footnote>
  <w:footnote w:type="continuationSeparator" w:id="0">
    <w:p w14:paraId="1576A3DA" w14:textId="77777777" w:rsidR="007553AC" w:rsidRDefault="007140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6A3DD" w14:textId="77777777" w:rsidR="007553AC" w:rsidRDefault="007553A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6A3DE" w14:textId="77777777" w:rsidR="007553AC" w:rsidRDefault="007553A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76A3E1" w14:textId="77777777" w:rsidR="007553AC" w:rsidRDefault="007553AC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FE2"/>
    <w:rsid w:val="00714029"/>
    <w:rsid w:val="007553AC"/>
    <w:rsid w:val="00954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76A3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af32dbb184d48bfb4b7494ea556bba7" PartId="dadbb0fe945e4ab68660f3be3d9957d1">
    <Part Type="straipsnis" Nr="1" Abbr="1 str." Title="7 straipsnio 1 dalies 8 punkto papildymas k papunkčiu" DocPartId="f0520d67ad584aa2baeee5ce6f5d3943" PartId="f344340ffda64ca9a4bb72c0d64adb3a">
      <Part Type="strDalis" Nr="1" Abbr="1 str. 1 d." DocPartId="b162557d44054b93a7a9604590d6ac3c" PartId="e8d74581b18c4eb4bed0eec587d07f36">
        <Part Type="citata" DocPartId="bad34f862b6d4616b0e2e5caae8ed149" PartId="1d014f2b93904769a3b5c14cbf5323af">
          <Part Type="papunktis" Nr="k" Abbr="k pp." Title="" Notes="" DocPartId="595ef61489b24171aad7ee41826c0c5a" PartId="d2fedf3ae71e483ab702feff673b790e"/>
        </Part>
      </Part>
    </Part>
    <Part Type="signatura" DocPartId="83af98eca71a4af49964e6ec44503d1c" PartId="493c7d2f351a48779b9913830ad64799"/>
  </Part>
</Parts>
</file>

<file path=customXml/itemProps1.xml><?xml version="1.0" encoding="utf-8"?>
<ds:datastoreItem xmlns:ds="http://schemas.openxmlformats.org/officeDocument/2006/customXml" ds:itemID="{2EBAA71A-4616-45DA-A332-D7D01A4ADD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489</Words>
  <Characters>279</Characters>
  <Application>Microsoft Office Word</Application>
  <DocSecurity>0</DocSecurity>
  <Lines>2</Lines>
  <Paragraphs>1</Paragraphs>
  <ScaleCrop>false</ScaleCrop>
  <Company/>
  <LinksUpToDate>false</LinksUpToDate>
  <CharactersWithSpaces>767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ASMENŲ, NUKENTĖJUSIŲ NUO 1939–1990 METŲ OKUPACIJŲ, TEISINIO STATUSO ĮSTATYMO 7 STRAIPSNIO PAPILDYMO ĮSTATYMAS</dc:title>
  <dc:creator>Rima</dc:creator>
  <cp:lastModifiedBy>GUMBYTĖ Danguolė</cp:lastModifiedBy>
  <cp:revision>3</cp:revision>
  <dcterms:created xsi:type="dcterms:W3CDTF">2015-01-12T08:17:00Z</dcterms:created>
  <dcterms:modified xsi:type="dcterms:W3CDTF">2015-01-12T11:16:00Z</dcterms:modified>
</cp:coreProperties>
</file>