
<file path=[Content_Types].xml><?xml version="1.0" encoding="utf-8"?>
<Types xmlns="http://schemas.openxmlformats.org/package/2006/content-types">
  <Default Extension="bin" ContentType="application/vnd.ms-office.activeX"/>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763bb56e65e420c8626b6a8c31d53e8"/>
        <w:id w:val="2094668020"/>
        <w:lock w:val="sdtLocked"/>
      </w:sdtPr>
      <w:sdtEndPr/>
      <w:sdtContent>
        <w:p w14:paraId="1F270059" w14:textId="77777777" w:rsidR="00441695" w:rsidRPr="00D5083E" w:rsidRDefault="00D5083E">
          <w:pPr>
            <w:widowControl w:val="0"/>
            <w:jc w:val="center"/>
            <w:rPr>
              <w:b/>
              <w:color w:val="000000"/>
            </w:rPr>
          </w:pPr>
          <w:r w:rsidRPr="00D5083E">
            <w:rPr>
              <w:b/>
              <w:color w:val="000000"/>
              <w:lang w:val="en-US"/>
            </w:rPr>
            <w:pict w14:anchorId="1F27044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8" o:title=""/>
              </v:shape>
              <w:control r:id="rId9" w:name="Control 3" w:shapeid="_x0000_s1027"/>
            </w:pict>
          </w:r>
          <w:r w:rsidRPr="00D5083E">
            <w:rPr>
              <w:b/>
              <w:color w:val="000000"/>
            </w:rPr>
            <w:t xml:space="preserve">VALSTYBINĖS MOKESČIŲ INSPEKCIJOS PRIE </w:t>
          </w:r>
        </w:p>
        <w:p w14:paraId="1F27005A" w14:textId="77777777" w:rsidR="00441695" w:rsidRPr="00D5083E" w:rsidRDefault="00D5083E">
          <w:pPr>
            <w:widowControl w:val="0"/>
            <w:jc w:val="center"/>
            <w:rPr>
              <w:b/>
              <w:color w:val="000000"/>
            </w:rPr>
          </w:pPr>
          <w:r w:rsidRPr="00D5083E">
            <w:rPr>
              <w:b/>
              <w:color w:val="000000"/>
            </w:rPr>
            <w:t>LIETUVOS RESPUBLIKOS FINANSŲ MINISTERIJOS VIRŠININKO</w:t>
          </w:r>
        </w:p>
        <w:p w14:paraId="7C20AFA4" w14:textId="77777777" w:rsidR="00D5083E" w:rsidRPr="00D5083E" w:rsidRDefault="00D5083E">
          <w:pPr>
            <w:widowControl w:val="0"/>
            <w:jc w:val="center"/>
            <w:rPr>
              <w:b/>
              <w:color w:val="000000"/>
            </w:rPr>
          </w:pPr>
        </w:p>
        <w:p w14:paraId="1F27005C" w14:textId="0CFF1E04" w:rsidR="00441695" w:rsidRPr="00D5083E" w:rsidRDefault="00D5083E" w:rsidP="00D5083E">
          <w:pPr>
            <w:widowControl w:val="0"/>
            <w:jc w:val="center"/>
            <w:rPr>
              <w:b/>
              <w:color w:val="000000"/>
            </w:rPr>
          </w:pPr>
          <w:r w:rsidRPr="00D5083E">
            <w:rPr>
              <w:b/>
              <w:color w:val="000000"/>
            </w:rPr>
            <w:t>Į S A K Y M A S</w:t>
          </w:r>
        </w:p>
        <w:p w14:paraId="1F27005D" w14:textId="5AD542B2" w:rsidR="00441695" w:rsidRDefault="00D5083E">
          <w:pPr>
            <w:widowControl w:val="0"/>
            <w:jc w:val="center"/>
            <w:rPr>
              <w:b/>
              <w:bCs/>
              <w:caps/>
              <w:color w:val="000000"/>
            </w:rPr>
          </w:pPr>
          <w:r>
            <w:rPr>
              <w:b/>
              <w:bCs/>
              <w:caps/>
              <w:color w:val="000000"/>
            </w:rPr>
            <w:t xml:space="preserve">DĖL VALSTYBINĖS MOKESČIŲ INSPEKCIJOS PRIE LIETUVOS RESPUBLIKOS FiNANSŲ MINISTERIJOS VIRŠININKO 2004 m. gruodžio </w:t>
          </w:r>
          <w:r>
            <w:rPr>
              <w:b/>
              <w:bCs/>
              <w:caps/>
              <w:color w:val="000000"/>
            </w:rPr>
            <w:t xml:space="preserve">7 d. ĮSAKYMO </w:t>
          </w:r>
          <w:r>
            <w:rPr>
              <w:b/>
              <w:bCs/>
              <w:caps/>
              <w:color w:val="000000"/>
            </w:rPr>
            <w:t>Nr. VA-186 „Dėl Mokesčio permokos (skirtumo) grąžinimo (įskaitymo)“ PAKEITIMO</w:t>
          </w:r>
        </w:p>
        <w:p w14:paraId="1F27005E" w14:textId="77777777" w:rsidR="00441695" w:rsidRDefault="00441695">
          <w:pPr>
            <w:widowControl w:val="0"/>
            <w:ind w:firstLine="567"/>
            <w:jc w:val="both"/>
            <w:rPr>
              <w:color w:val="000000"/>
            </w:rPr>
          </w:pPr>
        </w:p>
        <w:p w14:paraId="1F27005F" w14:textId="77777777" w:rsidR="00441695" w:rsidRDefault="00D5083E">
          <w:pPr>
            <w:widowControl w:val="0"/>
            <w:jc w:val="center"/>
            <w:rPr>
              <w:b/>
              <w:bCs/>
              <w:color w:val="000000"/>
            </w:rPr>
          </w:pPr>
          <w:r>
            <w:rPr>
              <w:color w:val="000000"/>
            </w:rPr>
            <w:t>2012 m. balandžio 13 d. Nr. VA-43</w:t>
          </w:r>
        </w:p>
        <w:p w14:paraId="1F270060" w14:textId="77777777" w:rsidR="00441695" w:rsidRDefault="00D5083E">
          <w:pPr>
            <w:widowControl w:val="0"/>
            <w:jc w:val="center"/>
            <w:rPr>
              <w:b/>
              <w:bCs/>
              <w:color w:val="000000"/>
            </w:rPr>
          </w:pPr>
          <w:r>
            <w:rPr>
              <w:color w:val="000000"/>
            </w:rPr>
            <w:t>Vilnius</w:t>
          </w:r>
        </w:p>
        <w:p w14:paraId="1F270061" w14:textId="77777777" w:rsidR="00441695" w:rsidRDefault="00441695">
          <w:pPr>
            <w:widowControl w:val="0"/>
            <w:ind w:firstLine="567"/>
            <w:jc w:val="both"/>
            <w:rPr>
              <w:color w:val="000000"/>
            </w:rPr>
          </w:pPr>
        </w:p>
        <w:sdt>
          <w:sdtPr>
            <w:alias w:val="pastraipa"/>
            <w:tag w:val="part_c9b9ac3379154faa9d98ce764992c323"/>
            <w:id w:val="1329872586"/>
            <w:lock w:val="sdtLocked"/>
          </w:sdtPr>
          <w:sdtEndPr/>
          <w:sdtContent>
            <w:p w14:paraId="1F270062" w14:textId="77777777" w:rsidR="00441695" w:rsidRDefault="00D5083E">
              <w:pPr>
                <w:widowControl w:val="0"/>
                <w:ind w:firstLine="567"/>
                <w:jc w:val="both"/>
                <w:rPr>
                  <w:color w:val="000000"/>
                </w:rPr>
              </w:pPr>
              <w:r>
                <w:rPr>
                  <w:color w:val="000000"/>
                </w:rPr>
                <w:t>P a k e i č i u Valstybinės mokesčių inspekcijos prie Lietuvos Respublikos finansų ministerijos viršininko 2004 m. gruod</w:t>
              </w:r>
              <w:r>
                <w:rPr>
                  <w:color w:val="000000"/>
                </w:rPr>
                <w:t xml:space="preserve">žio 7 d. įsakymą Nr. VA-186 „Dėl mokesčio permokos (skirtumo) grąžinimo (įskaitymo)“ (Žin., 2004, Nr. </w:t>
              </w:r>
              <w:hyperlink r:id="rId10" w:tgtFrame="_blank" w:history="1">
                <w:r>
                  <w:rPr>
                    <w:color w:val="0000FF" w:themeColor="hyperlink"/>
                    <w:u w:val="single"/>
                  </w:rPr>
                  <w:t>180-6689</w:t>
                </w:r>
              </w:hyperlink>
              <w:r>
                <w:rPr>
                  <w:color w:val="000000"/>
                </w:rPr>
                <w:t xml:space="preserve">; 2005, Nr. </w:t>
              </w:r>
              <w:hyperlink r:id="rId11" w:tgtFrame="_blank" w:history="1">
                <w:r>
                  <w:rPr>
                    <w:color w:val="0000FF" w:themeColor="hyperlink"/>
                    <w:u w:val="single"/>
                  </w:rPr>
                  <w:t>79-2884</w:t>
                </w:r>
              </w:hyperlink>
              <w:r>
                <w:rPr>
                  <w:color w:val="000000"/>
                </w:rPr>
                <w:t xml:space="preserve">, Nr. </w:t>
              </w:r>
              <w:hyperlink r:id="rId12" w:tgtFrame="_blank" w:history="1">
                <w:r>
                  <w:rPr>
                    <w:color w:val="0000FF" w:themeColor="hyperlink"/>
                    <w:u w:val="single"/>
                  </w:rPr>
                  <w:t>143-5215</w:t>
                </w:r>
              </w:hyperlink>
              <w:r>
                <w:rPr>
                  <w:color w:val="000000"/>
                </w:rPr>
                <w:t xml:space="preserve">; 2006, Nr. </w:t>
              </w:r>
              <w:hyperlink r:id="rId13" w:tgtFrame="_blank" w:history="1">
                <w:r>
                  <w:rPr>
                    <w:color w:val="0000FF" w:themeColor="hyperlink"/>
                    <w:u w:val="single"/>
                  </w:rPr>
                  <w:t>77-3051</w:t>
                </w:r>
              </w:hyperlink>
              <w:r>
                <w:rPr>
                  <w:color w:val="000000"/>
                </w:rPr>
                <w:t xml:space="preserve">, Nr. </w:t>
              </w:r>
              <w:hyperlink r:id="rId14" w:tgtFrame="_blank" w:history="1">
                <w:r>
                  <w:rPr>
                    <w:color w:val="0000FF" w:themeColor="hyperlink"/>
                    <w:u w:val="single"/>
                  </w:rPr>
                  <w:t>139-5329</w:t>
                </w:r>
              </w:hyperlink>
              <w:r>
                <w:rPr>
                  <w:color w:val="000000"/>
                </w:rPr>
                <w:t xml:space="preserve">; 2009, Nr. </w:t>
              </w:r>
              <w:hyperlink r:id="rId15" w:tgtFrame="_blank" w:history="1">
                <w:r>
                  <w:rPr>
                    <w:color w:val="0000FF" w:themeColor="hyperlink"/>
                    <w:u w:val="single"/>
                  </w:rPr>
                  <w:t>81-3398</w:t>
                </w:r>
              </w:hyperlink>
              <w:r>
                <w:rPr>
                  <w:color w:val="000000"/>
                </w:rPr>
                <w:t>) ir išdėstau jį nauja redakcija:</w:t>
              </w:r>
            </w:p>
            <w:p w14:paraId="1F270063" w14:textId="77777777" w:rsidR="00441695" w:rsidRDefault="00441695">
              <w:pPr>
                <w:widowControl w:val="0"/>
                <w:ind w:firstLine="567"/>
                <w:jc w:val="both"/>
                <w:rPr>
                  <w:color w:val="000000"/>
                </w:rPr>
              </w:pPr>
            </w:p>
            <w:sdt>
              <w:sdtPr>
                <w:alias w:val="citata"/>
                <w:tag w:val="part_2e6ee168ab8a496b9e0c2e82d98354fc"/>
                <w:id w:val="-219135081"/>
                <w:lock w:val="sdtLocked"/>
              </w:sdtPr>
              <w:sdtEndPr/>
              <w:sdtContent>
                <w:sdt>
                  <w:sdtPr>
                    <w:alias w:val="pagrindine"/>
                    <w:tag w:val="part_ca8e7c576eba458f889e1da05c24c802"/>
                    <w:id w:val="-799617942"/>
                    <w:lock w:val="sdtLocked"/>
                    <w:placeholder>
                      <w:docPart w:val="DefaultPlaceholder_1082065158"/>
                    </w:placeholder>
                  </w:sdtPr>
                  <w:sdtContent>
                    <w:sdt>
                      <w:sdtPr>
                        <w:alias w:val="Pavadinimas"/>
                        <w:tag w:val="title_ca8e7c576eba458f889e1da05c24c802"/>
                        <w:id w:val="1932769142"/>
                        <w:lock w:val="sdtLocked"/>
                      </w:sdtPr>
                      <w:sdtEndPr/>
                      <w:sdtContent>
                        <w:p w14:paraId="1F270064" w14:textId="4BD291AD" w:rsidR="00441695" w:rsidRDefault="00D5083E">
                          <w:pPr>
                            <w:widowControl w:val="0"/>
                            <w:jc w:val="center"/>
                            <w:rPr>
                              <w:b/>
                              <w:bCs/>
                              <w:caps/>
                              <w:color w:val="000000"/>
                            </w:rPr>
                          </w:pPr>
                          <w:r>
                            <w:rPr>
                              <w:color w:val="000000"/>
                            </w:rPr>
                            <w:t>„</w:t>
                          </w:r>
                          <w:r>
                            <w:rPr>
                              <w:b/>
                              <w:bCs/>
                              <w:caps/>
                              <w:color w:val="000000"/>
                            </w:rPr>
                            <w:t>VALSTYBINĖS MOKESČIŲ INSPEKCIJOS</w:t>
                          </w:r>
                        </w:p>
                        <w:p w14:paraId="1F270065" w14:textId="77777777" w:rsidR="00441695" w:rsidRDefault="00D5083E">
                          <w:pPr>
                            <w:widowControl w:val="0"/>
                            <w:jc w:val="center"/>
                            <w:rPr>
                              <w:b/>
                              <w:bCs/>
                              <w:caps/>
                              <w:color w:val="000000"/>
                            </w:rPr>
                          </w:pPr>
                          <w:r>
                            <w:rPr>
                              <w:b/>
                              <w:bCs/>
                              <w:caps/>
                              <w:color w:val="000000"/>
                            </w:rPr>
                            <w:t>PRIE LIETUVOS RESPUBLIKOS FINA</w:t>
                          </w:r>
                          <w:r>
                            <w:rPr>
                              <w:b/>
                              <w:bCs/>
                              <w:caps/>
                              <w:color w:val="000000"/>
                            </w:rPr>
                            <w:t>NSŲ MINISTERIJOS</w:t>
                          </w:r>
                        </w:p>
                        <w:p w14:paraId="1F270066" w14:textId="77777777" w:rsidR="00441695" w:rsidRDefault="00D5083E">
                          <w:pPr>
                            <w:widowControl w:val="0"/>
                            <w:jc w:val="center"/>
                            <w:rPr>
                              <w:b/>
                              <w:bCs/>
                              <w:caps/>
                              <w:color w:val="000000"/>
                            </w:rPr>
                          </w:pPr>
                          <w:r>
                            <w:rPr>
                              <w:b/>
                              <w:bCs/>
                              <w:caps/>
                              <w:color w:val="000000"/>
                            </w:rPr>
                            <w:t>VIRŠININKAS</w:t>
                          </w:r>
                        </w:p>
                      </w:sdtContent>
                    </w:sdt>
                    <w:p w14:paraId="1F270067" w14:textId="426C95C8" w:rsidR="00441695" w:rsidRDefault="00441695">
                      <w:pPr>
                        <w:widowControl w:val="0"/>
                        <w:ind w:firstLine="567"/>
                        <w:jc w:val="both"/>
                        <w:rPr>
                          <w:color w:val="000000"/>
                        </w:rPr>
                      </w:pPr>
                    </w:p>
                    <w:p w14:paraId="1F270068" w14:textId="7B7F5C64" w:rsidR="00441695" w:rsidRDefault="00D5083E">
                      <w:pPr>
                        <w:widowControl w:val="0"/>
                        <w:jc w:val="center"/>
                        <w:rPr>
                          <w:b/>
                          <w:bCs/>
                          <w:caps/>
                          <w:color w:val="000000"/>
                          <w:spacing w:val="60"/>
                        </w:rPr>
                      </w:pPr>
                      <w:r>
                        <w:rPr>
                          <w:b/>
                          <w:bCs/>
                          <w:caps/>
                          <w:color w:val="000000"/>
                          <w:spacing w:val="60"/>
                        </w:rPr>
                        <w:t>ĮSAKYMAS</w:t>
                      </w:r>
                    </w:p>
                    <w:p w14:paraId="1F270069" w14:textId="77777777" w:rsidR="00441695" w:rsidRDefault="00D5083E">
                      <w:pPr>
                        <w:widowControl w:val="0"/>
                        <w:jc w:val="center"/>
                        <w:rPr>
                          <w:b/>
                          <w:bCs/>
                          <w:caps/>
                          <w:color w:val="000000"/>
                        </w:rPr>
                      </w:pPr>
                      <w:r>
                        <w:rPr>
                          <w:b/>
                          <w:bCs/>
                          <w:caps/>
                          <w:color w:val="000000"/>
                        </w:rPr>
                        <w:t>DĖL MOKESČIO PERMOKOS (SKIRTUMO) GRĄŽINIMO</w:t>
                      </w:r>
                    </w:p>
                    <w:p w14:paraId="1F27006A" w14:textId="03989637" w:rsidR="00441695" w:rsidRDefault="00D5083E">
                      <w:pPr>
                        <w:widowControl w:val="0"/>
                        <w:jc w:val="center"/>
                        <w:rPr>
                          <w:b/>
                          <w:bCs/>
                          <w:caps/>
                          <w:color w:val="000000"/>
                        </w:rPr>
                      </w:pPr>
                      <w:r>
                        <w:rPr>
                          <w:b/>
                          <w:bCs/>
                          <w:caps/>
                          <w:color w:val="000000"/>
                        </w:rPr>
                        <w:t>(ĮSKAITYMO)</w:t>
                      </w:r>
                    </w:p>
                    <w:p w14:paraId="1F27006B" w14:textId="28D88F66" w:rsidR="00441695" w:rsidRDefault="00441695">
                      <w:pPr>
                        <w:widowControl w:val="0"/>
                        <w:ind w:firstLine="567"/>
                        <w:jc w:val="both"/>
                        <w:rPr>
                          <w:color w:val="000000"/>
                        </w:rPr>
                      </w:pPr>
                    </w:p>
                    <w:sdt>
                      <w:sdtPr>
                        <w:rPr>
                          <w:color w:val="000000"/>
                        </w:rPr>
                        <w:alias w:val="preambule"/>
                        <w:tag w:val="part_4ab2e0e775eb4afc9608e56db6c98185"/>
                        <w:id w:val="1167680011"/>
                        <w:lock w:val="sdtLocked"/>
                        <w:placeholder>
                          <w:docPart w:val="DefaultPlaceholder_1082065158"/>
                        </w:placeholder>
                      </w:sdtPr>
                      <w:sdtContent>
                        <w:p w14:paraId="1F27006C" w14:textId="58071568" w:rsidR="00441695" w:rsidRDefault="00D5083E">
                          <w:pPr>
                            <w:widowControl w:val="0"/>
                            <w:ind w:firstLine="567"/>
                            <w:jc w:val="both"/>
                            <w:rPr>
                              <w:color w:val="000000"/>
                            </w:rPr>
                          </w:pPr>
                          <w:r>
                            <w:rPr>
                              <w:color w:val="000000"/>
                            </w:rPr>
                            <w:t xml:space="preserve">Vadovaudamasis Lietuvos Respublikos mokesčių administravimo įstatymu (Žin., 2004, Nr. </w:t>
                          </w:r>
                          <w:hyperlink r:id="rId16" w:tgtFrame="_blank" w:history="1">
                            <w:r>
                              <w:rPr>
                                <w:color w:val="0000FF" w:themeColor="hyperlink"/>
                                <w:u w:val="single"/>
                              </w:rPr>
                              <w:t>63-2243</w:t>
                            </w:r>
                          </w:hyperlink>
                          <w:r>
                            <w:rPr>
                              <w:color w:val="000000"/>
                            </w:rPr>
                            <w:t xml:space="preserve">), Lietuvos Respublikos viešojo sektoriaus atskaitomybės įstatymu (Žin., 2007, Nr. </w:t>
                          </w:r>
                          <w:hyperlink r:id="rId17" w:tgtFrame="_blank" w:history="1">
                            <w:r>
                              <w:rPr>
                                <w:color w:val="0000FF" w:themeColor="hyperlink"/>
                                <w:u w:val="single"/>
                              </w:rPr>
                              <w:t>77-3046</w:t>
                            </w:r>
                          </w:hyperlink>
                          <w:r>
                            <w:rPr>
                              <w:color w:val="000000"/>
                            </w:rPr>
                            <w:t xml:space="preserve">), </w:t>
                          </w:r>
                          <w:r>
                            <w:rPr>
                              <w:color w:val="000000"/>
                            </w:rPr>
                            <w:t xml:space="preserve">Valstybinės mokesčių inspekcijos prie Lietuvos Respublikos finansų ministerijos nuostatų, patvirtintų Lietuvos Respublikos finansų ministro 1997 m. liepos 29 d. įsakymu Nr. 110 (Žin., 1997, Nr. </w:t>
                          </w:r>
                          <w:hyperlink r:id="rId18" w:tgtFrame="_blank" w:history="1">
                            <w:r>
                              <w:rPr>
                                <w:color w:val="0000FF" w:themeColor="hyperlink"/>
                                <w:u w:val="single"/>
                              </w:rPr>
                              <w:t>87-2212</w:t>
                            </w:r>
                          </w:hyperlink>
                          <w:r>
                            <w:rPr>
                              <w:color w:val="000000"/>
                            </w:rPr>
                            <w:t xml:space="preserve">; 2004, Nr. 82-2966; 2011, Nr. </w:t>
                          </w:r>
                          <w:hyperlink r:id="rId19" w:tgtFrame="_blank" w:history="1">
                            <w:r>
                              <w:rPr>
                                <w:color w:val="0000FF" w:themeColor="hyperlink"/>
                                <w:u w:val="single"/>
                              </w:rPr>
                              <w:t>97-4590</w:t>
                            </w:r>
                          </w:hyperlink>
                          <w:r>
                            <w:rPr>
                              <w:color w:val="000000"/>
                            </w:rPr>
                            <w:t>), 18.11 punktu bei siekdamas užtikrinti tinkamą ir efektyvų mokesčių permokų (skirtumų) grąžinimo (įskaitymo) proc</w:t>
                          </w:r>
                          <w:r>
                            <w:rPr>
                              <w:color w:val="000000"/>
                            </w:rPr>
                            <w:t>esą:</w:t>
                          </w:r>
                        </w:p>
                      </w:sdtContent>
                    </w:sdt>
                    <w:sdt>
                      <w:sdtPr>
                        <w:rPr>
                          <w:color w:val="000000"/>
                        </w:rPr>
                        <w:alias w:val="pastraipa"/>
                        <w:tag w:val="part_285db64f46014221b724f0c7e7dbf107"/>
                        <w:id w:val="1454676188"/>
                        <w:lock w:val="sdtLocked"/>
                        <w:placeholder>
                          <w:docPart w:val="DefaultPlaceholder_1082065158"/>
                        </w:placeholder>
                      </w:sdtPr>
                      <w:sdtContent>
                        <w:p w14:paraId="1F27006D" w14:textId="090BF8F5" w:rsidR="00441695" w:rsidRDefault="00D5083E">
                          <w:pPr>
                            <w:widowControl w:val="0"/>
                            <w:ind w:firstLine="567"/>
                            <w:jc w:val="both"/>
                            <w:rPr>
                              <w:color w:val="000000"/>
                            </w:rPr>
                          </w:pPr>
                          <w:r>
                            <w:rPr>
                              <w:color w:val="000000"/>
                            </w:rPr>
                            <w:t>T v i r t i n u pridedamas:</w:t>
                          </w:r>
                        </w:p>
                      </w:sdtContent>
                    </w:sdt>
                    <w:sdt>
                      <w:sdtPr>
                        <w:alias w:val="1 p."/>
                        <w:tag w:val="part_cb4f89a19b984e08b5be0e415579d36b"/>
                        <w:id w:val="-255973616"/>
                        <w:lock w:val="sdtLocked"/>
                      </w:sdtPr>
                      <w:sdtEndPr/>
                      <w:sdtContent>
                        <w:p w14:paraId="1F27006E" w14:textId="77777777" w:rsidR="00441695" w:rsidRDefault="00D5083E">
                          <w:pPr>
                            <w:widowControl w:val="0"/>
                            <w:ind w:firstLine="567"/>
                            <w:jc w:val="both"/>
                            <w:rPr>
                              <w:color w:val="000000"/>
                            </w:rPr>
                          </w:pPr>
                          <w:sdt>
                            <w:sdtPr>
                              <w:alias w:val="Numeris"/>
                              <w:tag w:val="nr_cb4f89a19b984e08b5be0e415579d36b"/>
                              <w:id w:val="1068926690"/>
                              <w:lock w:val="sdtLocked"/>
                            </w:sdtPr>
                            <w:sdtEndPr/>
                            <w:sdtContent>
                              <w:r>
                                <w:rPr>
                                  <w:color w:val="000000"/>
                                </w:rPr>
                                <w:t>1</w:t>
                              </w:r>
                            </w:sdtContent>
                          </w:sdt>
                          <w:r>
                            <w:rPr>
                              <w:color w:val="000000"/>
                            </w:rPr>
                            <w:t>. Mokesčio permokos (skirtumo) grąžinimo (įskaitymo) taisykles.</w:t>
                          </w:r>
                        </w:p>
                      </w:sdtContent>
                    </w:sdt>
                    <w:sdt>
                      <w:sdtPr>
                        <w:alias w:val="2 p."/>
                        <w:tag w:val="part_07a7a727422243478f0d75007b8fe479"/>
                        <w:id w:val="2113405082"/>
                        <w:lock w:val="sdtLocked"/>
                      </w:sdtPr>
                      <w:sdtEndPr/>
                      <w:sdtContent>
                        <w:p w14:paraId="1F27006F" w14:textId="77777777" w:rsidR="00441695" w:rsidRDefault="00D5083E">
                          <w:pPr>
                            <w:widowControl w:val="0"/>
                            <w:ind w:firstLine="567"/>
                            <w:jc w:val="both"/>
                            <w:rPr>
                              <w:color w:val="000000"/>
                            </w:rPr>
                          </w:pPr>
                          <w:sdt>
                            <w:sdtPr>
                              <w:alias w:val="Numeris"/>
                              <w:tag w:val="nr_07a7a727422243478f0d75007b8fe479"/>
                              <w:id w:val="-809093255"/>
                              <w:lock w:val="sdtLocked"/>
                            </w:sdtPr>
                            <w:sdtEndPr/>
                            <w:sdtContent>
                              <w:r>
                                <w:rPr>
                                  <w:color w:val="000000"/>
                                </w:rPr>
                                <w:t>2</w:t>
                              </w:r>
                            </w:sdtContent>
                          </w:sdt>
                          <w:r>
                            <w:rPr>
                              <w:color w:val="000000"/>
                            </w:rPr>
                            <w:t>. Prašymo grąžinti (įskaityti) mokesčio permoką (skirtumą) FR0781 formą.</w:t>
                          </w:r>
                        </w:p>
                      </w:sdtContent>
                    </w:sdt>
                    <w:sdt>
                      <w:sdtPr>
                        <w:alias w:val="3 p."/>
                        <w:tag w:val="part_d2f027fd3a494341b7e4ef204e6c0df3"/>
                        <w:id w:val="-303153338"/>
                        <w:lock w:val="sdtLocked"/>
                      </w:sdtPr>
                      <w:sdtEndPr/>
                      <w:sdtContent>
                        <w:p w14:paraId="1F270072" w14:textId="4B4165AC" w:rsidR="00441695" w:rsidRPr="00D5083E" w:rsidRDefault="00D5083E" w:rsidP="00D5083E">
                          <w:pPr>
                            <w:widowControl w:val="0"/>
                            <w:ind w:firstLine="567"/>
                            <w:jc w:val="both"/>
                            <w:rPr>
                              <w:color w:val="000000"/>
                            </w:rPr>
                          </w:pPr>
                          <w:sdt>
                            <w:sdtPr>
                              <w:alias w:val="Numeris"/>
                              <w:tag w:val="nr_d2f027fd3a494341b7e4ef204e6c0df3"/>
                              <w:id w:val="1354538697"/>
                              <w:lock w:val="sdtLocked"/>
                            </w:sdtPr>
                            <w:sdtEndPr/>
                            <w:sdtContent>
                              <w:r>
                                <w:rPr>
                                  <w:color w:val="000000"/>
                                </w:rPr>
                                <w:t>3</w:t>
                              </w:r>
                            </w:sdtContent>
                          </w:sdt>
                          <w:r>
                            <w:rPr>
                              <w:color w:val="000000"/>
                            </w:rPr>
                            <w:t>. Sprendimo grąžinti (įskaityti) mokesčio permoką (skirtumą) FR0783 formą</w:t>
                          </w:r>
                          <w:r>
                            <w:rPr>
                              <w:color w:val="000000"/>
                            </w:rPr>
                            <w:t>.“</w:t>
                          </w:r>
                        </w:p>
                      </w:sdtContent>
                    </w:sdt>
                  </w:sdtContent>
                </w:sdt>
              </w:sdtContent>
            </w:sdt>
          </w:sdtContent>
        </w:sdt>
        <w:sdt>
          <w:sdtPr>
            <w:alias w:val="signatura"/>
            <w:tag w:val="part_fd83d41f4a9547d78a4d303c7e92b016"/>
            <w:id w:val="1720239111"/>
            <w:lock w:val="sdtLocked"/>
            <w:placeholder>
              <w:docPart w:val="DefaultPlaceholder_1082065158"/>
            </w:placeholder>
          </w:sdtPr>
          <w:sdtContent>
            <w:p w14:paraId="2150B543" w14:textId="43F89A4D" w:rsidR="00D5083E" w:rsidRDefault="00D5083E">
              <w:pPr>
                <w:widowControl w:val="0"/>
                <w:tabs>
                  <w:tab w:val="right" w:pos="9071"/>
                </w:tabs>
              </w:pPr>
            </w:p>
            <w:p w14:paraId="1C78DE38" w14:textId="77777777" w:rsidR="00D5083E" w:rsidRDefault="00D5083E">
              <w:pPr>
                <w:widowControl w:val="0"/>
                <w:tabs>
                  <w:tab w:val="right" w:pos="9071"/>
                </w:tabs>
              </w:pPr>
            </w:p>
            <w:p w14:paraId="63F1D259" w14:textId="77777777" w:rsidR="00D5083E" w:rsidRDefault="00D5083E">
              <w:pPr>
                <w:widowControl w:val="0"/>
                <w:tabs>
                  <w:tab w:val="right" w:pos="9071"/>
                </w:tabs>
              </w:pPr>
            </w:p>
            <w:p w14:paraId="1F270076" w14:textId="6BA3EA7B" w:rsidR="00441695" w:rsidRPr="00D5083E" w:rsidRDefault="00D5083E" w:rsidP="00D5083E">
              <w:pPr>
                <w:widowControl w:val="0"/>
                <w:tabs>
                  <w:tab w:val="right" w:pos="9071"/>
                </w:tabs>
                <w:rPr>
                  <w:caps/>
                  <w:color w:val="000000"/>
                </w:rPr>
              </w:pPr>
              <w:r>
                <w:rPr>
                  <w:caps/>
                  <w:color w:val="000000"/>
                </w:rPr>
                <w:t>Viršininkas</w:t>
              </w:r>
              <w:r>
                <w:rPr>
                  <w:caps/>
                  <w:color w:val="000000"/>
                </w:rPr>
                <w:tab/>
                <w:t>Modestas Kaseliauskas</w:t>
              </w:r>
            </w:p>
          </w:sdtContent>
        </w:sdt>
      </w:sdtContent>
    </w:sdt>
    <w:sdt>
      <w:sdtPr>
        <w:rPr>
          <w:color w:val="000000"/>
        </w:rPr>
        <w:alias w:val="patvirtinta"/>
        <w:tag w:val="part_6ec953093ce34eb99ddd374a5f6832f1"/>
        <w:id w:val="-526708538"/>
        <w:lock w:val="sdtLocked"/>
        <w:placeholder>
          <w:docPart w:val="DefaultPlaceholder_1082065158"/>
        </w:placeholder>
      </w:sdtPr>
      <w:sdtEndPr>
        <w:rPr>
          <w:color w:val="auto"/>
        </w:rPr>
      </w:sdtEndPr>
      <w:sdtContent>
        <w:p w14:paraId="1F270077" w14:textId="54D0FB87" w:rsidR="00441695" w:rsidRDefault="00D5083E">
          <w:pPr>
            <w:widowControl w:val="0"/>
            <w:ind w:left="4535"/>
            <w:rPr>
              <w:color w:val="000000"/>
            </w:rPr>
          </w:pPr>
          <w:r>
            <w:rPr>
              <w:color w:val="000000"/>
            </w:rPr>
            <w:br w:type="page"/>
          </w:r>
          <w:r>
            <w:rPr>
              <w:color w:val="000000"/>
            </w:rPr>
            <w:lastRenderedPageBreak/>
            <w:t>PATVIRTINTA</w:t>
          </w:r>
        </w:p>
        <w:p w14:paraId="1F270078" w14:textId="77777777" w:rsidR="00441695" w:rsidRDefault="00D5083E">
          <w:pPr>
            <w:widowControl w:val="0"/>
            <w:ind w:left="4535"/>
            <w:rPr>
              <w:color w:val="000000"/>
            </w:rPr>
          </w:pPr>
          <w:r>
            <w:rPr>
              <w:color w:val="000000"/>
            </w:rPr>
            <w:t xml:space="preserve">Valstybinės mokesčių inspekcijos prie </w:t>
          </w:r>
        </w:p>
        <w:p w14:paraId="1F270079" w14:textId="77777777" w:rsidR="00441695" w:rsidRDefault="00D5083E">
          <w:pPr>
            <w:widowControl w:val="0"/>
            <w:ind w:left="4535"/>
            <w:rPr>
              <w:color w:val="000000"/>
            </w:rPr>
          </w:pPr>
          <w:r>
            <w:rPr>
              <w:color w:val="000000"/>
            </w:rPr>
            <w:t xml:space="preserve">Lietuvos Respublikos </w:t>
          </w:r>
        </w:p>
        <w:p w14:paraId="1F27007A" w14:textId="77777777" w:rsidR="00441695" w:rsidRDefault="00D5083E">
          <w:pPr>
            <w:widowControl w:val="0"/>
            <w:ind w:left="4535"/>
            <w:rPr>
              <w:color w:val="000000"/>
            </w:rPr>
          </w:pPr>
          <w:r>
            <w:rPr>
              <w:color w:val="000000"/>
            </w:rPr>
            <w:t xml:space="preserve">finansų ministerijos viršininko </w:t>
          </w:r>
        </w:p>
        <w:p w14:paraId="1F27007B" w14:textId="77777777" w:rsidR="00441695" w:rsidRDefault="00D5083E">
          <w:pPr>
            <w:widowControl w:val="0"/>
            <w:ind w:left="4535"/>
            <w:rPr>
              <w:color w:val="000000"/>
            </w:rPr>
          </w:pPr>
          <w:r>
            <w:rPr>
              <w:color w:val="000000"/>
            </w:rPr>
            <w:t>2004 m. gruodžio 7 d. įsakymu Nr. VA-186</w:t>
          </w:r>
        </w:p>
        <w:p w14:paraId="1F27007C" w14:textId="77777777" w:rsidR="00441695" w:rsidRDefault="00D5083E">
          <w:pPr>
            <w:widowControl w:val="0"/>
            <w:ind w:left="4535"/>
            <w:rPr>
              <w:color w:val="000000"/>
            </w:rPr>
          </w:pPr>
          <w:r>
            <w:rPr>
              <w:color w:val="000000"/>
            </w:rPr>
            <w:t xml:space="preserve">(Valstybinės mokesčių inspekcijos prie </w:t>
          </w:r>
        </w:p>
        <w:p w14:paraId="1F27007D" w14:textId="77777777" w:rsidR="00441695" w:rsidRDefault="00D5083E">
          <w:pPr>
            <w:widowControl w:val="0"/>
            <w:ind w:left="4535"/>
            <w:rPr>
              <w:color w:val="000000"/>
            </w:rPr>
          </w:pPr>
          <w:r>
            <w:rPr>
              <w:color w:val="000000"/>
            </w:rPr>
            <w:t xml:space="preserve">Lietuvos Respublikos </w:t>
          </w:r>
        </w:p>
        <w:p w14:paraId="1F27007E" w14:textId="77777777" w:rsidR="00441695" w:rsidRDefault="00D5083E">
          <w:pPr>
            <w:widowControl w:val="0"/>
            <w:ind w:left="4535"/>
            <w:rPr>
              <w:color w:val="000000"/>
            </w:rPr>
          </w:pPr>
          <w:r>
            <w:rPr>
              <w:color w:val="000000"/>
            </w:rPr>
            <w:t xml:space="preserve">finansų ministerijos viršininko </w:t>
          </w:r>
        </w:p>
        <w:p w14:paraId="1F27007F" w14:textId="77777777" w:rsidR="00441695" w:rsidRDefault="00D5083E">
          <w:pPr>
            <w:widowControl w:val="0"/>
            <w:ind w:left="4535"/>
            <w:rPr>
              <w:color w:val="000000"/>
            </w:rPr>
          </w:pPr>
          <w:r>
            <w:rPr>
              <w:color w:val="000000"/>
            </w:rPr>
            <w:t>2012 m. balandžio 13 d. įsakymo Nr. VA-43 redakcija)</w:t>
          </w:r>
        </w:p>
        <w:p w14:paraId="1F270080" w14:textId="77777777" w:rsidR="00441695" w:rsidRDefault="00441695">
          <w:pPr>
            <w:widowControl w:val="0"/>
            <w:ind w:firstLine="567"/>
            <w:jc w:val="both"/>
            <w:rPr>
              <w:color w:val="000000"/>
            </w:rPr>
          </w:pPr>
        </w:p>
        <w:p w14:paraId="1F270081" w14:textId="77777777" w:rsidR="00441695" w:rsidRDefault="00D5083E">
          <w:pPr>
            <w:widowControl w:val="0"/>
            <w:jc w:val="center"/>
            <w:rPr>
              <w:b/>
              <w:bCs/>
              <w:caps/>
              <w:color w:val="000000"/>
            </w:rPr>
          </w:pPr>
          <w:sdt>
            <w:sdtPr>
              <w:alias w:val="Pavadinimas"/>
              <w:tag w:val="title_6ec953093ce34eb99ddd374a5f6832f1"/>
              <w:id w:val="-1854863292"/>
              <w:lock w:val="sdtLocked"/>
            </w:sdtPr>
            <w:sdtEndPr/>
            <w:sdtContent>
              <w:r>
                <w:rPr>
                  <w:b/>
                  <w:bCs/>
                  <w:caps/>
                  <w:color w:val="000000"/>
                </w:rPr>
                <w:t>MOKESČIO PERMOKOS (SKIRTUMO) GRĄŽINIMO (ĮSKAITYMO) TAISYKLĖS</w:t>
              </w:r>
            </w:sdtContent>
          </w:sdt>
        </w:p>
        <w:p w14:paraId="1F270082" w14:textId="77777777" w:rsidR="00441695" w:rsidRDefault="00441695">
          <w:pPr>
            <w:widowControl w:val="0"/>
            <w:jc w:val="center"/>
            <w:rPr>
              <w:b/>
              <w:bCs/>
              <w:caps/>
              <w:color w:val="000000"/>
            </w:rPr>
          </w:pPr>
        </w:p>
        <w:sdt>
          <w:sdtPr>
            <w:alias w:val="skyrius"/>
            <w:tag w:val="part_3acb2556389047d28c12dc18afc3689d"/>
            <w:id w:val="-1140879621"/>
            <w:lock w:val="sdtLocked"/>
          </w:sdtPr>
          <w:sdtEndPr/>
          <w:sdtContent>
            <w:p w14:paraId="1F270083" w14:textId="77777777" w:rsidR="00441695" w:rsidRDefault="00D5083E">
              <w:pPr>
                <w:widowControl w:val="0"/>
                <w:jc w:val="center"/>
                <w:rPr>
                  <w:b/>
                  <w:bCs/>
                  <w:caps/>
                  <w:color w:val="000000"/>
                </w:rPr>
              </w:pPr>
              <w:sdt>
                <w:sdtPr>
                  <w:alias w:val="Numeris"/>
                  <w:tag w:val="nr_3acb2556389047d28c12dc18afc3689d"/>
                  <w:id w:val="1612772419"/>
                  <w:lock w:val="sdtLocked"/>
                </w:sdtPr>
                <w:sdtEndPr/>
                <w:sdtContent>
                  <w:r>
                    <w:rPr>
                      <w:b/>
                      <w:bCs/>
                      <w:caps/>
                      <w:color w:val="000000"/>
                    </w:rPr>
                    <w:t>I</w:t>
                  </w:r>
                </w:sdtContent>
              </w:sdt>
              <w:r>
                <w:rPr>
                  <w:b/>
                  <w:bCs/>
                  <w:caps/>
                  <w:color w:val="000000"/>
                </w:rPr>
                <w:t xml:space="preserve">. </w:t>
              </w:r>
              <w:sdt>
                <w:sdtPr>
                  <w:alias w:val="Pavadinimas"/>
                  <w:tag w:val="title_3acb2556389047d28c12dc18afc3689d"/>
                  <w:id w:val="714394410"/>
                  <w:lock w:val="sdtLocked"/>
                </w:sdtPr>
                <w:sdtEndPr/>
                <w:sdtContent>
                  <w:r>
                    <w:rPr>
                      <w:b/>
                      <w:bCs/>
                      <w:caps/>
                      <w:color w:val="000000"/>
                    </w:rPr>
                    <w:t>BENDROSIOS NUOSTATOS</w:t>
                  </w:r>
                </w:sdtContent>
              </w:sdt>
            </w:p>
            <w:p w14:paraId="1F270084" w14:textId="77777777" w:rsidR="00441695" w:rsidRDefault="00441695">
              <w:pPr>
                <w:widowControl w:val="0"/>
                <w:ind w:firstLine="567"/>
                <w:jc w:val="both"/>
                <w:rPr>
                  <w:color w:val="000000"/>
                </w:rPr>
              </w:pPr>
            </w:p>
            <w:sdt>
              <w:sdtPr>
                <w:alias w:val="1 p."/>
                <w:tag w:val="part_45c3211d7a8a49c1a77dda400951ee57"/>
                <w:id w:val="-1509901214"/>
                <w:lock w:val="sdtLocked"/>
              </w:sdtPr>
              <w:sdtEndPr/>
              <w:sdtContent>
                <w:p w14:paraId="1F270085" w14:textId="77777777" w:rsidR="00441695" w:rsidRDefault="00D5083E">
                  <w:pPr>
                    <w:widowControl w:val="0"/>
                    <w:ind w:firstLine="567"/>
                    <w:jc w:val="both"/>
                    <w:rPr>
                      <w:color w:val="000000"/>
                    </w:rPr>
                  </w:pPr>
                  <w:sdt>
                    <w:sdtPr>
                      <w:alias w:val="Numeris"/>
                      <w:tag w:val="nr_45c3211d7a8a49c1a77dda400951ee57"/>
                      <w:id w:val="1917897275"/>
                      <w:lock w:val="sdtLocked"/>
                    </w:sdtPr>
                    <w:sdtEndPr/>
                    <w:sdtContent>
                      <w:r>
                        <w:rPr>
                          <w:color w:val="000000"/>
                        </w:rPr>
                        <w:t>1</w:t>
                      </w:r>
                    </w:sdtContent>
                  </w:sdt>
                  <w:r>
                    <w:rPr>
                      <w:color w:val="000000"/>
                    </w:rPr>
                    <w:t xml:space="preserve">. Mokesčio </w:t>
                  </w:r>
                  <w:r>
                    <w:rPr>
                      <w:color w:val="000000"/>
                    </w:rPr>
                    <w:t xml:space="preserve">permokos (skirtumo) grąžinimo (įskaitymo) taisyklės (toliau – Taisyklės) nustato mokesčių mokėtojų prašymų grąžinti (įskaityti) Valstybinės mokesčių inspekcijos administruojamų mokesčių, valstybės rinkliavų ir kitų įmokų, taip pat neadministruojamų, bet į </w:t>
                  </w:r>
                  <w:r>
                    <w:rPr>
                      <w:color w:val="000000"/>
                    </w:rPr>
                    <w:t>biudžeto pajamų surenkamąją sąskaitą sumokėtų mokesčių ir įmokų (toliau – mokestis) permokas (skirtumus) užpildymo, pateikimo, mokesčių permokos (skirtumo) grąžinimo (įskaitymo) be mokesčių mokėtojo prašymo ir mokesčių apskaitos, susijusios su mokesčio per</w:t>
                  </w:r>
                  <w:r>
                    <w:rPr>
                      <w:color w:val="000000"/>
                    </w:rPr>
                    <w:t>mokos (skirtumo) grąžinimu (įskaitymu), tvarką.</w:t>
                  </w:r>
                </w:p>
              </w:sdtContent>
            </w:sdt>
            <w:sdt>
              <w:sdtPr>
                <w:alias w:val="2 p."/>
                <w:tag w:val="part_0ff2c58955624dfbad8b143bb4095ecf"/>
                <w:id w:val="479655731"/>
                <w:lock w:val="sdtLocked"/>
              </w:sdtPr>
              <w:sdtEndPr/>
              <w:sdtContent>
                <w:p w14:paraId="1F270086" w14:textId="77777777" w:rsidR="00441695" w:rsidRDefault="00D5083E">
                  <w:pPr>
                    <w:widowControl w:val="0"/>
                    <w:ind w:firstLine="567"/>
                    <w:jc w:val="both"/>
                    <w:rPr>
                      <w:color w:val="000000"/>
                    </w:rPr>
                  </w:pPr>
                  <w:sdt>
                    <w:sdtPr>
                      <w:alias w:val="Numeris"/>
                      <w:tag w:val="nr_0ff2c58955624dfbad8b143bb4095ecf"/>
                      <w:id w:val="1407189885"/>
                      <w:lock w:val="sdtLocked"/>
                    </w:sdtPr>
                    <w:sdtEndPr/>
                    <w:sdtContent>
                      <w:r>
                        <w:rPr>
                          <w:color w:val="000000"/>
                        </w:rPr>
                        <w:t>2</w:t>
                      </w:r>
                    </w:sdtContent>
                  </w:sdt>
                  <w:r>
                    <w:rPr>
                      <w:color w:val="000000"/>
                    </w:rPr>
                    <w:t xml:space="preserve">. Taisyklės parengtos vadovaujantis Lietuvos Respublikos mokesčių administravimo įstatymu (Žin., 2004, Nr. </w:t>
                  </w:r>
                  <w:hyperlink r:id="rId20" w:tgtFrame="_blank" w:history="1">
                    <w:r>
                      <w:rPr>
                        <w:color w:val="0000FF" w:themeColor="hyperlink"/>
                        <w:u w:val="single"/>
                      </w:rPr>
                      <w:t>63-2243</w:t>
                    </w:r>
                  </w:hyperlink>
                  <w:r>
                    <w:rPr>
                      <w:color w:val="000000"/>
                    </w:rPr>
                    <w:t>, toliau –</w:t>
                  </w:r>
                  <w:r>
                    <w:rPr>
                      <w:color w:val="000000"/>
                    </w:rPr>
                    <w:t xml:space="preserve"> MAĮ), Lietuvos Respublikos pridėtinės vertės mokesčio įstatymu (Žin., 2002, Nr. </w:t>
                  </w:r>
                  <w:hyperlink r:id="rId21" w:tgtFrame="_blank" w:history="1">
                    <w:r>
                      <w:rPr>
                        <w:color w:val="0000FF" w:themeColor="hyperlink"/>
                        <w:u w:val="single"/>
                      </w:rPr>
                      <w:t>35-1271</w:t>
                    </w:r>
                  </w:hyperlink>
                  <w:r>
                    <w:rPr>
                      <w:color w:val="000000"/>
                    </w:rPr>
                    <w:t xml:space="preserve">; 2004, Nr. </w:t>
                  </w:r>
                  <w:hyperlink r:id="rId22" w:tgtFrame="_blank" w:history="1">
                    <w:r>
                      <w:rPr>
                        <w:color w:val="0000FF" w:themeColor="hyperlink"/>
                        <w:u w:val="single"/>
                      </w:rPr>
                      <w:t>17-505</w:t>
                    </w:r>
                  </w:hyperlink>
                  <w:r>
                    <w:rPr>
                      <w:color w:val="000000"/>
                    </w:rPr>
                    <w:t>, toliau – PVM įstatymas), kitais teisės aktais.</w:t>
                  </w:r>
                </w:p>
              </w:sdtContent>
            </w:sdt>
            <w:sdt>
              <w:sdtPr>
                <w:alias w:val="3 p."/>
                <w:tag w:val="part_7b41cff50caa42a69c9f1bd6f3cbb8ab"/>
                <w:id w:val="-2118509635"/>
                <w:lock w:val="sdtLocked"/>
              </w:sdtPr>
              <w:sdtEndPr/>
              <w:sdtContent>
                <w:p w14:paraId="1F270087" w14:textId="77777777" w:rsidR="00441695" w:rsidRDefault="00D5083E">
                  <w:pPr>
                    <w:widowControl w:val="0"/>
                    <w:ind w:firstLine="567"/>
                    <w:jc w:val="both"/>
                    <w:rPr>
                      <w:color w:val="000000"/>
                    </w:rPr>
                  </w:pPr>
                  <w:sdt>
                    <w:sdtPr>
                      <w:alias w:val="Numeris"/>
                      <w:tag w:val="nr_7b41cff50caa42a69c9f1bd6f3cbb8ab"/>
                      <w:id w:val="-569120155"/>
                      <w:lock w:val="sdtLocked"/>
                    </w:sdtPr>
                    <w:sdtEndPr/>
                    <w:sdtContent>
                      <w:r>
                        <w:rPr>
                          <w:color w:val="000000"/>
                        </w:rPr>
                        <w:t>3</w:t>
                      </w:r>
                    </w:sdtContent>
                  </w:sdt>
                  <w:r>
                    <w:rPr>
                      <w:color w:val="000000"/>
                    </w:rPr>
                    <w:t>. Taisyklėse vartojamos sąvokos:</w:t>
                  </w:r>
                </w:p>
                <w:p w14:paraId="1F270088" w14:textId="77777777" w:rsidR="00441695" w:rsidRDefault="00D5083E">
                  <w:pPr>
                    <w:widowControl w:val="0"/>
                    <w:ind w:firstLine="567"/>
                    <w:jc w:val="both"/>
                    <w:rPr>
                      <w:color w:val="000000"/>
                    </w:rPr>
                  </w:pPr>
                  <w:r>
                    <w:rPr>
                      <w:b/>
                      <w:bCs/>
                      <w:color w:val="000000"/>
                    </w:rPr>
                    <w:t>informacinė sistema</w:t>
                  </w:r>
                  <w:r>
                    <w:rPr>
                      <w:color w:val="000000"/>
                    </w:rPr>
                    <w:t xml:space="preserve"> – Mokesčių apskaitos informacinė sistema (toliau – MAIS), e.VMI portalo autorizuotų elektroninių paslaugų sritis „Mano VMI“ (toliau – „Mano V</w:t>
                  </w:r>
                  <w:r>
                    <w:rPr>
                      <w:color w:val="000000"/>
                    </w:rPr>
                    <w:t>MI“);</w:t>
                  </w:r>
                </w:p>
                <w:p w14:paraId="1F270089" w14:textId="77777777" w:rsidR="00441695" w:rsidRDefault="00D5083E">
                  <w:pPr>
                    <w:widowControl w:val="0"/>
                    <w:ind w:firstLine="567"/>
                    <w:jc w:val="both"/>
                    <w:rPr>
                      <w:color w:val="000000"/>
                      <w:spacing w:val="-5"/>
                    </w:rPr>
                  </w:pPr>
                  <w:r>
                    <w:rPr>
                      <w:b/>
                      <w:bCs/>
                      <w:color w:val="000000"/>
                      <w:spacing w:val="-5"/>
                    </w:rPr>
                    <w:t>mokesčių mokėtojo savivaldybė</w:t>
                  </w:r>
                  <w:r>
                    <w:rPr>
                      <w:color w:val="000000"/>
                      <w:spacing w:val="-5"/>
                    </w:rPr>
                    <w:t xml:space="preserve"> – savivaldybė, kurios teritorijoje registruota mokesčių mokėtojo buveinė arba nuolatinė gyvenamoji vieta;</w:t>
                  </w:r>
                </w:p>
                <w:p w14:paraId="1F27008A" w14:textId="77777777" w:rsidR="00441695" w:rsidRDefault="00D5083E">
                  <w:pPr>
                    <w:widowControl w:val="0"/>
                    <w:ind w:firstLine="567"/>
                    <w:jc w:val="both"/>
                    <w:rPr>
                      <w:color w:val="000000"/>
                    </w:rPr>
                  </w:pPr>
                  <w:r>
                    <w:rPr>
                      <w:b/>
                      <w:bCs/>
                      <w:color w:val="000000"/>
                    </w:rPr>
                    <w:t>vietos mokesčių administratorius</w:t>
                  </w:r>
                  <w:r>
                    <w:rPr>
                      <w:color w:val="000000"/>
                    </w:rPr>
                    <w:t xml:space="preserve"> – už mokesčių administravimą atsakinga apskrities valstybinė mokesčių inspekcija,</w:t>
                  </w:r>
                  <w:r>
                    <w:rPr>
                      <w:color w:val="000000"/>
                    </w:rPr>
                    <w:t xml:space="preserve"> kurios veiklos teritorijoje yra Mokesčių mokėtojų registre įregistruotas mokesčių mokėtojas.</w:t>
                  </w:r>
                </w:p>
              </w:sdtContent>
            </w:sdt>
            <w:sdt>
              <w:sdtPr>
                <w:alias w:val="4 p."/>
                <w:tag w:val="part_41ffdf7e8c74404a8dac9a9c1913c818"/>
                <w:id w:val="-858204351"/>
                <w:lock w:val="sdtLocked"/>
              </w:sdtPr>
              <w:sdtEndPr/>
              <w:sdtContent>
                <w:p w14:paraId="1F27008B" w14:textId="77777777" w:rsidR="00441695" w:rsidRDefault="00D5083E">
                  <w:pPr>
                    <w:widowControl w:val="0"/>
                    <w:ind w:firstLine="567"/>
                    <w:jc w:val="both"/>
                    <w:rPr>
                      <w:color w:val="000000"/>
                    </w:rPr>
                  </w:pPr>
                  <w:sdt>
                    <w:sdtPr>
                      <w:alias w:val="Numeris"/>
                      <w:tag w:val="nr_41ffdf7e8c74404a8dac9a9c1913c818"/>
                      <w:id w:val="2040857654"/>
                      <w:lock w:val="sdtLocked"/>
                    </w:sdtPr>
                    <w:sdtEndPr/>
                    <w:sdtContent>
                      <w:r>
                        <w:rPr>
                          <w:color w:val="000000"/>
                        </w:rPr>
                        <w:t>4</w:t>
                      </w:r>
                    </w:sdtContent>
                  </w:sdt>
                  <w:r>
                    <w:rPr>
                      <w:color w:val="000000"/>
                    </w:rPr>
                    <w:t xml:space="preserve">. Kitos Taisyklėse vartojamos sąvokos atitinka mokesčių įstatymuose ir Mokesčių mokėtojo sumokėtų sumų įskaitymo ir mokėjimo prievolių dydžių skirtumo pagal </w:t>
                  </w:r>
                  <w:r>
                    <w:rPr>
                      <w:color w:val="000000"/>
                    </w:rPr>
                    <w:t xml:space="preserve">patikslintus mokėjimo prievolių dokumentus tvarkymo taisyklėse, patvirtintose Valstybinės mokesčių inspekcijos prie Lietuvos Respublikos finansų ministerijos viršininko 2004 m. gruodžio 20 d. įsakymu Nr. VA-193 (Žin., 2005, Nr. </w:t>
                  </w:r>
                  <w:hyperlink r:id="rId23" w:tgtFrame="_blank" w:history="1">
                    <w:r>
                      <w:rPr>
                        <w:color w:val="0000FF" w:themeColor="hyperlink"/>
                        <w:u w:val="single"/>
                      </w:rPr>
                      <w:t>1-10</w:t>
                    </w:r>
                  </w:hyperlink>
                  <w:r>
                    <w:rPr>
                      <w:color w:val="000000"/>
                    </w:rPr>
                    <w:t>; 2011, Nr. 59-2841, toliau – Įskaitymo taisyklės),vartojamas sąvokas.</w:t>
                  </w:r>
                </w:p>
              </w:sdtContent>
            </w:sdt>
            <w:sdt>
              <w:sdtPr>
                <w:alias w:val="5 p."/>
                <w:tag w:val="part_fe8b26d69d934621b054b57e9292b45a"/>
                <w:id w:val="-140346041"/>
                <w:lock w:val="sdtLocked"/>
              </w:sdtPr>
              <w:sdtEndPr/>
              <w:sdtContent>
                <w:p w14:paraId="1F27008C" w14:textId="77777777" w:rsidR="00441695" w:rsidRDefault="00D5083E">
                  <w:pPr>
                    <w:widowControl w:val="0"/>
                    <w:ind w:firstLine="567"/>
                    <w:jc w:val="both"/>
                    <w:rPr>
                      <w:color w:val="000000"/>
                    </w:rPr>
                  </w:pPr>
                  <w:sdt>
                    <w:sdtPr>
                      <w:alias w:val="Numeris"/>
                      <w:tag w:val="nr_fe8b26d69d934621b054b57e9292b45a"/>
                      <w:id w:val="955216159"/>
                      <w:lock w:val="sdtLocked"/>
                    </w:sdtPr>
                    <w:sdtEndPr/>
                    <w:sdtContent>
                      <w:r>
                        <w:rPr>
                          <w:color w:val="000000"/>
                        </w:rPr>
                        <w:t>5</w:t>
                      </w:r>
                    </w:sdtContent>
                  </w:sdt>
                  <w:r>
                    <w:rPr>
                      <w:color w:val="000000"/>
                    </w:rPr>
                    <w:t xml:space="preserve">. Mokesčio permoka (skirtumas) gali būti įskaityta tik to paties mokesčių mokėtojo mokestinėms prievolėms padengti, išskyrus </w:t>
                  </w:r>
                  <w:r>
                    <w:rPr>
                      <w:color w:val="000000"/>
                    </w:rPr>
                    <w:t>atvejus, kai:</w:t>
                  </w:r>
                </w:p>
                <w:sdt>
                  <w:sdtPr>
                    <w:alias w:val="5.1 p."/>
                    <w:tag w:val="part_6096c032270248cba8ac2002ee4db17f"/>
                    <w:id w:val="972486467"/>
                    <w:lock w:val="sdtLocked"/>
                  </w:sdtPr>
                  <w:sdtEndPr/>
                  <w:sdtContent>
                    <w:p w14:paraId="1F27008D" w14:textId="77777777" w:rsidR="00441695" w:rsidRDefault="00D5083E">
                      <w:pPr>
                        <w:widowControl w:val="0"/>
                        <w:ind w:firstLine="567"/>
                        <w:jc w:val="both"/>
                        <w:rPr>
                          <w:color w:val="000000"/>
                        </w:rPr>
                      </w:pPr>
                      <w:sdt>
                        <w:sdtPr>
                          <w:alias w:val="Numeris"/>
                          <w:tag w:val="nr_6096c032270248cba8ac2002ee4db17f"/>
                          <w:id w:val="150715916"/>
                          <w:lock w:val="sdtLocked"/>
                        </w:sdtPr>
                        <w:sdtEndPr/>
                        <w:sdtContent>
                          <w:r>
                            <w:rPr>
                              <w:color w:val="000000"/>
                            </w:rPr>
                            <w:t>5.1</w:t>
                          </w:r>
                        </w:sdtContent>
                      </w:sdt>
                      <w:r>
                        <w:rPr>
                          <w:color w:val="000000"/>
                        </w:rPr>
                        <w:t>. neribotos turtinės atsakomybės juridinio asmens savininko (savininkų) permokėtomis mokesčio sumomis dengiamos to neribotos turtinės atsakomybės juridinio asmens mokestinės nepriemokos ir įskaitomi mokesčiai, kurių mokėjimo terminas nep</w:t>
                      </w:r>
                      <w:r>
                        <w:rPr>
                          <w:color w:val="000000"/>
                        </w:rPr>
                        <w:t>asibaigęs,</w:t>
                      </w:r>
                    </w:p>
                  </w:sdtContent>
                </w:sdt>
                <w:sdt>
                  <w:sdtPr>
                    <w:alias w:val="5.2 p."/>
                    <w:tag w:val="part_4ec89df29e9a459692d4a20f6ce02364"/>
                    <w:id w:val="-1850243477"/>
                    <w:lock w:val="sdtLocked"/>
                  </w:sdtPr>
                  <w:sdtEndPr/>
                  <w:sdtContent>
                    <w:p w14:paraId="1F27008E" w14:textId="77777777" w:rsidR="00441695" w:rsidRDefault="00D5083E">
                      <w:pPr>
                        <w:widowControl w:val="0"/>
                        <w:ind w:firstLine="567"/>
                        <w:jc w:val="both"/>
                        <w:rPr>
                          <w:color w:val="000000"/>
                        </w:rPr>
                      </w:pPr>
                      <w:sdt>
                        <w:sdtPr>
                          <w:alias w:val="Numeris"/>
                          <w:tag w:val="nr_4ec89df29e9a459692d4a20f6ce02364"/>
                          <w:id w:val="604307070"/>
                          <w:lock w:val="sdtLocked"/>
                        </w:sdtPr>
                        <w:sdtEndPr/>
                        <w:sdtContent>
                          <w:r>
                            <w:rPr>
                              <w:color w:val="000000"/>
                            </w:rPr>
                            <w:t>5.2</w:t>
                          </w:r>
                        </w:sdtContent>
                      </w:sdt>
                      <w:r>
                        <w:rPr>
                          <w:color w:val="000000"/>
                        </w:rPr>
                        <w:t>. likviduojamo neribotos turtinės atsakomybės juridinio asmens mokesčių permoka (skirtumas) įskaitoma to paties likviduojamo neribotos turtinės atsakomybės juridinio asmens savininko (savininkų) mokestinėms nepriemokoms padengti ir/ar mok</w:t>
                      </w:r>
                      <w:r>
                        <w:rPr>
                          <w:color w:val="000000"/>
                        </w:rPr>
                        <w:t>esčiams, kurių mokėjimo terminas nepasibaigęs, įskaityti,</w:t>
                      </w:r>
                    </w:p>
                  </w:sdtContent>
                </w:sdt>
                <w:sdt>
                  <w:sdtPr>
                    <w:alias w:val="5.3 p."/>
                    <w:tag w:val="part_0897b78a3b0c4080806ef5a71b2a067b"/>
                    <w:id w:val="566310449"/>
                    <w:lock w:val="sdtLocked"/>
                  </w:sdtPr>
                  <w:sdtEndPr/>
                  <w:sdtContent>
                    <w:p w14:paraId="1F27008F" w14:textId="77777777" w:rsidR="00441695" w:rsidRDefault="00D5083E">
                      <w:pPr>
                        <w:widowControl w:val="0"/>
                        <w:ind w:firstLine="567"/>
                        <w:jc w:val="both"/>
                        <w:rPr>
                          <w:color w:val="000000"/>
                        </w:rPr>
                      </w:pPr>
                      <w:sdt>
                        <w:sdtPr>
                          <w:alias w:val="Numeris"/>
                          <w:tag w:val="nr_0897b78a3b0c4080806ef5a71b2a067b"/>
                          <w:id w:val="534082664"/>
                          <w:lock w:val="sdtLocked"/>
                        </w:sdtPr>
                        <w:sdtEndPr/>
                        <w:sdtContent>
                          <w:r>
                            <w:rPr>
                              <w:color w:val="000000"/>
                            </w:rPr>
                            <w:t>5.3</w:t>
                          </w:r>
                        </w:sdtContent>
                      </w:sdt>
                      <w:r>
                        <w:rPr>
                          <w:color w:val="000000"/>
                        </w:rPr>
                        <w:t xml:space="preserve">. mokestį išskaičiuojančio asmens iš mokesčių mokėtojo išskaičiuota ir sumokėta per didelė pajamų mokesčio suma arba klaidingai išskaičiuotas ir sumokėtas pajamų mokestis </w:t>
                      </w:r>
                      <w:r>
                        <w:rPr>
                          <w:color w:val="000000"/>
                        </w:rPr>
                        <w:lastRenderedPageBreak/>
                        <w:t>įskaitomas to mokesč</w:t>
                      </w:r>
                      <w:r>
                        <w:rPr>
                          <w:color w:val="000000"/>
                        </w:rPr>
                        <w:t>ių mokėtojo mokestinėms prievolėms padengti. Tokiu atveju mokestį išskaičiuojantis asmuo turi patikslinti mokesčio deklaraciją, o mokesčių mokėtojas kartu su FR0781 formos Prašymu grąžinti (įskaityti) mokesčio permoką (skirtumą) (toliau – Prašymas), patvir</w:t>
                      </w:r>
                      <w:r>
                        <w:rPr>
                          <w:color w:val="000000"/>
                        </w:rPr>
                        <w:t>tintu šiuo įsakymu, kuriuo tvirtinamos Taisyklės, vietos mokesčių administratoriui turi pateikti tinkamai užpildytą Apskaičiuotų ir išmokėtų išmokų, išskaičiuoto ir į biudžetą sumokėto pajamų mokesčio pažymą, kurios pavyzdinė forma pateikta Apskaičiuotų ir</w:t>
                      </w:r>
                      <w:r>
                        <w:rPr>
                          <w:color w:val="000000"/>
                        </w:rPr>
                        <w:t xml:space="preserve"> išmokėtų išmokų, išskaičiuoto ir į biudžetą sumokėto pajamų mokesčio pažymos pildymo ir išdavimo taisyklių, patvirtintų Valstybinės mokesčių inspekcijos prie Lietuvos Respublikos finansų ministerijos viršininko 2005 m. gruodžio 21 d. įsakymu Nr. VA-90 (Ži</w:t>
                      </w:r>
                      <w:r>
                        <w:rPr>
                          <w:color w:val="000000"/>
                        </w:rPr>
                        <w:t xml:space="preserve">n., 2005, Nr. </w:t>
                      </w:r>
                      <w:hyperlink r:id="rId24" w:tgtFrame="_blank" w:history="1">
                        <w:r>
                          <w:rPr>
                            <w:color w:val="0000FF" w:themeColor="hyperlink"/>
                            <w:u w:val="single"/>
                          </w:rPr>
                          <w:t>152-5631</w:t>
                        </w:r>
                      </w:hyperlink>
                      <w:r>
                        <w:rPr>
                          <w:color w:val="000000"/>
                        </w:rPr>
                        <w:t xml:space="preserve">; 2010, Nr. </w:t>
                      </w:r>
                      <w:hyperlink r:id="rId25" w:tgtFrame="_blank" w:history="1">
                        <w:r>
                          <w:rPr>
                            <w:color w:val="0000FF" w:themeColor="hyperlink"/>
                            <w:u w:val="single"/>
                          </w:rPr>
                          <w:t>13-665</w:t>
                        </w:r>
                      </w:hyperlink>
                      <w:r>
                        <w:rPr>
                          <w:color w:val="000000"/>
                        </w:rPr>
                        <w:t>) 1 priede,</w:t>
                      </w:r>
                    </w:p>
                  </w:sdtContent>
                </w:sdt>
                <w:sdt>
                  <w:sdtPr>
                    <w:alias w:val="5.4 p."/>
                    <w:tag w:val="part_28fa620dcb7d49ebb3cead07a0484d90"/>
                    <w:id w:val="-410696687"/>
                    <w:lock w:val="sdtLocked"/>
                  </w:sdtPr>
                  <w:sdtEndPr/>
                  <w:sdtContent>
                    <w:p w14:paraId="1F270090" w14:textId="77777777" w:rsidR="00441695" w:rsidRDefault="00D5083E">
                      <w:pPr>
                        <w:widowControl w:val="0"/>
                        <w:ind w:firstLine="567"/>
                        <w:jc w:val="both"/>
                        <w:rPr>
                          <w:color w:val="000000"/>
                        </w:rPr>
                      </w:pPr>
                      <w:sdt>
                        <w:sdtPr>
                          <w:alias w:val="Numeris"/>
                          <w:tag w:val="nr_28fa620dcb7d49ebb3cead07a0484d90"/>
                          <w:id w:val="1482893146"/>
                          <w:lock w:val="sdtLocked"/>
                        </w:sdtPr>
                        <w:sdtEndPr/>
                        <w:sdtContent>
                          <w:r>
                            <w:rPr>
                              <w:color w:val="000000"/>
                            </w:rPr>
                            <w:t>5.4</w:t>
                          </w:r>
                        </w:sdtContent>
                      </w:sdt>
                      <w:r>
                        <w:rPr>
                          <w:color w:val="000000"/>
                        </w:rPr>
                        <w:t>. pagal bendrą jungtinės nuosavybės tei</w:t>
                      </w:r>
                      <w:r>
                        <w:rPr>
                          <w:color w:val="000000"/>
                        </w:rPr>
                        <w:t>sę arba pagal bendrą dalinės nuosavybės teisę priklausančio turto vieno iš savininkų sumokėta mokesčio suma įskaitoma to turto mokesčio prievolei, suformuotai kito savininko vardu, padengti,</w:t>
                      </w:r>
                    </w:p>
                  </w:sdtContent>
                </w:sdt>
                <w:sdt>
                  <w:sdtPr>
                    <w:alias w:val="5.5 p."/>
                    <w:tag w:val="part_38202a97b73743db89e66e994cd4cc33"/>
                    <w:id w:val="-809789749"/>
                    <w:lock w:val="sdtLocked"/>
                  </w:sdtPr>
                  <w:sdtEndPr/>
                  <w:sdtContent>
                    <w:p w14:paraId="1F270091" w14:textId="77777777" w:rsidR="00441695" w:rsidRDefault="00D5083E">
                      <w:pPr>
                        <w:widowControl w:val="0"/>
                        <w:ind w:firstLine="567"/>
                        <w:jc w:val="both"/>
                        <w:rPr>
                          <w:i/>
                          <w:iCs/>
                          <w:color w:val="000000"/>
                        </w:rPr>
                      </w:pPr>
                      <w:sdt>
                        <w:sdtPr>
                          <w:alias w:val="Numeris"/>
                          <w:tag w:val="nr_38202a97b73743db89e66e994cd4cc33"/>
                          <w:id w:val="-1921476246"/>
                          <w:lock w:val="sdtLocked"/>
                        </w:sdtPr>
                        <w:sdtEndPr/>
                        <w:sdtContent>
                          <w:r>
                            <w:rPr>
                              <w:color w:val="000000"/>
                            </w:rPr>
                            <w:t>5.5</w:t>
                          </w:r>
                        </w:sdtContent>
                      </w:sdt>
                      <w:r>
                        <w:rPr>
                          <w:color w:val="000000"/>
                        </w:rPr>
                        <w:t>. fizinis asmuo baudžiamojoje byloje atlygina juridiniam a</w:t>
                      </w:r>
                      <w:r>
                        <w:rPr>
                          <w:color w:val="000000"/>
                        </w:rPr>
                        <w:t>smeniui padarytą žalą, t. y. sumoka juridiniam asmeniui priskaičiuotus mokesčius ir su jais susijusias sumas,</w:t>
                      </w:r>
                    </w:p>
                  </w:sdtContent>
                </w:sdt>
                <w:sdt>
                  <w:sdtPr>
                    <w:alias w:val="5.6 p."/>
                    <w:tag w:val="part_57aedd52e6b24602822798f462ab0049"/>
                    <w:id w:val="-1715276280"/>
                    <w:lock w:val="sdtLocked"/>
                  </w:sdtPr>
                  <w:sdtEndPr/>
                  <w:sdtContent>
                    <w:p w14:paraId="1F270092" w14:textId="77777777" w:rsidR="00441695" w:rsidRDefault="00D5083E">
                      <w:pPr>
                        <w:widowControl w:val="0"/>
                        <w:ind w:firstLine="567"/>
                        <w:jc w:val="both"/>
                        <w:rPr>
                          <w:color w:val="000000"/>
                        </w:rPr>
                      </w:pPr>
                      <w:sdt>
                        <w:sdtPr>
                          <w:alias w:val="Numeris"/>
                          <w:tag w:val="nr_57aedd52e6b24602822798f462ab0049"/>
                          <w:id w:val="1414655539"/>
                          <w:lock w:val="sdtLocked"/>
                        </w:sdtPr>
                        <w:sdtEndPr/>
                        <w:sdtContent>
                          <w:r>
                            <w:rPr>
                              <w:color w:val="000000"/>
                            </w:rPr>
                            <w:t>5.6</w:t>
                          </w:r>
                        </w:sdtContent>
                      </w:sdt>
                      <w:r>
                        <w:rPr>
                          <w:color w:val="000000"/>
                        </w:rPr>
                        <w:t>. įskaitomos Mokesčių mokėtojo mokestinės nepriemokos perėmimo taisyklių, patvirtintų Lietuvos Respublikos finansų ministro 2002 m. vasario</w:t>
                      </w:r>
                      <w:r>
                        <w:rPr>
                          <w:color w:val="000000"/>
                        </w:rPr>
                        <w:t xml:space="preserve"> 25 d. įsakymu Nr. 51 (Žin., 2002, Nr. </w:t>
                      </w:r>
                      <w:hyperlink r:id="rId26" w:tgtFrame="_blank" w:history="1">
                        <w:r>
                          <w:rPr>
                            <w:color w:val="0000FF" w:themeColor="hyperlink"/>
                            <w:u w:val="single"/>
                          </w:rPr>
                          <w:t>22-841</w:t>
                        </w:r>
                      </w:hyperlink>
                      <w:r>
                        <w:rPr>
                          <w:color w:val="000000"/>
                        </w:rPr>
                        <w:t>; 2004, Nr. 82-2967), nustatyta tvarka perimtos kito mokesčių mokėtojo mokestinės nepriemokos (toliau – perimtos mokestinės nepriemo</w:t>
                      </w:r>
                      <w:r>
                        <w:rPr>
                          <w:color w:val="000000"/>
                        </w:rPr>
                        <w:t>kos).</w:t>
                      </w:r>
                    </w:p>
                  </w:sdtContent>
                </w:sdt>
              </w:sdtContent>
            </w:sdt>
            <w:sdt>
              <w:sdtPr>
                <w:alias w:val="6 p."/>
                <w:tag w:val="part_801a9fa87bf642f191e337944ce30cfb"/>
                <w:id w:val="-669942752"/>
                <w:lock w:val="sdtLocked"/>
              </w:sdtPr>
              <w:sdtEndPr/>
              <w:sdtContent>
                <w:p w14:paraId="1F270093" w14:textId="77777777" w:rsidR="00441695" w:rsidRDefault="00D5083E">
                  <w:pPr>
                    <w:widowControl w:val="0"/>
                    <w:ind w:firstLine="567"/>
                    <w:jc w:val="both"/>
                    <w:rPr>
                      <w:color w:val="000000"/>
                    </w:rPr>
                  </w:pPr>
                  <w:sdt>
                    <w:sdtPr>
                      <w:alias w:val="Numeris"/>
                      <w:tag w:val="nr_801a9fa87bf642f191e337944ce30cfb"/>
                      <w:id w:val="1551577309"/>
                      <w:lock w:val="sdtLocked"/>
                    </w:sdtPr>
                    <w:sdtEndPr/>
                    <w:sdtContent>
                      <w:r>
                        <w:rPr>
                          <w:color w:val="000000"/>
                        </w:rPr>
                        <w:t>6</w:t>
                      </w:r>
                    </w:sdtContent>
                  </w:sdt>
                  <w:r>
                    <w:rPr>
                      <w:color w:val="000000"/>
                    </w:rPr>
                    <w:t>. Mokestį išskaičiuojančio asmens permokėtos gyventojų pajamų mokesčio sumos, išskyrus klaidingai sumokėtas sumas, gali būti įskaitomos tik gyventojų pajamų mokesčiui bei su juo susijusioms sumoms padengti ir tik tuo atveju, jeigu jos nesusida</w:t>
                  </w:r>
                  <w:r>
                    <w:rPr>
                      <w:color w:val="000000"/>
                    </w:rPr>
                    <w:t>rė dėl per daug išskaityto gyventojų pajamų mokesčio.</w:t>
                  </w:r>
                </w:p>
              </w:sdtContent>
            </w:sdt>
            <w:sdt>
              <w:sdtPr>
                <w:alias w:val="7 p."/>
                <w:tag w:val="part_2567dcc602804b68b6775cf273f752e6"/>
                <w:id w:val="1600902324"/>
                <w:lock w:val="sdtLocked"/>
              </w:sdtPr>
              <w:sdtEndPr/>
              <w:sdtContent>
                <w:p w14:paraId="1F270094" w14:textId="77777777" w:rsidR="00441695" w:rsidRDefault="00D5083E">
                  <w:pPr>
                    <w:widowControl w:val="0"/>
                    <w:ind w:firstLine="567"/>
                    <w:jc w:val="both"/>
                    <w:rPr>
                      <w:color w:val="000000"/>
                    </w:rPr>
                  </w:pPr>
                  <w:sdt>
                    <w:sdtPr>
                      <w:alias w:val="Numeris"/>
                      <w:tag w:val="nr_2567dcc602804b68b6775cf273f752e6"/>
                      <w:id w:val="1001776049"/>
                      <w:lock w:val="sdtLocked"/>
                    </w:sdtPr>
                    <w:sdtEndPr/>
                    <w:sdtContent>
                      <w:r>
                        <w:rPr>
                          <w:color w:val="000000"/>
                        </w:rPr>
                        <w:t>7</w:t>
                      </w:r>
                    </w:sdtContent>
                  </w:sdt>
                  <w:r>
                    <w:rPr>
                      <w:color w:val="000000"/>
                    </w:rPr>
                    <w:t>. Mokesčių mokėtojo mokesčių permoka (skirtumu) negali būti įskaitomos Valstybinio socialinio draudimo įmokos, o Valstybinio socialinio draudimo įmokų permoka negali būti dengiamos kitos mokesčių m</w:t>
                  </w:r>
                  <w:r>
                    <w:rPr>
                      <w:color w:val="000000"/>
                    </w:rPr>
                    <w:t>okėtojo mokestinės prievolės. Klaidingai į Valstybinės mokesčių inspekcijos biudžeto pajamų surenkamąją sąskaitą sumokėta valstybinio socialinio draudimo įmoka be mokesčių mokėtojo Prašymo negali būti įskaitomos kitos mokesčių mokėtojo mokėjimo prievolės.</w:t>
                  </w:r>
                </w:p>
              </w:sdtContent>
            </w:sdt>
            <w:sdt>
              <w:sdtPr>
                <w:alias w:val="8 p."/>
                <w:tag w:val="part_7c4a15f691884aaa8e62bdc506db4d0d"/>
                <w:id w:val="-1591690088"/>
                <w:lock w:val="sdtLocked"/>
              </w:sdtPr>
              <w:sdtEndPr/>
              <w:sdtContent>
                <w:p w14:paraId="1F270095" w14:textId="77777777" w:rsidR="00441695" w:rsidRDefault="00D5083E">
                  <w:pPr>
                    <w:widowControl w:val="0"/>
                    <w:ind w:firstLine="567"/>
                    <w:jc w:val="both"/>
                    <w:rPr>
                      <w:color w:val="000000"/>
                      <w:spacing w:val="-2"/>
                    </w:rPr>
                  </w:pPr>
                  <w:sdt>
                    <w:sdtPr>
                      <w:alias w:val="Numeris"/>
                      <w:tag w:val="nr_7c4a15f691884aaa8e62bdc506db4d0d"/>
                      <w:id w:val="1744455321"/>
                      <w:lock w:val="sdtLocked"/>
                    </w:sdtPr>
                    <w:sdtEndPr/>
                    <w:sdtContent>
                      <w:r>
                        <w:rPr>
                          <w:color w:val="000000"/>
                          <w:spacing w:val="-2"/>
                        </w:rPr>
                        <w:t>8</w:t>
                      </w:r>
                    </w:sdtContent>
                  </w:sdt>
                  <w:r>
                    <w:rPr>
                      <w:color w:val="000000"/>
                      <w:spacing w:val="-2"/>
                    </w:rPr>
                    <w:t>. Neįskaityta mokesčio permoka/skirtumas (visa ar jos dalis) gali būti grąžinta (įskaityta), jeigu ji susidarė ne anksčiau kaip per einamuosius ir prieš juos einančius penkerius kalendorinius metus, skaičiuojant MAĮ 87 straipsnio 13 dalyje nustatyta t</w:t>
                  </w:r>
                  <w:r>
                    <w:rPr>
                      <w:color w:val="000000"/>
                      <w:spacing w:val="-2"/>
                    </w:rPr>
                    <w:t xml:space="preserve">varka. Jeigu per nurodytą laikotarpį mokesčių mokėtojas nepateikia prašymo grąžinti (įskaityti) mokesčio permoką (skirtumą) ir/ar neatlieka veiksmo, liudijančio, kad jis žino apie mokesčio permokos buvimą ir siekia ją susigrąžinti (įskaityti), minėta suma </w:t>
                  </w:r>
                  <w:r>
                    <w:rPr>
                      <w:color w:val="000000"/>
                      <w:spacing w:val="-2"/>
                    </w:rPr>
                    <w:t>nurašoma iš mokesčių apskaitos dokumentų.</w:t>
                  </w:r>
                </w:p>
              </w:sdtContent>
            </w:sdt>
            <w:sdt>
              <w:sdtPr>
                <w:alias w:val="9 p."/>
                <w:tag w:val="part_c98882ebbb744e65830787cce5370e34"/>
                <w:id w:val="-1081753523"/>
                <w:lock w:val="sdtLocked"/>
              </w:sdtPr>
              <w:sdtEndPr/>
              <w:sdtContent>
                <w:p w14:paraId="1F270096" w14:textId="77777777" w:rsidR="00441695" w:rsidRDefault="00D5083E">
                  <w:pPr>
                    <w:widowControl w:val="0"/>
                    <w:ind w:firstLine="567"/>
                    <w:jc w:val="both"/>
                    <w:rPr>
                      <w:color w:val="000000"/>
                    </w:rPr>
                  </w:pPr>
                  <w:sdt>
                    <w:sdtPr>
                      <w:alias w:val="Numeris"/>
                      <w:tag w:val="nr_c98882ebbb744e65830787cce5370e34"/>
                      <w:id w:val="1766034133"/>
                      <w:lock w:val="sdtLocked"/>
                    </w:sdtPr>
                    <w:sdtEndPr/>
                    <w:sdtContent>
                      <w:r>
                        <w:rPr>
                          <w:color w:val="000000"/>
                        </w:rPr>
                        <w:t>9</w:t>
                      </w:r>
                    </w:sdtContent>
                  </w:sdt>
                  <w:r>
                    <w:rPr>
                      <w:color w:val="000000"/>
                    </w:rPr>
                    <w:t>. Be atskiro mokesčių mokėtojo Prašymo mokesčio permoka (skirtumas):</w:t>
                  </w:r>
                </w:p>
                <w:sdt>
                  <w:sdtPr>
                    <w:alias w:val="9.1 p."/>
                    <w:tag w:val="part_7bc46faff0ab422d9e6e1b39995ee64e"/>
                    <w:id w:val="679080492"/>
                    <w:lock w:val="sdtLocked"/>
                  </w:sdtPr>
                  <w:sdtEndPr/>
                  <w:sdtContent>
                    <w:p w14:paraId="1F270097" w14:textId="77777777" w:rsidR="00441695" w:rsidRDefault="00D5083E">
                      <w:pPr>
                        <w:widowControl w:val="0"/>
                        <w:ind w:firstLine="567"/>
                        <w:jc w:val="both"/>
                        <w:rPr>
                          <w:color w:val="000000"/>
                        </w:rPr>
                      </w:pPr>
                      <w:sdt>
                        <w:sdtPr>
                          <w:alias w:val="Numeris"/>
                          <w:tag w:val="nr_7bc46faff0ab422d9e6e1b39995ee64e"/>
                          <w:id w:val="1666128264"/>
                          <w:lock w:val="sdtLocked"/>
                        </w:sdtPr>
                        <w:sdtEndPr/>
                        <w:sdtContent>
                          <w:r>
                            <w:rPr>
                              <w:color w:val="000000"/>
                            </w:rPr>
                            <w:t>9.1</w:t>
                          </w:r>
                        </w:sdtContent>
                      </w:sdt>
                      <w:r>
                        <w:rPr>
                          <w:color w:val="000000"/>
                        </w:rPr>
                        <w:t>. įskaitoma:</w:t>
                      </w:r>
                    </w:p>
                    <w:sdt>
                      <w:sdtPr>
                        <w:alias w:val="9.1.1 p."/>
                        <w:tag w:val="part_b188cf88cce14cf58bfeb04eaf4dfde3"/>
                        <w:id w:val="285777038"/>
                        <w:lock w:val="sdtLocked"/>
                      </w:sdtPr>
                      <w:sdtEndPr/>
                      <w:sdtContent>
                        <w:p w14:paraId="1F270098" w14:textId="77777777" w:rsidR="00441695" w:rsidRDefault="00D5083E">
                          <w:pPr>
                            <w:widowControl w:val="0"/>
                            <w:ind w:firstLine="567"/>
                            <w:jc w:val="both"/>
                            <w:rPr>
                              <w:color w:val="000000"/>
                            </w:rPr>
                          </w:pPr>
                          <w:sdt>
                            <w:sdtPr>
                              <w:alias w:val="Numeris"/>
                              <w:tag w:val="nr_b188cf88cce14cf58bfeb04eaf4dfde3"/>
                              <w:id w:val="-700477297"/>
                              <w:lock w:val="sdtLocked"/>
                            </w:sdtPr>
                            <w:sdtEndPr/>
                            <w:sdtContent>
                              <w:r>
                                <w:rPr>
                                  <w:color w:val="000000"/>
                                </w:rPr>
                                <w:t>9.1.1</w:t>
                              </w:r>
                            </w:sdtContent>
                          </w:sdt>
                          <w:r>
                            <w:rPr>
                              <w:color w:val="000000"/>
                            </w:rPr>
                            <w:t xml:space="preserve">. Valstybinės mokesčių inspekcijos (toliau – VMI) administruojamų mokesčių mokestinėms nepriemokoms padengti </w:t>
                          </w:r>
                          <w:r>
                            <w:rPr>
                              <w:color w:val="000000"/>
                            </w:rPr>
                            <w:t>Įskaitymo taisyklių nustatyta tvarka,</w:t>
                          </w:r>
                        </w:p>
                      </w:sdtContent>
                    </w:sdt>
                    <w:sdt>
                      <w:sdtPr>
                        <w:alias w:val="9.1.2 p."/>
                        <w:tag w:val="part_1b8318a850d94f1aacd8c850c1e7bc27"/>
                        <w:id w:val="1458146243"/>
                        <w:lock w:val="sdtLocked"/>
                      </w:sdtPr>
                      <w:sdtEndPr/>
                      <w:sdtContent>
                        <w:p w14:paraId="1F270099" w14:textId="77777777" w:rsidR="00441695" w:rsidRDefault="00D5083E">
                          <w:pPr>
                            <w:widowControl w:val="0"/>
                            <w:ind w:firstLine="567"/>
                            <w:jc w:val="both"/>
                            <w:rPr>
                              <w:i/>
                              <w:iCs/>
                              <w:color w:val="000000"/>
                            </w:rPr>
                          </w:pPr>
                          <w:sdt>
                            <w:sdtPr>
                              <w:alias w:val="Numeris"/>
                              <w:tag w:val="nr_1b8318a850d94f1aacd8c850c1e7bc27"/>
                              <w:id w:val="1196192540"/>
                              <w:lock w:val="sdtLocked"/>
                            </w:sdtPr>
                            <w:sdtEndPr/>
                            <w:sdtContent>
                              <w:r>
                                <w:rPr>
                                  <w:color w:val="000000"/>
                                </w:rPr>
                                <w:t>9.1.2</w:t>
                              </w:r>
                            </w:sdtContent>
                          </w:sdt>
                          <w:r>
                            <w:rPr>
                              <w:color w:val="000000"/>
                            </w:rPr>
                            <w:t>.</w:t>
                          </w:r>
                          <w:r>
                            <w:rPr>
                              <w:i/>
                              <w:iCs/>
                              <w:color w:val="000000"/>
                            </w:rPr>
                            <w:t xml:space="preserve"> </w:t>
                          </w:r>
                          <w:r>
                            <w:rPr>
                              <w:color w:val="000000"/>
                            </w:rPr>
                            <w:t>muitinės administruojamų mokesčių mokestinėms nepriemokoms padengti, taip pat padengti mokesčių mokėtojo skolas, jei mokesčių mokėtojas turi laiku negrąžintų skolų valstybei pagal paskolas iš valstybės vardu</w:t>
                          </w:r>
                          <w:r>
                            <w:rPr>
                              <w:color w:val="000000"/>
                            </w:rPr>
                            <w:t xml:space="preserve"> pasiskolintų lėšų ar pagal paskolas, dėl kurių kreditoriams suteikta valstybės garantija, Mokesčių permokos įskaitymo mokesčių nepriemokai ir skoloms valstybei padengti taisyklių įgyvendinimo tvarkos, patvirtintos Valstybinės mokesčių inspekcijos prie Lie</w:t>
                          </w:r>
                          <w:r>
                            <w:rPr>
                              <w:color w:val="000000"/>
                            </w:rPr>
                            <w:t xml:space="preserve">tuvos Respublikos finansų ministerijos viršininko ir Muitinės departamento prie Lietuvos Respublikos finansų ministerijos generalinio direktoriaus 2004 m. lapkričio 23 d. įsakymu Nr. VA-182/1B-1042 (Žin., 2004, Nr. </w:t>
                          </w:r>
                          <w:hyperlink r:id="rId27" w:tgtFrame="_blank" w:history="1">
                            <w:r>
                              <w:rPr>
                                <w:color w:val="0000FF" w:themeColor="hyperlink"/>
                                <w:u w:val="single"/>
                              </w:rPr>
                              <w:t>174-6469</w:t>
                            </w:r>
                          </w:hyperlink>
                          <w:r>
                            <w:rPr>
                              <w:color w:val="000000"/>
                            </w:rPr>
                            <w:t xml:space="preserve">; 2009, Nr. </w:t>
                          </w:r>
                          <w:hyperlink r:id="rId28" w:tgtFrame="_blank" w:history="1">
                            <w:r>
                              <w:rPr>
                                <w:color w:val="0000FF" w:themeColor="hyperlink"/>
                                <w:u w:val="single"/>
                              </w:rPr>
                              <w:t>35-1371</w:t>
                            </w:r>
                          </w:hyperlink>
                          <w:r>
                            <w:rPr>
                              <w:color w:val="000000"/>
                            </w:rPr>
                            <w:t>), nustatyta tvarka,</w:t>
                          </w:r>
                        </w:p>
                      </w:sdtContent>
                    </w:sdt>
                  </w:sdtContent>
                </w:sdt>
                <w:sdt>
                  <w:sdtPr>
                    <w:alias w:val="9.2 p."/>
                    <w:tag w:val="part_c46bd070e0db4a8db275792934e6545f"/>
                    <w:id w:val="-775010703"/>
                    <w:lock w:val="sdtLocked"/>
                  </w:sdtPr>
                  <w:sdtEndPr/>
                  <w:sdtContent>
                    <w:p w14:paraId="1F27009A" w14:textId="77777777" w:rsidR="00441695" w:rsidRDefault="00D5083E">
                      <w:pPr>
                        <w:widowControl w:val="0"/>
                        <w:ind w:firstLine="567"/>
                        <w:jc w:val="both"/>
                        <w:rPr>
                          <w:color w:val="000000"/>
                        </w:rPr>
                      </w:pPr>
                      <w:sdt>
                        <w:sdtPr>
                          <w:alias w:val="Numeris"/>
                          <w:tag w:val="nr_c46bd070e0db4a8db275792934e6545f"/>
                          <w:id w:val="-178889060"/>
                          <w:lock w:val="sdtLocked"/>
                        </w:sdtPr>
                        <w:sdtEndPr/>
                        <w:sdtContent>
                          <w:r>
                            <w:rPr>
                              <w:color w:val="000000"/>
                            </w:rPr>
                            <w:t>9.2</w:t>
                          </w:r>
                        </w:sdtContent>
                      </w:sdt>
                      <w:r>
                        <w:rPr>
                          <w:color w:val="000000"/>
                        </w:rPr>
                        <w:t>. pervedama antstoliui pagal jo patvarkymą areštuota mokesčio permoka (skirtumas),</w:t>
                      </w:r>
                    </w:p>
                  </w:sdtContent>
                </w:sdt>
                <w:sdt>
                  <w:sdtPr>
                    <w:alias w:val="9.3 p."/>
                    <w:tag w:val="part_dd6ea56d75054963960dbc771f2a474d"/>
                    <w:id w:val="207699676"/>
                    <w:lock w:val="sdtLocked"/>
                  </w:sdtPr>
                  <w:sdtEndPr/>
                  <w:sdtContent>
                    <w:p w14:paraId="1F27009B" w14:textId="77777777" w:rsidR="00441695" w:rsidRDefault="00D5083E">
                      <w:pPr>
                        <w:widowControl w:val="0"/>
                        <w:ind w:firstLine="567"/>
                        <w:jc w:val="both"/>
                        <w:rPr>
                          <w:color w:val="000000"/>
                        </w:rPr>
                      </w:pPr>
                      <w:sdt>
                        <w:sdtPr>
                          <w:alias w:val="Numeris"/>
                          <w:tag w:val="nr_dd6ea56d75054963960dbc771f2a474d"/>
                          <w:id w:val="-1578439762"/>
                          <w:lock w:val="sdtLocked"/>
                        </w:sdtPr>
                        <w:sdtEndPr/>
                        <w:sdtContent>
                          <w:r>
                            <w:rPr>
                              <w:color w:val="000000"/>
                            </w:rPr>
                            <w:t>9.3</w:t>
                          </w:r>
                        </w:sdtContent>
                      </w:sdt>
                      <w:r>
                        <w:rPr>
                          <w:color w:val="000000"/>
                        </w:rPr>
                        <w:t>. grąžinama:</w:t>
                      </w:r>
                    </w:p>
                    <w:sdt>
                      <w:sdtPr>
                        <w:alias w:val="9.3.1 p."/>
                        <w:tag w:val="part_22ba41b816d8490987ff3a7a0f077f8d"/>
                        <w:id w:val="501245860"/>
                        <w:lock w:val="sdtLocked"/>
                      </w:sdtPr>
                      <w:sdtEndPr/>
                      <w:sdtContent>
                        <w:p w14:paraId="1F27009C" w14:textId="77777777" w:rsidR="00441695" w:rsidRDefault="00D5083E">
                          <w:pPr>
                            <w:widowControl w:val="0"/>
                            <w:ind w:firstLine="567"/>
                            <w:jc w:val="both"/>
                            <w:rPr>
                              <w:color w:val="000000"/>
                            </w:rPr>
                          </w:pPr>
                          <w:sdt>
                            <w:sdtPr>
                              <w:alias w:val="Numeris"/>
                              <w:tag w:val="nr_22ba41b816d8490987ff3a7a0f077f8d"/>
                              <w:id w:val="-564341762"/>
                              <w:lock w:val="sdtLocked"/>
                            </w:sdtPr>
                            <w:sdtEndPr/>
                            <w:sdtContent>
                              <w:r>
                                <w:rPr>
                                  <w:color w:val="000000"/>
                                </w:rPr>
                                <w:t>9.3.1</w:t>
                              </w:r>
                            </w:sdtContent>
                          </w:sdt>
                          <w:r>
                            <w:rPr>
                              <w:color w:val="000000"/>
                            </w:rPr>
                            <w:t xml:space="preserve">. kai mokėjimo prievolės dokumente ir jo užpildymo taisyklėse numatytas </w:t>
                          </w:r>
                          <w:r>
                            <w:rPr>
                              <w:color w:val="000000"/>
                            </w:rPr>
                            <w:lastRenderedPageBreak/>
                            <w:t>prašymas grąžinti mokesčio apskaičiavimo dokumente apskaičiuotą permoką,</w:t>
                          </w:r>
                        </w:p>
                      </w:sdtContent>
                    </w:sdt>
                    <w:sdt>
                      <w:sdtPr>
                        <w:alias w:val="9.3.2 p."/>
                        <w:tag w:val="part_594bbb6470124043af83a51d917d7618"/>
                        <w:id w:val="-365596879"/>
                        <w:lock w:val="sdtLocked"/>
                      </w:sdtPr>
                      <w:sdtEndPr/>
                      <w:sdtContent>
                        <w:p w14:paraId="1F27009D" w14:textId="77777777" w:rsidR="00441695" w:rsidRDefault="00D5083E">
                          <w:pPr>
                            <w:widowControl w:val="0"/>
                            <w:ind w:firstLine="567"/>
                            <w:jc w:val="both"/>
                            <w:rPr>
                              <w:color w:val="000000"/>
                            </w:rPr>
                          </w:pPr>
                          <w:sdt>
                            <w:sdtPr>
                              <w:alias w:val="Numeris"/>
                              <w:tag w:val="nr_594bbb6470124043af83a51d917d7618"/>
                              <w:id w:val="1672602048"/>
                              <w:lock w:val="sdtLocked"/>
                            </w:sdtPr>
                            <w:sdtEndPr/>
                            <w:sdtContent>
                              <w:r>
                                <w:rPr>
                                  <w:color w:val="000000"/>
                                </w:rPr>
                                <w:t>9.3.2</w:t>
                              </w:r>
                            </w:sdtContent>
                          </w:sdt>
                          <w:r>
                            <w:rPr>
                              <w:color w:val="000000"/>
                            </w:rPr>
                            <w:t>. mokesčių administratoriaus iniciatyva.</w:t>
                          </w:r>
                        </w:p>
                        <w:p w14:paraId="1F27009E" w14:textId="77777777" w:rsidR="00441695" w:rsidRDefault="00D5083E">
                          <w:pPr>
                            <w:widowControl w:val="0"/>
                            <w:ind w:firstLine="567"/>
                            <w:jc w:val="both"/>
                            <w:rPr>
                              <w:color w:val="000000"/>
                            </w:rPr>
                          </w:pPr>
                        </w:p>
                      </w:sdtContent>
                    </w:sdt>
                  </w:sdtContent>
                </w:sdt>
              </w:sdtContent>
            </w:sdt>
          </w:sdtContent>
        </w:sdt>
        <w:sdt>
          <w:sdtPr>
            <w:alias w:val="skyrius"/>
            <w:tag w:val="part_3e3efa426d3d4d9392aa36d2f46fd6ae"/>
            <w:id w:val="-2135468853"/>
            <w:lock w:val="sdtLocked"/>
          </w:sdtPr>
          <w:sdtEndPr/>
          <w:sdtContent>
            <w:p w14:paraId="1F27009F" w14:textId="77777777" w:rsidR="00441695" w:rsidRDefault="00D5083E">
              <w:pPr>
                <w:widowControl w:val="0"/>
                <w:jc w:val="center"/>
                <w:rPr>
                  <w:b/>
                  <w:bCs/>
                  <w:caps/>
                  <w:color w:val="000000"/>
                </w:rPr>
              </w:pPr>
              <w:sdt>
                <w:sdtPr>
                  <w:alias w:val="Numeris"/>
                  <w:tag w:val="nr_3e3efa426d3d4d9392aa36d2f46fd6ae"/>
                  <w:id w:val="-1787117258"/>
                  <w:lock w:val="sdtLocked"/>
                </w:sdtPr>
                <w:sdtEndPr/>
                <w:sdtContent>
                  <w:r>
                    <w:rPr>
                      <w:b/>
                      <w:bCs/>
                      <w:caps/>
                      <w:color w:val="000000"/>
                    </w:rPr>
                    <w:t>II</w:t>
                  </w:r>
                </w:sdtContent>
              </w:sdt>
              <w:r>
                <w:rPr>
                  <w:b/>
                  <w:bCs/>
                  <w:caps/>
                  <w:color w:val="000000"/>
                </w:rPr>
                <w:t xml:space="preserve">. </w:t>
              </w:r>
              <w:sdt>
                <w:sdtPr>
                  <w:alias w:val="Pavadinimas"/>
                  <w:tag w:val="title_3e3efa426d3d4d9392aa36d2f46fd6ae"/>
                  <w:id w:val="-1847849214"/>
                  <w:lock w:val="sdtLocked"/>
                </w:sdtPr>
                <w:sdtEndPr/>
                <w:sdtContent>
                  <w:r>
                    <w:rPr>
                      <w:b/>
                      <w:bCs/>
                      <w:caps/>
                      <w:color w:val="000000"/>
                    </w:rPr>
                    <w:t>PRAŠYMO GRĄŽINTI (</w:t>
                  </w:r>
                  <w:r>
                    <w:rPr>
                      <w:b/>
                      <w:bCs/>
                      <w:caps/>
                      <w:color w:val="000000"/>
                    </w:rPr>
                    <w:t>ĮSKAITYTI) MOKESČIO PERMOKĄ (SKIRTUMĄ) PATEIKIMAS</w:t>
                  </w:r>
                </w:sdtContent>
              </w:sdt>
            </w:p>
            <w:p w14:paraId="1F2700A0" w14:textId="77777777" w:rsidR="00441695" w:rsidRDefault="00441695">
              <w:pPr>
                <w:widowControl w:val="0"/>
                <w:ind w:firstLine="567"/>
                <w:jc w:val="both"/>
                <w:rPr>
                  <w:color w:val="000000"/>
                </w:rPr>
              </w:pPr>
            </w:p>
            <w:sdt>
              <w:sdtPr>
                <w:alias w:val="10 p."/>
                <w:tag w:val="part_305f0d0ecf6145d0a32b60872a0bccee"/>
                <w:id w:val="-1572654168"/>
                <w:lock w:val="sdtLocked"/>
              </w:sdtPr>
              <w:sdtEndPr/>
              <w:sdtContent>
                <w:p w14:paraId="1F2700A1" w14:textId="77777777" w:rsidR="00441695" w:rsidRDefault="00D5083E">
                  <w:pPr>
                    <w:widowControl w:val="0"/>
                    <w:ind w:firstLine="567"/>
                    <w:jc w:val="both"/>
                    <w:rPr>
                      <w:strike/>
                      <w:color w:val="000000"/>
                    </w:rPr>
                  </w:pPr>
                  <w:sdt>
                    <w:sdtPr>
                      <w:alias w:val="Numeris"/>
                      <w:tag w:val="nr_305f0d0ecf6145d0a32b60872a0bccee"/>
                      <w:id w:val="95684805"/>
                      <w:lock w:val="sdtLocked"/>
                    </w:sdtPr>
                    <w:sdtEndPr/>
                    <w:sdtContent>
                      <w:r>
                        <w:rPr>
                          <w:color w:val="000000"/>
                        </w:rPr>
                        <w:t>10</w:t>
                      </w:r>
                    </w:sdtContent>
                  </w:sdt>
                  <w:r>
                    <w:rPr>
                      <w:color w:val="000000"/>
                    </w:rPr>
                    <w:t>. Prašymas teikiamas vietos mokesčių administratoriui tais atvejais, kai norima:</w:t>
                  </w:r>
                </w:p>
                <w:sdt>
                  <w:sdtPr>
                    <w:alias w:val="10.1 p."/>
                    <w:tag w:val="part_c247d5750e7f46da88fe6897c9447e5e"/>
                    <w:id w:val="-266931303"/>
                    <w:lock w:val="sdtLocked"/>
                  </w:sdtPr>
                  <w:sdtEndPr/>
                  <w:sdtContent>
                    <w:p w14:paraId="1F2700A2" w14:textId="77777777" w:rsidR="00441695" w:rsidRDefault="00D5083E">
                      <w:pPr>
                        <w:widowControl w:val="0"/>
                        <w:ind w:firstLine="567"/>
                        <w:jc w:val="both"/>
                        <w:rPr>
                          <w:color w:val="000000"/>
                        </w:rPr>
                      </w:pPr>
                      <w:sdt>
                        <w:sdtPr>
                          <w:alias w:val="Numeris"/>
                          <w:tag w:val="nr_c247d5750e7f46da88fe6897c9447e5e"/>
                          <w:id w:val="-964508004"/>
                          <w:lock w:val="sdtLocked"/>
                        </w:sdtPr>
                        <w:sdtEndPr/>
                        <w:sdtContent>
                          <w:r>
                            <w:rPr>
                              <w:color w:val="000000"/>
                            </w:rPr>
                            <w:t>10.1</w:t>
                          </w:r>
                        </w:sdtContent>
                      </w:sdt>
                      <w:r>
                        <w:rPr>
                          <w:color w:val="000000"/>
                        </w:rPr>
                        <w:t>. VMI administruojamų mokesčių permoka (skirtumu) įskaityti:</w:t>
                      </w:r>
                    </w:p>
                    <w:sdt>
                      <w:sdtPr>
                        <w:alias w:val="10.1.1 p."/>
                        <w:tag w:val="part_5a38b2c7ac4748319d03b2e4d6778753"/>
                        <w:id w:val="1456146409"/>
                        <w:lock w:val="sdtLocked"/>
                      </w:sdtPr>
                      <w:sdtEndPr/>
                      <w:sdtContent>
                        <w:p w14:paraId="1F2700A3" w14:textId="77777777" w:rsidR="00441695" w:rsidRDefault="00D5083E">
                          <w:pPr>
                            <w:widowControl w:val="0"/>
                            <w:ind w:firstLine="567"/>
                            <w:jc w:val="both"/>
                            <w:rPr>
                              <w:color w:val="000000"/>
                            </w:rPr>
                          </w:pPr>
                          <w:sdt>
                            <w:sdtPr>
                              <w:alias w:val="Numeris"/>
                              <w:tag w:val="nr_5a38b2c7ac4748319d03b2e4d6778753"/>
                              <w:id w:val="-1111204280"/>
                              <w:lock w:val="sdtLocked"/>
                            </w:sdtPr>
                            <w:sdtEndPr/>
                            <w:sdtContent>
                              <w:r>
                                <w:rPr>
                                  <w:color w:val="000000"/>
                                </w:rPr>
                                <w:t>10.1.1</w:t>
                              </w:r>
                            </w:sdtContent>
                          </w:sdt>
                          <w:r>
                            <w:rPr>
                              <w:color w:val="000000"/>
                            </w:rPr>
                            <w:t>. VMI administruojamus deklaruojamus ir ned</w:t>
                          </w:r>
                          <w:r>
                            <w:rPr>
                              <w:color w:val="000000"/>
                            </w:rPr>
                            <w:t>eklaruojamus mokesčius, kurių mokėjimo terminas nepasibaigęs, padengti mokestines nepriemokas, kai Įskaitymo taisyklių nustatyta tvarka įskaitymas automatiškai nevykdomas. Tai yra, atskirais įmokų kodais mokamų deklaruojamų mokesčių įmokos įskaitomos tik t</w:t>
                          </w:r>
                          <w:r>
                            <w:rPr>
                              <w:color w:val="000000"/>
                            </w:rPr>
                            <w:t>o mokesčio prievolėms padengti, todėl be mokesčių mokėtojo Prašymo šių mokesčių permoka nedengiamos kitų mokesčių mokestinės prievolės,</w:t>
                          </w:r>
                        </w:p>
                      </w:sdtContent>
                    </w:sdt>
                    <w:sdt>
                      <w:sdtPr>
                        <w:alias w:val="10.1.2 p."/>
                        <w:tag w:val="part_e64b3e8ad8c54a53a603a34dd3957936"/>
                        <w:id w:val="1702352012"/>
                        <w:lock w:val="sdtLocked"/>
                      </w:sdtPr>
                      <w:sdtEndPr/>
                      <w:sdtContent>
                        <w:p w14:paraId="1F2700A4" w14:textId="77777777" w:rsidR="00441695" w:rsidRDefault="00D5083E">
                          <w:pPr>
                            <w:widowControl w:val="0"/>
                            <w:ind w:firstLine="567"/>
                            <w:jc w:val="both"/>
                            <w:rPr>
                              <w:color w:val="000000"/>
                            </w:rPr>
                          </w:pPr>
                          <w:sdt>
                            <w:sdtPr>
                              <w:alias w:val="Numeris"/>
                              <w:tag w:val="nr_e64b3e8ad8c54a53a603a34dd3957936"/>
                              <w:id w:val="-1296820468"/>
                              <w:lock w:val="sdtLocked"/>
                            </w:sdtPr>
                            <w:sdtEndPr/>
                            <w:sdtContent>
                              <w:r>
                                <w:rPr>
                                  <w:color w:val="000000"/>
                                </w:rPr>
                                <w:t>10.1.2</w:t>
                              </w:r>
                            </w:sdtContent>
                          </w:sdt>
                          <w:r>
                            <w:rPr>
                              <w:color w:val="000000"/>
                            </w:rPr>
                            <w:t>. muitinės administruojamus mokesčius, kurių mokėjimo terminas nepasibaigęs, ir/ar padengti mokestines nepriem</w:t>
                          </w:r>
                          <w:r>
                            <w:rPr>
                              <w:color w:val="000000"/>
                            </w:rPr>
                            <w:t>okas,</w:t>
                          </w:r>
                        </w:p>
                      </w:sdtContent>
                    </w:sdt>
                    <w:sdt>
                      <w:sdtPr>
                        <w:alias w:val="10.1.3 p."/>
                        <w:tag w:val="part_02dfa23809454a1ba05130baad07a229"/>
                        <w:id w:val="-622687814"/>
                        <w:lock w:val="sdtLocked"/>
                      </w:sdtPr>
                      <w:sdtEndPr/>
                      <w:sdtContent>
                        <w:p w14:paraId="1F2700A5" w14:textId="77777777" w:rsidR="00441695" w:rsidRDefault="00D5083E">
                          <w:pPr>
                            <w:widowControl w:val="0"/>
                            <w:ind w:firstLine="567"/>
                            <w:jc w:val="both"/>
                            <w:rPr>
                              <w:color w:val="000000"/>
                            </w:rPr>
                          </w:pPr>
                          <w:sdt>
                            <w:sdtPr>
                              <w:alias w:val="Numeris"/>
                              <w:tag w:val="nr_02dfa23809454a1ba05130baad07a229"/>
                              <w:id w:val="2060970959"/>
                              <w:lock w:val="sdtLocked"/>
                            </w:sdtPr>
                            <w:sdtEndPr/>
                            <w:sdtContent>
                              <w:r>
                                <w:rPr>
                                  <w:color w:val="000000"/>
                                </w:rPr>
                                <w:t>10.1.3</w:t>
                              </w:r>
                            </w:sdtContent>
                          </w:sdt>
                          <w:r>
                            <w:rPr>
                              <w:color w:val="000000"/>
                            </w:rPr>
                            <w:t>. VMI neadministruojamus mokesčius, baudas ir kitas įmokas, mokamas į VMI biudžeto pajamų surenkamąsias sąskaitas,</w:t>
                          </w:r>
                        </w:p>
                      </w:sdtContent>
                    </w:sdt>
                  </w:sdtContent>
                </w:sdt>
                <w:sdt>
                  <w:sdtPr>
                    <w:alias w:val="10.2 p."/>
                    <w:tag w:val="part_af84a00017024e468bf1108a9b1e938e"/>
                    <w:id w:val="-508141959"/>
                    <w:lock w:val="sdtLocked"/>
                  </w:sdtPr>
                  <w:sdtEndPr/>
                  <w:sdtContent>
                    <w:p w14:paraId="1F2700A6" w14:textId="77777777" w:rsidR="00441695" w:rsidRDefault="00D5083E">
                      <w:pPr>
                        <w:widowControl w:val="0"/>
                        <w:ind w:firstLine="567"/>
                        <w:jc w:val="both"/>
                        <w:rPr>
                          <w:color w:val="000000"/>
                        </w:rPr>
                      </w:pPr>
                      <w:sdt>
                        <w:sdtPr>
                          <w:alias w:val="Numeris"/>
                          <w:tag w:val="nr_af84a00017024e468bf1108a9b1e938e"/>
                          <w:id w:val="-1621990105"/>
                          <w:lock w:val="sdtLocked"/>
                        </w:sdtPr>
                        <w:sdtEndPr/>
                        <w:sdtContent>
                          <w:r>
                            <w:rPr>
                              <w:color w:val="000000"/>
                            </w:rPr>
                            <w:t>10.2</w:t>
                          </w:r>
                        </w:sdtContent>
                      </w:sdt>
                      <w:r>
                        <w:rPr>
                          <w:color w:val="000000"/>
                        </w:rPr>
                        <w:t xml:space="preserve">. VMI neadministruojamų mokesčių, baudų ir kitų įmokų, mokamų į VMI biudžeto pajamų surenkamąsias sąskaitas, </w:t>
                      </w:r>
                      <w:r>
                        <w:rPr>
                          <w:color w:val="000000"/>
                        </w:rPr>
                        <w:t>grąžintinas sumas įskaityti mokesčių mokėtojo mokestinėms nepriemokoms padengti,</w:t>
                      </w:r>
                    </w:p>
                  </w:sdtContent>
                </w:sdt>
                <w:sdt>
                  <w:sdtPr>
                    <w:alias w:val="10.3 p."/>
                    <w:tag w:val="part_9723c02f6c7b47548b131a6b5982ee57"/>
                    <w:id w:val="-176434772"/>
                    <w:lock w:val="sdtLocked"/>
                  </w:sdtPr>
                  <w:sdtEndPr/>
                  <w:sdtContent>
                    <w:p w14:paraId="1F2700A7" w14:textId="77777777" w:rsidR="00441695" w:rsidRDefault="00D5083E">
                      <w:pPr>
                        <w:widowControl w:val="0"/>
                        <w:ind w:firstLine="567"/>
                        <w:jc w:val="both"/>
                        <w:rPr>
                          <w:color w:val="000000"/>
                        </w:rPr>
                      </w:pPr>
                      <w:sdt>
                        <w:sdtPr>
                          <w:alias w:val="Numeris"/>
                          <w:tag w:val="nr_9723c02f6c7b47548b131a6b5982ee57"/>
                          <w:id w:val="-1730228811"/>
                          <w:lock w:val="sdtLocked"/>
                        </w:sdtPr>
                        <w:sdtEndPr/>
                        <w:sdtContent>
                          <w:r>
                            <w:rPr>
                              <w:color w:val="000000"/>
                            </w:rPr>
                            <w:t>10.3</w:t>
                          </w:r>
                        </w:sdtContent>
                      </w:sdt>
                      <w:r>
                        <w:rPr>
                          <w:color w:val="000000"/>
                        </w:rPr>
                        <w:t>. įskaityti per dideles ar klaidingai sumokėtas pinigų sumas į kitas (ne į biudžeto pajamų surenkamąsias sąskaitas) VMI banko sąskaitas, nurodytas Įskaitymo taisyklėse</w:t>
                      </w:r>
                      <w:r>
                        <w:rPr>
                          <w:color w:val="000000"/>
                        </w:rPr>
                        <w:t xml:space="preserve"> (toliau – kitos VMI banko sąskaitos),</w:t>
                      </w:r>
                    </w:p>
                  </w:sdtContent>
                </w:sdt>
                <w:sdt>
                  <w:sdtPr>
                    <w:alias w:val="10.4 p."/>
                    <w:tag w:val="part_fa123d41264341a58dde636aeed9d56b"/>
                    <w:id w:val="-1195613172"/>
                    <w:lock w:val="sdtLocked"/>
                  </w:sdtPr>
                  <w:sdtEndPr/>
                  <w:sdtContent>
                    <w:p w14:paraId="1F2700A8" w14:textId="77777777" w:rsidR="00441695" w:rsidRDefault="00D5083E">
                      <w:pPr>
                        <w:widowControl w:val="0"/>
                        <w:ind w:firstLine="567"/>
                        <w:jc w:val="both"/>
                        <w:rPr>
                          <w:color w:val="000000"/>
                        </w:rPr>
                      </w:pPr>
                      <w:sdt>
                        <w:sdtPr>
                          <w:alias w:val="Numeris"/>
                          <w:tag w:val="nr_fa123d41264341a58dde636aeed9d56b"/>
                          <w:id w:val="659740337"/>
                          <w:lock w:val="sdtLocked"/>
                        </w:sdtPr>
                        <w:sdtEndPr/>
                        <w:sdtContent>
                          <w:r>
                            <w:rPr>
                              <w:color w:val="000000"/>
                            </w:rPr>
                            <w:t>10.4</w:t>
                          </w:r>
                        </w:sdtContent>
                      </w:sdt>
                      <w:r>
                        <w:rPr>
                          <w:color w:val="000000"/>
                        </w:rPr>
                        <w:t>. kad būtų grąžinta VMI administruojamų deklaruojamų ir nedeklaruojamų mokesčių permoka (skirtumas),</w:t>
                      </w:r>
                    </w:p>
                  </w:sdtContent>
                </w:sdt>
                <w:sdt>
                  <w:sdtPr>
                    <w:alias w:val="10.5 p."/>
                    <w:tag w:val="part_fc07e8bfa6734471b02ec7922278b17e"/>
                    <w:id w:val="-2007813632"/>
                    <w:lock w:val="sdtLocked"/>
                  </w:sdtPr>
                  <w:sdtEndPr/>
                  <w:sdtContent>
                    <w:p w14:paraId="1F2700A9" w14:textId="77777777" w:rsidR="00441695" w:rsidRDefault="00D5083E">
                      <w:pPr>
                        <w:widowControl w:val="0"/>
                        <w:ind w:firstLine="567"/>
                        <w:jc w:val="both"/>
                        <w:rPr>
                          <w:color w:val="000000"/>
                        </w:rPr>
                      </w:pPr>
                      <w:sdt>
                        <w:sdtPr>
                          <w:alias w:val="Numeris"/>
                          <w:tag w:val="nr_fc07e8bfa6734471b02ec7922278b17e"/>
                          <w:id w:val="-2107411556"/>
                          <w:lock w:val="sdtLocked"/>
                        </w:sdtPr>
                        <w:sdtEndPr/>
                        <w:sdtContent>
                          <w:r>
                            <w:rPr>
                              <w:color w:val="000000"/>
                            </w:rPr>
                            <w:t>10.5</w:t>
                          </w:r>
                        </w:sdtContent>
                      </w:sdt>
                      <w:r>
                        <w:rPr>
                          <w:color w:val="000000"/>
                        </w:rPr>
                        <w:t>. kad būtų grąžintos įpėdiniams palikėjo permokėtos mokesčių sumos,</w:t>
                      </w:r>
                    </w:p>
                  </w:sdtContent>
                </w:sdt>
                <w:sdt>
                  <w:sdtPr>
                    <w:alias w:val="10.6 p."/>
                    <w:tag w:val="part_d299b120473140e298079a8aca68ed0e"/>
                    <w:id w:val="2128504413"/>
                    <w:lock w:val="sdtLocked"/>
                  </w:sdtPr>
                  <w:sdtEndPr/>
                  <w:sdtContent>
                    <w:p w14:paraId="1F2700AA" w14:textId="77777777" w:rsidR="00441695" w:rsidRDefault="00D5083E">
                      <w:pPr>
                        <w:widowControl w:val="0"/>
                        <w:ind w:firstLine="567"/>
                        <w:jc w:val="both"/>
                        <w:rPr>
                          <w:color w:val="000000"/>
                        </w:rPr>
                      </w:pPr>
                      <w:sdt>
                        <w:sdtPr>
                          <w:alias w:val="Numeris"/>
                          <w:tag w:val="nr_d299b120473140e298079a8aca68ed0e"/>
                          <w:id w:val="1998762979"/>
                          <w:lock w:val="sdtLocked"/>
                        </w:sdtPr>
                        <w:sdtEndPr/>
                        <w:sdtContent>
                          <w:r>
                            <w:rPr>
                              <w:color w:val="000000"/>
                            </w:rPr>
                            <w:t>10.6</w:t>
                          </w:r>
                        </w:sdtContent>
                      </w:sdt>
                      <w:r>
                        <w:rPr>
                          <w:color w:val="000000"/>
                        </w:rPr>
                        <w:t>. kad būtų grąžinti nepa</w:t>
                      </w:r>
                      <w:r>
                        <w:rPr>
                          <w:color w:val="000000"/>
                        </w:rPr>
                        <w:t>grįstai (neteisingai) išieškoti mokesčiai ir su jais susijusios sumos,</w:t>
                      </w:r>
                    </w:p>
                  </w:sdtContent>
                </w:sdt>
                <w:sdt>
                  <w:sdtPr>
                    <w:alias w:val="10.7 p."/>
                    <w:tag w:val="part_f62211d5f2804e1eaa566a71c8c60f4e"/>
                    <w:id w:val="-873615738"/>
                    <w:lock w:val="sdtLocked"/>
                  </w:sdtPr>
                  <w:sdtEndPr/>
                  <w:sdtContent>
                    <w:p w14:paraId="1F2700AB" w14:textId="77777777" w:rsidR="00441695" w:rsidRDefault="00D5083E">
                      <w:pPr>
                        <w:widowControl w:val="0"/>
                        <w:ind w:firstLine="567"/>
                        <w:jc w:val="both"/>
                        <w:rPr>
                          <w:color w:val="000000"/>
                        </w:rPr>
                      </w:pPr>
                      <w:sdt>
                        <w:sdtPr>
                          <w:alias w:val="Numeris"/>
                          <w:tag w:val="nr_f62211d5f2804e1eaa566a71c8c60f4e"/>
                          <w:id w:val="1346059729"/>
                          <w:lock w:val="sdtLocked"/>
                        </w:sdtPr>
                        <w:sdtEndPr/>
                        <w:sdtContent>
                          <w:r>
                            <w:rPr>
                              <w:color w:val="000000"/>
                            </w:rPr>
                            <w:t>10.7</w:t>
                          </w:r>
                        </w:sdtContent>
                      </w:sdt>
                      <w:r>
                        <w:rPr>
                          <w:color w:val="000000"/>
                        </w:rPr>
                        <w:t>. kad būtų grąžintos VMI neadministruojamų, bet į jos biudžeto pajamų surenkamąsias sąskaitas per didelės ar klaidingai sumokėtos mokesčių ir įmokų sumos.</w:t>
                      </w:r>
                    </w:p>
                  </w:sdtContent>
                </w:sdt>
              </w:sdtContent>
            </w:sdt>
            <w:sdt>
              <w:sdtPr>
                <w:alias w:val="11 p."/>
                <w:tag w:val="part_8b85c978b3644906824e84afa85dc57c"/>
                <w:id w:val="1875730113"/>
                <w:lock w:val="sdtLocked"/>
              </w:sdtPr>
              <w:sdtEndPr/>
              <w:sdtContent>
                <w:p w14:paraId="1F2700AC" w14:textId="77777777" w:rsidR="00441695" w:rsidRDefault="00D5083E">
                  <w:pPr>
                    <w:widowControl w:val="0"/>
                    <w:ind w:firstLine="567"/>
                    <w:jc w:val="both"/>
                    <w:rPr>
                      <w:color w:val="000000"/>
                    </w:rPr>
                  </w:pPr>
                  <w:sdt>
                    <w:sdtPr>
                      <w:alias w:val="Numeris"/>
                      <w:tag w:val="nr_8b85c978b3644906824e84afa85dc57c"/>
                      <w:id w:val="-150995351"/>
                      <w:lock w:val="sdtLocked"/>
                    </w:sdtPr>
                    <w:sdtEndPr/>
                    <w:sdtContent>
                      <w:r>
                        <w:rPr>
                          <w:color w:val="000000"/>
                        </w:rPr>
                        <w:t>11</w:t>
                      </w:r>
                    </w:sdtContent>
                  </w:sdt>
                  <w:r>
                    <w:rPr>
                      <w:color w:val="000000"/>
                    </w:rPr>
                    <w:t>. Šis Prašymas</w:t>
                  </w:r>
                  <w:r>
                    <w:rPr>
                      <w:color w:val="000000"/>
                    </w:rPr>
                    <w:t xml:space="preserve"> nenaudojamas, kai teisės norminiuose aktuose numatyta kita teiktino prašymo forma, arba prašant grąžinti banko ar antstolių klaidingai pervestas pinigų sumas.</w:t>
                  </w:r>
                </w:p>
              </w:sdtContent>
            </w:sdt>
            <w:sdt>
              <w:sdtPr>
                <w:alias w:val="12 p."/>
                <w:tag w:val="part_28999587d2ee4e0082757d88a86c75a5"/>
                <w:id w:val="-1435668382"/>
                <w:lock w:val="sdtLocked"/>
              </w:sdtPr>
              <w:sdtEndPr/>
              <w:sdtContent>
                <w:p w14:paraId="1F2700AD" w14:textId="77777777" w:rsidR="00441695" w:rsidRDefault="00D5083E">
                  <w:pPr>
                    <w:widowControl w:val="0"/>
                    <w:ind w:firstLine="567"/>
                    <w:jc w:val="both"/>
                    <w:rPr>
                      <w:color w:val="000000"/>
                    </w:rPr>
                  </w:pPr>
                  <w:sdt>
                    <w:sdtPr>
                      <w:alias w:val="Numeris"/>
                      <w:tag w:val="nr_28999587d2ee4e0082757d88a86c75a5"/>
                      <w:id w:val="2053345099"/>
                      <w:lock w:val="sdtLocked"/>
                    </w:sdtPr>
                    <w:sdtEndPr/>
                    <w:sdtContent>
                      <w:r>
                        <w:rPr>
                          <w:color w:val="000000"/>
                        </w:rPr>
                        <w:t>12</w:t>
                      </w:r>
                    </w:sdtContent>
                  </w:sdt>
                  <w:r>
                    <w:rPr>
                      <w:color w:val="000000"/>
                    </w:rPr>
                    <w:t>. Prašymas gali būti teikiamas:</w:t>
                  </w:r>
                </w:p>
                <w:sdt>
                  <w:sdtPr>
                    <w:alias w:val="12.1 p."/>
                    <w:tag w:val="part_e1aed3979a88478ab38fb2be14bcc2b2"/>
                    <w:id w:val="1294327145"/>
                    <w:lock w:val="sdtLocked"/>
                  </w:sdtPr>
                  <w:sdtEndPr/>
                  <w:sdtContent>
                    <w:p w14:paraId="1F2700AE" w14:textId="77777777" w:rsidR="00441695" w:rsidRDefault="00D5083E">
                      <w:pPr>
                        <w:widowControl w:val="0"/>
                        <w:ind w:firstLine="567"/>
                        <w:jc w:val="both"/>
                        <w:rPr>
                          <w:color w:val="000000"/>
                          <w:spacing w:val="-2"/>
                        </w:rPr>
                      </w:pPr>
                      <w:sdt>
                        <w:sdtPr>
                          <w:alias w:val="Numeris"/>
                          <w:tag w:val="nr_e1aed3979a88478ab38fb2be14bcc2b2"/>
                          <w:id w:val="-1884704461"/>
                          <w:lock w:val="sdtLocked"/>
                        </w:sdtPr>
                        <w:sdtEndPr/>
                        <w:sdtContent>
                          <w:r>
                            <w:rPr>
                              <w:color w:val="000000"/>
                              <w:spacing w:val="-2"/>
                            </w:rPr>
                            <w:t>12.1</w:t>
                          </w:r>
                        </w:sdtContent>
                      </w:sdt>
                      <w:r>
                        <w:rPr>
                          <w:color w:val="000000"/>
                          <w:spacing w:val="-2"/>
                        </w:rPr>
                        <w:t>. raštu (betarpiškai įteikiamas vietos mokesčių admi</w:t>
                      </w:r>
                      <w:r>
                        <w:rPr>
                          <w:color w:val="000000"/>
                          <w:spacing w:val="-2"/>
                        </w:rPr>
                        <w:t>nistratoriaus tarnautojui ar darbuotojui, ar atsiunčiamas paštu),</w:t>
                      </w:r>
                    </w:p>
                  </w:sdtContent>
                </w:sdt>
                <w:sdt>
                  <w:sdtPr>
                    <w:alias w:val="12.2 p."/>
                    <w:tag w:val="part_752d43fff40b482e89a89c750002b105"/>
                    <w:id w:val="859399682"/>
                    <w:lock w:val="sdtLocked"/>
                  </w:sdtPr>
                  <w:sdtEndPr/>
                  <w:sdtContent>
                    <w:p w14:paraId="1F2700AF" w14:textId="77777777" w:rsidR="00441695" w:rsidRDefault="00D5083E">
                      <w:pPr>
                        <w:widowControl w:val="0"/>
                        <w:ind w:firstLine="567"/>
                        <w:jc w:val="both"/>
                        <w:rPr>
                          <w:i/>
                          <w:iCs/>
                          <w:color w:val="000000"/>
                        </w:rPr>
                      </w:pPr>
                      <w:sdt>
                        <w:sdtPr>
                          <w:alias w:val="Numeris"/>
                          <w:tag w:val="nr_752d43fff40b482e89a89c750002b105"/>
                          <w:id w:val="1604003689"/>
                          <w:lock w:val="sdtLocked"/>
                        </w:sdtPr>
                        <w:sdtEndPr/>
                        <w:sdtContent>
                          <w:r>
                            <w:rPr>
                              <w:color w:val="000000"/>
                            </w:rPr>
                            <w:t>12.2</w:t>
                          </w:r>
                        </w:sdtContent>
                      </w:sdt>
                      <w:r>
                        <w:rPr>
                          <w:color w:val="000000"/>
                        </w:rPr>
                        <w:t>. elektroniniu būdu, prisijungus prie „Mano VMI“ Valstybinės mokesčių inspekcijos prie Lietuvos Respublikos finansų ministerijos (toliau – VMI prie FM) nustatyta tvarka.</w:t>
                      </w:r>
                    </w:p>
                  </w:sdtContent>
                </w:sdt>
              </w:sdtContent>
            </w:sdt>
            <w:sdt>
              <w:sdtPr>
                <w:alias w:val="13 p."/>
                <w:tag w:val="part_f4f6d49cb4ed4bd7b0bec72832e2d5a5"/>
                <w:id w:val="1787230483"/>
                <w:lock w:val="sdtLocked"/>
              </w:sdtPr>
              <w:sdtEndPr/>
              <w:sdtContent>
                <w:p w14:paraId="1F2700B0" w14:textId="77777777" w:rsidR="00441695" w:rsidRDefault="00D5083E">
                  <w:pPr>
                    <w:widowControl w:val="0"/>
                    <w:ind w:firstLine="567"/>
                    <w:jc w:val="both"/>
                    <w:rPr>
                      <w:i/>
                      <w:iCs/>
                      <w:color w:val="000000"/>
                    </w:rPr>
                  </w:pPr>
                  <w:sdt>
                    <w:sdtPr>
                      <w:alias w:val="Numeris"/>
                      <w:tag w:val="nr_f4f6d49cb4ed4bd7b0bec72832e2d5a5"/>
                      <w:id w:val="-1160461193"/>
                      <w:lock w:val="sdtLocked"/>
                    </w:sdtPr>
                    <w:sdtEndPr/>
                    <w:sdtContent>
                      <w:r>
                        <w:rPr>
                          <w:color w:val="000000"/>
                        </w:rPr>
                        <w:t>13</w:t>
                      </w:r>
                    </w:sdtContent>
                  </w:sdt>
                  <w:r>
                    <w:rPr>
                      <w:color w:val="000000"/>
                    </w:rPr>
                    <w:t>. Mo</w:t>
                  </w:r>
                  <w:r>
                    <w:rPr>
                      <w:color w:val="000000"/>
                    </w:rPr>
                    <w:t>kesčių mokėtojo raštu ar elektroniniu būdu pateiktas Prašymas registruojamas ir patikrinamas pagal VMI prie FM informacinėje sistemoje esančius duomenis, siekiant nustatyti jame esančios informacijos teisingumą VMI prie FM nustatyta tvarka.</w:t>
                  </w:r>
                </w:p>
              </w:sdtContent>
            </w:sdt>
            <w:sdt>
              <w:sdtPr>
                <w:alias w:val="14 p."/>
                <w:tag w:val="part_f257a90827e948d981ccf947136894dc"/>
                <w:id w:val="-1626843501"/>
                <w:lock w:val="sdtLocked"/>
              </w:sdtPr>
              <w:sdtEndPr/>
              <w:sdtContent>
                <w:p w14:paraId="1F2700B1" w14:textId="77777777" w:rsidR="00441695" w:rsidRDefault="00D5083E">
                  <w:pPr>
                    <w:widowControl w:val="0"/>
                    <w:ind w:firstLine="567"/>
                    <w:jc w:val="both"/>
                    <w:rPr>
                      <w:i/>
                      <w:iCs/>
                      <w:color w:val="000000"/>
                    </w:rPr>
                  </w:pPr>
                  <w:sdt>
                    <w:sdtPr>
                      <w:alias w:val="Numeris"/>
                      <w:tag w:val="nr_f257a90827e948d981ccf947136894dc"/>
                      <w:id w:val="-1016765914"/>
                      <w:lock w:val="sdtLocked"/>
                    </w:sdtPr>
                    <w:sdtEndPr/>
                    <w:sdtContent>
                      <w:r>
                        <w:rPr>
                          <w:color w:val="000000"/>
                        </w:rPr>
                        <w:t>14</w:t>
                      </w:r>
                    </w:sdtContent>
                  </w:sdt>
                  <w:r>
                    <w:rPr>
                      <w:color w:val="000000"/>
                    </w:rPr>
                    <w:t>. Jei mok</w:t>
                  </w:r>
                  <w:r>
                    <w:rPr>
                      <w:color w:val="000000"/>
                    </w:rPr>
                    <w:t xml:space="preserve">esčių mokėtojas pateikia rašytinį Prašymą betarpiškai vietos mokesčių administratoriui ar atsiunčia paštu, tuomet vietos mokesčių administratorius nedelsdamas pateikia (jeigu Prašymas pateikiamas betarpiškai) arba per 2 darbo dienas nuo Prašymo gavimo VMI </w:t>
                  </w:r>
                  <w:r>
                    <w:rPr>
                      <w:color w:val="000000"/>
                    </w:rPr>
                    <w:t>nurodytu adresu išsiunčia (jei Prašymas gautas paštu) spaudu pažymėtą Prašymo kopiją. Spaude turi būti nurodytas priėmusio Prašymą VMI padalinio pavadinimas, priėmimo data, registracijos numeris, valstybės tarnautojo ar darbuotojo, dirbančio pagal darbo su</w:t>
                  </w:r>
                  <w:r>
                    <w:rPr>
                      <w:color w:val="000000"/>
                    </w:rPr>
                    <w:t>tartį ir gaunančio darbo užmokestį iš Lietuvos Respublikos valstybės biudžeto (toliau – darbuotojas) priėmusio Prašymą, vardas, pavardė, pareigos, o prireikus – kita reikiama informacija. Tačiau, jei VMI informacinėje sistemoje yra mokesčių mokėtojo kontak</w:t>
                  </w:r>
                  <w:r>
                    <w:rPr>
                      <w:color w:val="000000"/>
                    </w:rPr>
                    <w:t xml:space="preserve">tiniai duomenys ryšiui palaikyti ( elektroninio pašto adresas), tuomet informacinis pranešimas apie Prašymo </w:t>
                  </w:r>
                  <w:r>
                    <w:rPr>
                      <w:color w:val="000000"/>
                    </w:rPr>
                    <w:lastRenderedPageBreak/>
                    <w:t>priėmimą ir jo nagrinėjimo būseną siunčiamas informacinio ryšio priemonėmis.</w:t>
                  </w:r>
                </w:p>
                <w:p w14:paraId="1F2700B2" w14:textId="77777777" w:rsidR="00441695" w:rsidRDefault="00D5083E">
                  <w:pPr>
                    <w:widowControl w:val="0"/>
                    <w:ind w:firstLine="567"/>
                    <w:jc w:val="both"/>
                    <w:rPr>
                      <w:color w:val="000000"/>
                    </w:rPr>
                  </w:pPr>
                  <w:r>
                    <w:rPr>
                      <w:color w:val="000000"/>
                    </w:rPr>
                    <w:t>Pateikęs Prašymą elektroniniu būdu per „Mano VMI“ mokesčių mokėtojas in</w:t>
                  </w:r>
                  <w:r>
                    <w:rPr>
                      <w:color w:val="000000"/>
                    </w:rPr>
                    <w:t>formuojamas apie Prašymo pateikimą ir jo nagrinėjimo būseną elektroniniu pranešimu „Mano VMI“ vartotojo srityje ir jo nurodytu elektroninio pašto adresu VMI prie FM nustatyta tvarka.</w:t>
                  </w:r>
                </w:p>
              </w:sdtContent>
            </w:sdt>
            <w:sdt>
              <w:sdtPr>
                <w:alias w:val="15 p."/>
                <w:tag w:val="part_30a8720141294376ade0c6681e9d9dae"/>
                <w:id w:val="1992129365"/>
                <w:lock w:val="sdtLocked"/>
              </w:sdtPr>
              <w:sdtEndPr/>
              <w:sdtContent>
                <w:p w14:paraId="1F2700B3" w14:textId="77777777" w:rsidR="00441695" w:rsidRDefault="00D5083E">
                  <w:pPr>
                    <w:widowControl w:val="0"/>
                    <w:ind w:firstLine="567"/>
                    <w:jc w:val="both"/>
                    <w:rPr>
                      <w:color w:val="000000"/>
                    </w:rPr>
                  </w:pPr>
                  <w:sdt>
                    <w:sdtPr>
                      <w:alias w:val="Numeris"/>
                      <w:tag w:val="nr_30a8720141294376ade0c6681e9d9dae"/>
                      <w:id w:val="-1875688819"/>
                      <w:lock w:val="sdtLocked"/>
                    </w:sdtPr>
                    <w:sdtEndPr/>
                    <w:sdtContent>
                      <w:r>
                        <w:rPr>
                          <w:color w:val="000000"/>
                        </w:rPr>
                        <w:t>15</w:t>
                      </w:r>
                    </w:sdtContent>
                  </w:sdt>
                  <w:r>
                    <w:rPr>
                      <w:color w:val="000000"/>
                    </w:rPr>
                    <w:t>. Prašymo gavimo data laikoma:</w:t>
                  </w:r>
                </w:p>
                <w:sdt>
                  <w:sdtPr>
                    <w:alias w:val="15.1 p."/>
                    <w:tag w:val="part_ecbb3e08cc29430089eabf61bc8ca3e5"/>
                    <w:id w:val="-1786726084"/>
                    <w:lock w:val="sdtLocked"/>
                  </w:sdtPr>
                  <w:sdtEndPr/>
                  <w:sdtContent>
                    <w:p w14:paraId="1F2700B4" w14:textId="77777777" w:rsidR="00441695" w:rsidRDefault="00D5083E">
                      <w:pPr>
                        <w:widowControl w:val="0"/>
                        <w:ind w:firstLine="567"/>
                        <w:jc w:val="both"/>
                        <w:rPr>
                          <w:i/>
                          <w:iCs/>
                          <w:color w:val="000000"/>
                        </w:rPr>
                      </w:pPr>
                      <w:sdt>
                        <w:sdtPr>
                          <w:alias w:val="Numeris"/>
                          <w:tag w:val="nr_ecbb3e08cc29430089eabf61bc8ca3e5"/>
                          <w:id w:val="444818351"/>
                          <w:lock w:val="sdtLocked"/>
                        </w:sdtPr>
                        <w:sdtEndPr/>
                        <w:sdtContent>
                          <w:r>
                            <w:rPr>
                              <w:color w:val="000000"/>
                            </w:rPr>
                            <w:t>15.1</w:t>
                          </w:r>
                        </w:sdtContent>
                      </w:sdt>
                      <w:r>
                        <w:rPr>
                          <w:color w:val="000000"/>
                        </w:rPr>
                        <w:t>. kai Prašymas įteikiamas beta</w:t>
                      </w:r>
                      <w:r>
                        <w:rPr>
                          <w:color w:val="000000"/>
                        </w:rPr>
                        <w:t>rpiškai vietos mokesčių administratoriui – jo įteikimo diena,</w:t>
                      </w:r>
                    </w:p>
                  </w:sdtContent>
                </w:sdt>
                <w:sdt>
                  <w:sdtPr>
                    <w:alias w:val="15.2 p."/>
                    <w:tag w:val="part_76438727bdc948849889937f3abcab4a"/>
                    <w:id w:val="2103842182"/>
                    <w:lock w:val="sdtLocked"/>
                  </w:sdtPr>
                  <w:sdtEndPr/>
                  <w:sdtContent>
                    <w:p w14:paraId="1F2700B5" w14:textId="77777777" w:rsidR="00441695" w:rsidRDefault="00D5083E">
                      <w:pPr>
                        <w:widowControl w:val="0"/>
                        <w:ind w:firstLine="567"/>
                        <w:jc w:val="both"/>
                        <w:rPr>
                          <w:color w:val="000000"/>
                        </w:rPr>
                      </w:pPr>
                      <w:sdt>
                        <w:sdtPr>
                          <w:alias w:val="Numeris"/>
                          <w:tag w:val="nr_76438727bdc948849889937f3abcab4a"/>
                          <w:id w:val="-1475222460"/>
                          <w:lock w:val="sdtLocked"/>
                        </w:sdtPr>
                        <w:sdtEndPr/>
                        <w:sdtContent>
                          <w:r>
                            <w:rPr>
                              <w:color w:val="000000"/>
                            </w:rPr>
                            <w:t>15.2</w:t>
                          </w:r>
                        </w:sdtContent>
                      </w:sdt>
                      <w:r>
                        <w:rPr>
                          <w:color w:val="000000"/>
                        </w:rPr>
                        <w:t>. kai Prašymas išsiųstas paštu – pašto spaudo data,</w:t>
                      </w:r>
                    </w:p>
                  </w:sdtContent>
                </w:sdt>
                <w:sdt>
                  <w:sdtPr>
                    <w:alias w:val="15.3 p."/>
                    <w:tag w:val="part_17386fa78b0541378937089d18f0d3a4"/>
                    <w:id w:val="1744138356"/>
                    <w:lock w:val="sdtLocked"/>
                  </w:sdtPr>
                  <w:sdtEndPr/>
                  <w:sdtContent>
                    <w:p w14:paraId="1F2700B6" w14:textId="77777777" w:rsidR="00441695" w:rsidRDefault="00D5083E">
                      <w:pPr>
                        <w:widowControl w:val="0"/>
                        <w:ind w:firstLine="567"/>
                        <w:jc w:val="both"/>
                        <w:rPr>
                          <w:color w:val="000000"/>
                          <w:spacing w:val="-2"/>
                        </w:rPr>
                      </w:pPr>
                      <w:sdt>
                        <w:sdtPr>
                          <w:alias w:val="Numeris"/>
                          <w:tag w:val="nr_17386fa78b0541378937089d18f0d3a4"/>
                          <w:id w:val="90444132"/>
                          <w:lock w:val="sdtLocked"/>
                        </w:sdtPr>
                        <w:sdtEndPr/>
                        <w:sdtContent>
                          <w:r>
                            <w:rPr>
                              <w:color w:val="000000"/>
                              <w:spacing w:val="-2"/>
                            </w:rPr>
                            <w:t>15.3</w:t>
                          </w:r>
                        </w:sdtContent>
                      </w:sdt>
                      <w:r>
                        <w:rPr>
                          <w:color w:val="000000"/>
                          <w:spacing w:val="-2"/>
                        </w:rPr>
                        <w:t>. kai</w:t>
                      </w:r>
                      <w:r>
                        <w:rPr>
                          <w:i/>
                          <w:iCs/>
                          <w:color w:val="000000"/>
                          <w:spacing w:val="-2"/>
                        </w:rPr>
                        <w:t xml:space="preserve"> </w:t>
                      </w:r>
                      <w:r>
                        <w:rPr>
                          <w:color w:val="000000"/>
                          <w:spacing w:val="-2"/>
                        </w:rPr>
                        <w:t xml:space="preserve">Prašymas pateiktas elektroniniu būdu </w:t>
                      </w:r>
                      <w:r>
                        <w:rPr>
                          <w:i/>
                          <w:iCs/>
                          <w:color w:val="000000"/>
                          <w:spacing w:val="-2"/>
                        </w:rPr>
                        <w:t xml:space="preserve">– </w:t>
                      </w:r>
                      <w:r>
                        <w:rPr>
                          <w:color w:val="000000"/>
                          <w:spacing w:val="-2"/>
                        </w:rPr>
                        <w:t>jo pateikimo data užfiksuota „Mano VMI“ programinėmis priemonėmis.</w:t>
                      </w:r>
                    </w:p>
                  </w:sdtContent>
                </w:sdt>
              </w:sdtContent>
            </w:sdt>
            <w:sdt>
              <w:sdtPr>
                <w:alias w:val="16 p."/>
                <w:tag w:val="part_d9b555357ab44da3bfcbe10e35003974"/>
                <w:id w:val="228651689"/>
                <w:lock w:val="sdtLocked"/>
              </w:sdtPr>
              <w:sdtEndPr/>
              <w:sdtContent>
                <w:p w14:paraId="1F2700B7" w14:textId="77777777" w:rsidR="00441695" w:rsidRDefault="00D5083E">
                  <w:pPr>
                    <w:widowControl w:val="0"/>
                    <w:ind w:firstLine="567"/>
                    <w:jc w:val="both"/>
                    <w:rPr>
                      <w:color w:val="000000"/>
                    </w:rPr>
                  </w:pPr>
                  <w:sdt>
                    <w:sdtPr>
                      <w:alias w:val="Numeris"/>
                      <w:tag w:val="nr_d9b555357ab44da3bfcbe10e35003974"/>
                      <w:id w:val="-835610261"/>
                      <w:lock w:val="sdtLocked"/>
                    </w:sdtPr>
                    <w:sdtEndPr/>
                    <w:sdtContent>
                      <w:r>
                        <w:rPr>
                          <w:color w:val="000000"/>
                        </w:rPr>
                        <w:t>16</w:t>
                      </w:r>
                    </w:sdtContent>
                  </w:sdt>
                  <w:r>
                    <w:rPr>
                      <w:color w:val="000000"/>
                    </w:rPr>
                    <w:t xml:space="preserve">. </w:t>
                  </w:r>
                  <w:r>
                    <w:rPr>
                      <w:color w:val="000000"/>
                    </w:rPr>
                    <w:t>Kartu su Prašymu turi būti pateikiami Prašymo išnagrinėjimui reikalingi dokumentai/duomenys ar jų kopijos, pagrindžiantys VMI administruojamų mokesčių permokos (skirtumo) susidarymą ir/ar patvirtinantys VMI neadministruojamų mokesčių, baudų ir kitų įmokų s</w:t>
                  </w:r>
                  <w:r>
                    <w:rPr>
                      <w:color w:val="000000"/>
                    </w:rPr>
                    <w:t>umokėjimą, kuriuos pagal galiojančius teisės aktus privalo pateikti mokesčių mokėtojas.</w:t>
                  </w:r>
                </w:p>
                <w:p w14:paraId="1F2700B8" w14:textId="77777777" w:rsidR="00441695" w:rsidRDefault="00D5083E">
                  <w:pPr>
                    <w:widowControl w:val="0"/>
                    <w:ind w:firstLine="567"/>
                    <w:jc w:val="both"/>
                    <w:rPr>
                      <w:color w:val="000000"/>
                    </w:rPr>
                  </w:pPr>
                  <w:r>
                    <w:rPr>
                      <w:color w:val="000000"/>
                    </w:rPr>
                    <w:t>Prašymo nagrinėjimui reikalingų dokumentų ir/ar duomenų pateikti neprivaloma, jei Prašymą nagrinėjantis mokesčių administratorius gali gauti visą su Prašymo nagrinėjimu</w:t>
                  </w:r>
                  <w:r>
                    <w:rPr>
                      <w:color w:val="000000"/>
                    </w:rPr>
                    <w:t xml:space="preserve"> susijusią informaciją iš VMI informacinėje sistemoje turimų duomenų ar struktūrinių padalinių ir kitų valstybės ar savivaldybių institucijų ir įstaigų.</w:t>
                  </w:r>
                </w:p>
              </w:sdtContent>
            </w:sdt>
            <w:sdt>
              <w:sdtPr>
                <w:alias w:val="17 p."/>
                <w:tag w:val="part_c0f708175f84472089ad2ad9543da122"/>
                <w:id w:val="-284737183"/>
                <w:lock w:val="sdtLocked"/>
              </w:sdtPr>
              <w:sdtEndPr/>
              <w:sdtContent>
                <w:p w14:paraId="1F2700B9" w14:textId="77777777" w:rsidR="00441695" w:rsidRDefault="00D5083E">
                  <w:pPr>
                    <w:widowControl w:val="0"/>
                    <w:ind w:firstLine="567"/>
                    <w:jc w:val="both"/>
                    <w:rPr>
                      <w:color w:val="000000"/>
                    </w:rPr>
                  </w:pPr>
                  <w:sdt>
                    <w:sdtPr>
                      <w:alias w:val="Numeris"/>
                      <w:tag w:val="nr_c0f708175f84472089ad2ad9543da122"/>
                      <w:id w:val="-1175493797"/>
                      <w:lock w:val="sdtLocked"/>
                    </w:sdtPr>
                    <w:sdtEndPr/>
                    <w:sdtContent>
                      <w:r>
                        <w:rPr>
                          <w:color w:val="000000"/>
                        </w:rPr>
                        <w:t>17</w:t>
                      </w:r>
                    </w:sdtContent>
                  </w:sdt>
                  <w:r>
                    <w:rPr>
                      <w:color w:val="000000"/>
                    </w:rPr>
                    <w:t>. Prašymas turi būti užpildytas ir pateiktas laikantis Taisyklėse nustatytų reikalavimų. Jei pate</w:t>
                  </w:r>
                  <w:r>
                    <w:rPr>
                      <w:color w:val="000000"/>
                    </w:rPr>
                    <w:t>iktame Prašyme įrašyti duomenys yra neteisingi ir/ar netikslūs, ar nustatoma, kad mokesčių mokėtojas yra nepateikęs jam privalomų teikti mokesčių deklaracijų ar kitų dokumentų, kuriuos pagal galiojančius teisės aktus privalo pateikti mokesčių mokėtojas, ta</w:t>
                  </w:r>
                  <w:r>
                    <w:rPr>
                      <w:color w:val="000000"/>
                    </w:rPr>
                    <w:t>ip pat trūksta duomenų sprendimą priimti, mokesčių administratorius, vadovaudamasis MAĮ 87 straipsnio 6 dalimi, ne vėliau nei per 10 kalendorinių dienų po Prašymo gavimo jį pateikusiam asmeniui Prašyme nurodytu gyvenamosios vietos Mokesčių mokėtojų registr</w:t>
                  </w:r>
                  <w:r>
                    <w:rPr>
                      <w:color w:val="000000"/>
                    </w:rPr>
                    <w:t>e įregistruotu adresu korespondencijai gauti ar buveinės (biuro) adresu / elektroninio pašto adresu, ar per „Mano VMI“ išsiunčia pranešimą, kuriame nurodoma, kokie duomenys/dokumentai turi būti pateikti papildomai (tokiame pranešime nurodoma, iki kada turi</w:t>
                  </w:r>
                  <w:r>
                    <w:rPr>
                      <w:color w:val="000000"/>
                    </w:rPr>
                    <w:t xml:space="preserve"> būti pateikti duomenys/dokumentai) arba nurodoma, kad Prašymas nebus nagrinėjamas ir priežastys.</w:t>
                  </w:r>
                </w:p>
              </w:sdtContent>
            </w:sdt>
            <w:sdt>
              <w:sdtPr>
                <w:alias w:val="18 p."/>
                <w:tag w:val="part_e75b06b1f349422b855ba45300d9ea40"/>
                <w:id w:val="-259760960"/>
                <w:lock w:val="sdtLocked"/>
              </w:sdtPr>
              <w:sdtEndPr/>
              <w:sdtContent>
                <w:p w14:paraId="1F2700BA" w14:textId="77777777" w:rsidR="00441695" w:rsidRDefault="00D5083E">
                  <w:pPr>
                    <w:widowControl w:val="0"/>
                    <w:ind w:firstLine="567"/>
                    <w:jc w:val="both"/>
                    <w:rPr>
                      <w:color w:val="000000"/>
                    </w:rPr>
                  </w:pPr>
                  <w:sdt>
                    <w:sdtPr>
                      <w:alias w:val="Numeris"/>
                      <w:tag w:val="nr_e75b06b1f349422b855ba45300d9ea40"/>
                      <w:id w:val="-1977982724"/>
                      <w:lock w:val="sdtLocked"/>
                    </w:sdtPr>
                    <w:sdtEndPr/>
                    <w:sdtContent>
                      <w:r>
                        <w:rPr>
                          <w:color w:val="000000"/>
                        </w:rPr>
                        <w:t>18</w:t>
                      </w:r>
                    </w:sdtContent>
                  </w:sdt>
                  <w:r>
                    <w:rPr>
                      <w:color w:val="000000"/>
                    </w:rPr>
                    <w:t>. Per pranešime nurodytą laiką mokesčių mokėtojui nepateikus reikalaujamų dokumentų/duomenų Prašymas paliekamas nenagrinėtas. Informacinėje sistemoje pa</w:t>
                  </w:r>
                  <w:r>
                    <w:rPr>
                      <w:color w:val="000000"/>
                    </w:rPr>
                    <w:t>žymima, dėl kokių priežasčių Prašymas nenagrinėjamas ir apie tai, turimais pateikėjo kontaktais informacinėje sistemoje, informuojamas mokesčių mokėtojas.</w:t>
                  </w:r>
                </w:p>
                <w:p w14:paraId="1F2700BB" w14:textId="77777777" w:rsidR="00441695" w:rsidRDefault="00D5083E">
                  <w:pPr>
                    <w:widowControl w:val="0"/>
                    <w:ind w:firstLine="567"/>
                    <w:jc w:val="both"/>
                    <w:rPr>
                      <w:color w:val="000000"/>
                    </w:rPr>
                  </w:pPr>
                  <w:r>
                    <w:rPr>
                      <w:color w:val="000000"/>
                    </w:rPr>
                    <w:t>Prašymas nenagrinėjamas ir tuo atveju, kai negalima identifikuoti Prašymą pateikusio asmens.</w:t>
                  </w:r>
                </w:p>
                <w:p w14:paraId="1F2700BC" w14:textId="77777777" w:rsidR="00441695" w:rsidRDefault="00D5083E">
                  <w:pPr>
                    <w:widowControl w:val="0"/>
                    <w:ind w:firstLine="567"/>
                    <w:jc w:val="both"/>
                    <w:rPr>
                      <w:color w:val="000000"/>
                    </w:rPr>
                  </w:pPr>
                </w:p>
              </w:sdtContent>
            </w:sdt>
          </w:sdtContent>
        </w:sdt>
        <w:sdt>
          <w:sdtPr>
            <w:alias w:val="skyrius"/>
            <w:tag w:val="part_4f82e881395c4a39a638477901f7fdcf"/>
            <w:id w:val="-2045435443"/>
            <w:lock w:val="sdtLocked"/>
          </w:sdtPr>
          <w:sdtEndPr/>
          <w:sdtContent>
            <w:p w14:paraId="1F2700BD" w14:textId="77777777" w:rsidR="00441695" w:rsidRDefault="00D5083E">
              <w:pPr>
                <w:widowControl w:val="0"/>
                <w:jc w:val="center"/>
                <w:rPr>
                  <w:b/>
                  <w:bCs/>
                  <w:caps/>
                  <w:color w:val="000000"/>
                </w:rPr>
              </w:pPr>
              <w:sdt>
                <w:sdtPr>
                  <w:alias w:val="Numeris"/>
                  <w:tag w:val="nr_4f82e881395c4a39a638477901f7fdcf"/>
                  <w:id w:val="1282691773"/>
                  <w:lock w:val="sdtLocked"/>
                </w:sdtPr>
                <w:sdtEndPr/>
                <w:sdtContent>
                  <w:r>
                    <w:rPr>
                      <w:b/>
                      <w:bCs/>
                      <w:caps/>
                      <w:color w:val="000000"/>
                    </w:rPr>
                    <w:t>III</w:t>
                  </w:r>
                </w:sdtContent>
              </w:sdt>
              <w:r>
                <w:rPr>
                  <w:b/>
                  <w:bCs/>
                  <w:caps/>
                  <w:color w:val="000000"/>
                </w:rPr>
                <w:t xml:space="preserve">. </w:t>
              </w:r>
              <w:sdt>
                <w:sdtPr>
                  <w:alias w:val="Pavadinimas"/>
                  <w:tag w:val="title_4f82e881395c4a39a638477901f7fdcf"/>
                  <w:id w:val="1608615310"/>
                  <w:lock w:val="sdtLocked"/>
                </w:sdtPr>
                <w:sdtEndPr/>
                <w:sdtContent>
                  <w:r>
                    <w:rPr>
                      <w:b/>
                      <w:bCs/>
                      <w:caps/>
                      <w:color w:val="000000"/>
                    </w:rPr>
                    <w:t>RAŠYTINIO PRAŠYMO GRĄŽINTI (ĮSKAITYTI) MOKESČIO PERMOKĄ (SKIRTUMĄ) PILDYMAS</w:t>
                  </w:r>
                </w:sdtContent>
              </w:sdt>
            </w:p>
            <w:p w14:paraId="1F2700BE" w14:textId="77777777" w:rsidR="00441695" w:rsidRDefault="00441695">
              <w:pPr>
                <w:widowControl w:val="0"/>
                <w:ind w:firstLine="567"/>
                <w:jc w:val="both"/>
                <w:rPr>
                  <w:color w:val="000000"/>
                </w:rPr>
              </w:pPr>
            </w:p>
            <w:sdt>
              <w:sdtPr>
                <w:alias w:val="19 p."/>
                <w:tag w:val="part_e74c777266b14ab28c8d77dcbd7bdd1e"/>
                <w:id w:val="1900171064"/>
                <w:lock w:val="sdtLocked"/>
              </w:sdtPr>
              <w:sdtEndPr/>
              <w:sdtContent>
                <w:p w14:paraId="1F2700BF" w14:textId="77777777" w:rsidR="00441695" w:rsidRDefault="00D5083E">
                  <w:pPr>
                    <w:widowControl w:val="0"/>
                    <w:ind w:firstLine="567"/>
                    <w:jc w:val="both"/>
                    <w:rPr>
                      <w:i/>
                      <w:iCs/>
                      <w:strike/>
                      <w:color w:val="000000"/>
                    </w:rPr>
                  </w:pPr>
                  <w:sdt>
                    <w:sdtPr>
                      <w:alias w:val="Numeris"/>
                      <w:tag w:val="nr_e74c777266b14ab28c8d77dcbd7bdd1e"/>
                      <w:id w:val="74630016"/>
                      <w:lock w:val="sdtLocked"/>
                    </w:sdtPr>
                    <w:sdtEndPr/>
                    <w:sdtContent>
                      <w:r>
                        <w:rPr>
                          <w:color w:val="000000"/>
                        </w:rPr>
                        <w:t>19</w:t>
                      </w:r>
                    </w:sdtContent>
                  </w:sdt>
                  <w:r>
                    <w:rPr>
                      <w:color w:val="000000"/>
                    </w:rPr>
                    <w:t>. Mokesčių mokėtojas, prašantis grąžinti (įskaityti) skirtingais įmokų kodais sumokėtų mokesčių permoką (skirtumą), pildo atskirus Prašymus.</w:t>
                  </w:r>
                </w:p>
              </w:sdtContent>
            </w:sdt>
            <w:sdt>
              <w:sdtPr>
                <w:alias w:val="20 p."/>
                <w:tag w:val="part_b35c86fbd5424e9ea866f50e68cd29cb"/>
                <w:id w:val="-1470437653"/>
                <w:lock w:val="sdtLocked"/>
              </w:sdtPr>
              <w:sdtEndPr/>
              <w:sdtContent>
                <w:p w14:paraId="1F2700C0" w14:textId="77777777" w:rsidR="00441695" w:rsidRDefault="00D5083E">
                  <w:pPr>
                    <w:widowControl w:val="0"/>
                    <w:ind w:firstLine="567"/>
                    <w:jc w:val="both"/>
                    <w:rPr>
                      <w:color w:val="000000"/>
                    </w:rPr>
                  </w:pPr>
                  <w:sdt>
                    <w:sdtPr>
                      <w:alias w:val="Numeris"/>
                      <w:tag w:val="nr_b35c86fbd5424e9ea866f50e68cd29cb"/>
                      <w:id w:val="1510328277"/>
                      <w:lock w:val="sdtLocked"/>
                    </w:sdtPr>
                    <w:sdtEndPr/>
                    <w:sdtContent>
                      <w:r>
                        <w:rPr>
                          <w:color w:val="000000"/>
                        </w:rPr>
                        <w:t>20</w:t>
                      </w:r>
                    </w:sdtContent>
                  </w:sdt>
                  <w:r>
                    <w:rPr>
                      <w:color w:val="000000"/>
                    </w:rPr>
                    <w:t>. Prašymas pildomas ju</w:t>
                  </w:r>
                  <w:r>
                    <w:rPr>
                      <w:color w:val="000000"/>
                    </w:rPr>
                    <w:t>odu arba tamsiai mėlynu rašikliu (rašalu), didžiosiomis raidėmis ir/ar skaičiais tam skirtuose langeliuose, nepažeidžiant nurodytų laukų linijų. Nepildomuose laukeliuose nerašoma jokių brūkšnelių ar kitų simbolių.</w:t>
                  </w:r>
                </w:p>
              </w:sdtContent>
            </w:sdt>
            <w:sdt>
              <w:sdtPr>
                <w:alias w:val="21 p."/>
                <w:tag w:val="part_f037ee58433f47e7b383615f50c7f37b"/>
                <w:id w:val="-25645137"/>
                <w:lock w:val="sdtLocked"/>
              </w:sdtPr>
              <w:sdtEndPr/>
              <w:sdtContent>
                <w:p w14:paraId="1F2700C1" w14:textId="77777777" w:rsidR="00441695" w:rsidRDefault="00D5083E">
                  <w:pPr>
                    <w:widowControl w:val="0"/>
                    <w:ind w:firstLine="567"/>
                    <w:jc w:val="both"/>
                    <w:rPr>
                      <w:color w:val="000000"/>
                    </w:rPr>
                  </w:pPr>
                  <w:sdt>
                    <w:sdtPr>
                      <w:alias w:val="Numeris"/>
                      <w:tag w:val="nr_f037ee58433f47e7b383615f50c7f37b"/>
                      <w:id w:val="670841828"/>
                      <w:lock w:val="sdtLocked"/>
                    </w:sdtPr>
                    <w:sdtEndPr/>
                    <w:sdtContent>
                      <w:r>
                        <w:rPr>
                          <w:color w:val="000000"/>
                        </w:rPr>
                        <w:t>21</w:t>
                      </w:r>
                    </w:sdtContent>
                  </w:sdt>
                  <w:r>
                    <w:rPr>
                      <w:color w:val="000000"/>
                    </w:rPr>
                    <w:t>. Mokesčių mokėtojas, pageidaujantis</w:t>
                  </w:r>
                  <w:r>
                    <w:rPr>
                      <w:color w:val="000000"/>
                    </w:rPr>
                    <w:t xml:space="preserve"> susigrąžinti mokesčio permoką (skirtumą), Prašymo pavadinimo laukelyje po žodžio „GRĄŽINTI“ esantį langelį pažymi „X“ simboliu, o pageidaujantis įskaityti mokesčio permoką (skirtumą), po žodžio „ĮSKAITYTI“ esantį langelį pažymi „X“ simboliu.</w:t>
                  </w:r>
                </w:p>
                <w:p w14:paraId="1F2700C2" w14:textId="77777777" w:rsidR="00441695" w:rsidRDefault="00D5083E">
                  <w:pPr>
                    <w:widowControl w:val="0"/>
                    <w:ind w:firstLine="567"/>
                    <w:jc w:val="both"/>
                    <w:rPr>
                      <w:color w:val="000000"/>
                    </w:rPr>
                  </w:pPr>
                  <w:r>
                    <w:rPr>
                      <w:color w:val="000000"/>
                    </w:rPr>
                    <w:t xml:space="preserve">Jei mokesčių </w:t>
                  </w:r>
                  <w:r>
                    <w:rPr>
                      <w:color w:val="000000"/>
                    </w:rPr>
                    <w:t>mokėtojas nori ir susigrąžinti, ir įskaityti mokesčio permoką (skirtumą), abu esančius langelius pažymi „X“ simboliu.</w:t>
                  </w:r>
                </w:p>
              </w:sdtContent>
            </w:sdt>
            <w:sdt>
              <w:sdtPr>
                <w:alias w:val="22 p."/>
                <w:tag w:val="part_eee3169eddb74a36b81c0934c3398442"/>
                <w:id w:val="-547916763"/>
                <w:lock w:val="sdtLocked"/>
              </w:sdtPr>
              <w:sdtEndPr/>
              <w:sdtContent>
                <w:p w14:paraId="1F2700C3" w14:textId="77777777" w:rsidR="00441695" w:rsidRDefault="00D5083E">
                  <w:pPr>
                    <w:widowControl w:val="0"/>
                    <w:ind w:firstLine="567"/>
                    <w:jc w:val="both"/>
                    <w:rPr>
                      <w:strike/>
                      <w:color w:val="000000"/>
                    </w:rPr>
                  </w:pPr>
                  <w:sdt>
                    <w:sdtPr>
                      <w:alias w:val="Numeris"/>
                      <w:tag w:val="nr_eee3169eddb74a36b81c0934c3398442"/>
                      <w:id w:val="977109198"/>
                      <w:lock w:val="sdtLocked"/>
                    </w:sdtPr>
                    <w:sdtEndPr/>
                    <w:sdtContent>
                      <w:r>
                        <w:rPr>
                          <w:color w:val="000000"/>
                        </w:rPr>
                        <w:t>22</w:t>
                      </w:r>
                    </w:sdtContent>
                  </w:sdt>
                  <w:r>
                    <w:rPr>
                      <w:color w:val="000000"/>
                    </w:rPr>
                    <w:t>. Prašymo 1 laukelyje nurodomas mokesčių mokėtojo identifikacinis numeris (kodas), kuris turi būti pakartotinai užpildomas visuose P</w:t>
                  </w:r>
                  <w:r>
                    <w:rPr>
                      <w:color w:val="000000"/>
                    </w:rPr>
                    <w:t>rašymo lapų 1 laukeliuose:</w:t>
                  </w:r>
                </w:p>
                <w:sdt>
                  <w:sdtPr>
                    <w:alias w:val="22.1 p."/>
                    <w:tag w:val="part_0e444bfae89b415591af322cecfa98ef"/>
                    <w:id w:val="281922072"/>
                    <w:lock w:val="sdtLocked"/>
                  </w:sdtPr>
                  <w:sdtEndPr/>
                  <w:sdtContent>
                    <w:p w14:paraId="1F2700C4" w14:textId="77777777" w:rsidR="00441695" w:rsidRDefault="00D5083E">
                      <w:pPr>
                        <w:widowControl w:val="0"/>
                        <w:ind w:firstLine="567"/>
                        <w:jc w:val="both"/>
                        <w:rPr>
                          <w:b/>
                          <w:bCs/>
                          <w:color w:val="000000"/>
                        </w:rPr>
                      </w:pPr>
                      <w:sdt>
                        <w:sdtPr>
                          <w:alias w:val="Numeris"/>
                          <w:tag w:val="nr_0e444bfae89b415591af322cecfa98ef"/>
                          <w:id w:val="-995576176"/>
                          <w:lock w:val="sdtLocked"/>
                        </w:sdtPr>
                        <w:sdtEndPr/>
                        <w:sdtContent>
                          <w:r>
                            <w:rPr>
                              <w:color w:val="000000"/>
                            </w:rPr>
                            <w:t>22.1</w:t>
                          </w:r>
                        </w:sdtContent>
                      </w:sdt>
                      <w:r>
                        <w:rPr>
                          <w:color w:val="000000"/>
                        </w:rPr>
                        <w:t>. mokesčių mokėtojo identifikacinis numeris (kodas) arba</w:t>
                      </w:r>
                      <w:r>
                        <w:rPr>
                          <w:b/>
                          <w:bCs/>
                          <w:color w:val="000000"/>
                        </w:rPr>
                        <w:t>,</w:t>
                      </w:r>
                    </w:p>
                  </w:sdtContent>
                </w:sdt>
                <w:sdt>
                  <w:sdtPr>
                    <w:alias w:val="22.2 p."/>
                    <w:tag w:val="part_9640693c108d4b59953d8192a8ae52e5"/>
                    <w:id w:val="19825888"/>
                    <w:lock w:val="sdtLocked"/>
                  </w:sdtPr>
                  <w:sdtEndPr/>
                  <w:sdtContent>
                    <w:p w14:paraId="1F2700C5" w14:textId="77777777" w:rsidR="00441695" w:rsidRDefault="00D5083E">
                      <w:pPr>
                        <w:widowControl w:val="0"/>
                        <w:ind w:firstLine="567"/>
                        <w:jc w:val="both"/>
                        <w:rPr>
                          <w:color w:val="000000"/>
                        </w:rPr>
                      </w:pPr>
                      <w:sdt>
                        <w:sdtPr>
                          <w:alias w:val="Numeris"/>
                          <w:tag w:val="nr_9640693c108d4b59953d8192a8ae52e5"/>
                          <w:id w:val="1553889174"/>
                          <w:lock w:val="sdtLocked"/>
                        </w:sdtPr>
                        <w:sdtEndPr/>
                        <w:sdtContent>
                          <w:r>
                            <w:rPr>
                              <w:color w:val="000000"/>
                            </w:rPr>
                            <w:t>22.2</w:t>
                          </w:r>
                        </w:sdtContent>
                      </w:sdt>
                      <w:r>
                        <w:rPr>
                          <w:color w:val="000000"/>
                        </w:rPr>
                        <w:t>. fizinio asmens – Lietuvos Respublikos piliečio asmens kodas arba</w:t>
                      </w:r>
                      <w:r>
                        <w:rPr>
                          <w:b/>
                          <w:bCs/>
                          <w:color w:val="000000"/>
                        </w:rPr>
                        <w:t>,</w:t>
                      </w:r>
                    </w:p>
                  </w:sdtContent>
                </w:sdt>
                <w:sdt>
                  <w:sdtPr>
                    <w:alias w:val="22.3 p."/>
                    <w:tag w:val="part_8d1a723174094b05aa6c618aab8b1af5"/>
                    <w:id w:val="1423992964"/>
                    <w:lock w:val="sdtLocked"/>
                  </w:sdtPr>
                  <w:sdtEndPr/>
                  <w:sdtContent>
                    <w:p w14:paraId="1F2700C6" w14:textId="77777777" w:rsidR="00441695" w:rsidRDefault="00D5083E">
                      <w:pPr>
                        <w:widowControl w:val="0"/>
                        <w:ind w:firstLine="567"/>
                        <w:jc w:val="both"/>
                        <w:rPr>
                          <w:color w:val="000000"/>
                          <w:spacing w:val="-4"/>
                        </w:rPr>
                      </w:pPr>
                      <w:sdt>
                        <w:sdtPr>
                          <w:alias w:val="Numeris"/>
                          <w:tag w:val="nr_8d1a723174094b05aa6c618aab8b1af5"/>
                          <w:id w:val="-320820535"/>
                          <w:lock w:val="sdtLocked"/>
                        </w:sdtPr>
                        <w:sdtEndPr/>
                        <w:sdtContent>
                          <w:r>
                            <w:rPr>
                              <w:color w:val="000000"/>
                              <w:spacing w:val="-4"/>
                            </w:rPr>
                            <w:t>22.3</w:t>
                          </w:r>
                        </w:sdtContent>
                      </w:sdt>
                      <w:r>
                        <w:rPr>
                          <w:color w:val="000000"/>
                          <w:spacing w:val="-4"/>
                        </w:rPr>
                        <w:t xml:space="preserve">. užsienio valstybės piliečio asmens kodas arba kitas identifikacinis numeris, </w:t>
                      </w:r>
                      <w:r>
                        <w:rPr>
                          <w:color w:val="000000"/>
                          <w:spacing w:val="-4"/>
                        </w:rPr>
                        <w:t>nurodytas asmens tapatybę patvirtinančiame dokumente.</w:t>
                      </w:r>
                    </w:p>
                  </w:sdtContent>
                </w:sdt>
              </w:sdtContent>
            </w:sdt>
            <w:sdt>
              <w:sdtPr>
                <w:alias w:val="23 p."/>
                <w:tag w:val="part_d106b003e9d14231ab2410fa8de2d70e"/>
                <w:id w:val="1245148542"/>
                <w:lock w:val="sdtLocked"/>
              </w:sdtPr>
              <w:sdtEndPr/>
              <w:sdtContent>
                <w:p w14:paraId="1F2700C7" w14:textId="77777777" w:rsidR="00441695" w:rsidRDefault="00D5083E">
                  <w:pPr>
                    <w:widowControl w:val="0"/>
                    <w:ind w:firstLine="567"/>
                    <w:jc w:val="both"/>
                    <w:rPr>
                      <w:color w:val="000000"/>
                    </w:rPr>
                  </w:pPr>
                  <w:sdt>
                    <w:sdtPr>
                      <w:alias w:val="Numeris"/>
                      <w:tag w:val="nr_d106b003e9d14231ab2410fa8de2d70e"/>
                      <w:id w:val="285783437"/>
                      <w:lock w:val="sdtLocked"/>
                    </w:sdtPr>
                    <w:sdtEndPr/>
                    <w:sdtContent>
                      <w:r>
                        <w:rPr>
                          <w:color w:val="000000"/>
                        </w:rPr>
                        <w:t>23</w:t>
                      </w:r>
                    </w:sdtContent>
                  </w:sdt>
                  <w:r>
                    <w:rPr>
                      <w:color w:val="000000"/>
                    </w:rPr>
                    <w:t>. Užsienio asmuo, neregistruotas Mokesčių mokėtojų registre, Prašymo 2 laukelyje įrašo „X“ simbolį.</w:t>
                  </w:r>
                </w:p>
              </w:sdtContent>
            </w:sdt>
            <w:sdt>
              <w:sdtPr>
                <w:alias w:val="24 p."/>
                <w:tag w:val="part_f410174617c7453db8113e86bdc3755f"/>
                <w:id w:val="597841055"/>
                <w:lock w:val="sdtLocked"/>
              </w:sdtPr>
              <w:sdtEndPr/>
              <w:sdtContent>
                <w:p w14:paraId="1F2700C8" w14:textId="77777777" w:rsidR="00441695" w:rsidRDefault="00D5083E">
                  <w:pPr>
                    <w:widowControl w:val="0"/>
                    <w:ind w:firstLine="567"/>
                    <w:jc w:val="both"/>
                    <w:rPr>
                      <w:color w:val="000000"/>
                    </w:rPr>
                  </w:pPr>
                  <w:sdt>
                    <w:sdtPr>
                      <w:alias w:val="Numeris"/>
                      <w:tag w:val="nr_f410174617c7453db8113e86bdc3755f"/>
                      <w:id w:val="-1150747687"/>
                      <w:lock w:val="sdtLocked"/>
                    </w:sdtPr>
                    <w:sdtEndPr/>
                    <w:sdtContent>
                      <w:r>
                        <w:rPr>
                          <w:color w:val="000000"/>
                        </w:rPr>
                        <w:t>24</w:t>
                      </w:r>
                    </w:sdtContent>
                  </w:sdt>
                  <w:r>
                    <w:rPr>
                      <w:color w:val="000000"/>
                    </w:rPr>
                    <w:t>. Prašymo 3 laukelyje nurodomas mokesčių mokėtojo pavadinimas arba vardas, pavardė.</w:t>
                  </w:r>
                </w:p>
              </w:sdtContent>
            </w:sdt>
            <w:sdt>
              <w:sdtPr>
                <w:alias w:val="25 p."/>
                <w:tag w:val="part_562040218981447eb8288bfea164fa6b"/>
                <w:id w:val="-126319948"/>
                <w:lock w:val="sdtLocked"/>
              </w:sdtPr>
              <w:sdtEndPr/>
              <w:sdtContent>
                <w:p w14:paraId="1F2700C9" w14:textId="77777777" w:rsidR="00441695" w:rsidRDefault="00D5083E">
                  <w:pPr>
                    <w:widowControl w:val="0"/>
                    <w:ind w:firstLine="567"/>
                    <w:jc w:val="both"/>
                    <w:rPr>
                      <w:color w:val="000000"/>
                    </w:rPr>
                  </w:pPr>
                  <w:sdt>
                    <w:sdtPr>
                      <w:alias w:val="Numeris"/>
                      <w:tag w:val="nr_562040218981447eb8288bfea164fa6b"/>
                      <w:id w:val="-1541818310"/>
                      <w:lock w:val="sdtLocked"/>
                    </w:sdtPr>
                    <w:sdtEndPr/>
                    <w:sdtContent>
                      <w:r>
                        <w:rPr>
                          <w:color w:val="000000"/>
                        </w:rPr>
                        <w:t>25</w:t>
                      </w:r>
                    </w:sdtContent>
                  </w:sdt>
                  <w:r>
                    <w:rPr>
                      <w:color w:val="000000"/>
                    </w:rPr>
                    <w:t>. Prašymo 4 laukelyje nurodomas Mokesčių mokėtojų registre ir/ar Gyventojų registre juridinio asmens įregistruotas adresas korespondenciją gauti ar buveinės (biuro) adresas arba fizinio asmens nuolatinės gyvenamosios vietos adresas.</w:t>
                  </w:r>
                </w:p>
                <w:p w14:paraId="1F2700CA" w14:textId="77777777" w:rsidR="00441695" w:rsidRDefault="00D5083E">
                  <w:pPr>
                    <w:widowControl w:val="0"/>
                    <w:ind w:firstLine="567"/>
                    <w:jc w:val="both"/>
                    <w:rPr>
                      <w:color w:val="000000"/>
                    </w:rPr>
                  </w:pPr>
                  <w:r>
                    <w:rPr>
                      <w:color w:val="000000"/>
                    </w:rPr>
                    <w:t xml:space="preserve">Jei Prašyme nurodyti </w:t>
                  </w:r>
                  <w:r>
                    <w:rPr>
                      <w:color w:val="000000"/>
                    </w:rPr>
                    <w:t>registriniai duomenys nesutinka su VMI prie FM informacinėje sistemoje turimais duomenimis, tai mokesčių mokėtojas turėtų juos patikslinti vadovaujantis MAĮ 46 straipsnio nuostatomis.</w:t>
                  </w:r>
                </w:p>
              </w:sdtContent>
            </w:sdt>
            <w:sdt>
              <w:sdtPr>
                <w:alias w:val="26 p."/>
                <w:tag w:val="part_bf2169fd3a1a440bbfcf984d79632bf2"/>
                <w:id w:val="35718690"/>
                <w:lock w:val="sdtLocked"/>
              </w:sdtPr>
              <w:sdtEndPr/>
              <w:sdtContent>
                <w:p w14:paraId="1F2700CB" w14:textId="77777777" w:rsidR="00441695" w:rsidRDefault="00D5083E">
                  <w:pPr>
                    <w:widowControl w:val="0"/>
                    <w:ind w:firstLine="567"/>
                    <w:jc w:val="both"/>
                    <w:rPr>
                      <w:color w:val="000000"/>
                    </w:rPr>
                  </w:pPr>
                  <w:sdt>
                    <w:sdtPr>
                      <w:alias w:val="Numeris"/>
                      <w:tag w:val="nr_bf2169fd3a1a440bbfcf984d79632bf2"/>
                      <w:id w:val="-1874075079"/>
                      <w:lock w:val="sdtLocked"/>
                    </w:sdtPr>
                    <w:sdtEndPr/>
                    <w:sdtContent>
                      <w:r>
                        <w:rPr>
                          <w:color w:val="000000"/>
                        </w:rPr>
                        <w:t>26</w:t>
                      </w:r>
                    </w:sdtContent>
                  </w:sdt>
                  <w:r>
                    <w:rPr>
                      <w:color w:val="000000"/>
                    </w:rPr>
                    <w:t>. Prašymo 5 laukelyje nurodomas mokesčių mokėtojo savivaldybės kod</w:t>
                  </w:r>
                  <w:r>
                    <w:rPr>
                      <w:color w:val="000000"/>
                    </w:rPr>
                    <w:t>as. Savivaldybių kodai nurodyti Prašymo formos priede, jei teikiamas popierinis Prašymo variantas.</w:t>
                  </w:r>
                </w:p>
              </w:sdtContent>
            </w:sdt>
            <w:sdt>
              <w:sdtPr>
                <w:alias w:val="27 p."/>
                <w:tag w:val="part_c5db3c3c6cb14816b840c4bb483a70ad"/>
                <w:id w:val="270907896"/>
                <w:lock w:val="sdtLocked"/>
              </w:sdtPr>
              <w:sdtEndPr/>
              <w:sdtContent>
                <w:p w14:paraId="1F2700CC" w14:textId="77777777" w:rsidR="00441695" w:rsidRDefault="00D5083E">
                  <w:pPr>
                    <w:widowControl w:val="0"/>
                    <w:ind w:firstLine="567"/>
                    <w:jc w:val="both"/>
                    <w:rPr>
                      <w:color w:val="000000"/>
                    </w:rPr>
                  </w:pPr>
                  <w:sdt>
                    <w:sdtPr>
                      <w:alias w:val="Numeris"/>
                      <w:tag w:val="nr_c5db3c3c6cb14816b840c4bb483a70ad"/>
                      <w:id w:val="-1733457698"/>
                      <w:lock w:val="sdtLocked"/>
                    </w:sdtPr>
                    <w:sdtEndPr/>
                    <w:sdtContent>
                      <w:r>
                        <w:rPr>
                          <w:color w:val="000000"/>
                        </w:rPr>
                        <w:t>27</w:t>
                      </w:r>
                    </w:sdtContent>
                  </w:sdt>
                  <w:r>
                    <w:rPr>
                      <w:color w:val="000000"/>
                    </w:rPr>
                    <w:t>. Prašymo 6 laukelyje nurodomas mokesčių mokėtojo, teikiančio Prašymą, telefono ar fakso kodas ir numeris, jei mokesčių mokėtojas šiomis ryšio priemonė</w:t>
                  </w:r>
                  <w:r>
                    <w:rPr>
                      <w:color w:val="000000"/>
                    </w:rPr>
                    <w:t>mis disponuoja.</w:t>
                  </w:r>
                </w:p>
              </w:sdtContent>
            </w:sdt>
            <w:sdt>
              <w:sdtPr>
                <w:alias w:val="28 p."/>
                <w:tag w:val="part_c99d56edc2514fbd94bc33ac81e05e12"/>
                <w:id w:val="-1778708660"/>
                <w:lock w:val="sdtLocked"/>
              </w:sdtPr>
              <w:sdtEndPr/>
              <w:sdtContent>
                <w:p w14:paraId="1F2700CD" w14:textId="77777777" w:rsidR="00441695" w:rsidRDefault="00D5083E">
                  <w:pPr>
                    <w:widowControl w:val="0"/>
                    <w:ind w:firstLine="567"/>
                    <w:jc w:val="both"/>
                    <w:rPr>
                      <w:color w:val="000000"/>
                    </w:rPr>
                  </w:pPr>
                  <w:sdt>
                    <w:sdtPr>
                      <w:alias w:val="Numeris"/>
                      <w:tag w:val="nr_c99d56edc2514fbd94bc33ac81e05e12"/>
                      <w:id w:val="-1074189377"/>
                      <w:lock w:val="sdtLocked"/>
                    </w:sdtPr>
                    <w:sdtEndPr/>
                    <w:sdtContent>
                      <w:r>
                        <w:rPr>
                          <w:color w:val="000000"/>
                        </w:rPr>
                        <w:t>28</w:t>
                      </w:r>
                    </w:sdtContent>
                  </w:sdt>
                  <w:r>
                    <w:rPr>
                      <w:color w:val="000000"/>
                    </w:rPr>
                    <w:t>. Prašymo 7 laukelyje nurodomas mokesčių mokėtojo, teikiančio Prašymą, elektroninio pašto adresas, jei tokį turi.</w:t>
                  </w:r>
                </w:p>
              </w:sdtContent>
            </w:sdt>
            <w:sdt>
              <w:sdtPr>
                <w:alias w:val="29 p."/>
                <w:tag w:val="part_d55cb45f314a403da4cc2e4cca68a3c5"/>
                <w:id w:val="-1039665239"/>
                <w:lock w:val="sdtLocked"/>
              </w:sdtPr>
              <w:sdtEndPr/>
              <w:sdtContent>
                <w:p w14:paraId="1F2700CE" w14:textId="77777777" w:rsidR="00441695" w:rsidRDefault="00D5083E">
                  <w:pPr>
                    <w:widowControl w:val="0"/>
                    <w:ind w:firstLine="567"/>
                    <w:jc w:val="both"/>
                    <w:rPr>
                      <w:color w:val="000000"/>
                    </w:rPr>
                  </w:pPr>
                  <w:sdt>
                    <w:sdtPr>
                      <w:alias w:val="Numeris"/>
                      <w:tag w:val="nr_d55cb45f314a403da4cc2e4cca68a3c5"/>
                      <w:id w:val="745227816"/>
                      <w:lock w:val="sdtLocked"/>
                    </w:sdtPr>
                    <w:sdtEndPr/>
                    <w:sdtContent>
                      <w:r>
                        <w:rPr>
                          <w:color w:val="000000"/>
                        </w:rPr>
                        <w:t>29</w:t>
                      </w:r>
                    </w:sdtContent>
                  </w:sdt>
                  <w:r>
                    <w:rPr>
                      <w:color w:val="000000"/>
                    </w:rPr>
                    <w:t>. Prašymo 8 laukelyje įrašoma Prašymo pildymo data.</w:t>
                  </w:r>
                </w:p>
              </w:sdtContent>
            </w:sdt>
            <w:sdt>
              <w:sdtPr>
                <w:alias w:val="30 p."/>
                <w:tag w:val="part_fed6be9285924bbda7f1bbe78aedd7cc"/>
                <w:id w:val="709070587"/>
                <w:lock w:val="sdtLocked"/>
              </w:sdtPr>
              <w:sdtEndPr/>
              <w:sdtContent>
                <w:p w14:paraId="1F2700CF" w14:textId="77777777" w:rsidR="00441695" w:rsidRDefault="00D5083E">
                  <w:pPr>
                    <w:widowControl w:val="0"/>
                    <w:ind w:firstLine="567"/>
                    <w:jc w:val="both"/>
                    <w:rPr>
                      <w:color w:val="000000"/>
                    </w:rPr>
                  </w:pPr>
                  <w:sdt>
                    <w:sdtPr>
                      <w:alias w:val="Numeris"/>
                      <w:tag w:val="nr_fed6be9285924bbda7f1bbe78aedd7cc"/>
                      <w:id w:val="1951191148"/>
                      <w:lock w:val="sdtLocked"/>
                    </w:sdtPr>
                    <w:sdtEndPr/>
                    <w:sdtContent>
                      <w:r>
                        <w:rPr>
                          <w:color w:val="000000"/>
                        </w:rPr>
                        <w:t>30</w:t>
                      </w:r>
                    </w:sdtContent>
                  </w:sdt>
                  <w:r>
                    <w:rPr>
                      <w:color w:val="000000"/>
                    </w:rPr>
                    <w:t>. Prašymo 9 laukelyje įrašomas Prašymo registracijos num</w:t>
                  </w:r>
                  <w:r>
                    <w:rPr>
                      <w:color w:val="000000"/>
                    </w:rPr>
                    <w:t>eris pagal Prašymą pildančio mokesčių mokėtojo nusistatytą dokumentų registravimo tvarką.</w:t>
                  </w:r>
                </w:p>
              </w:sdtContent>
            </w:sdt>
            <w:sdt>
              <w:sdtPr>
                <w:alias w:val="31 p."/>
                <w:tag w:val="part_861d3bb7b323463b90206ab597a26aae"/>
                <w:id w:val="182333121"/>
                <w:lock w:val="sdtLocked"/>
              </w:sdtPr>
              <w:sdtEndPr/>
              <w:sdtContent>
                <w:p w14:paraId="1F2700D0" w14:textId="77777777" w:rsidR="00441695" w:rsidRDefault="00D5083E">
                  <w:pPr>
                    <w:widowControl w:val="0"/>
                    <w:ind w:firstLine="567"/>
                    <w:jc w:val="both"/>
                    <w:rPr>
                      <w:color w:val="000000"/>
                    </w:rPr>
                  </w:pPr>
                  <w:sdt>
                    <w:sdtPr>
                      <w:alias w:val="Numeris"/>
                      <w:tag w:val="nr_861d3bb7b323463b90206ab597a26aae"/>
                      <w:id w:val="-1626996638"/>
                      <w:lock w:val="sdtLocked"/>
                    </w:sdtPr>
                    <w:sdtEndPr/>
                    <w:sdtContent>
                      <w:r>
                        <w:rPr>
                          <w:color w:val="000000"/>
                        </w:rPr>
                        <w:t>31</w:t>
                      </w:r>
                    </w:sdtContent>
                  </w:sdt>
                  <w:r>
                    <w:rPr>
                      <w:color w:val="000000"/>
                    </w:rPr>
                    <w:t>. Prašymo 10 laukelyje įrašoma mokesčių įstatymais ar kitais teisės aktais nustatytas mokesčio permokos (skirtumo) grąžinimo (įskaitymo) pagrindo kodas. Permoko</w:t>
                  </w:r>
                  <w:r>
                    <w:rPr>
                      <w:color w:val="000000"/>
                    </w:rPr>
                    <w:t>s (skirtumo) grąžinimo (įskaitymo) pagrindai ir jų kodai pateikti Prašymo formos priede „Mokesčio permokos (skirtumo) grąžinimo (įskaitymo) pagrindas“. Jeigu permokos (skirtumo) grąžinimo/įskaitymo atvejis nenumatytas Prašymo formos priede, nurodomas kitos</w:t>
                  </w:r>
                  <w:r>
                    <w:rPr>
                      <w:color w:val="000000"/>
                    </w:rPr>
                    <w:t xml:space="preserve"> priežasties numeris, t. y. „20“.</w:t>
                  </w:r>
                </w:p>
                <w:p w14:paraId="1F2700D1" w14:textId="77777777" w:rsidR="00441695" w:rsidRDefault="00D5083E">
                  <w:pPr>
                    <w:widowControl w:val="0"/>
                    <w:ind w:firstLine="567"/>
                    <w:jc w:val="both"/>
                    <w:rPr>
                      <w:color w:val="000000"/>
                    </w:rPr>
                  </w:pPr>
                  <w:r>
                    <w:rPr>
                      <w:color w:val="000000"/>
                    </w:rPr>
                    <w:t>Tačiau, jei prašoma grąžinti (įskaityti) PVM skirtumą pagal PVM įstatymo 91 straipsnio 2–3 ir 5 dalių nuostatas, 10 laukelyje privaloma nurodyti vieną iš grąžinimo (įskaitymo) pagrindų kodų: „01“, „02“, „03“, „04“, „05“, „</w:t>
                  </w:r>
                  <w:r>
                    <w:rPr>
                      <w:color w:val="000000"/>
                    </w:rPr>
                    <w:t>06“, „07“, „08“, „09“.</w:t>
                  </w:r>
                </w:p>
              </w:sdtContent>
            </w:sdt>
            <w:sdt>
              <w:sdtPr>
                <w:alias w:val="32 p."/>
                <w:tag w:val="part_22cb02feb5f047c59a0e1c6a4d62899b"/>
                <w:id w:val="-738016025"/>
                <w:lock w:val="sdtLocked"/>
              </w:sdtPr>
              <w:sdtEndPr/>
              <w:sdtContent>
                <w:p w14:paraId="1F2700D2" w14:textId="77777777" w:rsidR="00441695" w:rsidRDefault="00D5083E">
                  <w:pPr>
                    <w:widowControl w:val="0"/>
                    <w:ind w:firstLine="567"/>
                    <w:jc w:val="both"/>
                    <w:rPr>
                      <w:color w:val="000000"/>
                    </w:rPr>
                  </w:pPr>
                  <w:sdt>
                    <w:sdtPr>
                      <w:alias w:val="Numeris"/>
                      <w:tag w:val="nr_22cb02feb5f047c59a0e1c6a4d62899b"/>
                      <w:id w:val="-315957568"/>
                      <w:lock w:val="sdtLocked"/>
                    </w:sdtPr>
                    <w:sdtEndPr/>
                    <w:sdtContent>
                      <w:r>
                        <w:rPr>
                          <w:color w:val="000000"/>
                        </w:rPr>
                        <w:t>32</w:t>
                      </w:r>
                    </w:sdtContent>
                  </w:sdt>
                  <w:r>
                    <w:rPr>
                      <w:color w:val="000000"/>
                    </w:rPr>
                    <w:t>. Prašymo 11 laukeliuose nurodomi mokestiniai laikotarpiai, kuriais pagal skirtingas grąžinimo (įskaitymo) priežastis susidarė prašomas grąžinti (įskaityti) tuo pačiu įmokos kodu sumokėtos mokesčių permokos (skirtumai), arba įr</w:t>
                  </w:r>
                  <w:r>
                    <w:rPr>
                      <w:color w:val="000000"/>
                    </w:rPr>
                    <w:t>ašoma atlikto mokėjimo data.</w:t>
                  </w:r>
                </w:p>
                <w:p w14:paraId="1F2700D3" w14:textId="77777777" w:rsidR="00441695" w:rsidRDefault="00D5083E">
                  <w:pPr>
                    <w:widowControl w:val="0"/>
                    <w:ind w:firstLine="567"/>
                    <w:jc w:val="both"/>
                    <w:rPr>
                      <w:color w:val="000000"/>
                    </w:rPr>
                  </w:pPr>
                  <w:r>
                    <w:rPr>
                      <w:color w:val="000000"/>
                    </w:rPr>
                    <w:t xml:space="preserve">Kai prašoma grąžinti (įskaityti) klaidingai pervestą sumą, nedeklaruojamo mokesčio permoką arba VMI neadministruojamo mokesčio, baudos ar kitos įmokos per didelę sumokėtą sumą, dalyse „nuo“ ir „iki“ nurodoma ta pati sumokėjimą </w:t>
                  </w:r>
                  <w:r>
                    <w:rPr>
                      <w:color w:val="000000"/>
                    </w:rPr>
                    <w:t>patvirtinančio dokumento data.</w:t>
                  </w:r>
                </w:p>
              </w:sdtContent>
            </w:sdt>
            <w:sdt>
              <w:sdtPr>
                <w:alias w:val="33 p."/>
                <w:tag w:val="part_ff0ffd2a39e44b88b47cf9e46e5213a4"/>
                <w:id w:val="-546684787"/>
                <w:lock w:val="sdtLocked"/>
              </w:sdtPr>
              <w:sdtEndPr/>
              <w:sdtContent>
                <w:p w14:paraId="1F2700D4" w14:textId="77777777" w:rsidR="00441695" w:rsidRDefault="00D5083E">
                  <w:pPr>
                    <w:widowControl w:val="0"/>
                    <w:ind w:firstLine="567"/>
                    <w:jc w:val="both"/>
                    <w:rPr>
                      <w:color w:val="000000"/>
                    </w:rPr>
                  </w:pPr>
                  <w:sdt>
                    <w:sdtPr>
                      <w:alias w:val="Numeris"/>
                      <w:tag w:val="nr_ff0ffd2a39e44b88b47cf9e46e5213a4"/>
                      <w:id w:val="1198740260"/>
                      <w:lock w:val="sdtLocked"/>
                    </w:sdtPr>
                    <w:sdtEndPr/>
                    <w:sdtContent>
                      <w:r>
                        <w:rPr>
                          <w:color w:val="000000"/>
                        </w:rPr>
                        <w:t>33</w:t>
                      </w:r>
                    </w:sdtContent>
                  </w:sdt>
                  <w:r>
                    <w:rPr>
                      <w:color w:val="000000"/>
                    </w:rPr>
                    <w:t>. Kai prašoma grąžinti (įskaityti) nedeklaruojamo mokesčio permoką arba klaidingai pervestą sumą, VMI neadministruojamo mokesčio, baudos ar kitos įmokos per didelę sumokėtą sumą bei į kitas VMI banko sąskaitas sumokėtas</w:t>
                  </w:r>
                  <w:r>
                    <w:rPr>
                      <w:color w:val="000000"/>
                    </w:rPr>
                    <w:t xml:space="preserve"> įmokas, 12 laukelyje nurodomas mokėjimo dokumento numeris.</w:t>
                  </w:r>
                </w:p>
              </w:sdtContent>
            </w:sdt>
            <w:sdt>
              <w:sdtPr>
                <w:alias w:val="34 p."/>
                <w:tag w:val="part_00b5b8b481884809bf901ba1b85580d3"/>
                <w:id w:val="-581143662"/>
                <w:lock w:val="sdtLocked"/>
              </w:sdtPr>
              <w:sdtEndPr/>
              <w:sdtContent>
                <w:p w14:paraId="1F2700D5" w14:textId="77777777" w:rsidR="00441695" w:rsidRDefault="00D5083E">
                  <w:pPr>
                    <w:widowControl w:val="0"/>
                    <w:ind w:firstLine="567"/>
                    <w:jc w:val="both"/>
                    <w:rPr>
                      <w:color w:val="000000"/>
                    </w:rPr>
                  </w:pPr>
                  <w:sdt>
                    <w:sdtPr>
                      <w:alias w:val="Numeris"/>
                      <w:tag w:val="nr_00b5b8b481884809bf901ba1b85580d3"/>
                      <w:id w:val="-1135331273"/>
                      <w:lock w:val="sdtLocked"/>
                    </w:sdtPr>
                    <w:sdtEndPr/>
                    <w:sdtContent>
                      <w:r>
                        <w:rPr>
                          <w:color w:val="000000"/>
                        </w:rPr>
                        <w:t>34</w:t>
                      </w:r>
                    </w:sdtContent>
                  </w:sdt>
                  <w:r>
                    <w:rPr>
                      <w:color w:val="000000"/>
                    </w:rPr>
                    <w:t>. Prašymo 13 laukelyje įrašomos pagal nurodytą pagrindą ir nurodytu mokestiniu laikotarpiu susidariusios mokesčio permokos (skirtumo) sumos, kurias (visą ar jų dalį) prašoma grąžinti (įskait</w:t>
                  </w:r>
                  <w:r>
                    <w:rPr>
                      <w:color w:val="000000"/>
                    </w:rPr>
                    <w:t>yti), arba 33 punkte nurodytų įmokų grąžintinos (įskaitytinos) sumos.</w:t>
                  </w:r>
                </w:p>
              </w:sdtContent>
            </w:sdt>
            <w:sdt>
              <w:sdtPr>
                <w:alias w:val="35 p."/>
                <w:tag w:val="part_6213d006b14142be933dd12dd1a0d26d"/>
                <w:id w:val="-1192456287"/>
                <w:lock w:val="sdtLocked"/>
              </w:sdtPr>
              <w:sdtEndPr/>
              <w:sdtContent>
                <w:p w14:paraId="1F2700D6" w14:textId="77777777" w:rsidR="00441695" w:rsidRDefault="00D5083E">
                  <w:pPr>
                    <w:widowControl w:val="0"/>
                    <w:ind w:firstLine="567"/>
                    <w:jc w:val="both"/>
                    <w:rPr>
                      <w:color w:val="000000"/>
                    </w:rPr>
                  </w:pPr>
                  <w:sdt>
                    <w:sdtPr>
                      <w:alias w:val="Numeris"/>
                      <w:tag w:val="nr_6213d006b14142be933dd12dd1a0d26d"/>
                      <w:id w:val="-110058277"/>
                      <w:lock w:val="sdtLocked"/>
                    </w:sdtPr>
                    <w:sdtEndPr/>
                    <w:sdtContent>
                      <w:r>
                        <w:rPr>
                          <w:color w:val="000000"/>
                        </w:rPr>
                        <w:t>35</w:t>
                      </w:r>
                    </w:sdtContent>
                  </w:sdt>
                  <w:r>
                    <w:rPr>
                      <w:color w:val="000000"/>
                    </w:rPr>
                    <w:t>. 14 laukelyje nurodomas mokesčio įmokos kodas. Įmokų kodai patvirtinti Valstybinės mokesčių inspekcijos prie Lietuvos Respublikos finansų ministerijos viršininko ir Muitinės depar</w:t>
                  </w:r>
                  <w:r>
                    <w:rPr>
                      <w:color w:val="000000"/>
                    </w:rPr>
                    <w:t xml:space="preserve">tamento prie Lietuvos Respublikos finansų ministerijos generalinio direktoriaus bendru 2003 m. vasario 26 d. įsakymu Nr. V-57/1B-160 „Dėl mokesčių, </w:t>
                  </w:r>
                  <w:r>
                    <w:rPr>
                      <w:color w:val="000000"/>
                    </w:rPr>
                    <w:lastRenderedPageBreak/>
                    <w:t>rinkliavų ir kitų įmokų į Lietuvos Respublikos valstybės biudžetą, savivaldybių biudžetus bei valstybės pini</w:t>
                  </w:r>
                  <w:r>
                    <w:rPr>
                      <w:color w:val="000000"/>
                    </w:rPr>
                    <w:t xml:space="preserve">gų fondus kodų sąrašo“ (Žin., 2003, Nr. </w:t>
                  </w:r>
                  <w:hyperlink r:id="rId29" w:tgtFrame="_blank" w:history="1">
                    <w:r>
                      <w:rPr>
                        <w:color w:val="0000FF" w:themeColor="hyperlink"/>
                        <w:u w:val="single"/>
                      </w:rPr>
                      <w:t>23-982</w:t>
                    </w:r>
                  </w:hyperlink>
                  <w:r>
                    <w:rPr>
                      <w:color w:val="000000"/>
                    </w:rPr>
                    <w:t>; 2011, Nr. 55-2686).</w:t>
                  </w:r>
                </w:p>
                <w:p w14:paraId="1F2700D7" w14:textId="77777777" w:rsidR="00441695" w:rsidRDefault="00D5083E">
                  <w:pPr>
                    <w:widowControl w:val="0"/>
                    <w:ind w:firstLine="567"/>
                    <w:jc w:val="both"/>
                    <w:rPr>
                      <w:color w:val="000000"/>
                    </w:rPr>
                  </w:pPr>
                  <w:r>
                    <w:rPr>
                      <w:color w:val="000000"/>
                    </w:rPr>
                    <w:t xml:space="preserve">Jeigu mokestis, kurio permoką prašoma grąžinti, buvo sumokėtas į kitos, ne mokesčių mokėtojo, savivaldybės </w:t>
                  </w:r>
                  <w:r>
                    <w:rPr>
                      <w:color w:val="000000"/>
                    </w:rPr>
                    <w:t>biudžetą, šiame laukelyje turi būti nurodomas penkiaženklis mokesčio įmokos kodas, kurio paskutiniai du skaičiai atitinka tos savivaldybės kodą.</w:t>
                  </w:r>
                </w:p>
              </w:sdtContent>
            </w:sdt>
            <w:sdt>
              <w:sdtPr>
                <w:alias w:val="36 p."/>
                <w:tag w:val="part_3298762c168a41e98687c9313510b692"/>
                <w:id w:val="-1589776244"/>
                <w:lock w:val="sdtLocked"/>
              </w:sdtPr>
              <w:sdtEndPr/>
              <w:sdtContent>
                <w:p w14:paraId="1F2700D8" w14:textId="77777777" w:rsidR="00441695" w:rsidRDefault="00D5083E">
                  <w:pPr>
                    <w:widowControl w:val="0"/>
                    <w:ind w:firstLine="567"/>
                    <w:jc w:val="both"/>
                    <w:rPr>
                      <w:color w:val="000000"/>
                    </w:rPr>
                  </w:pPr>
                  <w:sdt>
                    <w:sdtPr>
                      <w:alias w:val="Numeris"/>
                      <w:tag w:val="nr_3298762c168a41e98687c9313510b692"/>
                      <w:id w:val="1996840069"/>
                      <w:lock w:val="sdtLocked"/>
                    </w:sdtPr>
                    <w:sdtEndPr/>
                    <w:sdtContent>
                      <w:r>
                        <w:rPr>
                          <w:color w:val="000000"/>
                        </w:rPr>
                        <w:t>36</w:t>
                      </w:r>
                    </w:sdtContent>
                  </w:sdt>
                  <w:r>
                    <w:rPr>
                      <w:color w:val="000000"/>
                    </w:rPr>
                    <w:t>. Jei Prašymo 10 laukelyje įrašytas permokos (skirtumo) grąžinimo (įskaitymo) pagrindo kodas Nr. 19 („Grą</w:t>
                  </w:r>
                  <w:r>
                    <w:rPr>
                      <w:color w:val="000000"/>
                    </w:rPr>
                    <w:t>žintina palikėjo permokos (skirtumo) suma“), tai Prašymo 15 laukelyje nurodomas palikėjo asmens kodas arba užsienio valstybės piliečio asmens kodas, arba kitas identifikacinis numeris, nurodytas asmens tapatybę patvirtinančiame dokumente, o Prašymo 18 lauk</w:t>
                  </w:r>
                  <w:r>
                    <w:rPr>
                      <w:color w:val="000000"/>
                    </w:rPr>
                    <w:t>elyje įrašomi žodžiai „Paveldėjimo dokumentai“. Tokiu atveju teikiant Prašymą turi būti pateikti ir paveldėjimo faktą pagrindžiantys dokumentai.</w:t>
                  </w:r>
                </w:p>
              </w:sdtContent>
            </w:sdt>
            <w:sdt>
              <w:sdtPr>
                <w:alias w:val="37 p."/>
                <w:tag w:val="part_ede9baabe5ea4d25b56d6cffc538861f"/>
                <w:id w:val="-1563639935"/>
                <w:lock w:val="sdtLocked"/>
              </w:sdtPr>
              <w:sdtEndPr/>
              <w:sdtContent>
                <w:p w14:paraId="1F2700D9" w14:textId="77777777" w:rsidR="00441695" w:rsidRDefault="00D5083E">
                  <w:pPr>
                    <w:widowControl w:val="0"/>
                    <w:ind w:firstLine="567"/>
                    <w:jc w:val="both"/>
                    <w:rPr>
                      <w:color w:val="000000"/>
                    </w:rPr>
                  </w:pPr>
                  <w:sdt>
                    <w:sdtPr>
                      <w:alias w:val="Numeris"/>
                      <w:tag w:val="nr_ede9baabe5ea4d25b56d6cffc538861f"/>
                      <w:id w:val="-2055449515"/>
                      <w:lock w:val="sdtLocked"/>
                    </w:sdtPr>
                    <w:sdtEndPr/>
                    <w:sdtContent>
                      <w:r>
                        <w:rPr>
                          <w:color w:val="000000"/>
                        </w:rPr>
                        <w:t>37</w:t>
                      </w:r>
                    </w:sdtContent>
                  </w:sdt>
                  <w:r>
                    <w:rPr>
                      <w:color w:val="000000"/>
                    </w:rPr>
                    <w:t xml:space="preserve">. Kai prašoma grąžinti į kitas VMI banko sąskaitas sumokėtas per dideles mokesčių sumas ar kitas įmokas, </w:t>
                  </w:r>
                  <w:r>
                    <w:rPr>
                      <w:color w:val="000000"/>
                    </w:rPr>
                    <w:t>16 laukelyje nurodomas VMI banko sąskaitos, į kurią buvo sumokėtas mokestis ar kita įmoka, numeris.</w:t>
                  </w:r>
                </w:p>
                <w:p w14:paraId="1F2700DA" w14:textId="77777777" w:rsidR="00441695" w:rsidRDefault="00D5083E">
                  <w:pPr>
                    <w:widowControl w:val="0"/>
                    <w:ind w:firstLine="567"/>
                    <w:jc w:val="both"/>
                    <w:rPr>
                      <w:color w:val="000000"/>
                    </w:rPr>
                  </w:pPr>
                  <w:r>
                    <w:rPr>
                      <w:color w:val="000000"/>
                    </w:rPr>
                    <w:t>Jeigu įmoka buvo sumokėta į biudžeto pajamų surenkamąją sąskaitą 16 laukelio pildyti nereikia.</w:t>
                  </w:r>
                </w:p>
              </w:sdtContent>
            </w:sdt>
            <w:sdt>
              <w:sdtPr>
                <w:alias w:val="38 p."/>
                <w:tag w:val="part_de2451a6cacb4b4684794ea44a24e9d0"/>
                <w:id w:val="546648784"/>
                <w:lock w:val="sdtLocked"/>
              </w:sdtPr>
              <w:sdtEndPr/>
              <w:sdtContent>
                <w:p w14:paraId="1F2700DB" w14:textId="77777777" w:rsidR="00441695" w:rsidRDefault="00D5083E">
                  <w:pPr>
                    <w:widowControl w:val="0"/>
                    <w:ind w:firstLine="567"/>
                    <w:jc w:val="both"/>
                    <w:rPr>
                      <w:color w:val="000000"/>
                    </w:rPr>
                  </w:pPr>
                  <w:sdt>
                    <w:sdtPr>
                      <w:alias w:val="Numeris"/>
                      <w:tag w:val="nr_de2451a6cacb4b4684794ea44a24e9d0"/>
                      <w:id w:val="449290144"/>
                      <w:lock w:val="sdtLocked"/>
                    </w:sdtPr>
                    <w:sdtEndPr/>
                    <w:sdtContent>
                      <w:r>
                        <w:rPr>
                          <w:color w:val="000000"/>
                        </w:rPr>
                        <w:t>38</w:t>
                      </w:r>
                    </w:sdtContent>
                  </w:sdt>
                  <w:r>
                    <w:rPr>
                      <w:color w:val="000000"/>
                    </w:rPr>
                    <w:t>. 17 laukelyje įrašoma visa prašoma grąžinti (įskaityti</w:t>
                  </w:r>
                  <w:r>
                    <w:rPr>
                      <w:color w:val="000000"/>
                    </w:rPr>
                    <w:t>) suma, t. y. įrašoma 13 laukelių bendra suma. Prašymo 17 laukelis užpildomas ir tais atvejais, kai prašoma grąžinti (įskaityti) suma įrašyta tik viename 13 laukelyje.</w:t>
                  </w:r>
                </w:p>
              </w:sdtContent>
            </w:sdt>
            <w:sdt>
              <w:sdtPr>
                <w:alias w:val="39 p."/>
                <w:tag w:val="part_151c43c9afeb441b8ff9b795d4febbc1"/>
                <w:id w:val="331111291"/>
                <w:lock w:val="sdtLocked"/>
              </w:sdtPr>
              <w:sdtEndPr/>
              <w:sdtContent>
                <w:p w14:paraId="1F2700DC" w14:textId="77777777" w:rsidR="00441695" w:rsidRDefault="00D5083E">
                  <w:pPr>
                    <w:widowControl w:val="0"/>
                    <w:ind w:firstLine="567"/>
                    <w:jc w:val="both"/>
                    <w:rPr>
                      <w:color w:val="000000"/>
                    </w:rPr>
                  </w:pPr>
                  <w:sdt>
                    <w:sdtPr>
                      <w:alias w:val="Numeris"/>
                      <w:tag w:val="nr_151c43c9afeb441b8ff9b795d4febbc1"/>
                      <w:id w:val="-1270998559"/>
                      <w:lock w:val="sdtLocked"/>
                    </w:sdtPr>
                    <w:sdtEndPr/>
                    <w:sdtContent>
                      <w:r>
                        <w:rPr>
                          <w:color w:val="000000"/>
                        </w:rPr>
                        <w:t>39</w:t>
                      </w:r>
                    </w:sdtContent>
                  </w:sdt>
                  <w:r>
                    <w:rPr>
                      <w:color w:val="000000"/>
                    </w:rPr>
                    <w:t>. Kartu su Prašymu mokesčių mokėtojas pateikia mokesčių įstatymuose ar kituose tei</w:t>
                  </w:r>
                  <w:r>
                    <w:rPr>
                      <w:color w:val="000000"/>
                    </w:rPr>
                    <w:t>sės aktuose nustatytus pateikti dokumentus (ar jų kopijas), pagrindžiančius permokos (skirtumo) susidarymą pagal Taisyklių 16 punkto nuostatas. Jų rekvizitus (dokumento pavadinimą, datą ir numerį) įrašo Prašymo 18 laukelyje bei Prašymo 19 laukelyje įrašo p</w:t>
                  </w:r>
                  <w:r>
                    <w:rPr>
                      <w:color w:val="000000"/>
                    </w:rPr>
                    <w:t>ridedamų dokumentų lapų skaičių.</w:t>
                  </w:r>
                </w:p>
                <w:p w14:paraId="1F2700DD" w14:textId="77777777" w:rsidR="00441695" w:rsidRDefault="00D5083E">
                  <w:pPr>
                    <w:widowControl w:val="0"/>
                    <w:ind w:firstLine="567"/>
                    <w:jc w:val="both"/>
                    <w:rPr>
                      <w:color w:val="000000"/>
                    </w:rPr>
                  </w:pPr>
                  <w:r>
                    <w:rPr>
                      <w:color w:val="000000"/>
                    </w:rPr>
                    <w:t>Kai prašoma grąžinti (įskaityti) sumokėtą per didelę nedeklaruojamo mokesčio dalį arba klaidingai pervestą sumą 18 ir 19 laukeliuose duomenų apie sumokėjimą patvirtinantį dokumentą nurodyti nereikia, kadangi šie duomenys yr</w:t>
                  </w:r>
                  <w:r>
                    <w:rPr>
                      <w:color w:val="000000"/>
                    </w:rPr>
                    <w:t>a nurodomi Prašymo 11,12,13 laukeliuose.</w:t>
                  </w:r>
                </w:p>
              </w:sdtContent>
            </w:sdt>
            <w:sdt>
              <w:sdtPr>
                <w:alias w:val="40 p."/>
                <w:tag w:val="part_7afbbf3614ce48cea254bc5974f901dd"/>
                <w:id w:val="1015349558"/>
                <w:lock w:val="sdtLocked"/>
              </w:sdtPr>
              <w:sdtEndPr/>
              <w:sdtContent>
                <w:p w14:paraId="1F2700DE" w14:textId="77777777" w:rsidR="00441695" w:rsidRDefault="00D5083E">
                  <w:pPr>
                    <w:widowControl w:val="0"/>
                    <w:ind w:firstLine="567"/>
                    <w:jc w:val="both"/>
                    <w:rPr>
                      <w:color w:val="000000"/>
                    </w:rPr>
                  </w:pPr>
                  <w:sdt>
                    <w:sdtPr>
                      <w:alias w:val="Numeris"/>
                      <w:tag w:val="nr_7afbbf3614ce48cea254bc5974f901dd"/>
                      <w:id w:val="-485556623"/>
                      <w:lock w:val="sdtLocked"/>
                    </w:sdtPr>
                    <w:sdtEndPr/>
                    <w:sdtContent>
                      <w:r>
                        <w:rPr>
                          <w:color w:val="000000"/>
                        </w:rPr>
                        <w:t>40</w:t>
                      </w:r>
                    </w:sdtContent>
                  </w:sdt>
                  <w:r>
                    <w:rPr>
                      <w:color w:val="000000"/>
                    </w:rPr>
                    <w:t>. Prašymo</w:t>
                  </w:r>
                  <w:r>
                    <w:rPr>
                      <w:b/>
                      <w:bCs/>
                      <w:color w:val="000000"/>
                    </w:rPr>
                    <w:t xml:space="preserve"> </w:t>
                  </w:r>
                  <w:r>
                    <w:rPr>
                      <w:color w:val="000000"/>
                    </w:rPr>
                    <w:t>„įskaityti“</w:t>
                  </w:r>
                  <w:r>
                    <w:rPr>
                      <w:b/>
                      <w:bCs/>
                      <w:color w:val="000000"/>
                    </w:rPr>
                    <w:t xml:space="preserve"> </w:t>
                  </w:r>
                  <w:r>
                    <w:rPr>
                      <w:color w:val="000000"/>
                    </w:rPr>
                    <w:t>dalyje:</w:t>
                  </w:r>
                </w:p>
                <w:sdt>
                  <w:sdtPr>
                    <w:alias w:val="40.1 p."/>
                    <w:tag w:val="part_611790b7b8454e1892995ccd0b57b049"/>
                    <w:id w:val="-584461819"/>
                    <w:lock w:val="sdtLocked"/>
                  </w:sdtPr>
                  <w:sdtEndPr/>
                  <w:sdtContent>
                    <w:p w14:paraId="1F2700DF" w14:textId="77777777" w:rsidR="00441695" w:rsidRDefault="00D5083E">
                      <w:pPr>
                        <w:widowControl w:val="0"/>
                        <w:ind w:firstLine="567"/>
                        <w:jc w:val="both"/>
                        <w:rPr>
                          <w:color w:val="000000"/>
                        </w:rPr>
                      </w:pPr>
                      <w:sdt>
                        <w:sdtPr>
                          <w:alias w:val="Numeris"/>
                          <w:tag w:val="nr_611790b7b8454e1892995ccd0b57b049"/>
                          <w:id w:val="-1419019328"/>
                          <w:lock w:val="sdtLocked"/>
                        </w:sdtPr>
                        <w:sdtEndPr/>
                        <w:sdtContent>
                          <w:r>
                            <w:rPr>
                              <w:color w:val="000000"/>
                            </w:rPr>
                            <w:t>40.1</w:t>
                          </w:r>
                        </w:sdtContent>
                      </w:sdt>
                      <w:r>
                        <w:rPr>
                          <w:color w:val="000000"/>
                        </w:rPr>
                        <w:t xml:space="preserve">. Prašymo 20 laukelyje – permokos (skirtumo) suma ar sumokėta įmoka prašomos padengti mokėjimo prievolės įmokos kodas, arba VMI administruojamo nedeklaruojamo ar </w:t>
                      </w:r>
                      <w:r>
                        <w:rPr>
                          <w:color w:val="000000"/>
                        </w:rPr>
                        <w:t>neadministruojamo mokesčio, baudos ar kitos įmokos kodas.</w:t>
                      </w:r>
                    </w:p>
                    <w:p w14:paraId="1F2700E0" w14:textId="77777777" w:rsidR="00441695" w:rsidRDefault="00D5083E">
                      <w:pPr>
                        <w:widowControl w:val="0"/>
                        <w:ind w:firstLine="567"/>
                        <w:jc w:val="both"/>
                        <w:rPr>
                          <w:color w:val="000000"/>
                        </w:rPr>
                      </w:pPr>
                      <w:r>
                        <w:rPr>
                          <w:color w:val="000000"/>
                        </w:rPr>
                        <w:t>Jei prašoma įskaityti mokesčius muitinėje, muitinės administruojamų mokesčių įmokos kodo nurodyti neprivaloma,</w:t>
                      </w:r>
                    </w:p>
                  </w:sdtContent>
                </w:sdt>
                <w:sdt>
                  <w:sdtPr>
                    <w:alias w:val="40.2 p."/>
                    <w:tag w:val="part_24f3f4d79f3d4eaab206de4d5b3a15c9"/>
                    <w:id w:val="231673523"/>
                    <w:lock w:val="sdtLocked"/>
                  </w:sdtPr>
                  <w:sdtEndPr/>
                  <w:sdtContent>
                    <w:p w14:paraId="1F2700E1" w14:textId="77777777" w:rsidR="00441695" w:rsidRDefault="00D5083E">
                      <w:pPr>
                        <w:widowControl w:val="0"/>
                        <w:ind w:firstLine="567"/>
                        <w:jc w:val="both"/>
                        <w:rPr>
                          <w:color w:val="000000"/>
                        </w:rPr>
                      </w:pPr>
                      <w:sdt>
                        <w:sdtPr>
                          <w:alias w:val="Numeris"/>
                          <w:tag w:val="nr_24f3f4d79f3d4eaab206de4d5b3a15c9"/>
                          <w:id w:val="-2056920986"/>
                          <w:lock w:val="sdtLocked"/>
                        </w:sdtPr>
                        <w:sdtEndPr/>
                        <w:sdtContent>
                          <w:r>
                            <w:rPr>
                              <w:color w:val="000000"/>
                            </w:rPr>
                            <w:t>40.2</w:t>
                          </w:r>
                        </w:sdtContent>
                      </w:sdt>
                      <w:r>
                        <w:rPr>
                          <w:color w:val="000000"/>
                        </w:rPr>
                        <w:t xml:space="preserve">. kai Taisyklių 5.1–5.6 punktuose nurodytais atvejais mokesčio permoka prašoma </w:t>
                      </w:r>
                      <w:r>
                        <w:rPr>
                          <w:color w:val="000000"/>
                        </w:rPr>
                        <w:t>įskaityti kito mokesčių mokėtojo mokestinėms nepriemokoms padengti, Prašymo 21 laukelyje nurodomas mokesčių mokėtojo, kuriam norima įskaityti mokesčio permoką (skirtumą), identifikacinis numeris (kodas) arba fizinio asmens – Lietuvos Respublikos piliečio a</w:t>
                      </w:r>
                      <w:r>
                        <w:rPr>
                          <w:color w:val="000000"/>
                        </w:rPr>
                        <w:t>smens kodas, arba užsienio valstybės piliečio asmens kodas arba kitas identifikacinis numeris (kodas), nurodytas asmens tapatybę patvirtinančiame dokumente,</w:t>
                      </w:r>
                    </w:p>
                  </w:sdtContent>
                </w:sdt>
                <w:sdt>
                  <w:sdtPr>
                    <w:alias w:val="40.3 p."/>
                    <w:tag w:val="part_c2b10e5ff400415695538b8a99c6f2f7"/>
                    <w:id w:val="-624927722"/>
                    <w:lock w:val="sdtLocked"/>
                  </w:sdtPr>
                  <w:sdtEndPr/>
                  <w:sdtContent>
                    <w:p w14:paraId="1F2700E2" w14:textId="77777777" w:rsidR="00441695" w:rsidRDefault="00D5083E">
                      <w:pPr>
                        <w:widowControl w:val="0"/>
                        <w:ind w:firstLine="567"/>
                        <w:jc w:val="both"/>
                        <w:rPr>
                          <w:color w:val="000000"/>
                        </w:rPr>
                      </w:pPr>
                      <w:sdt>
                        <w:sdtPr>
                          <w:alias w:val="Numeris"/>
                          <w:tag w:val="nr_c2b10e5ff400415695538b8a99c6f2f7"/>
                          <w:id w:val="1150714343"/>
                          <w:lock w:val="sdtLocked"/>
                        </w:sdtPr>
                        <w:sdtEndPr/>
                        <w:sdtContent>
                          <w:r>
                            <w:rPr>
                              <w:color w:val="000000"/>
                            </w:rPr>
                            <w:t>40.3</w:t>
                          </w:r>
                        </w:sdtContent>
                      </w:sdt>
                      <w:r>
                        <w:rPr>
                          <w:color w:val="000000"/>
                        </w:rPr>
                        <w:t>. Prašymo 22 laukelis pažymimas X simboliu, kai prašoma įskaityti mokesčius muitinėje,</w:t>
                      </w:r>
                    </w:p>
                  </w:sdtContent>
                </w:sdt>
                <w:sdt>
                  <w:sdtPr>
                    <w:alias w:val="40.4 p."/>
                    <w:tag w:val="part_a7f1c015028e41fab1413cbf0f3e4dac"/>
                    <w:id w:val="-485398129"/>
                    <w:lock w:val="sdtLocked"/>
                  </w:sdtPr>
                  <w:sdtEndPr/>
                  <w:sdtContent>
                    <w:p w14:paraId="1F2700E3" w14:textId="77777777" w:rsidR="00441695" w:rsidRDefault="00D5083E">
                      <w:pPr>
                        <w:widowControl w:val="0"/>
                        <w:ind w:firstLine="567"/>
                        <w:jc w:val="both"/>
                        <w:rPr>
                          <w:color w:val="000000"/>
                        </w:rPr>
                      </w:pPr>
                      <w:sdt>
                        <w:sdtPr>
                          <w:alias w:val="Numeris"/>
                          <w:tag w:val="nr_a7f1c015028e41fab1413cbf0f3e4dac"/>
                          <w:id w:val="77730011"/>
                          <w:lock w:val="sdtLocked"/>
                        </w:sdtPr>
                        <w:sdtEndPr/>
                        <w:sdtContent>
                          <w:r>
                            <w:rPr>
                              <w:color w:val="000000"/>
                            </w:rPr>
                            <w:t>40</w:t>
                          </w:r>
                          <w:r>
                            <w:rPr>
                              <w:color w:val="000000"/>
                            </w:rPr>
                            <w:t>.4</w:t>
                          </w:r>
                        </w:sdtContent>
                      </w:sdt>
                      <w:r>
                        <w:rPr>
                          <w:color w:val="000000"/>
                        </w:rPr>
                        <w:t>. Prašymo 23 laukelyje – įmokai padengti įskaitytina suma,</w:t>
                      </w:r>
                    </w:p>
                  </w:sdtContent>
                </w:sdt>
                <w:sdt>
                  <w:sdtPr>
                    <w:alias w:val="40.5 p."/>
                    <w:tag w:val="part_4b99170facbf497287ffb51f011cf23b"/>
                    <w:id w:val="-1621603553"/>
                    <w:lock w:val="sdtLocked"/>
                  </w:sdtPr>
                  <w:sdtEndPr/>
                  <w:sdtContent>
                    <w:p w14:paraId="1F2700E4" w14:textId="77777777" w:rsidR="00441695" w:rsidRDefault="00D5083E">
                      <w:pPr>
                        <w:widowControl w:val="0"/>
                        <w:ind w:firstLine="567"/>
                        <w:jc w:val="both"/>
                        <w:rPr>
                          <w:color w:val="000000"/>
                        </w:rPr>
                      </w:pPr>
                      <w:sdt>
                        <w:sdtPr>
                          <w:alias w:val="Numeris"/>
                          <w:tag w:val="nr_4b99170facbf497287ffb51f011cf23b"/>
                          <w:id w:val="-68044557"/>
                          <w:lock w:val="sdtLocked"/>
                        </w:sdtPr>
                        <w:sdtEndPr/>
                        <w:sdtContent>
                          <w:r>
                            <w:rPr>
                              <w:color w:val="000000"/>
                            </w:rPr>
                            <w:t>40.5</w:t>
                          </w:r>
                        </w:sdtContent>
                      </w:sdt>
                      <w:r>
                        <w:rPr>
                          <w:color w:val="000000"/>
                        </w:rPr>
                        <w:t>. 24 laukelyje įrašoma visa prašoma įskaityti suma, t. y. įrašoma 23 laukelių bendra suma. Prašymo 24 laukelis užpildomas ir tais atvejais, kai prašoma įskaityti suma įrašyta tik vienam</w:t>
                      </w:r>
                      <w:r>
                        <w:rPr>
                          <w:color w:val="000000"/>
                        </w:rPr>
                        <w:t>e 23 laukelyje.</w:t>
                      </w:r>
                    </w:p>
                  </w:sdtContent>
                </w:sdt>
              </w:sdtContent>
            </w:sdt>
            <w:sdt>
              <w:sdtPr>
                <w:alias w:val="41 p."/>
                <w:tag w:val="part_604ec8dbd4fd46369ce6e3de0a5b1490"/>
                <w:id w:val="-1762144553"/>
                <w:lock w:val="sdtLocked"/>
              </w:sdtPr>
              <w:sdtEndPr/>
              <w:sdtContent>
                <w:p w14:paraId="1F2700E5" w14:textId="77777777" w:rsidR="00441695" w:rsidRDefault="00D5083E">
                  <w:pPr>
                    <w:widowControl w:val="0"/>
                    <w:ind w:firstLine="567"/>
                    <w:jc w:val="both"/>
                    <w:rPr>
                      <w:color w:val="000000"/>
                    </w:rPr>
                  </w:pPr>
                  <w:sdt>
                    <w:sdtPr>
                      <w:alias w:val="Numeris"/>
                      <w:tag w:val="nr_604ec8dbd4fd46369ce6e3de0a5b1490"/>
                      <w:id w:val="-872766822"/>
                      <w:lock w:val="sdtLocked"/>
                    </w:sdtPr>
                    <w:sdtEndPr/>
                    <w:sdtContent>
                      <w:r>
                        <w:rPr>
                          <w:color w:val="000000"/>
                        </w:rPr>
                        <w:t>41</w:t>
                      </w:r>
                    </w:sdtContent>
                  </w:sdt>
                  <w:r>
                    <w:rPr>
                      <w:color w:val="000000"/>
                    </w:rPr>
                    <w:t>. Prašymo „grąžinti“ dalyje:</w:t>
                  </w:r>
                </w:p>
                <w:sdt>
                  <w:sdtPr>
                    <w:alias w:val="41.1 p."/>
                    <w:tag w:val="part_7ce432bceceb412b8dccae282a84c7cb"/>
                    <w:id w:val="-1387640220"/>
                    <w:lock w:val="sdtLocked"/>
                  </w:sdtPr>
                  <w:sdtEndPr/>
                  <w:sdtContent>
                    <w:p w14:paraId="1F2700E6" w14:textId="77777777" w:rsidR="00441695" w:rsidRDefault="00D5083E">
                      <w:pPr>
                        <w:widowControl w:val="0"/>
                        <w:ind w:firstLine="567"/>
                        <w:jc w:val="both"/>
                        <w:rPr>
                          <w:color w:val="000000"/>
                        </w:rPr>
                      </w:pPr>
                      <w:sdt>
                        <w:sdtPr>
                          <w:alias w:val="Numeris"/>
                          <w:tag w:val="nr_7ce432bceceb412b8dccae282a84c7cb"/>
                          <w:id w:val="1017589299"/>
                          <w:lock w:val="sdtLocked"/>
                        </w:sdtPr>
                        <w:sdtEndPr/>
                        <w:sdtContent>
                          <w:r>
                            <w:rPr>
                              <w:color w:val="000000"/>
                            </w:rPr>
                            <w:t>41.1</w:t>
                          </w:r>
                        </w:sdtContent>
                      </w:sdt>
                      <w:r>
                        <w:rPr>
                          <w:color w:val="000000"/>
                        </w:rPr>
                        <w:t>. kai grąžinimo dalyje prašoma grąžinti Permokos (skirtumo) suma arba sumokėtos kitos įmokos prašoma grąžinti suma, Prašymo 25 laukelyje nurodoma: grąžintinos sumos gavėjas – gavėjo pavadinimas arb</w:t>
                      </w:r>
                      <w:r>
                        <w:rPr>
                          <w:color w:val="000000"/>
                        </w:rPr>
                        <w:t xml:space="preserve">a vardas, pavardė, 26 laukelyje – gavėjo identifikacinis numeris (kodas), 29 laukelyje – jo banko sąskaita. Sąskaita turi būti nurodoma IBAN (tarptautinis banko sąskaitos numeris) formatu, 30 laukelyje – banko kodas. Tačiau, jei </w:t>
                      </w:r>
                      <w:r>
                        <w:rPr>
                          <w:color w:val="000000"/>
                        </w:rPr>
                        <w:lastRenderedPageBreak/>
                        <w:t>grąžinama į sąskaitą, esanč</w:t>
                      </w:r>
                      <w:r>
                        <w:rPr>
                          <w:color w:val="000000"/>
                        </w:rPr>
                        <w:t>ią užsienio banke, 30 laukelyje turi būti nurodytas banko SWIFT(BIC) kodas (banko identifikacijos numeris naudojamas tarptautiniams pinigų pervedimams), 27 laukelyje – gavėjui pervedama suma Lietuvos nacionaline valiuta, 28 laukelyje</w:t>
                      </w:r>
                      <w:r>
                        <w:rPr>
                          <w:b/>
                          <w:bCs/>
                          <w:color w:val="000000"/>
                        </w:rPr>
                        <w:t xml:space="preserve"> </w:t>
                      </w:r>
                      <w:r>
                        <w:rPr>
                          <w:color w:val="000000"/>
                        </w:rPr>
                        <w:t xml:space="preserve">– nurodomas sąskaitos </w:t>
                      </w:r>
                      <w:r>
                        <w:rPr>
                          <w:color w:val="000000"/>
                        </w:rPr>
                        <w:t>banke raidinis valiutos kodas (pavadinimas), 31 laukelyje – banko pavadinimas ir 32 laukelyje – banko adresas (adresas nurodomas tik tuo atveju, jei sąskaita atidaryta užsienio valstybėje),</w:t>
                      </w:r>
                    </w:p>
                  </w:sdtContent>
                </w:sdt>
                <w:sdt>
                  <w:sdtPr>
                    <w:alias w:val="41.2 p."/>
                    <w:tag w:val="part_fa75d61144e04910b11be389d2028289"/>
                    <w:id w:val="-1257521595"/>
                    <w:lock w:val="sdtLocked"/>
                  </w:sdtPr>
                  <w:sdtEndPr/>
                  <w:sdtContent>
                    <w:p w14:paraId="1F2700E7" w14:textId="77777777" w:rsidR="00441695" w:rsidRDefault="00D5083E">
                      <w:pPr>
                        <w:widowControl w:val="0"/>
                        <w:ind w:firstLine="567"/>
                        <w:jc w:val="both"/>
                        <w:rPr>
                          <w:color w:val="000000"/>
                        </w:rPr>
                      </w:pPr>
                      <w:sdt>
                        <w:sdtPr>
                          <w:alias w:val="Numeris"/>
                          <w:tag w:val="nr_fa75d61144e04910b11be389d2028289"/>
                          <w:id w:val="799737085"/>
                          <w:lock w:val="sdtLocked"/>
                        </w:sdtPr>
                        <w:sdtEndPr/>
                        <w:sdtContent>
                          <w:r>
                            <w:rPr>
                              <w:color w:val="000000"/>
                            </w:rPr>
                            <w:t>41.2</w:t>
                          </w:r>
                        </w:sdtContent>
                      </w:sdt>
                      <w:r>
                        <w:rPr>
                          <w:color w:val="000000"/>
                        </w:rPr>
                        <w:t>. jeigu prašoma grąžinti suma turėtų būti pervesta keliems</w:t>
                      </w:r>
                      <w:r>
                        <w:rPr>
                          <w:color w:val="000000"/>
                        </w:rPr>
                        <w:t xml:space="preserve"> gavėjams, pildoma: Prašymo 25 laukelyje kito gavėjo pavadinimas arba vardas, pavardė, 26 – kito gavėjo kodas, 27 – kitam gavėjui pervedama suma, 28 – sąskaitos valiutos kodas, 29 – jo banko sąskaita IBAN formatu, 30 – banko kodas SWIFT (BIC) (jei grąžinam</w:t>
                      </w:r>
                      <w:r>
                        <w:rPr>
                          <w:color w:val="000000"/>
                        </w:rPr>
                        <w:t>a į sąskaitą esančią užsienio banke), 31 – banko pavadinimas, 32 – banko adresas, jei sąskaita atidaryta užsienio valstybėje,</w:t>
                      </w:r>
                    </w:p>
                  </w:sdtContent>
                </w:sdt>
                <w:sdt>
                  <w:sdtPr>
                    <w:alias w:val="41.3 p."/>
                    <w:tag w:val="part_c7c1188683d34bc8a72fe30198464ad5"/>
                    <w:id w:val="-1627771444"/>
                    <w:lock w:val="sdtLocked"/>
                  </w:sdtPr>
                  <w:sdtEndPr/>
                  <w:sdtContent>
                    <w:p w14:paraId="1F2700E8" w14:textId="77777777" w:rsidR="00441695" w:rsidRDefault="00D5083E">
                      <w:pPr>
                        <w:widowControl w:val="0"/>
                        <w:ind w:firstLine="567"/>
                        <w:jc w:val="both"/>
                        <w:rPr>
                          <w:color w:val="000000"/>
                        </w:rPr>
                      </w:pPr>
                      <w:sdt>
                        <w:sdtPr>
                          <w:alias w:val="Numeris"/>
                          <w:tag w:val="nr_c7c1188683d34bc8a72fe30198464ad5"/>
                          <w:id w:val="-881937636"/>
                          <w:lock w:val="sdtLocked"/>
                        </w:sdtPr>
                        <w:sdtEndPr/>
                        <w:sdtContent>
                          <w:r>
                            <w:rPr>
                              <w:color w:val="000000"/>
                            </w:rPr>
                            <w:t>41.3</w:t>
                          </w:r>
                        </w:sdtContent>
                      </w:sdt>
                      <w:r>
                        <w:rPr>
                          <w:color w:val="000000"/>
                        </w:rPr>
                        <w:t xml:space="preserve">. kai permokos (skirtumo) likutis Taisyklių 45 punkte nurodytais atvejais grąžinamas kitam asmeniui, Prašymo 26 laukelyje </w:t>
                      </w:r>
                      <w:r>
                        <w:rPr>
                          <w:color w:val="000000"/>
                        </w:rPr>
                        <w:t xml:space="preserve">įrašomas grąžinamos sumos gavėjo mokėtojo identifikacinis numeris (kodas), Prašymo 25 laukelyje – pavadinimas ar vardas, pavardė, 27 – gavėjui pervedama suma, 28 – sąskaitos valiutos kodas, 29 – grąžinamos sumos gavėjo sąskaitos numeris IBAN formatu, 30 – </w:t>
                      </w:r>
                      <w:r>
                        <w:rPr>
                          <w:color w:val="000000"/>
                        </w:rPr>
                        <w:t>banko kodas arba SWIFT (BIC) kodas (jei grąžinama į sąskaitą esančią užsienio banke) , 31 – banko pavadinimas ir 32 – banko adresas, jei sąskaita atidaryta užsienio valstybėje,</w:t>
                      </w:r>
                    </w:p>
                  </w:sdtContent>
                </w:sdt>
                <w:sdt>
                  <w:sdtPr>
                    <w:alias w:val="41.4 p."/>
                    <w:tag w:val="part_c258caa7ad044f6ba578a7d638f3e07e"/>
                    <w:id w:val="-577434618"/>
                    <w:lock w:val="sdtLocked"/>
                  </w:sdtPr>
                  <w:sdtEndPr/>
                  <w:sdtContent>
                    <w:p w14:paraId="1F2700E9" w14:textId="77777777" w:rsidR="00441695" w:rsidRDefault="00D5083E">
                      <w:pPr>
                        <w:widowControl w:val="0"/>
                        <w:ind w:firstLine="567"/>
                        <w:jc w:val="both"/>
                        <w:rPr>
                          <w:color w:val="000000"/>
                          <w:spacing w:val="-2"/>
                        </w:rPr>
                      </w:pPr>
                      <w:sdt>
                        <w:sdtPr>
                          <w:alias w:val="Numeris"/>
                          <w:tag w:val="nr_c258caa7ad044f6ba578a7d638f3e07e"/>
                          <w:id w:val="1304883949"/>
                          <w:lock w:val="sdtLocked"/>
                        </w:sdtPr>
                        <w:sdtEndPr/>
                        <w:sdtContent>
                          <w:r>
                            <w:rPr>
                              <w:color w:val="000000"/>
                              <w:spacing w:val="-2"/>
                            </w:rPr>
                            <w:t>41.4</w:t>
                          </w:r>
                        </w:sdtContent>
                      </w:sdt>
                      <w:r>
                        <w:rPr>
                          <w:color w:val="000000"/>
                          <w:spacing w:val="-2"/>
                        </w:rPr>
                        <w:t>. visa prašoma grąžinti suma įrašoma 33 laukelyje. Į šį laukelį įrašoma</w:t>
                      </w:r>
                      <w:r>
                        <w:rPr>
                          <w:color w:val="000000"/>
                          <w:spacing w:val="-2"/>
                        </w:rPr>
                        <w:t xml:space="preserve"> prašoma grąžinti suma ir tuo atveju, kai gavėjas yra vienas.</w:t>
                      </w:r>
                    </w:p>
                  </w:sdtContent>
                </w:sdt>
              </w:sdtContent>
            </w:sdt>
            <w:sdt>
              <w:sdtPr>
                <w:alias w:val="42 p."/>
                <w:tag w:val="part_4f62d1f8955240798ccdee3b1ac626c3"/>
                <w:id w:val="-47851836"/>
                <w:lock w:val="sdtLocked"/>
              </w:sdtPr>
              <w:sdtEndPr/>
              <w:sdtContent>
                <w:p w14:paraId="1F2700EA" w14:textId="77777777" w:rsidR="00441695" w:rsidRDefault="00D5083E">
                  <w:pPr>
                    <w:widowControl w:val="0"/>
                    <w:ind w:firstLine="567"/>
                    <w:jc w:val="both"/>
                    <w:rPr>
                      <w:color w:val="000000"/>
                    </w:rPr>
                  </w:pPr>
                  <w:sdt>
                    <w:sdtPr>
                      <w:alias w:val="Numeris"/>
                      <w:tag w:val="nr_4f62d1f8955240798ccdee3b1ac626c3"/>
                      <w:id w:val="2107920530"/>
                      <w:lock w:val="sdtLocked"/>
                    </w:sdtPr>
                    <w:sdtEndPr/>
                    <w:sdtContent>
                      <w:r>
                        <w:rPr>
                          <w:color w:val="000000"/>
                        </w:rPr>
                        <w:t>42</w:t>
                      </w:r>
                    </w:sdtContent>
                  </w:sdt>
                  <w:r>
                    <w:rPr>
                      <w:color w:val="000000"/>
                    </w:rPr>
                    <w:t>. Neįskaitytas mokesčio permokos (skirtumo) likutis grąžinamas tik į mokesčių mokėtojo sąskaitą arba Prašyme nurodytą jo filialo, atstovybės, nuolatinės buveinės ar fiskalinio agento sąs</w:t>
                  </w:r>
                  <w:r>
                    <w:rPr>
                      <w:color w:val="000000"/>
                    </w:rPr>
                    <w:t>kaitą, išskyrus atvejus, kai:</w:t>
                  </w:r>
                </w:p>
                <w:sdt>
                  <w:sdtPr>
                    <w:alias w:val="42.1 p."/>
                    <w:tag w:val="part_b4e4e069537949eea447ad04e4371554"/>
                    <w:id w:val="45647824"/>
                    <w:lock w:val="sdtLocked"/>
                  </w:sdtPr>
                  <w:sdtEndPr/>
                  <w:sdtContent>
                    <w:p w14:paraId="1F2700EB" w14:textId="77777777" w:rsidR="00441695" w:rsidRDefault="00D5083E">
                      <w:pPr>
                        <w:widowControl w:val="0"/>
                        <w:ind w:firstLine="567"/>
                        <w:jc w:val="both"/>
                        <w:rPr>
                          <w:color w:val="000000"/>
                        </w:rPr>
                      </w:pPr>
                      <w:sdt>
                        <w:sdtPr>
                          <w:alias w:val="Numeris"/>
                          <w:tag w:val="nr_b4e4e069537949eea447ad04e4371554"/>
                          <w:id w:val="1346436203"/>
                          <w:lock w:val="sdtLocked"/>
                        </w:sdtPr>
                        <w:sdtEndPr/>
                        <w:sdtContent>
                          <w:r>
                            <w:rPr>
                              <w:color w:val="000000"/>
                            </w:rPr>
                            <w:t>42.1</w:t>
                          </w:r>
                        </w:sdtContent>
                      </w:sdt>
                      <w:r>
                        <w:rPr>
                          <w:color w:val="000000"/>
                        </w:rPr>
                        <w:t>. grąžinamos įmokos asmenims, sumokėjusiems išieškotas sumas pagal vykdomuosius dokumentus iš darbuotojų darbo užmokesčio ar pensijų,</w:t>
                      </w:r>
                    </w:p>
                  </w:sdtContent>
                </w:sdt>
                <w:sdt>
                  <w:sdtPr>
                    <w:alias w:val="42.2 p."/>
                    <w:tag w:val="part_8fad7304263d4c6eabb12293b574e19b"/>
                    <w:id w:val="-1040201405"/>
                    <w:lock w:val="sdtLocked"/>
                  </w:sdtPr>
                  <w:sdtEndPr/>
                  <w:sdtContent>
                    <w:p w14:paraId="1F2700EC" w14:textId="77777777" w:rsidR="00441695" w:rsidRDefault="00D5083E">
                      <w:pPr>
                        <w:widowControl w:val="0"/>
                        <w:ind w:firstLine="567"/>
                        <w:jc w:val="both"/>
                        <w:rPr>
                          <w:strike/>
                          <w:color w:val="000000"/>
                        </w:rPr>
                      </w:pPr>
                      <w:sdt>
                        <w:sdtPr>
                          <w:alias w:val="Numeris"/>
                          <w:tag w:val="nr_8fad7304263d4c6eabb12293b574e19b"/>
                          <w:id w:val="-1938904792"/>
                          <w:lock w:val="sdtLocked"/>
                        </w:sdtPr>
                        <w:sdtEndPr/>
                        <w:sdtContent>
                          <w:r>
                            <w:rPr>
                              <w:color w:val="000000"/>
                            </w:rPr>
                            <w:t>42.2</w:t>
                          </w:r>
                        </w:sdtContent>
                      </w:sdt>
                      <w:r>
                        <w:rPr>
                          <w:color w:val="000000"/>
                        </w:rPr>
                        <w:t>. grąžinamos įmokos asmenims, sumokėjusiems pagal pavedimo sutartį,</w:t>
                      </w:r>
                    </w:p>
                  </w:sdtContent>
                </w:sdt>
                <w:sdt>
                  <w:sdtPr>
                    <w:alias w:val="42.3 p."/>
                    <w:tag w:val="part_46184cb56aba4f139ab501eee864bc38"/>
                    <w:id w:val="1581257502"/>
                    <w:lock w:val="sdtLocked"/>
                  </w:sdtPr>
                  <w:sdtEndPr/>
                  <w:sdtContent>
                    <w:p w14:paraId="1F2700ED" w14:textId="77777777" w:rsidR="00441695" w:rsidRDefault="00D5083E">
                      <w:pPr>
                        <w:widowControl w:val="0"/>
                        <w:ind w:firstLine="567"/>
                        <w:jc w:val="both"/>
                        <w:rPr>
                          <w:strike/>
                          <w:color w:val="000000"/>
                        </w:rPr>
                      </w:pPr>
                      <w:sdt>
                        <w:sdtPr>
                          <w:alias w:val="Numeris"/>
                          <w:tag w:val="nr_46184cb56aba4f139ab501eee864bc38"/>
                          <w:id w:val="-2062925966"/>
                          <w:lock w:val="sdtLocked"/>
                        </w:sdtPr>
                        <w:sdtEndPr/>
                        <w:sdtContent>
                          <w:r>
                            <w:rPr>
                              <w:color w:val="000000"/>
                            </w:rPr>
                            <w:t>42.3</w:t>
                          </w:r>
                        </w:sdtContent>
                      </w:sdt>
                      <w:r>
                        <w:rPr>
                          <w:color w:val="000000"/>
                        </w:rPr>
                        <w:t xml:space="preserve">. </w:t>
                      </w:r>
                      <w:r>
                        <w:rPr>
                          <w:color w:val="000000"/>
                        </w:rPr>
                        <w:t>grąžinamos įmokos, sumokėtos už nepilnamečius vaikus,</w:t>
                      </w:r>
                    </w:p>
                  </w:sdtContent>
                </w:sdt>
                <w:sdt>
                  <w:sdtPr>
                    <w:alias w:val="42.4 p."/>
                    <w:tag w:val="part_9964ade55d154280ad8f35b50128ec80"/>
                    <w:id w:val="-411781995"/>
                    <w:lock w:val="sdtLocked"/>
                  </w:sdtPr>
                  <w:sdtEndPr/>
                  <w:sdtContent>
                    <w:p w14:paraId="1F2700EE" w14:textId="77777777" w:rsidR="00441695" w:rsidRDefault="00D5083E">
                      <w:pPr>
                        <w:widowControl w:val="0"/>
                        <w:ind w:firstLine="567"/>
                        <w:jc w:val="both"/>
                        <w:rPr>
                          <w:color w:val="000000"/>
                        </w:rPr>
                      </w:pPr>
                      <w:sdt>
                        <w:sdtPr>
                          <w:alias w:val="Numeris"/>
                          <w:tag w:val="nr_9964ade55d154280ad8f35b50128ec80"/>
                          <w:id w:val="-1591616321"/>
                          <w:lock w:val="sdtLocked"/>
                        </w:sdtPr>
                        <w:sdtEndPr/>
                        <w:sdtContent>
                          <w:r>
                            <w:rPr>
                              <w:color w:val="000000"/>
                            </w:rPr>
                            <w:t>42.4</w:t>
                          </w:r>
                        </w:sdtContent>
                      </w:sdt>
                      <w:r>
                        <w:rPr>
                          <w:color w:val="000000"/>
                        </w:rPr>
                        <w:t>. mokesčio permoka (skirtumas) grąžinama fizinio asmens įgaliotam asmeniui. Tokiu atveju būtina laikytis Taisyklių 44.3 punkte nustatytos tvarkos ir Prašymo 18 laukelyje turi būti nurodoma atsto</w:t>
                      </w:r>
                      <w:r>
                        <w:rPr>
                          <w:color w:val="000000"/>
                        </w:rPr>
                        <w:t>vavimą patvirtinančio dokumento pavadinimas, data ir numeris, ir prie Prašymo pridedamas atstovavimą patvirtinantis dokumentas,</w:t>
                      </w:r>
                    </w:p>
                  </w:sdtContent>
                </w:sdt>
                <w:sdt>
                  <w:sdtPr>
                    <w:alias w:val="42.5 p."/>
                    <w:tag w:val="part_80d11af45a9b45528f5ccc2bad907a2a"/>
                    <w:id w:val="-1340142812"/>
                    <w:lock w:val="sdtLocked"/>
                  </w:sdtPr>
                  <w:sdtEndPr/>
                  <w:sdtContent>
                    <w:p w14:paraId="1F2700EF" w14:textId="77777777" w:rsidR="00441695" w:rsidRDefault="00D5083E">
                      <w:pPr>
                        <w:widowControl w:val="0"/>
                        <w:ind w:firstLine="567"/>
                        <w:jc w:val="both"/>
                        <w:rPr>
                          <w:color w:val="000000"/>
                        </w:rPr>
                      </w:pPr>
                      <w:sdt>
                        <w:sdtPr>
                          <w:alias w:val="Numeris"/>
                          <w:tag w:val="nr_80d11af45a9b45528f5ccc2bad907a2a"/>
                          <w:id w:val="382758202"/>
                          <w:lock w:val="sdtLocked"/>
                        </w:sdtPr>
                        <w:sdtEndPr/>
                        <w:sdtContent>
                          <w:r>
                            <w:rPr>
                              <w:color w:val="000000"/>
                            </w:rPr>
                            <w:t>42.5</w:t>
                          </w:r>
                        </w:sdtContent>
                      </w:sdt>
                      <w:r>
                        <w:rPr>
                          <w:color w:val="000000"/>
                        </w:rPr>
                        <w:t>. įpėdiniams grąžinamos palikėjo permokėtos mokesčių sumos,</w:t>
                      </w:r>
                    </w:p>
                  </w:sdtContent>
                </w:sdt>
                <w:sdt>
                  <w:sdtPr>
                    <w:alias w:val="42.6 p."/>
                    <w:tag w:val="part_3ee6943d10f64bcd922d2e5b20486599"/>
                    <w:id w:val="1610856294"/>
                    <w:lock w:val="sdtLocked"/>
                  </w:sdtPr>
                  <w:sdtEndPr/>
                  <w:sdtContent>
                    <w:p w14:paraId="1F2700F0" w14:textId="77777777" w:rsidR="00441695" w:rsidRDefault="00D5083E">
                      <w:pPr>
                        <w:widowControl w:val="0"/>
                        <w:ind w:firstLine="567"/>
                        <w:jc w:val="both"/>
                        <w:rPr>
                          <w:color w:val="000000"/>
                        </w:rPr>
                      </w:pPr>
                      <w:sdt>
                        <w:sdtPr>
                          <w:alias w:val="Numeris"/>
                          <w:tag w:val="nr_3ee6943d10f64bcd922d2e5b20486599"/>
                          <w:id w:val="-1538499700"/>
                          <w:lock w:val="sdtLocked"/>
                        </w:sdtPr>
                        <w:sdtEndPr/>
                        <w:sdtContent>
                          <w:r>
                            <w:rPr>
                              <w:color w:val="000000"/>
                            </w:rPr>
                            <w:t>42.6</w:t>
                          </w:r>
                        </w:sdtContent>
                      </w:sdt>
                      <w:r>
                        <w:rPr>
                          <w:color w:val="000000"/>
                        </w:rPr>
                        <w:t>. pervedama į valstybės biudžetą mokesčių mokėtojo s</w:t>
                      </w:r>
                      <w:r>
                        <w:rPr>
                          <w:color w:val="000000"/>
                        </w:rPr>
                        <w:t>kola valstybei,</w:t>
                      </w:r>
                    </w:p>
                  </w:sdtContent>
                </w:sdt>
                <w:sdt>
                  <w:sdtPr>
                    <w:alias w:val="42.7 p."/>
                    <w:tag w:val="part_47edbe9a7265422699459ed18877ddcd"/>
                    <w:id w:val="-544907593"/>
                    <w:lock w:val="sdtLocked"/>
                  </w:sdtPr>
                  <w:sdtEndPr/>
                  <w:sdtContent>
                    <w:p w14:paraId="1F2700F1" w14:textId="77777777" w:rsidR="00441695" w:rsidRDefault="00D5083E">
                      <w:pPr>
                        <w:widowControl w:val="0"/>
                        <w:ind w:firstLine="567"/>
                        <w:jc w:val="both"/>
                        <w:rPr>
                          <w:color w:val="000000"/>
                        </w:rPr>
                      </w:pPr>
                      <w:sdt>
                        <w:sdtPr>
                          <w:alias w:val="Numeris"/>
                          <w:tag w:val="nr_47edbe9a7265422699459ed18877ddcd"/>
                          <w:id w:val="452370525"/>
                          <w:lock w:val="sdtLocked"/>
                        </w:sdtPr>
                        <w:sdtEndPr/>
                        <w:sdtContent>
                          <w:r>
                            <w:rPr>
                              <w:color w:val="000000"/>
                            </w:rPr>
                            <w:t>42.7</w:t>
                          </w:r>
                        </w:sdtContent>
                      </w:sdt>
                      <w:r>
                        <w:rPr>
                          <w:color w:val="000000"/>
                        </w:rPr>
                        <w:t>. pervedama į antstolio nurodytą sąskaitą pagal jo patvarkymą areštuota mokesčio permokos (skirtumo) suma,</w:t>
                      </w:r>
                    </w:p>
                  </w:sdtContent>
                </w:sdt>
                <w:sdt>
                  <w:sdtPr>
                    <w:alias w:val="42.8 p."/>
                    <w:tag w:val="part_5b7c8f189bd14028940088e7331c8e65"/>
                    <w:id w:val="-683587601"/>
                    <w:lock w:val="sdtLocked"/>
                  </w:sdtPr>
                  <w:sdtEndPr/>
                  <w:sdtContent>
                    <w:p w14:paraId="1F2700F2" w14:textId="77777777" w:rsidR="00441695" w:rsidRDefault="00D5083E">
                      <w:pPr>
                        <w:widowControl w:val="0"/>
                        <w:ind w:firstLine="567"/>
                        <w:jc w:val="both"/>
                        <w:rPr>
                          <w:color w:val="000000"/>
                        </w:rPr>
                      </w:pPr>
                      <w:sdt>
                        <w:sdtPr>
                          <w:alias w:val="Numeris"/>
                          <w:tag w:val="nr_5b7c8f189bd14028940088e7331c8e65"/>
                          <w:id w:val="-67652454"/>
                          <w:lock w:val="sdtLocked"/>
                        </w:sdtPr>
                        <w:sdtEndPr/>
                        <w:sdtContent>
                          <w:r>
                            <w:rPr>
                              <w:color w:val="000000"/>
                            </w:rPr>
                            <w:t>42.8</w:t>
                          </w:r>
                        </w:sdtContent>
                      </w:sdt>
                      <w:r>
                        <w:rPr>
                          <w:color w:val="000000"/>
                        </w:rPr>
                        <w:t>. grąžinama Taisyklių 43 punkte nurodytu atveju.</w:t>
                      </w:r>
                    </w:p>
                  </w:sdtContent>
                </w:sdt>
              </w:sdtContent>
            </w:sdt>
            <w:sdt>
              <w:sdtPr>
                <w:alias w:val="43 p."/>
                <w:tag w:val="part_73dfd696b56145968e3f6760bb01e30d"/>
                <w:id w:val="1082645756"/>
                <w:lock w:val="sdtLocked"/>
              </w:sdtPr>
              <w:sdtEndPr/>
              <w:sdtContent>
                <w:p w14:paraId="1F2700F3" w14:textId="77777777" w:rsidR="00441695" w:rsidRDefault="00D5083E">
                  <w:pPr>
                    <w:widowControl w:val="0"/>
                    <w:ind w:firstLine="567"/>
                    <w:jc w:val="both"/>
                    <w:rPr>
                      <w:color w:val="000000"/>
                    </w:rPr>
                  </w:pPr>
                  <w:sdt>
                    <w:sdtPr>
                      <w:alias w:val="Numeris"/>
                      <w:tag w:val="nr_73dfd696b56145968e3f6760bb01e30d"/>
                      <w:id w:val="-1723660107"/>
                      <w:lock w:val="sdtLocked"/>
                    </w:sdtPr>
                    <w:sdtEndPr/>
                    <w:sdtContent>
                      <w:r>
                        <w:rPr>
                          <w:color w:val="000000"/>
                        </w:rPr>
                        <w:t>43</w:t>
                      </w:r>
                    </w:sdtContent>
                  </w:sdt>
                  <w:r>
                    <w:rPr>
                      <w:color w:val="000000"/>
                    </w:rPr>
                    <w:t>. Kai likviduojamam juridiniam asmeniui uždarius sąskaitas b</w:t>
                  </w:r>
                  <w:r>
                    <w:rPr>
                      <w:color w:val="000000"/>
                    </w:rPr>
                    <w:t>anke nustatoma mokesčio permoka (skirtumas), permokėtoji suma gali būti grąžinta į juridinio asmens likvidatoriaus sąskaitą/neribotos turtinės atsakomybės asmens savininko asmeninę sąskaitą. Tokiu atveju Prašymo 29 laukelyje nurodoma juridinio asmens likvi</w:t>
                  </w:r>
                  <w:r>
                    <w:rPr>
                      <w:color w:val="000000"/>
                    </w:rPr>
                    <w:t>datoriaus/neribotos turtinės atsakomybės juridinio asmens savininko sąskaita, 30 laukelyje – banko kodas, 31 laukelyje – banko pavadinimas, 26 laukelyje – juridinio asmens likvidatoriaus/neribotos turtinės atsakomybės asmens savininko kodas, 25 laukelyje –</w:t>
                  </w:r>
                  <w:r>
                    <w:rPr>
                      <w:color w:val="000000"/>
                    </w:rPr>
                    <w:t xml:space="preserve"> likvidatoriaus pavadinimas / neribotos turtinės atsakomybės asmens savininko vardas, pavardė, 27 laukelyje – gavėjui pervedama suma.</w:t>
                  </w:r>
                </w:p>
              </w:sdtContent>
            </w:sdt>
            <w:sdt>
              <w:sdtPr>
                <w:alias w:val="44 p."/>
                <w:tag w:val="part_0c1cb1b07ded4dcd8ff68d12943112e5"/>
                <w:id w:val="-672028767"/>
                <w:lock w:val="sdtLocked"/>
              </w:sdtPr>
              <w:sdtEndPr/>
              <w:sdtContent>
                <w:p w14:paraId="1F2700F4" w14:textId="77777777" w:rsidR="00441695" w:rsidRDefault="00D5083E">
                  <w:pPr>
                    <w:widowControl w:val="0"/>
                    <w:ind w:firstLine="567"/>
                    <w:jc w:val="both"/>
                    <w:rPr>
                      <w:color w:val="000000"/>
                    </w:rPr>
                  </w:pPr>
                  <w:sdt>
                    <w:sdtPr>
                      <w:alias w:val="Numeris"/>
                      <w:tag w:val="nr_0c1cb1b07ded4dcd8ff68d12943112e5"/>
                      <w:id w:val="151641964"/>
                      <w:lock w:val="sdtLocked"/>
                    </w:sdtPr>
                    <w:sdtEndPr/>
                    <w:sdtContent>
                      <w:r>
                        <w:rPr>
                          <w:color w:val="000000"/>
                        </w:rPr>
                        <w:t>44</w:t>
                      </w:r>
                    </w:sdtContent>
                  </w:sdt>
                  <w:r>
                    <w:rPr>
                      <w:color w:val="000000"/>
                    </w:rPr>
                    <w:t>. Užpildytą rašytinį Prašymą turi pasirašyti:</w:t>
                  </w:r>
                </w:p>
                <w:sdt>
                  <w:sdtPr>
                    <w:alias w:val="44.1 p."/>
                    <w:tag w:val="part_81cdc7d1dd6f41059dd93a2fb38978b4"/>
                    <w:id w:val="-920261876"/>
                    <w:lock w:val="sdtLocked"/>
                  </w:sdtPr>
                  <w:sdtEndPr/>
                  <w:sdtContent>
                    <w:p w14:paraId="1F2700F5" w14:textId="77777777" w:rsidR="00441695" w:rsidRDefault="00D5083E">
                      <w:pPr>
                        <w:widowControl w:val="0"/>
                        <w:ind w:firstLine="567"/>
                        <w:jc w:val="both"/>
                        <w:rPr>
                          <w:color w:val="000000"/>
                        </w:rPr>
                      </w:pPr>
                      <w:sdt>
                        <w:sdtPr>
                          <w:alias w:val="Numeris"/>
                          <w:tag w:val="nr_81cdc7d1dd6f41059dd93a2fb38978b4"/>
                          <w:id w:val="-1458941115"/>
                          <w:lock w:val="sdtLocked"/>
                        </w:sdtPr>
                        <w:sdtEndPr/>
                        <w:sdtContent>
                          <w:r>
                            <w:rPr>
                              <w:color w:val="000000"/>
                            </w:rPr>
                            <w:t>44.1</w:t>
                          </w:r>
                        </w:sdtContent>
                      </w:sdt>
                      <w:r>
                        <w:rPr>
                          <w:color w:val="000000"/>
                        </w:rPr>
                        <w:t>. mokesčių mokėtojas arba Prašymą pateikusio mokesčių mokėtojo a</w:t>
                      </w:r>
                      <w:r>
                        <w:rPr>
                          <w:color w:val="000000"/>
                        </w:rPr>
                        <w:t>tstovas (vadovas ir vyriausiasis buhalteris (buhalteris), įgaliotas asmuo arba neribotos civilinės atsakomybės juridinio asmens savininkas,</w:t>
                      </w:r>
                    </w:p>
                  </w:sdtContent>
                </w:sdt>
                <w:sdt>
                  <w:sdtPr>
                    <w:alias w:val="44.2 p."/>
                    <w:tag w:val="part_9a87859f85c148debc73a8fb9a8c2d7d"/>
                    <w:id w:val="1006871333"/>
                    <w:lock w:val="sdtLocked"/>
                  </w:sdtPr>
                  <w:sdtEndPr/>
                  <w:sdtContent>
                    <w:p w14:paraId="1F2700F6" w14:textId="77777777" w:rsidR="00441695" w:rsidRDefault="00D5083E">
                      <w:pPr>
                        <w:widowControl w:val="0"/>
                        <w:ind w:firstLine="567"/>
                        <w:jc w:val="both"/>
                        <w:rPr>
                          <w:color w:val="000000"/>
                        </w:rPr>
                      </w:pPr>
                      <w:sdt>
                        <w:sdtPr>
                          <w:alias w:val="Numeris"/>
                          <w:tag w:val="nr_9a87859f85c148debc73a8fb9a8c2d7d"/>
                          <w:id w:val="-1862814103"/>
                          <w:lock w:val="sdtLocked"/>
                        </w:sdtPr>
                        <w:sdtEndPr/>
                        <w:sdtContent>
                          <w:r>
                            <w:rPr>
                              <w:color w:val="000000"/>
                            </w:rPr>
                            <w:t>44.2</w:t>
                          </w:r>
                        </w:sdtContent>
                      </w:sdt>
                      <w:r>
                        <w:rPr>
                          <w:color w:val="000000"/>
                        </w:rPr>
                        <w:t>. likviduojamo juridinio asmens Prašymą turi pasirašyti juridinio asmens likvidatorius, o mokesčių mokėtojų,</w:t>
                      </w:r>
                      <w:r>
                        <w:rPr>
                          <w:color w:val="000000"/>
                        </w:rPr>
                        <w:t xml:space="preserve"> kuriems iškeltos bankroto bylos (arba bankroto </w:t>
                      </w:r>
                      <w:r>
                        <w:rPr>
                          <w:color w:val="000000"/>
                        </w:rPr>
                        <w:lastRenderedPageBreak/>
                        <w:t>procedūros vykdomos ne teismo tvarka), Prašymą pasirašo teismo (ar kreditorių) paskirtas administratorius ir nurodo savo vardą, pavardę.</w:t>
                      </w:r>
                    </w:p>
                  </w:sdtContent>
                </w:sdt>
                <w:sdt>
                  <w:sdtPr>
                    <w:alias w:val="44.3 p."/>
                    <w:tag w:val="part_656dc051f9b549fcbfabe47070053473"/>
                    <w:id w:val="126052664"/>
                    <w:lock w:val="sdtLocked"/>
                  </w:sdtPr>
                  <w:sdtEndPr/>
                  <w:sdtContent>
                    <w:p w14:paraId="1F2700F7" w14:textId="77777777" w:rsidR="00441695" w:rsidRDefault="00D5083E">
                      <w:pPr>
                        <w:widowControl w:val="0"/>
                        <w:ind w:firstLine="567"/>
                        <w:jc w:val="both"/>
                        <w:rPr>
                          <w:color w:val="000000"/>
                        </w:rPr>
                      </w:pPr>
                      <w:sdt>
                        <w:sdtPr>
                          <w:alias w:val="Numeris"/>
                          <w:tag w:val="nr_656dc051f9b549fcbfabe47070053473"/>
                          <w:id w:val="748004346"/>
                          <w:lock w:val="sdtLocked"/>
                        </w:sdtPr>
                        <w:sdtEndPr/>
                        <w:sdtContent>
                          <w:r>
                            <w:rPr>
                              <w:color w:val="000000"/>
                            </w:rPr>
                            <w:t>44.3</w:t>
                          </w:r>
                        </w:sdtContent>
                      </w:sdt>
                      <w:r>
                        <w:rPr>
                          <w:color w:val="000000"/>
                        </w:rPr>
                        <w:t>. kai Prašymą teikia užsienio juridinio asmens, Lietuvos Respub</w:t>
                      </w:r>
                      <w:r>
                        <w:rPr>
                          <w:color w:val="000000"/>
                        </w:rPr>
                        <w:t>likoje registruoto PVM mokėtoju, atstovas, jis kartu su Prašymu turi pateikti atstovavimą patvirtinančius dokumentus.</w:t>
                      </w:r>
                    </w:p>
                  </w:sdtContent>
                </w:sdt>
              </w:sdtContent>
            </w:sdt>
            <w:sdt>
              <w:sdtPr>
                <w:alias w:val="45 p."/>
                <w:tag w:val="part_e806961d042a4ac7873285367cee30ff"/>
                <w:id w:val="425009737"/>
                <w:lock w:val="sdtLocked"/>
              </w:sdtPr>
              <w:sdtEndPr/>
              <w:sdtContent>
                <w:p w14:paraId="1F2700F8" w14:textId="77777777" w:rsidR="00441695" w:rsidRDefault="00D5083E">
                  <w:pPr>
                    <w:widowControl w:val="0"/>
                    <w:ind w:firstLine="567"/>
                    <w:jc w:val="both"/>
                    <w:rPr>
                      <w:color w:val="000000"/>
                    </w:rPr>
                  </w:pPr>
                  <w:sdt>
                    <w:sdtPr>
                      <w:alias w:val="Numeris"/>
                      <w:tag w:val="nr_e806961d042a4ac7873285367cee30ff"/>
                      <w:id w:val="474413253"/>
                      <w:lock w:val="sdtLocked"/>
                    </w:sdtPr>
                    <w:sdtEndPr/>
                    <w:sdtContent>
                      <w:r>
                        <w:rPr>
                          <w:color w:val="000000"/>
                        </w:rPr>
                        <w:t>45</w:t>
                      </w:r>
                    </w:sdtContent>
                  </w:sdt>
                  <w:r>
                    <w:rPr>
                      <w:color w:val="000000"/>
                    </w:rPr>
                    <w:t>. Jei mokesčių mokėtojas pateikęs rašytinį Prašymą nustato, kad pateikė ne visą informaciją, ar ją pateikė klaidingai, turi pateik</w:t>
                  </w:r>
                  <w:r>
                    <w:rPr>
                      <w:color w:val="000000"/>
                    </w:rPr>
                    <w:t>ti laisvos formos prašymą panaikinti anksčiau pateiktą Prašymą ir pateikti naują Prašymą.</w:t>
                  </w:r>
                </w:p>
                <w:p w14:paraId="1F2700F9" w14:textId="77777777" w:rsidR="00441695" w:rsidRDefault="00D5083E">
                  <w:pPr>
                    <w:widowControl w:val="0"/>
                    <w:ind w:firstLine="567"/>
                    <w:jc w:val="both"/>
                    <w:rPr>
                      <w:color w:val="000000"/>
                    </w:rPr>
                  </w:pPr>
                </w:p>
              </w:sdtContent>
            </w:sdt>
          </w:sdtContent>
        </w:sdt>
        <w:sdt>
          <w:sdtPr>
            <w:alias w:val="skyrius"/>
            <w:tag w:val="part_52ba8530dfbc44a2a9ec040ce3b71549"/>
            <w:id w:val="94835929"/>
            <w:lock w:val="sdtLocked"/>
          </w:sdtPr>
          <w:sdtEndPr/>
          <w:sdtContent>
            <w:p w14:paraId="1F2700FA" w14:textId="77777777" w:rsidR="00441695" w:rsidRDefault="00D5083E">
              <w:pPr>
                <w:widowControl w:val="0"/>
                <w:jc w:val="center"/>
                <w:rPr>
                  <w:b/>
                  <w:bCs/>
                  <w:caps/>
                  <w:color w:val="000000"/>
                </w:rPr>
              </w:pPr>
              <w:sdt>
                <w:sdtPr>
                  <w:alias w:val="Numeris"/>
                  <w:tag w:val="nr_52ba8530dfbc44a2a9ec040ce3b71549"/>
                  <w:id w:val="269521486"/>
                  <w:lock w:val="sdtLocked"/>
                </w:sdtPr>
                <w:sdtEndPr/>
                <w:sdtContent>
                  <w:r>
                    <w:rPr>
                      <w:b/>
                      <w:bCs/>
                      <w:caps/>
                      <w:color w:val="000000"/>
                    </w:rPr>
                    <w:t>IV</w:t>
                  </w:r>
                </w:sdtContent>
              </w:sdt>
              <w:r>
                <w:rPr>
                  <w:b/>
                  <w:bCs/>
                  <w:caps/>
                  <w:color w:val="000000"/>
                </w:rPr>
                <w:t xml:space="preserve">. </w:t>
              </w:r>
              <w:sdt>
                <w:sdtPr>
                  <w:alias w:val="Pavadinimas"/>
                  <w:tag w:val="title_52ba8530dfbc44a2a9ec040ce3b71549"/>
                  <w:id w:val="528068427"/>
                  <w:lock w:val="sdtLocked"/>
                </w:sdtPr>
                <w:sdtEndPr/>
                <w:sdtContent>
                  <w:r>
                    <w:rPr>
                      <w:b/>
                      <w:bCs/>
                      <w:caps/>
                      <w:color w:val="000000"/>
                    </w:rPr>
                    <w:t>PRAŠYMO, TEIKIAMO PER „MANO VMI“, GRĄŽINTI (ĮSKAITYTI) MOKESČIO PERMOKĄ (SKIRTUMĄ) PILDYMAS</w:t>
                  </w:r>
                </w:sdtContent>
              </w:sdt>
            </w:p>
            <w:p w14:paraId="1F2700FB" w14:textId="77777777" w:rsidR="00441695" w:rsidRDefault="00441695">
              <w:pPr>
                <w:widowControl w:val="0"/>
                <w:ind w:firstLine="567"/>
                <w:jc w:val="both"/>
                <w:rPr>
                  <w:color w:val="000000"/>
                </w:rPr>
              </w:pPr>
            </w:p>
            <w:sdt>
              <w:sdtPr>
                <w:alias w:val="46 p."/>
                <w:tag w:val="part_187bad1a5ea64c16abd1362a33a026b2"/>
                <w:id w:val="-231311195"/>
                <w:lock w:val="sdtLocked"/>
              </w:sdtPr>
              <w:sdtEndPr/>
              <w:sdtContent>
                <w:p w14:paraId="1F2700FC" w14:textId="77777777" w:rsidR="00441695" w:rsidRDefault="00D5083E">
                  <w:pPr>
                    <w:widowControl w:val="0"/>
                    <w:ind w:firstLine="567"/>
                    <w:jc w:val="both"/>
                    <w:rPr>
                      <w:color w:val="000000"/>
                    </w:rPr>
                  </w:pPr>
                  <w:sdt>
                    <w:sdtPr>
                      <w:alias w:val="Numeris"/>
                      <w:tag w:val="nr_187bad1a5ea64c16abd1362a33a026b2"/>
                      <w:id w:val="979029409"/>
                      <w:lock w:val="sdtLocked"/>
                    </w:sdtPr>
                    <w:sdtEndPr/>
                    <w:sdtContent>
                      <w:r>
                        <w:rPr>
                          <w:color w:val="000000"/>
                        </w:rPr>
                        <w:t>46</w:t>
                      </w:r>
                    </w:sdtContent>
                  </w:sdt>
                  <w:r>
                    <w:rPr>
                      <w:color w:val="000000"/>
                    </w:rPr>
                    <w:t xml:space="preserve">. Prašymas pildomas ir teikiamas interneto naršykle </w:t>
                  </w:r>
                  <w:r>
                    <w:rPr>
                      <w:color w:val="000000"/>
                    </w:rPr>
                    <w:t>prisijungus prie „Mano VMI“ ir siūlomomis autentifikavimo priemonėmis patvirtinus savo tapatybę.</w:t>
                  </w:r>
                </w:p>
              </w:sdtContent>
            </w:sdt>
            <w:sdt>
              <w:sdtPr>
                <w:alias w:val="47 p."/>
                <w:tag w:val="part_bf5922680e314c728fe7cbb8a9467ec8"/>
                <w:id w:val="1741517814"/>
                <w:lock w:val="sdtLocked"/>
              </w:sdtPr>
              <w:sdtEndPr/>
              <w:sdtContent>
                <w:p w14:paraId="1F2700FD" w14:textId="77777777" w:rsidR="00441695" w:rsidRDefault="00D5083E">
                  <w:pPr>
                    <w:widowControl w:val="0"/>
                    <w:ind w:firstLine="567"/>
                    <w:jc w:val="both"/>
                    <w:rPr>
                      <w:color w:val="000000"/>
                    </w:rPr>
                  </w:pPr>
                  <w:sdt>
                    <w:sdtPr>
                      <w:alias w:val="Numeris"/>
                      <w:tag w:val="nr_bf5922680e314c728fe7cbb8a9467ec8"/>
                      <w:id w:val="-1653361607"/>
                      <w:lock w:val="sdtLocked"/>
                    </w:sdtPr>
                    <w:sdtEndPr/>
                    <w:sdtContent>
                      <w:r>
                        <w:rPr>
                          <w:color w:val="000000"/>
                        </w:rPr>
                        <w:t>47</w:t>
                      </w:r>
                    </w:sdtContent>
                  </w:sdt>
                  <w:r>
                    <w:rPr>
                      <w:color w:val="000000"/>
                    </w:rPr>
                    <w:t>. Prašymas yra pildomas tokia eilės tvarka:</w:t>
                  </w:r>
                </w:p>
                <w:sdt>
                  <w:sdtPr>
                    <w:alias w:val="47.1 p."/>
                    <w:tag w:val="part_97ebdd030cb04731a9439eddacdfe823"/>
                    <w:id w:val="-169488770"/>
                    <w:lock w:val="sdtLocked"/>
                  </w:sdtPr>
                  <w:sdtEndPr/>
                  <w:sdtContent>
                    <w:p w14:paraId="1F2700FE" w14:textId="77777777" w:rsidR="00441695" w:rsidRDefault="00D5083E">
                      <w:pPr>
                        <w:widowControl w:val="0"/>
                        <w:ind w:firstLine="567"/>
                        <w:jc w:val="both"/>
                        <w:rPr>
                          <w:color w:val="000000"/>
                        </w:rPr>
                      </w:pPr>
                      <w:sdt>
                        <w:sdtPr>
                          <w:alias w:val="Numeris"/>
                          <w:tag w:val="nr_97ebdd030cb04731a9439eddacdfe823"/>
                          <w:id w:val="1384290902"/>
                          <w:lock w:val="sdtLocked"/>
                        </w:sdtPr>
                        <w:sdtEndPr/>
                        <w:sdtContent>
                          <w:r>
                            <w:rPr>
                              <w:color w:val="000000"/>
                            </w:rPr>
                            <w:t>47.1</w:t>
                          </w:r>
                        </w:sdtContent>
                      </w:sdt>
                      <w:r>
                        <w:rPr>
                          <w:color w:val="000000"/>
                        </w:rPr>
                        <w:t>. „Mano VMI“ vartotojas (fizinis asmuo, kuriam suteikta teisė prisijungti prie e.VMI portalo autorizuot</w:t>
                      </w:r>
                      <w:r>
                        <w:rPr>
                          <w:color w:val="000000"/>
                        </w:rPr>
                        <w:t>os elektroninių paslaugų dalies „Mano VMI“) turi pasirinkti vieną iš Prašymo pildymo būdų:</w:t>
                      </w:r>
                    </w:p>
                    <w:sdt>
                      <w:sdtPr>
                        <w:alias w:val="47.1.1 p."/>
                        <w:tag w:val="part_8995a240c39e41de87a925d88a670bae"/>
                        <w:id w:val="-650214987"/>
                        <w:lock w:val="sdtLocked"/>
                      </w:sdtPr>
                      <w:sdtEndPr/>
                      <w:sdtContent>
                        <w:p w14:paraId="1F2700FF" w14:textId="77777777" w:rsidR="00441695" w:rsidRDefault="00D5083E">
                          <w:pPr>
                            <w:widowControl w:val="0"/>
                            <w:ind w:firstLine="567"/>
                            <w:jc w:val="both"/>
                            <w:rPr>
                              <w:color w:val="000000"/>
                            </w:rPr>
                          </w:pPr>
                          <w:sdt>
                            <w:sdtPr>
                              <w:alias w:val="Numeris"/>
                              <w:tag w:val="nr_8995a240c39e41de87a925d88a670bae"/>
                              <w:id w:val="776908230"/>
                              <w:lock w:val="sdtLocked"/>
                            </w:sdtPr>
                            <w:sdtEndPr/>
                            <w:sdtContent>
                              <w:r>
                                <w:rPr>
                                  <w:color w:val="000000"/>
                                </w:rPr>
                                <w:t>47.1.1</w:t>
                              </w:r>
                            </w:sdtContent>
                          </w:sdt>
                          <w:r>
                            <w:rPr>
                              <w:color w:val="000000"/>
                            </w:rPr>
                            <w:t>. Prašymo pildymas pasirinkus „MM mokesčių apskaitos duomenys“,</w:t>
                          </w:r>
                        </w:p>
                      </w:sdtContent>
                    </w:sdt>
                    <w:sdt>
                      <w:sdtPr>
                        <w:alias w:val="47.1.2 p."/>
                        <w:tag w:val="part_f33c852ede1c469188ca2fab18b7c1aa"/>
                        <w:id w:val="-954711488"/>
                        <w:lock w:val="sdtLocked"/>
                      </w:sdtPr>
                      <w:sdtEndPr/>
                      <w:sdtContent>
                        <w:p w14:paraId="1F270100" w14:textId="77777777" w:rsidR="00441695" w:rsidRDefault="00D5083E">
                          <w:pPr>
                            <w:widowControl w:val="0"/>
                            <w:ind w:firstLine="567"/>
                            <w:jc w:val="both"/>
                            <w:rPr>
                              <w:color w:val="000000"/>
                            </w:rPr>
                          </w:pPr>
                          <w:sdt>
                            <w:sdtPr>
                              <w:alias w:val="Numeris"/>
                              <w:tag w:val="nr_f33c852ede1c469188ca2fab18b7c1aa"/>
                              <w:id w:val="1428997408"/>
                              <w:lock w:val="sdtLocked"/>
                            </w:sdtPr>
                            <w:sdtEndPr/>
                            <w:sdtContent>
                              <w:r>
                                <w:rPr>
                                  <w:color w:val="000000"/>
                                </w:rPr>
                                <w:t>47.1.2</w:t>
                              </w:r>
                            </w:sdtContent>
                          </w:sdt>
                          <w:r>
                            <w:rPr>
                              <w:color w:val="000000"/>
                            </w:rPr>
                            <w:t>. Prašymo pildymas pasirinkus „Paslaugų grupė X“,</w:t>
                          </w:r>
                        </w:p>
                      </w:sdtContent>
                    </w:sdt>
                  </w:sdtContent>
                </w:sdt>
                <w:sdt>
                  <w:sdtPr>
                    <w:alias w:val="47.2 p."/>
                    <w:tag w:val="part_17b64a14ea65497a903b647526c17555"/>
                    <w:id w:val="1308899945"/>
                    <w:lock w:val="sdtLocked"/>
                  </w:sdtPr>
                  <w:sdtEndPr/>
                  <w:sdtContent>
                    <w:p w14:paraId="1F270101" w14:textId="77777777" w:rsidR="00441695" w:rsidRDefault="00D5083E">
                      <w:pPr>
                        <w:widowControl w:val="0"/>
                        <w:ind w:firstLine="567"/>
                        <w:jc w:val="both"/>
                        <w:rPr>
                          <w:color w:val="000000"/>
                        </w:rPr>
                      </w:pPr>
                      <w:sdt>
                        <w:sdtPr>
                          <w:alias w:val="Numeris"/>
                          <w:tag w:val="nr_17b64a14ea65497a903b647526c17555"/>
                          <w:id w:val="232130467"/>
                          <w:lock w:val="sdtLocked"/>
                        </w:sdtPr>
                        <w:sdtEndPr/>
                        <w:sdtContent>
                          <w:r>
                            <w:rPr>
                              <w:color w:val="000000"/>
                            </w:rPr>
                            <w:t>47.2</w:t>
                          </w:r>
                        </w:sdtContent>
                      </w:sdt>
                      <w:r>
                        <w:rPr>
                          <w:color w:val="000000"/>
                        </w:rPr>
                        <w:t>. pasirinkus Prašymo pi</w:t>
                      </w:r>
                      <w:r>
                        <w:rPr>
                          <w:color w:val="000000"/>
                        </w:rPr>
                        <w:t>ldymą pagal „MM mokesčių apskaitos duomenys“ variantą atidaromas „Permokos (skirtumai)“ arba „VMI nedeklaruojamų ir neadministruojamų mokesčių įmokos“ langas, kur „Mano VMI“ vartotojas, įvedęs pageidaujamo susigrąžinti ir/ar įskaityti į kitus mokesčius mok</w:t>
                      </w:r>
                      <w:r>
                        <w:rPr>
                          <w:color w:val="000000"/>
                        </w:rPr>
                        <w:t>esčio įmokos kodą, pagal sistemoje pateiktą įmokų kodų sąrašą, ir nurodęs permokos (skirtumo) susidarymo laikotarpį ar nedeklaruojamų mokesčių permokos ir neadministruojamų mokesčių, baudų ar kitų įmokų sumokėjimo datą, inicijuoja užduotį atrinkti pagal nu</w:t>
                      </w:r>
                      <w:r>
                        <w:rPr>
                          <w:color w:val="000000"/>
                        </w:rPr>
                        <w:t>rodytus parametrus permokas (skirtumus) ar nedeklaruojamų mokesčių permokų ir neadministruojamų mokesčių, baudų ar kitų sumokėtų įmokų sumas (toliau – kitos sumokėtos įmokos).</w:t>
                      </w:r>
                    </w:p>
                    <w:p w14:paraId="1F270102" w14:textId="77777777" w:rsidR="00441695" w:rsidRDefault="00D5083E">
                      <w:pPr>
                        <w:widowControl w:val="0"/>
                        <w:ind w:firstLine="567"/>
                        <w:jc w:val="both"/>
                        <w:rPr>
                          <w:color w:val="000000"/>
                        </w:rPr>
                      </w:pPr>
                      <w:r>
                        <w:rPr>
                          <w:color w:val="000000"/>
                        </w:rPr>
                        <w:t>Informacinei sistemai atrinkus pagal pateiktą užduotį duomenis, mokesčių mokėtoj</w:t>
                      </w:r>
                      <w:r>
                        <w:rPr>
                          <w:color w:val="000000"/>
                        </w:rPr>
                        <w:t>as peržiūri ir pažymi norimas susigrąžinti ir/ar įskaityti kitiems mokesčiams rodomas permokų (skirtumų) arba kitų sumokėtų įmokų eilutes ir inicijuoja Prašymo FR0781 formavimą.</w:t>
                      </w:r>
                    </w:p>
                    <w:p w14:paraId="1F270103" w14:textId="77777777" w:rsidR="00441695" w:rsidRDefault="00D5083E">
                      <w:pPr>
                        <w:widowControl w:val="0"/>
                        <w:ind w:firstLine="567"/>
                        <w:jc w:val="both"/>
                        <w:rPr>
                          <w:color w:val="000000"/>
                          <w:spacing w:val="-5"/>
                        </w:rPr>
                      </w:pPr>
                      <w:r>
                        <w:rPr>
                          <w:color w:val="000000"/>
                          <w:spacing w:val="-5"/>
                        </w:rPr>
                        <w:t>Jeigu bent viena permoka (skirtumas) ar kita įmoka nebus pažymėta, tuomet form</w:t>
                      </w:r>
                      <w:r>
                        <w:rPr>
                          <w:color w:val="000000"/>
                          <w:spacing w:val="-5"/>
                        </w:rPr>
                        <w:t>uojama tuščia Prašymo forma (neužpildyta pradiniais duomenimis), kurią „Mano VMI“ vartotojas turės užpildyti pagal Prašyme nurodytus laukelius, atitinkančius šiose taisyklėse nustatytus reikalavimus,</w:t>
                      </w:r>
                    </w:p>
                  </w:sdtContent>
                </w:sdt>
                <w:sdt>
                  <w:sdtPr>
                    <w:alias w:val="47.3 p."/>
                    <w:tag w:val="part_a2c56b556f5348818263f5f0ae380b2f"/>
                    <w:id w:val="-842772098"/>
                    <w:lock w:val="sdtLocked"/>
                  </w:sdtPr>
                  <w:sdtEndPr/>
                  <w:sdtContent>
                    <w:p w14:paraId="1F270104" w14:textId="77777777" w:rsidR="00441695" w:rsidRDefault="00D5083E">
                      <w:pPr>
                        <w:widowControl w:val="0"/>
                        <w:ind w:firstLine="567"/>
                        <w:jc w:val="both"/>
                        <w:rPr>
                          <w:color w:val="000000"/>
                        </w:rPr>
                      </w:pPr>
                      <w:sdt>
                        <w:sdtPr>
                          <w:alias w:val="Numeris"/>
                          <w:tag w:val="nr_a2c56b556f5348818263f5f0ae380b2f"/>
                          <w:id w:val="287164273"/>
                          <w:lock w:val="sdtLocked"/>
                        </w:sdtPr>
                        <w:sdtEndPr/>
                        <w:sdtContent>
                          <w:r>
                            <w:rPr>
                              <w:color w:val="000000"/>
                            </w:rPr>
                            <w:t>47.3</w:t>
                          </w:r>
                        </w:sdtContent>
                      </w:sdt>
                      <w:r>
                        <w:rPr>
                          <w:color w:val="000000"/>
                        </w:rPr>
                        <w:t>. „Mano VMI“ vartotojui pasirinkus Prašymo pildy</w:t>
                      </w:r>
                      <w:r>
                        <w:rPr>
                          <w:color w:val="000000"/>
                        </w:rPr>
                        <w:t>mą pagal „Paslaugų grupė X“ variantą atidaromas „Mokesčių grąžinimo/įskaitymo prašymo pateikimas“ langas, kuriame pasirinkus mokesčio permokos (skirtumo) grąžinimo (įskaitymo) (FR0781) laukelį pateikiamas meniu pagal Prašymo formos FR0781 tipą:</w:t>
                      </w:r>
                    </w:p>
                    <w:sdt>
                      <w:sdtPr>
                        <w:alias w:val="47.3.1 p."/>
                        <w:tag w:val="part_1c6c0708ccfd41328b265dd900f3d306"/>
                        <w:id w:val="575487864"/>
                        <w:lock w:val="sdtLocked"/>
                      </w:sdtPr>
                      <w:sdtEndPr/>
                      <w:sdtContent>
                        <w:p w14:paraId="1F270105" w14:textId="77777777" w:rsidR="00441695" w:rsidRDefault="00D5083E">
                          <w:pPr>
                            <w:widowControl w:val="0"/>
                            <w:ind w:firstLine="567"/>
                            <w:jc w:val="both"/>
                            <w:rPr>
                              <w:color w:val="000000"/>
                            </w:rPr>
                          </w:pPr>
                          <w:sdt>
                            <w:sdtPr>
                              <w:alias w:val="Numeris"/>
                              <w:tag w:val="nr_1c6c0708ccfd41328b265dd900f3d306"/>
                              <w:id w:val="-1598632102"/>
                              <w:lock w:val="sdtLocked"/>
                            </w:sdtPr>
                            <w:sdtEndPr/>
                            <w:sdtContent>
                              <w:r>
                                <w:rPr>
                                  <w:color w:val="000000"/>
                                </w:rPr>
                                <w:t>47.3.1</w:t>
                              </w:r>
                            </w:sdtContent>
                          </w:sdt>
                          <w:r>
                            <w:rPr>
                              <w:color w:val="000000"/>
                            </w:rPr>
                            <w:t>. p</w:t>
                          </w:r>
                          <w:r>
                            <w:rPr>
                              <w:color w:val="000000"/>
                            </w:rPr>
                            <w:t>asirenkant VMI administruojamų deklaruojamų mokesčių permokas (skirtumus),</w:t>
                          </w:r>
                        </w:p>
                      </w:sdtContent>
                    </w:sdt>
                    <w:sdt>
                      <w:sdtPr>
                        <w:alias w:val="47.3.2 p."/>
                        <w:tag w:val="part_0a42db2d33434e8e8e99b708fc07cd26"/>
                        <w:id w:val="-372538308"/>
                        <w:lock w:val="sdtLocked"/>
                      </w:sdtPr>
                      <w:sdtEndPr/>
                      <w:sdtContent>
                        <w:p w14:paraId="1F270106" w14:textId="77777777" w:rsidR="00441695" w:rsidRDefault="00D5083E">
                          <w:pPr>
                            <w:widowControl w:val="0"/>
                            <w:ind w:firstLine="567"/>
                            <w:jc w:val="both"/>
                            <w:rPr>
                              <w:color w:val="000000"/>
                            </w:rPr>
                          </w:pPr>
                          <w:sdt>
                            <w:sdtPr>
                              <w:alias w:val="Numeris"/>
                              <w:tag w:val="nr_0a42db2d33434e8e8e99b708fc07cd26"/>
                              <w:id w:val="734584913"/>
                              <w:lock w:val="sdtLocked"/>
                            </w:sdtPr>
                            <w:sdtEndPr/>
                            <w:sdtContent>
                              <w:r>
                                <w:rPr>
                                  <w:color w:val="000000"/>
                                </w:rPr>
                                <w:t>47.3.2</w:t>
                              </w:r>
                            </w:sdtContent>
                          </w:sdt>
                          <w:r>
                            <w:rPr>
                              <w:color w:val="000000"/>
                            </w:rPr>
                            <w:t>. pasirenkant VMI nedeklaruojamų ir neadministruojamų mokesčių, baudų ir kitų permokų/įmokų sumas,</w:t>
                          </w:r>
                        </w:p>
                      </w:sdtContent>
                    </w:sdt>
                    <w:sdt>
                      <w:sdtPr>
                        <w:alias w:val="47.3.3 p."/>
                        <w:tag w:val="part_b0b9b28547144d09a5703cc1340ae27b"/>
                        <w:id w:val="-1732847737"/>
                        <w:lock w:val="sdtLocked"/>
                      </w:sdtPr>
                      <w:sdtEndPr/>
                      <w:sdtContent>
                        <w:p w14:paraId="1F270107" w14:textId="77777777" w:rsidR="00441695" w:rsidRDefault="00D5083E">
                          <w:pPr>
                            <w:widowControl w:val="0"/>
                            <w:ind w:firstLine="567"/>
                            <w:jc w:val="both"/>
                            <w:rPr>
                              <w:color w:val="000000"/>
                            </w:rPr>
                          </w:pPr>
                          <w:sdt>
                            <w:sdtPr>
                              <w:alias w:val="Numeris"/>
                              <w:tag w:val="nr_b0b9b28547144d09a5703cc1340ae27b"/>
                              <w:id w:val="1355615425"/>
                              <w:lock w:val="sdtLocked"/>
                            </w:sdtPr>
                            <w:sdtEndPr/>
                            <w:sdtContent>
                              <w:r>
                                <w:rPr>
                                  <w:color w:val="000000"/>
                                </w:rPr>
                                <w:t>47.3.3</w:t>
                              </w:r>
                            </w:sdtContent>
                          </w:sdt>
                          <w:r>
                            <w:rPr>
                              <w:color w:val="000000"/>
                            </w:rPr>
                            <w:t>. pasirenkant neužpildytą Prašymą pradiniais duomenimis,</w:t>
                          </w:r>
                        </w:p>
                      </w:sdtContent>
                    </w:sdt>
                  </w:sdtContent>
                </w:sdt>
                <w:sdt>
                  <w:sdtPr>
                    <w:alias w:val="47.4 p."/>
                    <w:tag w:val="part_208d27b29db14c76bb2ee7b04efc49a5"/>
                    <w:id w:val="592049263"/>
                    <w:lock w:val="sdtLocked"/>
                  </w:sdtPr>
                  <w:sdtEndPr/>
                  <w:sdtContent>
                    <w:p w14:paraId="1F270108" w14:textId="77777777" w:rsidR="00441695" w:rsidRDefault="00D5083E">
                      <w:pPr>
                        <w:widowControl w:val="0"/>
                        <w:ind w:firstLine="567"/>
                        <w:jc w:val="both"/>
                        <w:rPr>
                          <w:color w:val="000000"/>
                        </w:rPr>
                      </w:pPr>
                      <w:sdt>
                        <w:sdtPr>
                          <w:alias w:val="Numeris"/>
                          <w:tag w:val="nr_208d27b29db14c76bb2ee7b04efc49a5"/>
                          <w:id w:val="-1288199614"/>
                          <w:lock w:val="sdtLocked"/>
                        </w:sdtPr>
                        <w:sdtEndPr/>
                        <w:sdtContent>
                          <w:r>
                            <w:rPr>
                              <w:color w:val="000000"/>
                            </w:rPr>
                            <w:t>4</w:t>
                          </w:r>
                          <w:r>
                            <w:rPr>
                              <w:color w:val="000000"/>
                            </w:rPr>
                            <w:t>7.4</w:t>
                          </w:r>
                        </w:sdtContent>
                      </w:sdt>
                      <w:r>
                        <w:rPr>
                          <w:color w:val="000000"/>
                        </w:rPr>
                        <w:t>. pasirinkus Prašymo tipą pagal Taisyklių 47.3.1 punktą pereinama į „Permokos (skirtumai)“ langą, kur visi sekantys veiksmai atliekami pagal Taisyklių 47.2 punkto reikalavimus,</w:t>
                      </w:r>
                    </w:p>
                  </w:sdtContent>
                </w:sdt>
                <w:sdt>
                  <w:sdtPr>
                    <w:alias w:val="47.5 p."/>
                    <w:tag w:val="part_79076e711216494aabae8074d7d30ab8"/>
                    <w:id w:val="703524615"/>
                    <w:lock w:val="sdtLocked"/>
                  </w:sdtPr>
                  <w:sdtEndPr/>
                  <w:sdtContent>
                    <w:p w14:paraId="1F270109" w14:textId="77777777" w:rsidR="00441695" w:rsidRDefault="00D5083E">
                      <w:pPr>
                        <w:widowControl w:val="0"/>
                        <w:ind w:firstLine="567"/>
                        <w:jc w:val="both"/>
                        <w:rPr>
                          <w:color w:val="000000"/>
                        </w:rPr>
                      </w:pPr>
                      <w:sdt>
                        <w:sdtPr>
                          <w:alias w:val="Numeris"/>
                          <w:tag w:val="nr_79076e711216494aabae8074d7d30ab8"/>
                          <w:id w:val="-1373458026"/>
                          <w:lock w:val="sdtLocked"/>
                        </w:sdtPr>
                        <w:sdtEndPr/>
                        <w:sdtContent>
                          <w:r>
                            <w:rPr>
                              <w:color w:val="000000"/>
                            </w:rPr>
                            <w:t>47.5</w:t>
                          </w:r>
                        </w:sdtContent>
                      </w:sdt>
                      <w:r>
                        <w:rPr>
                          <w:color w:val="000000"/>
                        </w:rPr>
                        <w:t xml:space="preserve">. pasirinkus Prašymo tipą pagal Taisyklių 47.3.2 punktą pereinama </w:t>
                      </w:r>
                      <w:r>
                        <w:rPr>
                          <w:color w:val="000000"/>
                        </w:rPr>
                        <w:t>į „VMI nedeklaruojamų ir neadministruojamų mokesčių įmokos“ langą, kur visi sekantys veiksmai atliekami pagal Taisyklių 47.2 punkto reikalavimus,</w:t>
                      </w:r>
                    </w:p>
                  </w:sdtContent>
                </w:sdt>
                <w:sdt>
                  <w:sdtPr>
                    <w:alias w:val="47.6 p."/>
                    <w:tag w:val="part_e401ba7e703f41709f80f300ddc44a2e"/>
                    <w:id w:val="-20016816"/>
                    <w:lock w:val="sdtLocked"/>
                  </w:sdtPr>
                  <w:sdtEndPr/>
                  <w:sdtContent>
                    <w:p w14:paraId="1F27010A" w14:textId="77777777" w:rsidR="00441695" w:rsidRDefault="00D5083E">
                      <w:pPr>
                        <w:widowControl w:val="0"/>
                        <w:ind w:firstLine="567"/>
                        <w:jc w:val="both"/>
                        <w:rPr>
                          <w:color w:val="000000"/>
                          <w:spacing w:val="-2"/>
                        </w:rPr>
                      </w:pPr>
                      <w:sdt>
                        <w:sdtPr>
                          <w:alias w:val="Numeris"/>
                          <w:tag w:val="nr_e401ba7e703f41709f80f300ddc44a2e"/>
                          <w:id w:val="1369184848"/>
                          <w:lock w:val="sdtLocked"/>
                        </w:sdtPr>
                        <w:sdtEndPr/>
                        <w:sdtContent>
                          <w:r>
                            <w:rPr>
                              <w:color w:val="000000"/>
                              <w:spacing w:val="-2"/>
                            </w:rPr>
                            <w:t>47.6</w:t>
                          </w:r>
                        </w:sdtContent>
                      </w:sdt>
                      <w:r>
                        <w:rPr>
                          <w:color w:val="000000"/>
                          <w:spacing w:val="-2"/>
                        </w:rPr>
                        <w:t>. kitame „Prašymo formavimas (FR0781)“ lange yra suvedami bendri permokos (skirtumo) ar kitos sumokėto</w:t>
                      </w:r>
                      <w:r>
                        <w:rPr>
                          <w:color w:val="000000"/>
                          <w:spacing w:val="-2"/>
                        </w:rPr>
                        <w:t>s įmokos duomenys:</w:t>
                      </w:r>
                    </w:p>
                    <w:sdt>
                      <w:sdtPr>
                        <w:alias w:val="47.6.1 p."/>
                        <w:tag w:val="part_87d360654d8146a681be8c36171eca22"/>
                        <w:id w:val="1315534490"/>
                        <w:lock w:val="sdtLocked"/>
                      </w:sdtPr>
                      <w:sdtEndPr/>
                      <w:sdtContent>
                        <w:p w14:paraId="1F27010B" w14:textId="77777777" w:rsidR="00441695" w:rsidRDefault="00D5083E">
                          <w:pPr>
                            <w:widowControl w:val="0"/>
                            <w:ind w:firstLine="567"/>
                            <w:jc w:val="both"/>
                            <w:rPr>
                              <w:color w:val="000000"/>
                            </w:rPr>
                          </w:pPr>
                          <w:sdt>
                            <w:sdtPr>
                              <w:alias w:val="Numeris"/>
                              <w:tag w:val="nr_87d360654d8146a681be8c36171eca22"/>
                              <w:id w:val="-1390347195"/>
                              <w:lock w:val="sdtLocked"/>
                            </w:sdtPr>
                            <w:sdtEndPr/>
                            <w:sdtContent>
                              <w:r>
                                <w:rPr>
                                  <w:color w:val="000000"/>
                                </w:rPr>
                                <w:t>47.6.1</w:t>
                              </w:r>
                            </w:sdtContent>
                          </w:sdt>
                          <w:r>
                            <w:rPr>
                              <w:color w:val="000000"/>
                            </w:rPr>
                            <w:t>. jeigu norima susigrąžinti ir/ar įskaityti kitiems mokesčiams VMI administruojamų deklaruojamų mokesčių permoką (skirtumą), pažymimas laukelis „Grąžinti/įskaityti permoką (skirtumą)“,</w:t>
                          </w:r>
                        </w:p>
                      </w:sdtContent>
                    </w:sdt>
                    <w:sdt>
                      <w:sdtPr>
                        <w:alias w:val="47.6.2 p."/>
                        <w:tag w:val="part_442ed5bfdb5145178fc89a875eaefa2a"/>
                        <w:id w:val="1570614741"/>
                        <w:lock w:val="sdtLocked"/>
                      </w:sdtPr>
                      <w:sdtEndPr/>
                      <w:sdtContent>
                        <w:p w14:paraId="1F27010C" w14:textId="77777777" w:rsidR="00441695" w:rsidRDefault="00D5083E">
                          <w:pPr>
                            <w:widowControl w:val="0"/>
                            <w:ind w:firstLine="567"/>
                            <w:jc w:val="both"/>
                            <w:rPr>
                              <w:color w:val="000000"/>
                            </w:rPr>
                          </w:pPr>
                          <w:sdt>
                            <w:sdtPr>
                              <w:alias w:val="Numeris"/>
                              <w:tag w:val="nr_442ed5bfdb5145178fc89a875eaefa2a"/>
                              <w:id w:val="1041252985"/>
                              <w:lock w:val="sdtLocked"/>
                            </w:sdtPr>
                            <w:sdtEndPr/>
                            <w:sdtContent>
                              <w:r>
                                <w:rPr>
                                  <w:color w:val="000000"/>
                                </w:rPr>
                                <w:t>47.6.2</w:t>
                              </w:r>
                            </w:sdtContent>
                          </w:sdt>
                          <w:r>
                            <w:rPr>
                              <w:color w:val="000000"/>
                            </w:rPr>
                            <w:t xml:space="preserve">. jeigu norima susigrąžinti ir/ar </w:t>
                          </w:r>
                          <w:r>
                            <w:rPr>
                              <w:color w:val="000000"/>
                            </w:rPr>
                            <w:t>įskaityti nedeklaruojamo mokesčio permokų arba klaidingai pervestų sumų, VMI neadministruojamų mokesčių, baudų ar kitų įmokų per dideles sumokėtas sumas ir į kitas VMI banko sąskaitas sumokėtas nurodytas įmokų grąžintinas (įskaitytinas) sumas, pažymimas la</w:t>
                          </w:r>
                          <w:r>
                            <w:rPr>
                              <w:color w:val="000000"/>
                            </w:rPr>
                            <w:t>ukelis „Grąžinti/įskaityti įmoką“,</w:t>
                          </w:r>
                        </w:p>
                      </w:sdtContent>
                    </w:sdt>
                    <w:sdt>
                      <w:sdtPr>
                        <w:alias w:val="47.6.3 p."/>
                        <w:tag w:val="part_a61dce39c294495e8698a7d7b3f9509c"/>
                        <w:id w:val="-2097778735"/>
                        <w:lock w:val="sdtLocked"/>
                      </w:sdtPr>
                      <w:sdtEndPr/>
                      <w:sdtContent>
                        <w:p w14:paraId="1F27010D" w14:textId="77777777" w:rsidR="00441695" w:rsidRDefault="00D5083E">
                          <w:pPr>
                            <w:widowControl w:val="0"/>
                            <w:ind w:firstLine="567"/>
                            <w:jc w:val="both"/>
                            <w:rPr>
                              <w:color w:val="000000"/>
                            </w:rPr>
                          </w:pPr>
                          <w:sdt>
                            <w:sdtPr>
                              <w:alias w:val="Numeris"/>
                              <w:tag w:val="nr_a61dce39c294495e8698a7d7b3f9509c"/>
                              <w:id w:val="355087369"/>
                              <w:lock w:val="sdtLocked"/>
                            </w:sdtPr>
                            <w:sdtEndPr/>
                            <w:sdtContent>
                              <w:r>
                                <w:rPr>
                                  <w:color w:val="000000"/>
                                </w:rPr>
                                <w:t>47.6.3</w:t>
                              </w:r>
                            </w:sdtContent>
                          </w:sdt>
                          <w:r>
                            <w:rPr>
                              <w:color w:val="000000"/>
                            </w:rPr>
                            <w:t xml:space="preserve">. laukelyje „Įmokos kodas“ pasirenkamas įmokos kodas iš pateikiamo įmokų kodų sąrašo, atitinkantis Taisyklių 35 punkto nuostatas. Šis laukelis pildomas tuo atveju, kai pasirenkamas Prašymo pildymas neužpildytas </w:t>
                          </w:r>
                          <w:r>
                            <w:rPr>
                              <w:color w:val="000000"/>
                            </w:rPr>
                            <w:t>pradiniais duomenimis,</w:t>
                          </w:r>
                        </w:p>
                      </w:sdtContent>
                    </w:sdt>
                    <w:sdt>
                      <w:sdtPr>
                        <w:alias w:val="47.6.4 p."/>
                        <w:tag w:val="part_c2079c4f7b5d4ae4a936d17f7f1b475f"/>
                        <w:id w:val="-1961251717"/>
                        <w:lock w:val="sdtLocked"/>
                      </w:sdtPr>
                      <w:sdtEndPr/>
                      <w:sdtContent>
                        <w:p w14:paraId="1F27010E" w14:textId="77777777" w:rsidR="00441695" w:rsidRDefault="00D5083E">
                          <w:pPr>
                            <w:widowControl w:val="0"/>
                            <w:ind w:firstLine="567"/>
                            <w:jc w:val="both"/>
                            <w:rPr>
                              <w:color w:val="000000"/>
                            </w:rPr>
                          </w:pPr>
                          <w:sdt>
                            <w:sdtPr>
                              <w:alias w:val="Numeris"/>
                              <w:tag w:val="nr_c2079c4f7b5d4ae4a936d17f7f1b475f"/>
                              <w:id w:val="12354328"/>
                              <w:lock w:val="sdtLocked"/>
                            </w:sdtPr>
                            <w:sdtEndPr/>
                            <w:sdtContent>
                              <w:r>
                                <w:rPr>
                                  <w:color w:val="000000"/>
                                </w:rPr>
                                <w:t>47.6.4</w:t>
                              </w:r>
                            </w:sdtContent>
                          </w:sdt>
                          <w:r>
                            <w:rPr>
                              <w:color w:val="000000"/>
                            </w:rPr>
                            <w:t>. kai prašoma grąžinti į kitas VMI banko sąskaitas (ne į biudžeto pajamų surenkamąsias sąskaitas) sumokėtas per dideles mokesčių sumas ar kitas įmokas laukelyje „Sumokėta į kitas VMI banko sąskaitas Nr.“ nurodomas VMI banko</w:t>
                          </w:r>
                          <w:r>
                            <w:rPr>
                              <w:color w:val="000000"/>
                            </w:rPr>
                            <w:t xml:space="preserve"> sąskaitos, į kurią buvo sumokėtas mokestis ar kita įmoka, numeris.</w:t>
                          </w:r>
                        </w:p>
                        <w:p w14:paraId="1F27010F" w14:textId="77777777" w:rsidR="00441695" w:rsidRDefault="00D5083E">
                          <w:pPr>
                            <w:widowControl w:val="0"/>
                            <w:ind w:firstLine="567"/>
                            <w:jc w:val="both"/>
                            <w:rPr>
                              <w:color w:val="000000"/>
                            </w:rPr>
                          </w:pPr>
                          <w:r>
                            <w:rPr>
                              <w:color w:val="000000"/>
                            </w:rPr>
                            <w:t>Jeigu įmoka buvo sumokėta į biudžeto pajamų surenkamąsias sąskaitas, šio laukelio pildyti nereikia,</w:t>
                          </w:r>
                        </w:p>
                      </w:sdtContent>
                    </w:sdt>
                    <w:sdt>
                      <w:sdtPr>
                        <w:alias w:val="47.6.5 p."/>
                        <w:tag w:val="part_d47c61e4618e4306a193ae049cc24880"/>
                        <w:id w:val="-486165563"/>
                        <w:lock w:val="sdtLocked"/>
                      </w:sdtPr>
                      <w:sdtEndPr/>
                      <w:sdtContent>
                        <w:p w14:paraId="1F270110" w14:textId="77777777" w:rsidR="00441695" w:rsidRDefault="00D5083E">
                          <w:pPr>
                            <w:widowControl w:val="0"/>
                            <w:ind w:firstLine="567"/>
                            <w:jc w:val="both"/>
                            <w:rPr>
                              <w:color w:val="000000"/>
                              <w:spacing w:val="-2"/>
                            </w:rPr>
                          </w:pPr>
                          <w:sdt>
                            <w:sdtPr>
                              <w:alias w:val="Numeris"/>
                              <w:tag w:val="nr_d47c61e4618e4306a193ae049cc24880"/>
                              <w:id w:val="1439408484"/>
                              <w:lock w:val="sdtLocked"/>
                            </w:sdtPr>
                            <w:sdtEndPr/>
                            <w:sdtContent>
                              <w:r>
                                <w:rPr>
                                  <w:color w:val="000000"/>
                                  <w:spacing w:val="-2"/>
                                </w:rPr>
                                <w:t>47.6.5</w:t>
                              </w:r>
                            </w:sdtContent>
                          </w:sdt>
                          <w:r>
                            <w:rPr>
                              <w:color w:val="000000"/>
                              <w:spacing w:val="-2"/>
                            </w:rPr>
                            <w:t xml:space="preserve">. jei prašoma grąžinti permoką (skirtumą) pagal permokos (skirtumo) grąžinimo </w:t>
                          </w:r>
                          <w:r>
                            <w:rPr>
                              <w:color w:val="000000"/>
                              <w:spacing w:val="-2"/>
                            </w:rPr>
                            <w:t>(įskaitymo) pagrindo kodą Nr. 19 („Grąžintina palikėjo permokos (skirtumo) suma“), tai Prašymo laukelyje „palikėjo identifikacinis numeris“ nurodomas palikėjo asmens kodas arba užsienio valstybės piliečio asmens kodas, arba kitas identifikacinis numeris, n</w:t>
                          </w:r>
                          <w:r>
                            <w:rPr>
                              <w:color w:val="000000"/>
                              <w:spacing w:val="-2"/>
                            </w:rPr>
                            <w:t>urodytas asmens tapatybę patvirtinančiame dokumente. Tokiu atveju, teikiant Prašymą, pridedamų dokumentų lange turi būti prisegti arba pateikti kitu būdu (betarpiškai įteikti vietos mokesčių administratoriui, atsiųsti paštu) paveldėjimo faktą pagrindžianty</w:t>
                          </w:r>
                          <w:r>
                            <w:rPr>
                              <w:color w:val="000000"/>
                              <w:spacing w:val="-2"/>
                            </w:rPr>
                            <w:t>s dokumentai.</w:t>
                          </w:r>
                        </w:p>
                        <w:p w14:paraId="1F270111" w14:textId="77777777" w:rsidR="00441695" w:rsidRDefault="00D5083E">
                          <w:pPr>
                            <w:widowControl w:val="0"/>
                            <w:ind w:firstLine="567"/>
                            <w:jc w:val="both"/>
                            <w:rPr>
                              <w:color w:val="000000"/>
                            </w:rPr>
                          </w:pPr>
                          <w:r>
                            <w:rPr>
                              <w:color w:val="000000"/>
                            </w:rPr>
                            <w:t>Visais kitais atvejais šio laukelio pildyti nereikia.</w:t>
                          </w:r>
                        </w:p>
                      </w:sdtContent>
                    </w:sdt>
                  </w:sdtContent>
                </w:sdt>
                <w:sdt>
                  <w:sdtPr>
                    <w:alias w:val="47.7 p."/>
                    <w:tag w:val="part_8cefc04271ce41caae87690be813cbe7"/>
                    <w:id w:val="1870727628"/>
                    <w:lock w:val="sdtLocked"/>
                  </w:sdtPr>
                  <w:sdtEndPr/>
                  <w:sdtContent>
                    <w:p w14:paraId="1F270112" w14:textId="77777777" w:rsidR="00441695" w:rsidRDefault="00D5083E">
                      <w:pPr>
                        <w:widowControl w:val="0"/>
                        <w:ind w:firstLine="567"/>
                        <w:jc w:val="both"/>
                        <w:rPr>
                          <w:color w:val="000000"/>
                        </w:rPr>
                      </w:pPr>
                      <w:sdt>
                        <w:sdtPr>
                          <w:alias w:val="Numeris"/>
                          <w:tag w:val="nr_8cefc04271ce41caae87690be813cbe7"/>
                          <w:id w:val="161829385"/>
                          <w:lock w:val="sdtLocked"/>
                        </w:sdtPr>
                        <w:sdtEndPr/>
                        <w:sdtContent>
                          <w:r>
                            <w:rPr>
                              <w:color w:val="000000"/>
                            </w:rPr>
                            <w:t>47.7</w:t>
                          </w:r>
                        </w:sdtContent>
                      </w:sdt>
                      <w:r>
                        <w:rPr>
                          <w:color w:val="000000"/>
                        </w:rPr>
                        <w:t>. „Permokų (skirtumų) įvedimas“ arba „Įmokos įvedimas“ lange automatiškai sukeliamos visos Taisyklių 47.2 punkte mokesčių mokėtojo pažymėtos permokų (skirtumų) arba kitų sumokėtų</w:t>
                      </w:r>
                      <w:r>
                        <w:rPr>
                          <w:color w:val="000000"/>
                        </w:rPr>
                        <w:t xml:space="preserve"> įmokų eilutės pagal mokestinį laikotarpį ar įmokos sumokėjimo datą, įmokos kodą, kitos sumokėtos įmokos dokumento numerį ar Taisyklių 47.6.4–47.6.5 punkte pažymėtus duomenis bei prašomą grąžinti (įskaityti) sumą. Automatiškai suvesti duomenys peržiūrimi i</w:t>
                      </w:r>
                      <w:r>
                        <w:rPr>
                          <w:color w:val="000000"/>
                        </w:rPr>
                        <w:t>r kiekvienai suvestai permokai (skirtumui) arba kitai sumokėtai įmokai yra parenkamas mokesčių grąžinimo (įskaitymo) pagrindo kodas iš pateikiamo mokesčių grąžinimo (įskaitymo) pagrindų kodų klasifikatoriaus.</w:t>
                      </w:r>
                    </w:p>
                    <w:p w14:paraId="1F270113" w14:textId="77777777" w:rsidR="00441695" w:rsidRDefault="00D5083E">
                      <w:pPr>
                        <w:widowControl w:val="0"/>
                        <w:ind w:firstLine="567"/>
                        <w:jc w:val="both"/>
                        <w:rPr>
                          <w:color w:val="000000"/>
                        </w:rPr>
                      </w:pPr>
                      <w:r>
                        <w:rPr>
                          <w:color w:val="000000"/>
                        </w:rPr>
                        <w:t>Jei mokesčių mokėtojas pasirinko neužpildytą Pr</w:t>
                      </w:r>
                      <w:r>
                        <w:rPr>
                          <w:color w:val="000000"/>
                        </w:rPr>
                        <w:t>ašymą pradiniais duomenimis, tuomet permokų (skirtumų) įvedimo duomenų lange turi užpildyti privalomus pildyti laukelius, atitinkančius Taisyklių 31–34 punktų nuostatas. Bendra permokos (skirtumo) ar kitų sumokėtų įmokų suma įrašoma automatiškai.</w:t>
                      </w:r>
                    </w:p>
                    <w:p w14:paraId="1F270114" w14:textId="77777777" w:rsidR="00441695" w:rsidRDefault="00D5083E">
                      <w:pPr>
                        <w:widowControl w:val="0"/>
                        <w:ind w:firstLine="567"/>
                        <w:jc w:val="both"/>
                        <w:rPr>
                          <w:color w:val="000000"/>
                        </w:rPr>
                      </w:pPr>
                      <w:r>
                        <w:rPr>
                          <w:color w:val="000000"/>
                        </w:rPr>
                        <w:t>Jei „Mano</w:t>
                      </w:r>
                      <w:r>
                        <w:rPr>
                          <w:color w:val="000000"/>
                        </w:rPr>
                        <w:t xml:space="preserve"> VMI“ vartotojas pastebi, kad kai kurie duomenys iš automatiškai sukeltų permokų (skirtumų) ar kitų įmokų yra neteisingi (netikslūs), tuomet šių duomenų tikslinti nebegalima. Atnaujinti Prašymo pildymą galima tik pašalinus klaidingą Prašymą.</w:t>
                      </w:r>
                    </w:p>
                    <w:p w14:paraId="1F270115" w14:textId="77777777" w:rsidR="00441695" w:rsidRDefault="00D5083E">
                      <w:pPr>
                        <w:widowControl w:val="0"/>
                        <w:ind w:firstLine="567"/>
                        <w:jc w:val="both"/>
                        <w:rPr>
                          <w:color w:val="000000"/>
                          <w:spacing w:val="-2"/>
                        </w:rPr>
                      </w:pPr>
                      <w:r>
                        <w:rPr>
                          <w:color w:val="000000"/>
                          <w:spacing w:val="-2"/>
                        </w:rPr>
                        <w:t>Jeigu Prašymas</w:t>
                      </w:r>
                      <w:r>
                        <w:rPr>
                          <w:color w:val="000000"/>
                          <w:spacing w:val="-2"/>
                        </w:rPr>
                        <w:t xml:space="preserve"> pildomas pasirinkus neužpildytą Prašymą pradiniais duomenimis ir „Mano VMI“ vartotojui suvestus duomenis išsaugojus, pastebima, kad Prašyme pateikti duomenys neteisingi (netikslūs), juos galima patikslinti, redaguojant neteisingai užpildytą laukelį.</w:t>
                      </w:r>
                    </w:p>
                  </w:sdtContent>
                </w:sdt>
                <w:sdt>
                  <w:sdtPr>
                    <w:alias w:val="47.8 p."/>
                    <w:tag w:val="part_936c4961d8f8408dbe0d47ad2e862328"/>
                    <w:id w:val="-1748024674"/>
                    <w:lock w:val="sdtLocked"/>
                  </w:sdtPr>
                  <w:sdtEndPr/>
                  <w:sdtContent>
                    <w:p w14:paraId="1F270116" w14:textId="77777777" w:rsidR="00441695" w:rsidRDefault="00D5083E">
                      <w:pPr>
                        <w:widowControl w:val="0"/>
                        <w:ind w:firstLine="567"/>
                        <w:jc w:val="both"/>
                        <w:rPr>
                          <w:color w:val="000000"/>
                          <w:spacing w:val="-2"/>
                        </w:rPr>
                      </w:pPr>
                      <w:sdt>
                        <w:sdtPr>
                          <w:alias w:val="Numeris"/>
                          <w:tag w:val="nr_936c4961d8f8408dbe0d47ad2e862328"/>
                          <w:id w:val="391769158"/>
                          <w:lock w:val="sdtLocked"/>
                        </w:sdtPr>
                        <w:sdtEndPr/>
                        <w:sdtContent>
                          <w:r>
                            <w:rPr>
                              <w:color w:val="000000"/>
                              <w:spacing w:val="-2"/>
                            </w:rPr>
                            <w:t>47.</w:t>
                          </w:r>
                          <w:r>
                            <w:rPr>
                              <w:color w:val="000000"/>
                              <w:spacing w:val="-2"/>
                            </w:rPr>
                            <w:t>8</w:t>
                          </w:r>
                        </w:sdtContent>
                      </w:sdt>
                      <w:r>
                        <w:rPr>
                          <w:color w:val="000000"/>
                          <w:spacing w:val="-2"/>
                        </w:rPr>
                        <w:t>. „Mokesčių įskaitymas“ lange inicijuojamas mokesčių įskaitymo duomenų įvedimas atitinkantis Taisyklių 40 punkto nuostatas.</w:t>
                      </w:r>
                    </w:p>
                    <w:p w14:paraId="1F270117" w14:textId="77777777" w:rsidR="00441695" w:rsidRDefault="00D5083E">
                      <w:pPr>
                        <w:widowControl w:val="0"/>
                        <w:ind w:firstLine="567"/>
                        <w:jc w:val="both"/>
                        <w:rPr>
                          <w:color w:val="000000"/>
                        </w:rPr>
                      </w:pPr>
                      <w:r>
                        <w:rPr>
                          <w:color w:val="000000"/>
                        </w:rPr>
                        <w:t>Nurodytų įskaityti mokesčių bendra suma užpildoma automatiškai,</w:t>
                      </w:r>
                    </w:p>
                  </w:sdtContent>
                </w:sdt>
                <w:sdt>
                  <w:sdtPr>
                    <w:alias w:val="47.9 p."/>
                    <w:tag w:val="part_ffb25a567dc34507859a4ca5648f2504"/>
                    <w:id w:val="461158793"/>
                    <w:lock w:val="sdtLocked"/>
                  </w:sdtPr>
                  <w:sdtEndPr/>
                  <w:sdtContent>
                    <w:p w14:paraId="1F270118" w14:textId="77777777" w:rsidR="00441695" w:rsidRDefault="00D5083E">
                      <w:pPr>
                        <w:widowControl w:val="0"/>
                        <w:ind w:firstLine="567"/>
                        <w:jc w:val="both"/>
                        <w:rPr>
                          <w:color w:val="000000"/>
                        </w:rPr>
                      </w:pPr>
                      <w:sdt>
                        <w:sdtPr>
                          <w:alias w:val="Numeris"/>
                          <w:tag w:val="nr_ffb25a567dc34507859a4ca5648f2504"/>
                          <w:id w:val="61378776"/>
                          <w:lock w:val="sdtLocked"/>
                        </w:sdtPr>
                        <w:sdtEndPr/>
                        <w:sdtContent>
                          <w:r>
                            <w:rPr>
                              <w:color w:val="000000"/>
                            </w:rPr>
                            <w:t>47.9</w:t>
                          </w:r>
                        </w:sdtContent>
                      </w:sdt>
                      <w:r>
                        <w:rPr>
                          <w:color w:val="000000"/>
                        </w:rPr>
                        <w:t>. mokesčių permokai (skirtumui) ar kitai į biudžeto suren</w:t>
                      </w:r>
                      <w:r>
                        <w:rPr>
                          <w:color w:val="000000"/>
                        </w:rPr>
                        <w:t>kamąją sąskaitą sumokėtai įmokai susigrąžinti pasirenkamas langas „Banko informacija“, kuriame suvesti duomenys turi atitikti Taisyklių 41–43 punkto nuostatas.</w:t>
                      </w:r>
                    </w:p>
                    <w:p w14:paraId="1F270119" w14:textId="77777777" w:rsidR="00441695" w:rsidRDefault="00D5083E">
                      <w:pPr>
                        <w:widowControl w:val="0"/>
                        <w:ind w:firstLine="567"/>
                        <w:jc w:val="both"/>
                        <w:rPr>
                          <w:color w:val="000000"/>
                        </w:rPr>
                      </w:pPr>
                      <w:r>
                        <w:rPr>
                          <w:color w:val="000000"/>
                        </w:rPr>
                        <w:t>Įvedus gavėjo kodą ir pasirinkus banko sąskaitą iš pateikto banko sąskaitų sąrašo visi kiti bank</w:t>
                      </w:r>
                      <w:r>
                        <w:rPr>
                          <w:color w:val="000000"/>
                        </w:rPr>
                        <w:t>o informacijos laukeliai (banko kodas, banko sąskaitos valiutos kodas, banko pavadinimas ar banko adresas) užpildomi automatiškai.</w:t>
                      </w:r>
                    </w:p>
                    <w:p w14:paraId="1F27011A" w14:textId="77777777" w:rsidR="00441695" w:rsidRDefault="00D5083E">
                      <w:pPr>
                        <w:widowControl w:val="0"/>
                        <w:ind w:firstLine="567"/>
                        <w:jc w:val="both"/>
                        <w:rPr>
                          <w:color w:val="000000"/>
                        </w:rPr>
                      </w:pPr>
                      <w:r>
                        <w:rPr>
                          <w:color w:val="000000"/>
                        </w:rPr>
                        <w:lastRenderedPageBreak/>
                        <w:t>Jeigu VMI prie FM banko duomenų bazėje nėra banko sąskaitos, kurią nurodė „Mano VMI“ vartotojas, tai vartotojas turi inicijuo</w:t>
                      </w:r>
                      <w:r>
                        <w:rPr>
                          <w:color w:val="000000"/>
                        </w:rPr>
                        <w:t>ti banko sąskaitos įvedimą laukelyje „Banko sąskaitos įvedimas“. Banko sąskaitos įvedimą galima bus inicijuoti tik jei „Gavėjas“ yra atidaręs sąskaitą kitos užsienio valstybės banke ir grąžintinas sumas pageidauja susigrąžinti į sąskaitą, esančią toje užsi</w:t>
                      </w:r>
                      <w:r>
                        <w:rPr>
                          <w:color w:val="000000"/>
                        </w:rPr>
                        <w:t>enio valstybėje.</w:t>
                      </w:r>
                    </w:p>
                    <w:p w14:paraId="1F27011B" w14:textId="77777777" w:rsidR="00441695" w:rsidRDefault="00D5083E">
                      <w:pPr>
                        <w:widowControl w:val="0"/>
                        <w:ind w:firstLine="567"/>
                        <w:jc w:val="both"/>
                        <w:rPr>
                          <w:color w:val="000000"/>
                        </w:rPr>
                      </w:pPr>
                      <w:r>
                        <w:rPr>
                          <w:color w:val="000000"/>
                        </w:rPr>
                        <w:t>Jei permoką (skirtumą) ar kitą įmoką norima grąžinti kitam gavėjui, tai gavėjo kodą ir banko sąskaitą, Prašymą pildantis mokesčių mokėtojas turi įvesti rankiniu būdu. Teisingai suvedus duomenis, visi banko informacijos laukeliai (banko kod</w:t>
                      </w:r>
                      <w:r>
                        <w:rPr>
                          <w:color w:val="000000"/>
                        </w:rPr>
                        <w:t>as, banko pavadinimas) užpildomi automatiškai.</w:t>
                      </w:r>
                    </w:p>
                    <w:p w14:paraId="1F27011C" w14:textId="77777777" w:rsidR="00441695" w:rsidRDefault="00D5083E">
                      <w:pPr>
                        <w:widowControl w:val="0"/>
                        <w:ind w:firstLine="567"/>
                        <w:jc w:val="both"/>
                        <w:rPr>
                          <w:color w:val="000000"/>
                        </w:rPr>
                      </w:pPr>
                      <w:r>
                        <w:rPr>
                          <w:color w:val="000000"/>
                        </w:rPr>
                        <w:t>Grąžintina bendra suma užpildoma automatiškai,</w:t>
                      </w:r>
                    </w:p>
                  </w:sdtContent>
                </w:sdt>
                <w:sdt>
                  <w:sdtPr>
                    <w:alias w:val="47.10 p."/>
                    <w:tag w:val="part_8a9f205848d14e1492a0c64541651e33"/>
                    <w:id w:val="-480078974"/>
                    <w:lock w:val="sdtLocked"/>
                  </w:sdtPr>
                  <w:sdtEndPr/>
                  <w:sdtContent>
                    <w:p w14:paraId="1F27011D" w14:textId="77777777" w:rsidR="00441695" w:rsidRDefault="00D5083E">
                      <w:pPr>
                        <w:widowControl w:val="0"/>
                        <w:ind w:firstLine="567"/>
                        <w:jc w:val="both"/>
                        <w:rPr>
                          <w:color w:val="000000"/>
                        </w:rPr>
                      </w:pPr>
                      <w:sdt>
                        <w:sdtPr>
                          <w:alias w:val="Numeris"/>
                          <w:tag w:val="nr_8a9f205848d14e1492a0c64541651e33"/>
                          <w:id w:val="552742493"/>
                          <w:lock w:val="sdtLocked"/>
                        </w:sdtPr>
                        <w:sdtEndPr/>
                        <w:sdtContent>
                          <w:r>
                            <w:rPr>
                              <w:color w:val="000000"/>
                            </w:rPr>
                            <w:t>47.10</w:t>
                          </w:r>
                        </w:sdtContent>
                      </w:sdt>
                      <w:r>
                        <w:rPr>
                          <w:color w:val="000000"/>
                        </w:rPr>
                        <w:t>. dokumentų, patvirtinančių permokos (skirtumo) ar kitos įmokos pagrįstumą, pateikimui mokesčių mokėtojas turi atsidaryti „Pridedami dokumentai“ langą. Č</w:t>
                      </w:r>
                      <w:r>
                        <w:rPr>
                          <w:color w:val="000000"/>
                        </w:rPr>
                        <w:t>ia pateikiami duomenys, atitinkantys Taisyklių 16 ir 39 punktų nuostatas.</w:t>
                      </w:r>
                    </w:p>
                    <w:p w14:paraId="1F27011E" w14:textId="77777777" w:rsidR="00441695" w:rsidRDefault="00D5083E">
                      <w:pPr>
                        <w:widowControl w:val="0"/>
                        <w:ind w:firstLine="567"/>
                        <w:jc w:val="both"/>
                        <w:rPr>
                          <w:color w:val="000000"/>
                          <w:spacing w:val="-2"/>
                        </w:rPr>
                      </w:pPr>
                      <w:r>
                        <w:rPr>
                          <w:color w:val="000000"/>
                          <w:spacing w:val="-2"/>
                        </w:rPr>
                        <w:t xml:space="preserve">Jei mokesčių mokėtojas pageidauja, tai prie Prašymo teiktinus dokumentus gali pateikti betarpiškai vietos mokesčių administratoriui ar išsiųsti paštu. Tokiu atveju, pildant Prašymą, </w:t>
                      </w:r>
                      <w:r>
                        <w:rPr>
                          <w:color w:val="000000"/>
                          <w:spacing w:val="-2"/>
                        </w:rPr>
                        <w:t>pridedamų dokumentų duomenų lange turi būti įrašoma, kad dokumentai pateikti kitu būdu.</w:t>
                      </w:r>
                    </w:p>
                  </w:sdtContent>
                </w:sdt>
                <w:sdt>
                  <w:sdtPr>
                    <w:alias w:val="47.11 p."/>
                    <w:tag w:val="part_21aee4f0d2a84c72a71510d6229e8ffa"/>
                    <w:id w:val="2073079061"/>
                    <w:lock w:val="sdtLocked"/>
                  </w:sdtPr>
                  <w:sdtEndPr/>
                  <w:sdtContent>
                    <w:p w14:paraId="1F27011F" w14:textId="77777777" w:rsidR="00441695" w:rsidRDefault="00D5083E">
                      <w:pPr>
                        <w:widowControl w:val="0"/>
                        <w:ind w:firstLine="567"/>
                        <w:jc w:val="both"/>
                        <w:rPr>
                          <w:color w:val="000000"/>
                        </w:rPr>
                      </w:pPr>
                      <w:sdt>
                        <w:sdtPr>
                          <w:alias w:val="Numeris"/>
                          <w:tag w:val="nr_21aee4f0d2a84c72a71510d6229e8ffa"/>
                          <w:id w:val="1099986687"/>
                          <w:lock w:val="sdtLocked"/>
                        </w:sdtPr>
                        <w:sdtEndPr/>
                        <w:sdtContent>
                          <w:r>
                            <w:rPr>
                              <w:color w:val="000000"/>
                            </w:rPr>
                            <w:t>47.11</w:t>
                          </w:r>
                        </w:sdtContent>
                      </w:sdt>
                      <w:r>
                        <w:rPr>
                          <w:color w:val="000000"/>
                        </w:rPr>
                        <w:t>. užpildytas Prašymas turi būti patvirtinamas. Patvirtinti ir/ar peržiūrėti Prašymą galima „Peržiūra“ lange, kur:</w:t>
                      </w:r>
                    </w:p>
                    <w:sdt>
                      <w:sdtPr>
                        <w:alias w:val="47.11.1 p."/>
                        <w:tag w:val="part_834ef7fccf9a4453ab38e0a34af06479"/>
                        <w:id w:val="-715503519"/>
                        <w:lock w:val="sdtLocked"/>
                      </w:sdtPr>
                      <w:sdtEndPr/>
                      <w:sdtContent>
                        <w:p w14:paraId="1F270120" w14:textId="77777777" w:rsidR="00441695" w:rsidRDefault="00D5083E">
                          <w:pPr>
                            <w:widowControl w:val="0"/>
                            <w:ind w:firstLine="567"/>
                            <w:jc w:val="both"/>
                            <w:rPr>
                              <w:color w:val="000000"/>
                            </w:rPr>
                          </w:pPr>
                          <w:sdt>
                            <w:sdtPr>
                              <w:alias w:val="Numeris"/>
                              <w:tag w:val="nr_834ef7fccf9a4453ab38e0a34af06479"/>
                              <w:id w:val="1844740636"/>
                              <w:lock w:val="sdtLocked"/>
                            </w:sdtPr>
                            <w:sdtEndPr/>
                            <w:sdtContent>
                              <w:r>
                                <w:rPr>
                                  <w:color w:val="000000"/>
                                </w:rPr>
                                <w:t>47.11.1</w:t>
                              </w:r>
                            </w:sdtContent>
                          </w:sdt>
                          <w:r>
                            <w:rPr>
                              <w:color w:val="000000"/>
                            </w:rPr>
                            <w:t>. automatiškai užpildomi mokesčių mo</w:t>
                          </w:r>
                          <w:r>
                            <w:rPr>
                              <w:color w:val="000000"/>
                            </w:rPr>
                            <w:t>kėtojo registriniai ir kontaktiniai duomenys pagal Mokesčių mokėtojų registre ar Gyventojų registre esamus duomenis.</w:t>
                          </w:r>
                        </w:p>
                        <w:p w14:paraId="1F270121" w14:textId="77777777" w:rsidR="00441695" w:rsidRDefault="00D5083E">
                          <w:pPr>
                            <w:widowControl w:val="0"/>
                            <w:ind w:firstLine="567"/>
                            <w:jc w:val="both"/>
                            <w:rPr>
                              <w:color w:val="000000"/>
                            </w:rPr>
                          </w:pPr>
                          <w:r>
                            <w:rPr>
                              <w:color w:val="000000"/>
                            </w:rPr>
                            <w:t>Jei informacinėje sistemoje pateikti registriniai ar kontaktiniai duomenys skiriasi nuo Prašymo pildymo metu esamų „Mano VMI“ vartotojo fak</w:t>
                          </w:r>
                          <w:r>
                            <w:rPr>
                              <w:color w:val="000000"/>
                            </w:rPr>
                            <w:t>tinių duomenų, tai vadovaujantis MAĮ 46 straipsnio nuostatomis, inicijuojamas šių duomenų tikslinimas,</w:t>
                          </w:r>
                        </w:p>
                      </w:sdtContent>
                    </w:sdt>
                    <w:sdt>
                      <w:sdtPr>
                        <w:alias w:val="47.11.2 p."/>
                        <w:tag w:val="part_32f4e451176047a0bb8a317a912ec38a"/>
                        <w:id w:val="-1208107048"/>
                        <w:lock w:val="sdtLocked"/>
                      </w:sdtPr>
                      <w:sdtEndPr/>
                      <w:sdtContent>
                        <w:p w14:paraId="1F270122" w14:textId="77777777" w:rsidR="00441695" w:rsidRDefault="00D5083E">
                          <w:pPr>
                            <w:widowControl w:val="0"/>
                            <w:ind w:firstLine="567"/>
                            <w:jc w:val="both"/>
                            <w:rPr>
                              <w:color w:val="000000"/>
                            </w:rPr>
                          </w:pPr>
                          <w:sdt>
                            <w:sdtPr>
                              <w:alias w:val="Numeris"/>
                              <w:tag w:val="nr_32f4e451176047a0bb8a317a912ec38a"/>
                              <w:id w:val="65922799"/>
                              <w:lock w:val="sdtLocked"/>
                            </w:sdtPr>
                            <w:sdtEndPr/>
                            <w:sdtContent>
                              <w:r>
                                <w:rPr>
                                  <w:color w:val="000000"/>
                                </w:rPr>
                                <w:t>47.11.2</w:t>
                              </w:r>
                            </w:sdtContent>
                          </w:sdt>
                          <w:r>
                            <w:rPr>
                              <w:color w:val="000000"/>
                            </w:rPr>
                            <w:t>. jei „Mano VMI“ vartotojas dėl tam tikrų priežasčių negali užbaigti pildyti Prašymo, jį galima išsaugoti suaktyvinus laukelį „Išsaugoti vėles</w:t>
                          </w:r>
                          <w:r>
                            <w:rPr>
                              <w:color w:val="000000"/>
                            </w:rPr>
                            <w:t>niam tvirtinimui“.</w:t>
                          </w:r>
                        </w:p>
                        <w:p w14:paraId="1F270123" w14:textId="77777777" w:rsidR="00441695" w:rsidRDefault="00D5083E">
                          <w:pPr>
                            <w:widowControl w:val="0"/>
                            <w:ind w:firstLine="567"/>
                            <w:jc w:val="both"/>
                            <w:rPr>
                              <w:color w:val="000000"/>
                            </w:rPr>
                          </w:pPr>
                          <w:r>
                            <w:rPr>
                              <w:color w:val="000000"/>
                            </w:rPr>
                            <w:t>Jei tvirtinant Prašymą parodoma Prašymo tvirtinimo būsena su požymiu „Yra klaidų“ su išskleistu klaidų sąrašu, tuomet „Mano VMI“ vartotojas turi inicijuoti klaidų taisymą ir Prašymą tvirtinti iš naujo arba jį šalinti, jeigu nusprendžia P</w:t>
                          </w:r>
                          <w:r>
                            <w:rPr>
                              <w:color w:val="000000"/>
                            </w:rPr>
                            <w:t>rašymo neteikti,</w:t>
                          </w:r>
                        </w:p>
                      </w:sdtContent>
                    </w:sdt>
                    <w:sdt>
                      <w:sdtPr>
                        <w:alias w:val="47.11.3 p."/>
                        <w:tag w:val="part_ac64386095134b24aa31a8c0964d2420"/>
                        <w:id w:val="2054817789"/>
                        <w:lock w:val="sdtLocked"/>
                      </w:sdtPr>
                      <w:sdtEndPr/>
                      <w:sdtContent>
                        <w:p w14:paraId="1F270124" w14:textId="77777777" w:rsidR="00441695" w:rsidRDefault="00D5083E">
                          <w:pPr>
                            <w:widowControl w:val="0"/>
                            <w:ind w:firstLine="567"/>
                            <w:jc w:val="both"/>
                            <w:rPr>
                              <w:color w:val="000000"/>
                            </w:rPr>
                          </w:pPr>
                          <w:sdt>
                            <w:sdtPr>
                              <w:alias w:val="Numeris"/>
                              <w:tag w:val="nr_ac64386095134b24aa31a8c0964d2420"/>
                              <w:id w:val="640148662"/>
                              <w:lock w:val="sdtLocked"/>
                            </w:sdtPr>
                            <w:sdtEndPr/>
                            <w:sdtContent>
                              <w:r>
                                <w:rPr>
                                  <w:color w:val="000000"/>
                                </w:rPr>
                                <w:t>47.11.3</w:t>
                              </w:r>
                            </w:sdtContent>
                          </w:sdt>
                          <w:r>
                            <w:rPr>
                              <w:color w:val="000000"/>
                            </w:rPr>
                            <w:t>. Prašymo pildymo (pateikimo) data ir Prašymo registracijos numeris suteikiami automatiškai „Mano VMI“ vartotojui inicijavus Prašymo patvirtinimą,</w:t>
                          </w:r>
                        </w:p>
                      </w:sdtContent>
                    </w:sdt>
                    <w:sdt>
                      <w:sdtPr>
                        <w:alias w:val="47.11.4 p."/>
                        <w:tag w:val="part_5c677711037847f58abd7a9e46692497"/>
                        <w:id w:val="1792480829"/>
                        <w:lock w:val="sdtLocked"/>
                      </w:sdtPr>
                      <w:sdtEndPr/>
                      <w:sdtContent>
                        <w:p w14:paraId="1F270125" w14:textId="77777777" w:rsidR="00441695" w:rsidRDefault="00D5083E">
                          <w:pPr>
                            <w:widowControl w:val="0"/>
                            <w:ind w:firstLine="567"/>
                            <w:jc w:val="both"/>
                            <w:rPr>
                              <w:color w:val="000000"/>
                              <w:spacing w:val="-2"/>
                            </w:rPr>
                          </w:pPr>
                          <w:sdt>
                            <w:sdtPr>
                              <w:alias w:val="Numeris"/>
                              <w:tag w:val="nr_5c677711037847f58abd7a9e46692497"/>
                              <w:id w:val="-1323191032"/>
                              <w:lock w:val="sdtLocked"/>
                            </w:sdtPr>
                            <w:sdtEndPr/>
                            <w:sdtContent>
                              <w:r>
                                <w:rPr>
                                  <w:color w:val="000000"/>
                                  <w:spacing w:val="-2"/>
                                </w:rPr>
                                <w:t>47.11.4</w:t>
                              </w:r>
                            </w:sdtContent>
                          </w:sdt>
                          <w:r>
                            <w:rPr>
                              <w:color w:val="000000"/>
                              <w:spacing w:val="-2"/>
                            </w:rPr>
                            <w:t xml:space="preserve">. Prašymas tvirtinamas pasirašant „Mano VMI“ vartotojui, kuriam </w:t>
                          </w:r>
                          <w:r>
                            <w:rPr>
                              <w:color w:val="000000"/>
                              <w:spacing w:val="-2"/>
                            </w:rPr>
                            <w:t>suteikta teisė patvirtinti savo ar atstovaujamo asmens (mokesčių mokėtojo) dokumentus kvalifikuotu elektroniniu parašu arba kitu būdu, užtikrinančiu Prašymą pateikusio mokesčių mokėtojo tapatybę.</w:t>
                          </w:r>
                        </w:p>
                        <w:p w14:paraId="1F270126" w14:textId="77777777" w:rsidR="00441695" w:rsidRDefault="00D5083E">
                          <w:pPr>
                            <w:widowControl w:val="0"/>
                            <w:ind w:firstLine="567"/>
                            <w:jc w:val="both"/>
                            <w:rPr>
                              <w:color w:val="000000"/>
                            </w:rPr>
                          </w:pPr>
                        </w:p>
                      </w:sdtContent>
                    </w:sdt>
                  </w:sdtContent>
                </w:sdt>
              </w:sdtContent>
            </w:sdt>
          </w:sdtContent>
        </w:sdt>
        <w:sdt>
          <w:sdtPr>
            <w:alias w:val="skyrius"/>
            <w:tag w:val="part_69377467216b47759d993027c2d97bfc"/>
            <w:id w:val="-297065250"/>
            <w:lock w:val="sdtLocked"/>
          </w:sdtPr>
          <w:sdtEndPr/>
          <w:sdtContent>
            <w:p w14:paraId="1F270127" w14:textId="77777777" w:rsidR="00441695" w:rsidRDefault="00D5083E">
              <w:pPr>
                <w:widowControl w:val="0"/>
                <w:jc w:val="center"/>
                <w:rPr>
                  <w:b/>
                  <w:bCs/>
                  <w:caps/>
                  <w:color w:val="000000"/>
                </w:rPr>
              </w:pPr>
              <w:sdt>
                <w:sdtPr>
                  <w:alias w:val="Numeris"/>
                  <w:tag w:val="nr_69377467216b47759d993027c2d97bfc"/>
                  <w:id w:val="161678522"/>
                  <w:lock w:val="sdtLocked"/>
                </w:sdtPr>
                <w:sdtEndPr/>
                <w:sdtContent>
                  <w:r>
                    <w:rPr>
                      <w:b/>
                      <w:bCs/>
                      <w:caps/>
                      <w:color w:val="000000"/>
                    </w:rPr>
                    <w:t>V</w:t>
                  </w:r>
                </w:sdtContent>
              </w:sdt>
              <w:r>
                <w:rPr>
                  <w:b/>
                  <w:bCs/>
                  <w:caps/>
                  <w:color w:val="000000"/>
                </w:rPr>
                <w:t xml:space="preserve">. </w:t>
              </w:r>
              <w:sdt>
                <w:sdtPr>
                  <w:alias w:val="Pavadinimas"/>
                  <w:tag w:val="title_69377467216b47759d993027c2d97bfc"/>
                  <w:id w:val="-1566942084"/>
                  <w:lock w:val="sdtLocked"/>
                </w:sdtPr>
                <w:sdtEndPr/>
                <w:sdtContent>
                  <w:r>
                    <w:rPr>
                      <w:b/>
                      <w:bCs/>
                      <w:caps/>
                      <w:color w:val="000000"/>
                    </w:rPr>
                    <w:t>MOKESČIO PERMOKOS (SKIRTUMO) GRĄŽINIMAS (ĮSKAI</w:t>
                  </w:r>
                  <w:r>
                    <w:rPr>
                      <w:b/>
                      <w:bCs/>
                      <w:caps/>
                      <w:color w:val="000000"/>
                    </w:rPr>
                    <w:t>TYMAS)</w:t>
                  </w:r>
                </w:sdtContent>
              </w:sdt>
            </w:p>
            <w:p w14:paraId="1F270128" w14:textId="77777777" w:rsidR="00441695" w:rsidRDefault="00441695">
              <w:pPr>
                <w:widowControl w:val="0"/>
                <w:ind w:firstLine="567"/>
                <w:jc w:val="both"/>
                <w:rPr>
                  <w:color w:val="000000"/>
                </w:rPr>
              </w:pPr>
            </w:p>
            <w:sdt>
              <w:sdtPr>
                <w:alias w:val="48 p."/>
                <w:tag w:val="part_5e444d10f2b044c6ab6f9c840acc4633"/>
                <w:id w:val="-386491835"/>
                <w:lock w:val="sdtLocked"/>
              </w:sdtPr>
              <w:sdtEndPr/>
              <w:sdtContent>
                <w:p w14:paraId="1F270129" w14:textId="77777777" w:rsidR="00441695" w:rsidRDefault="00D5083E">
                  <w:pPr>
                    <w:widowControl w:val="0"/>
                    <w:ind w:firstLine="567"/>
                    <w:jc w:val="both"/>
                    <w:rPr>
                      <w:color w:val="000000"/>
                    </w:rPr>
                  </w:pPr>
                  <w:sdt>
                    <w:sdtPr>
                      <w:alias w:val="Numeris"/>
                      <w:tag w:val="nr_5e444d10f2b044c6ab6f9c840acc4633"/>
                      <w:id w:val="1594974341"/>
                      <w:lock w:val="sdtLocked"/>
                    </w:sdtPr>
                    <w:sdtEndPr/>
                    <w:sdtContent>
                      <w:r>
                        <w:rPr>
                          <w:color w:val="000000"/>
                        </w:rPr>
                        <w:t>48</w:t>
                      </w:r>
                    </w:sdtContent>
                  </w:sdt>
                  <w:r>
                    <w:rPr>
                      <w:color w:val="000000"/>
                    </w:rPr>
                    <w:t>. Mokesčių mokėtojo permokėtos mokesčio sumos ir/ar susidaręs mokesčio skirtumas įskaitomas (grąžinamas)</w:t>
                  </w:r>
                  <w:r>
                    <w:rPr>
                      <w:i/>
                      <w:iCs/>
                      <w:color w:val="000000"/>
                    </w:rPr>
                    <w:t xml:space="preserve"> </w:t>
                  </w:r>
                  <w:r>
                    <w:rPr>
                      <w:color w:val="000000"/>
                    </w:rPr>
                    <w:t>Įskaitymo taisyklėse nustatyta tvarka:</w:t>
                  </w:r>
                </w:p>
                <w:sdt>
                  <w:sdtPr>
                    <w:alias w:val="48.1 p."/>
                    <w:tag w:val="part_8c9d249adc704a928339602db3682b44"/>
                    <w:id w:val="-1007982230"/>
                    <w:lock w:val="sdtLocked"/>
                  </w:sdtPr>
                  <w:sdtEndPr/>
                  <w:sdtContent>
                    <w:p w14:paraId="1F27012A" w14:textId="77777777" w:rsidR="00441695" w:rsidRDefault="00D5083E">
                      <w:pPr>
                        <w:widowControl w:val="0"/>
                        <w:ind w:firstLine="567"/>
                        <w:jc w:val="both"/>
                        <w:rPr>
                          <w:color w:val="000000"/>
                        </w:rPr>
                      </w:pPr>
                      <w:sdt>
                        <w:sdtPr>
                          <w:alias w:val="Numeris"/>
                          <w:tag w:val="nr_8c9d249adc704a928339602db3682b44"/>
                          <w:id w:val="430631033"/>
                          <w:lock w:val="sdtLocked"/>
                        </w:sdtPr>
                        <w:sdtEndPr/>
                        <w:sdtContent>
                          <w:r>
                            <w:rPr>
                              <w:color w:val="000000"/>
                            </w:rPr>
                            <w:t>48.1</w:t>
                          </w:r>
                        </w:sdtContent>
                      </w:sdt>
                      <w:r>
                        <w:rPr>
                          <w:color w:val="000000"/>
                        </w:rPr>
                        <w:t>. padengiamos mokesčių, mokamų vienu įmokos kodu, pasibaigusio termino mokėjimo prievolės be</w:t>
                      </w:r>
                      <w:r>
                        <w:rPr>
                          <w:color w:val="000000"/>
                        </w:rPr>
                        <w:t>i VMI administruojamų deklaruojamų mokesčių, mokamų atskirais įmokų kodais, mokesčių nepriemokos,</w:t>
                      </w:r>
                    </w:p>
                  </w:sdtContent>
                </w:sdt>
                <w:sdt>
                  <w:sdtPr>
                    <w:alias w:val="48.2 p."/>
                    <w:tag w:val="part_adc27edc6a674b5a9eb43a315a2403a4"/>
                    <w:id w:val="-841930018"/>
                    <w:lock w:val="sdtLocked"/>
                  </w:sdtPr>
                  <w:sdtEndPr/>
                  <w:sdtContent>
                    <w:p w14:paraId="1F27012B" w14:textId="77777777" w:rsidR="00441695" w:rsidRDefault="00D5083E">
                      <w:pPr>
                        <w:widowControl w:val="0"/>
                        <w:ind w:firstLine="567"/>
                        <w:jc w:val="both"/>
                        <w:rPr>
                          <w:color w:val="000000"/>
                        </w:rPr>
                      </w:pPr>
                      <w:sdt>
                        <w:sdtPr>
                          <w:alias w:val="Numeris"/>
                          <w:tag w:val="nr_adc27edc6a674b5a9eb43a315a2403a4"/>
                          <w:id w:val="1308595638"/>
                          <w:lock w:val="sdtLocked"/>
                        </w:sdtPr>
                        <w:sdtEndPr/>
                        <w:sdtContent>
                          <w:r>
                            <w:rPr>
                              <w:color w:val="000000"/>
                            </w:rPr>
                            <w:t>48.2</w:t>
                          </w:r>
                        </w:sdtContent>
                      </w:sdt>
                      <w:r>
                        <w:rPr>
                          <w:color w:val="000000"/>
                        </w:rPr>
                        <w:t>. Prašyme nurodytos mokesčių, kurių mokėjimo terminas nepasibaigęs, prievolės,</w:t>
                      </w:r>
                    </w:p>
                  </w:sdtContent>
                </w:sdt>
                <w:sdt>
                  <w:sdtPr>
                    <w:alias w:val="48.3 p."/>
                    <w:tag w:val="part_87eb3121fcce4b9ea7ebe0dfd2c49c44"/>
                    <w:id w:val="-76060109"/>
                    <w:lock w:val="sdtLocked"/>
                  </w:sdtPr>
                  <w:sdtEndPr/>
                  <w:sdtContent>
                    <w:p w14:paraId="1F27012C" w14:textId="77777777" w:rsidR="00441695" w:rsidRDefault="00D5083E">
                      <w:pPr>
                        <w:widowControl w:val="0"/>
                        <w:ind w:firstLine="567"/>
                        <w:jc w:val="both"/>
                        <w:rPr>
                          <w:color w:val="000000"/>
                        </w:rPr>
                      </w:pPr>
                      <w:sdt>
                        <w:sdtPr>
                          <w:alias w:val="Numeris"/>
                          <w:tag w:val="nr_87eb3121fcce4b9ea7ebe0dfd2c49c44"/>
                          <w:id w:val="-815798063"/>
                          <w:lock w:val="sdtLocked"/>
                        </w:sdtPr>
                        <w:sdtEndPr/>
                        <w:sdtContent>
                          <w:r>
                            <w:rPr>
                              <w:color w:val="000000"/>
                            </w:rPr>
                            <w:t>48.3</w:t>
                          </w:r>
                        </w:sdtContent>
                      </w:sdt>
                      <w:r>
                        <w:rPr>
                          <w:color w:val="000000"/>
                        </w:rPr>
                        <w:t>. padengiamos muitinės administruojamų mokesčių nepriemokos,</w:t>
                      </w:r>
                    </w:p>
                  </w:sdtContent>
                </w:sdt>
                <w:sdt>
                  <w:sdtPr>
                    <w:alias w:val="48.4 p."/>
                    <w:tag w:val="part_a559f89c3212472b8cb0ec867486b068"/>
                    <w:id w:val="-1678563270"/>
                    <w:lock w:val="sdtLocked"/>
                  </w:sdtPr>
                  <w:sdtEndPr/>
                  <w:sdtContent>
                    <w:p w14:paraId="1F27012D" w14:textId="77777777" w:rsidR="00441695" w:rsidRDefault="00D5083E">
                      <w:pPr>
                        <w:widowControl w:val="0"/>
                        <w:ind w:firstLine="567"/>
                        <w:jc w:val="both"/>
                        <w:rPr>
                          <w:color w:val="000000"/>
                        </w:rPr>
                      </w:pPr>
                      <w:sdt>
                        <w:sdtPr>
                          <w:alias w:val="Numeris"/>
                          <w:tag w:val="nr_a559f89c3212472b8cb0ec867486b068"/>
                          <w:id w:val="-1933040098"/>
                          <w:lock w:val="sdtLocked"/>
                        </w:sdtPr>
                        <w:sdtEndPr/>
                        <w:sdtContent>
                          <w:r>
                            <w:rPr>
                              <w:color w:val="000000"/>
                            </w:rPr>
                            <w:t>48.4</w:t>
                          </w:r>
                        </w:sdtContent>
                      </w:sdt>
                      <w:r>
                        <w:rPr>
                          <w:color w:val="000000"/>
                        </w:rPr>
                        <w:t>. įskaitomi Prašyme nurodyti muitinės administruojami mokesčiai,</w:t>
                      </w:r>
                    </w:p>
                  </w:sdtContent>
                </w:sdt>
                <w:sdt>
                  <w:sdtPr>
                    <w:alias w:val="48.5 p."/>
                    <w:tag w:val="part_262c0d9dd91449ee988fc55cc54c9af3"/>
                    <w:id w:val="1213932828"/>
                    <w:lock w:val="sdtLocked"/>
                  </w:sdtPr>
                  <w:sdtEndPr/>
                  <w:sdtContent>
                    <w:p w14:paraId="1F27012E" w14:textId="77777777" w:rsidR="00441695" w:rsidRDefault="00D5083E">
                      <w:pPr>
                        <w:widowControl w:val="0"/>
                        <w:ind w:firstLine="567"/>
                        <w:jc w:val="both"/>
                        <w:rPr>
                          <w:color w:val="000000"/>
                        </w:rPr>
                      </w:pPr>
                      <w:sdt>
                        <w:sdtPr>
                          <w:alias w:val="Numeris"/>
                          <w:tag w:val="nr_262c0d9dd91449ee988fc55cc54c9af3"/>
                          <w:id w:val="2017035584"/>
                          <w:lock w:val="sdtLocked"/>
                        </w:sdtPr>
                        <w:sdtEndPr/>
                        <w:sdtContent>
                          <w:r>
                            <w:rPr>
                              <w:color w:val="000000"/>
                            </w:rPr>
                            <w:t>48.5</w:t>
                          </w:r>
                        </w:sdtContent>
                      </w:sdt>
                      <w:r>
                        <w:rPr>
                          <w:color w:val="000000"/>
                        </w:rPr>
                        <w:t>. padengiama skola valstybei,</w:t>
                      </w:r>
                    </w:p>
                  </w:sdtContent>
                </w:sdt>
                <w:sdt>
                  <w:sdtPr>
                    <w:alias w:val="48.6 p."/>
                    <w:tag w:val="part_466e16195b704053ad543256f8450be2"/>
                    <w:id w:val="379287569"/>
                    <w:lock w:val="sdtLocked"/>
                  </w:sdtPr>
                  <w:sdtEndPr/>
                  <w:sdtContent>
                    <w:p w14:paraId="1F27012F" w14:textId="77777777" w:rsidR="00441695" w:rsidRDefault="00D5083E">
                      <w:pPr>
                        <w:widowControl w:val="0"/>
                        <w:ind w:firstLine="567"/>
                        <w:jc w:val="both"/>
                        <w:rPr>
                          <w:color w:val="000000"/>
                        </w:rPr>
                      </w:pPr>
                      <w:sdt>
                        <w:sdtPr>
                          <w:alias w:val="Numeris"/>
                          <w:tag w:val="nr_466e16195b704053ad543256f8450be2"/>
                          <w:id w:val="-340395434"/>
                          <w:lock w:val="sdtLocked"/>
                        </w:sdtPr>
                        <w:sdtEndPr/>
                        <w:sdtContent>
                          <w:r>
                            <w:rPr>
                              <w:color w:val="000000"/>
                            </w:rPr>
                            <w:t>48.6</w:t>
                          </w:r>
                        </w:sdtContent>
                      </w:sdt>
                      <w:r>
                        <w:rPr>
                          <w:color w:val="000000"/>
                        </w:rPr>
                        <w:t>. pervedama antstoliui pagal jo patvarkymą areštuota mokesčio permoka (skirtumas),</w:t>
                      </w:r>
                    </w:p>
                  </w:sdtContent>
                </w:sdt>
                <w:sdt>
                  <w:sdtPr>
                    <w:alias w:val="48.7 p."/>
                    <w:tag w:val="part_388f43f5a8504b01b59511d66deb30f5"/>
                    <w:id w:val="-1178651783"/>
                    <w:lock w:val="sdtLocked"/>
                  </w:sdtPr>
                  <w:sdtEndPr/>
                  <w:sdtContent>
                    <w:p w14:paraId="1F270130" w14:textId="77777777" w:rsidR="00441695" w:rsidRDefault="00D5083E">
                      <w:pPr>
                        <w:widowControl w:val="0"/>
                        <w:ind w:firstLine="567"/>
                        <w:jc w:val="both"/>
                        <w:rPr>
                          <w:color w:val="000000"/>
                        </w:rPr>
                      </w:pPr>
                      <w:sdt>
                        <w:sdtPr>
                          <w:alias w:val="Numeris"/>
                          <w:tag w:val="nr_388f43f5a8504b01b59511d66deb30f5"/>
                          <w:id w:val="-1883471386"/>
                          <w:lock w:val="sdtLocked"/>
                        </w:sdtPr>
                        <w:sdtEndPr/>
                        <w:sdtContent>
                          <w:r>
                            <w:rPr>
                              <w:color w:val="000000"/>
                            </w:rPr>
                            <w:t>48.7</w:t>
                          </w:r>
                        </w:sdtContent>
                      </w:sdt>
                      <w:r>
                        <w:rPr>
                          <w:color w:val="000000"/>
                        </w:rPr>
                        <w:t xml:space="preserve">. grąžinamas likęs neįskaitytas mokesčio </w:t>
                      </w:r>
                      <w:r>
                        <w:rPr>
                          <w:color w:val="000000"/>
                        </w:rPr>
                        <w:t>permokos (skirtumo) likutis.</w:t>
                      </w:r>
                    </w:p>
                  </w:sdtContent>
                </w:sdt>
              </w:sdtContent>
            </w:sdt>
            <w:sdt>
              <w:sdtPr>
                <w:alias w:val="49 p."/>
                <w:tag w:val="part_1aa78325fbc74422aa361b56aa42291b"/>
                <w:id w:val="1415056737"/>
                <w:lock w:val="sdtLocked"/>
              </w:sdtPr>
              <w:sdtEndPr/>
              <w:sdtContent>
                <w:p w14:paraId="1F270131" w14:textId="77777777" w:rsidR="00441695" w:rsidRDefault="00D5083E">
                  <w:pPr>
                    <w:widowControl w:val="0"/>
                    <w:ind w:firstLine="567"/>
                    <w:jc w:val="both"/>
                    <w:rPr>
                      <w:color w:val="000000"/>
                    </w:rPr>
                  </w:pPr>
                  <w:sdt>
                    <w:sdtPr>
                      <w:alias w:val="Numeris"/>
                      <w:tag w:val="nr_1aa78325fbc74422aa361b56aa42291b"/>
                      <w:id w:val="-1355652198"/>
                      <w:lock w:val="sdtLocked"/>
                    </w:sdtPr>
                    <w:sdtEndPr/>
                    <w:sdtContent>
                      <w:r>
                        <w:rPr>
                          <w:color w:val="000000"/>
                        </w:rPr>
                        <w:t>49</w:t>
                      </w:r>
                    </w:sdtContent>
                  </w:sdt>
                  <w:r>
                    <w:rPr>
                      <w:color w:val="000000"/>
                    </w:rPr>
                    <w:t>. Pagal PVM įstatymo 91 straipsnio nuostatas, mokesčių mokėtojui pateikus Prašymą grąžinti PVM skirtumą už atitinkamą mokestinį laikotarpį, grąžinama neįskaityto PVM skirtumo likučio dalis negali būti didesnė kaip:</w:t>
                  </w:r>
                </w:p>
                <w:sdt>
                  <w:sdtPr>
                    <w:alias w:val="49.1 p."/>
                    <w:tag w:val="part_10c11b0842424544ab731add69dbf426"/>
                    <w:id w:val="-1402830701"/>
                    <w:lock w:val="sdtLocked"/>
                  </w:sdtPr>
                  <w:sdtEndPr/>
                  <w:sdtContent>
                    <w:p w14:paraId="1F270132" w14:textId="77777777" w:rsidR="00441695" w:rsidRDefault="00D5083E">
                      <w:pPr>
                        <w:widowControl w:val="0"/>
                        <w:ind w:firstLine="567"/>
                        <w:jc w:val="both"/>
                        <w:rPr>
                          <w:color w:val="000000"/>
                        </w:rPr>
                      </w:pPr>
                      <w:sdt>
                        <w:sdtPr>
                          <w:alias w:val="Numeris"/>
                          <w:tag w:val="nr_10c11b0842424544ab731add69dbf426"/>
                          <w:id w:val="1952594794"/>
                          <w:lock w:val="sdtLocked"/>
                        </w:sdtPr>
                        <w:sdtEndPr/>
                        <w:sdtContent>
                          <w:r>
                            <w:rPr>
                              <w:color w:val="000000"/>
                            </w:rPr>
                            <w:t>49.1</w:t>
                          </w:r>
                        </w:sdtContent>
                      </w:sdt>
                      <w:r>
                        <w:rPr>
                          <w:color w:val="000000"/>
                        </w:rPr>
                        <w:t>. sąlyginė PVM suma, apskaičiuota taikant standartinį PVM tarifą nuo to mokestinio laikotarpio PVM deklaracijoje deklaruotos apmokestinamosios vertės prekių ir paslaugų, kurioms pritaikytas 0 procentų PVM tarifas,</w:t>
                      </w:r>
                    </w:p>
                  </w:sdtContent>
                </w:sdt>
                <w:sdt>
                  <w:sdtPr>
                    <w:alias w:val="49.2 p."/>
                    <w:tag w:val="part_b3f9ecaf289b406ebadc2748835fc1fb"/>
                    <w:id w:val="-1713262569"/>
                    <w:lock w:val="sdtLocked"/>
                  </w:sdtPr>
                  <w:sdtEndPr/>
                  <w:sdtContent>
                    <w:p w14:paraId="1F270133" w14:textId="77777777" w:rsidR="00441695" w:rsidRDefault="00D5083E">
                      <w:pPr>
                        <w:widowControl w:val="0"/>
                        <w:ind w:firstLine="567"/>
                        <w:jc w:val="both"/>
                        <w:rPr>
                          <w:color w:val="000000"/>
                        </w:rPr>
                      </w:pPr>
                      <w:sdt>
                        <w:sdtPr>
                          <w:alias w:val="Numeris"/>
                          <w:tag w:val="nr_b3f9ecaf289b406ebadc2748835fc1fb"/>
                          <w:id w:val="-589931735"/>
                          <w:lock w:val="sdtLocked"/>
                        </w:sdtPr>
                        <w:sdtEndPr/>
                        <w:sdtContent>
                          <w:r>
                            <w:rPr>
                              <w:color w:val="000000"/>
                            </w:rPr>
                            <w:t>49.2</w:t>
                          </w:r>
                        </w:sdtContent>
                      </w:sdt>
                      <w:r>
                        <w:rPr>
                          <w:color w:val="000000"/>
                        </w:rPr>
                        <w:t>. sąlyginė PVM suma, apskaičiuot</w:t>
                      </w:r>
                      <w:r>
                        <w:rPr>
                          <w:color w:val="000000"/>
                        </w:rPr>
                        <w:t>a taikant standartinį PVM tarifą nuo to mokestinio laikotarpio PVM deklaracijoje deklaruotos apmokestinamosios vertės prekių ir paslaugų, nurodytų PVM įstatymo 58 straipsnio 1 dalies 2 punkte,</w:t>
                      </w:r>
                    </w:p>
                  </w:sdtContent>
                </w:sdt>
                <w:sdt>
                  <w:sdtPr>
                    <w:alias w:val="49.3 p."/>
                    <w:tag w:val="part_98b3d1d26f2b4a0a9404cebfb9fab2ac"/>
                    <w:id w:val="-1720037558"/>
                    <w:lock w:val="sdtLocked"/>
                  </w:sdtPr>
                  <w:sdtEndPr/>
                  <w:sdtContent>
                    <w:p w14:paraId="1F270134" w14:textId="77777777" w:rsidR="00441695" w:rsidRDefault="00D5083E">
                      <w:pPr>
                        <w:widowControl w:val="0"/>
                        <w:ind w:firstLine="567"/>
                        <w:jc w:val="both"/>
                        <w:rPr>
                          <w:color w:val="000000"/>
                        </w:rPr>
                      </w:pPr>
                      <w:sdt>
                        <w:sdtPr>
                          <w:alias w:val="Numeris"/>
                          <w:tag w:val="nr_98b3d1d26f2b4a0a9404cebfb9fab2ac"/>
                          <w:id w:val="-1132709214"/>
                          <w:lock w:val="sdtLocked"/>
                        </w:sdtPr>
                        <w:sdtEndPr/>
                        <w:sdtContent>
                          <w:r>
                            <w:rPr>
                              <w:color w:val="000000"/>
                            </w:rPr>
                            <w:t>49.3</w:t>
                          </w:r>
                        </w:sdtContent>
                      </w:sdt>
                      <w:r>
                        <w:rPr>
                          <w:color w:val="000000"/>
                        </w:rPr>
                        <w:t>. PVM suma, per mokestinį laikotarpį atskaityta už įsig</w:t>
                      </w:r>
                      <w:r>
                        <w:rPr>
                          <w:color w:val="000000"/>
                        </w:rPr>
                        <w:t>ytą ilgalaikį turtą, išskyrus į PVM atskaitą įtrauktą importo PVM sumą, įskaitytą vadovaujantis PVM įstatymo 94 straipsnio nuostatomis, taip pat pirkimo PVM sumą už pasigamintą ilgalaikį materialųjį turtą,</w:t>
                      </w:r>
                    </w:p>
                  </w:sdtContent>
                </w:sdt>
                <w:sdt>
                  <w:sdtPr>
                    <w:alias w:val="49.4 p."/>
                    <w:tag w:val="part_87a1b135c3984a78893e54451166b39a"/>
                    <w:id w:val="283237368"/>
                    <w:lock w:val="sdtLocked"/>
                  </w:sdtPr>
                  <w:sdtEndPr/>
                  <w:sdtContent>
                    <w:p w14:paraId="1F270135" w14:textId="77777777" w:rsidR="00441695" w:rsidRDefault="00D5083E">
                      <w:pPr>
                        <w:widowControl w:val="0"/>
                        <w:ind w:firstLine="567"/>
                        <w:jc w:val="both"/>
                        <w:rPr>
                          <w:color w:val="000000"/>
                        </w:rPr>
                      </w:pPr>
                      <w:sdt>
                        <w:sdtPr>
                          <w:alias w:val="Numeris"/>
                          <w:tag w:val="nr_87a1b135c3984a78893e54451166b39a"/>
                          <w:id w:val="450758181"/>
                          <w:lock w:val="sdtLocked"/>
                        </w:sdtPr>
                        <w:sdtEndPr/>
                        <w:sdtContent>
                          <w:r>
                            <w:rPr>
                              <w:color w:val="000000"/>
                            </w:rPr>
                            <w:t>49.4</w:t>
                          </w:r>
                        </w:sdtContent>
                      </w:sdt>
                      <w:r>
                        <w:rPr>
                          <w:color w:val="000000"/>
                        </w:rPr>
                        <w:t xml:space="preserve">. PVM suma, per mokestinį laikotarpį </w:t>
                      </w:r>
                      <w:r>
                        <w:rPr>
                          <w:color w:val="000000"/>
                        </w:rPr>
                        <w:t>atskaityta už įsigytas prekes ir (arba) importuotas medžiagas, žaliavas ir (arba) paslaugas, skirtas ilgalaikiam turtui pasigaminti ir (arba) nebaigtai statybai, išskyrus į PVM atskaitą įtrauktą importo PVM sumą, įskaitytą vadovaujantis PVM įstatymo 94 str</w:t>
                      </w:r>
                      <w:r>
                        <w:rPr>
                          <w:color w:val="000000"/>
                        </w:rPr>
                        <w:t>aipsnio nuostatomis,</w:t>
                      </w:r>
                    </w:p>
                  </w:sdtContent>
                </w:sdt>
                <w:sdt>
                  <w:sdtPr>
                    <w:alias w:val="49.5 p."/>
                    <w:tag w:val="part_df265a0a13b549e3911079401fe850f5"/>
                    <w:id w:val="-364051632"/>
                    <w:lock w:val="sdtLocked"/>
                  </w:sdtPr>
                  <w:sdtEndPr/>
                  <w:sdtContent>
                    <w:p w14:paraId="1F270136" w14:textId="77777777" w:rsidR="00441695" w:rsidRDefault="00D5083E">
                      <w:pPr>
                        <w:widowControl w:val="0"/>
                        <w:ind w:firstLine="567"/>
                        <w:jc w:val="both"/>
                        <w:rPr>
                          <w:color w:val="000000"/>
                        </w:rPr>
                      </w:pPr>
                      <w:sdt>
                        <w:sdtPr>
                          <w:alias w:val="Numeris"/>
                          <w:tag w:val="nr_df265a0a13b549e3911079401fe850f5"/>
                          <w:id w:val="526759640"/>
                          <w:lock w:val="sdtLocked"/>
                        </w:sdtPr>
                        <w:sdtEndPr/>
                        <w:sdtContent>
                          <w:r>
                            <w:rPr>
                              <w:color w:val="000000"/>
                            </w:rPr>
                            <w:t>49.5</w:t>
                          </w:r>
                        </w:sdtContent>
                      </w:sdt>
                      <w:r>
                        <w:rPr>
                          <w:color w:val="000000"/>
                        </w:rPr>
                        <w:t>. PVM suma, per mokestinį laikotarpį atskaityta už įsigytus ir/ar importuotus degalus, trąšas, sėklas, pašarus, priemones nuo kenkėjų ir piktžolių, jeigu mokesčių mokėtojo pajamos iš žemės ūkio produkcijos tiekimo ir/ar paslaug</w:t>
                      </w:r>
                      <w:r>
                        <w:rPr>
                          <w:color w:val="000000"/>
                        </w:rPr>
                        <w:t>ų teikimo praėjusiais kalendoriniais metais sudarė ne mažiau kaip 50 procentų visų pajamų.</w:t>
                      </w:r>
                    </w:p>
                  </w:sdtContent>
                </w:sdt>
              </w:sdtContent>
            </w:sdt>
            <w:sdt>
              <w:sdtPr>
                <w:alias w:val="50 p."/>
                <w:tag w:val="part_f495037868e0498ead8874215ad5bcfd"/>
                <w:id w:val="-2035030204"/>
                <w:lock w:val="sdtLocked"/>
              </w:sdtPr>
              <w:sdtEndPr/>
              <w:sdtContent>
                <w:p w14:paraId="1F270137" w14:textId="77777777" w:rsidR="00441695" w:rsidRDefault="00D5083E">
                  <w:pPr>
                    <w:widowControl w:val="0"/>
                    <w:ind w:firstLine="567"/>
                    <w:jc w:val="both"/>
                    <w:rPr>
                      <w:color w:val="000000"/>
                    </w:rPr>
                  </w:pPr>
                  <w:sdt>
                    <w:sdtPr>
                      <w:alias w:val="Numeris"/>
                      <w:tag w:val="nr_f495037868e0498ead8874215ad5bcfd"/>
                      <w:id w:val="-1829815547"/>
                      <w:lock w:val="sdtLocked"/>
                    </w:sdtPr>
                    <w:sdtEndPr/>
                    <w:sdtContent>
                      <w:r>
                        <w:rPr>
                          <w:color w:val="000000"/>
                        </w:rPr>
                        <w:t>50</w:t>
                      </w:r>
                    </w:sdtContent>
                  </w:sdt>
                  <w:r>
                    <w:rPr>
                      <w:color w:val="000000"/>
                    </w:rPr>
                    <w:t>. Pagal PVM įstatymo 91 straipsnio 1–2 dalių nuostatas, neįskaityto ir negrąžinto PVM skirtumo likučio, susidariusio iki kalendorinio pusmečio pabaigos, suma</w:t>
                  </w:r>
                  <w:r>
                    <w:rPr>
                      <w:color w:val="000000"/>
                    </w:rPr>
                    <w:t xml:space="preserve"> PVM mokėtojui gali būti grąžinta tam kalendoriniam pusmečiui pasibaigus, jei mokesčių mokėtojas buvo įregistruotas PVM mokėtoju ne vėliau kaip prieš 3 mėnesius iki to kalendorinio pusmečio pabaigos.</w:t>
                  </w:r>
                </w:p>
              </w:sdtContent>
            </w:sdt>
            <w:sdt>
              <w:sdtPr>
                <w:alias w:val="51 p."/>
                <w:tag w:val="part_ad867ac8b5ac4ff2a5c5adb7c8d5f5ed"/>
                <w:id w:val="816689318"/>
                <w:lock w:val="sdtLocked"/>
              </w:sdtPr>
              <w:sdtEndPr/>
              <w:sdtContent>
                <w:p w14:paraId="1F270138" w14:textId="77777777" w:rsidR="00441695" w:rsidRDefault="00D5083E">
                  <w:pPr>
                    <w:widowControl w:val="0"/>
                    <w:ind w:firstLine="567"/>
                    <w:jc w:val="both"/>
                    <w:rPr>
                      <w:color w:val="000000"/>
                    </w:rPr>
                  </w:pPr>
                  <w:sdt>
                    <w:sdtPr>
                      <w:alias w:val="Numeris"/>
                      <w:tag w:val="nr_ad867ac8b5ac4ff2a5c5adb7c8d5f5ed"/>
                      <w:id w:val="-2019990771"/>
                      <w:lock w:val="sdtLocked"/>
                    </w:sdtPr>
                    <w:sdtEndPr/>
                    <w:sdtContent>
                      <w:r>
                        <w:rPr>
                          <w:color w:val="000000"/>
                        </w:rPr>
                        <w:t>51</w:t>
                      </w:r>
                    </w:sdtContent>
                  </w:sdt>
                  <w:r>
                    <w:rPr>
                      <w:color w:val="000000"/>
                    </w:rPr>
                    <w:t>. Grąžinant neįskaitytą ir negrąžintą PVM skirtumo</w:t>
                  </w:r>
                  <w:r>
                    <w:rPr>
                      <w:color w:val="000000"/>
                    </w:rPr>
                    <w:t xml:space="preserve"> likutį PVM įstatymo 91 straipsnio 2 dalyje nustatyti apribojimai netaikomi PVM mokėtojams, atitinkantiems centrinio mokesčių administratoriaus nustatytus reikalavimus.</w:t>
                  </w:r>
                </w:p>
              </w:sdtContent>
            </w:sdt>
            <w:sdt>
              <w:sdtPr>
                <w:alias w:val="52 p."/>
                <w:tag w:val="part_4d8346fa66ea4b8b9d45b93afaf04a90"/>
                <w:id w:val="-1644345889"/>
                <w:lock w:val="sdtLocked"/>
              </w:sdtPr>
              <w:sdtEndPr/>
              <w:sdtContent>
                <w:p w14:paraId="1F270139" w14:textId="77777777" w:rsidR="00441695" w:rsidRDefault="00D5083E">
                  <w:pPr>
                    <w:widowControl w:val="0"/>
                    <w:ind w:firstLine="567"/>
                    <w:jc w:val="both"/>
                    <w:rPr>
                      <w:color w:val="000000"/>
                    </w:rPr>
                  </w:pPr>
                  <w:sdt>
                    <w:sdtPr>
                      <w:alias w:val="Numeris"/>
                      <w:tag w:val="nr_4d8346fa66ea4b8b9d45b93afaf04a90"/>
                      <w:id w:val="876975219"/>
                      <w:lock w:val="sdtLocked"/>
                    </w:sdtPr>
                    <w:sdtEndPr/>
                    <w:sdtContent>
                      <w:r>
                        <w:rPr>
                          <w:color w:val="000000"/>
                        </w:rPr>
                        <w:t>52</w:t>
                      </w:r>
                    </w:sdtContent>
                  </w:sdt>
                  <w:r>
                    <w:rPr>
                      <w:color w:val="000000"/>
                    </w:rPr>
                    <w:t>. Neįskaitytas ir negrąžintas PVM skirtumo likutis grąžinamas MAĮ ir Taisyklių nu</w:t>
                  </w:r>
                  <w:r>
                    <w:rPr>
                      <w:color w:val="000000"/>
                    </w:rPr>
                    <w:t>statyta tvarka ir terminais, neatsižvelgiant į PVM įstatymo 91 straipsnio 2 ir 3 dalyse nustatytus apribojimus:</w:t>
                  </w:r>
                </w:p>
                <w:sdt>
                  <w:sdtPr>
                    <w:alias w:val="52.1 p."/>
                    <w:tag w:val="part_3e9eca5eb99345679e626cf1bc793cb2"/>
                    <w:id w:val="-692459104"/>
                    <w:lock w:val="sdtLocked"/>
                  </w:sdtPr>
                  <w:sdtEndPr/>
                  <w:sdtContent>
                    <w:p w14:paraId="1F27013A" w14:textId="77777777" w:rsidR="00441695" w:rsidRDefault="00D5083E">
                      <w:pPr>
                        <w:widowControl w:val="0"/>
                        <w:ind w:firstLine="567"/>
                        <w:jc w:val="both"/>
                        <w:rPr>
                          <w:color w:val="000000"/>
                        </w:rPr>
                      </w:pPr>
                      <w:sdt>
                        <w:sdtPr>
                          <w:alias w:val="Numeris"/>
                          <w:tag w:val="nr_3e9eca5eb99345679e626cf1bc793cb2"/>
                          <w:id w:val="1854683551"/>
                          <w:lock w:val="sdtLocked"/>
                        </w:sdtPr>
                        <w:sdtEndPr/>
                        <w:sdtContent>
                          <w:r>
                            <w:rPr>
                              <w:color w:val="000000"/>
                            </w:rPr>
                            <w:t>52.1</w:t>
                          </w:r>
                        </w:sdtContent>
                      </w:sdt>
                      <w:r>
                        <w:rPr>
                          <w:color w:val="000000"/>
                        </w:rPr>
                        <w:t>. kai mokesčių mokėtojas likviduojamas,</w:t>
                      </w:r>
                    </w:p>
                  </w:sdtContent>
                </w:sdt>
                <w:sdt>
                  <w:sdtPr>
                    <w:alias w:val="52.2 p."/>
                    <w:tag w:val="part_e83e0fb6fddd4fb7b75d888a7c22ad3c"/>
                    <w:id w:val="529302309"/>
                    <w:lock w:val="sdtLocked"/>
                  </w:sdtPr>
                  <w:sdtEndPr/>
                  <w:sdtContent>
                    <w:p w14:paraId="1F27013B" w14:textId="77777777" w:rsidR="00441695" w:rsidRDefault="00D5083E">
                      <w:pPr>
                        <w:widowControl w:val="0"/>
                        <w:ind w:firstLine="567"/>
                        <w:jc w:val="both"/>
                        <w:rPr>
                          <w:color w:val="000000"/>
                        </w:rPr>
                      </w:pPr>
                      <w:sdt>
                        <w:sdtPr>
                          <w:alias w:val="Numeris"/>
                          <w:tag w:val="nr_e83e0fb6fddd4fb7b75d888a7c22ad3c"/>
                          <w:id w:val="493922736"/>
                          <w:lock w:val="sdtLocked"/>
                        </w:sdtPr>
                        <w:sdtEndPr/>
                        <w:sdtContent>
                          <w:r>
                            <w:rPr>
                              <w:color w:val="000000"/>
                            </w:rPr>
                            <w:t>52.2</w:t>
                          </w:r>
                        </w:sdtContent>
                      </w:sdt>
                      <w:r>
                        <w:rPr>
                          <w:color w:val="000000"/>
                        </w:rPr>
                        <w:t>. kai mokesčių mokėtojas išregistruojamas iš PVM mokėtojų,</w:t>
                      </w:r>
                    </w:p>
                  </w:sdtContent>
                </w:sdt>
                <w:sdt>
                  <w:sdtPr>
                    <w:alias w:val="52.3 p."/>
                    <w:tag w:val="part_2bee3543bc454187b936c8963984fee5"/>
                    <w:id w:val="-2049363695"/>
                    <w:lock w:val="sdtLocked"/>
                  </w:sdtPr>
                  <w:sdtEndPr/>
                  <w:sdtContent>
                    <w:p w14:paraId="1F27013C" w14:textId="77777777" w:rsidR="00441695" w:rsidRDefault="00D5083E">
                      <w:pPr>
                        <w:widowControl w:val="0"/>
                        <w:ind w:firstLine="567"/>
                        <w:jc w:val="both"/>
                        <w:rPr>
                          <w:color w:val="000000"/>
                        </w:rPr>
                      </w:pPr>
                      <w:sdt>
                        <w:sdtPr>
                          <w:alias w:val="Numeris"/>
                          <w:tag w:val="nr_2bee3543bc454187b936c8963984fee5"/>
                          <w:id w:val="1897621727"/>
                          <w:lock w:val="sdtLocked"/>
                        </w:sdtPr>
                        <w:sdtEndPr/>
                        <w:sdtContent>
                          <w:r>
                            <w:rPr>
                              <w:color w:val="000000"/>
                            </w:rPr>
                            <w:t>52.3</w:t>
                          </w:r>
                        </w:sdtContent>
                      </w:sdt>
                      <w:r>
                        <w:rPr>
                          <w:color w:val="000000"/>
                        </w:rPr>
                        <w:t>. kai metinėje PVM dekl</w:t>
                      </w:r>
                      <w:r>
                        <w:rPr>
                          <w:color w:val="000000"/>
                        </w:rPr>
                        <w:t>aracijoje nustatoma grąžintina PVM suma.</w:t>
                      </w:r>
                    </w:p>
                  </w:sdtContent>
                </w:sdt>
              </w:sdtContent>
            </w:sdt>
            <w:sdt>
              <w:sdtPr>
                <w:alias w:val="53 p."/>
                <w:tag w:val="part_eb13afa956a24fc49d6a87c8ffa01b7e"/>
                <w:id w:val="-2145806031"/>
                <w:lock w:val="sdtLocked"/>
              </w:sdtPr>
              <w:sdtEndPr/>
              <w:sdtContent>
                <w:p w14:paraId="1F27013D" w14:textId="77777777" w:rsidR="00441695" w:rsidRDefault="00D5083E">
                  <w:pPr>
                    <w:widowControl w:val="0"/>
                    <w:ind w:firstLine="567"/>
                    <w:jc w:val="both"/>
                    <w:rPr>
                      <w:color w:val="000000"/>
                    </w:rPr>
                  </w:pPr>
                  <w:sdt>
                    <w:sdtPr>
                      <w:alias w:val="Numeris"/>
                      <w:tag w:val="nr_eb13afa956a24fc49d6a87c8ffa01b7e"/>
                      <w:id w:val="-934199840"/>
                      <w:lock w:val="sdtLocked"/>
                    </w:sdtPr>
                    <w:sdtEndPr/>
                    <w:sdtContent>
                      <w:r>
                        <w:rPr>
                          <w:color w:val="000000"/>
                        </w:rPr>
                        <w:t>53</w:t>
                      </w:r>
                    </w:sdtContent>
                  </w:sdt>
                  <w:r>
                    <w:rPr>
                      <w:color w:val="000000"/>
                    </w:rPr>
                    <w:t xml:space="preserve">. Mokesčių administratorius per MAĮ 87 straipsnio 7 dalies 1 punkte numatytą permokos (skirtumo) grąžinimo (įskaitymo) 30 kalendorinių dienų terminą, kuris skaičiuojamas po Prašymo grąžinti mokesčio permoką </w:t>
                  </w:r>
                  <w:r>
                    <w:rPr>
                      <w:color w:val="000000"/>
                    </w:rPr>
                    <w:t>gavimo, o jei mokesčių administratorius buvo nurodęs pateikti papildomus dokumentus – nuo kitos dienos po pareikalautų dokumentų gavimo dienos, privalo:</w:t>
                  </w:r>
                </w:p>
                <w:sdt>
                  <w:sdtPr>
                    <w:alias w:val="53.1 p."/>
                    <w:tag w:val="part_ce82f05ddc66487c9531081d5791e692"/>
                    <w:id w:val="1122501163"/>
                    <w:lock w:val="sdtLocked"/>
                  </w:sdtPr>
                  <w:sdtEndPr/>
                  <w:sdtContent>
                    <w:p w14:paraId="1F27013E" w14:textId="77777777" w:rsidR="00441695" w:rsidRDefault="00D5083E">
                      <w:pPr>
                        <w:widowControl w:val="0"/>
                        <w:ind w:firstLine="567"/>
                        <w:jc w:val="both"/>
                        <w:rPr>
                          <w:strike/>
                          <w:color w:val="000000"/>
                          <w:spacing w:val="-4"/>
                        </w:rPr>
                      </w:pPr>
                      <w:sdt>
                        <w:sdtPr>
                          <w:alias w:val="Numeris"/>
                          <w:tag w:val="nr_ce82f05ddc66487c9531081d5791e692"/>
                          <w:id w:val="513890628"/>
                          <w:lock w:val="sdtLocked"/>
                        </w:sdtPr>
                        <w:sdtEndPr/>
                        <w:sdtContent>
                          <w:r>
                            <w:rPr>
                              <w:color w:val="000000"/>
                              <w:spacing w:val="-4"/>
                            </w:rPr>
                            <w:t>53.1</w:t>
                          </w:r>
                        </w:sdtContent>
                      </w:sdt>
                      <w:r>
                        <w:rPr>
                          <w:color w:val="000000"/>
                          <w:spacing w:val="-4"/>
                        </w:rPr>
                        <w:t>. išnagrinėti Prašymą ir priimti sprendimą įskaityti (neįskaityti) ir/ar grąžinti (negrąžinti) mo</w:t>
                      </w:r>
                      <w:r>
                        <w:rPr>
                          <w:color w:val="000000"/>
                          <w:spacing w:val="-4"/>
                        </w:rPr>
                        <w:t>kesčio permoką (skirtumą).</w:t>
                      </w:r>
                    </w:p>
                    <w:p w14:paraId="1F27013F" w14:textId="77777777" w:rsidR="00441695" w:rsidRDefault="00D5083E">
                      <w:pPr>
                        <w:widowControl w:val="0"/>
                        <w:ind w:firstLine="567"/>
                        <w:jc w:val="both"/>
                        <w:rPr>
                          <w:strike/>
                          <w:color w:val="000000"/>
                          <w:spacing w:val="-2"/>
                        </w:rPr>
                      </w:pPr>
                      <w:r>
                        <w:rPr>
                          <w:color w:val="000000"/>
                          <w:spacing w:val="-2"/>
                        </w:rPr>
                        <w:t>Sprendimo įskaityti (neįskaityti) ir/ar grąžinti (negrąžinti) mokesčio permoką (skirtumą) forma patvirtinta šiuo įsakymu, kuriuo tvirtinamos. Taisyklės (toliau – Sprendimas, forma FR0783). Sprendimas formuojamas Informacinėje sis</w:t>
                      </w:r>
                      <w:r>
                        <w:rPr>
                          <w:color w:val="000000"/>
                          <w:spacing w:val="-2"/>
                        </w:rPr>
                        <w:t>temoje MAIS. Suformuotas ir patvirtintas Sprendimas VMI prie FM nustatyta tvarka ir VMI turimais kontaktiniais duomenimis informacinėje sistemoje, paštu, telekomunikacijų galiniais įrenginiais ar per „Mano VMI“ siunčiamas mokesčių mokėtojui, šiais atvejais</w:t>
                      </w:r>
                      <w:r>
                        <w:rPr>
                          <w:color w:val="000000"/>
                          <w:spacing w:val="-2"/>
                        </w:rPr>
                        <w:t>:</w:t>
                      </w:r>
                    </w:p>
                    <w:sdt>
                      <w:sdtPr>
                        <w:alias w:val="53.1.1 p."/>
                        <w:tag w:val="part_7ed022d387cc4b37b0e851b64dd20540"/>
                        <w:id w:val="475720628"/>
                        <w:lock w:val="sdtLocked"/>
                      </w:sdtPr>
                      <w:sdtEndPr/>
                      <w:sdtContent>
                        <w:p w14:paraId="1F270140" w14:textId="77777777" w:rsidR="00441695" w:rsidRDefault="00D5083E">
                          <w:pPr>
                            <w:widowControl w:val="0"/>
                            <w:ind w:firstLine="567"/>
                            <w:jc w:val="both"/>
                            <w:rPr>
                              <w:color w:val="000000"/>
                            </w:rPr>
                          </w:pPr>
                          <w:sdt>
                            <w:sdtPr>
                              <w:alias w:val="Numeris"/>
                              <w:tag w:val="nr_7ed022d387cc4b37b0e851b64dd20540"/>
                              <w:id w:val="-467893143"/>
                              <w:lock w:val="sdtLocked"/>
                            </w:sdtPr>
                            <w:sdtEndPr/>
                            <w:sdtContent>
                              <w:r>
                                <w:rPr>
                                  <w:color w:val="000000"/>
                                </w:rPr>
                                <w:t>53.1.1</w:t>
                              </w:r>
                            </w:sdtContent>
                          </w:sdt>
                          <w:r>
                            <w:rPr>
                              <w:color w:val="000000"/>
                            </w:rPr>
                            <w:t>. kai mokesčių administratorius priima sprendimą negrąžinti (neįskaityti) arba grąžinti (įskaityti) mokesčio permoką (skirtumą) kitaip nei nurodyta mokesčių mokėtojo Prašyme,</w:t>
                          </w:r>
                        </w:p>
                      </w:sdtContent>
                    </w:sdt>
                    <w:sdt>
                      <w:sdtPr>
                        <w:alias w:val="53.1.2 p."/>
                        <w:tag w:val="part_848a8a5805bc48cbb20873d1f588de1d"/>
                        <w:id w:val="-1026952558"/>
                        <w:lock w:val="sdtLocked"/>
                      </w:sdtPr>
                      <w:sdtEndPr/>
                      <w:sdtContent>
                        <w:p w14:paraId="1F270141" w14:textId="77777777" w:rsidR="00441695" w:rsidRDefault="00D5083E">
                          <w:pPr>
                            <w:widowControl w:val="0"/>
                            <w:ind w:firstLine="567"/>
                            <w:jc w:val="both"/>
                            <w:rPr>
                              <w:color w:val="000000"/>
                            </w:rPr>
                          </w:pPr>
                          <w:sdt>
                            <w:sdtPr>
                              <w:alias w:val="Numeris"/>
                              <w:tag w:val="nr_848a8a5805bc48cbb20873d1f588de1d"/>
                              <w:id w:val="-1013762308"/>
                              <w:lock w:val="sdtLocked"/>
                            </w:sdtPr>
                            <w:sdtEndPr/>
                            <w:sdtContent>
                              <w:r>
                                <w:rPr>
                                  <w:color w:val="000000"/>
                                </w:rPr>
                                <w:t>53.1.2</w:t>
                              </w:r>
                            </w:sdtContent>
                          </w:sdt>
                          <w:r>
                            <w:rPr>
                              <w:color w:val="000000"/>
                            </w:rPr>
                            <w:t>. kai mokesčių administratoriaus iniciatyva padengiamos muiti</w:t>
                          </w:r>
                          <w:r>
                            <w:rPr>
                              <w:color w:val="000000"/>
                            </w:rPr>
                            <w:t>nės administruojamų mokesčių to mokesčių mokėtojo mokestinės nepriemokos, dengiama mokesčių mokėtojo skola valstybei, ar pervedama pagal antstolio patvarkymą areštuota mokesčio permoka (skirtumas) arba, kai be mokesčių mokėtojo Prašymo mokesčių permoka (sk</w:t>
                          </w:r>
                          <w:r>
                            <w:rPr>
                              <w:color w:val="000000"/>
                            </w:rPr>
                            <w:t xml:space="preserve">irtumu) įskaitomos mokestinės nepriemokos, kurių įskaitymas nevykdomas automatiškai </w:t>
                          </w:r>
                          <w:r>
                            <w:rPr>
                              <w:color w:val="000000"/>
                            </w:rPr>
                            <w:lastRenderedPageBreak/>
                            <w:t>Įskaitymo taisyklių nustatyta tvarka.</w:t>
                          </w:r>
                        </w:p>
                        <w:p w14:paraId="1F270142" w14:textId="77777777" w:rsidR="00441695" w:rsidRDefault="00D5083E">
                          <w:pPr>
                            <w:widowControl w:val="0"/>
                            <w:ind w:firstLine="567"/>
                            <w:jc w:val="both"/>
                            <w:rPr>
                              <w:color w:val="000000"/>
                            </w:rPr>
                          </w:pPr>
                          <w:r>
                            <w:rPr>
                              <w:color w:val="000000"/>
                            </w:rPr>
                            <w:t>Sprendimas, apie įvykdytą mokesčio permokos (skirtumo) įskaitymą, mokesčių mokėtojui išsiunčiamas ne vėliau kaip per 5 darbo dienas po</w:t>
                          </w:r>
                          <w:r>
                            <w:rPr>
                              <w:color w:val="000000"/>
                            </w:rPr>
                            <w:t xml:space="preserve"> to, kai buvo įskaitytos mokestinės nepriemokos.</w:t>
                          </w:r>
                        </w:p>
                      </w:sdtContent>
                    </w:sdt>
                  </w:sdtContent>
                </w:sdt>
                <w:sdt>
                  <w:sdtPr>
                    <w:alias w:val="53.2 p."/>
                    <w:tag w:val="part_50fadb94298142a79bd84a3addbbc861"/>
                    <w:id w:val="1348831964"/>
                    <w:lock w:val="sdtLocked"/>
                  </w:sdtPr>
                  <w:sdtEndPr/>
                  <w:sdtContent>
                    <w:p w14:paraId="1F270143" w14:textId="77777777" w:rsidR="00441695" w:rsidRDefault="00D5083E">
                      <w:pPr>
                        <w:widowControl w:val="0"/>
                        <w:ind w:firstLine="567"/>
                        <w:jc w:val="both"/>
                        <w:rPr>
                          <w:color w:val="000000"/>
                        </w:rPr>
                      </w:pPr>
                      <w:sdt>
                        <w:sdtPr>
                          <w:alias w:val="Numeris"/>
                          <w:tag w:val="nr_50fadb94298142a79bd84a3addbbc861"/>
                          <w:id w:val="1960222411"/>
                          <w:lock w:val="sdtLocked"/>
                        </w:sdtPr>
                        <w:sdtEndPr/>
                        <w:sdtContent>
                          <w:r>
                            <w:rPr>
                              <w:color w:val="000000"/>
                            </w:rPr>
                            <w:t>53.2</w:t>
                          </w:r>
                        </w:sdtContent>
                      </w:sdt>
                      <w:r>
                        <w:rPr>
                          <w:color w:val="000000"/>
                        </w:rPr>
                        <w:t>. Įskaityti:</w:t>
                      </w:r>
                    </w:p>
                    <w:sdt>
                      <w:sdtPr>
                        <w:alias w:val="53.2.1 p."/>
                        <w:tag w:val="part_4606f183b73c43ea9c44d160251f4101"/>
                        <w:id w:val="-308015624"/>
                        <w:lock w:val="sdtLocked"/>
                      </w:sdtPr>
                      <w:sdtEndPr/>
                      <w:sdtContent>
                        <w:p w14:paraId="1F270144" w14:textId="77777777" w:rsidR="00441695" w:rsidRDefault="00D5083E">
                          <w:pPr>
                            <w:widowControl w:val="0"/>
                            <w:ind w:firstLine="567"/>
                            <w:jc w:val="both"/>
                            <w:rPr>
                              <w:color w:val="000000"/>
                            </w:rPr>
                          </w:pPr>
                          <w:sdt>
                            <w:sdtPr>
                              <w:alias w:val="Numeris"/>
                              <w:tag w:val="nr_4606f183b73c43ea9c44d160251f4101"/>
                              <w:id w:val="703374336"/>
                              <w:lock w:val="sdtLocked"/>
                            </w:sdtPr>
                            <w:sdtEndPr/>
                            <w:sdtContent>
                              <w:r>
                                <w:rPr>
                                  <w:color w:val="000000"/>
                                </w:rPr>
                                <w:t>53.2.1</w:t>
                              </w:r>
                            </w:sdtContent>
                          </w:sdt>
                          <w:r>
                            <w:rPr>
                              <w:color w:val="000000"/>
                            </w:rPr>
                            <w:t>. deklaruojamų mokesčių mokestines nepriemokas Įskaitymo taisyklių nustatyta tvarka;</w:t>
                          </w:r>
                        </w:p>
                      </w:sdtContent>
                    </w:sdt>
                    <w:sdt>
                      <w:sdtPr>
                        <w:alias w:val="53.2.2 p."/>
                        <w:tag w:val="part_c67814e86fbb420a902df16386eace43"/>
                        <w:id w:val="100303875"/>
                        <w:lock w:val="sdtLocked"/>
                      </w:sdtPr>
                      <w:sdtEndPr/>
                      <w:sdtContent>
                        <w:p w14:paraId="1F270145" w14:textId="77777777" w:rsidR="00441695" w:rsidRDefault="00D5083E">
                          <w:pPr>
                            <w:widowControl w:val="0"/>
                            <w:ind w:firstLine="567"/>
                            <w:jc w:val="both"/>
                            <w:rPr>
                              <w:color w:val="000000"/>
                            </w:rPr>
                          </w:pPr>
                          <w:sdt>
                            <w:sdtPr>
                              <w:alias w:val="Numeris"/>
                              <w:tag w:val="nr_c67814e86fbb420a902df16386eace43"/>
                              <w:id w:val="533859377"/>
                              <w:lock w:val="sdtLocked"/>
                            </w:sdtPr>
                            <w:sdtEndPr/>
                            <w:sdtContent>
                              <w:r>
                                <w:rPr>
                                  <w:color w:val="000000"/>
                                </w:rPr>
                                <w:t>53.2.2</w:t>
                              </w:r>
                            </w:sdtContent>
                          </w:sdt>
                          <w:r>
                            <w:rPr>
                              <w:color w:val="000000"/>
                            </w:rPr>
                            <w:t>. mokesčių mokėtojo Prašyme nurodytus deklaruojamus, kurių mokėjimo terminas nepa</w:t>
                          </w:r>
                          <w:r>
                            <w:rPr>
                              <w:color w:val="000000"/>
                            </w:rPr>
                            <w:t>sibaigęs, taip pat apskaičiuotus nedeklaruojamus mokesčius Prašymo gavimo data,</w:t>
                          </w:r>
                        </w:p>
                      </w:sdtContent>
                    </w:sdt>
                    <w:sdt>
                      <w:sdtPr>
                        <w:alias w:val="53.2.3 p."/>
                        <w:tag w:val="part_03fd144288aa41388eac83e40cdbd9f0"/>
                        <w:id w:val="-1656212485"/>
                        <w:lock w:val="sdtLocked"/>
                      </w:sdtPr>
                      <w:sdtEndPr/>
                      <w:sdtContent>
                        <w:p w14:paraId="1F270146" w14:textId="77777777" w:rsidR="00441695" w:rsidRDefault="00D5083E">
                          <w:pPr>
                            <w:widowControl w:val="0"/>
                            <w:ind w:firstLine="567"/>
                            <w:jc w:val="both"/>
                            <w:rPr>
                              <w:color w:val="000000"/>
                            </w:rPr>
                          </w:pPr>
                          <w:sdt>
                            <w:sdtPr>
                              <w:alias w:val="Numeris"/>
                              <w:tag w:val="nr_03fd144288aa41388eac83e40cdbd9f0"/>
                              <w:id w:val="-1192220714"/>
                              <w:lock w:val="sdtLocked"/>
                            </w:sdtPr>
                            <w:sdtEndPr/>
                            <w:sdtContent>
                              <w:r>
                                <w:rPr>
                                  <w:color w:val="000000"/>
                                </w:rPr>
                                <w:t>53.2.3</w:t>
                              </w:r>
                            </w:sdtContent>
                          </w:sdt>
                          <w:r>
                            <w:rPr>
                              <w:color w:val="000000"/>
                            </w:rPr>
                            <w:t>. muitinės administruojamų mokesčių prievoles Mokesčių permokos įskaitymo mokesčių nepriemokai ir skoloms valstybei padengti taisyklių įgyvendinimo tvarkos, nustatyta</w:t>
                          </w:r>
                          <w:r>
                            <w:rPr>
                              <w:color w:val="000000"/>
                            </w:rPr>
                            <w:t xml:space="preserve"> tvarka,</w:t>
                          </w:r>
                        </w:p>
                      </w:sdtContent>
                    </w:sdt>
                    <w:sdt>
                      <w:sdtPr>
                        <w:alias w:val="53.2.4 p."/>
                        <w:tag w:val="part_a5ef3e3426184538872f5af3455892e4"/>
                        <w:id w:val="-1551917734"/>
                        <w:lock w:val="sdtLocked"/>
                      </w:sdtPr>
                      <w:sdtEndPr/>
                      <w:sdtContent>
                        <w:p w14:paraId="1F270147" w14:textId="77777777" w:rsidR="00441695" w:rsidRDefault="00D5083E">
                          <w:pPr>
                            <w:widowControl w:val="0"/>
                            <w:ind w:firstLine="567"/>
                            <w:jc w:val="both"/>
                            <w:rPr>
                              <w:b/>
                              <w:bCs/>
                              <w:color w:val="000000"/>
                            </w:rPr>
                          </w:pPr>
                          <w:sdt>
                            <w:sdtPr>
                              <w:alias w:val="Numeris"/>
                              <w:tag w:val="nr_a5ef3e3426184538872f5af3455892e4"/>
                              <w:id w:val="2055647855"/>
                              <w:lock w:val="sdtLocked"/>
                            </w:sdtPr>
                            <w:sdtEndPr/>
                            <w:sdtContent>
                              <w:r>
                                <w:rPr>
                                  <w:color w:val="000000"/>
                                </w:rPr>
                                <w:t>53.2.4</w:t>
                              </w:r>
                            </w:sdtContent>
                          </w:sdt>
                          <w:r>
                            <w:rPr>
                              <w:color w:val="000000"/>
                            </w:rPr>
                            <w:t>.VMI neadministruojamus mokesčius, baudas ir kitas įmokas Sprendimo priėmimo data,</w:t>
                          </w:r>
                        </w:p>
                      </w:sdtContent>
                    </w:sdt>
                    <w:sdt>
                      <w:sdtPr>
                        <w:alias w:val="53.2.5 p."/>
                        <w:tag w:val="part_e98fc5e6f66f4639b27284e9ac7e35cf"/>
                        <w:id w:val="183573423"/>
                        <w:lock w:val="sdtLocked"/>
                      </w:sdtPr>
                      <w:sdtEndPr/>
                      <w:sdtContent>
                        <w:p w14:paraId="1F270148" w14:textId="77777777" w:rsidR="00441695" w:rsidRDefault="00D5083E">
                          <w:pPr>
                            <w:widowControl w:val="0"/>
                            <w:ind w:firstLine="567"/>
                            <w:jc w:val="both"/>
                            <w:rPr>
                              <w:color w:val="000000"/>
                            </w:rPr>
                          </w:pPr>
                          <w:sdt>
                            <w:sdtPr>
                              <w:alias w:val="Numeris"/>
                              <w:tag w:val="nr_e98fc5e6f66f4639b27284e9ac7e35cf"/>
                              <w:id w:val="-568572581"/>
                              <w:lock w:val="sdtLocked"/>
                            </w:sdtPr>
                            <w:sdtEndPr/>
                            <w:sdtContent>
                              <w:r>
                                <w:rPr>
                                  <w:color w:val="000000"/>
                                </w:rPr>
                                <w:t>53.2.5</w:t>
                              </w:r>
                            </w:sdtContent>
                          </w:sdt>
                          <w:r>
                            <w:rPr>
                              <w:color w:val="000000"/>
                            </w:rPr>
                            <w:t>. į kitas VMI banko sąskaitas sumokėtas grąžintinas sumas Prašymo gavimo data.</w:t>
                          </w:r>
                        </w:p>
                      </w:sdtContent>
                    </w:sdt>
                  </w:sdtContent>
                </w:sdt>
                <w:sdt>
                  <w:sdtPr>
                    <w:alias w:val="53.3 p."/>
                    <w:tag w:val="part_41b31ea5c95e472891140103e5a29392"/>
                    <w:id w:val="-425503733"/>
                    <w:lock w:val="sdtLocked"/>
                  </w:sdtPr>
                  <w:sdtEndPr/>
                  <w:sdtContent>
                    <w:p w14:paraId="1F270149" w14:textId="77777777" w:rsidR="00441695" w:rsidRDefault="00D5083E">
                      <w:pPr>
                        <w:widowControl w:val="0"/>
                        <w:ind w:firstLine="567"/>
                        <w:jc w:val="both"/>
                        <w:rPr>
                          <w:color w:val="000000"/>
                        </w:rPr>
                      </w:pPr>
                      <w:sdt>
                        <w:sdtPr>
                          <w:alias w:val="Numeris"/>
                          <w:tag w:val="nr_41b31ea5c95e472891140103e5a29392"/>
                          <w:id w:val="1714698275"/>
                          <w:lock w:val="sdtLocked"/>
                        </w:sdtPr>
                        <w:sdtEndPr/>
                        <w:sdtContent>
                          <w:r>
                            <w:rPr>
                              <w:color w:val="000000"/>
                            </w:rPr>
                            <w:t>53.3</w:t>
                          </w:r>
                        </w:sdtContent>
                      </w:sdt>
                      <w:r>
                        <w:rPr>
                          <w:color w:val="000000"/>
                        </w:rPr>
                        <w:t>. Pervesti antstoliui pagal jo patvarkymą areštuotą mok</w:t>
                      </w:r>
                      <w:r>
                        <w:rPr>
                          <w:color w:val="000000"/>
                        </w:rPr>
                        <w:t>esčio permokos (skirtumo) sumą ir grąžinti mokesčių mokėtojui prašomą neįskaitytą mokesčio permokos (skirtumo) likutį ar sumokėtos įmokos likutį.</w:t>
                      </w:r>
                    </w:p>
                  </w:sdtContent>
                </w:sdt>
              </w:sdtContent>
            </w:sdt>
            <w:sdt>
              <w:sdtPr>
                <w:alias w:val="54 p."/>
                <w:tag w:val="part_6c316ea2062c4541bf34732da545aec9"/>
                <w:id w:val="1031455103"/>
                <w:lock w:val="sdtLocked"/>
              </w:sdtPr>
              <w:sdtEndPr/>
              <w:sdtContent>
                <w:p w14:paraId="1F27014A" w14:textId="77777777" w:rsidR="00441695" w:rsidRDefault="00D5083E">
                  <w:pPr>
                    <w:widowControl w:val="0"/>
                    <w:ind w:firstLine="567"/>
                    <w:jc w:val="both"/>
                    <w:rPr>
                      <w:color w:val="000000"/>
                    </w:rPr>
                  </w:pPr>
                  <w:sdt>
                    <w:sdtPr>
                      <w:alias w:val="Numeris"/>
                      <w:tag w:val="nr_6c316ea2062c4541bf34732da545aec9"/>
                      <w:id w:val="1391308292"/>
                      <w:lock w:val="sdtLocked"/>
                    </w:sdtPr>
                    <w:sdtEndPr/>
                    <w:sdtContent>
                      <w:r>
                        <w:rPr>
                          <w:color w:val="000000"/>
                        </w:rPr>
                        <w:t>54</w:t>
                      </w:r>
                    </w:sdtContent>
                  </w:sdt>
                  <w:r>
                    <w:rPr>
                      <w:color w:val="000000"/>
                    </w:rPr>
                    <w:t>. Kai dėl visos arba dalies prašomos grąžinti (įskaityti) mokesčio permokos (skirtumo) grąžinimo (įska</w:t>
                  </w:r>
                  <w:r>
                    <w:rPr>
                      <w:color w:val="000000"/>
                    </w:rPr>
                    <w:t>itymo) atliekamas mokesčių mokėtojo mokestinis patikrinimas arba su mokesčio permokos (skirtumo) grąžinimu (įskaitymu) susiję klausimai yra sudedamoji mokesčių administratoriaus atliekamo to mokesčių mokėtojo patikrinimo dalis, vadovaujantis MAĮ 87 straips</w:t>
                  </w:r>
                  <w:r>
                    <w:rPr>
                      <w:color w:val="000000"/>
                    </w:rPr>
                    <w:t>nio 6 dalies nuostatomis, šis patikrinimas turi būti pradėtas per 5 kalendorines dienas nuo šio straipsnio 7 dalies 1 punkte nustatytų terminų pabaigos dienos ir mokesčio permoka (skirtumas) turi būti grąžinta ne vėliau kaip per 20 kalendorinių dienų po mo</w:t>
                  </w:r>
                  <w:r>
                    <w:rPr>
                      <w:color w:val="000000"/>
                    </w:rPr>
                    <w:t>kesčių administratoriaus sprendimo, pagal kurį mokesčių mokėtojui naujai apskaičiuojamas ir nurodomas sumokėti mokestis ir (arba) su juo susijusios sumos (jei pažeidimų nenustatyta – pažymos apie tai), įteikimo mokesčių mokėtojui dienos.</w:t>
                  </w:r>
                </w:p>
              </w:sdtContent>
            </w:sdt>
            <w:sdt>
              <w:sdtPr>
                <w:alias w:val="55 p."/>
                <w:tag w:val="part_ae14f8093acf4565bb47c3c0a5c30e63"/>
                <w:id w:val="-1614974959"/>
                <w:lock w:val="sdtLocked"/>
              </w:sdtPr>
              <w:sdtEndPr/>
              <w:sdtContent>
                <w:p w14:paraId="1F27014B" w14:textId="77777777" w:rsidR="00441695" w:rsidRDefault="00D5083E">
                  <w:pPr>
                    <w:widowControl w:val="0"/>
                    <w:ind w:firstLine="567"/>
                    <w:jc w:val="both"/>
                    <w:rPr>
                      <w:color w:val="000000"/>
                    </w:rPr>
                  </w:pPr>
                  <w:sdt>
                    <w:sdtPr>
                      <w:alias w:val="Numeris"/>
                      <w:tag w:val="nr_ae14f8093acf4565bb47c3c0a5c30e63"/>
                      <w:id w:val="-1667927956"/>
                      <w:lock w:val="sdtLocked"/>
                    </w:sdtPr>
                    <w:sdtEndPr/>
                    <w:sdtContent>
                      <w:r>
                        <w:rPr>
                          <w:color w:val="000000"/>
                        </w:rPr>
                        <w:t>55</w:t>
                      </w:r>
                    </w:sdtContent>
                  </w:sdt>
                  <w:r>
                    <w:rPr>
                      <w:color w:val="000000"/>
                    </w:rPr>
                    <w:t xml:space="preserve">. Atliekamo </w:t>
                  </w:r>
                  <w:r>
                    <w:rPr>
                      <w:color w:val="000000"/>
                    </w:rPr>
                    <w:t>mokestinio patikrinimo metu, nelaukiant mokestinio patikrinimo pabaigos ir jo rezultatų patvirtinimo, gali būti grąžinta (įskaityta) mokesčio permoka (skirtumas) arba jo dalis, jeigu:</w:t>
                  </w:r>
                </w:p>
                <w:sdt>
                  <w:sdtPr>
                    <w:alias w:val="55.1 p."/>
                    <w:tag w:val="part_3fd9b81e249445a0bbf1c5e93f27c70f"/>
                    <w:id w:val="1324932149"/>
                    <w:lock w:val="sdtLocked"/>
                  </w:sdtPr>
                  <w:sdtEndPr/>
                  <w:sdtContent>
                    <w:p w14:paraId="1F27014C" w14:textId="77777777" w:rsidR="00441695" w:rsidRDefault="00D5083E">
                      <w:pPr>
                        <w:widowControl w:val="0"/>
                        <w:ind w:firstLine="567"/>
                        <w:jc w:val="both"/>
                        <w:rPr>
                          <w:color w:val="000000"/>
                        </w:rPr>
                      </w:pPr>
                      <w:sdt>
                        <w:sdtPr>
                          <w:alias w:val="Numeris"/>
                          <w:tag w:val="nr_3fd9b81e249445a0bbf1c5e93f27c70f"/>
                          <w:id w:val="781389285"/>
                          <w:lock w:val="sdtLocked"/>
                        </w:sdtPr>
                        <w:sdtEndPr/>
                        <w:sdtContent>
                          <w:r>
                            <w:rPr>
                              <w:color w:val="000000"/>
                            </w:rPr>
                            <w:t>55.1</w:t>
                          </w:r>
                        </w:sdtContent>
                      </w:sdt>
                      <w:r>
                        <w:rPr>
                          <w:color w:val="000000"/>
                        </w:rPr>
                        <w:t xml:space="preserve">. prašoma grąžinti (įskaityti) kito mokesčio permoką (skirtumą) </w:t>
                      </w:r>
                      <w:r>
                        <w:rPr>
                          <w:color w:val="000000"/>
                        </w:rPr>
                        <w:t>nei tikrinamasis (tiriamasis) mokestis,</w:t>
                      </w:r>
                    </w:p>
                  </w:sdtContent>
                </w:sdt>
                <w:sdt>
                  <w:sdtPr>
                    <w:alias w:val="55.2 p."/>
                    <w:tag w:val="part_69652ffe728c4a96a4bb69d2fa37d507"/>
                    <w:id w:val="869032226"/>
                    <w:lock w:val="sdtLocked"/>
                  </w:sdtPr>
                  <w:sdtEndPr/>
                  <w:sdtContent>
                    <w:p w14:paraId="1F27014D" w14:textId="77777777" w:rsidR="00441695" w:rsidRDefault="00D5083E">
                      <w:pPr>
                        <w:widowControl w:val="0"/>
                        <w:ind w:firstLine="567"/>
                        <w:jc w:val="both"/>
                        <w:rPr>
                          <w:color w:val="000000"/>
                        </w:rPr>
                      </w:pPr>
                      <w:sdt>
                        <w:sdtPr>
                          <w:alias w:val="Numeris"/>
                          <w:tag w:val="nr_69652ffe728c4a96a4bb69d2fa37d507"/>
                          <w:id w:val="1258565034"/>
                          <w:lock w:val="sdtLocked"/>
                        </w:sdtPr>
                        <w:sdtEndPr/>
                        <w:sdtContent>
                          <w:r>
                            <w:rPr>
                              <w:color w:val="000000"/>
                            </w:rPr>
                            <w:t>55.2</w:t>
                          </w:r>
                        </w:sdtContent>
                      </w:sdt>
                      <w:r>
                        <w:rPr>
                          <w:color w:val="000000"/>
                        </w:rPr>
                        <w:t>. yra to paties mokesčio, tačiau kito susidariusio laikotarpio, nei tikrinamasis laikotarpis permoka (skirtumas), dėl kurio nepriimtas sprendimas atlikti patikrinimą.</w:t>
                      </w:r>
                    </w:p>
                    <w:p w14:paraId="1F27014E" w14:textId="77777777" w:rsidR="00441695" w:rsidRDefault="00D5083E">
                      <w:pPr>
                        <w:widowControl w:val="0"/>
                        <w:ind w:firstLine="567"/>
                        <w:jc w:val="both"/>
                        <w:rPr>
                          <w:color w:val="000000"/>
                        </w:rPr>
                      </w:pPr>
                      <w:r>
                        <w:rPr>
                          <w:color w:val="000000"/>
                        </w:rPr>
                        <w:t>Prašoma grąžinti (įskaityti) mokesčio per</w:t>
                      </w:r>
                      <w:r>
                        <w:rPr>
                          <w:color w:val="000000"/>
                        </w:rPr>
                        <w:t>mokos (skirtumo) dalis, dėl kurios grąžinimo (įskaitymo) nevykdomas mokestinis patikrinimas, grąžinama (įskaitoma) Taisyklių 53 punkte nurodytu terminu.</w:t>
                      </w:r>
                    </w:p>
                  </w:sdtContent>
                </w:sdt>
              </w:sdtContent>
            </w:sdt>
            <w:sdt>
              <w:sdtPr>
                <w:alias w:val="56 p."/>
                <w:tag w:val="part_fddedc9c57634a4fae77ffbaa6845074"/>
                <w:id w:val="767051484"/>
                <w:lock w:val="sdtLocked"/>
              </w:sdtPr>
              <w:sdtEndPr/>
              <w:sdtContent>
                <w:p w14:paraId="1F27014F" w14:textId="77777777" w:rsidR="00441695" w:rsidRDefault="00D5083E">
                  <w:pPr>
                    <w:widowControl w:val="0"/>
                    <w:ind w:firstLine="567"/>
                    <w:jc w:val="both"/>
                    <w:rPr>
                      <w:color w:val="000000"/>
                    </w:rPr>
                  </w:pPr>
                  <w:sdt>
                    <w:sdtPr>
                      <w:alias w:val="Numeris"/>
                      <w:tag w:val="nr_fddedc9c57634a4fae77ffbaa6845074"/>
                      <w:id w:val="-1574125107"/>
                      <w:lock w:val="sdtLocked"/>
                    </w:sdtPr>
                    <w:sdtEndPr/>
                    <w:sdtContent>
                      <w:r>
                        <w:rPr>
                          <w:color w:val="000000"/>
                        </w:rPr>
                        <w:t>56</w:t>
                      </w:r>
                    </w:sdtContent>
                  </w:sdt>
                  <w:r>
                    <w:rPr>
                      <w:color w:val="000000"/>
                    </w:rPr>
                    <w:t>. Visais atvejais, kai mokesčių mokėtojas pateikia Prašymą grąžinti (įskaityti) mokesčio permok</w:t>
                  </w:r>
                  <w:r>
                    <w:rPr>
                      <w:color w:val="000000"/>
                    </w:rPr>
                    <w:t xml:space="preserve">ą (skirtumą) ir mokesčių administratorius priima sprendimą atlikti prašomos grąžinti (įskaityti) mokesčio permokos (skirtumo) mokestinį patikrinimą, Prašyme nurodytos permokos (skirtumo) sumos grąžinimas arba įskaitymas kitų mokestinių nepriemokų dengimui </w:t>
                  </w:r>
                  <w:r>
                    <w:rPr>
                      <w:color w:val="000000"/>
                    </w:rPr>
                    <w:t>stabdomas iki mokesčių administratoriaus sprendimo dėl patikrinimo akto tvirtinimo priėmimo.</w:t>
                  </w:r>
                </w:p>
                <w:p w14:paraId="1F270150" w14:textId="77777777" w:rsidR="00441695" w:rsidRDefault="00D5083E">
                  <w:pPr>
                    <w:widowControl w:val="0"/>
                    <w:ind w:firstLine="567"/>
                    <w:jc w:val="both"/>
                    <w:rPr>
                      <w:color w:val="000000"/>
                    </w:rPr>
                  </w:pPr>
                  <w:r>
                    <w:rPr>
                      <w:color w:val="000000"/>
                    </w:rPr>
                    <w:t>Jeigu sprendime dėl patikrinimo akto tvirtinimo mokestis papildomai nėra apskaičiuojamas, tai Prašyme nurodyta permoka (skirtumas) pirmiausia įskaitoma mokestinėms</w:t>
                  </w:r>
                  <w:r>
                    <w:rPr>
                      <w:color w:val="000000"/>
                    </w:rPr>
                    <w:t xml:space="preserve"> nepriemokoms padengti. Atlikus įskaitymus, likęs permokos (skirtumo) likutis grąžinamas Taisyklių 54 punkte nurodytu terminu.</w:t>
                  </w:r>
                </w:p>
                <w:p w14:paraId="1F270151" w14:textId="77777777" w:rsidR="00441695" w:rsidRDefault="00D5083E">
                  <w:pPr>
                    <w:widowControl w:val="0"/>
                    <w:ind w:firstLine="567"/>
                    <w:jc w:val="both"/>
                    <w:rPr>
                      <w:color w:val="000000"/>
                      <w:spacing w:val="-2"/>
                    </w:rPr>
                  </w:pPr>
                  <w:r>
                    <w:rPr>
                      <w:color w:val="000000"/>
                      <w:spacing w:val="-2"/>
                    </w:rPr>
                    <w:t>Jeigu mokesčių administratoriaus mokestinio patikrinimo metu papildomai apskaičiuota suma ir sprendimu dėl patikrinimo akto tvirt</w:t>
                  </w:r>
                  <w:r>
                    <w:rPr>
                      <w:color w:val="000000"/>
                      <w:spacing w:val="-2"/>
                    </w:rPr>
                    <w:t xml:space="preserve">inimo patvirtinta mokesčio suma yra mažesnė už prašomą grąžinti mokesčio permokos (skirtumo) sumą, tai priimamas sprendimas grąžinti </w:t>
                  </w:r>
                  <w:r>
                    <w:rPr>
                      <w:color w:val="000000"/>
                      <w:spacing w:val="-2"/>
                    </w:rPr>
                    <w:lastRenderedPageBreak/>
                    <w:t>likusią dalį prašomos grąžinti sumos, įvertinus patikrinimo metu papildomai apskaičiuotą sumą ir atlikus mokestinių nepriem</w:t>
                  </w:r>
                  <w:r>
                    <w:rPr>
                      <w:color w:val="000000"/>
                      <w:spacing w:val="-2"/>
                    </w:rPr>
                    <w:t>okų įskaitymą.</w:t>
                  </w:r>
                </w:p>
                <w:p w14:paraId="1F270152" w14:textId="77777777" w:rsidR="00441695" w:rsidRDefault="00D5083E">
                  <w:pPr>
                    <w:widowControl w:val="0"/>
                    <w:ind w:firstLine="567"/>
                    <w:jc w:val="both"/>
                    <w:rPr>
                      <w:color w:val="000000"/>
                    </w:rPr>
                  </w:pPr>
                  <w:r>
                    <w:rPr>
                      <w:color w:val="000000"/>
                    </w:rPr>
                    <w:t>Prašoma grąžinti mokesčio permoka (skirtumas) ar jo dalis negrąžinama, kai sprendime dėl patikrinimo akto tvirtinimo nustatoma, kad mokesčio permokos (skirtumo) ar jo dalies nėra arba mokesčių administratorius, vadovaudamasis MAĮ nuostatomis</w:t>
                  </w:r>
                  <w:r>
                    <w:rPr>
                      <w:color w:val="000000"/>
                    </w:rPr>
                    <w:t xml:space="preserve"> ir kitais teisės aktais, priima Sprendimą FR0783 negrąžinti mokesčio permokos (skirtumo) sumos.</w:t>
                  </w:r>
                </w:p>
              </w:sdtContent>
            </w:sdt>
            <w:sdt>
              <w:sdtPr>
                <w:alias w:val="57 p."/>
                <w:tag w:val="part_87c59c639a434d499e5d6183b50ad514"/>
                <w:id w:val="-441376989"/>
                <w:lock w:val="sdtLocked"/>
              </w:sdtPr>
              <w:sdtEndPr/>
              <w:sdtContent>
                <w:p w14:paraId="1F270153" w14:textId="77777777" w:rsidR="00441695" w:rsidRDefault="00D5083E">
                  <w:pPr>
                    <w:widowControl w:val="0"/>
                    <w:ind w:firstLine="567"/>
                    <w:jc w:val="both"/>
                    <w:rPr>
                      <w:color w:val="000000"/>
                    </w:rPr>
                  </w:pPr>
                  <w:sdt>
                    <w:sdtPr>
                      <w:alias w:val="Numeris"/>
                      <w:tag w:val="nr_87c59c639a434d499e5d6183b50ad514"/>
                      <w:id w:val="-1426419370"/>
                      <w:lock w:val="sdtLocked"/>
                    </w:sdtPr>
                    <w:sdtEndPr/>
                    <w:sdtContent>
                      <w:r>
                        <w:rPr>
                          <w:color w:val="000000"/>
                        </w:rPr>
                        <w:t>57</w:t>
                      </w:r>
                    </w:sdtContent>
                  </w:sdt>
                  <w:r>
                    <w:rPr>
                      <w:color w:val="000000"/>
                    </w:rPr>
                    <w:t>. Kai įgaliotos tirti nusikaltimus institucijos mokesčio administratoriui pateikia duomenis apie pradėtą Pridėtinės vertės mokesčio (toliau – PVM) mokėto</w:t>
                  </w:r>
                  <w:r>
                    <w:rPr>
                      <w:color w:val="000000"/>
                    </w:rPr>
                    <w:t>jo veiklos tyrimą dėl nusikalstamos veikos, jeigu tai susiję ar gali būti susiję su netinkamu PVM mokėtojo prievolių vykdymu (įskaitant neteisėtą PVM skirtumo grąžinimą ir įskaitymą), PVM skirtumo grąžinimas ar įskaitymas sustabdomas vadovaujantis PVM įsta</w:t>
                  </w:r>
                  <w:r>
                    <w:rPr>
                      <w:color w:val="000000"/>
                    </w:rPr>
                    <w:t>tymo 91 straipsnio 6 dalimi. PVM skirtumo grąžinimas ir įskaitymas iš Mokesčio skirtumo sąskaitos stabdomas iki išnyks minėtos aplinkybės.</w:t>
                  </w:r>
                </w:p>
                <w:p w14:paraId="1F270154" w14:textId="77777777" w:rsidR="00441695" w:rsidRDefault="00D5083E">
                  <w:pPr>
                    <w:widowControl w:val="0"/>
                    <w:ind w:firstLine="567"/>
                    <w:jc w:val="both"/>
                    <w:rPr>
                      <w:color w:val="000000"/>
                    </w:rPr>
                  </w:pPr>
                  <w:r>
                    <w:rPr>
                      <w:color w:val="000000"/>
                    </w:rPr>
                    <w:t>Jeigu įgaliotos tirti nusikaltimus institucijos nurodo galimos žalos valstybės biudžetui dėl PVM nesumokėjimo dydį ar</w:t>
                  </w:r>
                  <w:r>
                    <w:rPr>
                      <w:color w:val="000000"/>
                    </w:rPr>
                    <w:t>ba šis dydis kontrolės veiksmų metu yra nustatomas pagal VMI turimą informaciją, šio punkto nustatyta tvarka stabdomas nustatyto dydžio PVM skirtumo grąžinimas ar įskaitymas</w:t>
                  </w:r>
                </w:p>
              </w:sdtContent>
            </w:sdt>
            <w:sdt>
              <w:sdtPr>
                <w:alias w:val="58 p."/>
                <w:tag w:val="part_5254f24bc67d484ea63f443a51061bd4"/>
                <w:id w:val="1974246598"/>
                <w:lock w:val="sdtLocked"/>
              </w:sdtPr>
              <w:sdtEndPr/>
              <w:sdtContent>
                <w:p w14:paraId="1F270155" w14:textId="77777777" w:rsidR="00441695" w:rsidRDefault="00D5083E">
                  <w:pPr>
                    <w:widowControl w:val="0"/>
                    <w:ind w:firstLine="567"/>
                    <w:jc w:val="both"/>
                    <w:rPr>
                      <w:b/>
                      <w:bCs/>
                      <w:color w:val="000000"/>
                    </w:rPr>
                  </w:pPr>
                  <w:sdt>
                    <w:sdtPr>
                      <w:alias w:val="Numeris"/>
                      <w:tag w:val="nr_5254f24bc67d484ea63f443a51061bd4"/>
                      <w:id w:val="-808396616"/>
                      <w:lock w:val="sdtLocked"/>
                    </w:sdtPr>
                    <w:sdtEndPr/>
                    <w:sdtContent>
                      <w:r>
                        <w:rPr>
                          <w:color w:val="000000"/>
                        </w:rPr>
                        <w:t>58</w:t>
                      </w:r>
                    </w:sdtContent>
                  </w:sdt>
                  <w:r>
                    <w:rPr>
                      <w:color w:val="000000"/>
                    </w:rPr>
                    <w:t>. Mokesčių administratorius, vadovaudamasis MAĮ 104 straipsnio nuostatomis i</w:t>
                  </w:r>
                  <w:r>
                    <w:rPr>
                      <w:color w:val="000000"/>
                    </w:rPr>
                    <w:t>r siekdamas užtikrinti tinkamą mokestinių prievolių, susijusių su mokesčių permokos (skirtumo) įskaitymo ir grąžinimo pagrįstumu, vykdymą, turi teisę pagal atitinkamą tvarką pareikalauti, kad mokesčių mokėtojas pateiktų laidavimo arba garantijos dokumentą,</w:t>
                  </w:r>
                  <w:r>
                    <w:rPr>
                      <w:color w:val="000000"/>
                    </w:rPr>
                    <w:t xml:space="preserve"> pagal kurį laiduotojas arba garantas įsipareigoja įvykdyti mokesčių mokėtojo mokestines prievoles, jei šios nebus vykdomos atitinkamų mokesčių įstatymų nustatytais terminais.</w:t>
                  </w:r>
                </w:p>
              </w:sdtContent>
            </w:sdt>
            <w:sdt>
              <w:sdtPr>
                <w:alias w:val="59 p."/>
                <w:tag w:val="part_cf0d094bc7da4adc8b626755d1666c98"/>
                <w:id w:val="40480384"/>
                <w:lock w:val="sdtLocked"/>
              </w:sdtPr>
              <w:sdtEndPr/>
              <w:sdtContent>
                <w:p w14:paraId="1F270156" w14:textId="77777777" w:rsidR="00441695" w:rsidRDefault="00D5083E">
                  <w:pPr>
                    <w:widowControl w:val="0"/>
                    <w:ind w:firstLine="567"/>
                    <w:jc w:val="both"/>
                    <w:rPr>
                      <w:color w:val="000000"/>
                      <w:spacing w:val="-2"/>
                    </w:rPr>
                  </w:pPr>
                  <w:sdt>
                    <w:sdtPr>
                      <w:alias w:val="Numeris"/>
                      <w:tag w:val="nr_cf0d094bc7da4adc8b626755d1666c98"/>
                      <w:id w:val="-1372536499"/>
                      <w:lock w:val="sdtLocked"/>
                    </w:sdtPr>
                    <w:sdtEndPr/>
                    <w:sdtContent>
                      <w:r>
                        <w:rPr>
                          <w:color w:val="000000"/>
                          <w:spacing w:val="-2"/>
                        </w:rPr>
                        <w:t>59</w:t>
                      </w:r>
                    </w:sdtContent>
                  </w:sdt>
                  <w:r>
                    <w:rPr>
                      <w:color w:val="000000"/>
                      <w:spacing w:val="-2"/>
                    </w:rPr>
                    <w:t>. Tais atvejais, kai VMI nustatyta tvarka Sprendimo projektą rengia kitas,</w:t>
                  </w:r>
                  <w:r>
                    <w:rPr>
                      <w:color w:val="000000"/>
                      <w:spacing w:val="-2"/>
                    </w:rPr>
                    <w:t xml:space="preserve"> o ne Prašymo vertinimą, mokestinį tyrimą, ar patikrinimą atlikęs padalinys, pastarasis pateikia išvadą Sprendimo projektą rengiančiam padaliniui dėl mokesčio permokos (skirtumo) grąžinimo (įskaitymo).</w:t>
                  </w:r>
                </w:p>
              </w:sdtContent>
            </w:sdt>
            <w:sdt>
              <w:sdtPr>
                <w:alias w:val="60 p."/>
                <w:tag w:val="part_b71508e335724edea37252f0921a192d"/>
                <w:id w:val="712317701"/>
                <w:lock w:val="sdtLocked"/>
              </w:sdtPr>
              <w:sdtEndPr/>
              <w:sdtContent>
                <w:p w14:paraId="1F270157" w14:textId="77777777" w:rsidR="00441695" w:rsidRDefault="00D5083E">
                  <w:pPr>
                    <w:widowControl w:val="0"/>
                    <w:ind w:firstLine="567"/>
                    <w:jc w:val="both"/>
                    <w:rPr>
                      <w:color w:val="000000"/>
                    </w:rPr>
                  </w:pPr>
                  <w:sdt>
                    <w:sdtPr>
                      <w:alias w:val="Numeris"/>
                      <w:tag w:val="nr_b71508e335724edea37252f0921a192d"/>
                      <w:id w:val="-857501041"/>
                      <w:lock w:val="sdtLocked"/>
                    </w:sdtPr>
                    <w:sdtEndPr/>
                    <w:sdtContent>
                      <w:r>
                        <w:rPr>
                          <w:color w:val="000000"/>
                        </w:rPr>
                        <w:t>60</w:t>
                      </w:r>
                    </w:sdtContent>
                  </w:sdt>
                  <w:r>
                    <w:rPr>
                      <w:color w:val="000000"/>
                    </w:rPr>
                    <w:t>. Sprendimas, forma FR0783 neformuojamas, kai:</w:t>
                  </w:r>
                </w:p>
                <w:sdt>
                  <w:sdtPr>
                    <w:alias w:val="60.1 p."/>
                    <w:tag w:val="part_1206bd417ec04bf08c1dccd57b5c9bfe"/>
                    <w:id w:val="-1947067100"/>
                    <w:lock w:val="sdtLocked"/>
                  </w:sdtPr>
                  <w:sdtEndPr/>
                  <w:sdtContent>
                    <w:p w14:paraId="1F270158" w14:textId="77777777" w:rsidR="00441695" w:rsidRDefault="00D5083E">
                      <w:pPr>
                        <w:widowControl w:val="0"/>
                        <w:ind w:firstLine="567"/>
                        <w:jc w:val="both"/>
                        <w:rPr>
                          <w:color w:val="000000"/>
                        </w:rPr>
                      </w:pPr>
                      <w:sdt>
                        <w:sdtPr>
                          <w:alias w:val="Numeris"/>
                          <w:tag w:val="nr_1206bd417ec04bf08c1dccd57b5c9bfe"/>
                          <w:id w:val="-970437862"/>
                          <w:lock w:val="sdtLocked"/>
                        </w:sdtPr>
                        <w:sdtEndPr/>
                        <w:sdtContent>
                          <w:r>
                            <w:rPr>
                              <w:color w:val="000000"/>
                            </w:rPr>
                            <w:t>6</w:t>
                          </w:r>
                          <w:r>
                            <w:rPr>
                              <w:color w:val="000000"/>
                            </w:rPr>
                            <w:t>0.1</w:t>
                          </w:r>
                        </w:sdtContent>
                      </w:sdt>
                      <w:r>
                        <w:rPr>
                          <w:color w:val="000000"/>
                        </w:rPr>
                        <w:t xml:space="preserve"> mokesčių mokėtojo mokestinių nepriemokų įskaitymas, vadovaujantis MAĮ 87 straipsnio nuostatomis, vykdomas programinėmis priemonėmis Įskaitymo taisyklių nustatyta tvarka be mokesčių mokėtojo Prašymo.</w:t>
                      </w:r>
                    </w:p>
                  </w:sdtContent>
                </w:sdt>
              </w:sdtContent>
            </w:sdt>
            <w:sdt>
              <w:sdtPr>
                <w:alias w:val="61 p."/>
                <w:tag w:val="part_56a445d76ba64f8aad84ae620564825b"/>
                <w:id w:val="390552329"/>
                <w:lock w:val="sdtLocked"/>
              </w:sdtPr>
              <w:sdtEndPr/>
              <w:sdtContent>
                <w:p w14:paraId="1F270159" w14:textId="77777777" w:rsidR="00441695" w:rsidRDefault="00D5083E">
                  <w:pPr>
                    <w:widowControl w:val="0"/>
                    <w:ind w:firstLine="567"/>
                    <w:jc w:val="both"/>
                    <w:rPr>
                      <w:color w:val="000000"/>
                      <w:spacing w:val="-2"/>
                    </w:rPr>
                  </w:pPr>
                  <w:sdt>
                    <w:sdtPr>
                      <w:alias w:val="Numeris"/>
                      <w:tag w:val="nr_56a445d76ba64f8aad84ae620564825b"/>
                      <w:id w:val="-757748861"/>
                      <w:lock w:val="sdtLocked"/>
                    </w:sdtPr>
                    <w:sdtEndPr/>
                    <w:sdtContent>
                      <w:r>
                        <w:rPr>
                          <w:color w:val="000000"/>
                          <w:spacing w:val="-2"/>
                        </w:rPr>
                        <w:t>61</w:t>
                      </w:r>
                    </w:sdtContent>
                  </w:sdt>
                  <w:r>
                    <w:rPr>
                      <w:color w:val="000000"/>
                      <w:spacing w:val="-2"/>
                    </w:rPr>
                    <w:t xml:space="preserve">. Kai be atskiro mokesčių mokėtojo Prašymo </w:t>
                  </w:r>
                  <w:r>
                    <w:rPr>
                      <w:color w:val="000000"/>
                      <w:spacing w:val="-2"/>
                    </w:rPr>
                    <w:t>Taisyklių 9.3.2 punkte nurodytu atveju ketinama grąžinti mokesčių permoką (skirtumą), tai grąžinama į anksčiau mokesčių mokėtojo mokesčių administratoriui nurodytą sąskaitą, į kurią permoka (skirtumas) buvo grąžinta. Tais atvejais, kai grąžinimas atliekama</w:t>
                  </w:r>
                  <w:r>
                    <w:rPr>
                      <w:color w:val="000000"/>
                      <w:spacing w:val="-2"/>
                    </w:rPr>
                    <w:t>s pirmą kartą ir mokesčių mokėtojas turi daugiau nei vieną sąskaitą, vietos mokesčių administratorius turimais mokesčių mokėtojo kontaktais informacinėje sistemoje kreipiasi į mokesčių mokėtoją, prašydamas nurodyti sąskaitą, į kurią galėtų būti grąžinta mo</w:t>
                  </w:r>
                  <w:r>
                    <w:rPr>
                      <w:color w:val="000000"/>
                      <w:spacing w:val="-2"/>
                    </w:rPr>
                    <w:t>kesčių permokos (skirtumo) suma. Taip pat mokesčių mokėtojas informuojamas apie tai, kad per mokesčių administratoriaus nurodytą terminą neatsakius į minėtą prašymą, mokesčių permoka (skirtumas) bus grąžinama į mokesčių administratoriui teikiamoje informac</w:t>
                  </w:r>
                  <w:r>
                    <w:rPr>
                      <w:color w:val="000000"/>
                      <w:spacing w:val="-2"/>
                    </w:rPr>
                    <w:t>ijoje nurodytas bankų sąskaitas.</w:t>
                  </w:r>
                </w:p>
                <w:p w14:paraId="1F27015A" w14:textId="77777777" w:rsidR="00441695" w:rsidRDefault="00D5083E">
                  <w:pPr>
                    <w:widowControl w:val="0"/>
                    <w:ind w:firstLine="567"/>
                    <w:jc w:val="both"/>
                    <w:rPr>
                      <w:color w:val="000000"/>
                    </w:rPr>
                  </w:pPr>
                  <w:r>
                    <w:rPr>
                      <w:color w:val="000000"/>
                    </w:rPr>
                    <w:t>Atsakymą mokesčių mokėtojas gali perduoti faksu, elektroniniu būdu ar paštu.</w:t>
                  </w:r>
                </w:p>
              </w:sdtContent>
            </w:sdt>
            <w:sdt>
              <w:sdtPr>
                <w:alias w:val="62 p."/>
                <w:tag w:val="part_9f6a27810b3044c5b372a7e8575dc3ad"/>
                <w:id w:val="-2057304433"/>
                <w:lock w:val="sdtLocked"/>
              </w:sdtPr>
              <w:sdtEndPr/>
              <w:sdtContent>
                <w:p w14:paraId="1F27015B" w14:textId="77777777" w:rsidR="00441695" w:rsidRDefault="00D5083E">
                  <w:pPr>
                    <w:widowControl w:val="0"/>
                    <w:ind w:firstLine="567"/>
                    <w:jc w:val="both"/>
                    <w:rPr>
                      <w:color w:val="000000"/>
                    </w:rPr>
                  </w:pPr>
                  <w:sdt>
                    <w:sdtPr>
                      <w:alias w:val="Numeris"/>
                      <w:tag w:val="nr_9f6a27810b3044c5b372a7e8575dc3ad"/>
                      <w:id w:val="-829205433"/>
                      <w:lock w:val="sdtLocked"/>
                    </w:sdtPr>
                    <w:sdtEndPr/>
                    <w:sdtContent>
                      <w:r>
                        <w:rPr>
                          <w:color w:val="000000"/>
                        </w:rPr>
                        <w:t>62</w:t>
                      </w:r>
                    </w:sdtContent>
                  </w:sdt>
                  <w:r>
                    <w:rPr>
                      <w:color w:val="000000"/>
                    </w:rPr>
                    <w:t xml:space="preserve">. Mokesčių administratoriui priėmus Sprendimą grąžinti mokesčių mokėtojui mokesčių permoką (skirtumą) be atskiro Prašymo, jam informacinėje </w:t>
                  </w:r>
                  <w:r>
                    <w:rPr>
                      <w:color w:val="000000"/>
                    </w:rPr>
                    <w:t>sistemoje suformuojamas ir patvirtinamas VMI prie FM nustatyta tvarka Sprendimas, ir siunčiamas mokesčių administratoriaus turimais kontaktiniais duomenimis informacinėje sistemoje elektroniniu būdu ar paštu.</w:t>
                  </w:r>
                </w:p>
              </w:sdtContent>
            </w:sdt>
            <w:sdt>
              <w:sdtPr>
                <w:alias w:val="63 p."/>
                <w:tag w:val="part_e8dcaef40f3944bba31044c460f3b0c7"/>
                <w:id w:val="-1640412587"/>
                <w:lock w:val="sdtLocked"/>
              </w:sdtPr>
              <w:sdtEndPr/>
              <w:sdtContent>
                <w:p w14:paraId="1F27015C" w14:textId="77777777" w:rsidR="00441695" w:rsidRDefault="00D5083E">
                  <w:pPr>
                    <w:widowControl w:val="0"/>
                    <w:ind w:firstLine="567"/>
                    <w:jc w:val="both"/>
                    <w:rPr>
                      <w:color w:val="000000"/>
                    </w:rPr>
                  </w:pPr>
                  <w:sdt>
                    <w:sdtPr>
                      <w:alias w:val="Numeris"/>
                      <w:tag w:val="nr_e8dcaef40f3944bba31044c460f3b0c7"/>
                      <w:id w:val="-574583939"/>
                      <w:lock w:val="sdtLocked"/>
                    </w:sdtPr>
                    <w:sdtEndPr/>
                    <w:sdtContent>
                      <w:r>
                        <w:rPr>
                          <w:color w:val="000000"/>
                        </w:rPr>
                        <w:t>63</w:t>
                      </w:r>
                    </w:sdtContent>
                  </w:sdt>
                  <w:r>
                    <w:rPr>
                      <w:color w:val="000000"/>
                    </w:rPr>
                    <w:t>. Jeigu be mokesčių mokėtojo Prašymo, Įsk</w:t>
                  </w:r>
                  <w:r>
                    <w:rPr>
                      <w:color w:val="000000"/>
                    </w:rPr>
                    <w:t>aitymo taisyklių nustatyta tvarka, padengus mokestines nepriemokas gaunamas mokesčių mokėtojo Prašymas įskaityti jas kitaip, atlikti įskaitymai neanuliuojami, išskyrus atvejus, jeigu jie nuginčijami teismine tvarka</w:t>
                  </w:r>
                  <w:r>
                    <w:rPr>
                      <w:i/>
                      <w:iCs/>
                      <w:color w:val="000000"/>
                    </w:rPr>
                    <w:t>.</w:t>
                  </w:r>
                </w:p>
              </w:sdtContent>
            </w:sdt>
            <w:sdt>
              <w:sdtPr>
                <w:alias w:val="64 p."/>
                <w:tag w:val="part_a612e37329344e7dba5c51992d08b0ba"/>
                <w:id w:val="-541899167"/>
                <w:lock w:val="sdtLocked"/>
              </w:sdtPr>
              <w:sdtEndPr/>
              <w:sdtContent>
                <w:p w14:paraId="1F27015D" w14:textId="77777777" w:rsidR="00441695" w:rsidRDefault="00D5083E">
                  <w:pPr>
                    <w:widowControl w:val="0"/>
                    <w:ind w:firstLine="567"/>
                    <w:jc w:val="both"/>
                    <w:rPr>
                      <w:color w:val="000000"/>
                    </w:rPr>
                  </w:pPr>
                  <w:sdt>
                    <w:sdtPr>
                      <w:alias w:val="Numeris"/>
                      <w:tag w:val="nr_a612e37329344e7dba5c51992d08b0ba"/>
                      <w:id w:val="-58784861"/>
                      <w:lock w:val="sdtLocked"/>
                    </w:sdtPr>
                    <w:sdtEndPr/>
                    <w:sdtContent>
                      <w:r>
                        <w:rPr>
                          <w:color w:val="000000"/>
                        </w:rPr>
                        <w:t>64</w:t>
                      </w:r>
                    </w:sdtContent>
                  </w:sdt>
                  <w:r>
                    <w:rPr>
                      <w:color w:val="000000"/>
                    </w:rPr>
                    <w:t>. Per MAĮ nurodytą laiką negrąžinę</w:t>
                  </w:r>
                  <w:r>
                    <w:rPr>
                      <w:color w:val="000000"/>
                    </w:rPr>
                    <w:t xml:space="preserve">s prašomos mokesčio permokos (visos ar jos dalies) arba skirtumo (viso ar jo dalies), mokesčių administratorius mokesčių mokėtojo naudai </w:t>
                  </w:r>
                  <w:r>
                    <w:rPr>
                      <w:color w:val="000000"/>
                    </w:rPr>
                    <w:lastRenderedPageBreak/>
                    <w:t>skaičiuoja palūkanas iki prašoma suma bus grąžinta. Palūkanų dydis lygus nustatytam delspinigių už ne laiku sumokėtą mo</w:t>
                  </w:r>
                  <w:r>
                    <w:rPr>
                      <w:color w:val="000000"/>
                    </w:rPr>
                    <w:t>kestį dydžiui.</w:t>
                  </w:r>
                </w:p>
              </w:sdtContent>
            </w:sdt>
            <w:sdt>
              <w:sdtPr>
                <w:alias w:val="65 p."/>
                <w:tag w:val="part_e35ddcb2c99045159b798f1465b622d9"/>
                <w:id w:val="1445271158"/>
                <w:lock w:val="sdtLocked"/>
              </w:sdtPr>
              <w:sdtEndPr/>
              <w:sdtContent>
                <w:p w14:paraId="1F27015E" w14:textId="77777777" w:rsidR="00441695" w:rsidRDefault="00D5083E">
                  <w:pPr>
                    <w:widowControl w:val="0"/>
                    <w:ind w:firstLine="567"/>
                    <w:jc w:val="both"/>
                    <w:rPr>
                      <w:strike/>
                      <w:color w:val="000000"/>
                    </w:rPr>
                  </w:pPr>
                  <w:sdt>
                    <w:sdtPr>
                      <w:alias w:val="Numeris"/>
                      <w:tag w:val="nr_e35ddcb2c99045159b798f1465b622d9"/>
                      <w:id w:val="1294716430"/>
                      <w:lock w:val="sdtLocked"/>
                    </w:sdtPr>
                    <w:sdtEndPr/>
                    <w:sdtContent>
                      <w:r>
                        <w:rPr>
                          <w:color w:val="000000"/>
                        </w:rPr>
                        <w:t>65</w:t>
                      </w:r>
                    </w:sdtContent>
                  </w:sdt>
                  <w:r>
                    <w:rPr>
                      <w:color w:val="000000"/>
                    </w:rPr>
                    <w:t>. Palūkanas mokesčių mokėtojui už ne laiku grąžintą mokesčio permoką (visą ar jos dalį) ar mokesčio skirtumą (visą ar jo dalį) skaičiuoja mokesčių administratoriaus struktūrinis padalinys, dėl kurio kaltės pažeisti MAĮ ir šiose Taisykl</w:t>
                  </w:r>
                  <w:r>
                    <w:rPr>
                      <w:color w:val="000000"/>
                    </w:rPr>
                    <w:t>ėse nustatyti mokesčio permokos (skirtumo) grąžinimo terminai.</w:t>
                  </w:r>
                </w:p>
                <w:p w14:paraId="1F27015F" w14:textId="77777777" w:rsidR="00441695" w:rsidRDefault="00D5083E">
                  <w:pPr>
                    <w:widowControl w:val="0"/>
                    <w:ind w:firstLine="567"/>
                    <w:jc w:val="both"/>
                    <w:rPr>
                      <w:color w:val="000000"/>
                    </w:rPr>
                  </w:pPr>
                </w:p>
              </w:sdtContent>
            </w:sdt>
          </w:sdtContent>
        </w:sdt>
        <w:sdt>
          <w:sdtPr>
            <w:alias w:val="skyrius"/>
            <w:tag w:val="part_921e1510c94b4b9398e48add9c2db94f"/>
            <w:id w:val="1631967643"/>
            <w:lock w:val="sdtLocked"/>
          </w:sdtPr>
          <w:sdtEndPr/>
          <w:sdtContent>
            <w:p w14:paraId="1F270160" w14:textId="77777777" w:rsidR="00441695" w:rsidRDefault="00D5083E">
              <w:pPr>
                <w:widowControl w:val="0"/>
                <w:jc w:val="center"/>
                <w:rPr>
                  <w:b/>
                  <w:bCs/>
                  <w:caps/>
                  <w:color w:val="000000"/>
                </w:rPr>
              </w:pPr>
              <w:sdt>
                <w:sdtPr>
                  <w:alias w:val="Numeris"/>
                  <w:tag w:val="nr_921e1510c94b4b9398e48add9c2db94f"/>
                  <w:id w:val="-1650666939"/>
                  <w:lock w:val="sdtLocked"/>
                </w:sdtPr>
                <w:sdtEndPr/>
                <w:sdtContent>
                  <w:r>
                    <w:rPr>
                      <w:b/>
                      <w:bCs/>
                      <w:caps/>
                      <w:color w:val="000000"/>
                    </w:rPr>
                    <w:t>VI</w:t>
                  </w:r>
                </w:sdtContent>
              </w:sdt>
              <w:r>
                <w:rPr>
                  <w:b/>
                  <w:bCs/>
                  <w:caps/>
                  <w:color w:val="000000"/>
                </w:rPr>
                <w:t xml:space="preserve">. </w:t>
              </w:r>
              <w:sdt>
                <w:sdtPr>
                  <w:alias w:val="Pavadinimas"/>
                  <w:tag w:val="title_921e1510c94b4b9398e48add9c2db94f"/>
                  <w:id w:val="130759204"/>
                  <w:lock w:val="sdtLocked"/>
                </w:sdtPr>
                <w:sdtEndPr/>
                <w:sdtContent>
                  <w:r>
                    <w:rPr>
                      <w:b/>
                      <w:bCs/>
                      <w:caps/>
                      <w:color w:val="000000"/>
                    </w:rPr>
                    <w:t>BAIGIAMOSIOS NUOSTATOS</w:t>
                  </w:r>
                </w:sdtContent>
              </w:sdt>
            </w:p>
            <w:p w14:paraId="1F270161" w14:textId="77777777" w:rsidR="00441695" w:rsidRDefault="00441695">
              <w:pPr>
                <w:widowControl w:val="0"/>
                <w:ind w:firstLine="567"/>
                <w:jc w:val="both"/>
                <w:rPr>
                  <w:color w:val="000000"/>
                </w:rPr>
              </w:pPr>
            </w:p>
            <w:sdt>
              <w:sdtPr>
                <w:alias w:val="66 p."/>
                <w:tag w:val="part_8806c64e548d4976ab745ff81fab26a5"/>
                <w:id w:val="2027441713"/>
                <w:lock w:val="sdtLocked"/>
              </w:sdtPr>
              <w:sdtEndPr/>
              <w:sdtContent>
                <w:p w14:paraId="1F270162" w14:textId="77777777" w:rsidR="00441695" w:rsidRDefault="00D5083E">
                  <w:pPr>
                    <w:widowControl w:val="0"/>
                    <w:ind w:firstLine="567"/>
                    <w:jc w:val="both"/>
                    <w:rPr>
                      <w:color w:val="000000"/>
                    </w:rPr>
                  </w:pPr>
                  <w:sdt>
                    <w:sdtPr>
                      <w:alias w:val="Numeris"/>
                      <w:tag w:val="nr_8806c64e548d4976ab745ff81fab26a5"/>
                      <w:id w:val="-785956831"/>
                      <w:lock w:val="sdtLocked"/>
                    </w:sdtPr>
                    <w:sdtEndPr/>
                    <w:sdtContent>
                      <w:r>
                        <w:rPr>
                          <w:color w:val="000000"/>
                        </w:rPr>
                        <w:t>66</w:t>
                      </w:r>
                    </w:sdtContent>
                  </w:sdt>
                  <w:r>
                    <w:rPr>
                      <w:color w:val="000000"/>
                    </w:rPr>
                    <w:t>. Šiomis taisyklėmis vadovaujasi mokesčių mokėtojai, Valstybinės mokesčių inspekcijos prie Lietuvos Respublikos finansų ministerijos ir apskričių valsty</w:t>
                  </w:r>
                  <w:r>
                    <w:rPr>
                      <w:color w:val="000000"/>
                    </w:rPr>
                    <w:t>binių mokesčių inspekcijų darbuotojai, atsakingi už mokesčių permokų (skirtumo) grąžinimą ir įskaitymą.</w:t>
                  </w:r>
                </w:p>
              </w:sdtContent>
            </w:sdt>
            <w:sdt>
              <w:sdtPr>
                <w:alias w:val="67 p."/>
                <w:tag w:val="part_67ad31773f264641b7d487e69c768b52"/>
                <w:id w:val="1212384330"/>
                <w:lock w:val="sdtLocked"/>
              </w:sdtPr>
              <w:sdtEndPr/>
              <w:sdtContent>
                <w:p w14:paraId="1F270163" w14:textId="77777777" w:rsidR="00441695" w:rsidRDefault="00D5083E">
                  <w:pPr>
                    <w:widowControl w:val="0"/>
                    <w:ind w:firstLine="567"/>
                    <w:jc w:val="both"/>
                    <w:rPr>
                      <w:color w:val="000000"/>
                    </w:rPr>
                  </w:pPr>
                  <w:sdt>
                    <w:sdtPr>
                      <w:alias w:val="Numeris"/>
                      <w:tag w:val="nr_67ad31773f264641b7d487e69c768b52"/>
                      <w:id w:val="-201707083"/>
                      <w:lock w:val="sdtLocked"/>
                    </w:sdtPr>
                    <w:sdtEndPr/>
                    <w:sdtContent>
                      <w:r>
                        <w:rPr>
                          <w:color w:val="000000"/>
                        </w:rPr>
                        <w:t>67</w:t>
                      </w:r>
                    </w:sdtContent>
                  </w:sdt>
                  <w:r>
                    <w:rPr>
                      <w:color w:val="000000"/>
                    </w:rPr>
                    <w:t>. Rašytiniu būdu gauti Prašymai ir dokumentai yra saugomi archyvinėje mokesčių mokėtojo byloje, o elektroniniu būdu gauti Prašymai ir prie jų pris</w:t>
                  </w:r>
                  <w:r>
                    <w:rPr>
                      <w:color w:val="000000"/>
                    </w:rPr>
                    <w:t>egti dokumentai, ir VMI informacinėje sistemoje suformuoti ir patvirtinti Sprendimai saugomi VMI prie FM informacinėje sistemoje Lietuvos Respublikos teisės aktų nustatytais terminais.</w:t>
                  </w:r>
                </w:p>
                <w:p w14:paraId="1F270164" w14:textId="77777777" w:rsidR="00441695" w:rsidRDefault="00D5083E">
                  <w:pPr>
                    <w:widowControl w:val="0"/>
                    <w:ind w:firstLine="567"/>
                    <w:jc w:val="both"/>
                    <w:rPr>
                      <w:color w:val="000000"/>
                    </w:rPr>
                  </w:pPr>
                </w:p>
              </w:sdtContent>
            </w:sdt>
          </w:sdtContent>
        </w:sdt>
        <w:sdt>
          <w:sdtPr>
            <w:rPr>
              <w:color w:val="000000"/>
            </w:rPr>
            <w:alias w:val="pabaiga"/>
            <w:tag w:val="part_ff0868fc2d8d4677a578b14f395050d3"/>
            <w:id w:val="-794372714"/>
            <w:lock w:val="sdtLocked"/>
            <w:placeholder>
              <w:docPart w:val="DefaultPlaceholder_1082065158"/>
            </w:placeholder>
          </w:sdtPr>
          <w:sdtEndPr>
            <w:rPr>
              <w:color w:val="auto"/>
            </w:rPr>
          </w:sdtEndPr>
          <w:sdtContent>
            <w:p w14:paraId="1F270165" w14:textId="49B9648F" w:rsidR="00441695" w:rsidRDefault="00D5083E">
              <w:pPr>
                <w:widowControl w:val="0"/>
                <w:jc w:val="center"/>
                <w:rPr>
                  <w:color w:val="000000"/>
                </w:rPr>
              </w:pPr>
              <w:r>
                <w:rPr>
                  <w:color w:val="000000"/>
                </w:rPr>
                <w:t>_________________</w:t>
              </w:r>
            </w:p>
            <w:p w14:paraId="1F270166" w14:textId="15AE30ED" w:rsidR="00441695" w:rsidRDefault="00D5083E"/>
          </w:sdtContent>
        </w:sdt>
      </w:sdtContent>
    </w:sdt>
    <w:sdt>
      <w:sdtPr>
        <w:alias w:val="forma"/>
        <w:tag w:val="part_fd650168d62a4103922079b273b03f38"/>
        <w:id w:val="-1040126561"/>
        <w:lock w:val="sdtLocked"/>
        <w:placeholder>
          <w:docPart w:val="DefaultPlaceholder_1082065158"/>
        </w:placeholder>
      </w:sdtPr>
      <w:sdtContent>
        <w:p w14:paraId="1F270167" w14:textId="5C165D29" w:rsidR="00441695" w:rsidRDefault="00441695">
          <w:pPr>
            <w:sectPr w:rsidR="00441695">
              <w:headerReference w:type="even" r:id="rId30"/>
              <w:headerReference w:type="default" r:id="rId31"/>
              <w:footerReference w:type="even" r:id="rId32"/>
              <w:footerReference w:type="default" r:id="rId33"/>
              <w:headerReference w:type="first" r:id="rId34"/>
              <w:footerReference w:type="first" r:id="rId35"/>
              <w:pgSz w:w="11907" w:h="16840" w:code="9"/>
              <w:pgMar w:top="1134" w:right="1134" w:bottom="1134" w:left="1701" w:header="709" w:footer="709" w:gutter="0"/>
              <w:cols w:space="708"/>
              <w:docGrid w:linePitch="326"/>
            </w:sectPr>
          </w:pPr>
        </w:p>
        <w:tbl>
          <w:tblPr>
            <w:tblW w:w="14740" w:type="dxa"/>
            <w:tblLook w:val="01E0" w:firstRow="1" w:lastRow="1" w:firstColumn="1" w:lastColumn="1" w:noHBand="0" w:noVBand="0"/>
          </w:tblPr>
          <w:tblGrid>
            <w:gridCol w:w="1900"/>
            <w:gridCol w:w="157"/>
            <w:gridCol w:w="355"/>
            <w:gridCol w:w="1027"/>
            <w:gridCol w:w="1448"/>
            <w:gridCol w:w="261"/>
            <w:gridCol w:w="167"/>
            <w:gridCol w:w="193"/>
            <w:gridCol w:w="256"/>
            <w:gridCol w:w="356"/>
            <w:gridCol w:w="936"/>
            <w:gridCol w:w="612"/>
            <w:gridCol w:w="240"/>
            <w:gridCol w:w="240"/>
            <w:gridCol w:w="269"/>
            <w:gridCol w:w="995"/>
            <w:gridCol w:w="356"/>
            <w:gridCol w:w="107"/>
            <w:gridCol w:w="573"/>
            <w:gridCol w:w="360"/>
            <w:gridCol w:w="238"/>
            <w:gridCol w:w="359"/>
            <w:gridCol w:w="583"/>
            <w:gridCol w:w="240"/>
            <w:gridCol w:w="1225"/>
            <w:gridCol w:w="431"/>
            <w:gridCol w:w="428"/>
            <w:gridCol w:w="76"/>
            <w:gridCol w:w="352"/>
          </w:tblGrid>
          <w:tr w:rsidR="00441695" w14:paraId="1F270170" w14:textId="77777777">
            <w:tc>
              <w:tcPr>
                <w:tcW w:w="7056" w:type="dxa"/>
                <w:gridSpan w:val="11"/>
                <w:tcBorders>
                  <w:top w:val="single" w:sz="4" w:space="0" w:color="auto"/>
                  <w:left w:val="single" w:sz="4" w:space="0" w:color="auto"/>
                  <w:bottom w:val="single" w:sz="4" w:space="0" w:color="auto"/>
                  <w:right w:val="nil"/>
                </w:tcBorders>
              </w:tcPr>
              <w:p w14:paraId="1F270169" w14:textId="1AC37AF0" w:rsidR="00441695" w:rsidRDefault="00441695"/>
            </w:tc>
            <w:tc>
              <w:tcPr>
                <w:tcW w:w="7684" w:type="dxa"/>
                <w:gridSpan w:val="18"/>
                <w:tcBorders>
                  <w:top w:val="single" w:sz="4" w:space="0" w:color="auto"/>
                  <w:left w:val="nil"/>
                  <w:bottom w:val="single" w:sz="4" w:space="0" w:color="auto"/>
                  <w:right w:val="single" w:sz="4" w:space="0" w:color="auto"/>
                </w:tcBorders>
              </w:tcPr>
              <w:p w14:paraId="1F27016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i/>
                    <w:iCs/>
                  </w:rPr>
                </w:pPr>
                <w:r>
                  <w:rPr>
                    <w:b/>
                    <w:bCs/>
                  </w:rPr>
                  <w:t>F R 0 7 8 1</w:t>
                </w:r>
                <w:r>
                  <w:t xml:space="preserve"> Versija </w:t>
                </w:r>
                <w:r>
                  <w:rPr>
                    <w:b/>
                    <w:bCs/>
                  </w:rPr>
                  <w:t>0 2</w:t>
                </w:r>
              </w:p>
              <w:p w14:paraId="1F27016B" w14:textId="77777777" w:rsidR="00441695" w:rsidRDefault="00D5083E">
                <w:r>
                  <w:t xml:space="preserve">Forma patvirtinta </w:t>
                </w:r>
              </w:p>
              <w:p w14:paraId="1F27016C" w14:textId="77777777" w:rsidR="00441695" w:rsidRDefault="00D5083E">
                <w:r>
                  <w:t xml:space="preserve">Valstybinės mokesčių inspekcijos prie </w:t>
                </w:r>
              </w:p>
              <w:p w14:paraId="1F27016D" w14:textId="77777777" w:rsidR="00441695" w:rsidRDefault="00D5083E">
                <w:r>
                  <w:t xml:space="preserve">Lietuvos Respublikos finansų ministerijos viršininko </w:t>
                </w:r>
              </w:p>
              <w:p w14:paraId="1F27016E" w14:textId="77777777" w:rsidR="00441695" w:rsidRDefault="00D5083E">
                <w:r>
                  <w:t xml:space="preserve">2004 m. gruodžio 7 d. </w:t>
                </w:r>
              </w:p>
              <w:p w14:paraId="1F27016F" w14:textId="77777777" w:rsidR="00441695" w:rsidRDefault="00D5083E">
                <w:r>
                  <w:t>įsakymu Nr. VA-186 (2012 m. balandžio 13 d. įsakymo Nr. VA-43 redakcija)</w:t>
                </w:r>
              </w:p>
            </w:tc>
          </w:tr>
          <w:tr w:rsidR="00441695" w14:paraId="1F270177" w14:textId="77777777">
            <w:tc>
              <w:tcPr>
                <w:tcW w:w="2057" w:type="dxa"/>
                <w:gridSpan w:val="2"/>
                <w:tcBorders>
                  <w:top w:val="single" w:sz="4" w:space="0" w:color="auto"/>
                  <w:left w:val="single" w:sz="4" w:space="0" w:color="auto"/>
                  <w:bottom w:val="nil"/>
                  <w:right w:val="nil"/>
                </w:tcBorders>
              </w:tcPr>
              <w:p w14:paraId="1F270171" w14:textId="77777777" w:rsidR="00441695" w:rsidRDefault="00D5083E">
                <w:pPr>
                  <w:jc w:val="right"/>
                  <w:rPr>
                    <w:sz w:val="20"/>
                  </w:rPr>
                </w:pPr>
                <w:r>
                  <w:rPr>
                    <w:sz w:val="20"/>
                  </w:rPr>
                  <w:t xml:space="preserve">Identifikacinis numeris </w:t>
                </w:r>
              </w:p>
            </w:tc>
            <w:tc>
              <w:tcPr>
                <w:tcW w:w="355" w:type="dxa"/>
                <w:tcBorders>
                  <w:top w:val="single" w:sz="4" w:space="0" w:color="auto"/>
                  <w:left w:val="nil"/>
                  <w:bottom w:val="nil"/>
                  <w:right w:val="nil"/>
                </w:tcBorders>
              </w:tcPr>
              <w:p w14:paraId="1F270172" w14:textId="77777777" w:rsidR="00441695" w:rsidRDefault="00D5083E">
                <w:pPr>
                  <w:jc w:val="center"/>
                  <w:rPr>
                    <w:sz w:val="20"/>
                  </w:rPr>
                </w:pPr>
                <w:r>
                  <w:rPr>
                    <w:sz w:val="20"/>
                  </w:rPr>
                  <w:t>1</w:t>
                </w:r>
              </w:p>
            </w:tc>
            <w:tc>
              <w:tcPr>
                <w:tcW w:w="4644" w:type="dxa"/>
                <w:gridSpan w:val="8"/>
                <w:tcBorders>
                  <w:top w:val="single" w:sz="4" w:space="0" w:color="auto"/>
                  <w:left w:val="nil"/>
                  <w:bottom w:val="nil"/>
                  <w:right w:val="nil"/>
                </w:tcBorders>
              </w:tcPr>
              <w:p w14:paraId="1F270173"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356" w:type="dxa"/>
                <w:gridSpan w:val="5"/>
                <w:tcBorders>
                  <w:top w:val="single" w:sz="4" w:space="0" w:color="auto"/>
                  <w:left w:val="nil"/>
                  <w:bottom w:val="nil"/>
                  <w:right w:val="nil"/>
                </w:tcBorders>
              </w:tcPr>
              <w:p w14:paraId="1F27017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r>
                  <w:rPr>
                    <w:sz w:val="20"/>
                  </w:rPr>
                  <w:t>Užsienio asmuo, neregistruotas mokesčių mokėtojo tegistre</w:t>
                </w:r>
              </w:p>
            </w:tc>
            <w:tc>
              <w:tcPr>
                <w:tcW w:w="356" w:type="dxa"/>
                <w:tcBorders>
                  <w:top w:val="single" w:sz="4" w:space="0" w:color="auto"/>
                  <w:left w:val="nil"/>
                  <w:bottom w:val="nil"/>
                  <w:right w:val="nil"/>
                </w:tcBorders>
              </w:tcPr>
              <w:p w14:paraId="1F27017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2</w:t>
                </w:r>
              </w:p>
            </w:tc>
            <w:tc>
              <w:tcPr>
                <w:tcW w:w="4972" w:type="dxa"/>
                <w:gridSpan w:val="12"/>
                <w:tcBorders>
                  <w:top w:val="single" w:sz="4" w:space="0" w:color="auto"/>
                  <w:left w:val="nil"/>
                  <w:bottom w:val="nil"/>
                  <w:right w:val="single" w:sz="4" w:space="0" w:color="auto"/>
                </w:tcBorders>
              </w:tcPr>
              <w:p w14:paraId="1F27017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r>
                <w:r>
                  <w:rPr>
                    <w:vanish/>
                    <w:sz w:val="20"/>
                    <w:lang w:val="en-US"/>
                  </w:rPr>
                  <w:t>[]</w:t>
                </w:r>
              </w:p>
            </w:tc>
          </w:tr>
          <w:tr w:rsidR="00441695" w14:paraId="1F27017E" w14:textId="77777777">
            <w:tc>
              <w:tcPr>
                <w:tcW w:w="2057" w:type="dxa"/>
                <w:gridSpan w:val="2"/>
                <w:tcBorders>
                  <w:top w:val="nil"/>
                  <w:left w:val="single" w:sz="4" w:space="0" w:color="auto"/>
                  <w:bottom w:val="nil"/>
                  <w:right w:val="nil"/>
                </w:tcBorders>
              </w:tcPr>
              <w:p w14:paraId="1F270178" w14:textId="77777777" w:rsidR="00441695" w:rsidRDefault="00D5083E">
                <w:pPr>
                  <w:jc w:val="right"/>
                  <w:rPr>
                    <w:sz w:val="20"/>
                  </w:rPr>
                </w:pPr>
                <w:r>
                  <w:rPr>
                    <w:sz w:val="20"/>
                  </w:rPr>
                  <w:t xml:space="preserve">Pavadinimas arba vardas, pavardė </w:t>
                </w:r>
              </w:p>
            </w:tc>
            <w:tc>
              <w:tcPr>
                <w:tcW w:w="355" w:type="dxa"/>
                <w:tcBorders>
                  <w:top w:val="nil"/>
                  <w:left w:val="nil"/>
                  <w:bottom w:val="nil"/>
                  <w:right w:val="nil"/>
                </w:tcBorders>
              </w:tcPr>
              <w:p w14:paraId="1F270179" w14:textId="77777777" w:rsidR="00441695" w:rsidRDefault="00D5083E">
                <w:pPr>
                  <w:jc w:val="center"/>
                  <w:rPr>
                    <w:sz w:val="20"/>
                  </w:rPr>
                </w:pPr>
                <w:r>
                  <w:rPr>
                    <w:sz w:val="20"/>
                  </w:rPr>
                  <w:t>3</w:t>
                </w:r>
              </w:p>
            </w:tc>
            <w:tc>
              <w:tcPr>
                <w:tcW w:w="11041" w:type="dxa"/>
                <w:gridSpan w:val="22"/>
                <w:tcBorders>
                  <w:top w:val="nil"/>
                  <w:left w:val="nil"/>
                  <w:bottom w:val="nil"/>
                  <w:right w:val="nil"/>
                </w:tcBorders>
              </w:tcPr>
              <w:p w14:paraId="1F27017A"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431" w:type="dxa"/>
                <w:tcBorders>
                  <w:top w:val="nil"/>
                  <w:left w:val="nil"/>
                  <w:bottom w:val="nil"/>
                  <w:right w:val="nil"/>
                </w:tcBorders>
              </w:tcPr>
              <w:p w14:paraId="1F27017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tcBorders>
                  <w:top w:val="nil"/>
                  <w:left w:val="nil"/>
                  <w:bottom w:val="nil"/>
                  <w:right w:val="nil"/>
                </w:tcBorders>
              </w:tcPr>
              <w:p w14:paraId="1F27017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gridSpan w:val="2"/>
                <w:tcBorders>
                  <w:top w:val="nil"/>
                  <w:left w:val="nil"/>
                  <w:bottom w:val="nil"/>
                  <w:right w:val="single" w:sz="4" w:space="0" w:color="auto"/>
                </w:tcBorders>
              </w:tcPr>
              <w:p w14:paraId="1F27017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185" w14:textId="77777777">
            <w:tc>
              <w:tcPr>
                <w:tcW w:w="2057" w:type="dxa"/>
                <w:gridSpan w:val="2"/>
                <w:tcBorders>
                  <w:top w:val="nil"/>
                  <w:left w:val="single" w:sz="4" w:space="0" w:color="auto"/>
                  <w:bottom w:val="nil"/>
                  <w:right w:val="nil"/>
                </w:tcBorders>
              </w:tcPr>
              <w:p w14:paraId="1F27017F" w14:textId="77777777" w:rsidR="00441695" w:rsidRDefault="00D5083E">
                <w:pPr>
                  <w:jc w:val="right"/>
                  <w:rPr>
                    <w:sz w:val="20"/>
                  </w:rPr>
                </w:pPr>
                <w:r>
                  <w:rPr>
                    <w:sz w:val="20"/>
                  </w:rPr>
                  <w:t>Adresas</w:t>
                </w:r>
              </w:p>
            </w:tc>
            <w:tc>
              <w:tcPr>
                <w:tcW w:w="355" w:type="dxa"/>
                <w:tcBorders>
                  <w:top w:val="nil"/>
                  <w:left w:val="nil"/>
                  <w:bottom w:val="nil"/>
                  <w:right w:val="nil"/>
                </w:tcBorders>
              </w:tcPr>
              <w:p w14:paraId="1F270180" w14:textId="77777777" w:rsidR="00441695" w:rsidRDefault="00D5083E">
                <w:pPr>
                  <w:jc w:val="center"/>
                  <w:rPr>
                    <w:sz w:val="20"/>
                  </w:rPr>
                </w:pPr>
                <w:r>
                  <w:rPr>
                    <w:sz w:val="20"/>
                  </w:rPr>
                  <w:t>4</w:t>
                </w:r>
              </w:p>
            </w:tc>
            <w:tc>
              <w:tcPr>
                <w:tcW w:w="11041" w:type="dxa"/>
                <w:gridSpan w:val="22"/>
                <w:tcBorders>
                  <w:top w:val="nil"/>
                  <w:left w:val="nil"/>
                  <w:bottom w:val="nil"/>
                  <w:right w:val="nil"/>
                </w:tcBorders>
              </w:tcPr>
              <w:p w14:paraId="1F270181"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431" w:type="dxa"/>
                <w:tcBorders>
                  <w:top w:val="nil"/>
                  <w:left w:val="nil"/>
                  <w:bottom w:val="nil"/>
                  <w:right w:val="nil"/>
                </w:tcBorders>
              </w:tcPr>
              <w:p w14:paraId="1F27018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tcBorders>
                  <w:top w:val="nil"/>
                  <w:left w:val="nil"/>
                  <w:bottom w:val="nil"/>
                  <w:right w:val="nil"/>
                </w:tcBorders>
              </w:tcPr>
              <w:p w14:paraId="1F270183"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428" w:type="dxa"/>
                <w:gridSpan w:val="2"/>
                <w:tcBorders>
                  <w:top w:val="nil"/>
                  <w:left w:val="nil"/>
                  <w:bottom w:val="nil"/>
                  <w:right w:val="single" w:sz="4" w:space="0" w:color="auto"/>
                </w:tcBorders>
              </w:tcPr>
              <w:p w14:paraId="1F27018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18F" w14:textId="77777777">
            <w:tc>
              <w:tcPr>
                <w:tcW w:w="2057" w:type="dxa"/>
                <w:gridSpan w:val="2"/>
                <w:tcBorders>
                  <w:top w:val="nil"/>
                  <w:left w:val="single" w:sz="4" w:space="0" w:color="auto"/>
                  <w:bottom w:val="single" w:sz="4" w:space="0" w:color="auto"/>
                  <w:right w:val="nil"/>
                </w:tcBorders>
              </w:tcPr>
              <w:p w14:paraId="1F270186" w14:textId="77777777" w:rsidR="00441695" w:rsidRDefault="00D5083E">
                <w:pPr>
                  <w:jc w:val="right"/>
                  <w:rPr>
                    <w:sz w:val="20"/>
                  </w:rPr>
                </w:pPr>
                <w:r>
                  <w:rPr>
                    <w:sz w:val="20"/>
                  </w:rPr>
                  <w:t>Savivaldybės kodas</w:t>
                </w:r>
              </w:p>
            </w:tc>
            <w:tc>
              <w:tcPr>
                <w:tcW w:w="355" w:type="dxa"/>
                <w:tcBorders>
                  <w:top w:val="nil"/>
                  <w:left w:val="nil"/>
                  <w:bottom w:val="single" w:sz="4" w:space="0" w:color="auto"/>
                  <w:right w:val="nil"/>
                </w:tcBorders>
              </w:tcPr>
              <w:p w14:paraId="1F270187" w14:textId="77777777" w:rsidR="00441695" w:rsidRDefault="00D5083E">
                <w:pPr>
                  <w:jc w:val="center"/>
                  <w:rPr>
                    <w:sz w:val="20"/>
                  </w:rPr>
                </w:pPr>
                <w:r>
                  <w:rPr>
                    <w:sz w:val="20"/>
                  </w:rPr>
                  <w:t>5</w:t>
                </w:r>
              </w:p>
            </w:tc>
            <w:tc>
              <w:tcPr>
                <w:tcW w:w="1027" w:type="dxa"/>
                <w:tcBorders>
                  <w:top w:val="nil"/>
                  <w:left w:val="nil"/>
                  <w:bottom w:val="single" w:sz="4" w:space="0" w:color="auto"/>
                  <w:right w:val="nil"/>
                </w:tcBorders>
              </w:tcPr>
              <w:p w14:paraId="1F270188" w14:textId="77777777" w:rsidR="00441695" w:rsidRDefault="00D5083E">
                <w:pPr>
                  <w:rPr>
                    <w:sz w:val="20"/>
                  </w:rPr>
                </w:pPr>
                <w:r>
                  <w:rPr>
                    <w:sz w:val="20"/>
                  </w:rPr>
                  <w:sym w:font="Wingdings 2" w:char="F0A3"/>
                </w:r>
                <w:r>
                  <w:rPr>
                    <w:sz w:val="20"/>
                  </w:rPr>
                  <w:sym w:font="Wingdings 2" w:char="F0A3"/>
                </w:r>
                <w:r>
                  <w:rPr>
                    <w:vanish/>
                    <w:sz w:val="20"/>
                    <w:lang w:val="en-US"/>
                  </w:rPr>
                  <w:t>[][]</w:t>
                </w:r>
              </w:p>
            </w:tc>
            <w:tc>
              <w:tcPr>
                <w:tcW w:w="2325" w:type="dxa"/>
                <w:gridSpan w:val="5"/>
                <w:tcBorders>
                  <w:top w:val="nil"/>
                  <w:left w:val="nil"/>
                  <w:bottom w:val="single" w:sz="4" w:space="0" w:color="auto"/>
                  <w:right w:val="nil"/>
                </w:tcBorders>
              </w:tcPr>
              <w:p w14:paraId="1F27018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r>
                  <w:rPr>
                    <w:sz w:val="20"/>
                  </w:rPr>
                  <w:t>Telefonas arba faksas</w:t>
                </w:r>
              </w:p>
            </w:tc>
            <w:tc>
              <w:tcPr>
                <w:tcW w:w="356" w:type="dxa"/>
                <w:tcBorders>
                  <w:top w:val="nil"/>
                  <w:left w:val="nil"/>
                  <w:bottom w:val="single" w:sz="4" w:space="0" w:color="auto"/>
                  <w:right w:val="nil"/>
                </w:tcBorders>
              </w:tcPr>
              <w:p w14:paraId="1F27018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6</w:t>
                </w:r>
              </w:p>
            </w:tc>
            <w:tc>
              <w:tcPr>
                <w:tcW w:w="3755" w:type="dxa"/>
                <w:gridSpan w:val="8"/>
                <w:tcBorders>
                  <w:top w:val="nil"/>
                  <w:left w:val="nil"/>
                  <w:bottom w:val="single" w:sz="4" w:space="0" w:color="auto"/>
                  <w:right w:val="nil"/>
                </w:tcBorders>
              </w:tcPr>
              <w:p w14:paraId="1F27018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1171" w:type="dxa"/>
                <w:gridSpan w:val="3"/>
                <w:tcBorders>
                  <w:top w:val="nil"/>
                  <w:left w:val="nil"/>
                  <w:bottom w:val="single" w:sz="4" w:space="0" w:color="auto"/>
                  <w:right w:val="nil"/>
                </w:tcBorders>
              </w:tcPr>
              <w:p w14:paraId="1F27018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Cs/>
                    <w:sz w:val="20"/>
                  </w:rPr>
                </w:pPr>
                <w:r>
                  <w:rPr>
                    <w:bCs/>
                    <w:sz w:val="20"/>
                  </w:rPr>
                  <w:t>El. paštas</w:t>
                </w:r>
              </w:p>
            </w:tc>
            <w:tc>
              <w:tcPr>
                <w:tcW w:w="359" w:type="dxa"/>
                <w:tcBorders>
                  <w:top w:val="nil"/>
                  <w:left w:val="nil"/>
                  <w:bottom w:val="single" w:sz="4" w:space="0" w:color="auto"/>
                  <w:right w:val="nil"/>
                </w:tcBorders>
              </w:tcPr>
              <w:p w14:paraId="1F27018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7</w:t>
                </w:r>
              </w:p>
            </w:tc>
            <w:tc>
              <w:tcPr>
                <w:tcW w:w="3335" w:type="dxa"/>
                <w:gridSpan w:val="7"/>
                <w:tcBorders>
                  <w:top w:val="nil"/>
                  <w:left w:val="nil"/>
                  <w:bottom w:val="single" w:sz="4" w:space="0" w:color="auto"/>
                  <w:right w:val="single" w:sz="4" w:space="0" w:color="auto"/>
                </w:tcBorders>
              </w:tcPr>
              <w:p w14:paraId="1F27018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191" w14:textId="77777777">
            <w:tc>
              <w:tcPr>
                <w:tcW w:w="14740" w:type="dxa"/>
                <w:gridSpan w:val="29"/>
                <w:tcBorders>
                  <w:top w:val="single" w:sz="4" w:space="0" w:color="auto"/>
                  <w:left w:val="single" w:sz="4" w:space="0" w:color="auto"/>
                  <w:bottom w:val="nil"/>
                  <w:right w:val="single" w:sz="4" w:space="0" w:color="auto"/>
                </w:tcBorders>
              </w:tcPr>
              <w:p w14:paraId="1F27019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
                    <w:bCs/>
                    <w:sz w:val="20"/>
                  </w:rPr>
                  <w:t xml:space="preserve">PRAŠYMAS GRĄŽINTI </w:t>
                </w:r>
                <w:r>
                  <w:rPr>
                    <w:sz w:val="20"/>
                  </w:rPr>
                  <w:sym w:font="Wingdings 2" w:char="F0A3"/>
                </w:r>
                <w:r>
                  <w:rPr>
                    <w:vanish/>
                    <w:sz w:val="20"/>
                  </w:rPr>
                  <w:t>[]</w:t>
                </w:r>
                <w:r>
                  <w:rPr>
                    <w:b/>
                    <w:bCs/>
                    <w:sz w:val="20"/>
                  </w:rPr>
                  <w:t xml:space="preserve"> ĮSKAITYTI  </w:t>
                </w:r>
                <w:r>
                  <w:rPr>
                    <w:sz w:val="20"/>
                  </w:rPr>
                  <w:sym w:font="Wingdings 2" w:char="F0A3"/>
                </w:r>
                <w:r>
                  <w:rPr>
                    <w:vanish/>
                    <w:sz w:val="20"/>
                  </w:rPr>
                  <w:t>[]</w:t>
                </w:r>
                <w:r>
                  <w:rPr>
                    <w:b/>
                    <w:bCs/>
                    <w:sz w:val="20"/>
                  </w:rPr>
                  <w:t xml:space="preserve"> MOKESČIO PERMOKĄ (SKIRTUMĄ)</w:t>
                </w:r>
              </w:p>
            </w:tc>
          </w:tr>
          <w:tr w:rsidR="00441695" w14:paraId="1F27019B" w14:textId="77777777">
            <w:tc>
              <w:tcPr>
                <w:tcW w:w="2057" w:type="dxa"/>
                <w:gridSpan w:val="2"/>
                <w:tcBorders>
                  <w:top w:val="nil"/>
                  <w:left w:val="single" w:sz="4" w:space="0" w:color="auto"/>
                  <w:bottom w:val="nil"/>
                  <w:right w:val="nil"/>
                </w:tcBorders>
              </w:tcPr>
              <w:p w14:paraId="1F270192" w14:textId="77777777" w:rsidR="00441695" w:rsidRDefault="00441695">
                <w:pPr>
                  <w:rPr>
                    <w:sz w:val="20"/>
                  </w:rPr>
                </w:pPr>
              </w:p>
            </w:tc>
            <w:tc>
              <w:tcPr>
                <w:tcW w:w="355" w:type="dxa"/>
                <w:tcBorders>
                  <w:top w:val="nil"/>
                  <w:left w:val="nil"/>
                  <w:bottom w:val="nil"/>
                  <w:right w:val="nil"/>
                </w:tcBorders>
              </w:tcPr>
              <w:p w14:paraId="1F270193" w14:textId="77777777" w:rsidR="00441695" w:rsidRDefault="00441695">
                <w:pPr>
                  <w:rPr>
                    <w:sz w:val="20"/>
                  </w:rPr>
                </w:pPr>
              </w:p>
            </w:tc>
            <w:tc>
              <w:tcPr>
                <w:tcW w:w="1027" w:type="dxa"/>
                <w:tcBorders>
                  <w:top w:val="nil"/>
                  <w:left w:val="nil"/>
                  <w:bottom w:val="nil"/>
                  <w:right w:val="nil"/>
                </w:tcBorders>
              </w:tcPr>
              <w:p w14:paraId="1F270194" w14:textId="77777777" w:rsidR="00441695" w:rsidRDefault="00441695">
                <w:pPr>
                  <w:rPr>
                    <w:sz w:val="20"/>
                  </w:rPr>
                </w:pPr>
              </w:p>
            </w:tc>
            <w:tc>
              <w:tcPr>
                <w:tcW w:w="1448" w:type="dxa"/>
                <w:tcBorders>
                  <w:top w:val="nil"/>
                  <w:left w:val="nil"/>
                  <w:bottom w:val="nil"/>
                  <w:right w:val="nil"/>
                </w:tcBorders>
                <w:vAlign w:val="bottom"/>
              </w:tcPr>
              <w:p w14:paraId="1F270195" w14:textId="77777777" w:rsidR="00441695" w:rsidRDefault="00D5083E">
                <w:pPr>
                  <w:jc w:val="right"/>
                  <w:rPr>
                    <w:sz w:val="20"/>
                  </w:rPr>
                </w:pPr>
                <w:r>
                  <w:rPr>
                    <w:sz w:val="20"/>
                  </w:rPr>
                  <w:t>Pildymo data</w:t>
                </w:r>
              </w:p>
            </w:tc>
            <w:tc>
              <w:tcPr>
                <w:tcW w:w="428" w:type="dxa"/>
                <w:gridSpan w:val="2"/>
                <w:tcBorders>
                  <w:top w:val="nil"/>
                  <w:left w:val="nil"/>
                  <w:bottom w:val="nil"/>
                  <w:right w:val="nil"/>
                </w:tcBorders>
                <w:vAlign w:val="bottom"/>
              </w:tcPr>
              <w:p w14:paraId="1F270196" w14:textId="77777777" w:rsidR="00441695" w:rsidRDefault="00D5083E">
                <w:pPr>
                  <w:jc w:val="center"/>
                  <w:rPr>
                    <w:sz w:val="20"/>
                  </w:rPr>
                </w:pPr>
                <w:r>
                  <w:rPr>
                    <w:sz w:val="20"/>
                  </w:rPr>
                  <w:t>8</w:t>
                </w:r>
              </w:p>
            </w:tc>
            <w:tc>
              <w:tcPr>
                <w:tcW w:w="3102" w:type="dxa"/>
                <w:gridSpan w:val="8"/>
                <w:tcBorders>
                  <w:top w:val="nil"/>
                  <w:left w:val="nil"/>
                  <w:bottom w:val="nil"/>
                  <w:right w:val="nil"/>
                </w:tcBorders>
              </w:tcPr>
              <w:p w14:paraId="1F27019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2031" w:type="dxa"/>
                <w:gridSpan w:val="4"/>
                <w:tcBorders>
                  <w:top w:val="nil"/>
                  <w:left w:val="nil"/>
                  <w:bottom w:val="nil"/>
                  <w:right w:val="nil"/>
                </w:tcBorders>
              </w:tcPr>
              <w:p w14:paraId="1F27019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t>Registracijos numeris</w:t>
                </w:r>
              </w:p>
            </w:tc>
            <w:tc>
              <w:tcPr>
                <w:tcW w:w="360" w:type="dxa"/>
                <w:tcBorders>
                  <w:top w:val="nil"/>
                  <w:left w:val="nil"/>
                  <w:bottom w:val="nil"/>
                  <w:right w:val="nil"/>
                </w:tcBorders>
              </w:tcPr>
              <w:p w14:paraId="1F27019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9</w:t>
                </w:r>
              </w:p>
            </w:tc>
            <w:tc>
              <w:tcPr>
                <w:tcW w:w="3932" w:type="dxa"/>
                <w:gridSpan w:val="9"/>
                <w:tcBorders>
                  <w:top w:val="nil"/>
                  <w:left w:val="nil"/>
                  <w:bottom w:val="nil"/>
                  <w:right w:val="single" w:sz="4" w:space="0" w:color="auto"/>
                </w:tcBorders>
              </w:tcPr>
              <w:p w14:paraId="1F27019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19D" w14:textId="77777777">
            <w:tc>
              <w:tcPr>
                <w:tcW w:w="14740" w:type="dxa"/>
                <w:gridSpan w:val="29"/>
                <w:tcBorders>
                  <w:top w:val="nil"/>
                  <w:left w:val="single" w:sz="4" w:space="0" w:color="auto"/>
                  <w:bottom w:val="nil"/>
                  <w:right w:val="single" w:sz="4" w:space="0" w:color="auto"/>
                </w:tcBorders>
              </w:tcPr>
              <w:p w14:paraId="1F27019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67"/>
                  <w:rPr>
                    <w:b/>
                    <w:bCs/>
                    <w:sz w:val="20"/>
                  </w:rPr>
                </w:pPr>
                <w:r>
                  <w:rPr>
                    <w:sz w:val="20"/>
                  </w:rPr>
                  <w:t xml:space="preserve">Vadovaudamasis Lietuvos Respublikos mokesčių administravimo įstatymu (Žin., 2004, Nr. </w:t>
                </w:r>
                <w:hyperlink r:id="rId36" w:tgtFrame="_blank" w:history="1">
                  <w:r>
                    <w:rPr>
                      <w:color w:val="0000FF" w:themeColor="hyperlink"/>
                      <w:sz w:val="20"/>
                      <w:u w:val="single"/>
                    </w:rPr>
                    <w:t>63-2243</w:t>
                  </w:r>
                </w:hyperlink>
                <w:r>
                  <w:rPr>
                    <w:sz w:val="20"/>
                  </w:rPr>
                  <w:t>) ir kitų mokesčių įstatymais, prašau mokesčio permoka (skirtumu), sumokėta įmoka</w:t>
                </w:r>
              </w:p>
            </w:tc>
          </w:tr>
          <w:tr w:rsidR="00441695" w14:paraId="1F2701A4" w14:textId="77777777">
            <w:tc>
              <w:tcPr>
                <w:tcW w:w="1900" w:type="dxa"/>
                <w:tcBorders>
                  <w:top w:val="nil"/>
                  <w:left w:val="single" w:sz="4" w:space="0" w:color="auto"/>
                  <w:bottom w:val="nil"/>
                  <w:right w:val="nil"/>
                </w:tcBorders>
              </w:tcPr>
              <w:p w14:paraId="1F27019E" w14:textId="77777777" w:rsidR="00441695" w:rsidRDefault="00D5083E">
                <w:pPr>
                  <w:rPr>
                    <w:sz w:val="20"/>
                  </w:rPr>
                </w:pPr>
                <w:r>
                  <w:rPr>
                    <w:sz w:val="20"/>
                  </w:rPr>
                  <w:t>10 pagrindo kodas</w:t>
                </w:r>
              </w:p>
            </w:tc>
            <w:tc>
              <w:tcPr>
                <w:tcW w:w="2987" w:type="dxa"/>
                <w:gridSpan w:val="4"/>
                <w:tcBorders>
                  <w:top w:val="nil"/>
                  <w:left w:val="nil"/>
                  <w:bottom w:val="nil"/>
                  <w:right w:val="nil"/>
                </w:tcBorders>
              </w:tcPr>
              <w:p w14:paraId="1F27019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14:paraId="1F2701A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14:paraId="1F2701A1"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14:paraId="1F2701A2" w14:textId="77777777" w:rsidR="00441695" w:rsidRDefault="00D5083E">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14:paraId="1F2701A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rsidR="00441695" w14:paraId="1F2701AB" w14:textId="77777777">
            <w:tc>
              <w:tcPr>
                <w:tcW w:w="1900" w:type="dxa"/>
                <w:tcBorders>
                  <w:top w:val="nil"/>
                  <w:left w:val="single" w:sz="4" w:space="0" w:color="auto"/>
                  <w:bottom w:val="nil"/>
                  <w:right w:val="nil"/>
                </w:tcBorders>
              </w:tcPr>
              <w:p w14:paraId="1F2701A5" w14:textId="77777777" w:rsidR="00441695" w:rsidRDefault="00D5083E">
                <w:pPr>
                  <w:rPr>
                    <w:sz w:val="20"/>
                  </w:rPr>
                </w:pPr>
                <w:r>
                  <w:rPr>
                    <w:sz w:val="20"/>
                  </w:rPr>
                  <w:sym w:font="Wingdings 2" w:char="F0A3"/>
                </w:r>
                <w:r>
                  <w:rPr>
                    <w:sz w:val="20"/>
                  </w:rPr>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14:paraId="1F2701A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A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14:paraId="1F2701A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3811" w:type="dxa"/>
                <w:gridSpan w:val="9"/>
                <w:tcBorders>
                  <w:top w:val="nil"/>
                  <w:left w:val="nil"/>
                  <w:bottom w:val="nil"/>
                  <w:right w:val="nil"/>
                </w:tcBorders>
              </w:tcPr>
              <w:p w14:paraId="1F2701A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512" w:type="dxa"/>
                <w:gridSpan w:val="5"/>
                <w:tcBorders>
                  <w:top w:val="nil"/>
                  <w:left w:val="nil"/>
                  <w:bottom w:val="nil"/>
                  <w:right w:val="single" w:sz="4" w:space="0" w:color="auto"/>
                </w:tcBorders>
              </w:tcPr>
              <w:p w14:paraId="1F2701A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r>
          <w:tr w:rsidR="00441695" w14:paraId="1F2701B2" w14:textId="77777777">
            <w:tc>
              <w:tcPr>
                <w:tcW w:w="1900" w:type="dxa"/>
                <w:tcBorders>
                  <w:top w:val="nil"/>
                  <w:left w:val="single" w:sz="4" w:space="0" w:color="auto"/>
                  <w:bottom w:val="nil"/>
                  <w:right w:val="nil"/>
                </w:tcBorders>
              </w:tcPr>
              <w:p w14:paraId="1F2701AC" w14:textId="77777777" w:rsidR="00441695" w:rsidRDefault="00D5083E">
                <w:pPr>
                  <w:rPr>
                    <w:sz w:val="20"/>
                  </w:rPr>
                </w:pPr>
                <w:r>
                  <w:rPr>
                    <w:sz w:val="20"/>
                  </w:rPr>
                  <w:t>10 pagrindo kodas</w:t>
                </w:r>
              </w:p>
            </w:tc>
            <w:tc>
              <w:tcPr>
                <w:tcW w:w="2987" w:type="dxa"/>
                <w:gridSpan w:val="4"/>
                <w:tcBorders>
                  <w:top w:val="nil"/>
                  <w:left w:val="nil"/>
                  <w:bottom w:val="nil"/>
                  <w:right w:val="nil"/>
                </w:tcBorders>
              </w:tcPr>
              <w:p w14:paraId="1F2701A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 xml:space="preserve">11 </w:t>
                </w:r>
                <w:r>
                  <w:rPr>
                    <w:sz w:val="20"/>
                  </w:rPr>
                  <w:t>mokestinis laikotarpis</w:t>
                </w:r>
              </w:p>
            </w:tc>
            <w:tc>
              <w:tcPr>
                <w:tcW w:w="621" w:type="dxa"/>
                <w:gridSpan w:val="3"/>
                <w:tcBorders>
                  <w:top w:val="nil"/>
                  <w:left w:val="nil"/>
                  <w:bottom w:val="nil"/>
                  <w:right w:val="nil"/>
                </w:tcBorders>
              </w:tcPr>
              <w:p w14:paraId="1F2701AE"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14:paraId="1F2701A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14:paraId="1F2701B0" w14:textId="77777777" w:rsidR="00441695" w:rsidRDefault="00D5083E">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14:paraId="1F2701B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rsidR="00441695" w14:paraId="1F2701B9" w14:textId="77777777">
            <w:tc>
              <w:tcPr>
                <w:tcW w:w="1900" w:type="dxa"/>
                <w:tcBorders>
                  <w:top w:val="nil"/>
                  <w:left w:val="single" w:sz="4" w:space="0" w:color="auto"/>
                  <w:bottom w:val="nil"/>
                  <w:right w:val="nil"/>
                </w:tcBorders>
              </w:tcPr>
              <w:p w14:paraId="1F2701B3" w14:textId="77777777" w:rsidR="00441695" w:rsidRDefault="00D5083E">
                <w:pPr>
                  <w:rPr>
                    <w:sz w:val="20"/>
                  </w:rPr>
                </w:pPr>
                <w:r>
                  <w:rPr>
                    <w:sz w:val="20"/>
                  </w:rPr>
                  <w:sym w:font="Wingdings 2" w:char="F0A3"/>
                </w:r>
                <w:r>
                  <w:rPr>
                    <w:sz w:val="20"/>
                  </w:rPr>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14:paraId="1F2701B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B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14:paraId="1F2701B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3811" w:type="dxa"/>
                <w:gridSpan w:val="9"/>
                <w:tcBorders>
                  <w:top w:val="nil"/>
                  <w:left w:val="nil"/>
                  <w:bottom w:val="nil"/>
                  <w:right w:val="nil"/>
                </w:tcBorders>
              </w:tcPr>
              <w:p w14:paraId="1F2701B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512" w:type="dxa"/>
                <w:gridSpan w:val="5"/>
                <w:tcBorders>
                  <w:top w:val="nil"/>
                  <w:left w:val="nil"/>
                  <w:bottom w:val="nil"/>
                  <w:right w:val="single" w:sz="4" w:space="0" w:color="auto"/>
                </w:tcBorders>
              </w:tcPr>
              <w:p w14:paraId="1F2701B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r>
          <w:tr w:rsidR="00441695" w14:paraId="1F2701C0" w14:textId="77777777">
            <w:tc>
              <w:tcPr>
                <w:tcW w:w="1900" w:type="dxa"/>
                <w:tcBorders>
                  <w:top w:val="nil"/>
                  <w:left w:val="single" w:sz="4" w:space="0" w:color="auto"/>
                  <w:bottom w:val="nil"/>
                  <w:right w:val="nil"/>
                </w:tcBorders>
              </w:tcPr>
              <w:p w14:paraId="1F2701BA" w14:textId="77777777" w:rsidR="00441695" w:rsidRDefault="00D5083E">
                <w:pPr>
                  <w:rPr>
                    <w:sz w:val="20"/>
                  </w:rPr>
                </w:pPr>
                <w:r>
                  <w:rPr>
                    <w:sz w:val="20"/>
                  </w:rPr>
                  <w:t>10 pagrindo kodas</w:t>
                </w:r>
              </w:p>
            </w:tc>
            <w:tc>
              <w:tcPr>
                <w:tcW w:w="2987" w:type="dxa"/>
                <w:gridSpan w:val="4"/>
                <w:tcBorders>
                  <w:top w:val="nil"/>
                  <w:left w:val="nil"/>
                  <w:bottom w:val="nil"/>
                  <w:right w:val="nil"/>
                </w:tcBorders>
              </w:tcPr>
              <w:p w14:paraId="1F2701B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 xml:space="preserve">11 mokestinis </w:t>
                </w:r>
                <w:r>
                  <w:rPr>
                    <w:sz w:val="20"/>
                  </w:rPr>
                  <w:t>laikotarpis</w:t>
                </w:r>
              </w:p>
            </w:tc>
            <w:tc>
              <w:tcPr>
                <w:tcW w:w="621" w:type="dxa"/>
                <w:gridSpan w:val="3"/>
                <w:tcBorders>
                  <w:top w:val="nil"/>
                  <w:left w:val="nil"/>
                  <w:bottom w:val="nil"/>
                  <w:right w:val="nil"/>
                </w:tcBorders>
              </w:tcPr>
              <w:p w14:paraId="1F2701B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14:paraId="1F2701B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14:paraId="1F2701BE" w14:textId="77777777" w:rsidR="00441695" w:rsidRDefault="00D5083E">
                <w:pPr>
                  <w:jc w:val="center"/>
                  <w:rPr>
                    <w:sz w:val="20"/>
                  </w:rPr>
                </w:pPr>
                <w:r>
                  <w:rPr>
                    <w:sz w:val="20"/>
                  </w:rPr>
                  <w:t>12 mokėjimo dokumento numeris</w:t>
                </w:r>
              </w:p>
            </w:tc>
            <w:tc>
              <w:tcPr>
                <w:tcW w:w="2512" w:type="dxa"/>
                <w:gridSpan w:val="5"/>
                <w:tcBorders>
                  <w:top w:val="nil"/>
                  <w:left w:val="nil"/>
                  <w:bottom w:val="nil"/>
                  <w:right w:val="single" w:sz="4" w:space="0" w:color="auto"/>
                </w:tcBorders>
              </w:tcPr>
              <w:p w14:paraId="1F2701B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rsidR="00441695" w14:paraId="1F2701C7" w14:textId="77777777">
            <w:tc>
              <w:tcPr>
                <w:tcW w:w="1900" w:type="dxa"/>
                <w:tcBorders>
                  <w:top w:val="nil"/>
                  <w:left w:val="single" w:sz="4" w:space="0" w:color="auto"/>
                  <w:bottom w:val="nil"/>
                  <w:right w:val="nil"/>
                </w:tcBorders>
              </w:tcPr>
              <w:p w14:paraId="1F2701C1" w14:textId="77777777" w:rsidR="00441695" w:rsidRDefault="00D5083E">
                <w:pPr>
                  <w:rPr>
                    <w:sz w:val="20"/>
                  </w:rPr>
                </w:pPr>
                <w:r>
                  <w:rPr>
                    <w:sz w:val="20"/>
                  </w:rPr>
                  <w:sym w:font="Wingdings 2" w:char="F0A3"/>
                </w:r>
                <w:r>
                  <w:rPr>
                    <w:sz w:val="20"/>
                  </w:rPr>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14:paraId="1F2701C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C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14:paraId="1F2701C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3811" w:type="dxa"/>
                <w:gridSpan w:val="9"/>
                <w:tcBorders>
                  <w:top w:val="nil"/>
                  <w:left w:val="nil"/>
                  <w:bottom w:val="nil"/>
                  <w:right w:val="nil"/>
                </w:tcBorders>
              </w:tcPr>
              <w:p w14:paraId="1F2701C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512" w:type="dxa"/>
                <w:gridSpan w:val="5"/>
                <w:tcBorders>
                  <w:top w:val="nil"/>
                  <w:left w:val="nil"/>
                  <w:bottom w:val="nil"/>
                  <w:right w:val="single" w:sz="4" w:space="0" w:color="auto"/>
                </w:tcBorders>
              </w:tcPr>
              <w:p w14:paraId="1F2701C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r>
          <w:tr w:rsidR="00441695" w14:paraId="1F2701CE" w14:textId="77777777">
            <w:tc>
              <w:tcPr>
                <w:tcW w:w="1900" w:type="dxa"/>
                <w:tcBorders>
                  <w:top w:val="nil"/>
                  <w:left w:val="single" w:sz="4" w:space="0" w:color="auto"/>
                  <w:bottom w:val="nil"/>
                  <w:right w:val="nil"/>
                </w:tcBorders>
              </w:tcPr>
              <w:p w14:paraId="1F2701C8" w14:textId="77777777" w:rsidR="00441695" w:rsidRDefault="00D5083E">
                <w:pPr>
                  <w:rPr>
                    <w:sz w:val="20"/>
                  </w:rPr>
                </w:pPr>
                <w:r>
                  <w:rPr>
                    <w:sz w:val="20"/>
                  </w:rPr>
                  <w:t>10 pagrindo kodas</w:t>
                </w:r>
              </w:p>
            </w:tc>
            <w:tc>
              <w:tcPr>
                <w:tcW w:w="2987" w:type="dxa"/>
                <w:gridSpan w:val="4"/>
                <w:tcBorders>
                  <w:top w:val="nil"/>
                  <w:left w:val="nil"/>
                  <w:bottom w:val="nil"/>
                  <w:right w:val="nil"/>
                </w:tcBorders>
              </w:tcPr>
              <w:p w14:paraId="1F2701C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t>11 mokestinis laikotarpis</w:t>
                </w:r>
              </w:p>
            </w:tc>
            <w:tc>
              <w:tcPr>
                <w:tcW w:w="621" w:type="dxa"/>
                <w:gridSpan w:val="3"/>
                <w:tcBorders>
                  <w:top w:val="nil"/>
                  <w:left w:val="nil"/>
                  <w:bottom w:val="nil"/>
                  <w:right w:val="nil"/>
                </w:tcBorders>
              </w:tcPr>
              <w:p w14:paraId="1F2701C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909" w:type="dxa"/>
                <w:gridSpan w:val="7"/>
                <w:tcBorders>
                  <w:top w:val="nil"/>
                  <w:left w:val="nil"/>
                  <w:bottom w:val="nil"/>
                  <w:right w:val="nil"/>
                </w:tcBorders>
              </w:tcPr>
              <w:p w14:paraId="1F2701C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811" w:type="dxa"/>
                <w:gridSpan w:val="9"/>
                <w:tcBorders>
                  <w:top w:val="nil"/>
                  <w:left w:val="nil"/>
                  <w:bottom w:val="nil"/>
                  <w:right w:val="nil"/>
                </w:tcBorders>
                <w:vAlign w:val="bottom"/>
              </w:tcPr>
              <w:p w14:paraId="1F2701CC" w14:textId="77777777" w:rsidR="00441695" w:rsidRDefault="00D5083E">
                <w:pPr>
                  <w:jc w:val="center"/>
                  <w:rPr>
                    <w:sz w:val="20"/>
                  </w:rPr>
                </w:pPr>
                <w:r>
                  <w:rPr>
                    <w:sz w:val="20"/>
                  </w:rPr>
                  <w:t xml:space="preserve">12 </w:t>
                </w:r>
                <w:r>
                  <w:rPr>
                    <w:sz w:val="20"/>
                  </w:rPr>
                  <w:t>mokėjimo dokumento numeris</w:t>
                </w:r>
              </w:p>
            </w:tc>
            <w:tc>
              <w:tcPr>
                <w:tcW w:w="2512" w:type="dxa"/>
                <w:gridSpan w:val="5"/>
                <w:tcBorders>
                  <w:top w:val="nil"/>
                  <w:left w:val="nil"/>
                  <w:bottom w:val="nil"/>
                  <w:right w:val="single" w:sz="4" w:space="0" w:color="auto"/>
                </w:tcBorders>
              </w:tcPr>
              <w:p w14:paraId="1F2701C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13 suma Lt, ct)</w:t>
                </w:r>
              </w:p>
            </w:tc>
          </w:tr>
          <w:tr w:rsidR="00441695" w14:paraId="1F2701D5" w14:textId="77777777">
            <w:tc>
              <w:tcPr>
                <w:tcW w:w="1900" w:type="dxa"/>
                <w:tcBorders>
                  <w:top w:val="nil"/>
                  <w:left w:val="single" w:sz="4" w:space="0" w:color="auto"/>
                  <w:bottom w:val="nil"/>
                  <w:right w:val="nil"/>
                </w:tcBorders>
              </w:tcPr>
              <w:p w14:paraId="1F2701CF" w14:textId="77777777" w:rsidR="00441695" w:rsidRDefault="00D5083E">
                <w:pPr>
                  <w:rPr>
                    <w:sz w:val="20"/>
                  </w:rPr>
                </w:pPr>
                <w:r>
                  <w:rPr>
                    <w:sz w:val="20"/>
                  </w:rPr>
                  <w:sym w:font="Wingdings 2" w:char="F0A3"/>
                </w:r>
                <w:r>
                  <w:rPr>
                    <w:sz w:val="20"/>
                  </w:rPr>
                  <w:sym w:font="Wingdings 2" w:char="F0A3"/>
                </w:r>
                <w:r>
                  <w:rPr>
                    <w:vanish/>
                    <w:sz w:val="20"/>
                    <w:lang w:val="en-US"/>
                  </w:rPr>
                  <w:t>[][]</w:t>
                </w:r>
                <w:r>
                  <w:rPr>
                    <w:sz w:val="20"/>
                    <w:lang w:val="en-US"/>
                  </w:rPr>
                  <w:t xml:space="preserve"> nuo </w:t>
                </w:r>
              </w:p>
            </w:tc>
            <w:tc>
              <w:tcPr>
                <w:tcW w:w="2987" w:type="dxa"/>
                <w:gridSpan w:val="4"/>
                <w:tcBorders>
                  <w:top w:val="nil"/>
                  <w:left w:val="nil"/>
                  <w:bottom w:val="nil"/>
                  <w:right w:val="nil"/>
                </w:tcBorders>
              </w:tcPr>
              <w:p w14:paraId="1F2701D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D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r>
                  <w:rPr>
                    <w:bCs/>
                    <w:sz w:val="20"/>
                  </w:rPr>
                  <w:t>iki</w:t>
                </w:r>
              </w:p>
            </w:tc>
            <w:tc>
              <w:tcPr>
                <w:tcW w:w="2909" w:type="dxa"/>
                <w:gridSpan w:val="7"/>
                <w:tcBorders>
                  <w:top w:val="nil"/>
                  <w:left w:val="nil"/>
                  <w:bottom w:val="nil"/>
                  <w:right w:val="nil"/>
                </w:tcBorders>
              </w:tcPr>
              <w:p w14:paraId="1F2701D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r>
                  <w:rPr>
                    <w:sz w:val="20"/>
                    <w:lang w:val="en-US"/>
                  </w:rPr>
                  <w:t>-</w:t>
                </w:r>
                <w:r>
                  <w:rPr>
                    <w:sz w:val="20"/>
                  </w:rPr>
                  <w:sym w:font="Wingdings 2" w:char="F0A3"/>
                </w:r>
                <w:r>
                  <w:rPr>
                    <w:sz w:val="20"/>
                  </w:rPr>
                  <w:sym w:font="Wingdings 2" w:char="F0A3"/>
                </w:r>
                <w:r>
                  <w:rPr>
                    <w:vanish/>
                    <w:sz w:val="20"/>
                    <w:lang w:val="en-US"/>
                  </w:rPr>
                  <w:t>[][]</w:t>
                </w:r>
              </w:p>
            </w:tc>
            <w:tc>
              <w:tcPr>
                <w:tcW w:w="3811" w:type="dxa"/>
                <w:gridSpan w:val="9"/>
                <w:tcBorders>
                  <w:top w:val="nil"/>
                  <w:left w:val="nil"/>
                  <w:bottom w:val="nil"/>
                  <w:right w:val="nil"/>
                </w:tcBorders>
              </w:tcPr>
              <w:p w14:paraId="1F2701D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512" w:type="dxa"/>
                <w:gridSpan w:val="5"/>
                <w:tcBorders>
                  <w:top w:val="nil"/>
                  <w:left w:val="nil"/>
                  <w:bottom w:val="nil"/>
                  <w:right w:val="single" w:sz="4" w:space="0" w:color="auto"/>
                </w:tcBorders>
              </w:tcPr>
              <w:p w14:paraId="1F2701D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r>
          <w:tr w:rsidR="00441695" w14:paraId="1F2701DC" w14:textId="77777777">
            <w:tc>
              <w:tcPr>
                <w:tcW w:w="1900" w:type="dxa"/>
                <w:tcBorders>
                  <w:top w:val="nil"/>
                  <w:left w:val="single" w:sz="4" w:space="0" w:color="auto"/>
                  <w:bottom w:val="nil"/>
                  <w:right w:val="nil"/>
                </w:tcBorders>
              </w:tcPr>
              <w:p w14:paraId="1F2701D6" w14:textId="77777777" w:rsidR="00441695" w:rsidRDefault="00D5083E">
                <w:pPr>
                  <w:rPr>
                    <w:sz w:val="20"/>
                  </w:rPr>
                </w:pPr>
                <w:r>
                  <w:rPr>
                    <w:sz w:val="20"/>
                  </w:rPr>
                  <w:t>14 įmokos kodas</w:t>
                </w:r>
              </w:p>
            </w:tc>
            <w:tc>
              <w:tcPr>
                <w:tcW w:w="2987" w:type="dxa"/>
                <w:gridSpan w:val="4"/>
                <w:tcBorders>
                  <w:top w:val="nil"/>
                  <w:left w:val="nil"/>
                  <w:bottom w:val="nil"/>
                  <w:right w:val="nil"/>
                </w:tcBorders>
              </w:tcPr>
              <w:p w14:paraId="1F2701D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15 palikėjo identifikacinis numeris</w:t>
                </w:r>
              </w:p>
            </w:tc>
            <w:tc>
              <w:tcPr>
                <w:tcW w:w="621" w:type="dxa"/>
                <w:gridSpan w:val="3"/>
                <w:tcBorders>
                  <w:top w:val="nil"/>
                  <w:left w:val="nil"/>
                  <w:bottom w:val="nil"/>
                  <w:right w:val="nil"/>
                </w:tcBorders>
              </w:tcPr>
              <w:p w14:paraId="1F2701D8"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6480" w:type="dxa"/>
                <w:gridSpan w:val="15"/>
                <w:tcBorders>
                  <w:top w:val="nil"/>
                  <w:left w:val="nil"/>
                  <w:bottom w:val="nil"/>
                  <w:right w:val="nil"/>
                </w:tcBorders>
              </w:tcPr>
              <w:p w14:paraId="1F2701D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16 sumokėta į VMI</w:t>
                </w:r>
                <w:r>
                  <w:rPr>
                    <w:sz w:val="20"/>
                  </w:rPr>
                  <w:t xml:space="preserve"> banko sąskaitą Nr.</w:t>
                </w:r>
              </w:p>
            </w:tc>
            <w:tc>
              <w:tcPr>
                <w:tcW w:w="240" w:type="dxa"/>
                <w:tcBorders>
                  <w:top w:val="nil"/>
                  <w:left w:val="nil"/>
                  <w:bottom w:val="nil"/>
                  <w:right w:val="nil"/>
                </w:tcBorders>
              </w:tcPr>
              <w:p w14:paraId="1F2701D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512" w:type="dxa"/>
                <w:gridSpan w:val="5"/>
                <w:tcBorders>
                  <w:top w:val="nil"/>
                  <w:left w:val="nil"/>
                  <w:bottom w:val="nil"/>
                  <w:right w:val="single" w:sz="4" w:space="0" w:color="auto"/>
                </w:tcBorders>
              </w:tcPr>
              <w:p w14:paraId="1F2701D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17 iš viso (13 laukelių suma) Lt, ct</w:t>
                </w:r>
              </w:p>
            </w:tc>
          </w:tr>
          <w:tr w:rsidR="00441695" w14:paraId="1F2701E3" w14:textId="77777777">
            <w:tc>
              <w:tcPr>
                <w:tcW w:w="1900" w:type="dxa"/>
                <w:tcBorders>
                  <w:top w:val="nil"/>
                  <w:left w:val="single" w:sz="4" w:space="0" w:color="auto"/>
                  <w:bottom w:val="nil"/>
                  <w:right w:val="nil"/>
                </w:tcBorders>
              </w:tcPr>
              <w:p w14:paraId="1F2701DD"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1D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D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6480" w:type="dxa"/>
                <w:gridSpan w:val="15"/>
                <w:tcBorders>
                  <w:top w:val="nil"/>
                  <w:left w:val="nil"/>
                  <w:bottom w:val="nil"/>
                  <w:right w:val="nil"/>
                </w:tcBorders>
              </w:tcPr>
              <w:p w14:paraId="1F2701E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lang w:val="en-US"/>
                  </w:rPr>
                  <w:t>[L][T]</w:t>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40" w:type="dxa"/>
                <w:tcBorders>
                  <w:top w:val="nil"/>
                  <w:left w:val="nil"/>
                  <w:bottom w:val="nil"/>
                  <w:right w:val="nil"/>
                </w:tcBorders>
              </w:tcPr>
              <w:p w14:paraId="1F2701E1"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512" w:type="dxa"/>
                <w:gridSpan w:val="5"/>
                <w:tcBorders>
                  <w:top w:val="nil"/>
                  <w:left w:val="nil"/>
                  <w:bottom w:val="nil"/>
                  <w:right w:val="single" w:sz="4" w:space="0" w:color="auto"/>
                </w:tcBorders>
              </w:tcPr>
              <w:p w14:paraId="1F2701E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r>
          <w:tr w:rsidR="00441695" w14:paraId="1F2701EA" w14:textId="77777777">
            <w:tc>
              <w:tcPr>
                <w:tcW w:w="7668" w:type="dxa"/>
                <w:gridSpan w:val="12"/>
                <w:tcBorders>
                  <w:top w:val="nil"/>
                  <w:left w:val="single" w:sz="4" w:space="0" w:color="auto"/>
                  <w:bottom w:val="nil"/>
                  <w:right w:val="nil"/>
                </w:tcBorders>
              </w:tcPr>
              <w:p w14:paraId="1F2701E4" w14:textId="77777777" w:rsidR="00441695" w:rsidRDefault="00D5083E">
                <w:pPr>
                  <w:rPr>
                    <w:sz w:val="20"/>
                  </w:rPr>
                </w:pPr>
                <w:r>
                  <w:rPr>
                    <w:sz w:val="20"/>
                  </w:rPr>
                  <w:t>18 Informacija apie pridedamus dokumentus.</w:t>
                </w:r>
              </w:p>
            </w:tc>
            <w:tc>
              <w:tcPr>
                <w:tcW w:w="240" w:type="dxa"/>
                <w:tcBorders>
                  <w:top w:val="nil"/>
                  <w:left w:val="nil"/>
                  <w:bottom w:val="nil"/>
                  <w:right w:val="nil"/>
                </w:tcBorders>
              </w:tcPr>
              <w:p w14:paraId="1F2701E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14:paraId="1F2701E6"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69" w:type="dxa"/>
                <w:tcBorders>
                  <w:top w:val="nil"/>
                  <w:left w:val="nil"/>
                  <w:bottom w:val="nil"/>
                  <w:right w:val="nil"/>
                </w:tcBorders>
              </w:tcPr>
              <w:p w14:paraId="1F2701E7"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811" w:type="dxa"/>
                <w:gridSpan w:val="9"/>
                <w:tcBorders>
                  <w:top w:val="nil"/>
                  <w:left w:val="nil"/>
                  <w:bottom w:val="nil"/>
                  <w:right w:val="nil"/>
                </w:tcBorders>
              </w:tcPr>
              <w:p w14:paraId="1F2701E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Pridedamų dokumentų lapų skaičius</w:t>
                </w:r>
              </w:p>
            </w:tc>
            <w:tc>
              <w:tcPr>
                <w:tcW w:w="2512" w:type="dxa"/>
                <w:gridSpan w:val="5"/>
                <w:tcBorders>
                  <w:top w:val="nil"/>
                  <w:left w:val="nil"/>
                  <w:bottom w:val="nil"/>
                  <w:right w:val="single" w:sz="4" w:space="0" w:color="auto"/>
                </w:tcBorders>
              </w:tcPr>
              <w:p w14:paraId="1F2701E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 xml:space="preserve">19 </w:t>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1EC" w14:textId="77777777">
            <w:tc>
              <w:tcPr>
                <w:tcW w:w="14740" w:type="dxa"/>
                <w:gridSpan w:val="29"/>
                <w:tcBorders>
                  <w:top w:val="nil"/>
                  <w:left w:val="single" w:sz="4" w:space="0" w:color="auto"/>
                  <w:bottom w:val="nil"/>
                  <w:right w:val="single" w:sz="4" w:space="0" w:color="auto"/>
                </w:tcBorders>
              </w:tcPr>
              <w:p w14:paraId="1F2701E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1EE" w14:textId="77777777">
            <w:tc>
              <w:tcPr>
                <w:tcW w:w="14740" w:type="dxa"/>
                <w:gridSpan w:val="29"/>
                <w:tcBorders>
                  <w:top w:val="nil"/>
                  <w:left w:val="single" w:sz="4" w:space="0" w:color="auto"/>
                  <w:bottom w:val="single" w:sz="4" w:space="0" w:color="auto"/>
                  <w:right w:val="single" w:sz="4" w:space="0" w:color="auto"/>
                </w:tcBorders>
              </w:tcPr>
              <w:p w14:paraId="1F2701E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1F0" w14:textId="77777777">
            <w:tc>
              <w:tcPr>
                <w:tcW w:w="14740" w:type="dxa"/>
                <w:gridSpan w:val="29"/>
                <w:tcBorders>
                  <w:top w:val="single" w:sz="4" w:space="0" w:color="auto"/>
                  <w:left w:val="single" w:sz="4" w:space="0" w:color="auto"/>
                  <w:bottom w:val="nil"/>
                  <w:right w:val="single" w:sz="4" w:space="0" w:color="auto"/>
                </w:tcBorders>
              </w:tcPr>
              <w:p w14:paraId="1F2701E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b/>
                    <w:bCs/>
                    <w:sz w:val="20"/>
                  </w:rPr>
                  <w:t xml:space="preserve">į s k a i t y t i </w:t>
                </w:r>
                <w:r>
                  <w:rPr>
                    <w:sz w:val="20"/>
                  </w:rPr>
                  <w:t xml:space="preserve">mokestines nepriemokas ir mokesčius, kurių mokėjimo </w:t>
                </w:r>
                <w:r>
                  <w:rPr>
                    <w:sz w:val="20"/>
                  </w:rPr>
                  <w:t>terminas nepasibaigęs, mokesčius muitinėje bei kitas įmokas:</w:t>
                </w:r>
              </w:p>
            </w:tc>
          </w:tr>
          <w:tr w:rsidR="00441695" w14:paraId="1F2701F7" w14:textId="77777777">
            <w:tc>
              <w:tcPr>
                <w:tcW w:w="1900" w:type="dxa"/>
                <w:tcBorders>
                  <w:top w:val="nil"/>
                  <w:left w:val="single" w:sz="4" w:space="0" w:color="auto"/>
                  <w:bottom w:val="nil"/>
                  <w:right w:val="nil"/>
                </w:tcBorders>
              </w:tcPr>
              <w:p w14:paraId="1F2701F1" w14:textId="77777777" w:rsidR="00441695" w:rsidRDefault="00D5083E">
                <w:pPr>
                  <w:jc w:val="center"/>
                  <w:rPr>
                    <w:sz w:val="20"/>
                  </w:rPr>
                </w:pPr>
                <w:r>
                  <w:rPr>
                    <w:sz w:val="20"/>
                  </w:rPr>
                  <w:lastRenderedPageBreak/>
                  <w:t>20 įmokos kodas</w:t>
                </w:r>
              </w:p>
            </w:tc>
            <w:tc>
              <w:tcPr>
                <w:tcW w:w="2987" w:type="dxa"/>
                <w:gridSpan w:val="4"/>
                <w:tcBorders>
                  <w:top w:val="nil"/>
                  <w:left w:val="nil"/>
                  <w:bottom w:val="nil"/>
                  <w:right w:val="nil"/>
                </w:tcBorders>
              </w:tcPr>
              <w:p w14:paraId="1F2701F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14:paraId="1F2701F3"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1F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14:paraId="1F2701F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14:paraId="1F2701F6"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1FE" w14:textId="77777777">
            <w:tc>
              <w:tcPr>
                <w:tcW w:w="1900" w:type="dxa"/>
                <w:tcBorders>
                  <w:top w:val="nil"/>
                  <w:left w:val="single" w:sz="4" w:space="0" w:color="auto"/>
                  <w:bottom w:val="nil"/>
                  <w:right w:val="nil"/>
                </w:tcBorders>
              </w:tcPr>
              <w:p w14:paraId="1F2701F8" w14:textId="77777777" w:rsidR="00441695" w:rsidRDefault="00D5083E">
                <w:pPr>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1F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1F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1F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14:paraId="1F2701F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352" w:type="dxa"/>
                <w:tcBorders>
                  <w:top w:val="nil"/>
                  <w:left w:val="nil"/>
                  <w:bottom w:val="nil"/>
                  <w:right w:val="single" w:sz="4" w:space="0" w:color="auto"/>
                </w:tcBorders>
              </w:tcPr>
              <w:p w14:paraId="1F2701F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05" w14:textId="77777777">
            <w:tc>
              <w:tcPr>
                <w:tcW w:w="1900" w:type="dxa"/>
                <w:tcBorders>
                  <w:top w:val="nil"/>
                  <w:left w:val="single" w:sz="4" w:space="0" w:color="auto"/>
                  <w:bottom w:val="nil"/>
                  <w:right w:val="nil"/>
                </w:tcBorders>
              </w:tcPr>
              <w:p w14:paraId="1F2701FF" w14:textId="77777777" w:rsidR="00441695" w:rsidRDefault="00D5083E">
                <w:pPr>
                  <w:jc w:val="center"/>
                  <w:rPr>
                    <w:sz w:val="20"/>
                  </w:rPr>
                </w:pPr>
                <w:r>
                  <w:rPr>
                    <w:sz w:val="20"/>
                  </w:rPr>
                  <w:t xml:space="preserve">20 įmokos </w:t>
                </w:r>
                <w:r>
                  <w:rPr>
                    <w:sz w:val="20"/>
                  </w:rPr>
                  <w:t>kodas</w:t>
                </w:r>
              </w:p>
            </w:tc>
            <w:tc>
              <w:tcPr>
                <w:tcW w:w="2987" w:type="dxa"/>
                <w:gridSpan w:val="4"/>
                <w:tcBorders>
                  <w:top w:val="nil"/>
                  <w:left w:val="nil"/>
                  <w:bottom w:val="nil"/>
                  <w:right w:val="nil"/>
                </w:tcBorders>
              </w:tcPr>
              <w:p w14:paraId="1F27020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14:paraId="1F270201"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0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14:paraId="1F27020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14:paraId="1F27020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0C" w14:textId="77777777">
            <w:tc>
              <w:tcPr>
                <w:tcW w:w="1900" w:type="dxa"/>
                <w:tcBorders>
                  <w:top w:val="nil"/>
                  <w:left w:val="single" w:sz="4" w:space="0" w:color="auto"/>
                  <w:bottom w:val="nil"/>
                  <w:right w:val="nil"/>
                </w:tcBorders>
              </w:tcPr>
              <w:p w14:paraId="1F270206" w14:textId="77777777" w:rsidR="00441695" w:rsidRDefault="00D5083E">
                <w:pPr>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20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208"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0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14:paraId="1F27020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352" w:type="dxa"/>
                <w:tcBorders>
                  <w:top w:val="nil"/>
                  <w:left w:val="nil"/>
                  <w:bottom w:val="nil"/>
                  <w:right w:val="single" w:sz="4" w:space="0" w:color="auto"/>
                </w:tcBorders>
              </w:tcPr>
              <w:p w14:paraId="1F27020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13" w14:textId="77777777">
            <w:tc>
              <w:tcPr>
                <w:tcW w:w="1900" w:type="dxa"/>
                <w:tcBorders>
                  <w:top w:val="nil"/>
                  <w:left w:val="single" w:sz="4" w:space="0" w:color="auto"/>
                  <w:bottom w:val="nil"/>
                  <w:right w:val="nil"/>
                </w:tcBorders>
              </w:tcPr>
              <w:p w14:paraId="1F27020D" w14:textId="77777777" w:rsidR="00441695" w:rsidRDefault="00D5083E">
                <w:pPr>
                  <w:jc w:val="center"/>
                  <w:rPr>
                    <w:sz w:val="20"/>
                  </w:rPr>
                </w:pPr>
                <w:r>
                  <w:rPr>
                    <w:sz w:val="20"/>
                  </w:rPr>
                  <w:t>20 įmokos kodas</w:t>
                </w:r>
              </w:p>
            </w:tc>
            <w:tc>
              <w:tcPr>
                <w:tcW w:w="2987" w:type="dxa"/>
                <w:gridSpan w:val="4"/>
                <w:tcBorders>
                  <w:top w:val="nil"/>
                  <w:left w:val="nil"/>
                  <w:bottom w:val="nil"/>
                  <w:right w:val="nil"/>
                </w:tcBorders>
              </w:tcPr>
              <w:p w14:paraId="1F27020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14:paraId="1F27020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1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14:paraId="1F27021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 xml:space="preserve">23 įskaitoma suma </w:t>
                </w:r>
                <w:r>
                  <w:rPr>
                    <w:sz w:val="20"/>
                  </w:rPr>
                  <w:t>(Lt, cr)</w:t>
                </w:r>
              </w:p>
            </w:tc>
            <w:tc>
              <w:tcPr>
                <w:tcW w:w="352" w:type="dxa"/>
                <w:tcBorders>
                  <w:top w:val="nil"/>
                  <w:left w:val="nil"/>
                  <w:bottom w:val="nil"/>
                  <w:right w:val="single" w:sz="4" w:space="0" w:color="auto"/>
                </w:tcBorders>
              </w:tcPr>
              <w:p w14:paraId="1F27021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1A" w14:textId="77777777">
            <w:tc>
              <w:tcPr>
                <w:tcW w:w="1900" w:type="dxa"/>
                <w:tcBorders>
                  <w:top w:val="nil"/>
                  <w:left w:val="single" w:sz="4" w:space="0" w:color="auto"/>
                  <w:bottom w:val="nil"/>
                  <w:right w:val="nil"/>
                </w:tcBorders>
              </w:tcPr>
              <w:p w14:paraId="1F270214" w14:textId="77777777" w:rsidR="00441695" w:rsidRDefault="00D5083E">
                <w:pPr>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21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216"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1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14:paraId="1F27021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352" w:type="dxa"/>
                <w:tcBorders>
                  <w:top w:val="nil"/>
                  <w:left w:val="nil"/>
                  <w:bottom w:val="nil"/>
                  <w:right w:val="single" w:sz="4" w:space="0" w:color="auto"/>
                </w:tcBorders>
              </w:tcPr>
              <w:p w14:paraId="1F270219"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21" w14:textId="77777777">
            <w:tc>
              <w:tcPr>
                <w:tcW w:w="1900" w:type="dxa"/>
                <w:tcBorders>
                  <w:top w:val="nil"/>
                  <w:left w:val="single" w:sz="4" w:space="0" w:color="auto"/>
                  <w:bottom w:val="nil"/>
                  <w:right w:val="nil"/>
                </w:tcBorders>
              </w:tcPr>
              <w:p w14:paraId="1F27021B" w14:textId="77777777" w:rsidR="00441695" w:rsidRDefault="00D5083E">
                <w:pPr>
                  <w:jc w:val="center"/>
                  <w:rPr>
                    <w:sz w:val="20"/>
                  </w:rPr>
                </w:pPr>
                <w:r>
                  <w:rPr>
                    <w:sz w:val="20"/>
                  </w:rPr>
                  <w:t>20 įmokos kodas</w:t>
                </w:r>
              </w:p>
            </w:tc>
            <w:tc>
              <w:tcPr>
                <w:tcW w:w="2987" w:type="dxa"/>
                <w:gridSpan w:val="4"/>
                <w:tcBorders>
                  <w:top w:val="nil"/>
                  <w:left w:val="nil"/>
                  <w:bottom w:val="nil"/>
                  <w:right w:val="nil"/>
                </w:tcBorders>
              </w:tcPr>
              <w:p w14:paraId="1F27021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14:paraId="1F27021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1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14:paraId="1F27021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14:paraId="1F27022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28" w14:textId="77777777">
            <w:tc>
              <w:tcPr>
                <w:tcW w:w="1900" w:type="dxa"/>
                <w:tcBorders>
                  <w:top w:val="nil"/>
                  <w:left w:val="single" w:sz="4" w:space="0" w:color="auto"/>
                  <w:bottom w:val="nil"/>
                  <w:right w:val="nil"/>
                </w:tcBorders>
              </w:tcPr>
              <w:p w14:paraId="1F270222" w14:textId="77777777" w:rsidR="00441695" w:rsidRDefault="00D5083E">
                <w:pPr>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22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22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2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14:paraId="1F27022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352" w:type="dxa"/>
                <w:tcBorders>
                  <w:top w:val="nil"/>
                  <w:left w:val="nil"/>
                  <w:bottom w:val="nil"/>
                  <w:right w:val="single" w:sz="4" w:space="0" w:color="auto"/>
                </w:tcBorders>
              </w:tcPr>
              <w:p w14:paraId="1F270227"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2F" w14:textId="77777777">
            <w:tc>
              <w:tcPr>
                <w:tcW w:w="1900" w:type="dxa"/>
                <w:tcBorders>
                  <w:top w:val="nil"/>
                  <w:left w:val="single" w:sz="4" w:space="0" w:color="auto"/>
                  <w:bottom w:val="nil"/>
                  <w:right w:val="nil"/>
                </w:tcBorders>
              </w:tcPr>
              <w:p w14:paraId="1F270229" w14:textId="77777777" w:rsidR="00441695" w:rsidRDefault="00D5083E">
                <w:pPr>
                  <w:jc w:val="center"/>
                  <w:rPr>
                    <w:sz w:val="20"/>
                  </w:rPr>
                </w:pPr>
                <w:r>
                  <w:rPr>
                    <w:sz w:val="20"/>
                  </w:rPr>
                  <w:t>20 įmokos kodas</w:t>
                </w:r>
              </w:p>
            </w:tc>
            <w:tc>
              <w:tcPr>
                <w:tcW w:w="2987" w:type="dxa"/>
                <w:gridSpan w:val="4"/>
                <w:tcBorders>
                  <w:top w:val="nil"/>
                  <w:left w:val="nil"/>
                  <w:bottom w:val="nil"/>
                  <w:right w:val="nil"/>
                </w:tcBorders>
              </w:tcPr>
              <w:p w14:paraId="1F27022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21 mokesčių mokėtojas</w:t>
                </w:r>
              </w:p>
            </w:tc>
            <w:tc>
              <w:tcPr>
                <w:tcW w:w="621" w:type="dxa"/>
                <w:gridSpan w:val="3"/>
                <w:tcBorders>
                  <w:top w:val="nil"/>
                  <w:left w:val="nil"/>
                  <w:bottom w:val="nil"/>
                  <w:right w:val="nil"/>
                </w:tcBorders>
              </w:tcPr>
              <w:p w14:paraId="1F27022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2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22 teritorinė muitinė</w:t>
                </w:r>
              </w:p>
            </w:tc>
            <w:tc>
              <w:tcPr>
                <w:tcW w:w="5971" w:type="dxa"/>
                <w:gridSpan w:val="13"/>
                <w:tcBorders>
                  <w:top w:val="nil"/>
                  <w:left w:val="nil"/>
                  <w:bottom w:val="nil"/>
                  <w:right w:val="nil"/>
                </w:tcBorders>
              </w:tcPr>
              <w:p w14:paraId="1F27022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23 įskaitoma suma (Lt, cr)</w:t>
                </w:r>
              </w:p>
            </w:tc>
            <w:tc>
              <w:tcPr>
                <w:tcW w:w="352" w:type="dxa"/>
                <w:tcBorders>
                  <w:top w:val="nil"/>
                  <w:left w:val="nil"/>
                  <w:bottom w:val="nil"/>
                  <w:right w:val="single" w:sz="4" w:space="0" w:color="auto"/>
                </w:tcBorders>
              </w:tcPr>
              <w:p w14:paraId="1F27022E"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36" w14:textId="77777777">
            <w:tc>
              <w:tcPr>
                <w:tcW w:w="1900" w:type="dxa"/>
                <w:tcBorders>
                  <w:top w:val="nil"/>
                  <w:left w:val="single" w:sz="4" w:space="0" w:color="auto"/>
                  <w:bottom w:val="nil"/>
                  <w:right w:val="nil"/>
                </w:tcBorders>
              </w:tcPr>
              <w:p w14:paraId="1F270230" w14:textId="77777777" w:rsidR="00441695" w:rsidRDefault="00D5083E">
                <w:pPr>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87" w:type="dxa"/>
                <w:gridSpan w:val="4"/>
                <w:tcBorders>
                  <w:top w:val="nil"/>
                  <w:left w:val="nil"/>
                  <w:bottom w:val="nil"/>
                  <w:right w:val="nil"/>
                </w:tcBorders>
              </w:tcPr>
              <w:p w14:paraId="1F27023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621" w:type="dxa"/>
                <w:gridSpan w:val="3"/>
                <w:tcBorders>
                  <w:top w:val="nil"/>
                  <w:left w:val="nil"/>
                  <w:bottom w:val="nil"/>
                  <w:right w:val="nil"/>
                </w:tcBorders>
              </w:tcPr>
              <w:p w14:paraId="1F27023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909" w:type="dxa"/>
                <w:gridSpan w:val="7"/>
                <w:tcBorders>
                  <w:top w:val="nil"/>
                  <w:left w:val="nil"/>
                  <w:bottom w:val="nil"/>
                  <w:right w:val="nil"/>
                </w:tcBorders>
              </w:tcPr>
              <w:p w14:paraId="1F27023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vanish/>
                    <w:sz w:val="20"/>
                    <w:lang w:val="en-US"/>
                  </w:rPr>
                  <w:t>[]</w:t>
                </w:r>
              </w:p>
            </w:tc>
            <w:tc>
              <w:tcPr>
                <w:tcW w:w="5971" w:type="dxa"/>
                <w:gridSpan w:val="13"/>
                <w:tcBorders>
                  <w:top w:val="nil"/>
                  <w:left w:val="nil"/>
                  <w:bottom w:val="nil"/>
                  <w:right w:val="nil"/>
                </w:tcBorders>
              </w:tcPr>
              <w:p w14:paraId="1F27023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352" w:type="dxa"/>
                <w:tcBorders>
                  <w:top w:val="nil"/>
                  <w:left w:val="nil"/>
                  <w:bottom w:val="nil"/>
                  <w:right w:val="single" w:sz="4" w:space="0" w:color="auto"/>
                </w:tcBorders>
              </w:tcPr>
              <w:p w14:paraId="1F27023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3D" w14:textId="77777777">
            <w:tc>
              <w:tcPr>
                <w:tcW w:w="1900" w:type="dxa"/>
                <w:tcBorders>
                  <w:top w:val="nil"/>
                  <w:left w:val="single" w:sz="4" w:space="0" w:color="auto"/>
                  <w:bottom w:val="single" w:sz="4" w:space="0" w:color="auto"/>
                  <w:right w:val="nil"/>
                </w:tcBorders>
              </w:tcPr>
              <w:p w14:paraId="1F270237" w14:textId="77777777" w:rsidR="00441695" w:rsidRDefault="00441695">
                <w:pPr>
                  <w:rPr>
                    <w:sz w:val="20"/>
                  </w:rPr>
                </w:pPr>
              </w:p>
            </w:tc>
            <w:tc>
              <w:tcPr>
                <w:tcW w:w="2987" w:type="dxa"/>
                <w:gridSpan w:val="4"/>
                <w:tcBorders>
                  <w:top w:val="nil"/>
                  <w:left w:val="nil"/>
                  <w:bottom w:val="single" w:sz="4" w:space="0" w:color="auto"/>
                  <w:right w:val="nil"/>
                </w:tcBorders>
              </w:tcPr>
              <w:p w14:paraId="1F270238"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1" w:type="dxa"/>
                <w:tcBorders>
                  <w:top w:val="nil"/>
                  <w:left w:val="nil"/>
                  <w:bottom w:val="single" w:sz="4" w:space="0" w:color="auto"/>
                  <w:right w:val="nil"/>
                </w:tcBorders>
              </w:tcPr>
              <w:p w14:paraId="1F270239"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269" w:type="dxa"/>
                <w:gridSpan w:val="9"/>
                <w:tcBorders>
                  <w:top w:val="nil"/>
                  <w:left w:val="nil"/>
                  <w:bottom w:val="single" w:sz="4" w:space="0" w:color="auto"/>
                  <w:right w:val="nil"/>
                </w:tcBorders>
              </w:tcPr>
              <w:p w14:paraId="1F27023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 xml:space="preserve">Iš viso[24] įskaityti (visų 23 </w:t>
                </w:r>
                <w:r>
                  <w:rPr>
                    <w:sz w:val="20"/>
                  </w:rPr>
                  <w:t>laukelių suma)</w:t>
                </w:r>
              </w:p>
            </w:tc>
            <w:tc>
              <w:tcPr>
                <w:tcW w:w="5971" w:type="dxa"/>
                <w:gridSpan w:val="13"/>
                <w:tcBorders>
                  <w:top w:val="nil"/>
                  <w:left w:val="nil"/>
                  <w:bottom w:val="single" w:sz="4" w:space="0" w:color="auto"/>
                  <w:right w:val="nil"/>
                </w:tcBorders>
              </w:tcPr>
              <w:p w14:paraId="1F27023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r>
                  <w:rPr>
                    <w:sz w:val="20"/>
                    <w:lang w:val="en-US"/>
                  </w:rPr>
                  <w:t xml:space="preserve"> Lt, ct</w:t>
                </w:r>
              </w:p>
            </w:tc>
            <w:tc>
              <w:tcPr>
                <w:tcW w:w="352" w:type="dxa"/>
                <w:tcBorders>
                  <w:top w:val="nil"/>
                  <w:left w:val="nil"/>
                  <w:bottom w:val="single" w:sz="4" w:space="0" w:color="auto"/>
                  <w:right w:val="single" w:sz="4" w:space="0" w:color="auto"/>
                </w:tcBorders>
              </w:tcPr>
              <w:p w14:paraId="1F27023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bl>
        <w:p w14:paraId="1F27023E" w14:textId="77777777" w:rsidR="00441695" w:rsidRDefault="00441695"/>
        <w:tbl>
          <w:tblPr>
            <w:tblW w:w="14740" w:type="dxa"/>
            <w:tblLook w:val="01E0" w:firstRow="1" w:lastRow="1" w:firstColumn="1" w:lastColumn="1" w:noHBand="0" w:noVBand="0"/>
          </w:tblPr>
          <w:tblGrid>
            <w:gridCol w:w="2177"/>
            <w:gridCol w:w="505"/>
            <w:gridCol w:w="680"/>
            <w:gridCol w:w="331"/>
            <w:gridCol w:w="1192"/>
            <w:gridCol w:w="237"/>
            <w:gridCol w:w="260"/>
            <w:gridCol w:w="351"/>
            <w:gridCol w:w="2844"/>
            <w:gridCol w:w="741"/>
            <w:gridCol w:w="236"/>
            <w:gridCol w:w="274"/>
            <w:gridCol w:w="78"/>
            <w:gridCol w:w="1722"/>
            <w:gridCol w:w="2044"/>
            <w:gridCol w:w="240"/>
            <w:gridCol w:w="240"/>
            <w:gridCol w:w="240"/>
            <w:gridCol w:w="348"/>
          </w:tblGrid>
          <w:tr w:rsidR="00441695" w14:paraId="1F270246" w14:textId="77777777">
            <w:tc>
              <w:tcPr>
                <w:tcW w:w="2177" w:type="dxa"/>
                <w:tcBorders>
                  <w:top w:val="single" w:sz="4" w:space="0" w:color="auto"/>
                  <w:left w:val="single" w:sz="4" w:space="0" w:color="auto"/>
                  <w:bottom w:val="single" w:sz="4" w:space="0" w:color="auto"/>
                  <w:right w:val="nil"/>
                </w:tcBorders>
              </w:tcPr>
              <w:p w14:paraId="1F27023F" w14:textId="77777777" w:rsidR="00441695" w:rsidRDefault="00441695">
                <w:pPr>
                  <w:rPr>
                    <w:sz w:val="20"/>
                  </w:rPr>
                </w:pPr>
              </w:p>
            </w:tc>
            <w:tc>
              <w:tcPr>
                <w:tcW w:w="2945" w:type="dxa"/>
                <w:gridSpan w:val="5"/>
                <w:tcBorders>
                  <w:top w:val="single" w:sz="4" w:space="0" w:color="auto"/>
                  <w:left w:val="nil"/>
                  <w:bottom w:val="single" w:sz="4" w:space="0" w:color="auto"/>
                  <w:right w:val="nil"/>
                </w:tcBorders>
              </w:tcPr>
              <w:p w14:paraId="1F27024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single" w:sz="4" w:space="0" w:color="auto"/>
                  <w:left w:val="nil"/>
                  <w:bottom w:val="single" w:sz="4" w:space="0" w:color="auto"/>
                  <w:right w:val="nil"/>
                </w:tcBorders>
              </w:tcPr>
              <w:p w14:paraId="1F270241"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single" w:sz="4" w:space="0" w:color="auto"/>
                  <w:left w:val="nil"/>
                  <w:bottom w:val="single" w:sz="4" w:space="0" w:color="auto"/>
                  <w:right w:val="nil"/>
                </w:tcBorders>
              </w:tcPr>
              <w:p w14:paraId="1F27024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single" w:sz="4" w:space="0" w:color="auto"/>
                  <w:left w:val="nil"/>
                  <w:bottom w:val="single" w:sz="4" w:space="0" w:color="auto"/>
                  <w:right w:val="nil"/>
                </w:tcBorders>
              </w:tcPr>
              <w:p w14:paraId="1F27024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rPr>
                </w:pPr>
                <w:r>
                  <w:rPr>
                    <w:b/>
                    <w:bCs/>
                  </w:rPr>
                  <w:t>F R 0 7 8 1</w:t>
                </w:r>
                <w:r>
                  <w:t xml:space="preserve"> Versija </w:t>
                </w:r>
                <w:r>
                  <w:rPr>
                    <w:b/>
                    <w:bCs/>
                  </w:rPr>
                  <w:t>0 2</w:t>
                </w:r>
              </w:p>
              <w:p w14:paraId="1F27024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FR0781 formos 2 lapas</w:t>
                </w:r>
              </w:p>
            </w:tc>
            <w:tc>
              <w:tcPr>
                <w:tcW w:w="348" w:type="dxa"/>
                <w:tcBorders>
                  <w:top w:val="single" w:sz="4" w:space="0" w:color="auto"/>
                  <w:left w:val="nil"/>
                  <w:bottom w:val="single" w:sz="4" w:space="0" w:color="auto"/>
                  <w:right w:val="single" w:sz="4" w:space="0" w:color="auto"/>
                </w:tcBorders>
              </w:tcPr>
              <w:p w14:paraId="1F27024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4D" w14:textId="77777777">
            <w:tc>
              <w:tcPr>
                <w:tcW w:w="3362" w:type="dxa"/>
                <w:gridSpan w:val="3"/>
                <w:tcBorders>
                  <w:top w:val="single" w:sz="4" w:space="0" w:color="auto"/>
                  <w:left w:val="single" w:sz="4" w:space="0" w:color="auto"/>
                  <w:bottom w:val="nil"/>
                  <w:right w:val="nil"/>
                </w:tcBorders>
              </w:tcPr>
              <w:p w14:paraId="1F270247" w14:textId="77777777" w:rsidR="00441695" w:rsidRDefault="00D5083E">
                <w:pPr>
                  <w:jc w:val="right"/>
                  <w:rPr>
                    <w:sz w:val="20"/>
                  </w:rPr>
                </w:pPr>
                <w:r>
                  <w:rPr>
                    <w:sz w:val="20"/>
                  </w:rPr>
                  <w:t xml:space="preserve">Identifikacinis numeris </w:t>
                </w:r>
              </w:p>
            </w:tc>
            <w:tc>
              <w:tcPr>
                <w:tcW w:w="331" w:type="dxa"/>
                <w:tcBorders>
                  <w:top w:val="single" w:sz="4" w:space="0" w:color="auto"/>
                  <w:left w:val="nil"/>
                  <w:bottom w:val="nil"/>
                  <w:right w:val="nil"/>
                </w:tcBorders>
              </w:tcPr>
              <w:p w14:paraId="1F270248" w14:textId="77777777" w:rsidR="00441695" w:rsidRDefault="00D5083E">
                <w:pPr>
                  <w:jc w:val="center"/>
                  <w:rPr>
                    <w:sz w:val="20"/>
                  </w:rPr>
                </w:pPr>
                <w:r>
                  <w:rPr>
                    <w:sz w:val="20"/>
                  </w:rPr>
                  <w:t>1</w:t>
                </w:r>
              </w:p>
            </w:tc>
            <w:tc>
              <w:tcPr>
                <w:tcW w:w="5625" w:type="dxa"/>
                <w:gridSpan w:val="6"/>
                <w:tcBorders>
                  <w:top w:val="single" w:sz="4" w:space="0" w:color="auto"/>
                  <w:left w:val="nil"/>
                  <w:bottom w:val="nil"/>
                  <w:right w:val="nil"/>
                </w:tcBorders>
              </w:tcPr>
              <w:p w14:paraId="1F270249"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36" w:type="dxa"/>
                <w:tcBorders>
                  <w:top w:val="single" w:sz="4" w:space="0" w:color="auto"/>
                  <w:left w:val="nil"/>
                  <w:bottom w:val="nil"/>
                  <w:right w:val="nil"/>
                </w:tcBorders>
              </w:tcPr>
              <w:p w14:paraId="1F27024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right"/>
                  <w:rPr>
                    <w:b/>
                    <w:bCs/>
                    <w:sz w:val="20"/>
                  </w:rPr>
                </w:pPr>
              </w:p>
            </w:tc>
            <w:tc>
              <w:tcPr>
                <w:tcW w:w="352" w:type="dxa"/>
                <w:gridSpan w:val="2"/>
                <w:tcBorders>
                  <w:top w:val="single" w:sz="4" w:space="0" w:color="auto"/>
                  <w:left w:val="nil"/>
                  <w:bottom w:val="nil"/>
                  <w:right w:val="nil"/>
                </w:tcBorders>
              </w:tcPr>
              <w:p w14:paraId="1F27024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p>
            </w:tc>
            <w:tc>
              <w:tcPr>
                <w:tcW w:w="4834" w:type="dxa"/>
                <w:gridSpan w:val="6"/>
                <w:tcBorders>
                  <w:top w:val="single" w:sz="4" w:space="0" w:color="auto"/>
                  <w:left w:val="nil"/>
                  <w:bottom w:val="nil"/>
                  <w:right w:val="single" w:sz="4" w:space="0" w:color="auto"/>
                </w:tcBorders>
              </w:tcPr>
              <w:p w14:paraId="1F27024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251" w14:textId="77777777">
            <w:tc>
              <w:tcPr>
                <w:tcW w:w="2177" w:type="dxa"/>
                <w:tcBorders>
                  <w:top w:val="nil"/>
                  <w:left w:val="single" w:sz="4" w:space="0" w:color="auto"/>
                  <w:bottom w:val="nil"/>
                  <w:right w:val="nil"/>
                </w:tcBorders>
              </w:tcPr>
              <w:p w14:paraId="1F27024E" w14:textId="77777777" w:rsidR="00441695" w:rsidRDefault="00441695">
                <w:pPr>
                  <w:rPr>
                    <w:sz w:val="20"/>
                  </w:rPr>
                </w:pPr>
              </w:p>
            </w:tc>
            <w:tc>
              <w:tcPr>
                <w:tcW w:w="12215" w:type="dxa"/>
                <w:gridSpan w:val="17"/>
                <w:tcBorders>
                  <w:top w:val="nil"/>
                  <w:left w:val="nil"/>
                  <w:bottom w:val="nil"/>
                  <w:right w:val="nil"/>
                </w:tcBorders>
              </w:tcPr>
              <w:p w14:paraId="1F27024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25 gavėjo pavadinimas ar vardas, pavardė</w:t>
                </w:r>
              </w:p>
            </w:tc>
            <w:tc>
              <w:tcPr>
                <w:tcW w:w="348" w:type="dxa"/>
                <w:tcBorders>
                  <w:top w:val="nil"/>
                  <w:left w:val="nil"/>
                  <w:bottom w:val="nil"/>
                  <w:right w:val="single" w:sz="4" w:space="0" w:color="auto"/>
                </w:tcBorders>
              </w:tcPr>
              <w:p w14:paraId="1F27025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58" w14:textId="77777777">
            <w:tc>
              <w:tcPr>
                <w:tcW w:w="2177" w:type="dxa"/>
                <w:tcBorders>
                  <w:top w:val="nil"/>
                  <w:left w:val="single" w:sz="4" w:space="0" w:color="auto"/>
                  <w:bottom w:val="nil"/>
                  <w:right w:val="nil"/>
                </w:tcBorders>
              </w:tcPr>
              <w:p w14:paraId="1F270252" w14:textId="77777777" w:rsidR="00441695" w:rsidRDefault="00D5083E">
                <w:pPr>
                  <w:rPr>
                    <w:b/>
                    <w:sz w:val="20"/>
                  </w:rPr>
                </w:pPr>
                <w:r>
                  <w:rPr>
                    <w:b/>
                    <w:sz w:val="20"/>
                  </w:rPr>
                  <w:t>G r ą ž i n t i</w:t>
                </w:r>
              </w:p>
            </w:tc>
            <w:tc>
              <w:tcPr>
                <w:tcW w:w="11495" w:type="dxa"/>
                <w:gridSpan w:val="14"/>
                <w:tcBorders>
                  <w:top w:val="nil"/>
                  <w:left w:val="nil"/>
                  <w:bottom w:val="nil"/>
                  <w:right w:val="nil"/>
                </w:tcBorders>
              </w:tcPr>
              <w:p w14:paraId="1F27025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40" w:type="dxa"/>
                <w:tcBorders>
                  <w:top w:val="nil"/>
                  <w:left w:val="nil"/>
                  <w:bottom w:val="nil"/>
                  <w:right w:val="nil"/>
                </w:tcBorders>
              </w:tcPr>
              <w:p w14:paraId="1F27025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40" w:type="dxa"/>
                <w:tcBorders>
                  <w:top w:val="nil"/>
                  <w:left w:val="nil"/>
                  <w:bottom w:val="nil"/>
                  <w:right w:val="nil"/>
                </w:tcBorders>
              </w:tcPr>
              <w:p w14:paraId="1F27025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14:paraId="1F270256"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57"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5F" w14:textId="77777777">
            <w:tc>
              <w:tcPr>
                <w:tcW w:w="2177" w:type="dxa"/>
                <w:tcBorders>
                  <w:top w:val="nil"/>
                  <w:left w:val="single" w:sz="4" w:space="0" w:color="auto"/>
                  <w:bottom w:val="nil"/>
                  <w:right w:val="nil"/>
                </w:tcBorders>
              </w:tcPr>
              <w:p w14:paraId="1F270259" w14:textId="77777777" w:rsidR="00441695" w:rsidRDefault="00D5083E">
                <w:pPr>
                  <w:rPr>
                    <w:sz w:val="20"/>
                  </w:rPr>
                </w:pPr>
                <w:r>
                  <w:rPr>
                    <w:sz w:val="20"/>
                  </w:rPr>
                  <w:t>26 gavėjo kodas</w:t>
                </w:r>
              </w:p>
            </w:tc>
            <w:tc>
              <w:tcPr>
                <w:tcW w:w="2945" w:type="dxa"/>
                <w:gridSpan w:val="5"/>
                <w:tcBorders>
                  <w:top w:val="nil"/>
                  <w:left w:val="nil"/>
                  <w:bottom w:val="nil"/>
                  <w:right w:val="nil"/>
                </w:tcBorders>
              </w:tcPr>
              <w:p w14:paraId="1F27025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27 suma (Lt, ct)</w:t>
                </w:r>
              </w:p>
            </w:tc>
            <w:tc>
              <w:tcPr>
                <w:tcW w:w="260" w:type="dxa"/>
                <w:tcBorders>
                  <w:top w:val="nil"/>
                  <w:left w:val="nil"/>
                  <w:bottom w:val="nil"/>
                  <w:right w:val="nil"/>
                </w:tcBorders>
              </w:tcPr>
              <w:p w14:paraId="1F27025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5C"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28 valiutos kodas</w:t>
                </w:r>
              </w:p>
            </w:tc>
            <w:tc>
              <w:tcPr>
                <w:tcW w:w="5815" w:type="dxa"/>
                <w:gridSpan w:val="9"/>
                <w:tcBorders>
                  <w:top w:val="nil"/>
                  <w:left w:val="nil"/>
                  <w:bottom w:val="nil"/>
                  <w:right w:val="nil"/>
                </w:tcBorders>
              </w:tcPr>
              <w:p w14:paraId="1F27025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5E"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66" w14:textId="77777777">
            <w:tc>
              <w:tcPr>
                <w:tcW w:w="2177" w:type="dxa"/>
                <w:tcBorders>
                  <w:top w:val="nil"/>
                  <w:left w:val="single" w:sz="4" w:space="0" w:color="auto"/>
                  <w:bottom w:val="nil"/>
                  <w:right w:val="nil"/>
                </w:tcBorders>
              </w:tcPr>
              <w:p w14:paraId="1F270260"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45" w:type="dxa"/>
                <w:gridSpan w:val="5"/>
                <w:tcBorders>
                  <w:top w:val="nil"/>
                  <w:left w:val="nil"/>
                  <w:bottom w:val="nil"/>
                  <w:right w:val="nil"/>
                </w:tcBorders>
              </w:tcPr>
              <w:p w14:paraId="1F27026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260" w:type="dxa"/>
                <w:tcBorders>
                  <w:top w:val="nil"/>
                  <w:left w:val="nil"/>
                  <w:bottom w:val="nil"/>
                  <w:right w:val="nil"/>
                </w:tcBorders>
              </w:tcPr>
              <w:p w14:paraId="1F27026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6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vanish/>
                    <w:sz w:val="20"/>
                    <w:lang w:val="en-US"/>
                  </w:rPr>
                  <w:t>[][][]</w:t>
                </w:r>
              </w:p>
            </w:tc>
            <w:tc>
              <w:tcPr>
                <w:tcW w:w="5815" w:type="dxa"/>
                <w:gridSpan w:val="9"/>
                <w:tcBorders>
                  <w:top w:val="nil"/>
                  <w:left w:val="nil"/>
                  <w:bottom w:val="nil"/>
                  <w:right w:val="nil"/>
                </w:tcBorders>
              </w:tcPr>
              <w:p w14:paraId="1F27026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6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6D" w14:textId="77777777">
            <w:tc>
              <w:tcPr>
                <w:tcW w:w="4885" w:type="dxa"/>
                <w:gridSpan w:val="5"/>
                <w:tcBorders>
                  <w:top w:val="nil"/>
                  <w:left w:val="single" w:sz="4" w:space="0" w:color="auto"/>
                  <w:bottom w:val="nil"/>
                  <w:right w:val="nil"/>
                </w:tcBorders>
              </w:tcPr>
              <w:p w14:paraId="1F270267" w14:textId="77777777" w:rsidR="00441695" w:rsidRDefault="00D5083E">
                <w:pPr>
                  <w:rPr>
                    <w:sz w:val="20"/>
                  </w:rPr>
                </w:pPr>
                <w:r>
                  <w:rPr>
                    <w:sz w:val="20"/>
                  </w:rPr>
                  <w:t>29 gavėjo sąskaita</w:t>
                </w:r>
              </w:p>
            </w:tc>
            <w:tc>
              <w:tcPr>
                <w:tcW w:w="237" w:type="dxa"/>
                <w:tcBorders>
                  <w:top w:val="nil"/>
                  <w:left w:val="nil"/>
                  <w:bottom w:val="nil"/>
                  <w:right w:val="nil"/>
                </w:tcBorders>
              </w:tcPr>
              <w:p w14:paraId="1F270268"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nil"/>
                  <w:left w:val="nil"/>
                  <w:bottom w:val="nil"/>
                  <w:right w:val="nil"/>
                </w:tcBorders>
              </w:tcPr>
              <w:p w14:paraId="1F270269"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6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nil"/>
                  <w:left w:val="nil"/>
                  <w:bottom w:val="nil"/>
                  <w:right w:val="nil"/>
                </w:tcBorders>
              </w:tcPr>
              <w:p w14:paraId="1F27026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30 banko kodas / S</w:t>
                </w:r>
                <w:r>
                  <w:rPr>
                    <w:sz w:val="20"/>
                    <w:lang w:val="en-US"/>
                  </w:rPr>
                  <w:t>W</w:t>
                </w:r>
                <w:r>
                  <w:rPr>
                    <w:sz w:val="20"/>
                  </w:rPr>
                  <w:t>IFT (BIC)</w:t>
                </w:r>
              </w:p>
            </w:tc>
            <w:tc>
              <w:tcPr>
                <w:tcW w:w="348" w:type="dxa"/>
                <w:tcBorders>
                  <w:top w:val="nil"/>
                  <w:left w:val="nil"/>
                  <w:bottom w:val="nil"/>
                  <w:right w:val="single" w:sz="4" w:space="0" w:color="auto"/>
                </w:tcBorders>
              </w:tcPr>
              <w:p w14:paraId="1F27026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5"/>
                  <w:jc w:val="center"/>
                  <w:rPr>
                    <w:sz w:val="20"/>
                  </w:rPr>
                </w:pPr>
              </w:p>
            </w:tc>
          </w:tr>
          <w:tr w:rsidR="00441695" w14:paraId="1F270271" w14:textId="77777777">
            <w:tc>
              <w:tcPr>
                <w:tcW w:w="8577" w:type="dxa"/>
                <w:gridSpan w:val="9"/>
                <w:tcBorders>
                  <w:top w:val="nil"/>
                  <w:left w:val="single" w:sz="4" w:space="0" w:color="auto"/>
                  <w:bottom w:val="nil"/>
                  <w:right w:val="nil"/>
                </w:tcBorders>
              </w:tcPr>
              <w:p w14:paraId="1F27026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5815" w:type="dxa"/>
                <w:gridSpan w:val="9"/>
                <w:tcBorders>
                  <w:top w:val="nil"/>
                  <w:left w:val="nil"/>
                  <w:bottom w:val="nil"/>
                  <w:right w:val="nil"/>
                </w:tcBorders>
              </w:tcPr>
              <w:p w14:paraId="1F27026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348" w:type="dxa"/>
                <w:tcBorders>
                  <w:top w:val="nil"/>
                  <w:left w:val="nil"/>
                  <w:bottom w:val="nil"/>
                  <w:right w:val="single" w:sz="4" w:space="0" w:color="auto"/>
                </w:tcBorders>
              </w:tcPr>
              <w:p w14:paraId="1F27027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73" w14:textId="77777777">
            <w:tc>
              <w:tcPr>
                <w:tcW w:w="14740" w:type="dxa"/>
                <w:gridSpan w:val="19"/>
                <w:tcBorders>
                  <w:top w:val="nil"/>
                  <w:left w:val="single" w:sz="4" w:space="0" w:color="auto"/>
                  <w:bottom w:val="nil"/>
                  <w:right w:val="single" w:sz="4" w:space="0" w:color="auto"/>
                </w:tcBorders>
              </w:tcPr>
              <w:p w14:paraId="1F27027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31 banko pavadinimas</w:t>
                </w:r>
              </w:p>
            </w:tc>
          </w:tr>
          <w:tr w:rsidR="00441695" w14:paraId="1F270275" w14:textId="77777777">
            <w:tc>
              <w:tcPr>
                <w:tcW w:w="14740" w:type="dxa"/>
                <w:gridSpan w:val="19"/>
                <w:tcBorders>
                  <w:top w:val="nil"/>
                  <w:left w:val="single" w:sz="4" w:space="0" w:color="auto"/>
                  <w:bottom w:val="nil"/>
                  <w:right w:val="single" w:sz="4" w:space="0" w:color="auto"/>
                </w:tcBorders>
              </w:tcPr>
              <w:p w14:paraId="1F27027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277" w14:textId="77777777">
            <w:tc>
              <w:tcPr>
                <w:tcW w:w="14740" w:type="dxa"/>
                <w:gridSpan w:val="19"/>
                <w:tcBorders>
                  <w:top w:val="nil"/>
                  <w:left w:val="single" w:sz="4" w:space="0" w:color="auto"/>
                  <w:bottom w:val="nil"/>
                  <w:right w:val="single" w:sz="4" w:space="0" w:color="auto"/>
                </w:tcBorders>
              </w:tcPr>
              <w:p w14:paraId="1F270276"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32 banko adresas</w:t>
                </w:r>
              </w:p>
            </w:tc>
          </w:tr>
          <w:tr w:rsidR="00441695" w14:paraId="1F270279" w14:textId="77777777">
            <w:tc>
              <w:tcPr>
                <w:tcW w:w="14740" w:type="dxa"/>
                <w:gridSpan w:val="19"/>
                <w:tcBorders>
                  <w:top w:val="nil"/>
                  <w:left w:val="single" w:sz="4" w:space="0" w:color="auto"/>
                  <w:bottom w:val="nil"/>
                  <w:right w:val="single" w:sz="4" w:space="0" w:color="auto"/>
                </w:tcBorders>
              </w:tcPr>
              <w:p w14:paraId="1F27027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27C" w14:textId="77777777">
            <w:tc>
              <w:tcPr>
                <w:tcW w:w="2177" w:type="dxa"/>
                <w:tcBorders>
                  <w:top w:val="nil"/>
                  <w:left w:val="single" w:sz="4" w:space="0" w:color="auto"/>
                  <w:bottom w:val="nil"/>
                  <w:right w:val="nil"/>
                </w:tcBorders>
              </w:tcPr>
              <w:p w14:paraId="1F27027A" w14:textId="77777777" w:rsidR="00441695" w:rsidRDefault="00441695">
                <w:pPr>
                  <w:rPr>
                    <w:sz w:val="20"/>
                  </w:rPr>
                </w:pPr>
              </w:p>
            </w:tc>
            <w:tc>
              <w:tcPr>
                <w:tcW w:w="12563" w:type="dxa"/>
                <w:gridSpan w:val="18"/>
                <w:tcBorders>
                  <w:top w:val="nil"/>
                  <w:left w:val="nil"/>
                  <w:bottom w:val="nil"/>
                  <w:right w:val="single" w:sz="4" w:space="0" w:color="auto"/>
                </w:tcBorders>
              </w:tcPr>
              <w:p w14:paraId="1F27027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280" w14:textId="77777777">
            <w:tc>
              <w:tcPr>
                <w:tcW w:w="2177" w:type="dxa"/>
                <w:tcBorders>
                  <w:top w:val="nil"/>
                  <w:left w:val="single" w:sz="4" w:space="0" w:color="auto"/>
                  <w:bottom w:val="nil"/>
                  <w:right w:val="nil"/>
                </w:tcBorders>
              </w:tcPr>
              <w:p w14:paraId="1F27027D" w14:textId="77777777" w:rsidR="00441695" w:rsidRDefault="00441695">
                <w:pPr>
                  <w:rPr>
                    <w:sz w:val="20"/>
                  </w:rPr>
                </w:pPr>
              </w:p>
            </w:tc>
            <w:tc>
              <w:tcPr>
                <w:tcW w:w="12215" w:type="dxa"/>
                <w:gridSpan w:val="17"/>
                <w:tcBorders>
                  <w:top w:val="nil"/>
                  <w:left w:val="nil"/>
                  <w:bottom w:val="nil"/>
                  <w:right w:val="nil"/>
                </w:tcBorders>
              </w:tcPr>
              <w:p w14:paraId="1F27027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25 gavėjo pavadinimas ar vardas, pavardė</w:t>
                </w:r>
              </w:p>
            </w:tc>
            <w:tc>
              <w:tcPr>
                <w:tcW w:w="348" w:type="dxa"/>
                <w:tcBorders>
                  <w:top w:val="nil"/>
                  <w:left w:val="nil"/>
                  <w:bottom w:val="nil"/>
                  <w:right w:val="single" w:sz="4" w:space="0" w:color="auto"/>
                </w:tcBorders>
              </w:tcPr>
              <w:p w14:paraId="1F27027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87" w14:textId="77777777">
            <w:tc>
              <w:tcPr>
                <w:tcW w:w="2177" w:type="dxa"/>
                <w:tcBorders>
                  <w:top w:val="nil"/>
                  <w:left w:val="single" w:sz="4" w:space="0" w:color="auto"/>
                  <w:bottom w:val="nil"/>
                  <w:right w:val="nil"/>
                </w:tcBorders>
              </w:tcPr>
              <w:p w14:paraId="1F270281" w14:textId="77777777" w:rsidR="00441695" w:rsidRDefault="00D5083E">
                <w:pPr>
                  <w:rPr>
                    <w:b/>
                    <w:sz w:val="20"/>
                  </w:rPr>
                </w:pPr>
                <w:r>
                  <w:rPr>
                    <w:b/>
                    <w:sz w:val="20"/>
                  </w:rPr>
                  <w:t>G r ą ž i n t i</w:t>
                </w:r>
              </w:p>
            </w:tc>
            <w:tc>
              <w:tcPr>
                <w:tcW w:w="11495" w:type="dxa"/>
                <w:gridSpan w:val="14"/>
                <w:tcBorders>
                  <w:top w:val="nil"/>
                  <w:left w:val="nil"/>
                  <w:bottom w:val="nil"/>
                  <w:right w:val="nil"/>
                </w:tcBorders>
              </w:tcPr>
              <w:p w14:paraId="1F27028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40" w:type="dxa"/>
                <w:tcBorders>
                  <w:top w:val="nil"/>
                  <w:left w:val="nil"/>
                  <w:bottom w:val="nil"/>
                  <w:right w:val="nil"/>
                </w:tcBorders>
              </w:tcPr>
              <w:p w14:paraId="1F270283"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240" w:type="dxa"/>
                <w:tcBorders>
                  <w:top w:val="nil"/>
                  <w:left w:val="nil"/>
                  <w:bottom w:val="nil"/>
                  <w:right w:val="nil"/>
                </w:tcBorders>
              </w:tcPr>
              <w:p w14:paraId="1F27028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40" w:type="dxa"/>
                <w:tcBorders>
                  <w:top w:val="nil"/>
                  <w:left w:val="nil"/>
                  <w:bottom w:val="nil"/>
                  <w:right w:val="nil"/>
                </w:tcBorders>
              </w:tcPr>
              <w:p w14:paraId="1F270285"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86"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8E" w14:textId="77777777">
            <w:tc>
              <w:tcPr>
                <w:tcW w:w="2177" w:type="dxa"/>
                <w:tcBorders>
                  <w:top w:val="nil"/>
                  <w:left w:val="single" w:sz="4" w:space="0" w:color="auto"/>
                  <w:bottom w:val="nil"/>
                  <w:right w:val="nil"/>
                </w:tcBorders>
              </w:tcPr>
              <w:p w14:paraId="1F270288" w14:textId="77777777" w:rsidR="00441695" w:rsidRDefault="00D5083E">
                <w:pPr>
                  <w:rPr>
                    <w:sz w:val="20"/>
                  </w:rPr>
                </w:pPr>
                <w:r>
                  <w:rPr>
                    <w:sz w:val="20"/>
                  </w:rPr>
                  <w:t>26 gavėjo kodas</w:t>
                </w:r>
              </w:p>
            </w:tc>
            <w:tc>
              <w:tcPr>
                <w:tcW w:w="2945" w:type="dxa"/>
                <w:gridSpan w:val="5"/>
                <w:tcBorders>
                  <w:top w:val="nil"/>
                  <w:left w:val="nil"/>
                  <w:bottom w:val="nil"/>
                  <w:right w:val="nil"/>
                </w:tcBorders>
              </w:tcPr>
              <w:p w14:paraId="1F270289"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27 suma (Lt, ct)</w:t>
                </w:r>
              </w:p>
            </w:tc>
            <w:tc>
              <w:tcPr>
                <w:tcW w:w="260" w:type="dxa"/>
                <w:tcBorders>
                  <w:top w:val="nil"/>
                  <w:left w:val="nil"/>
                  <w:bottom w:val="nil"/>
                  <w:right w:val="nil"/>
                </w:tcBorders>
              </w:tcPr>
              <w:p w14:paraId="1F27028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8B"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28 valiutos kodas</w:t>
                </w:r>
              </w:p>
            </w:tc>
            <w:tc>
              <w:tcPr>
                <w:tcW w:w="5815" w:type="dxa"/>
                <w:gridSpan w:val="9"/>
                <w:tcBorders>
                  <w:top w:val="nil"/>
                  <w:left w:val="nil"/>
                  <w:bottom w:val="nil"/>
                  <w:right w:val="nil"/>
                </w:tcBorders>
              </w:tcPr>
              <w:p w14:paraId="1F27028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8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95" w14:textId="77777777">
            <w:tc>
              <w:tcPr>
                <w:tcW w:w="2177" w:type="dxa"/>
                <w:tcBorders>
                  <w:top w:val="nil"/>
                  <w:left w:val="single" w:sz="4" w:space="0" w:color="auto"/>
                  <w:bottom w:val="nil"/>
                  <w:right w:val="nil"/>
                </w:tcBorders>
              </w:tcPr>
              <w:p w14:paraId="1F27028F" w14:textId="77777777" w:rsidR="00441695" w:rsidRDefault="00D5083E">
                <w:pP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2945" w:type="dxa"/>
                <w:gridSpan w:val="5"/>
                <w:tcBorders>
                  <w:top w:val="nil"/>
                  <w:left w:val="nil"/>
                  <w:bottom w:val="nil"/>
                  <w:right w:val="nil"/>
                </w:tcBorders>
              </w:tcPr>
              <w:p w14:paraId="1F270290"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p>
            </w:tc>
            <w:tc>
              <w:tcPr>
                <w:tcW w:w="260" w:type="dxa"/>
                <w:tcBorders>
                  <w:top w:val="nil"/>
                  <w:left w:val="nil"/>
                  <w:bottom w:val="nil"/>
                  <w:right w:val="nil"/>
                </w:tcBorders>
              </w:tcPr>
              <w:p w14:paraId="1F270291"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9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vanish/>
                    <w:sz w:val="20"/>
                    <w:lang w:val="en-US"/>
                  </w:rPr>
                  <w:t>[][][]</w:t>
                </w:r>
              </w:p>
            </w:tc>
            <w:tc>
              <w:tcPr>
                <w:tcW w:w="5815" w:type="dxa"/>
                <w:gridSpan w:val="9"/>
                <w:tcBorders>
                  <w:top w:val="nil"/>
                  <w:left w:val="nil"/>
                  <w:bottom w:val="nil"/>
                  <w:right w:val="nil"/>
                </w:tcBorders>
              </w:tcPr>
              <w:p w14:paraId="1F270293"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348" w:type="dxa"/>
                <w:tcBorders>
                  <w:top w:val="nil"/>
                  <w:left w:val="nil"/>
                  <w:bottom w:val="nil"/>
                  <w:right w:val="single" w:sz="4" w:space="0" w:color="auto"/>
                </w:tcBorders>
              </w:tcPr>
              <w:p w14:paraId="1F27029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9C" w14:textId="77777777">
            <w:tc>
              <w:tcPr>
                <w:tcW w:w="4885" w:type="dxa"/>
                <w:gridSpan w:val="5"/>
                <w:tcBorders>
                  <w:top w:val="nil"/>
                  <w:left w:val="single" w:sz="4" w:space="0" w:color="auto"/>
                  <w:bottom w:val="nil"/>
                  <w:right w:val="nil"/>
                </w:tcBorders>
              </w:tcPr>
              <w:p w14:paraId="1F270296" w14:textId="77777777" w:rsidR="00441695" w:rsidRDefault="00D5083E">
                <w:pPr>
                  <w:rPr>
                    <w:sz w:val="20"/>
                  </w:rPr>
                </w:pPr>
                <w:r>
                  <w:rPr>
                    <w:sz w:val="20"/>
                  </w:rPr>
                  <w:t>29 gavėjo sąskaita</w:t>
                </w:r>
              </w:p>
            </w:tc>
            <w:tc>
              <w:tcPr>
                <w:tcW w:w="237" w:type="dxa"/>
                <w:tcBorders>
                  <w:top w:val="nil"/>
                  <w:left w:val="nil"/>
                  <w:bottom w:val="nil"/>
                  <w:right w:val="nil"/>
                </w:tcBorders>
              </w:tcPr>
              <w:p w14:paraId="1F270297"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0" w:type="dxa"/>
                <w:tcBorders>
                  <w:top w:val="nil"/>
                  <w:left w:val="nil"/>
                  <w:bottom w:val="nil"/>
                  <w:right w:val="nil"/>
                </w:tcBorders>
              </w:tcPr>
              <w:p w14:paraId="1F270298"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3195" w:type="dxa"/>
                <w:gridSpan w:val="2"/>
                <w:tcBorders>
                  <w:top w:val="nil"/>
                  <w:left w:val="nil"/>
                  <w:bottom w:val="nil"/>
                  <w:right w:val="nil"/>
                </w:tcBorders>
              </w:tcPr>
              <w:p w14:paraId="1F270299"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5815" w:type="dxa"/>
                <w:gridSpan w:val="9"/>
                <w:tcBorders>
                  <w:top w:val="nil"/>
                  <w:left w:val="nil"/>
                  <w:bottom w:val="nil"/>
                  <w:right w:val="nil"/>
                </w:tcBorders>
              </w:tcPr>
              <w:p w14:paraId="1F27029A"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t>30 banko kodas / S</w:t>
                </w:r>
                <w:r>
                  <w:rPr>
                    <w:sz w:val="20"/>
                    <w:lang w:val="en-US"/>
                  </w:rPr>
                  <w:t>W</w:t>
                </w:r>
                <w:r>
                  <w:rPr>
                    <w:sz w:val="20"/>
                  </w:rPr>
                  <w:t>IFT (BIC)</w:t>
                </w:r>
              </w:p>
            </w:tc>
            <w:tc>
              <w:tcPr>
                <w:tcW w:w="348" w:type="dxa"/>
                <w:tcBorders>
                  <w:top w:val="nil"/>
                  <w:left w:val="nil"/>
                  <w:bottom w:val="nil"/>
                  <w:right w:val="single" w:sz="4" w:space="0" w:color="auto"/>
                </w:tcBorders>
              </w:tcPr>
              <w:p w14:paraId="1F27029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ind w:firstLine="55"/>
                  <w:jc w:val="center"/>
                  <w:rPr>
                    <w:sz w:val="20"/>
                  </w:rPr>
                </w:pPr>
              </w:p>
            </w:tc>
          </w:tr>
          <w:tr w:rsidR="00441695" w14:paraId="1F2702A0" w14:textId="77777777">
            <w:tc>
              <w:tcPr>
                <w:tcW w:w="8577" w:type="dxa"/>
                <w:gridSpan w:val="9"/>
                <w:tcBorders>
                  <w:top w:val="nil"/>
                  <w:left w:val="single" w:sz="4" w:space="0" w:color="auto"/>
                  <w:bottom w:val="nil"/>
                  <w:right w:val="nil"/>
                </w:tcBorders>
              </w:tcPr>
              <w:p w14:paraId="1F27029D"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lastRenderedPageBreak/>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5815" w:type="dxa"/>
                <w:gridSpan w:val="9"/>
                <w:tcBorders>
                  <w:top w:val="nil"/>
                  <w:left w:val="nil"/>
                  <w:bottom w:val="nil"/>
                  <w:right w:val="nil"/>
                </w:tcBorders>
              </w:tcPr>
              <w:p w14:paraId="1F27029E"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c>
              <w:tcPr>
                <w:tcW w:w="348" w:type="dxa"/>
                <w:tcBorders>
                  <w:top w:val="nil"/>
                  <w:left w:val="nil"/>
                  <w:bottom w:val="nil"/>
                  <w:right w:val="single" w:sz="4" w:space="0" w:color="auto"/>
                </w:tcBorders>
              </w:tcPr>
              <w:p w14:paraId="1F27029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r>
          <w:tr w:rsidR="00441695" w14:paraId="1F2702A2" w14:textId="77777777">
            <w:tc>
              <w:tcPr>
                <w:tcW w:w="14740" w:type="dxa"/>
                <w:gridSpan w:val="19"/>
                <w:tcBorders>
                  <w:top w:val="nil"/>
                  <w:left w:val="single" w:sz="4" w:space="0" w:color="auto"/>
                  <w:bottom w:val="nil"/>
                  <w:right w:val="single" w:sz="4" w:space="0" w:color="auto"/>
                </w:tcBorders>
              </w:tcPr>
              <w:p w14:paraId="1F2702A1"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31 banko pavadinimas</w:t>
                </w:r>
              </w:p>
            </w:tc>
          </w:tr>
          <w:tr w:rsidR="00441695" w14:paraId="1F2702A4" w14:textId="77777777">
            <w:tc>
              <w:tcPr>
                <w:tcW w:w="14740" w:type="dxa"/>
                <w:gridSpan w:val="19"/>
                <w:tcBorders>
                  <w:top w:val="nil"/>
                  <w:left w:val="single" w:sz="4" w:space="0" w:color="auto"/>
                  <w:bottom w:val="nil"/>
                  <w:right w:val="single" w:sz="4" w:space="0" w:color="auto"/>
                </w:tcBorders>
              </w:tcPr>
              <w:p w14:paraId="1F2702A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2A6" w14:textId="77777777">
            <w:tc>
              <w:tcPr>
                <w:tcW w:w="14740" w:type="dxa"/>
                <w:gridSpan w:val="19"/>
                <w:tcBorders>
                  <w:top w:val="nil"/>
                  <w:left w:val="single" w:sz="4" w:space="0" w:color="auto"/>
                  <w:bottom w:val="nil"/>
                  <w:right w:val="single" w:sz="4" w:space="0" w:color="auto"/>
                </w:tcBorders>
              </w:tcPr>
              <w:p w14:paraId="1F2702A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t>32 banko adresas</w:t>
                </w:r>
              </w:p>
            </w:tc>
          </w:tr>
          <w:tr w:rsidR="00441695" w14:paraId="1F2702A8" w14:textId="77777777">
            <w:tc>
              <w:tcPr>
                <w:tcW w:w="14740" w:type="dxa"/>
                <w:gridSpan w:val="19"/>
                <w:tcBorders>
                  <w:top w:val="nil"/>
                  <w:left w:val="single" w:sz="4" w:space="0" w:color="auto"/>
                  <w:bottom w:val="nil"/>
                  <w:right w:val="single" w:sz="4" w:space="0" w:color="auto"/>
                </w:tcBorders>
              </w:tcPr>
              <w:p w14:paraId="1F2702A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w:t>
                </w:r>
              </w:p>
            </w:tc>
          </w:tr>
          <w:tr w:rsidR="00441695" w14:paraId="1F2702B1" w14:textId="77777777">
            <w:tc>
              <w:tcPr>
                <w:tcW w:w="2177" w:type="dxa"/>
                <w:tcBorders>
                  <w:top w:val="nil"/>
                  <w:left w:val="single" w:sz="4" w:space="0" w:color="auto"/>
                  <w:bottom w:val="nil"/>
                  <w:right w:val="nil"/>
                </w:tcBorders>
              </w:tcPr>
              <w:p w14:paraId="1F2702A9" w14:textId="77777777" w:rsidR="00441695" w:rsidRDefault="00441695">
                <w:pPr>
                  <w:rPr>
                    <w:sz w:val="20"/>
                  </w:rPr>
                </w:pPr>
              </w:p>
            </w:tc>
            <w:tc>
              <w:tcPr>
                <w:tcW w:w="505" w:type="dxa"/>
                <w:tcBorders>
                  <w:top w:val="nil"/>
                  <w:left w:val="nil"/>
                  <w:bottom w:val="nil"/>
                  <w:right w:val="nil"/>
                </w:tcBorders>
              </w:tcPr>
              <w:p w14:paraId="1F2702AA" w14:textId="77777777" w:rsidR="00441695" w:rsidRDefault="00441695">
                <w:pPr>
                  <w:rPr>
                    <w:sz w:val="20"/>
                  </w:rPr>
                </w:pPr>
              </w:p>
            </w:tc>
            <w:tc>
              <w:tcPr>
                <w:tcW w:w="1011" w:type="dxa"/>
                <w:gridSpan w:val="2"/>
                <w:tcBorders>
                  <w:top w:val="nil"/>
                  <w:left w:val="nil"/>
                  <w:bottom w:val="nil"/>
                  <w:right w:val="nil"/>
                </w:tcBorders>
              </w:tcPr>
              <w:p w14:paraId="1F2702AB" w14:textId="77777777" w:rsidR="00441695" w:rsidRDefault="00441695">
                <w:pPr>
                  <w:rPr>
                    <w:sz w:val="20"/>
                  </w:rPr>
                </w:pPr>
              </w:p>
            </w:tc>
            <w:tc>
              <w:tcPr>
                <w:tcW w:w="1429" w:type="dxa"/>
                <w:gridSpan w:val="2"/>
                <w:tcBorders>
                  <w:top w:val="nil"/>
                  <w:left w:val="nil"/>
                  <w:bottom w:val="nil"/>
                  <w:right w:val="nil"/>
                </w:tcBorders>
              </w:tcPr>
              <w:p w14:paraId="1F2702A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611" w:type="dxa"/>
                <w:gridSpan w:val="2"/>
                <w:tcBorders>
                  <w:top w:val="nil"/>
                  <w:left w:val="nil"/>
                  <w:bottom w:val="nil"/>
                  <w:right w:val="nil"/>
                </w:tcBorders>
              </w:tcPr>
              <w:p w14:paraId="1F2702A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844" w:type="dxa"/>
                <w:tcBorders>
                  <w:top w:val="nil"/>
                  <w:left w:val="nil"/>
                  <w:bottom w:val="nil"/>
                  <w:right w:val="nil"/>
                </w:tcBorders>
              </w:tcPr>
              <w:p w14:paraId="1F2702AE"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5815" w:type="dxa"/>
                <w:gridSpan w:val="9"/>
                <w:tcBorders>
                  <w:top w:val="nil"/>
                  <w:left w:val="nil"/>
                  <w:bottom w:val="nil"/>
                  <w:right w:val="nil"/>
                </w:tcBorders>
              </w:tcPr>
              <w:p w14:paraId="1F2702AF"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48" w:type="dxa"/>
                <w:tcBorders>
                  <w:top w:val="nil"/>
                  <w:left w:val="nil"/>
                  <w:bottom w:val="nil"/>
                  <w:right w:val="single" w:sz="4" w:space="0" w:color="auto"/>
                </w:tcBorders>
              </w:tcPr>
              <w:p w14:paraId="1F2702B0"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2B5" w14:textId="77777777">
            <w:tc>
              <w:tcPr>
                <w:tcW w:w="8577" w:type="dxa"/>
                <w:gridSpan w:val="9"/>
                <w:tcBorders>
                  <w:top w:val="nil"/>
                  <w:left w:val="single" w:sz="4" w:space="0" w:color="auto"/>
                  <w:bottom w:val="nil"/>
                  <w:right w:val="nil"/>
                </w:tcBorders>
              </w:tcPr>
              <w:p w14:paraId="1F2702B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r>
                  <w:rPr>
                    <w:sz w:val="20"/>
                  </w:rPr>
                  <w:t>Iš viso: 33 grąžinti (visų 27 laukelių suma)</w:t>
                </w:r>
              </w:p>
            </w:tc>
            <w:tc>
              <w:tcPr>
                <w:tcW w:w="5815" w:type="dxa"/>
                <w:gridSpan w:val="9"/>
                <w:tcBorders>
                  <w:top w:val="nil"/>
                  <w:left w:val="nil"/>
                  <w:bottom w:val="nil"/>
                  <w:right w:val="nil"/>
                </w:tcBorders>
              </w:tcPr>
              <w:p w14:paraId="1F2702B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sz w:val="20"/>
                  </w:rPr>
                  <w:sym w:font="Wingdings 2" w:char="F0A3"/>
                </w:r>
                <w:r>
                  <w:rPr>
                    <w:vanish/>
                    <w:sz w:val="20"/>
                    <w:lang w:val="en-US"/>
                  </w:rPr>
                  <w:t xml:space="preserve"> [][][][][][][][][]</w:t>
                </w:r>
                <w:r>
                  <w:rPr>
                    <w:sz w:val="20"/>
                    <w:lang w:val="en-US"/>
                  </w:rPr>
                  <w:t xml:space="preserve">, </w:t>
                </w:r>
                <w:r>
                  <w:rPr>
                    <w:sz w:val="20"/>
                  </w:rPr>
                  <w:sym w:font="Wingdings 2" w:char="F0A3"/>
                </w:r>
                <w:r>
                  <w:rPr>
                    <w:sz w:val="20"/>
                  </w:rPr>
                  <w:sym w:font="Wingdings 2" w:char="F0A3"/>
                </w:r>
                <w:r>
                  <w:rPr>
                    <w:vanish/>
                    <w:sz w:val="20"/>
                    <w:lang w:val="en-US"/>
                  </w:rPr>
                  <w:t>[][]</w:t>
                </w:r>
                <w:r>
                  <w:rPr>
                    <w:sz w:val="20"/>
                    <w:lang w:val="en-US"/>
                  </w:rPr>
                  <w:t xml:space="preserve"> Lt, ct</w:t>
                </w:r>
              </w:p>
            </w:tc>
            <w:tc>
              <w:tcPr>
                <w:tcW w:w="348" w:type="dxa"/>
                <w:tcBorders>
                  <w:top w:val="nil"/>
                  <w:left w:val="nil"/>
                  <w:bottom w:val="nil"/>
                  <w:right w:val="single" w:sz="4" w:space="0" w:color="auto"/>
                </w:tcBorders>
              </w:tcPr>
              <w:p w14:paraId="1F2702B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2BE" w14:textId="77777777">
            <w:tc>
              <w:tcPr>
                <w:tcW w:w="2177" w:type="dxa"/>
                <w:tcBorders>
                  <w:top w:val="nil"/>
                  <w:left w:val="single" w:sz="4" w:space="0" w:color="auto"/>
                  <w:bottom w:val="nil"/>
                  <w:right w:val="nil"/>
                </w:tcBorders>
              </w:tcPr>
              <w:p w14:paraId="1F2702B6" w14:textId="77777777" w:rsidR="00441695" w:rsidRDefault="00441695">
                <w:pPr>
                  <w:rPr>
                    <w:sz w:val="20"/>
                  </w:rPr>
                </w:pPr>
              </w:p>
            </w:tc>
            <w:tc>
              <w:tcPr>
                <w:tcW w:w="505" w:type="dxa"/>
                <w:tcBorders>
                  <w:top w:val="nil"/>
                  <w:left w:val="nil"/>
                  <w:bottom w:val="nil"/>
                  <w:right w:val="nil"/>
                </w:tcBorders>
              </w:tcPr>
              <w:p w14:paraId="1F2702B7" w14:textId="77777777" w:rsidR="00441695" w:rsidRDefault="00441695">
                <w:pPr>
                  <w:rPr>
                    <w:sz w:val="20"/>
                  </w:rPr>
                </w:pPr>
              </w:p>
            </w:tc>
            <w:tc>
              <w:tcPr>
                <w:tcW w:w="1011" w:type="dxa"/>
                <w:gridSpan w:val="2"/>
                <w:tcBorders>
                  <w:top w:val="nil"/>
                  <w:left w:val="nil"/>
                  <w:bottom w:val="nil"/>
                  <w:right w:val="nil"/>
                </w:tcBorders>
              </w:tcPr>
              <w:p w14:paraId="1F2702B8" w14:textId="77777777" w:rsidR="00441695" w:rsidRDefault="00441695">
                <w:pPr>
                  <w:rPr>
                    <w:sz w:val="20"/>
                  </w:rPr>
                </w:pPr>
              </w:p>
            </w:tc>
            <w:tc>
              <w:tcPr>
                <w:tcW w:w="1429" w:type="dxa"/>
                <w:gridSpan w:val="2"/>
                <w:tcBorders>
                  <w:top w:val="nil"/>
                  <w:left w:val="nil"/>
                  <w:bottom w:val="nil"/>
                  <w:right w:val="nil"/>
                </w:tcBorders>
              </w:tcPr>
              <w:p w14:paraId="1F2702B9"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611" w:type="dxa"/>
                <w:gridSpan w:val="2"/>
                <w:tcBorders>
                  <w:top w:val="nil"/>
                  <w:left w:val="nil"/>
                  <w:bottom w:val="nil"/>
                  <w:right w:val="nil"/>
                </w:tcBorders>
              </w:tcPr>
              <w:p w14:paraId="1F2702BA"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2844" w:type="dxa"/>
                <w:tcBorders>
                  <w:top w:val="nil"/>
                  <w:left w:val="nil"/>
                  <w:bottom w:val="nil"/>
                  <w:right w:val="nil"/>
                </w:tcBorders>
              </w:tcPr>
              <w:p w14:paraId="1F2702BB"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051" w:type="dxa"/>
                <w:gridSpan w:val="5"/>
                <w:tcBorders>
                  <w:top w:val="nil"/>
                  <w:left w:val="nil"/>
                  <w:bottom w:val="nil"/>
                  <w:right w:val="nil"/>
                </w:tcBorders>
              </w:tcPr>
              <w:p w14:paraId="1F2702B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c>
              <w:tcPr>
                <w:tcW w:w="3112" w:type="dxa"/>
                <w:gridSpan w:val="5"/>
                <w:tcBorders>
                  <w:top w:val="nil"/>
                  <w:left w:val="nil"/>
                  <w:bottom w:val="nil"/>
                  <w:right w:val="single" w:sz="4" w:space="0" w:color="auto"/>
                </w:tcBorders>
              </w:tcPr>
              <w:p w14:paraId="1F2702B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
                    <w:bCs/>
                    <w:sz w:val="20"/>
                  </w:rPr>
                </w:pPr>
              </w:p>
            </w:tc>
          </w:tr>
          <w:tr w:rsidR="00441695" w14:paraId="1F2702C9" w14:textId="77777777">
            <w:tc>
              <w:tcPr>
                <w:tcW w:w="2177" w:type="dxa"/>
                <w:tcBorders>
                  <w:top w:val="nil"/>
                  <w:left w:val="single" w:sz="4" w:space="0" w:color="auto"/>
                  <w:bottom w:val="single" w:sz="4" w:space="0" w:color="auto"/>
                  <w:right w:val="nil"/>
                </w:tcBorders>
              </w:tcPr>
              <w:p w14:paraId="1F2702BF" w14:textId="77777777" w:rsidR="00441695" w:rsidRDefault="00D5083E">
                <w:pPr>
                  <w:rPr>
                    <w:sz w:val="20"/>
                  </w:rPr>
                </w:pPr>
                <w:r>
                  <w:rPr>
                    <w:sz w:val="20"/>
                  </w:rPr>
                  <w:t>Vadovas /</w:t>
                </w:r>
                <w:r>
                  <w:rPr>
                    <w:sz w:val="20"/>
                  </w:rPr>
                  <w:t xml:space="preserve"> asmuo</w:t>
                </w:r>
              </w:p>
            </w:tc>
            <w:tc>
              <w:tcPr>
                <w:tcW w:w="1516" w:type="dxa"/>
                <w:gridSpan w:val="3"/>
                <w:tcBorders>
                  <w:top w:val="nil"/>
                  <w:left w:val="nil"/>
                  <w:bottom w:val="single" w:sz="4" w:space="0" w:color="auto"/>
                  <w:right w:val="nil"/>
                </w:tcBorders>
              </w:tcPr>
              <w:p w14:paraId="1F2702C0" w14:textId="77777777" w:rsidR="00441695" w:rsidRDefault="00D5083E">
                <w:pPr>
                  <w:jc w:val="center"/>
                  <w:rPr>
                    <w:sz w:val="20"/>
                  </w:rPr>
                </w:pPr>
                <w:r>
                  <w:rPr>
                    <w:sz w:val="20"/>
                  </w:rPr>
                  <w:t>_________</w:t>
                </w:r>
              </w:p>
              <w:p w14:paraId="1F2702C1" w14:textId="77777777" w:rsidR="00441695" w:rsidRDefault="00D5083E">
                <w:pPr>
                  <w:jc w:val="center"/>
                  <w:rPr>
                    <w:sz w:val="20"/>
                  </w:rPr>
                </w:pPr>
                <w:r>
                  <w:rPr>
                    <w:sz w:val="20"/>
                  </w:rPr>
                  <w:t>(parašas)</w:t>
                </w:r>
              </w:p>
            </w:tc>
            <w:tc>
              <w:tcPr>
                <w:tcW w:w="2040" w:type="dxa"/>
                <w:gridSpan w:val="4"/>
                <w:tcBorders>
                  <w:top w:val="nil"/>
                  <w:left w:val="nil"/>
                  <w:bottom w:val="single" w:sz="4" w:space="0" w:color="auto"/>
                  <w:right w:val="nil"/>
                </w:tcBorders>
              </w:tcPr>
              <w:p w14:paraId="1F2702C2"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_________</w:t>
                </w:r>
              </w:p>
              <w:p w14:paraId="1F2702C3"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Cs/>
                    <w:sz w:val="20"/>
                  </w:rPr>
                  <w:t>(vardas ir pavardė</w:t>
                </w:r>
                <w:r>
                  <w:rPr>
                    <w:b/>
                    <w:bCs/>
                    <w:sz w:val="20"/>
                  </w:rPr>
                  <w:t>)</w:t>
                </w:r>
              </w:p>
            </w:tc>
            <w:tc>
              <w:tcPr>
                <w:tcW w:w="4095" w:type="dxa"/>
                <w:gridSpan w:val="4"/>
                <w:tcBorders>
                  <w:top w:val="nil"/>
                  <w:left w:val="nil"/>
                  <w:bottom w:val="single" w:sz="4" w:space="0" w:color="auto"/>
                  <w:right w:val="nil"/>
                </w:tcBorders>
              </w:tcPr>
              <w:p w14:paraId="1F2702C4"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Vyr. buhalteris (buhalteris)</w:t>
                </w:r>
              </w:p>
            </w:tc>
            <w:tc>
              <w:tcPr>
                <w:tcW w:w="1800" w:type="dxa"/>
                <w:gridSpan w:val="2"/>
                <w:tcBorders>
                  <w:top w:val="nil"/>
                  <w:left w:val="nil"/>
                  <w:bottom w:val="single" w:sz="4" w:space="0" w:color="auto"/>
                  <w:right w:val="nil"/>
                </w:tcBorders>
              </w:tcPr>
              <w:p w14:paraId="1F2702C5" w14:textId="77777777" w:rsidR="00441695" w:rsidRDefault="00D5083E">
                <w:pPr>
                  <w:jc w:val="center"/>
                  <w:rPr>
                    <w:sz w:val="20"/>
                  </w:rPr>
                </w:pPr>
                <w:r>
                  <w:rPr>
                    <w:sz w:val="20"/>
                  </w:rPr>
                  <w:t>_________</w:t>
                </w:r>
              </w:p>
              <w:p w14:paraId="1F2702C6" w14:textId="77777777" w:rsidR="00441695" w:rsidRDefault="00D5083E">
                <w:pPr>
                  <w:jc w:val="center"/>
                  <w:rPr>
                    <w:sz w:val="20"/>
                  </w:rPr>
                </w:pPr>
                <w:r>
                  <w:rPr>
                    <w:sz w:val="20"/>
                  </w:rPr>
                  <w:t>(parašas)</w:t>
                </w:r>
              </w:p>
            </w:tc>
            <w:tc>
              <w:tcPr>
                <w:tcW w:w="3112" w:type="dxa"/>
                <w:gridSpan w:val="5"/>
                <w:tcBorders>
                  <w:top w:val="nil"/>
                  <w:left w:val="nil"/>
                  <w:bottom w:val="single" w:sz="4" w:space="0" w:color="auto"/>
                  <w:right w:val="single" w:sz="4" w:space="0" w:color="auto"/>
                </w:tcBorders>
              </w:tcPr>
              <w:p w14:paraId="1F2702C7"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Cs/>
                    <w:sz w:val="20"/>
                  </w:rPr>
                </w:pPr>
                <w:r>
                  <w:rPr>
                    <w:bCs/>
                    <w:sz w:val="20"/>
                  </w:rPr>
                  <w:t>_________</w:t>
                </w:r>
              </w:p>
              <w:p w14:paraId="1F2702C8"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sz w:val="20"/>
                  </w:rPr>
                </w:pPr>
                <w:r>
                  <w:rPr>
                    <w:bCs/>
                    <w:sz w:val="20"/>
                  </w:rPr>
                  <w:t>(vardas ir pavardė</w:t>
                </w:r>
                <w:r>
                  <w:rPr>
                    <w:b/>
                    <w:bCs/>
                    <w:sz w:val="20"/>
                  </w:rPr>
                  <w:t>)</w:t>
                </w:r>
              </w:p>
            </w:tc>
          </w:tr>
        </w:tbl>
        <w:p w14:paraId="1F2702CA" w14:textId="77777777" w:rsidR="00441695" w:rsidRDefault="00441695"/>
        <w:tbl>
          <w:tblPr>
            <w:tblW w:w="14740" w:type="dxa"/>
            <w:tblLook w:val="01E0" w:firstRow="1" w:lastRow="1" w:firstColumn="1" w:lastColumn="1" w:noHBand="0" w:noVBand="0"/>
          </w:tblPr>
          <w:tblGrid>
            <w:gridCol w:w="2230"/>
            <w:gridCol w:w="3016"/>
            <w:gridCol w:w="266"/>
            <w:gridCol w:w="4316"/>
            <w:gridCol w:w="4912"/>
          </w:tblGrid>
          <w:tr w:rsidR="00441695" w14:paraId="1F2702D0" w14:textId="77777777">
            <w:tc>
              <w:tcPr>
                <w:tcW w:w="2230" w:type="dxa"/>
              </w:tcPr>
              <w:p w14:paraId="1F2702CB" w14:textId="77777777" w:rsidR="00441695" w:rsidRDefault="00441695">
                <w:pPr>
                  <w:rPr>
                    <w:sz w:val="20"/>
                  </w:rPr>
                </w:pPr>
              </w:p>
            </w:tc>
            <w:tc>
              <w:tcPr>
                <w:tcW w:w="3016" w:type="dxa"/>
              </w:tcPr>
              <w:p w14:paraId="1F2702CC"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6" w:type="dxa"/>
              </w:tcPr>
              <w:p w14:paraId="1F2702CD"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4316" w:type="dxa"/>
              </w:tcPr>
              <w:p w14:paraId="1F2702CE"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4912" w:type="dxa"/>
                <w:tcBorders>
                  <w:bottom w:val="single" w:sz="4" w:space="0" w:color="auto"/>
                </w:tcBorders>
              </w:tcPr>
              <w:p w14:paraId="1F2702CF"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rPr>
                </w:pPr>
                <w:r>
                  <w:rPr>
                    <w:b/>
                    <w:bCs/>
                  </w:rPr>
                  <w:t>F R 0 7 8 1</w:t>
                </w:r>
                <w:r>
                  <w:t xml:space="preserve"> Versija </w:t>
                </w:r>
                <w:r>
                  <w:rPr>
                    <w:b/>
                    <w:bCs/>
                  </w:rPr>
                  <w:t>0 2</w:t>
                </w:r>
              </w:p>
            </w:tc>
          </w:tr>
          <w:tr w:rsidR="00441695" w14:paraId="1F2702D6" w14:textId="77777777">
            <w:tc>
              <w:tcPr>
                <w:tcW w:w="2230" w:type="dxa"/>
              </w:tcPr>
              <w:p w14:paraId="1F2702D1" w14:textId="77777777" w:rsidR="00441695" w:rsidRDefault="00441695">
                <w:pPr>
                  <w:rPr>
                    <w:sz w:val="20"/>
                  </w:rPr>
                </w:pPr>
              </w:p>
            </w:tc>
            <w:tc>
              <w:tcPr>
                <w:tcW w:w="3016" w:type="dxa"/>
              </w:tcPr>
              <w:p w14:paraId="1F2702D2"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266" w:type="dxa"/>
              </w:tcPr>
              <w:p w14:paraId="1F2702D3"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rPr>
                    <w:bCs/>
                    <w:sz w:val="20"/>
                  </w:rPr>
                </w:pPr>
              </w:p>
            </w:tc>
            <w:tc>
              <w:tcPr>
                <w:tcW w:w="4316" w:type="dxa"/>
              </w:tcPr>
              <w:p w14:paraId="1F2702D4" w14:textId="77777777" w:rsidR="00441695" w:rsidRDefault="00441695">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sz w:val="20"/>
                  </w:rPr>
                </w:pPr>
              </w:p>
            </w:tc>
            <w:tc>
              <w:tcPr>
                <w:tcW w:w="4912" w:type="dxa"/>
                <w:tcBorders>
                  <w:top w:val="single" w:sz="4" w:space="0" w:color="auto"/>
                </w:tcBorders>
              </w:tcPr>
              <w:p w14:paraId="1F2702D5" w14:textId="77777777" w:rsidR="00441695" w:rsidRDefault="00D5083E">
                <w:pPr>
                  <w:tabs>
                    <w:tab w:val="left" w:pos="433"/>
                    <w:tab w:val="left" w:pos="733"/>
                    <w:tab w:val="left" w:pos="1013"/>
                    <w:tab w:val="left" w:pos="1293"/>
                    <w:tab w:val="left" w:pos="1573"/>
                    <w:tab w:val="left" w:pos="1853"/>
                    <w:tab w:val="left" w:pos="2133"/>
                    <w:tab w:val="left" w:pos="2413"/>
                    <w:tab w:val="left" w:pos="2693"/>
                    <w:tab w:val="left" w:pos="2973"/>
                    <w:tab w:val="left" w:pos="3253"/>
                    <w:tab w:val="left" w:pos="3533"/>
                    <w:tab w:val="left" w:pos="3813"/>
                    <w:tab w:val="left" w:pos="4093"/>
                    <w:tab w:val="left" w:pos="4373"/>
                    <w:tab w:val="left" w:pos="4653"/>
                    <w:tab w:val="left" w:pos="4933"/>
                    <w:tab w:val="left" w:pos="5233"/>
                    <w:tab w:val="left" w:pos="5513"/>
                    <w:tab w:val="left" w:pos="5793"/>
                    <w:tab w:val="left" w:pos="6073"/>
                    <w:tab w:val="left" w:pos="6353"/>
                    <w:tab w:val="left" w:pos="6633"/>
                    <w:tab w:val="left" w:pos="6913"/>
                    <w:tab w:val="left" w:pos="7193"/>
                    <w:tab w:val="left" w:pos="7473"/>
                    <w:tab w:val="left" w:pos="7738"/>
                    <w:tab w:val="left" w:pos="8003"/>
                    <w:tab w:val="left" w:pos="8268"/>
                    <w:tab w:val="left" w:pos="8533"/>
                    <w:tab w:val="left" w:pos="8798"/>
                    <w:tab w:val="left" w:pos="9063"/>
                    <w:tab w:val="left" w:pos="9328"/>
                    <w:tab w:val="left" w:pos="9613"/>
                    <w:tab w:val="left" w:pos="9952"/>
                    <w:tab w:val="left" w:pos="10313"/>
                    <w:tab w:val="left" w:pos="10629"/>
                    <w:tab w:val="left" w:pos="10945"/>
                    <w:tab w:val="left" w:pos="11261"/>
                    <w:tab w:val="left" w:pos="11577"/>
                    <w:tab w:val="left" w:pos="11862"/>
                    <w:tab w:val="left" w:pos="12147"/>
                    <w:tab w:val="left" w:pos="12432"/>
                    <w:tab w:val="left" w:pos="12717"/>
                    <w:tab w:val="left" w:pos="13573"/>
                    <w:tab w:val="left" w:pos="13879"/>
                    <w:tab w:val="left" w:pos="14196"/>
                    <w:tab w:val="left" w:pos="14481"/>
                    <w:tab w:val="left" w:pos="14766"/>
                    <w:tab w:val="left" w:pos="15051"/>
                    <w:tab w:val="left" w:pos="15340"/>
                    <w:tab w:val="left" w:pos="15620"/>
                  </w:tabs>
                  <w:jc w:val="center"/>
                  <w:rPr>
                    <w:b/>
                    <w:bCs/>
                  </w:rPr>
                </w:pPr>
                <w:r>
                  <w:rPr>
                    <w:sz w:val="20"/>
                  </w:rPr>
                  <w:t>FR0781 formos 3 lapas (priedas)</w:t>
                </w:r>
              </w:p>
            </w:tc>
          </w:tr>
        </w:tbl>
        <w:p w14:paraId="1F2702D7" w14:textId="77777777" w:rsidR="00441695" w:rsidRDefault="00441695"/>
        <w:p w14:paraId="1F2702D8" w14:textId="77777777" w:rsidR="00441695" w:rsidRDefault="00D5083E">
          <w:pPr>
            <w:rPr>
              <w:rFonts w:ascii="Times New Roman Baltic" w:hAnsi="Times New Roman Baltic" w:cs="Arial"/>
              <w:sz w:val="20"/>
            </w:rPr>
          </w:pPr>
          <w:r>
            <w:rPr>
              <w:rFonts w:ascii="Times New Roman Baltic" w:hAnsi="Times New Roman Baltic" w:cs="Arial"/>
              <w:sz w:val="20"/>
            </w:rPr>
            <w:t>Savivaldybių kodai:</w:t>
          </w:r>
        </w:p>
        <w:p w14:paraId="1F2702D9" w14:textId="77777777" w:rsidR="00441695" w:rsidRDefault="00441695"/>
        <w:tbl>
          <w:tblPr>
            <w:tblW w:w="14740" w:type="dxa"/>
            <w:tblLook w:val="0000" w:firstRow="0" w:lastRow="0" w:firstColumn="0" w:lastColumn="0" w:noHBand="0" w:noVBand="0"/>
          </w:tblPr>
          <w:tblGrid>
            <w:gridCol w:w="1737"/>
            <w:gridCol w:w="563"/>
            <w:gridCol w:w="360"/>
            <w:gridCol w:w="2176"/>
            <w:gridCol w:w="564"/>
            <w:gridCol w:w="361"/>
            <w:gridCol w:w="2158"/>
            <w:gridCol w:w="564"/>
            <w:gridCol w:w="361"/>
            <w:gridCol w:w="2150"/>
            <w:gridCol w:w="564"/>
            <w:gridCol w:w="380"/>
            <w:gridCol w:w="1777"/>
            <w:gridCol w:w="564"/>
            <w:gridCol w:w="461"/>
          </w:tblGrid>
          <w:tr w:rsidR="00441695" w14:paraId="1F2702E9" w14:textId="77777777">
            <w:trPr>
              <w:trHeight w:val="270"/>
            </w:trPr>
            <w:tc>
              <w:tcPr>
                <w:tcW w:w="1737" w:type="dxa"/>
                <w:tcBorders>
                  <w:top w:val="single" w:sz="4" w:space="0" w:color="auto"/>
                  <w:left w:val="single" w:sz="4" w:space="0" w:color="auto"/>
                  <w:bottom w:val="nil"/>
                  <w:right w:val="nil"/>
                </w:tcBorders>
                <w:shd w:val="clear" w:color="auto" w:fill="auto"/>
                <w:noWrap/>
                <w:vAlign w:val="bottom"/>
              </w:tcPr>
              <w:p w14:paraId="1F2702DA" w14:textId="77777777" w:rsidR="00441695" w:rsidRDefault="00D5083E">
                <w:pPr>
                  <w:rPr>
                    <w:sz w:val="20"/>
                  </w:rPr>
                </w:pPr>
                <w:r>
                  <w:rPr>
                    <w:sz w:val="20"/>
                  </w:rPr>
                  <w:t>Akmenės r.</w:t>
                </w:r>
              </w:p>
            </w:tc>
            <w:tc>
              <w:tcPr>
                <w:tcW w:w="563" w:type="dxa"/>
                <w:tcBorders>
                  <w:top w:val="single" w:sz="4" w:space="0" w:color="auto"/>
                  <w:left w:val="nil"/>
                  <w:bottom w:val="nil"/>
                  <w:right w:val="nil"/>
                </w:tcBorders>
                <w:shd w:val="clear" w:color="auto" w:fill="auto"/>
                <w:noWrap/>
                <w:vAlign w:val="bottom"/>
              </w:tcPr>
              <w:p w14:paraId="1F2702DB" w14:textId="77777777" w:rsidR="00441695" w:rsidRDefault="00D5083E">
                <w:pPr>
                  <w:jc w:val="center"/>
                  <w:rPr>
                    <w:sz w:val="20"/>
                  </w:rPr>
                </w:pPr>
                <w:r>
                  <w:rPr>
                    <w:sz w:val="20"/>
                  </w:rPr>
                  <w:t>32</w:t>
                </w:r>
              </w:p>
            </w:tc>
            <w:tc>
              <w:tcPr>
                <w:tcW w:w="360" w:type="dxa"/>
                <w:tcBorders>
                  <w:top w:val="single" w:sz="4" w:space="0" w:color="auto"/>
                  <w:left w:val="nil"/>
                  <w:bottom w:val="nil"/>
                  <w:right w:val="nil"/>
                </w:tcBorders>
                <w:shd w:val="clear" w:color="auto" w:fill="auto"/>
                <w:noWrap/>
                <w:vAlign w:val="bottom"/>
              </w:tcPr>
              <w:p w14:paraId="1F2702DC" w14:textId="77777777" w:rsidR="00441695" w:rsidRDefault="00441695">
                <w:pPr>
                  <w:rPr>
                    <w:sz w:val="20"/>
                  </w:rPr>
                </w:pPr>
              </w:p>
            </w:tc>
            <w:tc>
              <w:tcPr>
                <w:tcW w:w="2176" w:type="dxa"/>
                <w:tcBorders>
                  <w:top w:val="single" w:sz="4" w:space="0" w:color="auto"/>
                  <w:left w:val="nil"/>
                  <w:bottom w:val="nil"/>
                  <w:right w:val="nil"/>
                </w:tcBorders>
                <w:shd w:val="clear" w:color="auto" w:fill="auto"/>
                <w:noWrap/>
                <w:vAlign w:val="bottom"/>
              </w:tcPr>
              <w:p w14:paraId="1F2702DD" w14:textId="77777777" w:rsidR="00441695" w:rsidRDefault="00D5083E">
                <w:pPr>
                  <w:rPr>
                    <w:sz w:val="20"/>
                  </w:rPr>
                </w:pPr>
                <w:r>
                  <w:rPr>
                    <w:sz w:val="20"/>
                  </w:rPr>
                  <w:t>Kaišiadorių r.</w:t>
                </w:r>
              </w:p>
            </w:tc>
            <w:tc>
              <w:tcPr>
                <w:tcW w:w="564" w:type="dxa"/>
                <w:tcBorders>
                  <w:top w:val="single" w:sz="4" w:space="0" w:color="auto"/>
                  <w:left w:val="nil"/>
                  <w:bottom w:val="nil"/>
                  <w:right w:val="nil"/>
                </w:tcBorders>
                <w:shd w:val="clear" w:color="auto" w:fill="auto"/>
                <w:noWrap/>
                <w:vAlign w:val="bottom"/>
              </w:tcPr>
              <w:p w14:paraId="1F2702DE" w14:textId="77777777" w:rsidR="00441695" w:rsidRDefault="00D5083E">
                <w:pPr>
                  <w:jc w:val="center"/>
                  <w:rPr>
                    <w:sz w:val="20"/>
                  </w:rPr>
                </w:pPr>
                <w:r>
                  <w:rPr>
                    <w:sz w:val="20"/>
                  </w:rPr>
                  <w:t>49</w:t>
                </w:r>
              </w:p>
            </w:tc>
            <w:tc>
              <w:tcPr>
                <w:tcW w:w="361" w:type="dxa"/>
                <w:tcBorders>
                  <w:top w:val="single" w:sz="4" w:space="0" w:color="auto"/>
                  <w:left w:val="nil"/>
                  <w:bottom w:val="nil"/>
                  <w:right w:val="nil"/>
                </w:tcBorders>
                <w:shd w:val="clear" w:color="auto" w:fill="auto"/>
                <w:noWrap/>
                <w:vAlign w:val="bottom"/>
              </w:tcPr>
              <w:p w14:paraId="1F2702DF" w14:textId="77777777" w:rsidR="00441695" w:rsidRDefault="00441695">
                <w:pPr>
                  <w:rPr>
                    <w:sz w:val="20"/>
                  </w:rPr>
                </w:pPr>
              </w:p>
            </w:tc>
            <w:tc>
              <w:tcPr>
                <w:tcW w:w="2158" w:type="dxa"/>
                <w:tcBorders>
                  <w:top w:val="single" w:sz="4" w:space="0" w:color="auto"/>
                  <w:left w:val="nil"/>
                  <w:bottom w:val="nil"/>
                  <w:right w:val="nil"/>
                </w:tcBorders>
                <w:shd w:val="clear" w:color="auto" w:fill="auto"/>
                <w:noWrap/>
                <w:vAlign w:val="bottom"/>
              </w:tcPr>
              <w:p w14:paraId="1F2702E0" w14:textId="77777777" w:rsidR="00441695" w:rsidRDefault="00D5083E">
                <w:pPr>
                  <w:rPr>
                    <w:sz w:val="20"/>
                  </w:rPr>
                </w:pPr>
                <w:r>
                  <w:rPr>
                    <w:sz w:val="20"/>
                  </w:rPr>
                  <w:t>Marijampolės</w:t>
                </w:r>
              </w:p>
            </w:tc>
            <w:tc>
              <w:tcPr>
                <w:tcW w:w="564" w:type="dxa"/>
                <w:tcBorders>
                  <w:top w:val="single" w:sz="4" w:space="0" w:color="auto"/>
                  <w:left w:val="nil"/>
                  <w:bottom w:val="nil"/>
                  <w:right w:val="nil"/>
                </w:tcBorders>
                <w:shd w:val="clear" w:color="auto" w:fill="auto"/>
                <w:noWrap/>
                <w:vAlign w:val="bottom"/>
              </w:tcPr>
              <w:p w14:paraId="1F2702E1" w14:textId="77777777" w:rsidR="00441695" w:rsidRDefault="00D5083E">
                <w:pPr>
                  <w:jc w:val="center"/>
                  <w:rPr>
                    <w:sz w:val="20"/>
                  </w:rPr>
                </w:pPr>
                <w:r>
                  <w:rPr>
                    <w:sz w:val="20"/>
                  </w:rPr>
                  <w:t>18</w:t>
                </w:r>
              </w:p>
            </w:tc>
            <w:tc>
              <w:tcPr>
                <w:tcW w:w="361" w:type="dxa"/>
                <w:tcBorders>
                  <w:top w:val="single" w:sz="4" w:space="0" w:color="auto"/>
                  <w:left w:val="nil"/>
                  <w:bottom w:val="nil"/>
                  <w:right w:val="nil"/>
                </w:tcBorders>
                <w:shd w:val="clear" w:color="auto" w:fill="auto"/>
                <w:noWrap/>
                <w:vAlign w:val="bottom"/>
              </w:tcPr>
              <w:p w14:paraId="1F2702E2" w14:textId="77777777" w:rsidR="00441695" w:rsidRDefault="00441695">
                <w:pPr>
                  <w:rPr>
                    <w:sz w:val="20"/>
                  </w:rPr>
                </w:pPr>
              </w:p>
            </w:tc>
            <w:tc>
              <w:tcPr>
                <w:tcW w:w="2150" w:type="dxa"/>
                <w:tcBorders>
                  <w:top w:val="single" w:sz="4" w:space="0" w:color="auto"/>
                  <w:left w:val="nil"/>
                  <w:bottom w:val="nil"/>
                  <w:right w:val="nil"/>
                </w:tcBorders>
                <w:shd w:val="clear" w:color="auto" w:fill="auto"/>
                <w:noWrap/>
                <w:vAlign w:val="bottom"/>
              </w:tcPr>
              <w:p w14:paraId="1F2702E3" w14:textId="77777777" w:rsidR="00441695" w:rsidRDefault="00D5083E">
                <w:pPr>
                  <w:rPr>
                    <w:sz w:val="20"/>
                  </w:rPr>
                </w:pPr>
                <w:r>
                  <w:rPr>
                    <w:sz w:val="20"/>
                  </w:rPr>
                  <w:t>Radviliškio r.</w:t>
                </w:r>
              </w:p>
            </w:tc>
            <w:tc>
              <w:tcPr>
                <w:tcW w:w="564" w:type="dxa"/>
                <w:tcBorders>
                  <w:top w:val="single" w:sz="4" w:space="0" w:color="auto"/>
                  <w:left w:val="nil"/>
                  <w:bottom w:val="nil"/>
                  <w:right w:val="nil"/>
                </w:tcBorders>
                <w:shd w:val="clear" w:color="auto" w:fill="auto"/>
                <w:noWrap/>
                <w:vAlign w:val="bottom"/>
              </w:tcPr>
              <w:p w14:paraId="1F2702E4" w14:textId="77777777" w:rsidR="00441695" w:rsidRDefault="00D5083E">
                <w:pPr>
                  <w:jc w:val="center"/>
                  <w:rPr>
                    <w:sz w:val="20"/>
                  </w:rPr>
                </w:pPr>
                <w:r>
                  <w:rPr>
                    <w:sz w:val="20"/>
                  </w:rPr>
                  <w:t>71</w:t>
                </w:r>
              </w:p>
            </w:tc>
            <w:tc>
              <w:tcPr>
                <w:tcW w:w="380" w:type="dxa"/>
                <w:tcBorders>
                  <w:top w:val="single" w:sz="4" w:space="0" w:color="auto"/>
                  <w:left w:val="nil"/>
                  <w:bottom w:val="nil"/>
                  <w:right w:val="nil"/>
                </w:tcBorders>
                <w:shd w:val="clear" w:color="auto" w:fill="auto"/>
                <w:noWrap/>
                <w:vAlign w:val="bottom"/>
              </w:tcPr>
              <w:p w14:paraId="1F2702E5" w14:textId="77777777" w:rsidR="00441695" w:rsidRDefault="00441695">
                <w:pPr>
                  <w:rPr>
                    <w:sz w:val="20"/>
                  </w:rPr>
                </w:pPr>
              </w:p>
            </w:tc>
            <w:tc>
              <w:tcPr>
                <w:tcW w:w="1777" w:type="dxa"/>
                <w:tcBorders>
                  <w:top w:val="single" w:sz="4" w:space="0" w:color="auto"/>
                  <w:left w:val="nil"/>
                  <w:bottom w:val="nil"/>
                  <w:right w:val="nil"/>
                </w:tcBorders>
                <w:shd w:val="clear" w:color="auto" w:fill="auto"/>
                <w:noWrap/>
                <w:vAlign w:val="bottom"/>
              </w:tcPr>
              <w:p w14:paraId="1F2702E6" w14:textId="77777777" w:rsidR="00441695" w:rsidRDefault="00D5083E">
                <w:pPr>
                  <w:rPr>
                    <w:sz w:val="20"/>
                  </w:rPr>
                </w:pPr>
                <w:r>
                  <w:rPr>
                    <w:sz w:val="20"/>
                  </w:rPr>
                  <w:t>Švenčionių r.</w:t>
                </w:r>
              </w:p>
            </w:tc>
            <w:tc>
              <w:tcPr>
                <w:tcW w:w="564" w:type="dxa"/>
                <w:tcBorders>
                  <w:top w:val="single" w:sz="4" w:space="0" w:color="auto"/>
                  <w:left w:val="nil"/>
                  <w:bottom w:val="nil"/>
                  <w:right w:val="nil"/>
                </w:tcBorders>
                <w:shd w:val="clear" w:color="auto" w:fill="auto"/>
                <w:noWrap/>
                <w:vAlign w:val="bottom"/>
              </w:tcPr>
              <w:p w14:paraId="1F2702E7" w14:textId="77777777" w:rsidR="00441695" w:rsidRDefault="00D5083E">
                <w:pPr>
                  <w:jc w:val="center"/>
                  <w:rPr>
                    <w:sz w:val="20"/>
                  </w:rPr>
                </w:pPr>
                <w:r>
                  <w:rPr>
                    <w:sz w:val="20"/>
                  </w:rPr>
                  <w:t>86</w:t>
                </w:r>
              </w:p>
            </w:tc>
            <w:tc>
              <w:tcPr>
                <w:tcW w:w="461" w:type="dxa"/>
                <w:tcBorders>
                  <w:top w:val="single" w:sz="4" w:space="0" w:color="auto"/>
                  <w:left w:val="nil"/>
                  <w:bottom w:val="nil"/>
                  <w:right w:val="single" w:sz="4" w:space="0" w:color="auto"/>
                </w:tcBorders>
                <w:shd w:val="clear" w:color="auto" w:fill="auto"/>
                <w:noWrap/>
                <w:vAlign w:val="bottom"/>
              </w:tcPr>
              <w:p w14:paraId="1F2702E8" w14:textId="77777777" w:rsidR="00441695" w:rsidRDefault="00441695">
                <w:pPr>
                  <w:rPr>
                    <w:rFonts w:ascii="Times New Roman Baltic" w:hAnsi="Times New Roman Baltic" w:cs="Arial"/>
                    <w:sz w:val="20"/>
                  </w:rPr>
                </w:pPr>
              </w:p>
            </w:tc>
          </w:tr>
          <w:tr w:rsidR="00441695" w14:paraId="1F2702F9" w14:textId="77777777">
            <w:trPr>
              <w:trHeight w:val="270"/>
            </w:trPr>
            <w:tc>
              <w:tcPr>
                <w:tcW w:w="1737" w:type="dxa"/>
                <w:tcBorders>
                  <w:top w:val="nil"/>
                  <w:left w:val="single" w:sz="4" w:space="0" w:color="auto"/>
                  <w:bottom w:val="nil"/>
                  <w:right w:val="nil"/>
                </w:tcBorders>
                <w:shd w:val="clear" w:color="auto" w:fill="auto"/>
                <w:noWrap/>
                <w:vAlign w:val="bottom"/>
              </w:tcPr>
              <w:p w14:paraId="1F2702EA" w14:textId="77777777" w:rsidR="00441695" w:rsidRDefault="00D5083E">
                <w:pPr>
                  <w:rPr>
                    <w:sz w:val="20"/>
                  </w:rPr>
                </w:pPr>
                <w:r>
                  <w:rPr>
                    <w:sz w:val="20"/>
                  </w:rPr>
                  <w:t>Alytaus m.</w:t>
                </w:r>
              </w:p>
            </w:tc>
            <w:tc>
              <w:tcPr>
                <w:tcW w:w="563" w:type="dxa"/>
                <w:tcBorders>
                  <w:top w:val="nil"/>
                  <w:left w:val="nil"/>
                  <w:bottom w:val="nil"/>
                  <w:right w:val="nil"/>
                </w:tcBorders>
                <w:shd w:val="clear" w:color="auto" w:fill="auto"/>
                <w:noWrap/>
                <w:vAlign w:val="bottom"/>
              </w:tcPr>
              <w:p w14:paraId="1F2702EB" w14:textId="77777777" w:rsidR="00441695" w:rsidRDefault="00D5083E">
                <w:pPr>
                  <w:jc w:val="center"/>
                  <w:rPr>
                    <w:sz w:val="20"/>
                  </w:rPr>
                </w:pPr>
                <w:r>
                  <w:rPr>
                    <w:sz w:val="20"/>
                  </w:rPr>
                  <w:t>11</w:t>
                </w:r>
              </w:p>
            </w:tc>
            <w:tc>
              <w:tcPr>
                <w:tcW w:w="360" w:type="dxa"/>
                <w:tcBorders>
                  <w:top w:val="nil"/>
                  <w:left w:val="nil"/>
                  <w:bottom w:val="nil"/>
                  <w:right w:val="nil"/>
                </w:tcBorders>
                <w:shd w:val="clear" w:color="auto" w:fill="auto"/>
                <w:noWrap/>
                <w:vAlign w:val="bottom"/>
              </w:tcPr>
              <w:p w14:paraId="1F2702E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2ED" w14:textId="77777777" w:rsidR="00441695" w:rsidRDefault="00D5083E">
                <w:pPr>
                  <w:rPr>
                    <w:sz w:val="20"/>
                  </w:rPr>
                </w:pPr>
                <w:r>
                  <w:rPr>
                    <w:sz w:val="20"/>
                  </w:rPr>
                  <w:t>Kalvarijų</w:t>
                </w:r>
              </w:p>
            </w:tc>
            <w:tc>
              <w:tcPr>
                <w:tcW w:w="564" w:type="dxa"/>
                <w:tcBorders>
                  <w:top w:val="nil"/>
                  <w:left w:val="nil"/>
                  <w:bottom w:val="nil"/>
                  <w:right w:val="nil"/>
                </w:tcBorders>
                <w:shd w:val="clear" w:color="auto" w:fill="auto"/>
                <w:noWrap/>
                <w:vAlign w:val="bottom"/>
              </w:tcPr>
              <w:p w14:paraId="1F2702EE" w14:textId="77777777" w:rsidR="00441695" w:rsidRDefault="00D5083E">
                <w:pPr>
                  <w:jc w:val="center"/>
                  <w:rPr>
                    <w:sz w:val="20"/>
                  </w:rPr>
                </w:pPr>
                <w:r>
                  <w:rPr>
                    <w:sz w:val="20"/>
                  </w:rPr>
                  <w:t>48</w:t>
                </w:r>
              </w:p>
            </w:tc>
            <w:tc>
              <w:tcPr>
                <w:tcW w:w="361" w:type="dxa"/>
                <w:tcBorders>
                  <w:top w:val="nil"/>
                  <w:left w:val="nil"/>
                  <w:bottom w:val="nil"/>
                  <w:right w:val="nil"/>
                </w:tcBorders>
                <w:shd w:val="clear" w:color="auto" w:fill="auto"/>
                <w:noWrap/>
                <w:vAlign w:val="bottom"/>
              </w:tcPr>
              <w:p w14:paraId="1F2702E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2F0" w14:textId="77777777" w:rsidR="00441695" w:rsidRDefault="00D5083E">
                <w:pPr>
                  <w:rPr>
                    <w:sz w:val="20"/>
                  </w:rPr>
                </w:pPr>
                <w:r>
                  <w:rPr>
                    <w:sz w:val="20"/>
                  </w:rPr>
                  <w:t>Mažeikių r.</w:t>
                </w:r>
              </w:p>
            </w:tc>
            <w:tc>
              <w:tcPr>
                <w:tcW w:w="564" w:type="dxa"/>
                <w:tcBorders>
                  <w:top w:val="nil"/>
                  <w:left w:val="nil"/>
                  <w:bottom w:val="nil"/>
                  <w:right w:val="nil"/>
                </w:tcBorders>
                <w:shd w:val="clear" w:color="auto" w:fill="auto"/>
                <w:noWrap/>
                <w:vAlign w:val="bottom"/>
              </w:tcPr>
              <w:p w14:paraId="1F2702F1" w14:textId="77777777" w:rsidR="00441695" w:rsidRDefault="00D5083E">
                <w:pPr>
                  <w:jc w:val="center"/>
                  <w:rPr>
                    <w:sz w:val="20"/>
                  </w:rPr>
                </w:pPr>
                <w:r>
                  <w:rPr>
                    <w:sz w:val="20"/>
                  </w:rPr>
                  <w:t>61</w:t>
                </w:r>
              </w:p>
            </w:tc>
            <w:tc>
              <w:tcPr>
                <w:tcW w:w="361" w:type="dxa"/>
                <w:tcBorders>
                  <w:top w:val="nil"/>
                  <w:left w:val="nil"/>
                  <w:bottom w:val="nil"/>
                  <w:right w:val="nil"/>
                </w:tcBorders>
                <w:shd w:val="clear" w:color="auto" w:fill="auto"/>
                <w:noWrap/>
                <w:vAlign w:val="bottom"/>
              </w:tcPr>
              <w:p w14:paraId="1F2702F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2F3" w14:textId="77777777" w:rsidR="00441695" w:rsidRDefault="00D5083E">
                <w:pPr>
                  <w:rPr>
                    <w:sz w:val="20"/>
                  </w:rPr>
                </w:pPr>
                <w:r>
                  <w:rPr>
                    <w:sz w:val="20"/>
                  </w:rPr>
                  <w:t>Raseinių r.</w:t>
                </w:r>
              </w:p>
            </w:tc>
            <w:tc>
              <w:tcPr>
                <w:tcW w:w="564" w:type="dxa"/>
                <w:tcBorders>
                  <w:top w:val="nil"/>
                  <w:left w:val="nil"/>
                  <w:bottom w:val="nil"/>
                  <w:right w:val="nil"/>
                </w:tcBorders>
                <w:shd w:val="clear" w:color="auto" w:fill="auto"/>
                <w:noWrap/>
                <w:vAlign w:val="bottom"/>
              </w:tcPr>
              <w:p w14:paraId="1F2702F4" w14:textId="77777777" w:rsidR="00441695" w:rsidRDefault="00D5083E">
                <w:pPr>
                  <w:jc w:val="center"/>
                  <w:rPr>
                    <w:sz w:val="20"/>
                  </w:rPr>
                </w:pPr>
                <w:r>
                  <w:rPr>
                    <w:sz w:val="20"/>
                  </w:rPr>
                  <w:t>72</w:t>
                </w:r>
              </w:p>
            </w:tc>
            <w:tc>
              <w:tcPr>
                <w:tcW w:w="380" w:type="dxa"/>
                <w:tcBorders>
                  <w:top w:val="nil"/>
                  <w:left w:val="nil"/>
                  <w:bottom w:val="nil"/>
                  <w:right w:val="nil"/>
                </w:tcBorders>
                <w:shd w:val="clear" w:color="auto" w:fill="auto"/>
                <w:noWrap/>
                <w:vAlign w:val="bottom"/>
              </w:tcPr>
              <w:p w14:paraId="1F2702F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2F6" w14:textId="77777777" w:rsidR="00441695" w:rsidRDefault="00D5083E">
                <w:pPr>
                  <w:rPr>
                    <w:sz w:val="20"/>
                  </w:rPr>
                </w:pPr>
                <w:r>
                  <w:rPr>
                    <w:sz w:val="20"/>
                  </w:rPr>
                  <w:t>Tauragės r.</w:t>
                </w:r>
              </w:p>
            </w:tc>
            <w:tc>
              <w:tcPr>
                <w:tcW w:w="564" w:type="dxa"/>
                <w:tcBorders>
                  <w:top w:val="nil"/>
                  <w:left w:val="nil"/>
                  <w:bottom w:val="nil"/>
                  <w:right w:val="nil"/>
                </w:tcBorders>
                <w:shd w:val="clear" w:color="auto" w:fill="auto"/>
                <w:noWrap/>
                <w:vAlign w:val="bottom"/>
              </w:tcPr>
              <w:p w14:paraId="1F2702F7" w14:textId="77777777" w:rsidR="00441695" w:rsidRDefault="00D5083E">
                <w:pPr>
                  <w:jc w:val="center"/>
                  <w:rPr>
                    <w:sz w:val="20"/>
                  </w:rPr>
                </w:pPr>
                <w:r>
                  <w:rPr>
                    <w:sz w:val="20"/>
                  </w:rPr>
                  <w:t>77</w:t>
                </w:r>
              </w:p>
            </w:tc>
            <w:tc>
              <w:tcPr>
                <w:tcW w:w="461" w:type="dxa"/>
                <w:tcBorders>
                  <w:top w:val="nil"/>
                  <w:left w:val="nil"/>
                  <w:bottom w:val="nil"/>
                  <w:right w:val="single" w:sz="4" w:space="0" w:color="auto"/>
                </w:tcBorders>
                <w:shd w:val="clear" w:color="auto" w:fill="auto"/>
                <w:noWrap/>
                <w:vAlign w:val="bottom"/>
              </w:tcPr>
              <w:p w14:paraId="1F2702F8" w14:textId="77777777" w:rsidR="00441695" w:rsidRDefault="00441695">
                <w:pPr>
                  <w:rPr>
                    <w:rFonts w:ascii="Arial" w:hAnsi="Arial" w:cs="Arial"/>
                    <w:sz w:val="20"/>
                  </w:rPr>
                </w:pPr>
              </w:p>
            </w:tc>
          </w:tr>
          <w:tr w:rsidR="00441695" w14:paraId="1F270309" w14:textId="77777777">
            <w:trPr>
              <w:trHeight w:val="300"/>
            </w:trPr>
            <w:tc>
              <w:tcPr>
                <w:tcW w:w="1737" w:type="dxa"/>
                <w:tcBorders>
                  <w:top w:val="nil"/>
                  <w:left w:val="single" w:sz="4" w:space="0" w:color="auto"/>
                  <w:bottom w:val="nil"/>
                  <w:right w:val="nil"/>
                </w:tcBorders>
                <w:shd w:val="clear" w:color="auto" w:fill="auto"/>
                <w:noWrap/>
                <w:vAlign w:val="bottom"/>
              </w:tcPr>
              <w:p w14:paraId="1F2702FA" w14:textId="77777777" w:rsidR="00441695" w:rsidRDefault="00D5083E">
                <w:pPr>
                  <w:rPr>
                    <w:sz w:val="20"/>
                  </w:rPr>
                </w:pPr>
                <w:r>
                  <w:rPr>
                    <w:sz w:val="20"/>
                  </w:rPr>
                  <w:t>Alytaus r.</w:t>
                </w:r>
              </w:p>
            </w:tc>
            <w:tc>
              <w:tcPr>
                <w:tcW w:w="563" w:type="dxa"/>
                <w:tcBorders>
                  <w:top w:val="nil"/>
                  <w:left w:val="nil"/>
                  <w:bottom w:val="nil"/>
                  <w:right w:val="nil"/>
                </w:tcBorders>
                <w:shd w:val="clear" w:color="auto" w:fill="auto"/>
                <w:noWrap/>
                <w:vAlign w:val="bottom"/>
              </w:tcPr>
              <w:p w14:paraId="1F2702FB" w14:textId="77777777" w:rsidR="00441695" w:rsidRDefault="00D5083E">
                <w:pPr>
                  <w:jc w:val="center"/>
                  <w:rPr>
                    <w:sz w:val="20"/>
                  </w:rPr>
                </w:pPr>
                <w:r>
                  <w:rPr>
                    <w:sz w:val="20"/>
                  </w:rPr>
                  <w:t>33</w:t>
                </w:r>
              </w:p>
            </w:tc>
            <w:tc>
              <w:tcPr>
                <w:tcW w:w="360" w:type="dxa"/>
                <w:tcBorders>
                  <w:top w:val="nil"/>
                  <w:left w:val="nil"/>
                  <w:bottom w:val="nil"/>
                  <w:right w:val="nil"/>
                </w:tcBorders>
                <w:shd w:val="clear" w:color="auto" w:fill="auto"/>
                <w:noWrap/>
                <w:vAlign w:val="bottom"/>
              </w:tcPr>
              <w:p w14:paraId="1F2702F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2FD" w14:textId="77777777" w:rsidR="00441695" w:rsidRDefault="00D5083E">
                <w:pPr>
                  <w:rPr>
                    <w:sz w:val="20"/>
                  </w:rPr>
                </w:pPr>
                <w:r>
                  <w:rPr>
                    <w:sz w:val="20"/>
                  </w:rPr>
                  <w:t>Kauno m.</w:t>
                </w:r>
              </w:p>
            </w:tc>
            <w:tc>
              <w:tcPr>
                <w:tcW w:w="564" w:type="dxa"/>
                <w:tcBorders>
                  <w:top w:val="nil"/>
                  <w:left w:val="nil"/>
                  <w:bottom w:val="nil"/>
                  <w:right w:val="nil"/>
                </w:tcBorders>
                <w:shd w:val="clear" w:color="auto" w:fill="auto"/>
                <w:noWrap/>
                <w:vAlign w:val="bottom"/>
              </w:tcPr>
              <w:p w14:paraId="1F2702FE" w14:textId="77777777" w:rsidR="00441695" w:rsidRDefault="00D5083E">
                <w:pPr>
                  <w:jc w:val="center"/>
                  <w:rPr>
                    <w:sz w:val="20"/>
                  </w:rPr>
                </w:pPr>
                <w:r>
                  <w:rPr>
                    <w:sz w:val="20"/>
                  </w:rPr>
                  <w:t>19</w:t>
                </w:r>
              </w:p>
            </w:tc>
            <w:tc>
              <w:tcPr>
                <w:tcW w:w="361" w:type="dxa"/>
                <w:tcBorders>
                  <w:top w:val="nil"/>
                  <w:left w:val="nil"/>
                  <w:bottom w:val="nil"/>
                  <w:right w:val="nil"/>
                </w:tcBorders>
                <w:shd w:val="clear" w:color="auto" w:fill="auto"/>
                <w:noWrap/>
                <w:vAlign w:val="bottom"/>
              </w:tcPr>
              <w:p w14:paraId="1F2702F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00" w14:textId="77777777" w:rsidR="00441695" w:rsidRDefault="00D5083E">
                <w:pPr>
                  <w:rPr>
                    <w:sz w:val="20"/>
                  </w:rPr>
                </w:pPr>
                <w:r>
                  <w:rPr>
                    <w:sz w:val="20"/>
                  </w:rPr>
                  <w:t>Molėtų r.</w:t>
                </w:r>
              </w:p>
            </w:tc>
            <w:tc>
              <w:tcPr>
                <w:tcW w:w="564" w:type="dxa"/>
                <w:tcBorders>
                  <w:top w:val="nil"/>
                  <w:left w:val="nil"/>
                  <w:bottom w:val="nil"/>
                  <w:right w:val="nil"/>
                </w:tcBorders>
                <w:shd w:val="clear" w:color="auto" w:fill="auto"/>
                <w:noWrap/>
                <w:vAlign w:val="bottom"/>
              </w:tcPr>
              <w:p w14:paraId="1F270301" w14:textId="77777777" w:rsidR="00441695" w:rsidRDefault="00D5083E">
                <w:pPr>
                  <w:jc w:val="center"/>
                  <w:rPr>
                    <w:sz w:val="20"/>
                  </w:rPr>
                </w:pPr>
                <w:r>
                  <w:rPr>
                    <w:sz w:val="20"/>
                  </w:rPr>
                  <w:t>62</w:t>
                </w:r>
              </w:p>
            </w:tc>
            <w:tc>
              <w:tcPr>
                <w:tcW w:w="361" w:type="dxa"/>
                <w:tcBorders>
                  <w:top w:val="nil"/>
                  <w:left w:val="nil"/>
                  <w:bottom w:val="nil"/>
                  <w:right w:val="nil"/>
                </w:tcBorders>
                <w:shd w:val="clear" w:color="auto" w:fill="auto"/>
                <w:noWrap/>
                <w:vAlign w:val="bottom"/>
              </w:tcPr>
              <w:p w14:paraId="1F27030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03" w14:textId="77777777" w:rsidR="00441695" w:rsidRDefault="00D5083E">
                <w:pPr>
                  <w:rPr>
                    <w:sz w:val="20"/>
                  </w:rPr>
                </w:pPr>
                <w:r>
                  <w:rPr>
                    <w:sz w:val="20"/>
                  </w:rPr>
                  <w:t>Rietavo</w:t>
                </w:r>
              </w:p>
            </w:tc>
            <w:tc>
              <w:tcPr>
                <w:tcW w:w="564" w:type="dxa"/>
                <w:tcBorders>
                  <w:top w:val="nil"/>
                  <w:left w:val="nil"/>
                  <w:bottom w:val="nil"/>
                  <w:right w:val="nil"/>
                </w:tcBorders>
                <w:shd w:val="clear" w:color="auto" w:fill="auto"/>
                <w:noWrap/>
                <w:vAlign w:val="bottom"/>
              </w:tcPr>
              <w:p w14:paraId="1F270304" w14:textId="77777777" w:rsidR="00441695" w:rsidRDefault="00D5083E">
                <w:pPr>
                  <w:jc w:val="center"/>
                  <w:rPr>
                    <w:sz w:val="20"/>
                  </w:rPr>
                </w:pPr>
                <w:r>
                  <w:rPr>
                    <w:sz w:val="20"/>
                  </w:rPr>
                  <w:t>74</w:t>
                </w:r>
              </w:p>
            </w:tc>
            <w:tc>
              <w:tcPr>
                <w:tcW w:w="380" w:type="dxa"/>
                <w:tcBorders>
                  <w:top w:val="nil"/>
                  <w:left w:val="nil"/>
                  <w:bottom w:val="nil"/>
                  <w:right w:val="nil"/>
                </w:tcBorders>
                <w:shd w:val="clear" w:color="auto" w:fill="auto"/>
                <w:noWrap/>
                <w:vAlign w:val="bottom"/>
              </w:tcPr>
              <w:p w14:paraId="1F27030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06" w14:textId="77777777" w:rsidR="00441695" w:rsidRDefault="00D5083E">
                <w:pPr>
                  <w:rPr>
                    <w:sz w:val="20"/>
                  </w:rPr>
                </w:pPr>
                <w:r>
                  <w:rPr>
                    <w:sz w:val="20"/>
                  </w:rPr>
                  <w:t>Telšių r.</w:t>
                </w:r>
              </w:p>
            </w:tc>
            <w:tc>
              <w:tcPr>
                <w:tcW w:w="564" w:type="dxa"/>
                <w:tcBorders>
                  <w:top w:val="nil"/>
                  <w:left w:val="nil"/>
                  <w:bottom w:val="nil"/>
                  <w:right w:val="nil"/>
                </w:tcBorders>
                <w:shd w:val="clear" w:color="auto" w:fill="auto"/>
                <w:noWrap/>
                <w:vAlign w:val="bottom"/>
              </w:tcPr>
              <w:p w14:paraId="1F270307" w14:textId="77777777" w:rsidR="00441695" w:rsidRDefault="00D5083E">
                <w:pPr>
                  <w:jc w:val="center"/>
                  <w:rPr>
                    <w:sz w:val="20"/>
                  </w:rPr>
                </w:pPr>
                <w:r>
                  <w:rPr>
                    <w:sz w:val="20"/>
                  </w:rPr>
                  <w:t>78</w:t>
                </w:r>
              </w:p>
            </w:tc>
            <w:tc>
              <w:tcPr>
                <w:tcW w:w="461" w:type="dxa"/>
                <w:tcBorders>
                  <w:top w:val="nil"/>
                  <w:left w:val="nil"/>
                  <w:bottom w:val="nil"/>
                  <w:right w:val="single" w:sz="4" w:space="0" w:color="auto"/>
                </w:tcBorders>
                <w:shd w:val="clear" w:color="auto" w:fill="auto"/>
                <w:noWrap/>
                <w:vAlign w:val="bottom"/>
              </w:tcPr>
              <w:p w14:paraId="1F270308" w14:textId="77777777" w:rsidR="00441695" w:rsidRDefault="00441695">
                <w:pPr>
                  <w:rPr>
                    <w:rFonts w:ascii="Times New Roman Baltic" w:hAnsi="Times New Roman Baltic" w:cs="Arial"/>
                    <w:sz w:val="20"/>
                  </w:rPr>
                </w:pPr>
              </w:p>
            </w:tc>
          </w:tr>
          <w:tr w:rsidR="00441695" w14:paraId="1F270319" w14:textId="77777777">
            <w:trPr>
              <w:trHeight w:val="285"/>
            </w:trPr>
            <w:tc>
              <w:tcPr>
                <w:tcW w:w="1737" w:type="dxa"/>
                <w:tcBorders>
                  <w:top w:val="nil"/>
                  <w:left w:val="single" w:sz="4" w:space="0" w:color="auto"/>
                  <w:bottom w:val="nil"/>
                  <w:right w:val="nil"/>
                </w:tcBorders>
                <w:shd w:val="clear" w:color="auto" w:fill="auto"/>
                <w:noWrap/>
                <w:vAlign w:val="bottom"/>
              </w:tcPr>
              <w:p w14:paraId="1F27030A" w14:textId="77777777" w:rsidR="00441695" w:rsidRDefault="00D5083E">
                <w:pPr>
                  <w:rPr>
                    <w:sz w:val="20"/>
                  </w:rPr>
                </w:pPr>
                <w:r>
                  <w:rPr>
                    <w:sz w:val="20"/>
                  </w:rPr>
                  <w:t>Anykščių r.</w:t>
                </w:r>
              </w:p>
            </w:tc>
            <w:tc>
              <w:tcPr>
                <w:tcW w:w="563" w:type="dxa"/>
                <w:tcBorders>
                  <w:top w:val="nil"/>
                  <w:left w:val="nil"/>
                  <w:bottom w:val="nil"/>
                  <w:right w:val="nil"/>
                </w:tcBorders>
                <w:shd w:val="clear" w:color="auto" w:fill="auto"/>
                <w:noWrap/>
                <w:vAlign w:val="bottom"/>
              </w:tcPr>
              <w:p w14:paraId="1F27030B" w14:textId="77777777" w:rsidR="00441695" w:rsidRDefault="00D5083E">
                <w:pPr>
                  <w:jc w:val="center"/>
                  <w:rPr>
                    <w:sz w:val="20"/>
                  </w:rPr>
                </w:pPr>
                <w:r>
                  <w:rPr>
                    <w:sz w:val="20"/>
                  </w:rPr>
                  <w:t>34</w:t>
                </w:r>
              </w:p>
            </w:tc>
            <w:tc>
              <w:tcPr>
                <w:tcW w:w="360" w:type="dxa"/>
                <w:tcBorders>
                  <w:top w:val="nil"/>
                  <w:left w:val="nil"/>
                  <w:bottom w:val="nil"/>
                  <w:right w:val="nil"/>
                </w:tcBorders>
                <w:shd w:val="clear" w:color="auto" w:fill="auto"/>
                <w:noWrap/>
                <w:vAlign w:val="bottom"/>
              </w:tcPr>
              <w:p w14:paraId="1F27030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0D" w14:textId="77777777" w:rsidR="00441695" w:rsidRDefault="00D5083E">
                <w:pPr>
                  <w:rPr>
                    <w:sz w:val="20"/>
                  </w:rPr>
                </w:pPr>
                <w:r>
                  <w:rPr>
                    <w:sz w:val="20"/>
                  </w:rPr>
                  <w:t>Kauno r.</w:t>
                </w:r>
              </w:p>
            </w:tc>
            <w:tc>
              <w:tcPr>
                <w:tcW w:w="564" w:type="dxa"/>
                <w:tcBorders>
                  <w:top w:val="nil"/>
                  <w:left w:val="nil"/>
                  <w:bottom w:val="nil"/>
                  <w:right w:val="nil"/>
                </w:tcBorders>
                <w:shd w:val="clear" w:color="auto" w:fill="auto"/>
                <w:noWrap/>
                <w:vAlign w:val="bottom"/>
              </w:tcPr>
              <w:p w14:paraId="1F27030E" w14:textId="77777777" w:rsidR="00441695" w:rsidRDefault="00D5083E">
                <w:pPr>
                  <w:jc w:val="center"/>
                  <w:rPr>
                    <w:sz w:val="20"/>
                  </w:rPr>
                </w:pPr>
                <w:r>
                  <w:rPr>
                    <w:sz w:val="20"/>
                  </w:rPr>
                  <w:t>52</w:t>
                </w:r>
              </w:p>
            </w:tc>
            <w:tc>
              <w:tcPr>
                <w:tcW w:w="361" w:type="dxa"/>
                <w:tcBorders>
                  <w:top w:val="nil"/>
                  <w:left w:val="nil"/>
                  <w:bottom w:val="nil"/>
                  <w:right w:val="nil"/>
                </w:tcBorders>
                <w:shd w:val="clear" w:color="auto" w:fill="auto"/>
                <w:noWrap/>
                <w:vAlign w:val="bottom"/>
              </w:tcPr>
              <w:p w14:paraId="1F27030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10" w14:textId="77777777" w:rsidR="00441695" w:rsidRDefault="00D5083E">
                <w:pPr>
                  <w:rPr>
                    <w:sz w:val="20"/>
                  </w:rPr>
                </w:pPr>
                <w:r>
                  <w:rPr>
                    <w:sz w:val="20"/>
                  </w:rPr>
                  <w:t>Neringos m.</w:t>
                </w:r>
              </w:p>
            </w:tc>
            <w:tc>
              <w:tcPr>
                <w:tcW w:w="564" w:type="dxa"/>
                <w:tcBorders>
                  <w:top w:val="nil"/>
                  <w:left w:val="nil"/>
                  <w:bottom w:val="nil"/>
                  <w:right w:val="nil"/>
                </w:tcBorders>
                <w:shd w:val="clear" w:color="auto" w:fill="auto"/>
                <w:noWrap/>
                <w:vAlign w:val="bottom"/>
              </w:tcPr>
              <w:p w14:paraId="1F270311" w14:textId="77777777" w:rsidR="00441695" w:rsidRDefault="00D5083E">
                <w:pPr>
                  <w:jc w:val="center"/>
                  <w:rPr>
                    <w:sz w:val="20"/>
                  </w:rPr>
                </w:pPr>
                <w:r>
                  <w:rPr>
                    <w:sz w:val="20"/>
                  </w:rPr>
                  <w:t>23</w:t>
                </w:r>
              </w:p>
            </w:tc>
            <w:tc>
              <w:tcPr>
                <w:tcW w:w="361" w:type="dxa"/>
                <w:tcBorders>
                  <w:top w:val="nil"/>
                  <w:left w:val="nil"/>
                  <w:bottom w:val="nil"/>
                  <w:right w:val="nil"/>
                </w:tcBorders>
                <w:shd w:val="clear" w:color="auto" w:fill="auto"/>
                <w:noWrap/>
                <w:vAlign w:val="bottom"/>
              </w:tcPr>
              <w:p w14:paraId="1F27031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13" w14:textId="77777777" w:rsidR="00441695" w:rsidRDefault="00D5083E">
                <w:pPr>
                  <w:rPr>
                    <w:sz w:val="20"/>
                  </w:rPr>
                </w:pPr>
                <w:r>
                  <w:rPr>
                    <w:sz w:val="20"/>
                  </w:rPr>
                  <w:t>Rokiškio r.</w:t>
                </w:r>
              </w:p>
            </w:tc>
            <w:tc>
              <w:tcPr>
                <w:tcW w:w="564" w:type="dxa"/>
                <w:tcBorders>
                  <w:top w:val="nil"/>
                  <w:left w:val="nil"/>
                  <w:bottom w:val="nil"/>
                  <w:right w:val="nil"/>
                </w:tcBorders>
                <w:shd w:val="clear" w:color="auto" w:fill="auto"/>
                <w:noWrap/>
                <w:vAlign w:val="bottom"/>
              </w:tcPr>
              <w:p w14:paraId="1F270314" w14:textId="77777777" w:rsidR="00441695" w:rsidRDefault="00D5083E">
                <w:pPr>
                  <w:jc w:val="center"/>
                  <w:rPr>
                    <w:sz w:val="20"/>
                  </w:rPr>
                </w:pPr>
                <w:r>
                  <w:rPr>
                    <w:sz w:val="20"/>
                  </w:rPr>
                  <w:t>73</w:t>
                </w:r>
              </w:p>
            </w:tc>
            <w:tc>
              <w:tcPr>
                <w:tcW w:w="380" w:type="dxa"/>
                <w:tcBorders>
                  <w:top w:val="nil"/>
                  <w:left w:val="nil"/>
                  <w:bottom w:val="nil"/>
                  <w:right w:val="nil"/>
                </w:tcBorders>
                <w:shd w:val="clear" w:color="auto" w:fill="auto"/>
                <w:noWrap/>
                <w:vAlign w:val="bottom"/>
              </w:tcPr>
              <w:p w14:paraId="1F27031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16" w14:textId="77777777" w:rsidR="00441695" w:rsidRDefault="00D5083E">
                <w:pPr>
                  <w:rPr>
                    <w:sz w:val="20"/>
                  </w:rPr>
                </w:pPr>
                <w:r>
                  <w:rPr>
                    <w:sz w:val="20"/>
                  </w:rPr>
                  <w:t>Trakų r.</w:t>
                </w:r>
              </w:p>
            </w:tc>
            <w:tc>
              <w:tcPr>
                <w:tcW w:w="564" w:type="dxa"/>
                <w:tcBorders>
                  <w:top w:val="nil"/>
                  <w:left w:val="nil"/>
                  <w:bottom w:val="nil"/>
                  <w:right w:val="nil"/>
                </w:tcBorders>
                <w:shd w:val="clear" w:color="auto" w:fill="auto"/>
                <w:noWrap/>
                <w:vAlign w:val="bottom"/>
              </w:tcPr>
              <w:p w14:paraId="1F270317" w14:textId="77777777" w:rsidR="00441695" w:rsidRDefault="00D5083E">
                <w:pPr>
                  <w:jc w:val="center"/>
                  <w:rPr>
                    <w:sz w:val="20"/>
                  </w:rPr>
                </w:pPr>
                <w:r>
                  <w:rPr>
                    <w:sz w:val="20"/>
                  </w:rPr>
                  <w:t>79</w:t>
                </w:r>
              </w:p>
            </w:tc>
            <w:tc>
              <w:tcPr>
                <w:tcW w:w="461" w:type="dxa"/>
                <w:tcBorders>
                  <w:top w:val="nil"/>
                  <w:left w:val="nil"/>
                  <w:bottom w:val="nil"/>
                  <w:right w:val="single" w:sz="4" w:space="0" w:color="auto"/>
                </w:tcBorders>
                <w:shd w:val="clear" w:color="auto" w:fill="auto"/>
                <w:noWrap/>
                <w:vAlign w:val="bottom"/>
              </w:tcPr>
              <w:p w14:paraId="1F270318" w14:textId="77777777" w:rsidR="00441695" w:rsidRDefault="00441695">
                <w:pPr>
                  <w:rPr>
                    <w:rFonts w:ascii="Times New Roman Baltic" w:hAnsi="Times New Roman Baltic" w:cs="Arial"/>
                    <w:sz w:val="20"/>
                  </w:rPr>
                </w:pPr>
              </w:p>
            </w:tc>
          </w:tr>
          <w:tr w:rsidR="00441695" w14:paraId="1F270329" w14:textId="77777777">
            <w:trPr>
              <w:trHeight w:val="285"/>
            </w:trPr>
            <w:tc>
              <w:tcPr>
                <w:tcW w:w="1737" w:type="dxa"/>
                <w:tcBorders>
                  <w:top w:val="nil"/>
                  <w:left w:val="single" w:sz="4" w:space="0" w:color="auto"/>
                  <w:bottom w:val="nil"/>
                  <w:right w:val="nil"/>
                </w:tcBorders>
                <w:shd w:val="clear" w:color="auto" w:fill="auto"/>
                <w:noWrap/>
                <w:vAlign w:val="bottom"/>
              </w:tcPr>
              <w:p w14:paraId="1F27031A" w14:textId="77777777" w:rsidR="00441695" w:rsidRDefault="00D5083E">
                <w:pPr>
                  <w:rPr>
                    <w:sz w:val="20"/>
                  </w:rPr>
                </w:pPr>
                <w:r>
                  <w:rPr>
                    <w:sz w:val="20"/>
                  </w:rPr>
                  <w:t>Birštono</w:t>
                </w:r>
              </w:p>
            </w:tc>
            <w:tc>
              <w:tcPr>
                <w:tcW w:w="563" w:type="dxa"/>
                <w:tcBorders>
                  <w:top w:val="nil"/>
                  <w:left w:val="nil"/>
                  <w:bottom w:val="nil"/>
                  <w:right w:val="nil"/>
                </w:tcBorders>
                <w:shd w:val="clear" w:color="auto" w:fill="auto"/>
                <w:noWrap/>
                <w:vAlign w:val="bottom"/>
              </w:tcPr>
              <w:p w14:paraId="1F27031B" w14:textId="77777777" w:rsidR="00441695" w:rsidRDefault="00D5083E">
                <w:pPr>
                  <w:jc w:val="center"/>
                  <w:rPr>
                    <w:sz w:val="20"/>
                  </w:rPr>
                </w:pPr>
                <w:r>
                  <w:rPr>
                    <w:sz w:val="20"/>
                  </w:rPr>
                  <w:t>12</w:t>
                </w:r>
              </w:p>
            </w:tc>
            <w:tc>
              <w:tcPr>
                <w:tcW w:w="360" w:type="dxa"/>
                <w:tcBorders>
                  <w:top w:val="nil"/>
                  <w:left w:val="nil"/>
                  <w:bottom w:val="nil"/>
                  <w:right w:val="nil"/>
                </w:tcBorders>
                <w:shd w:val="clear" w:color="auto" w:fill="auto"/>
                <w:noWrap/>
                <w:vAlign w:val="bottom"/>
              </w:tcPr>
              <w:p w14:paraId="1F27031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1D" w14:textId="77777777" w:rsidR="00441695" w:rsidRDefault="00D5083E">
                <w:pPr>
                  <w:rPr>
                    <w:sz w:val="20"/>
                  </w:rPr>
                </w:pPr>
                <w:r>
                  <w:rPr>
                    <w:sz w:val="20"/>
                  </w:rPr>
                  <w:t>Kazlų Rūdos</w:t>
                </w:r>
              </w:p>
            </w:tc>
            <w:tc>
              <w:tcPr>
                <w:tcW w:w="564" w:type="dxa"/>
                <w:tcBorders>
                  <w:top w:val="nil"/>
                  <w:left w:val="nil"/>
                  <w:bottom w:val="nil"/>
                  <w:right w:val="nil"/>
                </w:tcBorders>
                <w:shd w:val="clear" w:color="auto" w:fill="auto"/>
                <w:noWrap/>
                <w:vAlign w:val="bottom"/>
              </w:tcPr>
              <w:p w14:paraId="1F27031E" w14:textId="77777777" w:rsidR="00441695" w:rsidRDefault="00D5083E">
                <w:pPr>
                  <w:jc w:val="center"/>
                  <w:rPr>
                    <w:sz w:val="20"/>
                  </w:rPr>
                </w:pPr>
                <w:r>
                  <w:rPr>
                    <w:sz w:val="20"/>
                  </w:rPr>
                  <w:t>58</w:t>
                </w:r>
              </w:p>
            </w:tc>
            <w:tc>
              <w:tcPr>
                <w:tcW w:w="361" w:type="dxa"/>
                <w:tcBorders>
                  <w:top w:val="nil"/>
                  <w:left w:val="nil"/>
                  <w:bottom w:val="nil"/>
                  <w:right w:val="nil"/>
                </w:tcBorders>
                <w:shd w:val="clear" w:color="auto" w:fill="auto"/>
                <w:noWrap/>
                <w:vAlign w:val="bottom"/>
              </w:tcPr>
              <w:p w14:paraId="1F27031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20" w14:textId="77777777" w:rsidR="00441695" w:rsidRDefault="00D5083E">
                <w:pPr>
                  <w:rPr>
                    <w:sz w:val="20"/>
                  </w:rPr>
                </w:pPr>
                <w:r>
                  <w:rPr>
                    <w:sz w:val="20"/>
                  </w:rPr>
                  <w:t>Pagėgių</w:t>
                </w:r>
              </w:p>
            </w:tc>
            <w:tc>
              <w:tcPr>
                <w:tcW w:w="564" w:type="dxa"/>
                <w:tcBorders>
                  <w:top w:val="nil"/>
                  <w:left w:val="nil"/>
                  <w:bottom w:val="nil"/>
                  <w:right w:val="nil"/>
                </w:tcBorders>
                <w:shd w:val="clear" w:color="auto" w:fill="auto"/>
                <w:noWrap/>
                <w:vAlign w:val="bottom"/>
              </w:tcPr>
              <w:p w14:paraId="1F270321" w14:textId="77777777" w:rsidR="00441695" w:rsidRDefault="00D5083E">
                <w:pPr>
                  <w:jc w:val="center"/>
                  <w:rPr>
                    <w:sz w:val="20"/>
                  </w:rPr>
                </w:pPr>
                <w:r>
                  <w:rPr>
                    <w:sz w:val="20"/>
                  </w:rPr>
                  <w:t>63</w:t>
                </w:r>
              </w:p>
            </w:tc>
            <w:tc>
              <w:tcPr>
                <w:tcW w:w="361" w:type="dxa"/>
                <w:tcBorders>
                  <w:top w:val="nil"/>
                  <w:left w:val="nil"/>
                  <w:bottom w:val="nil"/>
                  <w:right w:val="nil"/>
                </w:tcBorders>
                <w:shd w:val="clear" w:color="auto" w:fill="auto"/>
                <w:noWrap/>
                <w:vAlign w:val="bottom"/>
              </w:tcPr>
              <w:p w14:paraId="1F27032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23" w14:textId="77777777" w:rsidR="00441695" w:rsidRDefault="00D5083E">
                <w:pPr>
                  <w:rPr>
                    <w:sz w:val="20"/>
                  </w:rPr>
                </w:pPr>
                <w:r>
                  <w:rPr>
                    <w:sz w:val="20"/>
                  </w:rPr>
                  <w:t>Skuodo r.</w:t>
                </w:r>
              </w:p>
            </w:tc>
            <w:tc>
              <w:tcPr>
                <w:tcW w:w="564" w:type="dxa"/>
                <w:tcBorders>
                  <w:top w:val="nil"/>
                  <w:left w:val="nil"/>
                  <w:bottom w:val="nil"/>
                  <w:right w:val="nil"/>
                </w:tcBorders>
                <w:shd w:val="clear" w:color="auto" w:fill="auto"/>
                <w:noWrap/>
                <w:vAlign w:val="bottom"/>
              </w:tcPr>
              <w:p w14:paraId="1F270324" w14:textId="77777777" w:rsidR="00441695" w:rsidRDefault="00D5083E">
                <w:pPr>
                  <w:jc w:val="center"/>
                  <w:rPr>
                    <w:sz w:val="20"/>
                  </w:rPr>
                </w:pPr>
                <w:r>
                  <w:rPr>
                    <w:sz w:val="20"/>
                  </w:rPr>
                  <w:t>75</w:t>
                </w:r>
              </w:p>
            </w:tc>
            <w:tc>
              <w:tcPr>
                <w:tcW w:w="380" w:type="dxa"/>
                <w:tcBorders>
                  <w:top w:val="nil"/>
                  <w:left w:val="nil"/>
                  <w:bottom w:val="nil"/>
                  <w:right w:val="nil"/>
                </w:tcBorders>
                <w:shd w:val="clear" w:color="auto" w:fill="auto"/>
                <w:noWrap/>
                <w:vAlign w:val="bottom"/>
              </w:tcPr>
              <w:p w14:paraId="1F27032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26" w14:textId="77777777" w:rsidR="00441695" w:rsidRDefault="00D5083E">
                <w:pPr>
                  <w:rPr>
                    <w:sz w:val="20"/>
                  </w:rPr>
                </w:pPr>
                <w:r>
                  <w:rPr>
                    <w:sz w:val="20"/>
                  </w:rPr>
                  <w:t>Ukmergės r.</w:t>
                </w:r>
              </w:p>
            </w:tc>
            <w:tc>
              <w:tcPr>
                <w:tcW w:w="564" w:type="dxa"/>
                <w:tcBorders>
                  <w:top w:val="nil"/>
                  <w:left w:val="nil"/>
                  <w:bottom w:val="nil"/>
                  <w:right w:val="nil"/>
                </w:tcBorders>
                <w:shd w:val="clear" w:color="auto" w:fill="auto"/>
                <w:noWrap/>
                <w:vAlign w:val="bottom"/>
              </w:tcPr>
              <w:p w14:paraId="1F270327" w14:textId="77777777" w:rsidR="00441695" w:rsidRDefault="00D5083E">
                <w:pPr>
                  <w:jc w:val="center"/>
                  <w:rPr>
                    <w:sz w:val="20"/>
                  </w:rPr>
                </w:pPr>
                <w:r>
                  <w:rPr>
                    <w:sz w:val="20"/>
                  </w:rPr>
                  <w:t>81</w:t>
                </w:r>
              </w:p>
            </w:tc>
            <w:tc>
              <w:tcPr>
                <w:tcW w:w="461" w:type="dxa"/>
                <w:tcBorders>
                  <w:top w:val="nil"/>
                  <w:left w:val="nil"/>
                  <w:bottom w:val="nil"/>
                  <w:right w:val="single" w:sz="4" w:space="0" w:color="auto"/>
                </w:tcBorders>
                <w:shd w:val="clear" w:color="auto" w:fill="auto"/>
                <w:noWrap/>
                <w:vAlign w:val="bottom"/>
              </w:tcPr>
              <w:p w14:paraId="1F270328" w14:textId="77777777" w:rsidR="00441695" w:rsidRDefault="00441695">
                <w:pPr>
                  <w:rPr>
                    <w:rFonts w:ascii="Times New Roman Baltic" w:hAnsi="Times New Roman Baltic" w:cs="Arial"/>
                    <w:sz w:val="20"/>
                  </w:rPr>
                </w:pPr>
              </w:p>
            </w:tc>
          </w:tr>
          <w:tr w:rsidR="00441695" w14:paraId="1F270339" w14:textId="77777777">
            <w:trPr>
              <w:trHeight w:val="300"/>
            </w:trPr>
            <w:tc>
              <w:tcPr>
                <w:tcW w:w="1737" w:type="dxa"/>
                <w:tcBorders>
                  <w:top w:val="nil"/>
                  <w:left w:val="single" w:sz="4" w:space="0" w:color="auto"/>
                  <w:bottom w:val="nil"/>
                  <w:right w:val="nil"/>
                </w:tcBorders>
                <w:shd w:val="clear" w:color="auto" w:fill="auto"/>
                <w:noWrap/>
                <w:vAlign w:val="bottom"/>
              </w:tcPr>
              <w:p w14:paraId="1F27032A" w14:textId="77777777" w:rsidR="00441695" w:rsidRDefault="00D5083E">
                <w:pPr>
                  <w:rPr>
                    <w:sz w:val="20"/>
                  </w:rPr>
                </w:pPr>
                <w:r>
                  <w:rPr>
                    <w:sz w:val="20"/>
                  </w:rPr>
                  <w:t>Biržų r.</w:t>
                </w:r>
              </w:p>
            </w:tc>
            <w:tc>
              <w:tcPr>
                <w:tcW w:w="563" w:type="dxa"/>
                <w:tcBorders>
                  <w:top w:val="nil"/>
                  <w:left w:val="nil"/>
                  <w:bottom w:val="nil"/>
                  <w:right w:val="nil"/>
                </w:tcBorders>
                <w:shd w:val="clear" w:color="auto" w:fill="auto"/>
                <w:noWrap/>
                <w:vAlign w:val="bottom"/>
              </w:tcPr>
              <w:p w14:paraId="1F27032B" w14:textId="77777777" w:rsidR="00441695" w:rsidRDefault="00D5083E">
                <w:pPr>
                  <w:jc w:val="center"/>
                  <w:rPr>
                    <w:sz w:val="20"/>
                  </w:rPr>
                </w:pPr>
                <w:r>
                  <w:rPr>
                    <w:sz w:val="20"/>
                  </w:rPr>
                  <w:t>36</w:t>
                </w:r>
              </w:p>
            </w:tc>
            <w:tc>
              <w:tcPr>
                <w:tcW w:w="360" w:type="dxa"/>
                <w:tcBorders>
                  <w:top w:val="nil"/>
                  <w:left w:val="nil"/>
                  <w:bottom w:val="nil"/>
                  <w:right w:val="nil"/>
                </w:tcBorders>
                <w:shd w:val="clear" w:color="auto" w:fill="auto"/>
                <w:noWrap/>
                <w:vAlign w:val="bottom"/>
              </w:tcPr>
              <w:p w14:paraId="1F27032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2D" w14:textId="77777777" w:rsidR="00441695" w:rsidRDefault="00D5083E">
                <w:pPr>
                  <w:rPr>
                    <w:sz w:val="20"/>
                  </w:rPr>
                </w:pPr>
                <w:r>
                  <w:rPr>
                    <w:sz w:val="20"/>
                  </w:rPr>
                  <w:t>Kelmės r.</w:t>
                </w:r>
              </w:p>
            </w:tc>
            <w:tc>
              <w:tcPr>
                <w:tcW w:w="564" w:type="dxa"/>
                <w:tcBorders>
                  <w:top w:val="nil"/>
                  <w:left w:val="nil"/>
                  <w:bottom w:val="nil"/>
                  <w:right w:val="nil"/>
                </w:tcBorders>
                <w:shd w:val="clear" w:color="auto" w:fill="auto"/>
                <w:noWrap/>
                <w:vAlign w:val="bottom"/>
              </w:tcPr>
              <w:p w14:paraId="1F27032E" w14:textId="77777777" w:rsidR="00441695" w:rsidRDefault="00D5083E">
                <w:pPr>
                  <w:jc w:val="center"/>
                  <w:rPr>
                    <w:sz w:val="20"/>
                  </w:rPr>
                </w:pPr>
                <w:r>
                  <w:rPr>
                    <w:sz w:val="20"/>
                  </w:rPr>
                  <w:t>54</w:t>
                </w:r>
              </w:p>
            </w:tc>
            <w:tc>
              <w:tcPr>
                <w:tcW w:w="361" w:type="dxa"/>
                <w:tcBorders>
                  <w:top w:val="nil"/>
                  <w:left w:val="nil"/>
                  <w:bottom w:val="nil"/>
                  <w:right w:val="nil"/>
                </w:tcBorders>
                <w:shd w:val="clear" w:color="auto" w:fill="auto"/>
                <w:noWrap/>
                <w:vAlign w:val="bottom"/>
              </w:tcPr>
              <w:p w14:paraId="1F27032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30" w14:textId="77777777" w:rsidR="00441695" w:rsidRDefault="00D5083E">
                <w:pPr>
                  <w:rPr>
                    <w:sz w:val="20"/>
                  </w:rPr>
                </w:pPr>
                <w:r>
                  <w:rPr>
                    <w:sz w:val="20"/>
                  </w:rPr>
                  <w:t>Pakruojo r.</w:t>
                </w:r>
              </w:p>
            </w:tc>
            <w:tc>
              <w:tcPr>
                <w:tcW w:w="564" w:type="dxa"/>
                <w:tcBorders>
                  <w:top w:val="nil"/>
                  <w:left w:val="nil"/>
                  <w:bottom w:val="nil"/>
                  <w:right w:val="nil"/>
                </w:tcBorders>
                <w:shd w:val="clear" w:color="auto" w:fill="auto"/>
                <w:noWrap/>
                <w:vAlign w:val="bottom"/>
              </w:tcPr>
              <w:p w14:paraId="1F270331" w14:textId="77777777" w:rsidR="00441695" w:rsidRDefault="00D5083E">
                <w:pPr>
                  <w:jc w:val="center"/>
                  <w:rPr>
                    <w:sz w:val="20"/>
                  </w:rPr>
                </w:pPr>
                <w:r>
                  <w:rPr>
                    <w:sz w:val="20"/>
                  </w:rPr>
                  <w:t>65</w:t>
                </w:r>
              </w:p>
            </w:tc>
            <w:tc>
              <w:tcPr>
                <w:tcW w:w="361" w:type="dxa"/>
                <w:tcBorders>
                  <w:top w:val="nil"/>
                  <w:left w:val="nil"/>
                  <w:bottom w:val="nil"/>
                  <w:right w:val="nil"/>
                </w:tcBorders>
                <w:shd w:val="clear" w:color="auto" w:fill="auto"/>
                <w:noWrap/>
                <w:vAlign w:val="bottom"/>
              </w:tcPr>
              <w:p w14:paraId="1F27033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33" w14:textId="77777777" w:rsidR="00441695" w:rsidRDefault="00D5083E">
                <w:pPr>
                  <w:rPr>
                    <w:sz w:val="20"/>
                  </w:rPr>
                </w:pPr>
                <w:r>
                  <w:rPr>
                    <w:sz w:val="20"/>
                  </w:rPr>
                  <w:t>Šakių r.</w:t>
                </w:r>
              </w:p>
            </w:tc>
            <w:tc>
              <w:tcPr>
                <w:tcW w:w="564" w:type="dxa"/>
                <w:tcBorders>
                  <w:top w:val="nil"/>
                  <w:left w:val="nil"/>
                  <w:bottom w:val="nil"/>
                  <w:right w:val="nil"/>
                </w:tcBorders>
                <w:shd w:val="clear" w:color="auto" w:fill="auto"/>
                <w:noWrap/>
                <w:vAlign w:val="bottom"/>
              </w:tcPr>
              <w:p w14:paraId="1F270334" w14:textId="77777777" w:rsidR="00441695" w:rsidRDefault="00D5083E">
                <w:pPr>
                  <w:jc w:val="center"/>
                  <w:rPr>
                    <w:sz w:val="20"/>
                  </w:rPr>
                </w:pPr>
                <w:r>
                  <w:rPr>
                    <w:sz w:val="20"/>
                  </w:rPr>
                  <w:t>84</w:t>
                </w:r>
              </w:p>
            </w:tc>
            <w:tc>
              <w:tcPr>
                <w:tcW w:w="380" w:type="dxa"/>
                <w:tcBorders>
                  <w:top w:val="nil"/>
                  <w:left w:val="nil"/>
                  <w:bottom w:val="nil"/>
                  <w:right w:val="nil"/>
                </w:tcBorders>
                <w:shd w:val="clear" w:color="auto" w:fill="auto"/>
                <w:noWrap/>
                <w:vAlign w:val="bottom"/>
              </w:tcPr>
              <w:p w14:paraId="1F27033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36" w14:textId="77777777" w:rsidR="00441695" w:rsidRDefault="00D5083E">
                <w:pPr>
                  <w:rPr>
                    <w:sz w:val="20"/>
                  </w:rPr>
                </w:pPr>
                <w:r>
                  <w:rPr>
                    <w:sz w:val="20"/>
                  </w:rPr>
                  <w:t>Utenos r.</w:t>
                </w:r>
              </w:p>
            </w:tc>
            <w:tc>
              <w:tcPr>
                <w:tcW w:w="564" w:type="dxa"/>
                <w:tcBorders>
                  <w:top w:val="nil"/>
                  <w:left w:val="nil"/>
                  <w:bottom w:val="nil"/>
                  <w:right w:val="nil"/>
                </w:tcBorders>
                <w:shd w:val="clear" w:color="auto" w:fill="auto"/>
                <w:noWrap/>
                <w:vAlign w:val="bottom"/>
              </w:tcPr>
              <w:p w14:paraId="1F270337" w14:textId="77777777" w:rsidR="00441695" w:rsidRDefault="00D5083E">
                <w:pPr>
                  <w:jc w:val="center"/>
                  <w:rPr>
                    <w:sz w:val="20"/>
                  </w:rPr>
                </w:pPr>
                <w:r>
                  <w:rPr>
                    <w:sz w:val="20"/>
                  </w:rPr>
                  <w:t>82</w:t>
                </w:r>
              </w:p>
            </w:tc>
            <w:tc>
              <w:tcPr>
                <w:tcW w:w="461" w:type="dxa"/>
                <w:tcBorders>
                  <w:top w:val="nil"/>
                  <w:left w:val="nil"/>
                  <w:bottom w:val="nil"/>
                  <w:right w:val="single" w:sz="4" w:space="0" w:color="auto"/>
                </w:tcBorders>
                <w:shd w:val="clear" w:color="auto" w:fill="auto"/>
                <w:noWrap/>
                <w:vAlign w:val="bottom"/>
              </w:tcPr>
              <w:p w14:paraId="1F270338" w14:textId="77777777" w:rsidR="00441695" w:rsidRDefault="00441695">
                <w:pPr>
                  <w:rPr>
                    <w:rFonts w:ascii="Times New Roman Baltic" w:hAnsi="Times New Roman Baltic" w:cs="Arial"/>
                    <w:sz w:val="20"/>
                  </w:rPr>
                </w:pPr>
              </w:p>
            </w:tc>
          </w:tr>
          <w:tr w:rsidR="00441695" w14:paraId="1F270349" w14:textId="77777777">
            <w:trPr>
              <w:trHeight w:val="300"/>
            </w:trPr>
            <w:tc>
              <w:tcPr>
                <w:tcW w:w="1737" w:type="dxa"/>
                <w:tcBorders>
                  <w:top w:val="nil"/>
                  <w:left w:val="single" w:sz="4" w:space="0" w:color="auto"/>
                  <w:bottom w:val="nil"/>
                  <w:right w:val="nil"/>
                </w:tcBorders>
                <w:shd w:val="clear" w:color="auto" w:fill="auto"/>
                <w:noWrap/>
                <w:vAlign w:val="bottom"/>
              </w:tcPr>
              <w:p w14:paraId="1F27033A" w14:textId="77777777" w:rsidR="00441695" w:rsidRDefault="00D5083E">
                <w:pPr>
                  <w:rPr>
                    <w:sz w:val="20"/>
                  </w:rPr>
                </w:pPr>
                <w:r>
                  <w:rPr>
                    <w:sz w:val="20"/>
                  </w:rPr>
                  <w:t>Druskininkų</w:t>
                </w:r>
              </w:p>
            </w:tc>
            <w:tc>
              <w:tcPr>
                <w:tcW w:w="563" w:type="dxa"/>
                <w:tcBorders>
                  <w:top w:val="nil"/>
                  <w:left w:val="nil"/>
                  <w:bottom w:val="nil"/>
                  <w:right w:val="nil"/>
                </w:tcBorders>
                <w:shd w:val="clear" w:color="auto" w:fill="auto"/>
                <w:noWrap/>
                <w:vAlign w:val="bottom"/>
              </w:tcPr>
              <w:p w14:paraId="1F27033B" w14:textId="77777777" w:rsidR="00441695" w:rsidRDefault="00D5083E">
                <w:pPr>
                  <w:jc w:val="center"/>
                  <w:rPr>
                    <w:sz w:val="20"/>
                  </w:rPr>
                </w:pPr>
                <w:r>
                  <w:rPr>
                    <w:sz w:val="20"/>
                  </w:rPr>
                  <w:t>15</w:t>
                </w:r>
              </w:p>
            </w:tc>
            <w:tc>
              <w:tcPr>
                <w:tcW w:w="360" w:type="dxa"/>
                <w:tcBorders>
                  <w:top w:val="nil"/>
                  <w:left w:val="nil"/>
                  <w:bottom w:val="nil"/>
                  <w:right w:val="nil"/>
                </w:tcBorders>
                <w:shd w:val="clear" w:color="auto" w:fill="auto"/>
                <w:noWrap/>
                <w:vAlign w:val="bottom"/>
              </w:tcPr>
              <w:p w14:paraId="1F27033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3D" w14:textId="77777777" w:rsidR="00441695" w:rsidRDefault="00D5083E">
                <w:pPr>
                  <w:rPr>
                    <w:sz w:val="20"/>
                  </w:rPr>
                </w:pPr>
                <w:r>
                  <w:rPr>
                    <w:sz w:val="20"/>
                  </w:rPr>
                  <w:t>Kėdainių r.</w:t>
                </w:r>
              </w:p>
            </w:tc>
            <w:tc>
              <w:tcPr>
                <w:tcW w:w="564" w:type="dxa"/>
                <w:tcBorders>
                  <w:top w:val="nil"/>
                  <w:left w:val="nil"/>
                  <w:bottom w:val="nil"/>
                  <w:right w:val="nil"/>
                </w:tcBorders>
                <w:shd w:val="clear" w:color="auto" w:fill="auto"/>
                <w:noWrap/>
                <w:vAlign w:val="bottom"/>
              </w:tcPr>
              <w:p w14:paraId="1F27033E" w14:textId="77777777" w:rsidR="00441695" w:rsidRDefault="00D5083E">
                <w:pPr>
                  <w:jc w:val="center"/>
                  <w:rPr>
                    <w:sz w:val="20"/>
                  </w:rPr>
                </w:pPr>
                <w:r>
                  <w:rPr>
                    <w:sz w:val="20"/>
                  </w:rPr>
                  <w:t>53</w:t>
                </w:r>
              </w:p>
            </w:tc>
            <w:tc>
              <w:tcPr>
                <w:tcW w:w="361" w:type="dxa"/>
                <w:tcBorders>
                  <w:top w:val="nil"/>
                  <w:left w:val="nil"/>
                  <w:bottom w:val="nil"/>
                  <w:right w:val="nil"/>
                </w:tcBorders>
                <w:shd w:val="clear" w:color="auto" w:fill="auto"/>
                <w:noWrap/>
                <w:vAlign w:val="bottom"/>
              </w:tcPr>
              <w:p w14:paraId="1F27033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40" w14:textId="77777777" w:rsidR="00441695" w:rsidRDefault="00D5083E">
                <w:pPr>
                  <w:rPr>
                    <w:sz w:val="20"/>
                  </w:rPr>
                </w:pPr>
                <w:r>
                  <w:rPr>
                    <w:sz w:val="20"/>
                  </w:rPr>
                  <w:t>Palangos m.</w:t>
                </w:r>
              </w:p>
            </w:tc>
            <w:tc>
              <w:tcPr>
                <w:tcW w:w="564" w:type="dxa"/>
                <w:tcBorders>
                  <w:top w:val="nil"/>
                  <w:left w:val="nil"/>
                  <w:bottom w:val="nil"/>
                  <w:right w:val="nil"/>
                </w:tcBorders>
                <w:shd w:val="clear" w:color="auto" w:fill="auto"/>
                <w:noWrap/>
                <w:vAlign w:val="bottom"/>
              </w:tcPr>
              <w:p w14:paraId="1F270341" w14:textId="77777777" w:rsidR="00441695" w:rsidRDefault="00D5083E">
                <w:pPr>
                  <w:jc w:val="center"/>
                  <w:rPr>
                    <w:sz w:val="20"/>
                  </w:rPr>
                </w:pPr>
                <w:r>
                  <w:rPr>
                    <w:sz w:val="20"/>
                  </w:rPr>
                  <w:t>25</w:t>
                </w:r>
              </w:p>
            </w:tc>
            <w:tc>
              <w:tcPr>
                <w:tcW w:w="361" w:type="dxa"/>
                <w:tcBorders>
                  <w:top w:val="nil"/>
                  <w:left w:val="nil"/>
                  <w:bottom w:val="nil"/>
                  <w:right w:val="nil"/>
                </w:tcBorders>
                <w:shd w:val="clear" w:color="auto" w:fill="auto"/>
                <w:noWrap/>
                <w:vAlign w:val="bottom"/>
              </w:tcPr>
              <w:p w14:paraId="1F27034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43" w14:textId="77777777" w:rsidR="00441695" w:rsidRDefault="00D5083E">
                <w:pPr>
                  <w:rPr>
                    <w:sz w:val="20"/>
                  </w:rPr>
                </w:pPr>
                <w:r>
                  <w:rPr>
                    <w:sz w:val="20"/>
                  </w:rPr>
                  <w:t>Šalčininkų r.</w:t>
                </w:r>
              </w:p>
            </w:tc>
            <w:tc>
              <w:tcPr>
                <w:tcW w:w="564" w:type="dxa"/>
                <w:tcBorders>
                  <w:top w:val="nil"/>
                  <w:left w:val="nil"/>
                  <w:bottom w:val="nil"/>
                  <w:right w:val="nil"/>
                </w:tcBorders>
                <w:shd w:val="clear" w:color="auto" w:fill="auto"/>
                <w:noWrap/>
                <w:vAlign w:val="bottom"/>
              </w:tcPr>
              <w:p w14:paraId="1F270344" w14:textId="77777777" w:rsidR="00441695" w:rsidRDefault="00D5083E">
                <w:pPr>
                  <w:jc w:val="center"/>
                  <w:rPr>
                    <w:sz w:val="20"/>
                  </w:rPr>
                </w:pPr>
                <w:r>
                  <w:rPr>
                    <w:sz w:val="20"/>
                  </w:rPr>
                  <w:t>85</w:t>
                </w:r>
              </w:p>
            </w:tc>
            <w:tc>
              <w:tcPr>
                <w:tcW w:w="380" w:type="dxa"/>
                <w:tcBorders>
                  <w:top w:val="nil"/>
                  <w:left w:val="nil"/>
                  <w:bottom w:val="nil"/>
                  <w:right w:val="nil"/>
                </w:tcBorders>
                <w:shd w:val="clear" w:color="auto" w:fill="auto"/>
                <w:noWrap/>
                <w:vAlign w:val="bottom"/>
              </w:tcPr>
              <w:p w14:paraId="1F27034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46" w14:textId="77777777" w:rsidR="00441695" w:rsidRDefault="00D5083E">
                <w:pPr>
                  <w:rPr>
                    <w:sz w:val="20"/>
                  </w:rPr>
                </w:pPr>
                <w:r>
                  <w:rPr>
                    <w:sz w:val="20"/>
                  </w:rPr>
                  <w:t>Varėnos r.</w:t>
                </w:r>
              </w:p>
            </w:tc>
            <w:tc>
              <w:tcPr>
                <w:tcW w:w="564" w:type="dxa"/>
                <w:tcBorders>
                  <w:top w:val="nil"/>
                  <w:left w:val="nil"/>
                  <w:bottom w:val="nil"/>
                  <w:right w:val="nil"/>
                </w:tcBorders>
                <w:shd w:val="clear" w:color="auto" w:fill="auto"/>
                <w:noWrap/>
                <w:vAlign w:val="bottom"/>
              </w:tcPr>
              <w:p w14:paraId="1F270347" w14:textId="77777777" w:rsidR="00441695" w:rsidRDefault="00D5083E">
                <w:pPr>
                  <w:jc w:val="center"/>
                  <w:rPr>
                    <w:sz w:val="20"/>
                  </w:rPr>
                </w:pPr>
                <w:r>
                  <w:rPr>
                    <w:sz w:val="20"/>
                  </w:rPr>
                  <w:t>38</w:t>
                </w:r>
              </w:p>
            </w:tc>
            <w:tc>
              <w:tcPr>
                <w:tcW w:w="461" w:type="dxa"/>
                <w:tcBorders>
                  <w:top w:val="nil"/>
                  <w:left w:val="nil"/>
                  <w:bottom w:val="nil"/>
                  <w:right w:val="single" w:sz="4" w:space="0" w:color="auto"/>
                </w:tcBorders>
                <w:shd w:val="clear" w:color="auto" w:fill="auto"/>
                <w:noWrap/>
                <w:vAlign w:val="bottom"/>
              </w:tcPr>
              <w:p w14:paraId="1F270348" w14:textId="77777777" w:rsidR="00441695" w:rsidRDefault="00441695">
                <w:pPr>
                  <w:rPr>
                    <w:rFonts w:ascii="Times New Roman Baltic" w:hAnsi="Times New Roman Baltic" w:cs="Arial"/>
                    <w:sz w:val="20"/>
                  </w:rPr>
                </w:pPr>
              </w:p>
            </w:tc>
          </w:tr>
          <w:tr w:rsidR="00441695" w14:paraId="1F270359" w14:textId="77777777">
            <w:trPr>
              <w:trHeight w:val="330"/>
            </w:trPr>
            <w:tc>
              <w:tcPr>
                <w:tcW w:w="1737" w:type="dxa"/>
                <w:tcBorders>
                  <w:top w:val="nil"/>
                  <w:left w:val="single" w:sz="4" w:space="0" w:color="auto"/>
                  <w:bottom w:val="nil"/>
                  <w:right w:val="nil"/>
                </w:tcBorders>
                <w:shd w:val="clear" w:color="auto" w:fill="auto"/>
                <w:noWrap/>
                <w:vAlign w:val="bottom"/>
              </w:tcPr>
              <w:p w14:paraId="1F27034A" w14:textId="77777777" w:rsidR="00441695" w:rsidRDefault="00D5083E">
                <w:pPr>
                  <w:rPr>
                    <w:sz w:val="20"/>
                  </w:rPr>
                </w:pPr>
                <w:r>
                  <w:rPr>
                    <w:sz w:val="20"/>
                  </w:rPr>
                  <w:t>Elektrėnų</w:t>
                </w:r>
              </w:p>
            </w:tc>
            <w:tc>
              <w:tcPr>
                <w:tcW w:w="563" w:type="dxa"/>
                <w:tcBorders>
                  <w:top w:val="nil"/>
                  <w:left w:val="nil"/>
                  <w:bottom w:val="nil"/>
                  <w:right w:val="nil"/>
                </w:tcBorders>
                <w:shd w:val="clear" w:color="auto" w:fill="auto"/>
                <w:noWrap/>
                <w:vAlign w:val="bottom"/>
              </w:tcPr>
              <w:p w14:paraId="1F27034B" w14:textId="77777777" w:rsidR="00441695" w:rsidRDefault="00D5083E">
                <w:pPr>
                  <w:jc w:val="center"/>
                  <w:rPr>
                    <w:sz w:val="20"/>
                  </w:rPr>
                </w:pPr>
                <w:r>
                  <w:rPr>
                    <w:sz w:val="20"/>
                  </w:rPr>
                  <w:t>42</w:t>
                </w:r>
              </w:p>
            </w:tc>
            <w:tc>
              <w:tcPr>
                <w:tcW w:w="360" w:type="dxa"/>
                <w:tcBorders>
                  <w:top w:val="nil"/>
                  <w:left w:val="nil"/>
                  <w:bottom w:val="nil"/>
                  <w:right w:val="nil"/>
                </w:tcBorders>
                <w:shd w:val="clear" w:color="auto" w:fill="auto"/>
                <w:noWrap/>
                <w:vAlign w:val="bottom"/>
              </w:tcPr>
              <w:p w14:paraId="1F27034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4D" w14:textId="77777777" w:rsidR="00441695" w:rsidRDefault="00D5083E">
                <w:pPr>
                  <w:rPr>
                    <w:sz w:val="20"/>
                  </w:rPr>
                </w:pPr>
                <w:r>
                  <w:rPr>
                    <w:sz w:val="20"/>
                  </w:rPr>
                  <w:t>Klaipėdos m.</w:t>
                </w:r>
              </w:p>
            </w:tc>
            <w:tc>
              <w:tcPr>
                <w:tcW w:w="564" w:type="dxa"/>
                <w:tcBorders>
                  <w:top w:val="nil"/>
                  <w:left w:val="nil"/>
                  <w:bottom w:val="nil"/>
                  <w:right w:val="nil"/>
                </w:tcBorders>
                <w:shd w:val="clear" w:color="auto" w:fill="auto"/>
                <w:noWrap/>
                <w:vAlign w:val="bottom"/>
              </w:tcPr>
              <w:p w14:paraId="1F27034E" w14:textId="77777777" w:rsidR="00441695" w:rsidRDefault="00D5083E">
                <w:pPr>
                  <w:jc w:val="center"/>
                  <w:rPr>
                    <w:sz w:val="20"/>
                  </w:rPr>
                </w:pPr>
                <w:r>
                  <w:rPr>
                    <w:sz w:val="20"/>
                  </w:rPr>
                  <w:t>21</w:t>
                </w:r>
              </w:p>
            </w:tc>
            <w:tc>
              <w:tcPr>
                <w:tcW w:w="361" w:type="dxa"/>
                <w:tcBorders>
                  <w:top w:val="nil"/>
                  <w:left w:val="nil"/>
                  <w:bottom w:val="nil"/>
                  <w:right w:val="nil"/>
                </w:tcBorders>
                <w:shd w:val="clear" w:color="auto" w:fill="auto"/>
                <w:noWrap/>
                <w:vAlign w:val="bottom"/>
              </w:tcPr>
              <w:p w14:paraId="1F27034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50" w14:textId="77777777" w:rsidR="00441695" w:rsidRDefault="00D5083E">
                <w:pPr>
                  <w:rPr>
                    <w:sz w:val="20"/>
                  </w:rPr>
                </w:pPr>
                <w:r>
                  <w:rPr>
                    <w:sz w:val="20"/>
                  </w:rPr>
                  <w:t>Panevėžio m.</w:t>
                </w:r>
              </w:p>
            </w:tc>
            <w:tc>
              <w:tcPr>
                <w:tcW w:w="564" w:type="dxa"/>
                <w:tcBorders>
                  <w:top w:val="nil"/>
                  <w:left w:val="nil"/>
                  <w:bottom w:val="nil"/>
                  <w:right w:val="nil"/>
                </w:tcBorders>
                <w:shd w:val="clear" w:color="auto" w:fill="auto"/>
                <w:noWrap/>
                <w:vAlign w:val="bottom"/>
              </w:tcPr>
              <w:p w14:paraId="1F270351" w14:textId="77777777" w:rsidR="00441695" w:rsidRDefault="00D5083E">
                <w:pPr>
                  <w:jc w:val="center"/>
                  <w:rPr>
                    <w:sz w:val="20"/>
                  </w:rPr>
                </w:pPr>
                <w:r>
                  <w:rPr>
                    <w:sz w:val="20"/>
                  </w:rPr>
                  <w:t>27</w:t>
                </w:r>
              </w:p>
            </w:tc>
            <w:tc>
              <w:tcPr>
                <w:tcW w:w="361" w:type="dxa"/>
                <w:tcBorders>
                  <w:top w:val="nil"/>
                  <w:left w:val="nil"/>
                  <w:bottom w:val="nil"/>
                  <w:right w:val="nil"/>
                </w:tcBorders>
                <w:shd w:val="clear" w:color="auto" w:fill="auto"/>
                <w:noWrap/>
                <w:vAlign w:val="bottom"/>
              </w:tcPr>
              <w:p w14:paraId="1F27035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53" w14:textId="77777777" w:rsidR="00441695" w:rsidRDefault="00D5083E">
                <w:pPr>
                  <w:rPr>
                    <w:sz w:val="20"/>
                  </w:rPr>
                </w:pPr>
                <w:r>
                  <w:rPr>
                    <w:sz w:val="20"/>
                  </w:rPr>
                  <w:t>Šiaulių m.</w:t>
                </w:r>
              </w:p>
            </w:tc>
            <w:tc>
              <w:tcPr>
                <w:tcW w:w="564" w:type="dxa"/>
                <w:tcBorders>
                  <w:top w:val="nil"/>
                  <w:left w:val="nil"/>
                  <w:bottom w:val="nil"/>
                  <w:right w:val="nil"/>
                </w:tcBorders>
                <w:shd w:val="clear" w:color="auto" w:fill="auto"/>
                <w:noWrap/>
                <w:vAlign w:val="bottom"/>
              </w:tcPr>
              <w:p w14:paraId="1F270354" w14:textId="77777777" w:rsidR="00441695" w:rsidRDefault="00D5083E">
                <w:pPr>
                  <w:jc w:val="center"/>
                  <w:rPr>
                    <w:sz w:val="20"/>
                  </w:rPr>
                </w:pPr>
                <w:r>
                  <w:rPr>
                    <w:sz w:val="20"/>
                  </w:rPr>
                  <w:t>29</w:t>
                </w:r>
              </w:p>
            </w:tc>
            <w:tc>
              <w:tcPr>
                <w:tcW w:w="380" w:type="dxa"/>
                <w:tcBorders>
                  <w:top w:val="nil"/>
                  <w:left w:val="nil"/>
                  <w:bottom w:val="nil"/>
                  <w:right w:val="nil"/>
                </w:tcBorders>
                <w:shd w:val="clear" w:color="auto" w:fill="auto"/>
                <w:noWrap/>
                <w:vAlign w:val="bottom"/>
              </w:tcPr>
              <w:p w14:paraId="1F27035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56" w14:textId="77777777" w:rsidR="00441695" w:rsidRDefault="00D5083E">
                <w:pPr>
                  <w:rPr>
                    <w:sz w:val="20"/>
                  </w:rPr>
                </w:pPr>
                <w:r>
                  <w:rPr>
                    <w:sz w:val="20"/>
                  </w:rPr>
                  <w:t>Vilkaviškio r.</w:t>
                </w:r>
              </w:p>
            </w:tc>
            <w:tc>
              <w:tcPr>
                <w:tcW w:w="564" w:type="dxa"/>
                <w:tcBorders>
                  <w:top w:val="nil"/>
                  <w:left w:val="nil"/>
                  <w:bottom w:val="nil"/>
                  <w:right w:val="nil"/>
                </w:tcBorders>
                <w:shd w:val="clear" w:color="auto" w:fill="auto"/>
                <w:noWrap/>
                <w:vAlign w:val="bottom"/>
              </w:tcPr>
              <w:p w14:paraId="1F270357" w14:textId="77777777" w:rsidR="00441695" w:rsidRDefault="00D5083E">
                <w:pPr>
                  <w:jc w:val="center"/>
                  <w:rPr>
                    <w:sz w:val="20"/>
                  </w:rPr>
                </w:pPr>
                <w:r>
                  <w:rPr>
                    <w:sz w:val="20"/>
                  </w:rPr>
                  <w:t>39</w:t>
                </w:r>
              </w:p>
            </w:tc>
            <w:tc>
              <w:tcPr>
                <w:tcW w:w="461" w:type="dxa"/>
                <w:tcBorders>
                  <w:top w:val="nil"/>
                  <w:left w:val="nil"/>
                  <w:bottom w:val="nil"/>
                  <w:right w:val="single" w:sz="4" w:space="0" w:color="auto"/>
                </w:tcBorders>
                <w:shd w:val="clear" w:color="auto" w:fill="auto"/>
                <w:noWrap/>
                <w:vAlign w:val="bottom"/>
              </w:tcPr>
              <w:p w14:paraId="1F270358" w14:textId="77777777" w:rsidR="00441695" w:rsidRDefault="00441695">
                <w:pPr>
                  <w:rPr>
                    <w:rFonts w:ascii="Times New Roman Baltic" w:hAnsi="Times New Roman Baltic" w:cs="Arial"/>
                    <w:sz w:val="20"/>
                  </w:rPr>
                </w:pPr>
              </w:p>
            </w:tc>
          </w:tr>
          <w:tr w:rsidR="00441695" w14:paraId="1F270369" w14:textId="77777777">
            <w:trPr>
              <w:trHeight w:val="285"/>
            </w:trPr>
            <w:tc>
              <w:tcPr>
                <w:tcW w:w="1737" w:type="dxa"/>
                <w:tcBorders>
                  <w:top w:val="nil"/>
                  <w:left w:val="single" w:sz="4" w:space="0" w:color="auto"/>
                  <w:bottom w:val="nil"/>
                  <w:right w:val="nil"/>
                </w:tcBorders>
                <w:shd w:val="clear" w:color="auto" w:fill="auto"/>
                <w:noWrap/>
                <w:vAlign w:val="bottom"/>
              </w:tcPr>
              <w:p w14:paraId="1F27035A" w14:textId="77777777" w:rsidR="00441695" w:rsidRDefault="00D5083E">
                <w:pPr>
                  <w:rPr>
                    <w:sz w:val="20"/>
                  </w:rPr>
                </w:pPr>
                <w:r>
                  <w:rPr>
                    <w:sz w:val="20"/>
                  </w:rPr>
                  <w:t>Ignalinos r.</w:t>
                </w:r>
              </w:p>
            </w:tc>
            <w:tc>
              <w:tcPr>
                <w:tcW w:w="563" w:type="dxa"/>
                <w:tcBorders>
                  <w:top w:val="nil"/>
                  <w:left w:val="nil"/>
                  <w:bottom w:val="nil"/>
                  <w:right w:val="nil"/>
                </w:tcBorders>
                <w:shd w:val="clear" w:color="auto" w:fill="auto"/>
                <w:noWrap/>
                <w:vAlign w:val="bottom"/>
              </w:tcPr>
              <w:p w14:paraId="1F27035B" w14:textId="77777777" w:rsidR="00441695" w:rsidRDefault="00D5083E">
                <w:pPr>
                  <w:jc w:val="center"/>
                  <w:rPr>
                    <w:sz w:val="20"/>
                  </w:rPr>
                </w:pPr>
                <w:r>
                  <w:rPr>
                    <w:sz w:val="20"/>
                  </w:rPr>
                  <w:t>45</w:t>
                </w:r>
              </w:p>
            </w:tc>
            <w:tc>
              <w:tcPr>
                <w:tcW w:w="360" w:type="dxa"/>
                <w:tcBorders>
                  <w:top w:val="nil"/>
                  <w:left w:val="nil"/>
                  <w:bottom w:val="nil"/>
                  <w:right w:val="nil"/>
                </w:tcBorders>
                <w:shd w:val="clear" w:color="auto" w:fill="auto"/>
                <w:noWrap/>
                <w:vAlign w:val="bottom"/>
              </w:tcPr>
              <w:p w14:paraId="1F27035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5D" w14:textId="77777777" w:rsidR="00441695" w:rsidRDefault="00D5083E">
                <w:pPr>
                  <w:rPr>
                    <w:sz w:val="20"/>
                  </w:rPr>
                </w:pPr>
                <w:r>
                  <w:rPr>
                    <w:sz w:val="20"/>
                  </w:rPr>
                  <w:t>Klaipėdos r.</w:t>
                </w:r>
              </w:p>
            </w:tc>
            <w:tc>
              <w:tcPr>
                <w:tcW w:w="564" w:type="dxa"/>
                <w:tcBorders>
                  <w:top w:val="nil"/>
                  <w:left w:val="nil"/>
                  <w:bottom w:val="nil"/>
                  <w:right w:val="nil"/>
                </w:tcBorders>
                <w:shd w:val="clear" w:color="auto" w:fill="auto"/>
                <w:noWrap/>
                <w:vAlign w:val="bottom"/>
              </w:tcPr>
              <w:p w14:paraId="1F27035E" w14:textId="77777777" w:rsidR="00441695" w:rsidRDefault="00D5083E">
                <w:pPr>
                  <w:jc w:val="center"/>
                  <w:rPr>
                    <w:sz w:val="20"/>
                  </w:rPr>
                </w:pPr>
                <w:r>
                  <w:rPr>
                    <w:sz w:val="20"/>
                  </w:rPr>
                  <w:t>55</w:t>
                </w:r>
              </w:p>
            </w:tc>
            <w:tc>
              <w:tcPr>
                <w:tcW w:w="361" w:type="dxa"/>
                <w:tcBorders>
                  <w:top w:val="nil"/>
                  <w:left w:val="nil"/>
                  <w:bottom w:val="nil"/>
                  <w:right w:val="nil"/>
                </w:tcBorders>
                <w:shd w:val="clear" w:color="auto" w:fill="auto"/>
                <w:noWrap/>
                <w:vAlign w:val="bottom"/>
              </w:tcPr>
              <w:p w14:paraId="1F27035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60" w14:textId="77777777" w:rsidR="00441695" w:rsidRDefault="00D5083E">
                <w:pPr>
                  <w:rPr>
                    <w:sz w:val="20"/>
                  </w:rPr>
                </w:pPr>
                <w:r>
                  <w:rPr>
                    <w:sz w:val="20"/>
                  </w:rPr>
                  <w:t>Panevėžio r.</w:t>
                </w:r>
              </w:p>
            </w:tc>
            <w:tc>
              <w:tcPr>
                <w:tcW w:w="564" w:type="dxa"/>
                <w:tcBorders>
                  <w:top w:val="nil"/>
                  <w:left w:val="nil"/>
                  <w:bottom w:val="nil"/>
                  <w:right w:val="nil"/>
                </w:tcBorders>
                <w:shd w:val="clear" w:color="auto" w:fill="auto"/>
                <w:noWrap/>
                <w:vAlign w:val="bottom"/>
              </w:tcPr>
              <w:p w14:paraId="1F270361" w14:textId="77777777" w:rsidR="00441695" w:rsidRDefault="00D5083E">
                <w:pPr>
                  <w:jc w:val="center"/>
                  <w:rPr>
                    <w:sz w:val="20"/>
                  </w:rPr>
                </w:pPr>
                <w:r>
                  <w:rPr>
                    <w:sz w:val="20"/>
                  </w:rPr>
                  <w:t>66</w:t>
                </w:r>
              </w:p>
            </w:tc>
            <w:tc>
              <w:tcPr>
                <w:tcW w:w="361" w:type="dxa"/>
                <w:tcBorders>
                  <w:top w:val="nil"/>
                  <w:left w:val="nil"/>
                  <w:bottom w:val="nil"/>
                  <w:right w:val="nil"/>
                </w:tcBorders>
                <w:shd w:val="clear" w:color="auto" w:fill="auto"/>
                <w:noWrap/>
                <w:vAlign w:val="bottom"/>
              </w:tcPr>
              <w:p w14:paraId="1F27036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63" w14:textId="77777777" w:rsidR="00441695" w:rsidRDefault="00D5083E">
                <w:pPr>
                  <w:rPr>
                    <w:sz w:val="20"/>
                  </w:rPr>
                </w:pPr>
                <w:r>
                  <w:rPr>
                    <w:sz w:val="20"/>
                  </w:rPr>
                  <w:t>Šiaulių r.</w:t>
                </w:r>
              </w:p>
            </w:tc>
            <w:tc>
              <w:tcPr>
                <w:tcW w:w="564" w:type="dxa"/>
                <w:tcBorders>
                  <w:top w:val="nil"/>
                  <w:left w:val="nil"/>
                  <w:bottom w:val="nil"/>
                  <w:right w:val="nil"/>
                </w:tcBorders>
                <w:shd w:val="clear" w:color="auto" w:fill="auto"/>
                <w:noWrap/>
                <w:vAlign w:val="bottom"/>
              </w:tcPr>
              <w:p w14:paraId="1F270364" w14:textId="77777777" w:rsidR="00441695" w:rsidRDefault="00D5083E">
                <w:pPr>
                  <w:jc w:val="center"/>
                  <w:rPr>
                    <w:sz w:val="20"/>
                  </w:rPr>
                </w:pPr>
                <w:r>
                  <w:rPr>
                    <w:sz w:val="20"/>
                  </w:rPr>
                  <w:t>91</w:t>
                </w:r>
              </w:p>
            </w:tc>
            <w:tc>
              <w:tcPr>
                <w:tcW w:w="380" w:type="dxa"/>
                <w:tcBorders>
                  <w:top w:val="nil"/>
                  <w:left w:val="nil"/>
                  <w:bottom w:val="nil"/>
                  <w:right w:val="nil"/>
                </w:tcBorders>
                <w:shd w:val="clear" w:color="auto" w:fill="auto"/>
                <w:noWrap/>
                <w:vAlign w:val="bottom"/>
              </w:tcPr>
              <w:p w14:paraId="1F27036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66" w14:textId="77777777" w:rsidR="00441695" w:rsidRDefault="00D5083E">
                <w:pPr>
                  <w:rPr>
                    <w:sz w:val="20"/>
                  </w:rPr>
                </w:pPr>
                <w:r>
                  <w:rPr>
                    <w:sz w:val="20"/>
                  </w:rPr>
                  <w:t>Vilniaus m.</w:t>
                </w:r>
              </w:p>
            </w:tc>
            <w:tc>
              <w:tcPr>
                <w:tcW w:w="564" w:type="dxa"/>
                <w:tcBorders>
                  <w:top w:val="nil"/>
                  <w:left w:val="nil"/>
                  <w:bottom w:val="nil"/>
                  <w:right w:val="nil"/>
                </w:tcBorders>
                <w:shd w:val="clear" w:color="auto" w:fill="auto"/>
                <w:noWrap/>
                <w:vAlign w:val="bottom"/>
              </w:tcPr>
              <w:p w14:paraId="1F270367" w14:textId="77777777" w:rsidR="00441695" w:rsidRDefault="00D5083E">
                <w:pPr>
                  <w:jc w:val="center"/>
                  <w:rPr>
                    <w:sz w:val="20"/>
                  </w:rPr>
                </w:pPr>
                <w:r>
                  <w:rPr>
                    <w:sz w:val="20"/>
                  </w:rPr>
                  <w:t>13</w:t>
                </w:r>
              </w:p>
            </w:tc>
            <w:tc>
              <w:tcPr>
                <w:tcW w:w="461" w:type="dxa"/>
                <w:tcBorders>
                  <w:top w:val="nil"/>
                  <w:left w:val="nil"/>
                  <w:bottom w:val="nil"/>
                  <w:right w:val="single" w:sz="4" w:space="0" w:color="auto"/>
                </w:tcBorders>
                <w:shd w:val="clear" w:color="auto" w:fill="auto"/>
                <w:noWrap/>
                <w:vAlign w:val="bottom"/>
              </w:tcPr>
              <w:p w14:paraId="1F270368" w14:textId="77777777" w:rsidR="00441695" w:rsidRDefault="00441695">
                <w:pPr>
                  <w:rPr>
                    <w:rFonts w:ascii="Times New Roman Baltic" w:hAnsi="Times New Roman Baltic" w:cs="Arial"/>
                    <w:sz w:val="20"/>
                  </w:rPr>
                </w:pPr>
              </w:p>
            </w:tc>
          </w:tr>
          <w:tr w:rsidR="00441695" w14:paraId="1F270379" w14:textId="77777777">
            <w:trPr>
              <w:trHeight w:val="270"/>
            </w:trPr>
            <w:tc>
              <w:tcPr>
                <w:tcW w:w="1737" w:type="dxa"/>
                <w:tcBorders>
                  <w:top w:val="nil"/>
                  <w:left w:val="single" w:sz="4" w:space="0" w:color="auto"/>
                  <w:bottom w:val="nil"/>
                  <w:right w:val="nil"/>
                </w:tcBorders>
                <w:shd w:val="clear" w:color="auto" w:fill="auto"/>
                <w:noWrap/>
                <w:vAlign w:val="bottom"/>
              </w:tcPr>
              <w:p w14:paraId="1F27036A" w14:textId="77777777" w:rsidR="00441695" w:rsidRDefault="00D5083E">
                <w:pPr>
                  <w:rPr>
                    <w:sz w:val="20"/>
                  </w:rPr>
                </w:pPr>
                <w:r>
                  <w:rPr>
                    <w:sz w:val="20"/>
                  </w:rPr>
                  <w:t>Jonavos r.</w:t>
                </w:r>
              </w:p>
            </w:tc>
            <w:tc>
              <w:tcPr>
                <w:tcW w:w="563" w:type="dxa"/>
                <w:tcBorders>
                  <w:top w:val="nil"/>
                  <w:left w:val="nil"/>
                  <w:bottom w:val="nil"/>
                  <w:right w:val="nil"/>
                </w:tcBorders>
                <w:shd w:val="clear" w:color="auto" w:fill="auto"/>
                <w:noWrap/>
                <w:vAlign w:val="bottom"/>
              </w:tcPr>
              <w:p w14:paraId="1F27036B" w14:textId="77777777" w:rsidR="00441695" w:rsidRDefault="00D5083E">
                <w:pPr>
                  <w:jc w:val="center"/>
                  <w:rPr>
                    <w:sz w:val="20"/>
                  </w:rPr>
                </w:pPr>
                <w:r>
                  <w:rPr>
                    <w:sz w:val="20"/>
                  </w:rPr>
                  <w:t>46</w:t>
                </w:r>
              </w:p>
            </w:tc>
            <w:tc>
              <w:tcPr>
                <w:tcW w:w="360" w:type="dxa"/>
                <w:tcBorders>
                  <w:top w:val="nil"/>
                  <w:left w:val="nil"/>
                  <w:bottom w:val="nil"/>
                  <w:right w:val="nil"/>
                </w:tcBorders>
                <w:shd w:val="clear" w:color="auto" w:fill="auto"/>
                <w:noWrap/>
                <w:vAlign w:val="bottom"/>
              </w:tcPr>
              <w:p w14:paraId="1F27036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6D" w14:textId="77777777" w:rsidR="00441695" w:rsidRDefault="00D5083E">
                <w:pPr>
                  <w:rPr>
                    <w:sz w:val="20"/>
                  </w:rPr>
                </w:pPr>
                <w:r>
                  <w:rPr>
                    <w:sz w:val="20"/>
                  </w:rPr>
                  <w:t>Kretingos r.</w:t>
                </w:r>
              </w:p>
            </w:tc>
            <w:tc>
              <w:tcPr>
                <w:tcW w:w="564" w:type="dxa"/>
                <w:tcBorders>
                  <w:top w:val="nil"/>
                  <w:left w:val="nil"/>
                  <w:bottom w:val="nil"/>
                  <w:right w:val="nil"/>
                </w:tcBorders>
                <w:shd w:val="clear" w:color="auto" w:fill="auto"/>
                <w:noWrap/>
                <w:vAlign w:val="bottom"/>
              </w:tcPr>
              <w:p w14:paraId="1F27036E" w14:textId="77777777" w:rsidR="00441695" w:rsidRDefault="00D5083E">
                <w:pPr>
                  <w:jc w:val="center"/>
                  <w:rPr>
                    <w:sz w:val="20"/>
                  </w:rPr>
                </w:pPr>
                <w:r>
                  <w:rPr>
                    <w:sz w:val="20"/>
                  </w:rPr>
                  <w:t>56</w:t>
                </w:r>
              </w:p>
            </w:tc>
            <w:tc>
              <w:tcPr>
                <w:tcW w:w="361" w:type="dxa"/>
                <w:tcBorders>
                  <w:top w:val="nil"/>
                  <w:left w:val="nil"/>
                  <w:bottom w:val="nil"/>
                  <w:right w:val="nil"/>
                </w:tcBorders>
                <w:shd w:val="clear" w:color="auto" w:fill="auto"/>
                <w:noWrap/>
                <w:vAlign w:val="bottom"/>
              </w:tcPr>
              <w:p w14:paraId="1F27036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70" w14:textId="77777777" w:rsidR="00441695" w:rsidRDefault="00D5083E">
                <w:pPr>
                  <w:rPr>
                    <w:sz w:val="20"/>
                  </w:rPr>
                </w:pPr>
                <w:r>
                  <w:rPr>
                    <w:sz w:val="20"/>
                  </w:rPr>
                  <w:t>Pasvalio r.</w:t>
                </w:r>
              </w:p>
            </w:tc>
            <w:tc>
              <w:tcPr>
                <w:tcW w:w="564" w:type="dxa"/>
                <w:tcBorders>
                  <w:top w:val="nil"/>
                  <w:left w:val="nil"/>
                  <w:bottom w:val="nil"/>
                  <w:right w:val="nil"/>
                </w:tcBorders>
                <w:shd w:val="clear" w:color="auto" w:fill="auto"/>
                <w:noWrap/>
                <w:vAlign w:val="bottom"/>
              </w:tcPr>
              <w:p w14:paraId="1F270371" w14:textId="77777777" w:rsidR="00441695" w:rsidRDefault="00D5083E">
                <w:pPr>
                  <w:jc w:val="center"/>
                  <w:rPr>
                    <w:sz w:val="20"/>
                  </w:rPr>
                </w:pPr>
                <w:r>
                  <w:rPr>
                    <w:sz w:val="20"/>
                  </w:rPr>
                  <w:t>67</w:t>
                </w:r>
              </w:p>
            </w:tc>
            <w:tc>
              <w:tcPr>
                <w:tcW w:w="361" w:type="dxa"/>
                <w:tcBorders>
                  <w:top w:val="nil"/>
                  <w:left w:val="nil"/>
                  <w:bottom w:val="nil"/>
                  <w:right w:val="nil"/>
                </w:tcBorders>
                <w:shd w:val="clear" w:color="auto" w:fill="auto"/>
                <w:noWrap/>
                <w:vAlign w:val="bottom"/>
              </w:tcPr>
              <w:p w14:paraId="1F27037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73" w14:textId="77777777" w:rsidR="00441695" w:rsidRDefault="00D5083E">
                <w:pPr>
                  <w:rPr>
                    <w:sz w:val="20"/>
                  </w:rPr>
                </w:pPr>
                <w:r>
                  <w:rPr>
                    <w:sz w:val="20"/>
                  </w:rPr>
                  <w:t>Šilalės r.</w:t>
                </w:r>
              </w:p>
            </w:tc>
            <w:tc>
              <w:tcPr>
                <w:tcW w:w="564" w:type="dxa"/>
                <w:tcBorders>
                  <w:top w:val="nil"/>
                  <w:left w:val="nil"/>
                  <w:bottom w:val="nil"/>
                  <w:right w:val="nil"/>
                </w:tcBorders>
                <w:shd w:val="clear" w:color="auto" w:fill="auto"/>
                <w:noWrap/>
                <w:vAlign w:val="bottom"/>
              </w:tcPr>
              <w:p w14:paraId="1F270374" w14:textId="77777777" w:rsidR="00441695" w:rsidRDefault="00D5083E">
                <w:pPr>
                  <w:jc w:val="center"/>
                  <w:rPr>
                    <w:sz w:val="20"/>
                  </w:rPr>
                </w:pPr>
                <w:r>
                  <w:rPr>
                    <w:sz w:val="20"/>
                  </w:rPr>
                  <w:t>87</w:t>
                </w:r>
              </w:p>
            </w:tc>
            <w:tc>
              <w:tcPr>
                <w:tcW w:w="380" w:type="dxa"/>
                <w:tcBorders>
                  <w:top w:val="nil"/>
                  <w:left w:val="nil"/>
                  <w:bottom w:val="nil"/>
                  <w:right w:val="nil"/>
                </w:tcBorders>
                <w:shd w:val="clear" w:color="auto" w:fill="auto"/>
                <w:noWrap/>
                <w:vAlign w:val="bottom"/>
              </w:tcPr>
              <w:p w14:paraId="1F27037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76" w14:textId="77777777" w:rsidR="00441695" w:rsidRDefault="00D5083E">
                <w:pPr>
                  <w:rPr>
                    <w:sz w:val="20"/>
                  </w:rPr>
                </w:pPr>
                <w:r>
                  <w:rPr>
                    <w:sz w:val="20"/>
                  </w:rPr>
                  <w:t>Vilniaus r.</w:t>
                </w:r>
              </w:p>
            </w:tc>
            <w:tc>
              <w:tcPr>
                <w:tcW w:w="564" w:type="dxa"/>
                <w:tcBorders>
                  <w:top w:val="nil"/>
                  <w:left w:val="nil"/>
                  <w:bottom w:val="nil"/>
                  <w:right w:val="nil"/>
                </w:tcBorders>
                <w:shd w:val="clear" w:color="auto" w:fill="auto"/>
                <w:noWrap/>
                <w:vAlign w:val="bottom"/>
              </w:tcPr>
              <w:p w14:paraId="1F270377" w14:textId="77777777" w:rsidR="00441695" w:rsidRDefault="00D5083E">
                <w:pPr>
                  <w:jc w:val="center"/>
                  <w:rPr>
                    <w:sz w:val="20"/>
                  </w:rPr>
                </w:pPr>
                <w:r>
                  <w:rPr>
                    <w:sz w:val="20"/>
                  </w:rPr>
                  <w:t>41</w:t>
                </w:r>
              </w:p>
            </w:tc>
            <w:tc>
              <w:tcPr>
                <w:tcW w:w="461" w:type="dxa"/>
                <w:tcBorders>
                  <w:top w:val="nil"/>
                  <w:left w:val="nil"/>
                  <w:bottom w:val="nil"/>
                  <w:right w:val="single" w:sz="4" w:space="0" w:color="auto"/>
                </w:tcBorders>
                <w:shd w:val="clear" w:color="auto" w:fill="auto"/>
                <w:noWrap/>
                <w:vAlign w:val="bottom"/>
              </w:tcPr>
              <w:p w14:paraId="1F270378" w14:textId="77777777" w:rsidR="00441695" w:rsidRDefault="00441695">
                <w:pPr>
                  <w:rPr>
                    <w:rFonts w:ascii="Times New Roman Baltic" w:hAnsi="Times New Roman Baltic" w:cs="Arial"/>
                    <w:sz w:val="20"/>
                  </w:rPr>
                </w:pPr>
              </w:p>
            </w:tc>
          </w:tr>
          <w:tr w:rsidR="00441695" w14:paraId="1F270389" w14:textId="77777777">
            <w:trPr>
              <w:trHeight w:val="300"/>
            </w:trPr>
            <w:tc>
              <w:tcPr>
                <w:tcW w:w="1737" w:type="dxa"/>
                <w:tcBorders>
                  <w:top w:val="nil"/>
                  <w:left w:val="single" w:sz="4" w:space="0" w:color="auto"/>
                  <w:bottom w:val="nil"/>
                  <w:right w:val="nil"/>
                </w:tcBorders>
                <w:shd w:val="clear" w:color="auto" w:fill="auto"/>
                <w:noWrap/>
                <w:vAlign w:val="bottom"/>
              </w:tcPr>
              <w:p w14:paraId="1F27037A" w14:textId="77777777" w:rsidR="00441695" w:rsidRDefault="00D5083E">
                <w:pPr>
                  <w:rPr>
                    <w:sz w:val="20"/>
                  </w:rPr>
                </w:pPr>
                <w:r>
                  <w:rPr>
                    <w:sz w:val="20"/>
                  </w:rPr>
                  <w:t>Joniškio r.</w:t>
                </w:r>
              </w:p>
            </w:tc>
            <w:tc>
              <w:tcPr>
                <w:tcW w:w="563" w:type="dxa"/>
                <w:tcBorders>
                  <w:top w:val="nil"/>
                  <w:left w:val="nil"/>
                  <w:bottom w:val="nil"/>
                  <w:right w:val="nil"/>
                </w:tcBorders>
                <w:shd w:val="clear" w:color="auto" w:fill="auto"/>
                <w:noWrap/>
                <w:vAlign w:val="bottom"/>
              </w:tcPr>
              <w:p w14:paraId="1F27037B" w14:textId="77777777" w:rsidR="00441695" w:rsidRDefault="00D5083E">
                <w:pPr>
                  <w:jc w:val="center"/>
                  <w:rPr>
                    <w:sz w:val="20"/>
                  </w:rPr>
                </w:pPr>
                <w:r>
                  <w:rPr>
                    <w:sz w:val="20"/>
                  </w:rPr>
                  <w:t>47</w:t>
                </w:r>
              </w:p>
            </w:tc>
            <w:tc>
              <w:tcPr>
                <w:tcW w:w="360" w:type="dxa"/>
                <w:tcBorders>
                  <w:top w:val="nil"/>
                  <w:left w:val="nil"/>
                  <w:bottom w:val="nil"/>
                  <w:right w:val="nil"/>
                </w:tcBorders>
                <w:shd w:val="clear" w:color="auto" w:fill="auto"/>
                <w:noWrap/>
                <w:vAlign w:val="bottom"/>
              </w:tcPr>
              <w:p w14:paraId="1F27037C" w14:textId="77777777" w:rsidR="00441695" w:rsidRDefault="00441695">
                <w:pPr>
                  <w:rPr>
                    <w:sz w:val="20"/>
                  </w:rPr>
                </w:pPr>
              </w:p>
            </w:tc>
            <w:tc>
              <w:tcPr>
                <w:tcW w:w="2176" w:type="dxa"/>
                <w:tcBorders>
                  <w:top w:val="nil"/>
                  <w:left w:val="nil"/>
                  <w:bottom w:val="nil"/>
                  <w:right w:val="nil"/>
                </w:tcBorders>
                <w:shd w:val="clear" w:color="auto" w:fill="auto"/>
                <w:noWrap/>
                <w:vAlign w:val="bottom"/>
              </w:tcPr>
              <w:p w14:paraId="1F27037D" w14:textId="77777777" w:rsidR="00441695" w:rsidRDefault="00D5083E">
                <w:pPr>
                  <w:rPr>
                    <w:sz w:val="20"/>
                  </w:rPr>
                </w:pPr>
                <w:r>
                  <w:rPr>
                    <w:sz w:val="20"/>
                  </w:rPr>
                  <w:t>Kupiškio r.</w:t>
                </w:r>
              </w:p>
            </w:tc>
            <w:tc>
              <w:tcPr>
                <w:tcW w:w="564" w:type="dxa"/>
                <w:tcBorders>
                  <w:top w:val="nil"/>
                  <w:left w:val="nil"/>
                  <w:bottom w:val="nil"/>
                  <w:right w:val="nil"/>
                </w:tcBorders>
                <w:shd w:val="clear" w:color="auto" w:fill="auto"/>
                <w:noWrap/>
                <w:vAlign w:val="bottom"/>
              </w:tcPr>
              <w:p w14:paraId="1F27037E" w14:textId="77777777" w:rsidR="00441695" w:rsidRDefault="00D5083E">
                <w:pPr>
                  <w:jc w:val="center"/>
                  <w:rPr>
                    <w:sz w:val="20"/>
                  </w:rPr>
                </w:pPr>
                <w:r>
                  <w:rPr>
                    <w:sz w:val="20"/>
                  </w:rPr>
                  <w:t>57</w:t>
                </w:r>
              </w:p>
            </w:tc>
            <w:tc>
              <w:tcPr>
                <w:tcW w:w="361" w:type="dxa"/>
                <w:tcBorders>
                  <w:top w:val="nil"/>
                  <w:left w:val="nil"/>
                  <w:bottom w:val="nil"/>
                  <w:right w:val="nil"/>
                </w:tcBorders>
                <w:shd w:val="clear" w:color="auto" w:fill="auto"/>
                <w:noWrap/>
                <w:vAlign w:val="bottom"/>
              </w:tcPr>
              <w:p w14:paraId="1F27037F" w14:textId="77777777" w:rsidR="00441695" w:rsidRDefault="00441695">
                <w:pPr>
                  <w:rPr>
                    <w:sz w:val="20"/>
                  </w:rPr>
                </w:pPr>
              </w:p>
            </w:tc>
            <w:tc>
              <w:tcPr>
                <w:tcW w:w="2158" w:type="dxa"/>
                <w:tcBorders>
                  <w:top w:val="nil"/>
                  <w:left w:val="nil"/>
                  <w:bottom w:val="nil"/>
                  <w:right w:val="nil"/>
                </w:tcBorders>
                <w:shd w:val="clear" w:color="auto" w:fill="auto"/>
                <w:noWrap/>
                <w:vAlign w:val="bottom"/>
              </w:tcPr>
              <w:p w14:paraId="1F270380" w14:textId="77777777" w:rsidR="00441695" w:rsidRDefault="00D5083E">
                <w:pPr>
                  <w:rPr>
                    <w:sz w:val="20"/>
                  </w:rPr>
                </w:pPr>
                <w:r>
                  <w:rPr>
                    <w:sz w:val="20"/>
                  </w:rPr>
                  <w:t>Plungės r.</w:t>
                </w:r>
              </w:p>
            </w:tc>
            <w:tc>
              <w:tcPr>
                <w:tcW w:w="564" w:type="dxa"/>
                <w:tcBorders>
                  <w:top w:val="nil"/>
                  <w:left w:val="nil"/>
                  <w:bottom w:val="nil"/>
                  <w:right w:val="nil"/>
                </w:tcBorders>
                <w:shd w:val="clear" w:color="auto" w:fill="auto"/>
                <w:noWrap/>
                <w:vAlign w:val="bottom"/>
              </w:tcPr>
              <w:p w14:paraId="1F270381" w14:textId="77777777" w:rsidR="00441695" w:rsidRDefault="00D5083E">
                <w:pPr>
                  <w:jc w:val="center"/>
                  <w:rPr>
                    <w:sz w:val="20"/>
                  </w:rPr>
                </w:pPr>
                <w:r>
                  <w:rPr>
                    <w:sz w:val="20"/>
                  </w:rPr>
                  <w:t>68</w:t>
                </w:r>
              </w:p>
            </w:tc>
            <w:tc>
              <w:tcPr>
                <w:tcW w:w="361" w:type="dxa"/>
                <w:tcBorders>
                  <w:top w:val="nil"/>
                  <w:left w:val="nil"/>
                  <w:bottom w:val="nil"/>
                  <w:right w:val="nil"/>
                </w:tcBorders>
                <w:shd w:val="clear" w:color="auto" w:fill="auto"/>
                <w:noWrap/>
                <w:vAlign w:val="bottom"/>
              </w:tcPr>
              <w:p w14:paraId="1F270382" w14:textId="77777777" w:rsidR="00441695" w:rsidRDefault="00441695">
                <w:pPr>
                  <w:rPr>
                    <w:sz w:val="20"/>
                  </w:rPr>
                </w:pPr>
              </w:p>
            </w:tc>
            <w:tc>
              <w:tcPr>
                <w:tcW w:w="2150" w:type="dxa"/>
                <w:tcBorders>
                  <w:top w:val="nil"/>
                  <w:left w:val="nil"/>
                  <w:bottom w:val="nil"/>
                  <w:right w:val="nil"/>
                </w:tcBorders>
                <w:shd w:val="clear" w:color="auto" w:fill="auto"/>
                <w:noWrap/>
                <w:vAlign w:val="bottom"/>
              </w:tcPr>
              <w:p w14:paraId="1F270383" w14:textId="77777777" w:rsidR="00441695" w:rsidRDefault="00D5083E">
                <w:pPr>
                  <w:rPr>
                    <w:sz w:val="20"/>
                  </w:rPr>
                </w:pPr>
                <w:r>
                  <w:rPr>
                    <w:sz w:val="20"/>
                  </w:rPr>
                  <w:t>Šilutės r.</w:t>
                </w:r>
              </w:p>
            </w:tc>
            <w:tc>
              <w:tcPr>
                <w:tcW w:w="564" w:type="dxa"/>
                <w:tcBorders>
                  <w:top w:val="nil"/>
                  <w:left w:val="nil"/>
                  <w:bottom w:val="nil"/>
                  <w:right w:val="nil"/>
                </w:tcBorders>
                <w:shd w:val="clear" w:color="auto" w:fill="auto"/>
                <w:noWrap/>
                <w:vAlign w:val="bottom"/>
              </w:tcPr>
              <w:p w14:paraId="1F270384" w14:textId="77777777" w:rsidR="00441695" w:rsidRDefault="00D5083E">
                <w:pPr>
                  <w:jc w:val="center"/>
                  <w:rPr>
                    <w:sz w:val="20"/>
                  </w:rPr>
                </w:pPr>
                <w:r>
                  <w:rPr>
                    <w:sz w:val="20"/>
                  </w:rPr>
                  <w:t>88</w:t>
                </w:r>
              </w:p>
            </w:tc>
            <w:tc>
              <w:tcPr>
                <w:tcW w:w="380" w:type="dxa"/>
                <w:tcBorders>
                  <w:top w:val="nil"/>
                  <w:left w:val="nil"/>
                  <w:bottom w:val="nil"/>
                  <w:right w:val="nil"/>
                </w:tcBorders>
                <w:shd w:val="clear" w:color="auto" w:fill="auto"/>
                <w:noWrap/>
                <w:vAlign w:val="bottom"/>
              </w:tcPr>
              <w:p w14:paraId="1F270385" w14:textId="77777777" w:rsidR="00441695" w:rsidRDefault="00441695">
                <w:pPr>
                  <w:rPr>
                    <w:sz w:val="20"/>
                  </w:rPr>
                </w:pPr>
              </w:p>
            </w:tc>
            <w:tc>
              <w:tcPr>
                <w:tcW w:w="1777" w:type="dxa"/>
                <w:tcBorders>
                  <w:top w:val="nil"/>
                  <w:left w:val="nil"/>
                  <w:bottom w:val="nil"/>
                  <w:right w:val="nil"/>
                </w:tcBorders>
                <w:shd w:val="clear" w:color="auto" w:fill="auto"/>
                <w:noWrap/>
                <w:vAlign w:val="bottom"/>
              </w:tcPr>
              <w:p w14:paraId="1F270386" w14:textId="77777777" w:rsidR="00441695" w:rsidRDefault="00D5083E">
                <w:pPr>
                  <w:rPr>
                    <w:sz w:val="20"/>
                  </w:rPr>
                </w:pPr>
                <w:r>
                  <w:rPr>
                    <w:sz w:val="20"/>
                  </w:rPr>
                  <w:t>Visagino m.</w:t>
                </w:r>
              </w:p>
            </w:tc>
            <w:tc>
              <w:tcPr>
                <w:tcW w:w="564" w:type="dxa"/>
                <w:tcBorders>
                  <w:top w:val="nil"/>
                  <w:left w:val="nil"/>
                  <w:bottom w:val="nil"/>
                  <w:right w:val="nil"/>
                </w:tcBorders>
                <w:shd w:val="clear" w:color="auto" w:fill="auto"/>
                <w:noWrap/>
                <w:vAlign w:val="bottom"/>
              </w:tcPr>
              <w:p w14:paraId="1F270387" w14:textId="77777777" w:rsidR="00441695" w:rsidRDefault="00D5083E">
                <w:pPr>
                  <w:jc w:val="center"/>
                  <w:rPr>
                    <w:sz w:val="20"/>
                  </w:rPr>
                </w:pPr>
                <w:r>
                  <w:rPr>
                    <w:sz w:val="20"/>
                  </w:rPr>
                  <w:t>30</w:t>
                </w:r>
              </w:p>
            </w:tc>
            <w:tc>
              <w:tcPr>
                <w:tcW w:w="461" w:type="dxa"/>
                <w:tcBorders>
                  <w:top w:val="nil"/>
                  <w:left w:val="nil"/>
                  <w:bottom w:val="nil"/>
                  <w:right w:val="single" w:sz="4" w:space="0" w:color="auto"/>
                </w:tcBorders>
                <w:shd w:val="clear" w:color="auto" w:fill="auto"/>
                <w:noWrap/>
                <w:vAlign w:val="bottom"/>
              </w:tcPr>
              <w:p w14:paraId="1F270388" w14:textId="77777777" w:rsidR="00441695" w:rsidRDefault="00441695">
                <w:pPr>
                  <w:rPr>
                    <w:rFonts w:ascii="Times New Roman Baltic" w:hAnsi="Times New Roman Baltic" w:cs="Arial"/>
                    <w:sz w:val="20"/>
                  </w:rPr>
                </w:pPr>
              </w:p>
            </w:tc>
          </w:tr>
          <w:tr w:rsidR="00441695" w14:paraId="1F270399" w14:textId="77777777">
            <w:trPr>
              <w:trHeight w:val="300"/>
            </w:trPr>
            <w:tc>
              <w:tcPr>
                <w:tcW w:w="1737" w:type="dxa"/>
                <w:tcBorders>
                  <w:top w:val="nil"/>
                  <w:left w:val="single" w:sz="4" w:space="0" w:color="auto"/>
                  <w:bottom w:val="single" w:sz="4" w:space="0" w:color="auto"/>
                  <w:right w:val="nil"/>
                </w:tcBorders>
                <w:shd w:val="clear" w:color="auto" w:fill="auto"/>
                <w:noWrap/>
                <w:vAlign w:val="bottom"/>
              </w:tcPr>
              <w:p w14:paraId="1F27038A" w14:textId="77777777" w:rsidR="00441695" w:rsidRDefault="00D5083E">
                <w:pPr>
                  <w:rPr>
                    <w:sz w:val="20"/>
                  </w:rPr>
                </w:pPr>
                <w:r>
                  <w:rPr>
                    <w:sz w:val="20"/>
                  </w:rPr>
                  <w:t>Jurbarko r.</w:t>
                </w:r>
              </w:p>
            </w:tc>
            <w:tc>
              <w:tcPr>
                <w:tcW w:w="563" w:type="dxa"/>
                <w:tcBorders>
                  <w:top w:val="nil"/>
                  <w:left w:val="nil"/>
                  <w:bottom w:val="single" w:sz="4" w:space="0" w:color="auto"/>
                  <w:right w:val="nil"/>
                </w:tcBorders>
                <w:shd w:val="clear" w:color="auto" w:fill="auto"/>
                <w:noWrap/>
                <w:vAlign w:val="bottom"/>
              </w:tcPr>
              <w:p w14:paraId="1F27038B" w14:textId="77777777" w:rsidR="00441695" w:rsidRDefault="00D5083E">
                <w:pPr>
                  <w:jc w:val="center"/>
                  <w:rPr>
                    <w:sz w:val="20"/>
                  </w:rPr>
                </w:pPr>
                <w:r>
                  <w:rPr>
                    <w:sz w:val="20"/>
                  </w:rPr>
                  <w:t>94</w:t>
                </w:r>
              </w:p>
            </w:tc>
            <w:tc>
              <w:tcPr>
                <w:tcW w:w="360" w:type="dxa"/>
                <w:tcBorders>
                  <w:top w:val="nil"/>
                  <w:left w:val="nil"/>
                  <w:bottom w:val="single" w:sz="4" w:space="0" w:color="auto"/>
                  <w:right w:val="nil"/>
                </w:tcBorders>
                <w:shd w:val="clear" w:color="auto" w:fill="auto"/>
                <w:noWrap/>
                <w:vAlign w:val="bottom"/>
              </w:tcPr>
              <w:p w14:paraId="1F27038C" w14:textId="77777777" w:rsidR="00441695" w:rsidRDefault="00441695">
                <w:pPr>
                  <w:rPr>
                    <w:sz w:val="20"/>
                  </w:rPr>
                </w:pPr>
              </w:p>
            </w:tc>
            <w:tc>
              <w:tcPr>
                <w:tcW w:w="2176" w:type="dxa"/>
                <w:tcBorders>
                  <w:top w:val="nil"/>
                  <w:left w:val="nil"/>
                  <w:bottom w:val="single" w:sz="4" w:space="0" w:color="auto"/>
                  <w:right w:val="nil"/>
                </w:tcBorders>
                <w:shd w:val="clear" w:color="auto" w:fill="auto"/>
                <w:noWrap/>
                <w:vAlign w:val="bottom"/>
              </w:tcPr>
              <w:p w14:paraId="1F27038D" w14:textId="77777777" w:rsidR="00441695" w:rsidRDefault="00D5083E">
                <w:pPr>
                  <w:rPr>
                    <w:sz w:val="20"/>
                  </w:rPr>
                </w:pPr>
                <w:r>
                  <w:rPr>
                    <w:sz w:val="20"/>
                  </w:rPr>
                  <w:t>Lazdijų r.</w:t>
                </w:r>
              </w:p>
            </w:tc>
            <w:tc>
              <w:tcPr>
                <w:tcW w:w="564" w:type="dxa"/>
                <w:tcBorders>
                  <w:top w:val="nil"/>
                  <w:left w:val="nil"/>
                  <w:bottom w:val="single" w:sz="4" w:space="0" w:color="auto"/>
                  <w:right w:val="nil"/>
                </w:tcBorders>
                <w:shd w:val="clear" w:color="auto" w:fill="auto"/>
                <w:noWrap/>
                <w:vAlign w:val="bottom"/>
              </w:tcPr>
              <w:p w14:paraId="1F27038E" w14:textId="77777777" w:rsidR="00441695" w:rsidRDefault="00D5083E">
                <w:pPr>
                  <w:jc w:val="center"/>
                  <w:rPr>
                    <w:sz w:val="20"/>
                  </w:rPr>
                </w:pPr>
                <w:r>
                  <w:rPr>
                    <w:sz w:val="20"/>
                  </w:rPr>
                  <w:t>59</w:t>
                </w:r>
              </w:p>
            </w:tc>
            <w:tc>
              <w:tcPr>
                <w:tcW w:w="361" w:type="dxa"/>
                <w:tcBorders>
                  <w:top w:val="nil"/>
                  <w:left w:val="nil"/>
                  <w:bottom w:val="single" w:sz="4" w:space="0" w:color="auto"/>
                  <w:right w:val="nil"/>
                </w:tcBorders>
                <w:shd w:val="clear" w:color="auto" w:fill="auto"/>
                <w:noWrap/>
                <w:vAlign w:val="bottom"/>
              </w:tcPr>
              <w:p w14:paraId="1F27038F" w14:textId="77777777" w:rsidR="00441695" w:rsidRDefault="00441695">
                <w:pPr>
                  <w:rPr>
                    <w:sz w:val="20"/>
                  </w:rPr>
                </w:pPr>
              </w:p>
            </w:tc>
            <w:tc>
              <w:tcPr>
                <w:tcW w:w="2158" w:type="dxa"/>
                <w:tcBorders>
                  <w:top w:val="nil"/>
                  <w:left w:val="nil"/>
                  <w:bottom w:val="single" w:sz="4" w:space="0" w:color="auto"/>
                  <w:right w:val="nil"/>
                </w:tcBorders>
                <w:shd w:val="clear" w:color="auto" w:fill="auto"/>
                <w:noWrap/>
                <w:vAlign w:val="bottom"/>
              </w:tcPr>
              <w:p w14:paraId="1F270390" w14:textId="77777777" w:rsidR="00441695" w:rsidRDefault="00D5083E">
                <w:pPr>
                  <w:rPr>
                    <w:sz w:val="20"/>
                  </w:rPr>
                </w:pPr>
                <w:r>
                  <w:rPr>
                    <w:sz w:val="20"/>
                  </w:rPr>
                  <w:t>Prienų r.</w:t>
                </w:r>
              </w:p>
            </w:tc>
            <w:tc>
              <w:tcPr>
                <w:tcW w:w="564" w:type="dxa"/>
                <w:tcBorders>
                  <w:top w:val="nil"/>
                  <w:left w:val="nil"/>
                  <w:bottom w:val="single" w:sz="4" w:space="0" w:color="auto"/>
                  <w:right w:val="nil"/>
                </w:tcBorders>
                <w:shd w:val="clear" w:color="auto" w:fill="auto"/>
                <w:noWrap/>
                <w:vAlign w:val="bottom"/>
              </w:tcPr>
              <w:p w14:paraId="1F270391" w14:textId="77777777" w:rsidR="00441695" w:rsidRDefault="00D5083E">
                <w:pPr>
                  <w:jc w:val="center"/>
                  <w:rPr>
                    <w:sz w:val="20"/>
                  </w:rPr>
                </w:pPr>
                <w:r>
                  <w:rPr>
                    <w:sz w:val="20"/>
                  </w:rPr>
                  <w:t>69</w:t>
                </w:r>
              </w:p>
            </w:tc>
            <w:tc>
              <w:tcPr>
                <w:tcW w:w="361" w:type="dxa"/>
                <w:tcBorders>
                  <w:top w:val="nil"/>
                  <w:left w:val="nil"/>
                  <w:bottom w:val="single" w:sz="4" w:space="0" w:color="auto"/>
                  <w:right w:val="nil"/>
                </w:tcBorders>
                <w:shd w:val="clear" w:color="auto" w:fill="auto"/>
                <w:noWrap/>
                <w:vAlign w:val="bottom"/>
              </w:tcPr>
              <w:p w14:paraId="1F270392" w14:textId="77777777" w:rsidR="00441695" w:rsidRDefault="00441695">
                <w:pPr>
                  <w:rPr>
                    <w:sz w:val="20"/>
                  </w:rPr>
                </w:pPr>
              </w:p>
            </w:tc>
            <w:tc>
              <w:tcPr>
                <w:tcW w:w="2150" w:type="dxa"/>
                <w:tcBorders>
                  <w:top w:val="nil"/>
                  <w:left w:val="nil"/>
                  <w:bottom w:val="single" w:sz="4" w:space="0" w:color="auto"/>
                  <w:right w:val="nil"/>
                </w:tcBorders>
                <w:shd w:val="clear" w:color="auto" w:fill="auto"/>
                <w:noWrap/>
                <w:vAlign w:val="bottom"/>
              </w:tcPr>
              <w:p w14:paraId="1F270393" w14:textId="77777777" w:rsidR="00441695" w:rsidRDefault="00D5083E">
                <w:pPr>
                  <w:rPr>
                    <w:sz w:val="20"/>
                  </w:rPr>
                </w:pPr>
                <w:r>
                  <w:rPr>
                    <w:sz w:val="20"/>
                  </w:rPr>
                  <w:t>Širvintų r.</w:t>
                </w:r>
              </w:p>
            </w:tc>
            <w:tc>
              <w:tcPr>
                <w:tcW w:w="564" w:type="dxa"/>
                <w:tcBorders>
                  <w:top w:val="nil"/>
                  <w:left w:val="nil"/>
                  <w:bottom w:val="single" w:sz="4" w:space="0" w:color="auto"/>
                  <w:right w:val="nil"/>
                </w:tcBorders>
                <w:shd w:val="clear" w:color="auto" w:fill="auto"/>
                <w:noWrap/>
                <w:vAlign w:val="bottom"/>
              </w:tcPr>
              <w:p w14:paraId="1F270394" w14:textId="77777777" w:rsidR="00441695" w:rsidRDefault="00D5083E">
                <w:pPr>
                  <w:jc w:val="center"/>
                  <w:rPr>
                    <w:sz w:val="20"/>
                  </w:rPr>
                </w:pPr>
                <w:r>
                  <w:rPr>
                    <w:sz w:val="20"/>
                  </w:rPr>
                  <w:t>89</w:t>
                </w:r>
              </w:p>
            </w:tc>
            <w:tc>
              <w:tcPr>
                <w:tcW w:w="380" w:type="dxa"/>
                <w:tcBorders>
                  <w:top w:val="nil"/>
                  <w:left w:val="nil"/>
                  <w:bottom w:val="single" w:sz="4" w:space="0" w:color="auto"/>
                  <w:right w:val="nil"/>
                </w:tcBorders>
                <w:shd w:val="clear" w:color="auto" w:fill="auto"/>
                <w:noWrap/>
                <w:vAlign w:val="bottom"/>
              </w:tcPr>
              <w:p w14:paraId="1F270395" w14:textId="77777777" w:rsidR="00441695" w:rsidRDefault="00441695">
                <w:pPr>
                  <w:rPr>
                    <w:sz w:val="20"/>
                  </w:rPr>
                </w:pPr>
              </w:p>
            </w:tc>
            <w:tc>
              <w:tcPr>
                <w:tcW w:w="1777" w:type="dxa"/>
                <w:tcBorders>
                  <w:top w:val="nil"/>
                  <w:left w:val="nil"/>
                  <w:bottom w:val="single" w:sz="4" w:space="0" w:color="auto"/>
                  <w:right w:val="nil"/>
                </w:tcBorders>
                <w:shd w:val="clear" w:color="auto" w:fill="auto"/>
                <w:noWrap/>
                <w:vAlign w:val="bottom"/>
              </w:tcPr>
              <w:p w14:paraId="1F270396" w14:textId="77777777" w:rsidR="00441695" w:rsidRDefault="00D5083E">
                <w:pPr>
                  <w:rPr>
                    <w:sz w:val="20"/>
                  </w:rPr>
                </w:pPr>
                <w:r>
                  <w:rPr>
                    <w:sz w:val="20"/>
                  </w:rPr>
                  <w:t>Zarasų r.</w:t>
                </w:r>
              </w:p>
            </w:tc>
            <w:tc>
              <w:tcPr>
                <w:tcW w:w="564" w:type="dxa"/>
                <w:tcBorders>
                  <w:top w:val="nil"/>
                  <w:left w:val="nil"/>
                  <w:bottom w:val="single" w:sz="4" w:space="0" w:color="auto"/>
                  <w:right w:val="nil"/>
                </w:tcBorders>
                <w:shd w:val="clear" w:color="auto" w:fill="auto"/>
                <w:noWrap/>
                <w:vAlign w:val="bottom"/>
              </w:tcPr>
              <w:p w14:paraId="1F270397" w14:textId="77777777" w:rsidR="00441695" w:rsidRDefault="00D5083E">
                <w:pPr>
                  <w:jc w:val="center"/>
                  <w:rPr>
                    <w:sz w:val="20"/>
                  </w:rPr>
                </w:pPr>
                <w:r>
                  <w:rPr>
                    <w:sz w:val="20"/>
                  </w:rPr>
                  <w:t>43</w:t>
                </w:r>
              </w:p>
            </w:tc>
            <w:tc>
              <w:tcPr>
                <w:tcW w:w="461" w:type="dxa"/>
                <w:tcBorders>
                  <w:top w:val="nil"/>
                  <w:left w:val="nil"/>
                  <w:bottom w:val="single" w:sz="4" w:space="0" w:color="auto"/>
                  <w:right w:val="single" w:sz="4" w:space="0" w:color="auto"/>
                </w:tcBorders>
                <w:shd w:val="clear" w:color="auto" w:fill="auto"/>
                <w:noWrap/>
                <w:vAlign w:val="bottom"/>
              </w:tcPr>
              <w:p w14:paraId="1F270398" w14:textId="77777777" w:rsidR="00441695" w:rsidRDefault="00441695">
                <w:pPr>
                  <w:rPr>
                    <w:rFonts w:ascii="Times New Roman Baltic" w:hAnsi="Times New Roman Baltic" w:cs="Arial"/>
                    <w:sz w:val="20"/>
                  </w:rPr>
                </w:pPr>
              </w:p>
            </w:tc>
          </w:tr>
        </w:tbl>
        <w:p w14:paraId="1F27039A" w14:textId="77777777" w:rsidR="00441695" w:rsidRDefault="00441695"/>
        <w:p w14:paraId="1F27039B" w14:textId="19F0A1BB" w:rsidR="00441695" w:rsidRDefault="00D5083E">
          <w:pPr>
            <w:jc w:val="center"/>
            <w:rPr>
              <w:rFonts w:ascii="Times New Roman Baltic" w:hAnsi="Times New Roman Baltic" w:cs="Arial"/>
              <w:b/>
              <w:bCs/>
              <w:sz w:val="22"/>
              <w:szCs w:val="22"/>
            </w:rPr>
          </w:pPr>
          <w:r>
            <w:rPr>
              <w:rFonts w:ascii="Times New Roman Baltic" w:hAnsi="Times New Roman Baltic" w:cs="Arial"/>
              <w:b/>
              <w:bCs/>
              <w:sz w:val="22"/>
              <w:szCs w:val="22"/>
            </w:rPr>
            <w:br w:type="page"/>
          </w:r>
          <w:r>
            <w:rPr>
              <w:rFonts w:ascii="Times New Roman Baltic" w:hAnsi="Times New Roman Baltic" w:cs="Arial"/>
              <w:b/>
              <w:bCs/>
              <w:sz w:val="22"/>
              <w:szCs w:val="22"/>
            </w:rPr>
            <w:lastRenderedPageBreak/>
            <w:t>Grąžinimo (įskaitymo) pagrindas</w:t>
          </w:r>
        </w:p>
        <w:p w14:paraId="1F27039C" w14:textId="77777777" w:rsidR="00441695" w:rsidRDefault="00441695">
          <w:pPr>
            <w:jc w:val="center"/>
          </w:pPr>
        </w:p>
        <w:tbl>
          <w:tblPr>
            <w:tblW w:w="14740" w:type="dxa"/>
            <w:tblLook w:val="0000" w:firstRow="0" w:lastRow="0" w:firstColumn="0" w:lastColumn="0" w:noHBand="0" w:noVBand="0"/>
          </w:tblPr>
          <w:tblGrid>
            <w:gridCol w:w="14740"/>
          </w:tblGrid>
          <w:tr w:rsidR="00441695" w14:paraId="1F27039E" w14:textId="77777777">
            <w:trPr>
              <w:trHeight w:val="540"/>
            </w:trPr>
            <w:tc>
              <w:tcPr>
                <w:tcW w:w="14740" w:type="dxa"/>
                <w:tcBorders>
                  <w:top w:val="single" w:sz="4" w:space="0" w:color="auto"/>
                  <w:left w:val="single" w:sz="4" w:space="0" w:color="auto"/>
                  <w:bottom w:val="nil"/>
                  <w:right w:val="single" w:sz="4" w:space="0" w:color="000000"/>
                </w:tcBorders>
                <w:shd w:val="clear" w:color="auto" w:fill="auto"/>
                <w:vAlign w:val="bottom"/>
              </w:tcPr>
              <w:p w14:paraId="1F27039D" w14:textId="77777777" w:rsidR="00441695" w:rsidRDefault="00D5083E">
                <w:pPr>
                  <w:rPr>
                    <w:b/>
                    <w:bCs/>
                    <w:sz w:val="20"/>
                  </w:rPr>
                </w:pPr>
                <w:r>
                  <w:rPr>
                    <w:b/>
                    <w:bCs/>
                    <w:sz w:val="20"/>
                  </w:rPr>
                  <w:t xml:space="preserve">01. </w:t>
                </w:r>
                <w:r>
                  <w:rPr>
                    <w:sz w:val="20"/>
                  </w:rPr>
                  <w:t xml:space="preserve"> Grąžintina sąlyginė PVM suma, apskaičiuota taikant standartinį PVM tarifą nuo to mokestinio laikotarpio PVM deklaracijoje deklaruotos apmokestinamosios vertės prekių ir paslaugų, kurioms pritaikytas 0 procentų PVM tarifas.</w:t>
                </w:r>
              </w:p>
            </w:tc>
          </w:tr>
          <w:tr w:rsidR="00441695" w14:paraId="1F2703A0" w14:textId="77777777">
            <w:trPr>
              <w:trHeight w:val="495"/>
            </w:trPr>
            <w:tc>
              <w:tcPr>
                <w:tcW w:w="14740" w:type="dxa"/>
                <w:tcBorders>
                  <w:top w:val="nil"/>
                  <w:left w:val="single" w:sz="4" w:space="0" w:color="auto"/>
                  <w:bottom w:val="nil"/>
                  <w:right w:val="single" w:sz="4" w:space="0" w:color="000000"/>
                </w:tcBorders>
                <w:shd w:val="clear" w:color="auto" w:fill="auto"/>
                <w:vAlign w:val="bottom"/>
              </w:tcPr>
              <w:p w14:paraId="1F27039F" w14:textId="77777777" w:rsidR="00441695" w:rsidRDefault="00D5083E">
                <w:pPr>
                  <w:rPr>
                    <w:b/>
                    <w:bCs/>
                    <w:sz w:val="20"/>
                  </w:rPr>
                </w:pPr>
                <w:r>
                  <w:rPr>
                    <w:b/>
                    <w:bCs/>
                    <w:sz w:val="20"/>
                  </w:rPr>
                  <w:t xml:space="preserve">02 </w:t>
                </w:r>
                <w:r>
                  <w:rPr>
                    <w:sz w:val="20"/>
                  </w:rPr>
                  <w:t>. Grąžintina sąlyginė PVM su</w:t>
                </w:r>
                <w:r>
                  <w:rPr>
                    <w:sz w:val="20"/>
                  </w:rPr>
                  <w:t>ma, apskaičiuota taikant standartinį PVM tarifą nuo to mokestinio laikotarpio PVM deklaracijoje deklaruotos apmokestinamosios vertės prekių ir paslaugų, nurodytų PVM įstatymo 58 straipsnio 1 dalies 2 punkte.</w:t>
                </w:r>
              </w:p>
            </w:tc>
          </w:tr>
          <w:tr w:rsidR="00441695" w14:paraId="1F2703A2" w14:textId="77777777">
            <w:trPr>
              <w:trHeight w:val="495"/>
            </w:trPr>
            <w:tc>
              <w:tcPr>
                <w:tcW w:w="14740" w:type="dxa"/>
                <w:tcBorders>
                  <w:top w:val="nil"/>
                  <w:left w:val="single" w:sz="4" w:space="0" w:color="auto"/>
                  <w:bottom w:val="nil"/>
                  <w:right w:val="single" w:sz="4" w:space="0" w:color="000000"/>
                </w:tcBorders>
                <w:shd w:val="clear" w:color="auto" w:fill="auto"/>
                <w:vAlign w:val="bottom"/>
              </w:tcPr>
              <w:p w14:paraId="1F2703A1" w14:textId="77777777" w:rsidR="00441695" w:rsidRDefault="00D5083E">
                <w:pPr>
                  <w:rPr>
                    <w:b/>
                    <w:bCs/>
                    <w:sz w:val="20"/>
                  </w:rPr>
                </w:pPr>
                <w:r>
                  <w:rPr>
                    <w:b/>
                    <w:bCs/>
                    <w:sz w:val="20"/>
                  </w:rPr>
                  <w:t>03</w:t>
                </w:r>
                <w:r>
                  <w:rPr>
                    <w:sz w:val="20"/>
                  </w:rPr>
                  <w:t>. Grąžintina PVM suma, per mokestinį laikotar</w:t>
                </w:r>
                <w:r>
                  <w:rPr>
                    <w:sz w:val="20"/>
                  </w:rPr>
                  <w:t>pį atskaityta už įsigytą ilgalaikį turtą, išskyrus į PVM atskaitą įtrauktą importo PVM sumą, įskaitytą vadovaujantis  PVM įstatymo 94 straipsnio nuostatomis, taip pat pirkimo PVM sumą už pasigamintą ilgalaikį materialųjį turtą.</w:t>
                </w:r>
              </w:p>
            </w:tc>
          </w:tr>
          <w:tr w:rsidR="00441695" w14:paraId="1F2703A4" w14:textId="77777777">
            <w:trPr>
              <w:trHeight w:val="555"/>
            </w:trPr>
            <w:tc>
              <w:tcPr>
                <w:tcW w:w="14740" w:type="dxa"/>
                <w:tcBorders>
                  <w:top w:val="nil"/>
                  <w:left w:val="single" w:sz="4" w:space="0" w:color="auto"/>
                  <w:bottom w:val="nil"/>
                  <w:right w:val="single" w:sz="4" w:space="0" w:color="000000"/>
                </w:tcBorders>
                <w:shd w:val="clear" w:color="auto" w:fill="auto"/>
                <w:vAlign w:val="bottom"/>
              </w:tcPr>
              <w:p w14:paraId="1F2703A3" w14:textId="77777777" w:rsidR="00441695" w:rsidRDefault="00D5083E">
                <w:pPr>
                  <w:rPr>
                    <w:b/>
                    <w:bCs/>
                    <w:sz w:val="20"/>
                  </w:rPr>
                </w:pPr>
                <w:r>
                  <w:rPr>
                    <w:b/>
                    <w:bCs/>
                    <w:sz w:val="20"/>
                  </w:rPr>
                  <w:t>04. G</w:t>
                </w:r>
                <w:r>
                  <w:rPr>
                    <w:sz w:val="20"/>
                  </w:rPr>
                  <w:t>rąžintina PVM suma, pe</w:t>
                </w:r>
                <w:r>
                  <w:rPr>
                    <w:sz w:val="20"/>
                  </w:rPr>
                  <w:t>r mokestinį laikotarpį atskaityta už įsigytas prekes ir (arba) importuotas medžiagas, žaliavas ir (arba) paslaugas, skirtas ilgalaikiam turtui pasigaminti ir (arba) nebaigtai statybai, išskyrus į PVM atskaitą įtrauktą importo PVM sumą, įskaitytą vadovaujan</w:t>
                </w:r>
                <w:r>
                  <w:rPr>
                    <w:sz w:val="20"/>
                  </w:rPr>
                  <w:t>tis PVM įstatymo 94 straipsnio nuostatomis.</w:t>
                </w:r>
              </w:p>
            </w:tc>
          </w:tr>
          <w:tr w:rsidR="00441695" w14:paraId="1F2703A6" w14:textId="77777777">
            <w:trPr>
              <w:trHeight w:val="570"/>
            </w:trPr>
            <w:tc>
              <w:tcPr>
                <w:tcW w:w="14740" w:type="dxa"/>
                <w:tcBorders>
                  <w:top w:val="nil"/>
                  <w:left w:val="single" w:sz="4" w:space="0" w:color="auto"/>
                  <w:bottom w:val="nil"/>
                  <w:right w:val="single" w:sz="4" w:space="0" w:color="000000"/>
                </w:tcBorders>
                <w:shd w:val="clear" w:color="auto" w:fill="auto"/>
                <w:vAlign w:val="bottom"/>
              </w:tcPr>
              <w:p w14:paraId="1F2703A5" w14:textId="77777777" w:rsidR="00441695" w:rsidRDefault="00D5083E">
                <w:pPr>
                  <w:rPr>
                    <w:b/>
                    <w:bCs/>
                    <w:sz w:val="20"/>
                  </w:rPr>
                </w:pPr>
                <w:r>
                  <w:rPr>
                    <w:b/>
                    <w:bCs/>
                    <w:sz w:val="20"/>
                  </w:rPr>
                  <w:t>05.</w:t>
                </w:r>
                <w:r>
                  <w:rPr>
                    <w:sz w:val="20"/>
                  </w:rPr>
                  <w:t xml:space="preserve"> Grąžintina PVM suma, per mokestinį laikotarpį atskaityta už įsigytus ir/ar importuotus degalus, trąšas, sėklas, pašarus, priemones nuo kenkėjų ir piktžolių, jeigu mokesčių mokėtojo pajamos iš žemės ūkio produkcijos tiekimo ir/ar paslaugų teikimo praėjusia</w:t>
                </w:r>
                <w:r>
                  <w:rPr>
                    <w:sz w:val="20"/>
                  </w:rPr>
                  <w:t>is kalendoriniais metais sudarė ne mažiau kaip 50 procentų visų pajamų.</w:t>
                </w:r>
              </w:p>
            </w:tc>
          </w:tr>
          <w:tr w:rsidR="00441695" w14:paraId="1F2703A8" w14:textId="77777777">
            <w:trPr>
              <w:trHeight w:val="285"/>
            </w:trPr>
            <w:tc>
              <w:tcPr>
                <w:tcW w:w="14740" w:type="dxa"/>
                <w:tcBorders>
                  <w:top w:val="nil"/>
                  <w:left w:val="single" w:sz="4" w:space="0" w:color="auto"/>
                  <w:bottom w:val="nil"/>
                  <w:right w:val="single" w:sz="4" w:space="0" w:color="000000"/>
                </w:tcBorders>
                <w:shd w:val="clear" w:color="auto" w:fill="auto"/>
                <w:vAlign w:val="bottom"/>
              </w:tcPr>
              <w:p w14:paraId="1F2703A7" w14:textId="77777777" w:rsidR="00441695" w:rsidRDefault="00D5083E">
                <w:pPr>
                  <w:rPr>
                    <w:b/>
                    <w:bCs/>
                    <w:sz w:val="20"/>
                  </w:rPr>
                </w:pPr>
                <w:r>
                  <w:rPr>
                    <w:b/>
                    <w:bCs/>
                    <w:sz w:val="20"/>
                  </w:rPr>
                  <w:t>06.</w:t>
                </w:r>
                <w:r>
                  <w:rPr>
                    <w:sz w:val="20"/>
                  </w:rPr>
                  <w:t xml:space="preserve"> Grąžintina PVM skirtumo likučio, susidariusio iki kalendorinio pusmečio pabaigos, suma.  </w:t>
                </w:r>
              </w:p>
            </w:tc>
          </w:tr>
          <w:tr w:rsidR="00441695" w14:paraId="1F2703AA" w14:textId="77777777">
            <w:trPr>
              <w:trHeight w:val="300"/>
            </w:trPr>
            <w:tc>
              <w:tcPr>
                <w:tcW w:w="14740" w:type="dxa"/>
                <w:tcBorders>
                  <w:top w:val="nil"/>
                  <w:left w:val="single" w:sz="4" w:space="0" w:color="auto"/>
                  <w:bottom w:val="nil"/>
                  <w:right w:val="single" w:sz="4" w:space="0" w:color="000000"/>
                </w:tcBorders>
                <w:shd w:val="clear" w:color="auto" w:fill="auto"/>
                <w:vAlign w:val="bottom"/>
              </w:tcPr>
              <w:p w14:paraId="1F2703A9" w14:textId="77777777" w:rsidR="00441695" w:rsidRDefault="00D5083E">
                <w:pPr>
                  <w:rPr>
                    <w:b/>
                    <w:bCs/>
                    <w:sz w:val="20"/>
                  </w:rPr>
                </w:pPr>
                <w:r>
                  <w:rPr>
                    <w:b/>
                    <w:bCs/>
                    <w:sz w:val="20"/>
                  </w:rPr>
                  <w:t>07.</w:t>
                </w:r>
                <w:r>
                  <w:rPr>
                    <w:sz w:val="20"/>
                  </w:rPr>
                  <w:t xml:space="preserve"> Grąžintinas PVM skirtumo likutis – mokesčių mokėtojas išregistruojamas iš PVM mokėto</w:t>
                </w:r>
                <w:r>
                  <w:rPr>
                    <w:sz w:val="20"/>
                  </w:rPr>
                  <w:t>jų.</w:t>
                </w:r>
              </w:p>
            </w:tc>
          </w:tr>
          <w:tr w:rsidR="00441695" w14:paraId="1F2703AC" w14:textId="77777777">
            <w:trPr>
              <w:trHeight w:val="300"/>
            </w:trPr>
            <w:tc>
              <w:tcPr>
                <w:tcW w:w="14740" w:type="dxa"/>
                <w:tcBorders>
                  <w:top w:val="nil"/>
                  <w:left w:val="single" w:sz="4" w:space="0" w:color="auto"/>
                  <w:bottom w:val="nil"/>
                  <w:right w:val="single" w:sz="4" w:space="0" w:color="000000"/>
                </w:tcBorders>
                <w:shd w:val="clear" w:color="auto" w:fill="auto"/>
                <w:vAlign w:val="bottom"/>
              </w:tcPr>
              <w:p w14:paraId="1F2703AB" w14:textId="77777777" w:rsidR="00441695" w:rsidRDefault="00D5083E">
                <w:pPr>
                  <w:rPr>
                    <w:b/>
                    <w:bCs/>
                    <w:sz w:val="20"/>
                  </w:rPr>
                </w:pPr>
                <w:r>
                  <w:rPr>
                    <w:b/>
                    <w:bCs/>
                    <w:sz w:val="20"/>
                  </w:rPr>
                  <w:t>08.</w:t>
                </w:r>
                <w:r>
                  <w:rPr>
                    <w:sz w:val="20"/>
                  </w:rPr>
                  <w:t xml:space="preserve"> Grąžintinas PVM skirtumo likutis – mokesčių mokėtojas likviduojamas.</w:t>
                </w:r>
              </w:p>
            </w:tc>
          </w:tr>
          <w:tr w:rsidR="00441695" w14:paraId="1F2703AE" w14:textId="77777777">
            <w:trPr>
              <w:trHeight w:val="300"/>
            </w:trPr>
            <w:tc>
              <w:tcPr>
                <w:tcW w:w="14740" w:type="dxa"/>
                <w:tcBorders>
                  <w:top w:val="nil"/>
                  <w:left w:val="single" w:sz="4" w:space="0" w:color="auto"/>
                  <w:bottom w:val="nil"/>
                  <w:right w:val="single" w:sz="4" w:space="0" w:color="000000"/>
                </w:tcBorders>
                <w:shd w:val="clear" w:color="auto" w:fill="auto"/>
                <w:vAlign w:val="bottom"/>
              </w:tcPr>
              <w:p w14:paraId="1F2703AD" w14:textId="77777777" w:rsidR="00441695" w:rsidRDefault="00D5083E">
                <w:pPr>
                  <w:rPr>
                    <w:b/>
                    <w:bCs/>
                    <w:sz w:val="20"/>
                  </w:rPr>
                </w:pPr>
                <w:r>
                  <w:rPr>
                    <w:b/>
                    <w:bCs/>
                    <w:sz w:val="20"/>
                  </w:rPr>
                  <w:t>09.</w:t>
                </w:r>
                <w:r>
                  <w:rPr>
                    <w:sz w:val="20"/>
                  </w:rPr>
                  <w:t xml:space="preserve"> Grąžintina PVM suma, nustatyta metinėje PVM deklaracijoje.</w:t>
                </w:r>
              </w:p>
            </w:tc>
          </w:tr>
          <w:tr w:rsidR="00441695" w14:paraId="1F2703B0" w14:textId="77777777">
            <w:trPr>
              <w:trHeight w:val="285"/>
            </w:trPr>
            <w:tc>
              <w:tcPr>
                <w:tcW w:w="14740" w:type="dxa"/>
                <w:tcBorders>
                  <w:top w:val="nil"/>
                  <w:left w:val="single" w:sz="4" w:space="0" w:color="auto"/>
                  <w:bottom w:val="nil"/>
                  <w:right w:val="single" w:sz="4" w:space="0" w:color="auto"/>
                </w:tcBorders>
                <w:shd w:val="clear" w:color="auto" w:fill="auto"/>
                <w:vAlign w:val="bottom"/>
              </w:tcPr>
              <w:p w14:paraId="1F2703AF" w14:textId="77777777" w:rsidR="00441695" w:rsidRDefault="00D5083E">
                <w:pPr>
                  <w:rPr>
                    <w:rFonts w:ascii="Times New Roman Baltic" w:hAnsi="Times New Roman Baltic" w:cs="Arial"/>
                    <w:sz w:val="20"/>
                  </w:rPr>
                </w:pPr>
                <w:r>
                  <w:rPr>
                    <w:b/>
                    <w:bCs/>
                    <w:sz w:val="20"/>
                  </w:rPr>
                  <w:t>10.</w:t>
                </w:r>
                <w:r>
                  <w:rPr>
                    <w:sz w:val="20"/>
                  </w:rPr>
                  <w:t xml:space="preserve"> Permokėta suma.</w:t>
                </w:r>
                <w:r>
                  <w:rPr>
                    <w:rFonts w:ascii="Times New Roman Baltic" w:hAnsi="Times New Roman Baltic" w:cs="Arial"/>
                    <w:sz w:val="20"/>
                  </w:rPr>
                  <w:t> </w:t>
                </w:r>
              </w:p>
            </w:tc>
          </w:tr>
          <w:tr w:rsidR="00441695" w14:paraId="1F2703B2" w14:textId="77777777">
            <w:trPr>
              <w:trHeight w:val="285"/>
            </w:trPr>
            <w:tc>
              <w:tcPr>
                <w:tcW w:w="14740" w:type="dxa"/>
                <w:tcBorders>
                  <w:top w:val="nil"/>
                  <w:left w:val="single" w:sz="4" w:space="0" w:color="auto"/>
                  <w:bottom w:val="nil"/>
                  <w:right w:val="single" w:sz="4" w:space="0" w:color="auto"/>
                </w:tcBorders>
                <w:shd w:val="clear" w:color="auto" w:fill="auto"/>
                <w:vAlign w:val="bottom"/>
              </w:tcPr>
              <w:p w14:paraId="1F2703B1" w14:textId="77777777" w:rsidR="00441695" w:rsidRDefault="00D5083E">
                <w:pPr>
                  <w:rPr>
                    <w:rFonts w:ascii="Times New Roman Baltic" w:hAnsi="Times New Roman Baltic" w:cs="Arial"/>
                    <w:sz w:val="20"/>
                  </w:rPr>
                </w:pPr>
                <w:r>
                  <w:rPr>
                    <w:b/>
                    <w:bCs/>
                    <w:sz w:val="20"/>
                  </w:rPr>
                  <w:t>11.</w:t>
                </w:r>
                <w:r>
                  <w:rPr>
                    <w:sz w:val="20"/>
                  </w:rPr>
                  <w:t xml:space="preserve"> Mokesčio permoka (skirtumas).</w:t>
                </w:r>
                <w:r>
                  <w:rPr>
                    <w:rFonts w:ascii="Times New Roman Baltic" w:hAnsi="Times New Roman Baltic" w:cs="Arial"/>
                    <w:sz w:val="20"/>
                  </w:rPr>
                  <w:t> </w:t>
                </w:r>
              </w:p>
            </w:tc>
          </w:tr>
          <w:tr w:rsidR="00441695" w14:paraId="1F2703B4" w14:textId="77777777">
            <w:trPr>
              <w:trHeight w:val="300"/>
            </w:trPr>
            <w:tc>
              <w:tcPr>
                <w:tcW w:w="14740" w:type="dxa"/>
                <w:tcBorders>
                  <w:top w:val="nil"/>
                  <w:left w:val="single" w:sz="4" w:space="0" w:color="auto"/>
                  <w:bottom w:val="nil"/>
                  <w:right w:val="single" w:sz="4" w:space="0" w:color="auto"/>
                </w:tcBorders>
                <w:shd w:val="clear" w:color="auto" w:fill="auto"/>
                <w:vAlign w:val="bottom"/>
              </w:tcPr>
              <w:p w14:paraId="1F2703B3" w14:textId="77777777" w:rsidR="00441695" w:rsidRDefault="00D5083E">
                <w:pPr>
                  <w:rPr>
                    <w:rFonts w:ascii="Times New Roman Baltic" w:hAnsi="Times New Roman Baltic" w:cs="Arial"/>
                    <w:sz w:val="20"/>
                  </w:rPr>
                </w:pPr>
                <w:r>
                  <w:rPr>
                    <w:b/>
                    <w:bCs/>
                    <w:sz w:val="20"/>
                  </w:rPr>
                  <w:t>12.</w:t>
                </w:r>
                <w:r>
                  <w:rPr>
                    <w:sz w:val="20"/>
                  </w:rPr>
                  <w:t xml:space="preserve"> Klaidingai sumokėta.</w:t>
                </w:r>
                <w:r>
                  <w:rPr>
                    <w:rFonts w:ascii="Times New Roman Baltic" w:hAnsi="Times New Roman Baltic" w:cs="Arial"/>
                    <w:sz w:val="20"/>
                  </w:rPr>
                  <w:t> </w:t>
                </w:r>
              </w:p>
            </w:tc>
          </w:tr>
          <w:tr w:rsidR="00441695" w14:paraId="1F2703B6" w14:textId="77777777">
            <w:trPr>
              <w:trHeight w:val="270"/>
            </w:trPr>
            <w:tc>
              <w:tcPr>
                <w:tcW w:w="14740" w:type="dxa"/>
                <w:tcBorders>
                  <w:top w:val="nil"/>
                  <w:left w:val="single" w:sz="4" w:space="0" w:color="auto"/>
                  <w:bottom w:val="nil"/>
                  <w:right w:val="single" w:sz="4" w:space="0" w:color="auto"/>
                </w:tcBorders>
                <w:shd w:val="clear" w:color="auto" w:fill="auto"/>
                <w:vAlign w:val="bottom"/>
              </w:tcPr>
              <w:p w14:paraId="1F2703B5" w14:textId="77777777" w:rsidR="00441695" w:rsidRDefault="00D5083E">
                <w:pPr>
                  <w:rPr>
                    <w:rFonts w:ascii="Times New Roman Baltic" w:hAnsi="Times New Roman Baltic" w:cs="Arial"/>
                    <w:sz w:val="20"/>
                  </w:rPr>
                </w:pPr>
                <w:r>
                  <w:rPr>
                    <w:b/>
                    <w:bCs/>
                    <w:sz w:val="20"/>
                  </w:rPr>
                  <w:t>13.</w:t>
                </w:r>
                <w:r>
                  <w:rPr>
                    <w:sz w:val="20"/>
                  </w:rPr>
                  <w:t xml:space="preserve"> Patikrinimo metu nustatyta mokesčio permoka.</w:t>
                </w:r>
                <w:r>
                  <w:rPr>
                    <w:rFonts w:ascii="Times New Roman Baltic" w:hAnsi="Times New Roman Baltic" w:cs="Arial"/>
                    <w:sz w:val="20"/>
                  </w:rPr>
                  <w:t> </w:t>
                </w:r>
              </w:p>
            </w:tc>
          </w:tr>
          <w:tr w:rsidR="00441695" w14:paraId="1F2703B8" w14:textId="77777777">
            <w:trPr>
              <w:trHeight w:val="240"/>
            </w:trPr>
            <w:tc>
              <w:tcPr>
                <w:tcW w:w="14740" w:type="dxa"/>
                <w:tcBorders>
                  <w:top w:val="nil"/>
                  <w:left w:val="single" w:sz="4" w:space="0" w:color="auto"/>
                  <w:bottom w:val="nil"/>
                  <w:right w:val="single" w:sz="4" w:space="0" w:color="auto"/>
                </w:tcBorders>
                <w:shd w:val="clear" w:color="auto" w:fill="auto"/>
                <w:vAlign w:val="bottom"/>
              </w:tcPr>
              <w:p w14:paraId="1F2703B7" w14:textId="77777777" w:rsidR="00441695" w:rsidRDefault="00D5083E">
                <w:pPr>
                  <w:rPr>
                    <w:rFonts w:ascii="Times New Roman Baltic" w:hAnsi="Times New Roman Baltic" w:cs="Arial"/>
                    <w:sz w:val="20"/>
                  </w:rPr>
                </w:pPr>
                <w:r>
                  <w:rPr>
                    <w:b/>
                    <w:bCs/>
                    <w:sz w:val="20"/>
                  </w:rPr>
                  <w:t>14.</w:t>
                </w:r>
                <w:r>
                  <w:rPr>
                    <w:sz w:val="20"/>
                  </w:rPr>
                  <w:t xml:space="preserve"> Permokėta bauda.</w:t>
                </w:r>
              </w:p>
            </w:tc>
          </w:tr>
          <w:tr w:rsidR="00441695" w14:paraId="1F2703BA" w14:textId="77777777">
            <w:trPr>
              <w:trHeight w:val="255"/>
            </w:trPr>
            <w:tc>
              <w:tcPr>
                <w:tcW w:w="14740" w:type="dxa"/>
                <w:tcBorders>
                  <w:top w:val="nil"/>
                  <w:left w:val="single" w:sz="4" w:space="0" w:color="auto"/>
                  <w:bottom w:val="nil"/>
                  <w:right w:val="single" w:sz="4" w:space="0" w:color="auto"/>
                </w:tcBorders>
                <w:shd w:val="clear" w:color="auto" w:fill="auto"/>
                <w:vAlign w:val="bottom"/>
              </w:tcPr>
              <w:p w14:paraId="1F2703B9" w14:textId="77777777" w:rsidR="00441695" w:rsidRDefault="00D5083E">
                <w:pPr>
                  <w:rPr>
                    <w:rFonts w:ascii="Times New Roman Baltic" w:hAnsi="Times New Roman Baltic" w:cs="Arial"/>
                    <w:sz w:val="20"/>
                  </w:rPr>
                </w:pPr>
                <w:r>
                  <w:rPr>
                    <w:b/>
                    <w:bCs/>
                    <w:sz w:val="20"/>
                  </w:rPr>
                  <w:t>15.</w:t>
                </w:r>
                <w:r>
                  <w:rPr>
                    <w:sz w:val="20"/>
                  </w:rPr>
                  <w:t xml:space="preserve"> Permokėta suma pagal mokestinės paskolos sutartį.</w:t>
                </w:r>
              </w:p>
            </w:tc>
          </w:tr>
          <w:tr w:rsidR="00441695" w14:paraId="1F2703BC" w14:textId="77777777">
            <w:trPr>
              <w:trHeight w:val="255"/>
            </w:trPr>
            <w:tc>
              <w:tcPr>
                <w:tcW w:w="14740" w:type="dxa"/>
                <w:tcBorders>
                  <w:top w:val="nil"/>
                  <w:left w:val="single" w:sz="4" w:space="0" w:color="auto"/>
                  <w:bottom w:val="nil"/>
                  <w:right w:val="single" w:sz="4" w:space="0" w:color="auto"/>
                </w:tcBorders>
                <w:shd w:val="clear" w:color="auto" w:fill="auto"/>
                <w:vAlign w:val="bottom"/>
              </w:tcPr>
              <w:p w14:paraId="1F2703BB" w14:textId="77777777" w:rsidR="00441695" w:rsidRDefault="00D5083E">
                <w:pPr>
                  <w:rPr>
                    <w:rFonts w:ascii="Times New Roman Baltic" w:hAnsi="Times New Roman Baltic" w:cs="Arial"/>
                    <w:sz w:val="20"/>
                  </w:rPr>
                </w:pPr>
                <w:r>
                  <w:rPr>
                    <w:b/>
                    <w:bCs/>
                    <w:sz w:val="20"/>
                  </w:rPr>
                  <w:t>16.</w:t>
                </w:r>
                <w:r>
                  <w:rPr>
                    <w:sz w:val="20"/>
                  </w:rPr>
                  <w:t xml:space="preserve"> Permokėtos palūkanos.</w:t>
                </w:r>
              </w:p>
            </w:tc>
          </w:tr>
          <w:tr w:rsidR="00441695" w14:paraId="1F2703BE" w14:textId="77777777">
            <w:trPr>
              <w:trHeight w:val="270"/>
            </w:trPr>
            <w:tc>
              <w:tcPr>
                <w:tcW w:w="14740" w:type="dxa"/>
                <w:tcBorders>
                  <w:top w:val="nil"/>
                  <w:left w:val="single" w:sz="4" w:space="0" w:color="auto"/>
                  <w:bottom w:val="nil"/>
                  <w:right w:val="single" w:sz="4" w:space="0" w:color="auto"/>
                </w:tcBorders>
                <w:shd w:val="clear" w:color="auto" w:fill="auto"/>
                <w:vAlign w:val="bottom"/>
              </w:tcPr>
              <w:p w14:paraId="1F2703BD" w14:textId="77777777" w:rsidR="00441695" w:rsidRDefault="00D5083E">
                <w:pPr>
                  <w:rPr>
                    <w:rFonts w:ascii="Times New Roman Baltic" w:hAnsi="Times New Roman Baltic" w:cs="Arial"/>
                    <w:sz w:val="20"/>
                  </w:rPr>
                </w:pPr>
                <w:r>
                  <w:rPr>
                    <w:b/>
                    <w:bCs/>
                    <w:sz w:val="20"/>
                  </w:rPr>
                  <w:t>17.</w:t>
                </w:r>
                <w:r>
                  <w:rPr>
                    <w:sz w:val="20"/>
                  </w:rPr>
                  <w:t xml:space="preserve"> Permokėti delspinigiai.</w:t>
                </w:r>
              </w:p>
            </w:tc>
          </w:tr>
          <w:tr w:rsidR="00441695" w14:paraId="1F2703C0" w14:textId="77777777">
            <w:trPr>
              <w:trHeight w:val="255"/>
            </w:trPr>
            <w:tc>
              <w:tcPr>
                <w:tcW w:w="14740" w:type="dxa"/>
                <w:tcBorders>
                  <w:top w:val="nil"/>
                  <w:left w:val="single" w:sz="4" w:space="0" w:color="auto"/>
                  <w:bottom w:val="nil"/>
                  <w:right w:val="single" w:sz="4" w:space="0" w:color="auto"/>
                </w:tcBorders>
                <w:shd w:val="clear" w:color="auto" w:fill="auto"/>
                <w:vAlign w:val="bottom"/>
              </w:tcPr>
              <w:p w14:paraId="1F2703BF" w14:textId="77777777" w:rsidR="00441695" w:rsidRDefault="00D5083E">
                <w:pPr>
                  <w:rPr>
                    <w:rFonts w:ascii="Times New Roman Baltic" w:hAnsi="Times New Roman Baltic" w:cs="Arial"/>
                    <w:sz w:val="20"/>
                  </w:rPr>
                </w:pPr>
                <w:r>
                  <w:rPr>
                    <w:b/>
                    <w:bCs/>
                    <w:sz w:val="20"/>
                  </w:rPr>
                  <w:t>18.</w:t>
                </w:r>
                <w:r>
                  <w:rPr>
                    <w:sz w:val="20"/>
                  </w:rPr>
                  <w:t xml:space="preserve"> Žyminis mokestis, grąžinamas pagal teismo nutartį.</w:t>
                </w:r>
              </w:p>
            </w:tc>
          </w:tr>
          <w:tr w:rsidR="00441695" w14:paraId="1F2703C2" w14:textId="77777777">
            <w:trPr>
              <w:trHeight w:val="240"/>
            </w:trPr>
            <w:tc>
              <w:tcPr>
                <w:tcW w:w="14740" w:type="dxa"/>
                <w:tcBorders>
                  <w:top w:val="nil"/>
                  <w:left w:val="single" w:sz="4" w:space="0" w:color="auto"/>
                  <w:bottom w:val="nil"/>
                  <w:right w:val="single" w:sz="4" w:space="0" w:color="auto"/>
                </w:tcBorders>
                <w:shd w:val="clear" w:color="auto" w:fill="auto"/>
                <w:vAlign w:val="bottom"/>
              </w:tcPr>
              <w:p w14:paraId="1F2703C1" w14:textId="77777777" w:rsidR="00441695" w:rsidRDefault="00D5083E">
                <w:pPr>
                  <w:rPr>
                    <w:rFonts w:ascii="Times New Roman Baltic" w:hAnsi="Times New Roman Baltic" w:cs="Arial"/>
                    <w:sz w:val="20"/>
                  </w:rPr>
                </w:pPr>
                <w:r>
                  <w:rPr>
                    <w:b/>
                    <w:bCs/>
                    <w:sz w:val="20"/>
                  </w:rPr>
                  <w:t>19.</w:t>
                </w:r>
                <w:r>
                  <w:rPr>
                    <w:sz w:val="20"/>
                  </w:rPr>
                  <w:t xml:space="preserve"> Grąžintina palikėjo permokos (skirtumo) suma.</w:t>
                </w:r>
              </w:p>
            </w:tc>
          </w:tr>
          <w:tr w:rsidR="00441695" w14:paraId="1F2703C4" w14:textId="77777777">
            <w:trPr>
              <w:trHeight w:val="270"/>
            </w:trPr>
            <w:tc>
              <w:tcPr>
                <w:tcW w:w="14740" w:type="dxa"/>
                <w:tcBorders>
                  <w:top w:val="nil"/>
                  <w:left w:val="single" w:sz="4" w:space="0" w:color="auto"/>
                  <w:bottom w:val="single" w:sz="4" w:space="0" w:color="auto"/>
                  <w:right w:val="single" w:sz="4" w:space="0" w:color="auto"/>
                </w:tcBorders>
                <w:shd w:val="clear" w:color="auto" w:fill="auto"/>
                <w:vAlign w:val="bottom"/>
              </w:tcPr>
              <w:p w14:paraId="1F2703C3" w14:textId="77777777" w:rsidR="00441695" w:rsidRDefault="00D5083E">
                <w:pPr>
                  <w:rPr>
                    <w:rFonts w:ascii="Times New Roman Baltic" w:hAnsi="Times New Roman Baltic" w:cs="Arial"/>
                    <w:sz w:val="20"/>
                  </w:rPr>
                </w:pPr>
                <w:r>
                  <w:rPr>
                    <w:b/>
                    <w:bCs/>
                    <w:sz w:val="20"/>
                  </w:rPr>
                  <w:t>20.</w:t>
                </w:r>
                <w:r>
                  <w:rPr>
                    <w:sz w:val="20"/>
                  </w:rPr>
                  <w:t xml:space="preserve"> Kitos priežastys.</w:t>
                </w:r>
              </w:p>
            </w:tc>
          </w:tr>
        </w:tbl>
        <w:p w14:paraId="1F2703C5" w14:textId="711DA931" w:rsidR="00441695" w:rsidRDefault="00441695"/>
        <w:p w14:paraId="1F2703C6" w14:textId="2C05FF54" w:rsidR="00441695" w:rsidRDefault="00D5083E">
          <w:pPr>
            <w:jc w:val="center"/>
          </w:pPr>
          <w:r>
            <w:t>_________________</w:t>
          </w:r>
        </w:p>
        <w:p w14:paraId="1F2703C7" w14:textId="755BC15F" w:rsidR="00441695" w:rsidRDefault="00D5083E"/>
      </w:sdtContent>
    </w:sdt>
    <w:sdt>
      <w:sdtPr>
        <w:alias w:val="forma"/>
        <w:tag w:val="part_028bd29d8c00482b9d994b3362b36f0a"/>
        <w:id w:val="78261953"/>
        <w:lock w:val="sdtLocked"/>
        <w:placeholder>
          <w:docPart w:val="DefaultPlaceholder_1082065158"/>
        </w:placeholder>
      </w:sdtPr>
      <w:sdtContent>
        <w:p w14:paraId="1F2703C8" w14:textId="3B3F315A" w:rsidR="00441695" w:rsidRDefault="00441695">
          <w:pPr>
            <w:sectPr w:rsidR="00441695">
              <w:pgSz w:w="16840" w:h="11907" w:orient="landscape" w:code="9"/>
              <w:pgMar w:top="1701" w:right="1134" w:bottom="1134" w:left="1134" w:header="709" w:footer="709" w:gutter="0"/>
              <w:cols w:space="708"/>
              <w:docGrid w:linePitch="326"/>
            </w:sectPr>
          </w:pPr>
        </w:p>
        <w:p w14:paraId="1F2703C9" w14:textId="79A5DEB3" w:rsidR="00441695" w:rsidRDefault="00D5083E">
          <w:pPr>
            <w:tabs>
              <w:tab w:val="left" w:pos="3420"/>
              <w:tab w:val="left" w:pos="5400"/>
              <w:tab w:val="left" w:pos="7230"/>
            </w:tabs>
            <w:ind w:left="4535"/>
          </w:pPr>
          <w:r>
            <w:lastRenderedPageBreak/>
            <w:t xml:space="preserve">FR0783 forma patvirtinta </w:t>
          </w:r>
        </w:p>
        <w:p w14:paraId="1F2703CA" w14:textId="77777777" w:rsidR="00441695" w:rsidRDefault="00D5083E">
          <w:pPr>
            <w:tabs>
              <w:tab w:val="left" w:pos="3420"/>
              <w:tab w:val="left" w:pos="5400"/>
              <w:tab w:val="left" w:pos="7230"/>
            </w:tabs>
            <w:ind w:left="4535"/>
          </w:pPr>
          <w:r>
            <w:t xml:space="preserve">Valstybinės mokesčių inspekcijos prie </w:t>
          </w:r>
        </w:p>
        <w:p w14:paraId="1F2703CB" w14:textId="77777777" w:rsidR="00441695" w:rsidRDefault="00D5083E">
          <w:pPr>
            <w:tabs>
              <w:tab w:val="left" w:pos="3420"/>
              <w:tab w:val="left" w:pos="5400"/>
              <w:tab w:val="left" w:pos="7230"/>
            </w:tabs>
            <w:ind w:left="4535"/>
          </w:pPr>
          <w:r>
            <w:t xml:space="preserve">Lietuvos Respublikos </w:t>
          </w:r>
        </w:p>
        <w:p w14:paraId="1F2703CC" w14:textId="77777777" w:rsidR="00441695" w:rsidRDefault="00D5083E">
          <w:pPr>
            <w:tabs>
              <w:tab w:val="left" w:pos="3420"/>
              <w:tab w:val="left" w:pos="5400"/>
              <w:tab w:val="left" w:pos="7230"/>
            </w:tabs>
            <w:ind w:left="4535"/>
          </w:pPr>
          <w:r>
            <w:t xml:space="preserve">finansų ministerijos viršininko </w:t>
          </w:r>
        </w:p>
        <w:p w14:paraId="1F2703CD" w14:textId="77777777" w:rsidR="00441695" w:rsidRDefault="00D5083E">
          <w:pPr>
            <w:tabs>
              <w:tab w:val="left" w:pos="3420"/>
              <w:tab w:val="left" w:pos="5400"/>
              <w:tab w:val="left" w:pos="7230"/>
            </w:tabs>
            <w:ind w:left="4535"/>
          </w:pPr>
          <w:r>
            <w:t xml:space="preserve">2004 m. gruodžio 7 d. įsakymu Nr. VA-186 </w:t>
          </w:r>
        </w:p>
        <w:p w14:paraId="1F2703CE" w14:textId="77777777" w:rsidR="00441695" w:rsidRDefault="00D5083E">
          <w:pPr>
            <w:tabs>
              <w:tab w:val="left" w:pos="3420"/>
              <w:tab w:val="left" w:pos="5400"/>
              <w:tab w:val="left" w:pos="7230"/>
            </w:tabs>
            <w:ind w:left="4535"/>
          </w:pPr>
          <w:r>
            <w:t xml:space="preserve">(Valstybinės mokesčių inspekcijos prie </w:t>
          </w:r>
        </w:p>
        <w:p w14:paraId="1F2703CF" w14:textId="77777777" w:rsidR="00441695" w:rsidRDefault="00D5083E">
          <w:pPr>
            <w:tabs>
              <w:tab w:val="left" w:pos="3420"/>
              <w:tab w:val="left" w:pos="5400"/>
              <w:tab w:val="left" w:pos="7230"/>
            </w:tabs>
            <w:ind w:left="4535"/>
          </w:pPr>
          <w:r>
            <w:t xml:space="preserve">Lietuvos Respublikos </w:t>
          </w:r>
        </w:p>
        <w:p w14:paraId="1F2703D0" w14:textId="77777777" w:rsidR="00441695" w:rsidRDefault="00D5083E">
          <w:pPr>
            <w:tabs>
              <w:tab w:val="left" w:pos="3420"/>
              <w:tab w:val="left" w:pos="5400"/>
              <w:tab w:val="left" w:pos="7230"/>
            </w:tabs>
            <w:ind w:left="4535"/>
          </w:pPr>
          <w:r>
            <w:t xml:space="preserve">finansų ministerijos viršininko </w:t>
          </w:r>
        </w:p>
        <w:p w14:paraId="1F2703D1" w14:textId="77777777" w:rsidR="00441695" w:rsidRDefault="00D5083E">
          <w:pPr>
            <w:tabs>
              <w:tab w:val="left" w:pos="3420"/>
              <w:tab w:val="left" w:pos="5400"/>
              <w:tab w:val="left" w:pos="7230"/>
            </w:tabs>
            <w:ind w:left="4535"/>
          </w:pPr>
          <w:r>
            <w:t>2012 m. balandžio 13 d. įsakymo Nr. VA-43 redakcija)</w:t>
          </w:r>
        </w:p>
        <w:p w14:paraId="1F2703D2" w14:textId="77777777" w:rsidR="00441695" w:rsidRDefault="00441695">
          <w:pPr>
            <w:ind w:left="4860" w:hanging="4293"/>
            <w:rPr>
              <w:sz w:val="20"/>
            </w:rPr>
          </w:pPr>
        </w:p>
        <w:p w14:paraId="1F2703D3" w14:textId="77777777" w:rsidR="00441695" w:rsidRDefault="00D5083E">
          <w:pPr>
            <w:jc w:val="center"/>
            <w:rPr>
              <w:color w:val="000000"/>
            </w:rPr>
          </w:pPr>
          <w:r>
            <w:rPr>
              <w:noProof/>
              <w:color w:val="000000"/>
              <w:lang w:eastAsia="lt-LT"/>
            </w:rPr>
            <w:drawing>
              <wp:inline distT="0" distB="0" distL="0" distR="0" wp14:anchorId="1F270446" wp14:editId="1F270447">
                <wp:extent cx="542925" cy="552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1F2703D4" w14:textId="77777777" w:rsidR="00441695" w:rsidRDefault="00D5083E">
          <w:pPr>
            <w:jc w:val="center"/>
            <w:rPr>
              <w:vanish/>
              <w:sz w:val="20"/>
            </w:rPr>
          </w:pPr>
          <w:r>
            <w:rPr>
              <w:vanish/>
              <w:color w:val="000000"/>
            </w:rPr>
            <w:t>(herbas)</w:t>
          </w:r>
        </w:p>
        <w:p w14:paraId="1F2703D5" w14:textId="77777777" w:rsidR="00441695" w:rsidRDefault="00441695">
          <w:pPr>
            <w:ind w:left="4860" w:hanging="4293"/>
            <w:rPr>
              <w:sz w:val="20"/>
            </w:rPr>
          </w:pPr>
        </w:p>
        <w:p w14:paraId="1F2703D6" w14:textId="60856EAA" w:rsidR="00441695" w:rsidRDefault="00D5083E">
          <w:pPr>
            <w:tabs>
              <w:tab w:val="left" w:pos="4820"/>
              <w:tab w:val="left" w:pos="7229"/>
            </w:tabs>
            <w:jc w:val="center"/>
            <w:rPr>
              <w:b/>
              <w:caps/>
            </w:rPr>
          </w:pPr>
          <w:r>
            <w:rPr>
              <w:b/>
              <w:caps/>
            </w:rPr>
            <w:t>(DOKUMENTO SUDARYTOJO PAVADINIMAS )</w:t>
          </w:r>
        </w:p>
        <w:p w14:paraId="1F2703D7" w14:textId="6B24094B" w:rsidR="00441695" w:rsidRDefault="00441695">
          <w:pPr>
            <w:tabs>
              <w:tab w:val="left" w:pos="4820"/>
              <w:tab w:val="left" w:pos="7229"/>
            </w:tabs>
            <w:jc w:val="center"/>
          </w:pPr>
        </w:p>
        <w:p w14:paraId="1F2703D8" w14:textId="5004433C" w:rsidR="00441695" w:rsidRDefault="00D5083E">
          <w:pPr>
            <w:tabs>
              <w:tab w:val="left" w:pos="4820"/>
              <w:tab w:val="left" w:pos="7229"/>
            </w:tabs>
            <w:jc w:val="center"/>
            <w:rPr>
              <w:caps/>
            </w:rPr>
          </w:pPr>
          <w:r>
            <w:rPr>
              <w:b/>
              <w:caps/>
            </w:rPr>
            <w:t xml:space="preserve">SPRENDIMAS </w:t>
          </w:r>
          <w:r>
            <w:rPr>
              <w:b/>
              <w:caps/>
            </w:rPr>
            <w:t>GRĄŽINTI (ĮSKAITYTI) MOKESČIO PERMOKĄ (SKIRTUMĄ)</w:t>
          </w:r>
        </w:p>
        <w:p w14:paraId="1F2703D9" w14:textId="77777777" w:rsidR="00441695" w:rsidRDefault="00D5083E">
          <w:pPr>
            <w:tabs>
              <w:tab w:val="left" w:pos="4820"/>
              <w:tab w:val="left" w:pos="7229"/>
            </w:tabs>
            <w:jc w:val="center"/>
            <w:rPr>
              <w:b/>
              <w:caps/>
            </w:rPr>
          </w:pPr>
          <w:r>
            <w:t>__________    Nr.________</w:t>
          </w:r>
        </w:p>
        <w:p w14:paraId="1F2703DA" w14:textId="77777777" w:rsidR="00441695" w:rsidRDefault="00D5083E">
          <w:pPr>
            <w:tabs>
              <w:tab w:val="left" w:pos="4820"/>
              <w:tab w:val="left" w:pos="7229"/>
            </w:tabs>
            <w:jc w:val="center"/>
            <w:rPr>
              <w:sz w:val="20"/>
            </w:rPr>
          </w:pPr>
          <w:r>
            <w:rPr>
              <w:sz w:val="20"/>
            </w:rPr>
            <w:t>(data)      (registracijos numeris)</w:t>
          </w:r>
        </w:p>
        <w:p w14:paraId="1F2703DB" w14:textId="77777777" w:rsidR="00441695" w:rsidRDefault="00D5083E">
          <w:pPr>
            <w:tabs>
              <w:tab w:val="left" w:pos="4820"/>
              <w:tab w:val="left" w:pos="7229"/>
            </w:tabs>
            <w:jc w:val="center"/>
          </w:pPr>
          <w:r>
            <w:t>___________________</w:t>
          </w:r>
        </w:p>
        <w:p w14:paraId="1F2703DC" w14:textId="77777777" w:rsidR="00441695" w:rsidRDefault="00D5083E">
          <w:pPr>
            <w:tabs>
              <w:tab w:val="left" w:pos="4820"/>
              <w:tab w:val="left" w:pos="7229"/>
            </w:tabs>
            <w:jc w:val="center"/>
            <w:rPr>
              <w:bCs/>
              <w:sz w:val="20"/>
            </w:rPr>
          </w:pPr>
          <w:r>
            <w:rPr>
              <w:bCs/>
              <w:sz w:val="20"/>
            </w:rPr>
            <w:t>(sudarymo vieta)</w:t>
          </w:r>
        </w:p>
        <w:p w14:paraId="1F2703DD" w14:textId="77777777" w:rsidR="00441695" w:rsidRDefault="004416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rPr>
          </w:pPr>
        </w:p>
        <w:p w14:paraId="1F2703DE" w14:textId="77777777" w:rsidR="00441695" w:rsidRDefault="00D5083E">
          <w:pPr>
            <w:tabs>
              <w:tab w:val="right" w:leader="underscore" w:pos="9072"/>
            </w:tabs>
            <w:ind w:firstLine="567"/>
            <w:jc w:val="both"/>
            <w:rPr>
              <w:rFonts w:eastAsia="Arial Unicode MS"/>
            </w:rPr>
          </w:pPr>
          <w:r>
            <w:rPr>
              <w:rFonts w:eastAsia="Arial Unicode MS"/>
            </w:rPr>
            <w:t xml:space="preserve">Vadovaudamasis (-i) Lietuvos Respublikos mokesčių administravimo įstatymo (Žin., 2004, Nr. </w:t>
          </w:r>
          <w:hyperlink r:id="rId38" w:tgtFrame="_blank" w:history="1">
            <w:r>
              <w:rPr>
                <w:rFonts w:eastAsia="Arial Unicode MS"/>
                <w:color w:val="0000FF" w:themeColor="hyperlink"/>
                <w:u w:val="single"/>
              </w:rPr>
              <w:t>63-2243</w:t>
            </w:r>
          </w:hyperlink>
          <w:r>
            <w:rPr>
              <w:rFonts w:eastAsia="Arial Unicode MS"/>
            </w:rPr>
            <w:t>) 87 straipsniu, mokesčių įstatymais, Mokesčių permokos įskaitymo mokesčių nepriemokai ir skoloms valstybei padengti taisyklėmis, patvirtintomis Lietuvos Respublikos finans</w:t>
          </w:r>
          <w:r>
            <w:rPr>
              <w:rFonts w:eastAsia="Arial Unicode MS"/>
            </w:rPr>
            <w:t xml:space="preserve">ų ministro 2004 m. gegužės 24 d. įsakymu Nr. 1K-199 (Žin., 2004, Nr. </w:t>
          </w:r>
          <w:hyperlink r:id="rId39" w:tgtFrame="_blank" w:history="1">
            <w:r>
              <w:rPr>
                <w:rFonts w:eastAsia="Arial Unicode MS"/>
                <w:color w:val="0000FF" w:themeColor="hyperlink"/>
                <w:u w:val="single"/>
              </w:rPr>
              <w:t>86-3140</w:t>
            </w:r>
          </w:hyperlink>
          <w:r>
            <w:rPr>
              <w:rFonts w:eastAsia="Arial Unicode MS"/>
            </w:rPr>
            <w:t xml:space="preserve">), ir atsižvelgdamas (-a) į ___________________ skyriaus 20   m.      d. Nr. </w:t>
          </w:r>
          <w:r>
            <w:rPr>
              <w:rFonts w:eastAsia="Arial Unicode MS"/>
            </w:rPr>
            <w:tab/>
          </w:r>
        </w:p>
        <w:p w14:paraId="1F2703DF" w14:textId="77777777" w:rsidR="00441695" w:rsidRDefault="00D5083E">
          <w:pPr>
            <w:tabs>
              <w:tab w:val="right" w:leader="underscore" w:pos="9072"/>
            </w:tabs>
            <w:jc w:val="both"/>
            <w:rPr>
              <w:rFonts w:eastAsia="Arial Unicode MS"/>
            </w:rPr>
          </w:pPr>
          <w:r>
            <w:rPr>
              <w:rFonts w:eastAsia="Arial Unicode MS"/>
            </w:rPr>
            <w:t xml:space="preserve">Išvadą dėl </w:t>
          </w:r>
          <w:r>
            <w:rPr>
              <w:rFonts w:eastAsia="Arial Unicode MS"/>
            </w:rPr>
            <w:tab/>
          </w:r>
        </w:p>
        <w:p w14:paraId="1F2703E0" w14:textId="77777777" w:rsidR="00441695" w:rsidRDefault="00D5083E">
          <w:pPr>
            <w:tabs>
              <w:tab w:val="right" w:leader="underscore" w:pos="9072"/>
            </w:tabs>
            <w:jc w:val="both"/>
            <w:rPr>
              <w:rFonts w:eastAsia="Arial Unicode MS"/>
            </w:rPr>
          </w:pPr>
          <w:r>
            <w:rPr>
              <w:rFonts w:eastAsia="Arial Unicode MS"/>
            </w:rPr>
            <w:t>_</w:t>
          </w:r>
          <w:r>
            <w:rPr>
              <w:rFonts w:eastAsia="Arial Unicode MS"/>
            </w:rPr>
            <w:tab/>
          </w:r>
        </w:p>
        <w:p w14:paraId="1F2703E1" w14:textId="73984092" w:rsidR="00441695" w:rsidRDefault="00D5083E" w:rsidP="00D5083E">
          <w:pPr>
            <w:tabs>
              <w:tab w:val="left" w:pos="1843"/>
              <w:tab w:val="left" w:pos="4820"/>
              <w:tab w:val="left" w:pos="7229"/>
            </w:tabs>
            <w:rPr>
              <w:bCs/>
              <w:sz w:val="20"/>
            </w:rPr>
          </w:pPr>
          <w:r>
            <w:rPr>
              <w:sz w:val="20"/>
            </w:rPr>
            <w:t xml:space="preserve"> </w:t>
          </w:r>
          <w:r>
            <w:rPr>
              <w:sz w:val="20"/>
            </w:rPr>
            <w:tab/>
          </w:r>
          <w:bookmarkStart w:id="0" w:name="_GoBack"/>
          <w:bookmarkEnd w:id="0"/>
          <w:r>
            <w:rPr>
              <w:sz w:val="20"/>
            </w:rPr>
            <w:t>(mokes</w:t>
          </w:r>
          <w:r>
            <w:rPr>
              <w:sz w:val="20"/>
            </w:rPr>
            <w:t>čių mokėtojo pavadinimas arba vardas, pavardė, identifikacinis numeris)</w:t>
          </w:r>
        </w:p>
        <w:p w14:paraId="1F2703E2" w14:textId="77777777" w:rsidR="00441695" w:rsidRDefault="00D5083E">
          <w:pPr>
            <w:tabs>
              <w:tab w:val="left" w:pos="4820"/>
              <w:tab w:val="left" w:pos="7229"/>
            </w:tabs>
            <w:jc w:val="both"/>
            <w:rPr>
              <w:bCs/>
            </w:rPr>
          </w:pPr>
          <w:r>
            <w:t xml:space="preserve">mokesčio permokos </w:t>
          </w:r>
          <w:r>
            <w:rPr>
              <w:bCs/>
            </w:rPr>
            <w:t>(skirtumo) grąžinimo (įskaitymo)(toliau – Išvada),</w:t>
          </w:r>
        </w:p>
        <w:p w14:paraId="1F2703E3" w14:textId="77777777" w:rsidR="00441695" w:rsidRDefault="00D5083E">
          <w:pPr>
            <w:tabs>
              <w:tab w:val="right" w:leader="underscore" w:pos="9072"/>
            </w:tabs>
            <w:jc w:val="both"/>
            <w:rPr>
              <w:rFonts w:eastAsia="Arial Unicode MS"/>
              <w:lang w:val="nl-NL"/>
            </w:rPr>
          </w:pPr>
          <w:r>
            <w:rPr>
              <w:rFonts w:eastAsia="Arial Unicode MS"/>
              <w:lang w:val="nl-NL"/>
            </w:rPr>
            <w:t xml:space="preserve">n u s p r e n d ž i u: </w:t>
          </w:r>
          <w:r>
            <w:rPr>
              <w:rFonts w:eastAsia="Arial Unicode MS"/>
              <w:lang w:val="nl-NL"/>
            </w:rPr>
            <w:tab/>
          </w:r>
        </w:p>
        <w:p w14:paraId="1F2703E4" w14:textId="573A533D" w:rsidR="00441695" w:rsidRDefault="00D5083E" w:rsidP="00D5083E">
          <w:pPr>
            <w:tabs>
              <w:tab w:val="left" w:pos="1985"/>
              <w:tab w:val="left" w:pos="4820"/>
              <w:tab w:val="left" w:pos="7229"/>
            </w:tabs>
            <w:rPr>
              <w:sz w:val="20"/>
            </w:rPr>
          </w:pPr>
          <w:r>
            <w:rPr>
              <w:sz w:val="20"/>
            </w:rPr>
            <w:t xml:space="preserve"> </w:t>
          </w:r>
          <w:r>
            <w:rPr>
              <w:sz w:val="20"/>
            </w:rPr>
            <w:tab/>
          </w:r>
          <w:r>
            <w:rPr>
              <w:sz w:val="20"/>
            </w:rPr>
            <w:t>(mokesčių mokėtojo pavadinimas arba vardas, pavardė, identifikacinis numeris arba kodas)</w:t>
          </w:r>
        </w:p>
        <w:p w14:paraId="1F2703E5" w14:textId="77777777" w:rsidR="00441695" w:rsidRDefault="00D5083E">
          <w:r>
            <w:t>m</w:t>
          </w:r>
          <w:r>
            <w:t>okesčio permoka (skirtumu)</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
            <w:gridCol w:w="946"/>
            <w:gridCol w:w="4019"/>
            <w:gridCol w:w="1292"/>
            <w:gridCol w:w="1072"/>
            <w:gridCol w:w="1203"/>
          </w:tblGrid>
          <w:tr w:rsidR="00441695" w14:paraId="1F2703EC" w14:textId="77777777">
            <w:tc>
              <w:tcPr>
                <w:tcW w:w="561" w:type="dxa"/>
              </w:tcPr>
              <w:p w14:paraId="1F2703E6" w14:textId="77777777" w:rsidR="00441695" w:rsidRDefault="00D5083E">
                <w:pPr>
                  <w:jc w:val="center"/>
                  <w:rPr>
                    <w:sz w:val="20"/>
                  </w:rPr>
                </w:pPr>
                <w:r>
                  <w:rPr>
                    <w:sz w:val="20"/>
                  </w:rPr>
                  <w:t>Eil. Nr.</w:t>
                </w:r>
              </w:p>
            </w:tc>
            <w:tc>
              <w:tcPr>
                <w:tcW w:w="999" w:type="dxa"/>
              </w:tcPr>
              <w:p w14:paraId="1F2703E7" w14:textId="77777777" w:rsidR="00441695" w:rsidRDefault="00D5083E">
                <w:pPr>
                  <w:jc w:val="center"/>
                  <w:rPr>
                    <w:sz w:val="20"/>
                  </w:rPr>
                </w:pPr>
                <w:r>
                  <w:rPr>
                    <w:sz w:val="20"/>
                  </w:rPr>
                  <w:t>Įmokos kodas</w:t>
                </w:r>
              </w:p>
            </w:tc>
            <w:tc>
              <w:tcPr>
                <w:tcW w:w="4300" w:type="dxa"/>
              </w:tcPr>
              <w:p w14:paraId="1F2703E8" w14:textId="77777777" w:rsidR="00441695" w:rsidRDefault="00D5083E">
                <w:pPr>
                  <w:jc w:val="center"/>
                  <w:rPr>
                    <w:sz w:val="20"/>
                  </w:rPr>
                </w:pPr>
                <w:r>
                  <w:rPr>
                    <w:sz w:val="20"/>
                  </w:rPr>
                  <w:t>Mokestis (prievolės tipas)</w:t>
                </w:r>
              </w:p>
            </w:tc>
            <w:tc>
              <w:tcPr>
                <w:tcW w:w="1370" w:type="dxa"/>
              </w:tcPr>
              <w:p w14:paraId="1F2703E9" w14:textId="77777777" w:rsidR="00441695" w:rsidRDefault="00D5083E">
                <w:pPr>
                  <w:jc w:val="center"/>
                  <w:rPr>
                    <w:sz w:val="20"/>
                  </w:rPr>
                </w:pPr>
                <w:r>
                  <w:rPr>
                    <w:sz w:val="20"/>
                  </w:rPr>
                  <w:t>Permokos suma, Lt</w:t>
                </w:r>
              </w:p>
            </w:tc>
            <w:tc>
              <w:tcPr>
                <w:tcW w:w="1134" w:type="dxa"/>
              </w:tcPr>
              <w:p w14:paraId="1F2703EA" w14:textId="77777777" w:rsidR="00441695" w:rsidRDefault="00D5083E">
                <w:pPr>
                  <w:jc w:val="center"/>
                  <w:rPr>
                    <w:sz w:val="20"/>
                  </w:rPr>
                </w:pPr>
                <w:r>
                  <w:rPr>
                    <w:sz w:val="20"/>
                  </w:rPr>
                  <w:t>Skirtumo suma, Lt</w:t>
                </w:r>
              </w:p>
            </w:tc>
            <w:tc>
              <w:tcPr>
                <w:tcW w:w="1275" w:type="dxa"/>
              </w:tcPr>
              <w:p w14:paraId="1F2703EB" w14:textId="77777777" w:rsidR="00441695" w:rsidRDefault="00D5083E">
                <w:pPr>
                  <w:jc w:val="center"/>
                  <w:rPr>
                    <w:sz w:val="20"/>
                  </w:rPr>
                </w:pPr>
                <w:r>
                  <w:rPr>
                    <w:sz w:val="20"/>
                  </w:rPr>
                  <w:t>Permokos (skirtumo) susidarymo data</w:t>
                </w:r>
              </w:p>
            </w:tc>
          </w:tr>
          <w:tr w:rsidR="00441695" w14:paraId="1F2703F3" w14:textId="77777777">
            <w:tc>
              <w:tcPr>
                <w:tcW w:w="561" w:type="dxa"/>
              </w:tcPr>
              <w:p w14:paraId="1F2703ED" w14:textId="77777777" w:rsidR="00441695" w:rsidRDefault="00441695"/>
            </w:tc>
            <w:tc>
              <w:tcPr>
                <w:tcW w:w="999" w:type="dxa"/>
              </w:tcPr>
              <w:p w14:paraId="1F2703EE" w14:textId="77777777" w:rsidR="00441695" w:rsidRDefault="00441695"/>
            </w:tc>
            <w:tc>
              <w:tcPr>
                <w:tcW w:w="4300" w:type="dxa"/>
              </w:tcPr>
              <w:p w14:paraId="1F2703EF" w14:textId="77777777" w:rsidR="00441695" w:rsidRDefault="00441695"/>
            </w:tc>
            <w:tc>
              <w:tcPr>
                <w:tcW w:w="1370" w:type="dxa"/>
              </w:tcPr>
              <w:p w14:paraId="1F2703F0" w14:textId="77777777" w:rsidR="00441695" w:rsidRDefault="00441695"/>
            </w:tc>
            <w:tc>
              <w:tcPr>
                <w:tcW w:w="1134" w:type="dxa"/>
              </w:tcPr>
              <w:p w14:paraId="1F2703F1" w14:textId="77777777" w:rsidR="00441695" w:rsidRDefault="00441695"/>
            </w:tc>
            <w:tc>
              <w:tcPr>
                <w:tcW w:w="1275" w:type="dxa"/>
              </w:tcPr>
              <w:p w14:paraId="1F2703F2" w14:textId="77777777" w:rsidR="00441695" w:rsidRDefault="00441695"/>
            </w:tc>
          </w:tr>
          <w:tr w:rsidR="00441695" w14:paraId="1F2703FA" w14:textId="77777777">
            <w:tc>
              <w:tcPr>
                <w:tcW w:w="561" w:type="dxa"/>
              </w:tcPr>
              <w:p w14:paraId="1F2703F4" w14:textId="77777777" w:rsidR="00441695" w:rsidRDefault="00441695"/>
            </w:tc>
            <w:tc>
              <w:tcPr>
                <w:tcW w:w="999" w:type="dxa"/>
              </w:tcPr>
              <w:p w14:paraId="1F2703F5" w14:textId="77777777" w:rsidR="00441695" w:rsidRDefault="00441695"/>
            </w:tc>
            <w:tc>
              <w:tcPr>
                <w:tcW w:w="4300" w:type="dxa"/>
              </w:tcPr>
              <w:p w14:paraId="1F2703F6" w14:textId="77777777" w:rsidR="00441695" w:rsidRDefault="00441695"/>
            </w:tc>
            <w:tc>
              <w:tcPr>
                <w:tcW w:w="1370" w:type="dxa"/>
              </w:tcPr>
              <w:p w14:paraId="1F2703F7" w14:textId="77777777" w:rsidR="00441695" w:rsidRDefault="00441695"/>
            </w:tc>
            <w:tc>
              <w:tcPr>
                <w:tcW w:w="1134" w:type="dxa"/>
              </w:tcPr>
              <w:p w14:paraId="1F2703F8" w14:textId="77777777" w:rsidR="00441695" w:rsidRDefault="00441695"/>
            </w:tc>
            <w:tc>
              <w:tcPr>
                <w:tcW w:w="1275" w:type="dxa"/>
              </w:tcPr>
              <w:p w14:paraId="1F2703F9" w14:textId="77777777" w:rsidR="00441695" w:rsidRDefault="00441695"/>
            </w:tc>
          </w:tr>
          <w:tr w:rsidR="00441695" w14:paraId="1F270401" w14:textId="77777777">
            <w:tc>
              <w:tcPr>
                <w:tcW w:w="561" w:type="dxa"/>
              </w:tcPr>
              <w:p w14:paraId="1F2703FB" w14:textId="77777777" w:rsidR="00441695" w:rsidRDefault="00441695"/>
            </w:tc>
            <w:tc>
              <w:tcPr>
                <w:tcW w:w="999" w:type="dxa"/>
              </w:tcPr>
              <w:p w14:paraId="1F2703FC" w14:textId="77777777" w:rsidR="00441695" w:rsidRDefault="00441695"/>
            </w:tc>
            <w:tc>
              <w:tcPr>
                <w:tcW w:w="4300" w:type="dxa"/>
              </w:tcPr>
              <w:p w14:paraId="1F2703FD" w14:textId="77777777" w:rsidR="00441695" w:rsidRDefault="00441695"/>
            </w:tc>
            <w:tc>
              <w:tcPr>
                <w:tcW w:w="1370" w:type="dxa"/>
              </w:tcPr>
              <w:p w14:paraId="1F2703FE" w14:textId="77777777" w:rsidR="00441695" w:rsidRDefault="00441695"/>
            </w:tc>
            <w:tc>
              <w:tcPr>
                <w:tcW w:w="1134" w:type="dxa"/>
              </w:tcPr>
              <w:p w14:paraId="1F2703FF" w14:textId="77777777" w:rsidR="00441695" w:rsidRDefault="00441695"/>
            </w:tc>
            <w:tc>
              <w:tcPr>
                <w:tcW w:w="1275" w:type="dxa"/>
              </w:tcPr>
              <w:p w14:paraId="1F270400" w14:textId="77777777" w:rsidR="00441695" w:rsidRDefault="00441695"/>
            </w:tc>
          </w:tr>
          <w:tr w:rsidR="00441695" w14:paraId="1F270408" w14:textId="77777777">
            <w:tc>
              <w:tcPr>
                <w:tcW w:w="561" w:type="dxa"/>
              </w:tcPr>
              <w:p w14:paraId="1F270402" w14:textId="77777777" w:rsidR="00441695" w:rsidRDefault="00441695"/>
            </w:tc>
            <w:tc>
              <w:tcPr>
                <w:tcW w:w="999" w:type="dxa"/>
              </w:tcPr>
              <w:p w14:paraId="1F270403" w14:textId="77777777" w:rsidR="00441695" w:rsidRDefault="00441695"/>
            </w:tc>
            <w:tc>
              <w:tcPr>
                <w:tcW w:w="4300" w:type="dxa"/>
              </w:tcPr>
              <w:p w14:paraId="1F270404" w14:textId="77777777" w:rsidR="00441695" w:rsidRDefault="00D5083E">
                <w:r>
                  <w:t>Iš viso:</w:t>
                </w:r>
              </w:p>
            </w:tc>
            <w:tc>
              <w:tcPr>
                <w:tcW w:w="1370" w:type="dxa"/>
              </w:tcPr>
              <w:p w14:paraId="1F270405" w14:textId="77777777" w:rsidR="00441695" w:rsidRDefault="00441695"/>
            </w:tc>
            <w:tc>
              <w:tcPr>
                <w:tcW w:w="1134" w:type="dxa"/>
              </w:tcPr>
              <w:p w14:paraId="1F270406" w14:textId="77777777" w:rsidR="00441695" w:rsidRDefault="00441695"/>
            </w:tc>
            <w:tc>
              <w:tcPr>
                <w:tcW w:w="1275" w:type="dxa"/>
              </w:tcPr>
              <w:p w14:paraId="1F270407" w14:textId="77777777" w:rsidR="00441695" w:rsidRDefault="00441695"/>
            </w:tc>
          </w:tr>
        </w:tbl>
        <w:p w14:paraId="1F270409" w14:textId="3A50890C" w:rsidR="00441695" w:rsidRDefault="00D5083E">
          <w:pPr>
            <w:ind w:firstLine="567"/>
            <w:jc w:val="both"/>
          </w:pPr>
          <w:r>
            <w:t>1</w:t>
          </w:r>
          <w:r>
            <w:t>)</w:t>
          </w:r>
          <w:r>
            <w:rPr>
              <w:sz w:val="18"/>
            </w:rPr>
            <w:t xml:space="preserve"> </w:t>
          </w:r>
          <w:r>
            <w:t>įskaityti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996"/>
            <w:gridCol w:w="4347"/>
            <w:gridCol w:w="1662"/>
            <w:gridCol w:w="1526"/>
          </w:tblGrid>
          <w:tr w:rsidR="00441695" w14:paraId="1F27040F" w14:textId="77777777">
            <w:tc>
              <w:tcPr>
                <w:tcW w:w="540" w:type="dxa"/>
              </w:tcPr>
              <w:p w14:paraId="1F27040A" w14:textId="77777777" w:rsidR="00441695" w:rsidRDefault="00D5083E">
                <w:pPr>
                  <w:jc w:val="center"/>
                  <w:rPr>
                    <w:sz w:val="20"/>
                  </w:rPr>
                </w:pPr>
                <w:r>
                  <w:rPr>
                    <w:sz w:val="20"/>
                  </w:rPr>
                  <w:t>Eil. Nr.</w:t>
                </w:r>
              </w:p>
            </w:tc>
            <w:tc>
              <w:tcPr>
                <w:tcW w:w="1000" w:type="dxa"/>
              </w:tcPr>
              <w:p w14:paraId="1F27040B" w14:textId="77777777" w:rsidR="00441695" w:rsidRDefault="00D5083E">
                <w:pPr>
                  <w:jc w:val="center"/>
                  <w:rPr>
                    <w:sz w:val="20"/>
                  </w:rPr>
                </w:pPr>
                <w:r>
                  <w:rPr>
                    <w:sz w:val="20"/>
                  </w:rPr>
                  <w:t>Įmokos kodas</w:t>
                </w:r>
              </w:p>
            </w:tc>
            <w:tc>
              <w:tcPr>
                <w:tcW w:w="4420" w:type="dxa"/>
              </w:tcPr>
              <w:p w14:paraId="1F27040C" w14:textId="77777777" w:rsidR="00441695" w:rsidRDefault="00D5083E">
                <w:pPr>
                  <w:jc w:val="center"/>
                  <w:rPr>
                    <w:sz w:val="20"/>
                  </w:rPr>
                </w:pPr>
                <w:r>
                  <w:rPr>
                    <w:sz w:val="20"/>
                  </w:rPr>
                  <w:t>Mokestis (prievolės tipas)</w:t>
                </w:r>
              </w:p>
            </w:tc>
            <w:tc>
              <w:tcPr>
                <w:tcW w:w="1676" w:type="dxa"/>
              </w:tcPr>
              <w:p w14:paraId="1F27040D" w14:textId="77777777" w:rsidR="00441695" w:rsidRDefault="00D5083E">
                <w:pPr>
                  <w:jc w:val="center"/>
                  <w:rPr>
                    <w:sz w:val="20"/>
                  </w:rPr>
                </w:pPr>
                <w:r>
                  <w:rPr>
                    <w:sz w:val="20"/>
                  </w:rPr>
                  <w:t>Įskaitymo data</w:t>
                </w:r>
              </w:p>
            </w:tc>
            <w:tc>
              <w:tcPr>
                <w:tcW w:w="1544" w:type="dxa"/>
              </w:tcPr>
              <w:p w14:paraId="1F27040E" w14:textId="77777777" w:rsidR="00441695" w:rsidRDefault="00D5083E">
                <w:pPr>
                  <w:jc w:val="center"/>
                  <w:rPr>
                    <w:sz w:val="20"/>
                  </w:rPr>
                </w:pPr>
                <w:r>
                  <w:rPr>
                    <w:sz w:val="20"/>
                  </w:rPr>
                  <w:t>Suma, Lt</w:t>
                </w:r>
              </w:p>
            </w:tc>
          </w:tr>
          <w:tr w:rsidR="00441695" w14:paraId="1F270415" w14:textId="77777777">
            <w:tc>
              <w:tcPr>
                <w:tcW w:w="540" w:type="dxa"/>
              </w:tcPr>
              <w:p w14:paraId="1F270410" w14:textId="77777777" w:rsidR="00441695" w:rsidRDefault="00441695">
                <w:pPr>
                  <w:jc w:val="center"/>
                  <w:rPr>
                    <w:sz w:val="20"/>
                  </w:rPr>
                </w:pPr>
              </w:p>
            </w:tc>
            <w:tc>
              <w:tcPr>
                <w:tcW w:w="1000" w:type="dxa"/>
              </w:tcPr>
              <w:p w14:paraId="1F270411" w14:textId="77777777" w:rsidR="00441695" w:rsidRDefault="00441695">
                <w:pPr>
                  <w:jc w:val="center"/>
                  <w:rPr>
                    <w:sz w:val="20"/>
                  </w:rPr>
                </w:pPr>
              </w:p>
            </w:tc>
            <w:tc>
              <w:tcPr>
                <w:tcW w:w="4420" w:type="dxa"/>
              </w:tcPr>
              <w:p w14:paraId="1F270412" w14:textId="77777777" w:rsidR="00441695" w:rsidRDefault="00441695">
                <w:pPr>
                  <w:jc w:val="center"/>
                  <w:rPr>
                    <w:sz w:val="20"/>
                  </w:rPr>
                </w:pPr>
              </w:p>
            </w:tc>
            <w:tc>
              <w:tcPr>
                <w:tcW w:w="1676" w:type="dxa"/>
              </w:tcPr>
              <w:p w14:paraId="1F270413" w14:textId="77777777" w:rsidR="00441695" w:rsidRDefault="00441695">
                <w:pPr>
                  <w:jc w:val="center"/>
                  <w:rPr>
                    <w:sz w:val="20"/>
                  </w:rPr>
                </w:pPr>
              </w:p>
            </w:tc>
            <w:tc>
              <w:tcPr>
                <w:tcW w:w="1544" w:type="dxa"/>
              </w:tcPr>
              <w:p w14:paraId="1F270414" w14:textId="77777777" w:rsidR="00441695" w:rsidRDefault="00441695">
                <w:pPr>
                  <w:jc w:val="center"/>
                  <w:rPr>
                    <w:sz w:val="20"/>
                  </w:rPr>
                </w:pPr>
              </w:p>
            </w:tc>
          </w:tr>
          <w:tr w:rsidR="00441695" w14:paraId="1F27041B" w14:textId="77777777">
            <w:tc>
              <w:tcPr>
                <w:tcW w:w="540" w:type="dxa"/>
              </w:tcPr>
              <w:p w14:paraId="1F270416" w14:textId="77777777" w:rsidR="00441695" w:rsidRDefault="00441695">
                <w:pPr>
                  <w:rPr>
                    <w:sz w:val="20"/>
                  </w:rPr>
                </w:pPr>
              </w:p>
            </w:tc>
            <w:tc>
              <w:tcPr>
                <w:tcW w:w="1000" w:type="dxa"/>
              </w:tcPr>
              <w:p w14:paraId="1F270417" w14:textId="77777777" w:rsidR="00441695" w:rsidRDefault="00441695">
                <w:pPr>
                  <w:rPr>
                    <w:sz w:val="20"/>
                  </w:rPr>
                </w:pPr>
              </w:p>
            </w:tc>
            <w:tc>
              <w:tcPr>
                <w:tcW w:w="4420" w:type="dxa"/>
              </w:tcPr>
              <w:p w14:paraId="1F270418" w14:textId="77777777" w:rsidR="00441695" w:rsidRDefault="00441695">
                <w:pPr>
                  <w:rPr>
                    <w:sz w:val="20"/>
                  </w:rPr>
                </w:pPr>
              </w:p>
            </w:tc>
            <w:tc>
              <w:tcPr>
                <w:tcW w:w="1676" w:type="dxa"/>
              </w:tcPr>
              <w:p w14:paraId="1F270419" w14:textId="77777777" w:rsidR="00441695" w:rsidRDefault="00441695">
                <w:pPr>
                  <w:rPr>
                    <w:sz w:val="20"/>
                  </w:rPr>
                </w:pPr>
              </w:p>
            </w:tc>
            <w:tc>
              <w:tcPr>
                <w:tcW w:w="1544" w:type="dxa"/>
              </w:tcPr>
              <w:p w14:paraId="1F27041A" w14:textId="77777777" w:rsidR="00441695" w:rsidRDefault="00441695">
                <w:pPr>
                  <w:rPr>
                    <w:sz w:val="20"/>
                  </w:rPr>
                </w:pPr>
              </w:p>
            </w:tc>
          </w:tr>
          <w:tr w:rsidR="00441695" w14:paraId="1F270421" w14:textId="77777777">
            <w:tc>
              <w:tcPr>
                <w:tcW w:w="540" w:type="dxa"/>
              </w:tcPr>
              <w:p w14:paraId="1F27041C" w14:textId="77777777" w:rsidR="00441695" w:rsidRDefault="00441695">
                <w:pPr>
                  <w:rPr>
                    <w:sz w:val="20"/>
                  </w:rPr>
                </w:pPr>
              </w:p>
            </w:tc>
            <w:tc>
              <w:tcPr>
                <w:tcW w:w="1000" w:type="dxa"/>
              </w:tcPr>
              <w:p w14:paraId="1F27041D" w14:textId="77777777" w:rsidR="00441695" w:rsidRDefault="00441695">
                <w:pPr>
                  <w:rPr>
                    <w:sz w:val="20"/>
                  </w:rPr>
                </w:pPr>
              </w:p>
            </w:tc>
            <w:tc>
              <w:tcPr>
                <w:tcW w:w="4420" w:type="dxa"/>
              </w:tcPr>
              <w:p w14:paraId="1F27041E" w14:textId="77777777" w:rsidR="00441695" w:rsidRDefault="00441695">
                <w:pPr>
                  <w:rPr>
                    <w:sz w:val="20"/>
                  </w:rPr>
                </w:pPr>
              </w:p>
            </w:tc>
            <w:tc>
              <w:tcPr>
                <w:tcW w:w="1676" w:type="dxa"/>
              </w:tcPr>
              <w:p w14:paraId="1F27041F" w14:textId="77777777" w:rsidR="00441695" w:rsidRDefault="00441695">
                <w:pPr>
                  <w:rPr>
                    <w:sz w:val="20"/>
                  </w:rPr>
                </w:pPr>
              </w:p>
            </w:tc>
            <w:tc>
              <w:tcPr>
                <w:tcW w:w="1544" w:type="dxa"/>
              </w:tcPr>
              <w:p w14:paraId="1F270420" w14:textId="77777777" w:rsidR="00441695" w:rsidRDefault="00441695">
                <w:pPr>
                  <w:rPr>
                    <w:sz w:val="20"/>
                  </w:rPr>
                </w:pPr>
              </w:p>
            </w:tc>
          </w:tr>
          <w:tr w:rsidR="00441695" w14:paraId="1F270427" w14:textId="77777777">
            <w:tc>
              <w:tcPr>
                <w:tcW w:w="540" w:type="dxa"/>
              </w:tcPr>
              <w:p w14:paraId="1F270422" w14:textId="77777777" w:rsidR="00441695" w:rsidRDefault="00441695">
                <w:pPr>
                  <w:rPr>
                    <w:sz w:val="20"/>
                  </w:rPr>
                </w:pPr>
              </w:p>
            </w:tc>
            <w:tc>
              <w:tcPr>
                <w:tcW w:w="1000" w:type="dxa"/>
              </w:tcPr>
              <w:p w14:paraId="1F270423" w14:textId="77777777" w:rsidR="00441695" w:rsidRDefault="00441695">
                <w:pPr>
                  <w:rPr>
                    <w:sz w:val="20"/>
                  </w:rPr>
                </w:pPr>
              </w:p>
            </w:tc>
            <w:tc>
              <w:tcPr>
                <w:tcW w:w="4420" w:type="dxa"/>
              </w:tcPr>
              <w:p w14:paraId="1F270424" w14:textId="77777777" w:rsidR="00441695" w:rsidRDefault="00441695">
                <w:pPr>
                  <w:rPr>
                    <w:sz w:val="20"/>
                  </w:rPr>
                </w:pPr>
              </w:p>
            </w:tc>
            <w:tc>
              <w:tcPr>
                <w:tcW w:w="1676" w:type="dxa"/>
              </w:tcPr>
              <w:p w14:paraId="1F270425" w14:textId="77777777" w:rsidR="00441695" w:rsidRDefault="00441695">
                <w:pPr>
                  <w:rPr>
                    <w:sz w:val="20"/>
                  </w:rPr>
                </w:pPr>
              </w:p>
            </w:tc>
            <w:tc>
              <w:tcPr>
                <w:tcW w:w="1544" w:type="dxa"/>
              </w:tcPr>
              <w:p w14:paraId="1F270426" w14:textId="77777777" w:rsidR="00441695" w:rsidRDefault="00441695">
                <w:pPr>
                  <w:rPr>
                    <w:sz w:val="20"/>
                  </w:rPr>
                </w:pPr>
              </w:p>
            </w:tc>
          </w:tr>
          <w:tr w:rsidR="00441695" w14:paraId="1F27042D" w14:textId="77777777">
            <w:tc>
              <w:tcPr>
                <w:tcW w:w="540" w:type="dxa"/>
              </w:tcPr>
              <w:p w14:paraId="1F270428" w14:textId="77777777" w:rsidR="00441695" w:rsidRDefault="00441695">
                <w:pPr>
                  <w:rPr>
                    <w:sz w:val="20"/>
                  </w:rPr>
                </w:pPr>
              </w:p>
            </w:tc>
            <w:tc>
              <w:tcPr>
                <w:tcW w:w="1000" w:type="dxa"/>
              </w:tcPr>
              <w:p w14:paraId="1F270429" w14:textId="77777777" w:rsidR="00441695" w:rsidRDefault="00441695">
                <w:pPr>
                  <w:rPr>
                    <w:sz w:val="20"/>
                  </w:rPr>
                </w:pPr>
              </w:p>
            </w:tc>
            <w:tc>
              <w:tcPr>
                <w:tcW w:w="4420" w:type="dxa"/>
              </w:tcPr>
              <w:p w14:paraId="1F27042A" w14:textId="77777777" w:rsidR="00441695" w:rsidRDefault="00441695">
                <w:pPr>
                  <w:rPr>
                    <w:sz w:val="20"/>
                  </w:rPr>
                </w:pPr>
              </w:p>
            </w:tc>
            <w:tc>
              <w:tcPr>
                <w:tcW w:w="1676" w:type="dxa"/>
              </w:tcPr>
              <w:p w14:paraId="1F27042B" w14:textId="77777777" w:rsidR="00441695" w:rsidRDefault="00441695">
                <w:pPr>
                  <w:rPr>
                    <w:sz w:val="20"/>
                  </w:rPr>
                </w:pPr>
              </w:p>
            </w:tc>
            <w:tc>
              <w:tcPr>
                <w:tcW w:w="1544" w:type="dxa"/>
              </w:tcPr>
              <w:p w14:paraId="1F27042C" w14:textId="77777777" w:rsidR="00441695" w:rsidRDefault="00441695">
                <w:pPr>
                  <w:rPr>
                    <w:sz w:val="20"/>
                  </w:rPr>
                </w:pPr>
              </w:p>
            </w:tc>
          </w:tr>
          <w:tr w:rsidR="00441695" w14:paraId="1F270433" w14:textId="77777777">
            <w:tc>
              <w:tcPr>
                <w:tcW w:w="540" w:type="dxa"/>
              </w:tcPr>
              <w:p w14:paraId="1F27042E" w14:textId="77777777" w:rsidR="00441695" w:rsidRDefault="00441695">
                <w:pPr>
                  <w:rPr>
                    <w:sz w:val="20"/>
                  </w:rPr>
                </w:pPr>
              </w:p>
            </w:tc>
            <w:tc>
              <w:tcPr>
                <w:tcW w:w="1000" w:type="dxa"/>
              </w:tcPr>
              <w:p w14:paraId="1F27042F" w14:textId="77777777" w:rsidR="00441695" w:rsidRDefault="00441695">
                <w:pPr>
                  <w:rPr>
                    <w:sz w:val="20"/>
                  </w:rPr>
                </w:pPr>
              </w:p>
            </w:tc>
            <w:tc>
              <w:tcPr>
                <w:tcW w:w="4420" w:type="dxa"/>
              </w:tcPr>
              <w:p w14:paraId="1F270430" w14:textId="77777777" w:rsidR="00441695" w:rsidRDefault="00D5083E">
                <w:pPr>
                  <w:rPr>
                    <w:sz w:val="20"/>
                  </w:rPr>
                </w:pPr>
                <w:r>
                  <w:rPr>
                    <w:sz w:val="20"/>
                  </w:rPr>
                  <w:t>Iš viso:</w:t>
                </w:r>
              </w:p>
            </w:tc>
            <w:tc>
              <w:tcPr>
                <w:tcW w:w="1676" w:type="dxa"/>
              </w:tcPr>
              <w:p w14:paraId="1F270431" w14:textId="77777777" w:rsidR="00441695" w:rsidRDefault="00441695">
                <w:pPr>
                  <w:rPr>
                    <w:sz w:val="20"/>
                  </w:rPr>
                </w:pPr>
              </w:p>
            </w:tc>
            <w:tc>
              <w:tcPr>
                <w:tcW w:w="1544" w:type="dxa"/>
              </w:tcPr>
              <w:p w14:paraId="1F270432" w14:textId="2F8FCA4C" w:rsidR="00441695" w:rsidRDefault="00441695">
                <w:pPr>
                  <w:rPr>
                    <w:sz w:val="20"/>
                  </w:rPr>
                </w:pPr>
              </w:p>
            </w:tc>
          </w:tr>
        </w:tbl>
        <w:p w14:paraId="1F270434" w14:textId="08C2AE34" w:rsidR="00441695" w:rsidRDefault="00D5083E">
          <w:pPr>
            <w:tabs>
              <w:tab w:val="right" w:leader="underscore" w:pos="9072"/>
            </w:tabs>
            <w:ind w:firstLine="567"/>
            <w:jc w:val="both"/>
          </w:pPr>
          <w:r>
            <w:t>2</w:t>
          </w:r>
          <w:r>
            <w:t xml:space="preserve">) negrąžinti (neįskaityti) mokesčio permokos (skirtumo) </w:t>
          </w:r>
          <w:r>
            <w:tab/>
          </w:r>
        </w:p>
        <w:p w14:paraId="1F270435" w14:textId="77777777" w:rsidR="00441695" w:rsidRDefault="00D5083E">
          <w:pPr>
            <w:tabs>
              <w:tab w:val="right" w:leader="underscore" w:pos="9072"/>
            </w:tabs>
            <w:jc w:val="both"/>
          </w:pPr>
          <w:r>
            <w:lastRenderedPageBreak/>
            <w:t>_</w:t>
          </w:r>
          <w:r>
            <w:tab/>
          </w:r>
        </w:p>
        <w:p w14:paraId="1F270436" w14:textId="77777777" w:rsidR="00441695" w:rsidRDefault="00D5083E">
          <w:pPr>
            <w:tabs>
              <w:tab w:val="right" w:leader="underscore" w:pos="9072"/>
            </w:tabs>
            <w:jc w:val="center"/>
            <w:rPr>
              <w:sz w:val="20"/>
            </w:rPr>
          </w:pPr>
          <w:r>
            <w:rPr>
              <w:sz w:val="20"/>
            </w:rPr>
            <w:t>(suma ir priežastys pagal Išvadą)</w:t>
          </w:r>
        </w:p>
        <w:p w14:paraId="1F270437" w14:textId="7CF2C6D4" w:rsidR="00441695" w:rsidRDefault="00441695">
          <w:pPr>
            <w:tabs>
              <w:tab w:val="right" w:leader="underscore" w:pos="9072"/>
            </w:tabs>
            <w:ind w:firstLine="567"/>
            <w:jc w:val="both"/>
          </w:pPr>
        </w:p>
        <w:p w14:paraId="1F270438" w14:textId="6DDC9630" w:rsidR="00441695" w:rsidRDefault="00D5083E">
          <w:pPr>
            <w:tabs>
              <w:tab w:val="right" w:leader="underscore" w:pos="9072"/>
            </w:tabs>
            <w:ind w:firstLine="567"/>
            <w:jc w:val="both"/>
          </w:pPr>
          <w:r>
            <w:t>3</w:t>
          </w:r>
          <w:r>
            <w:t xml:space="preserve">) grąžinti neįskaitytą prašomos grąžinti mokesčio permokos (skirtumo) likutį ___________ Lt ___ ct į sąskaitą Nr. </w:t>
          </w:r>
          <w:r>
            <w:tab/>
          </w:r>
        </w:p>
        <w:p w14:paraId="1F270439" w14:textId="231E29E7" w:rsidR="00441695" w:rsidRDefault="00D5083E">
          <w:pPr>
            <w:tabs>
              <w:tab w:val="right" w:leader="underscore" w:pos="9072"/>
            </w:tabs>
            <w:rPr>
              <w:sz w:val="20"/>
            </w:rPr>
          </w:pPr>
          <w:r>
            <w:rPr>
              <w:sz w:val="20"/>
            </w:rPr>
            <w:t>____</w:t>
          </w:r>
          <w:r>
            <w:rPr>
              <w:sz w:val="20"/>
            </w:rPr>
            <w:tab/>
            <w:t xml:space="preserve"> </w:t>
          </w:r>
          <w:r>
            <w:rPr>
              <w:sz w:val="20"/>
            </w:rPr>
            <w:t>(banko pavadinimas)</w:t>
          </w:r>
        </w:p>
        <w:p w14:paraId="1F27043A" w14:textId="77777777" w:rsidR="00441695" w:rsidRDefault="00D5083E">
          <w:pPr>
            <w:tabs>
              <w:tab w:val="right" w:leader="underscore" w:pos="9072"/>
            </w:tabs>
            <w:jc w:val="both"/>
            <w:rPr>
              <w:sz w:val="20"/>
            </w:rPr>
          </w:pPr>
          <w:r>
            <w:t>_</w:t>
          </w:r>
          <w:r>
            <w:tab/>
            <w:t xml:space="preserve"> </w:t>
          </w:r>
          <w:r>
            <w:rPr>
              <w:sz w:val="20"/>
            </w:rPr>
            <w:t>(gavėjas)</w:t>
          </w:r>
        </w:p>
        <w:p w14:paraId="1F27043B" w14:textId="77777777" w:rsidR="00441695" w:rsidRDefault="00D5083E">
          <w:pPr>
            <w:tabs>
              <w:tab w:val="right" w:leader="underscore" w:pos="9072"/>
            </w:tabs>
            <w:ind w:firstLine="567"/>
            <w:jc w:val="both"/>
          </w:pPr>
          <w:r>
            <w:t xml:space="preserve">Sprendimas gali būti skundžiamas Lietuvos Respublikos mokesčių administravimo įstatymo (Žin., 2004, Nr. </w:t>
          </w:r>
          <w:hyperlink r:id="rId40" w:tgtFrame="_blank" w:history="1">
            <w:r>
              <w:rPr>
                <w:color w:val="0000FF" w:themeColor="hyperlink"/>
                <w:u w:val="single"/>
              </w:rPr>
              <w:t>63-2243</w:t>
            </w:r>
          </w:hyperlink>
          <w:r>
            <w:t>) IX skyriuje nustatyta tvarka.</w:t>
          </w:r>
        </w:p>
        <w:p w14:paraId="1F27043C" w14:textId="77777777" w:rsidR="00441695" w:rsidRDefault="00441695">
          <w:pPr>
            <w:tabs>
              <w:tab w:val="right" w:leader="underscore" w:pos="9072"/>
            </w:tabs>
            <w:ind w:firstLine="567"/>
            <w:jc w:val="both"/>
          </w:pPr>
        </w:p>
        <w:tbl>
          <w:tblPr>
            <w:tblW w:w="9070" w:type="dxa"/>
            <w:tblLayout w:type="fixed"/>
            <w:tblCellMar>
              <w:left w:w="0" w:type="dxa"/>
              <w:right w:w="0" w:type="dxa"/>
            </w:tblCellMar>
            <w:tblLook w:val="0000" w:firstRow="0" w:lastRow="0" w:firstColumn="0" w:lastColumn="0" w:noHBand="0" w:noVBand="0"/>
          </w:tblPr>
          <w:tblGrid>
            <w:gridCol w:w="3338"/>
            <w:gridCol w:w="2778"/>
            <w:gridCol w:w="2954"/>
          </w:tblGrid>
          <w:tr w:rsidR="00441695" w14:paraId="1F270440" w14:textId="77777777">
            <w:tc>
              <w:tcPr>
                <w:tcW w:w="3547" w:type="dxa"/>
              </w:tcPr>
              <w:p w14:paraId="1F27043D" w14:textId="77777777" w:rsidR="00441695" w:rsidRDefault="00D5083E">
                <w:pPr>
                  <w:tabs>
                    <w:tab w:val="left" w:pos="4820"/>
                    <w:tab w:val="left" w:pos="7229"/>
                  </w:tabs>
                  <w:ind w:firstLine="55"/>
                  <w:rPr>
                    <w:sz w:val="20"/>
                  </w:rPr>
                </w:pPr>
                <w:r>
                  <w:rPr>
                    <w:sz w:val="20"/>
                  </w:rPr>
                  <w:t>(pareigų pavadinimas)</w:t>
                </w:r>
              </w:p>
            </w:tc>
            <w:tc>
              <w:tcPr>
                <w:tcW w:w="2953" w:type="dxa"/>
                <w:vAlign w:val="bottom"/>
              </w:tcPr>
              <w:p w14:paraId="1F27043E" w14:textId="77777777" w:rsidR="00441695" w:rsidRDefault="00D5083E">
                <w:pPr>
                  <w:tabs>
                    <w:tab w:val="left" w:pos="4820"/>
                    <w:tab w:val="left" w:pos="7229"/>
                  </w:tabs>
                  <w:jc w:val="center"/>
                  <w:rPr>
                    <w:sz w:val="20"/>
                  </w:rPr>
                </w:pPr>
                <w:r>
                  <w:rPr>
                    <w:sz w:val="20"/>
                  </w:rPr>
                  <w:t>(parašas)</w:t>
                </w:r>
              </w:p>
            </w:tc>
            <w:tc>
              <w:tcPr>
                <w:tcW w:w="3140" w:type="dxa"/>
                <w:tcBorders>
                  <w:left w:val="nil"/>
                </w:tcBorders>
                <w:vAlign w:val="bottom"/>
              </w:tcPr>
              <w:p w14:paraId="1F27043F" w14:textId="77777777" w:rsidR="00441695" w:rsidRDefault="00D5083E">
                <w:pPr>
                  <w:tabs>
                    <w:tab w:val="left" w:pos="4820"/>
                    <w:tab w:val="left" w:pos="7229"/>
                  </w:tabs>
                  <w:jc w:val="right"/>
                  <w:rPr>
                    <w:sz w:val="20"/>
                  </w:rPr>
                </w:pPr>
                <w:r>
                  <w:rPr>
                    <w:sz w:val="20"/>
                  </w:rPr>
                  <w:t>(</w:t>
                </w:r>
                <w:r>
                  <w:rPr>
                    <w:sz w:val="20"/>
                  </w:rPr>
                  <w:t>vardas ir pavardė)</w:t>
                </w:r>
              </w:p>
            </w:tc>
          </w:tr>
        </w:tbl>
        <w:p w14:paraId="1F270441" w14:textId="5E507779" w:rsidR="00441695" w:rsidRDefault="00441695"/>
        <w:p w14:paraId="1F270442" w14:textId="519CC67F" w:rsidR="00441695" w:rsidRDefault="00D5083E">
          <w:pPr>
            <w:jc w:val="center"/>
          </w:pPr>
          <w:r>
            <w:t>_________________</w:t>
          </w:r>
        </w:p>
        <w:p w14:paraId="1F270443" w14:textId="77777777" w:rsidR="00441695" w:rsidRDefault="00441695"/>
        <w:p w14:paraId="1F270444" w14:textId="2485C765" w:rsidR="00441695" w:rsidRDefault="00D5083E"/>
      </w:sdtContent>
    </w:sdt>
    <w:sectPr w:rsidR="00441695">
      <w:pgSz w:w="11907" w:h="16840" w:code="9"/>
      <w:pgMar w:top="1134" w:right="1134" w:bottom="1134" w:left="1701"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27044A" w14:textId="77777777" w:rsidR="00441695" w:rsidRDefault="00D5083E">
      <w:r>
        <w:separator/>
      </w:r>
    </w:p>
  </w:endnote>
  <w:endnote w:type="continuationSeparator" w:id="0">
    <w:p w14:paraId="1F27044B" w14:textId="77777777" w:rsidR="00441695" w:rsidRDefault="00D50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Baltic">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4E" w14:textId="77777777" w:rsidR="00441695" w:rsidRDefault="00441695">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4F" w14:textId="77777777" w:rsidR="00441695" w:rsidRDefault="00441695">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51" w14:textId="77777777" w:rsidR="00441695" w:rsidRDefault="00441695">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270448" w14:textId="77777777" w:rsidR="00441695" w:rsidRDefault="00D5083E">
      <w:r>
        <w:separator/>
      </w:r>
    </w:p>
  </w:footnote>
  <w:footnote w:type="continuationSeparator" w:id="0">
    <w:p w14:paraId="1F270449" w14:textId="77777777" w:rsidR="00441695" w:rsidRDefault="00D508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4C" w14:textId="77777777" w:rsidR="00441695" w:rsidRDefault="00441695">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4D" w14:textId="77777777" w:rsidR="00441695" w:rsidRDefault="00441695">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70450" w14:textId="77777777" w:rsidR="00441695" w:rsidRDefault="00441695">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D63"/>
    <w:rsid w:val="00441695"/>
    <w:rsid w:val="004A3D63"/>
    <w:rsid w:val="00D5083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F270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083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083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9020">
      <w:bodyDiv w:val="1"/>
      <w:marLeft w:val="0"/>
      <w:marRight w:val="0"/>
      <w:marTop w:val="0"/>
      <w:marBottom w:val="0"/>
      <w:divBdr>
        <w:top w:val="none" w:sz="0" w:space="0" w:color="auto"/>
        <w:left w:val="none" w:sz="0" w:space="0" w:color="auto"/>
        <w:bottom w:val="none" w:sz="0" w:space="0" w:color="auto"/>
        <w:right w:val="none" w:sz="0" w:space="0" w:color="auto"/>
      </w:divBdr>
    </w:div>
    <w:div w:id="1080909357">
      <w:bodyDiv w:val="1"/>
      <w:marLeft w:val="0"/>
      <w:marRight w:val="0"/>
      <w:marTop w:val="0"/>
      <w:marBottom w:val="0"/>
      <w:divBdr>
        <w:top w:val="none" w:sz="0" w:space="0" w:color="auto"/>
        <w:left w:val="none" w:sz="0" w:space="0" w:color="auto"/>
        <w:bottom w:val="none" w:sz="0" w:space="0" w:color="auto"/>
        <w:right w:val="none" w:sz="0" w:space="0" w:color="auto"/>
      </w:divBdr>
    </w:div>
    <w:div w:id="1406954630">
      <w:bodyDiv w:val="1"/>
      <w:marLeft w:val="0"/>
      <w:marRight w:val="0"/>
      <w:marTop w:val="0"/>
      <w:marBottom w:val="0"/>
      <w:divBdr>
        <w:top w:val="none" w:sz="0" w:space="0" w:color="auto"/>
        <w:left w:val="none" w:sz="0" w:space="0" w:color="auto"/>
        <w:bottom w:val="none" w:sz="0" w:space="0" w:color="auto"/>
        <w:right w:val="none" w:sz="0" w:space="0" w:color="auto"/>
      </w:divBdr>
    </w:div>
    <w:div w:id="1818910204">
      <w:bodyDiv w:val="1"/>
      <w:marLeft w:val="0"/>
      <w:marRight w:val="0"/>
      <w:marTop w:val="0"/>
      <w:marBottom w:val="0"/>
      <w:divBdr>
        <w:top w:val="none" w:sz="0" w:space="0" w:color="auto"/>
        <w:left w:val="none" w:sz="0" w:space="0" w:color="auto"/>
        <w:bottom w:val="none" w:sz="0" w:space="0" w:color="auto"/>
        <w:right w:val="none" w:sz="0" w:space="0" w:color="auto"/>
      </w:divBdr>
    </w:div>
    <w:div w:id="1997682063">
      <w:bodyDiv w:val="1"/>
      <w:marLeft w:val="0"/>
      <w:marRight w:val="0"/>
      <w:marTop w:val="0"/>
      <w:marBottom w:val="0"/>
      <w:divBdr>
        <w:top w:val="none" w:sz="0" w:space="0" w:color="auto"/>
        <w:left w:val="none" w:sz="0" w:space="0" w:color="auto"/>
        <w:bottom w:val="none" w:sz="0" w:space="0" w:color="auto"/>
        <w:right w:val="none" w:sz="0" w:space="0" w:color="auto"/>
      </w:divBdr>
    </w:div>
    <w:div w:id="2095349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A61BE8205E87" TargetMode="External"/><Relationship Id="rId18" Type="http://schemas.openxmlformats.org/officeDocument/2006/relationships/hyperlink" Target="https://www.e-tar.lt/portal/lt/legalAct/TAR.077276F69388" TargetMode="External"/><Relationship Id="rId26" Type="http://schemas.openxmlformats.org/officeDocument/2006/relationships/hyperlink" Target="https://www.e-tar.lt/portal/lt/legalAct/TAR.9D033312AA15" TargetMode="External"/><Relationship Id="rId39" Type="http://schemas.openxmlformats.org/officeDocument/2006/relationships/hyperlink" Target="https://www.e-tar.lt/portal/lt/legalAct/TAR.E7E899ADED2F" TargetMode="External"/><Relationship Id="rId3" Type="http://schemas.microsoft.com/office/2007/relationships/stylesWithEffects" Target="stylesWithEffects.xml"/><Relationship Id="rId21" Type="http://schemas.openxmlformats.org/officeDocument/2006/relationships/hyperlink" Target="https://www.e-tar.lt/portal/lt/legalAct/TAR.ED68997709F5" TargetMode="External"/><Relationship Id="rId34" Type="http://schemas.openxmlformats.org/officeDocument/2006/relationships/header" Target="header3.xml"/><Relationship Id="rId42"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e-tar.lt/portal/lt/legalAct/TAR.075D70C91695" TargetMode="External"/><Relationship Id="rId17" Type="http://schemas.openxmlformats.org/officeDocument/2006/relationships/hyperlink" Target="https://www.e-tar.lt/portal/lt/legalAct/TAR.E2CE2C82DA9E" TargetMode="External"/><Relationship Id="rId25" Type="http://schemas.openxmlformats.org/officeDocument/2006/relationships/hyperlink" Target="https://www.e-tar.lt/portal/lt/legalAct/TAR.B96DFFB15EC3" TargetMode="External"/><Relationship Id="rId33" Type="http://schemas.openxmlformats.org/officeDocument/2006/relationships/footer" Target="footer2.xml"/><Relationship Id="rId38" Type="http://schemas.openxmlformats.org/officeDocument/2006/relationships/hyperlink" Target="https://www.e-tar.lt/portal/lt/legalAct/TAR.3EB34933E485" TargetMode="External"/><Relationship Id="rId2" Type="http://schemas.openxmlformats.org/officeDocument/2006/relationships/styles" Target="styles.xml"/><Relationship Id="rId16" Type="http://schemas.openxmlformats.org/officeDocument/2006/relationships/hyperlink" Target="https://www.e-tar.lt/portal/lt/legalAct/TAR.3EB34933E485" TargetMode="External"/><Relationship Id="rId20" Type="http://schemas.openxmlformats.org/officeDocument/2006/relationships/hyperlink" Target="https://www.e-tar.lt/portal/lt/legalAct/TAR.3EB34933E485" TargetMode="External"/><Relationship Id="rId29" Type="http://schemas.openxmlformats.org/officeDocument/2006/relationships/hyperlink" Target="https://www.e-tar.lt/portal/lt/legalAct/TAR.F677C476402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312AF9BC6406" TargetMode="External"/><Relationship Id="rId24" Type="http://schemas.openxmlformats.org/officeDocument/2006/relationships/hyperlink" Target="https://www.e-tar.lt/portal/lt/legalAct/TAR.F0F960828C63" TargetMode="External"/><Relationship Id="rId32" Type="http://schemas.openxmlformats.org/officeDocument/2006/relationships/footer" Target="footer1.xml"/><Relationship Id="rId37" Type="http://schemas.openxmlformats.org/officeDocument/2006/relationships/image" Target="media/image2.png"/><Relationship Id="rId40" Type="http://schemas.openxmlformats.org/officeDocument/2006/relationships/hyperlink" Target="https://www.e-tar.lt/portal/lt/legalAct/TAR.3EB34933E485" TargetMode="External"/><Relationship Id="rId5" Type="http://schemas.openxmlformats.org/officeDocument/2006/relationships/webSettings" Target="webSettings.xml"/><Relationship Id="rId15" Type="http://schemas.openxmlformats.org/officeDocument/2006/relationships/hyperlink" Target="https://www.e-tar.lt/portal/lt/legalAct/TAR.DD1EAD07DCBB" TargetMode="External"/><Relationship Id="rId23" Type="http://schemas.openxmlformats.org/officeDocument/2006/relationships/hyperlink" Target="https://www.e-tar.lt/portal/lt/legalAct/TAR.D84FDB5861F5" TargetMode="External"/><Relationship Id="rId28" Type="http://schemas.openxmlformats.org/officeDocument/2006/relationships/hyperlink" Target="https://www.e-tar.lt/portal/lt/legalAct/TAR.AA1901D7752C" TargetMode="External"/><Relationship Id="rId36" Type="http://schemas.openxmlformats.org/officeDocument/2006/relationships/hyperlink" Target="https://www.e-tar.lt/portal/lt/legalAct/TAR.3EB34933E485" TargetMode="External"/><Relationship Id="rId10" Type="http://schemas.openxmlformats.org/officeDocument/2006/relationships/hyperlink" Target="https://www.e-tar.lt/portal/lt/legalAct/TAR.2FC22489937F" TargetMode="External"/><Relationship Id="rId19" Type="http://schemas.openxmlformats.org/officeDocument/2006/relationships/hyperlink" Target="https://www.e-tar.lt/portal/lt/legalAct/TAR.C1E23C6712B4"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034B54E51BE0" TargetMode="External"/><Relationship Id="rId22" Type="http://schemas.openxmlformats.org/officeDocument/2006/relationships/hyperlink" Target="https://www.e-tar.lt/portal/lt/legalAct/TAR.AC724525A9B9" TargetMode="External"/><Relationship Id="rId27" Type="http://schemas.openxmlformats.org/officeDocument/2006/relationships/hyperlink" Target="https://www.e-tar.lt/portal/lt/legalAct/TAR.44B8689D13E8" TargetMode="External"/><Relationship Id="rId30" Type="http://schemas.openxmlformats.org/officeDocument/2006/relationships/header" Target="header1.xml"/><Relationship Id="rId35" Type="http://schemas.openxmlformats.org/officeDocument/2006/relationships/footer" Target="footer3.xml"/><Relationship Id="rId43"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Baltic">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EB6"/>
    <w:rsid w:val="00021E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EB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EB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149a75c512f47cf954123c8582b18c6" PartId="5763bb56e65e420c8626b6a8c31d53e8">
    <Part Type="pastraipa" DocPartId="3ac02ae9249d44b49c2d9d5c56e98ac5" PartId="c9b9ac3379154faa9d98ce764992c323">
      <Part Type="citata" DocPartId="ff0624a3ec9a418cb74718cb757138ba" PartId="2e6ee168ab8a496b9e0c2e82d98354fc">
        <Part Type="pagrindine" Nr="" Abbr="" Title="" Notes="" DocPartId="1f63d220ccef4e68997213193fec1311" PartId="ca8e7c576eba458f889e1da05c24c802">
          <Part Type="preambule" Nr="" Abbr="" Title="" Notes="" DocPartId="eb59eb37eb9841f695f1a445f8a7578c" PartId="4ab2e0e775eb4afc9608e56db6c98185"/>
          <Part Type="pastraipa" Nr="" Abbr="" Title="" Notes="" DocPartId="d74b4c2e1e09430dbc97213e4ed4d59c" PartId="285db64f46014221b724f0c7e7dbf107"/>
          <Part Type="punktas" Nr="1" Abbr="1 p." DocPartId="589e9ff340e74084bd1f8a31f995e7d2" PartId="cb4f89a19b984e08b5be0e415579d36b"/>
          <Part Type="punktas" Nr="2" Abbr="2 p." DocPartId="53316c93e9fc4962adc48797bbbe7e5a" PartId="07a7a727422243478f0d75007b8fe479"/>
          <Part Type="punktas" Nr="3" Abbr="3 p." DocPartId="de469251ed8540e1830f35107129fe95" PartId="d2f027fd3a494341b7e4ef204e6c0df3"/>
        </Part>
      </Part>
    </Part>
    <Part Type="signatura" DocPartId="b60018eec6e24759b0ee729264e8cec7" PartId="fd83d41f4a9547d78a4d303c7e92b016"/>
  </Part>
  <Part Type="patvirtinta" Title="MOKESČIO PERMOKOS (SKIRTUMO) GRĄŽINIMO (ĮSKAITYMO) TAISYKLĖS" DocPartId="f4e9c8bce0f848689e981a2d1310a58d" PartId="6ec953093ce34eb99ddd374a5f6832f1">
    <Part Type="skyrius" Nr="1" Title="BENDROSIOS NUOSTATOS" DocPartId="1bbd7cf1a85a424c924e92deb25a8687" PartId="3acb2556389047d28c12dc18afc3689d">
      <Part Type="punktas" Nr="1" Abbr="1 p." DocPartId="e63dbc8260b644bebdc6c4a661b5b3be" PartId="45c3211d7a8a49c1a77dda400951ee57"/>
      <Part Type="punktas" Nr="2" Abbr="2 p." DocPartId="91f9881718d3483495b76d732ed69c0c" PartId="0ff2c58955624dfbad8b143bb4095ecf"/>
      <Part Type="punktas" Nr="3" Abbr="3 p." DocPartId="a052bb40eacf41a68c3be44cbfd9c924" PartId="7b41cff50caa42a69c9f1bd6f3cbb8ab"/>
      <Part Type="punktas" Nr="4" Abbr="4 p." DocPartId="e53c5b59075a474abbf44fd7a552ceb4" PartId="41ffdf7e8c74404a8dac9a9c1913c818"/>
      <Part Type="punktas" Nr="5" Abbr="5 p." DocPartId="32461ebb4d784b399e7be98de960a97c" PartId="fe8b26d69d934621b054b57e9292b45a">
        <Part Type="punktas" Nr="5.1" Abbr="5.1 p." DocPartId="2e058828029d480f9d71705b34fd8dc6" PartId="6096c032270248cba8ac2002ee4db17f"/>
        <Part Type="punktas" Nr="5.2" Abbr="5.2 p." DocPartId="d706a31d59334587a52ddb3d4a27f65b" PartId="4ec89df29e9a459692d4a20f6ce02364"/>
        <Part Type="punktas" Nr="5.3" Abbr="5.3 p." DocPartId="5698849c312c4290997f60d7b483a0cb" PartId="0897b78a3b0c4080806ef5a71b2a067b"/>
        <Part Type="punktas" Nr="5.4" Abbr="5.4 p." DocPartId="1602762bb8a049afade5ad8973df590d" PartId="28fa620dcb7d49ebb3cead07a0484d90"/>
        <Part Type="punktas" Nr="5.5" Abbr="5.5 p." DocPartId="9ef5f5dd9f534b389c072f3ab98382c1" PartId="38202a97b73743db89e66e994cd4cc33"/>
        <Part Type="punktas" Nr="5.6" Abbr="5.6 p." DocPartId="50ee4b5f28aa4348b0def034c0f1ba97" PartId="57aedd52e6b24602822798f462ab0049"/>
      </Part>
      <Part Type="punktas" Nr="6" Abbr="6 p." DocPartId="80627979c2e7481499aad1602759e61a" PartId="801a9fa87bf642f191e337944ce30cfb"/>
      <Part Type="punktas" Nr="7" Abbr="7 p." DocPartId="d1ff896eab0a40d4a38ca41090d285db" PartId="2567dcc602804b68b6775cf273f752e6"/>
      <Part Type="punktas" Nr="8" Abbr="8 p." DocPartId="09bb58c24a4244c591c766984ce17820" PartId="7c4a15f691884aaa8e62bdc506db4d0d"/>
      <Part Type="punktas" Nr="9" Abbr="9 p." DocPartId="2281c580e340432f8e83c64271580389" PartId="c98882ebbb744e65830787cce5370e34">
        <Part Type="punktas" Nr="9.1" Abbr="9.1 p." DocPartId="d6c7568205cc4b398c0f97a0d4d304ef" PartId="7bc46faff0ab422d9e6e1b39995ee64e">
          <Part Type="punktas" Nr="9.1.1" Abbr="9.1.1 p." DocPartId="fdae3cc79e9d4eabbb2129bba60a2f75" PartId="b188cf88cce14cf58bfeb04eaf4dfde3"/>
          <Part Type="punktas" Nr="9.1.2" Abbr="9.1.2 p." DocPartId="5890a83d1a5f4de5b1a0fc3f1ba9e824" PartId="1b8318a850d94f1aacd8c850c1e7bc27"/>
        </Part>
        <Part Type="punktas" Nr="9.2" Abbr="9.2 p." DocPartId="0b8dfab410f6493fb9841550a160a07d" PartId="c46bd070e0db4a8db275792934e6545f"/>
        <Part Type="punktas" Nr="9.3" Abbr="9.3 p." DocPartId="c305a6dc26a345ac876b07c8481dd1cc" PartId="dd6ea56d75054963960dbc771f2a474d">
          <Part Type="punktas" Nr="9.3.1" Abbr="9.3.1 p." DocPartId="8a174db5eb884995aa4d1480b5ecc4fa" PartId="22ba41b816d8490987ff3a7a0f077f8d"/>
          <Part Type="punktas" Nr="9.3.2" Abbr="9.3.2 p." DocPartId="ee3a4e3c1ccd467685bd3a0245f2622c" PartId="594bbb6470124043af83a51d917d7618"/>
        </Part>
      </Part>
    </Part>
    <Part Type="skyrius" Nr="2" Title="PRAŠYMO GRĄŽINTI (ĮSKAITYTI) MOKESČIO PERMOKĄ (SKIRTUMĄ) PATEIKIMAS" DocPartId="7d435c52ea844653ad05ed83e0e2033c" PartId="3e3efa426d3d4d9392aa36d2f46fd6ae">
      <Part Type="punktas" Nr="10" Abbr="10 p." DocPartId="5eb9f3dd04f4494785a20b2931fdac79" PartId="305f0d0ecf6145d0a32b60872a0bccee">
        <Part Type="punktas" Nr="10.1" Abbr="10.1 p." DocPartId="eca52ae22d1e447d873114268fdec7ec" PartId="c247d5750e7f46da88fe6897c9447e5e">
          <Part Type="punktas" Nr="10.1.1" Abbr="10.1.1 p." DocPartId="3f0e19f20a4a42e898ab75970ea22f6f" PartId="5a38b2c7ac4748319d03b2e4d6778753"/>
          <Part Type="punktas" Nr="10.1.2" Abbr="10.1.2 p." DocPartId="fde48f2b8bec4b16b6323fe9f83c1209" PartId="e64b3e8ad8c54a53a603a34dd3957936"/>
          <Part Type="punktas" Nr="10.1.3" Abbr="10.1.3 p." DocPartId="59b822a058644bc8ad64069a27d0710a" PartId="02dfa23809454a1ba05130baad07a229"/>
        </Part>
        <Part Type="punktas" Nr="10.2" Abbr="10.2 p." DocPartId="50a913273abb4df4a1f2551f858a5fca" PartId="af84a00017024e468bf1108a9b1e938e"/>
        <Part Type="punktas" Nr="10.3" Abbr="10.3 p." DocPartId="8c38220239c146b3b9fe11d2e0eb0865" PartId="9723c02f6c7b47548b131a6b5982ee57"/>
        <Part Type="punktas" Nr="10.4" Abbr="10.4 p." DocPartId="186f6e7f8b754de1927456ec52c52266" PartId="fa123d41264341a58dde636aeed9d56b"/>
        <Part Type="punktas" Nr="10.5" Abbr="10.5 p." DocPartId="438f5c99b87449c78dde3a3fee6f6890" PartId="fc07e8bfa6734471b02ec7922278b17e"/>
        <Part Type="punktas" Nr="10.6" Abbr="10.6 p." DocPartId="3f6ab177d9214448beeadb4de839bec5" PartId="d299b120473140e298079a8aca68ed0e"/>
        <Part Type="punktas" Nr="10.7" Abbr="10.7 p." DocPartId="269d78cef5bf4bef8ae47385d591c40e" PartId="f62211d5f2804e1eaa566a71c8c60f4e"/>
      </Part>
      <Part Type="punktas" Nr="11" Abbr="11 p." DocPartId="f78d8a699d514dcd99850ed736ba0669" PartId="8b85c978b3644906824e84afa85dc57c"/>
      <Part Type="punktas" Nr="12" Abbr="12 p." DocPartId="e9620a9fd0c34af8a0fbf0bf2b691484" PartId="28999587d2ee4e0082757d88a86c75a5">
        <Part Type="punktas" Nr="12.1" Abbr="12.1 p." DocPartId="59e44a6f320147a3b75cc3b8f5c447e7" PartId="e1aed3979a88478ab38fb2be14bcc2b2"/>
        <Part Type="punktas" Nr="12.2" Abbr="12.2 p." DocPartId="8a0ad57ed3fe4b0390bce68971b394e3" PartId="752d43fff40b482e89a89c750002b105"/>
      </Part>
      <Part Type="punktas" Nr="13" Abbr="13 p." DocPartId="5ef5d0746f5d46ccb4344309eb0630e8" PartId="f4f6d49cb4ed4bd7b0bec72832e2d5a5"/>
      <Part Type="punktas" Nr="14" Abbr="14 p." DocPartId="50dd9a33d4bf489c8d558642c2863d66" PartId="f257a90827e948d981ccf947136894dc"/>
      <Part Type="punktas" Nr="15" Abbr="15 p." DocPartId="5991781b19f34846b9257445b77513e5" PartId="30a8720141294376ade0c6681e9d9dae">
        <Part Type="punktas" Nr="15.1" Abbr="15.1 p." DocPartId="2cc2a17bba0743faaf3ad68e8cd7c8a5" PartId="ecbb3e08cc29430089eabf61bc8ca3e5"/>
        <Part Type="punktas" Nr="15.2" Abbr="15.2 p." DocPartId="fefe9e66e2154b77b57618c697152deb" PartId="76438727bdc948849889937f3abcab4a"/>
        <Part Type="punktas" Nr="15.3" Abbr="15.3 p." DocPartId="e863549e8ac74a3a8f4414be8fda15e0" PartId="17386fa78b0541378937089d18f0d3a4"/>
      </Part>
      <Part Type="punktas" Nr="16" Abbr="16 p." DocPartId="131783b4eaff4450aa52aba6d198c604" PartId="d9b555357ab44da3bfcbe10e35003974"/>
      <Part Type="punktas" Nr="17" Abbr="17 p." DocPartId="b04236d032094f889846ad8deb9f0cd8" PartId="c0f708175f84472089ad2ad9543da122"/>
      <Part Type="punktas" Nr="18" Abbr="18 p." DocPartId="b3689ac445004db4a3ad55c80592c5b5" PartId="e75b06b1f349422b855ba45300d9ea40"/>
    </Part>
    <Part Type="skyrius" Nr="3" Title="RAŠYTINIO PRAŠYMO GRĄŽINTI (ĮSKAITYTI) MOKESČIO PERMOKĄ (SKIRTUMĄ) PILDYMAS" DocPartId="e9ef4c7324ac4b6ebf49d191a2f3e462" PartId="4f82e881395c4a39a638477901f7fdcf">
      <Part Type="punktas" Nr="19" Abbr="19 p." DocPartId="227cf93fdd7c417dab3fb19c6a2063ef" PartId="e74c777266b14ab28c8d77dcbd7bdd1e"/>
      <Part Type="punktas" Nr="20" Abbr="20 p." DocPartId="a55c5f350f5a46058314894a2835e67f" PartId="b35c86fbd5424e9ea866f50e68cd29cb"/>
      <Part Type="punktas" Nr="21" Abbr="21 p." DocPartId="59276fb91c5f4e76a60c2f74f1abc11e" PartId="f037ee58433f47e7b383615f50c7f37b"/>
      <Part Type="punktas" Nr="22" Abbr="22 p." DocPartId="1bcceae80c6d4a948777d41245f4b7d7" PartId="eee3169eddb74a36b81c0934c3398442">
        <Part Type="punktas" Nr="22.1" Abbr="22.1 p." DocPartId="e7facb30bc6641818ee745c7f0536cdc" PartId="0e444bfae89b415591af322cecfa98ef"/>
        <Part Type="punktas" Nr="22.2" Abbr="22.2 p." DocPartId="4a58ee158e364e93a7482003088bbbf1" PartId="9640693c108d4b59953d8192a8ae52e5"/>
        <Part Type="punktas" Nr="22.3" Abbr="22.3 p." DocPartId="dac3ccf5676e4a8c9e57b6c5187758a2" PartId="8d1a723174094b05aa6c618aab8b1af5"/>
      </Part>
      <Part Type="punktas" Nr="23" Abbr="23 p." DocPartId="3bf288153fac46f1915fdbf0c0b9e9fb" PartId="d106b003e9d14231ab2410fa8de2d70e"/>
      <Part Type="punktas" Nr="24" Abbr="24 p." DocPartId="a6a49ae2072049148fed03feed3d78bb" PartId="f410174617c7453db8113e86bdc3755f"/>
      <Part Type="punktas" Nr="25" Abbr="25 p." DocPartId="a6ff564035cb43db8d2c3daf1909f941" PartId="562040218981447eb8288bfea164fa6b"/>
      <Part Type="punktas" Nr="26" Abbr="26 p." DocPartId="a96f535507cd4dc087ef2070cb1fd4c9" PartId="bf2169fd3a1a440bbfcf984d79632bf2"/>
      <Part Type="punktas" Nr="27" Abbr="27 p." DocPartId="235cecb6b22448b386d4a7b0f3127049" PartId="c5db3c3c6cb14816b840c4bb483a70ad"/>
      <Part Type="punktas" Nr="28" Abbr="28 p." DocPartId="2f3499a603ab4eb39b7655f27bd11884" PartId="c99d56edc2514fbd94bc33ac81e05e12"/>
      <Part Type="punktas" Nr="29" Abbr="29 p." DocPartId="7342a5b1a8fe47588d1d8d6a16e1c9b5" PartId="d55cb45f314a403da4cc2e4cca68a3c5"/>
      <Part Type="punktas" Nr="30" Abbr="30 p." DocPartId="1e1c8d20ce3e4dfb917667a8b1c27386" PartId="fed6be9285924bbda7f1bbe78aedd7cc"/>
      <Part Type="punktas" Nr="31" Abbr="31 p." DocPartId="94f6bf6efd5f4d0ebe4682319108060a" PartId="861d3bb7b323463b90206ab597a26aae"/>
      <Part Type="punktas" Nr="32" Abbr="32 p." DocPartId="d7ce0dc9338243c380e530c749e3ccc6" PartId="22cb02feb5f047c59a0e1c6a4d62899b"/>
      <Part Type="punktas" Nr="33" Abbr="33 p." DocPartId="e1671ef918884b858e6ee96956be5ad2" PartId="ff0ffd2a39e44b88b47cf9e46e5213a4"/>
      <Part Type="punktas" Nr="34" Abbr="34 p." DocPartId="0765b5e8a87846e7a7c245d4cd0048d5" PartId="00b5b8b481884809bf901ba1b85580d3"/>
      <Part Type="punktas" Nr="35" Abbr="35 p." DocPartId="6d7019ba070d492f9e99e0a844615954" PartId="6213d006b14142be933dd12dd1a0d26d"/>
      <Part Type="punktas" Nr="36" Abbr="36 p." DocPartId="cadd9e319a0d4f5180826297edf06517" PartId="3298762c168a41e98687c9313510b692"/>
      <Part Type="punktas" Nr="37" Abbr="37 p." DocPartId="9ce97da8b3884cd7b5743d2b52052c3c" PartId="ede9baabe5ea4d25b56d6cffc538861f"/>
      <Part Type="punktas" Nr="38" Abbr="38 p." DocPartId="15151fc7a85b40f6b3639a8d26e98c28" PartId="de2451a6cacb4b4684794ea44a24e9d0"/>
      <Part Type="punktas" Nr="39" Abbr="39 p." DocPartId="8518009f155a471782adea52556462ca" PartId="151c43c9afeb441b8ff9b795d4febbc1"/>
      <Part Type="punktas" Nr="40" Abbr="40 p." DocPartId="71ce360aae844970878ed779dd9fd642" PartId="7afbbf3614ce48cea254bc5974f901dd">
        <Part Type="punktas" Nr="40.1" Abbr="40.1 p." DocPartId="33fb56614dc14d80a8ac8a12fb6ad2d9" PartId="611790b7b8454e1892995ccd0b57b049"/>
        <Part Type="punktas" Nr="40.2" Abbr="40.2 p." DocPartId="b7ca2980bceb43d587d0c18420b69e10" PartId="24f3f4d79f3d4eaab206de4d5b3a15c9"/>
        <Part Type="punktas" Nr="40.3" Abbr="40.3 p." DocPartId="011f72f08a4648749ce87b31b43994c9" PartId="c2b10e5ff400415695538b8a99c6f2f7"/>
        <Part Type="punktas" Nr="40.4" Abbr="40.4 p." DocPartId="0d0210b5011a436a80f2c028cdd88538" PartId="a7f1c015028e41fab1413cbf0f3e4dac"/>
        <Part Type="punktas" Nr="40.5" Abbr="40.5 p." DocPartId="ebff3e94ca1e4205a50b8837e8092463" PartId="4b99170facbf497287ffb51f011cf23b"/>
      </Part>
      <Part Type="punktas" Nr="41" Abbr="41 p." DocPartId="7651e5bee77b4cfe99e343935f868c4d" PartId="604ec8dbd4fd46369ce6e3de0a5b1490">
        <Part Type="punktas" Nr="41.1" Abbr="41.1 p." DocPartId="da9220c88fec49868405f8d5e0014d5a" PartId="7ce432bceceb412b8dccae282a84c7cb"/>
        <Part Type="punktas" Nr="41.2" Abbr="41.2 p." DocPartId="9d9cde7304644fc3ab314cd83f9f5c8a" PartId="fa75d61144e04910b11be389d2028289"/>
        <Part Type="punktas" Nr="41.3" Abbr="41.3 p." DocPartId="5b59e83d940b45d8ab8bde86eddbbfbf" PartId="c7c1188683d34bc8a72fe30198464ad5"/>
        <Part Type="punktas" Nr="41.4" Abbr="41.4 p." DocPartId="0252bbb453d04397bd21ef6df8dae346" PartId="c258caa7ad044f6ba578a7d638f3e07e"/>
      </Part>
      <Part Type="punktas" Nr="42" Abbr="42 p." DocPartId="27c9259c50dc4170a987156b4ce33107" PartId="4f62d1f8955240798ccdee3b1ac626c3">
        <Part Type="punktas" Nr="42.1" Abbr="42.1 p." DocPartId="7d1b5a5f727643dd946ca52e154be3db" PartId="b4e4e069537949eea447ad04e4371554"/>
        <Part Type="punktas" Nr="42.2" Abbr="42.2 p." DocPartId="c91bdcb60f4a4a0cbcaf1b6b28b71875" PartId="8fad7304263d4c6eabb12293b574e19b"/>
        <Part Type="punktas" Nr="42.3" Abbr="42.3 p." DocPartId="ebe4347fe78e4924bd7b7f8a13dd86b5" PartId="46184cb56aba4f139ab501eee864bc38"/>
        <Part Type="punktas" Nr="42.4" Abbr="42.4 p." DocPartId="8e8f7f155a474e5cafc715ecdf5d3ee4" PartId="9964ade55d154280ad8f35b50128ec80"/>
        <Part Type="punktas" Nr="42.5" Abbr="42.5 p." DocPartId="0d340d716f2943418ec6d6336610f49c" PartId="80d11af45a9b45528f5ccc2bad907a2a"/>
        <Part Type="punktas" Nr="42.6" Abbr="42.6 p." DocPartId="1a6c83053dcf4c9c9e74ba6c69c1f681" PartId="3ee6943d10f64bcd922d2e5b20486599"/>
        <Part Type="punktas" Nr="42.7" Abbr="42.7 p." DocPartId="e5e2dc7e36e64e3baafd5cdcba4ed058" PartId="47edbe9a7265422699459ed18877ddcd"/>
        <Part Type="punktas" Nr="42.8" Abbr="42.8 p." DocPartId="9e816175fb734336ba9c0d293a181232" PartId="5b7c8f189bd14028940088e7331c8e65"/>
      </Part>
      <Part Type="punktas" Nr="43" Abbr="43 p." DocPartId="8636c0d69f6d43fea4830fdf66f033b4" PartId="73dfd696b56145968e3f6760bb01e30d"/>
      <Part Type="punktas" Nr="44" Abbr="44 p." DocPartId="277eb5bc48f2474ead74406c25d05976" PartId="0c1cb1b07ded4dcd8ff68d12943112e5">
        <Part Type="punktas" Nr="44.1" Abbr="44.1 p." DocPartId="a9bdc950c99040ef98b7dc0d2565ed75" PartId="81cdc7d1dd6f41059dd93a2fb38978b4"/>
        <Part Type="punktas" Nr="44.2" Abbr="44.2 p." DocPartId="b0648245f74c47448849833ba2717a66" PartId="9a87859f85c148debc73a8fb9a8c2d7d"/>
        <Part Type="punktas" Nr="44.3" Abbr="44.3 p." DocPartId="25bcefd58d1b4239b6512f167d392c9f" PartId="656dc051f9b549fcbfabe47070053473"/>
      </Part>
      <Part Type="punktas" Nr="45" Abbr="45 p." DocPartId="60ed30e423dc40c38e783453dab14d04" PartId="e806961d042a4ac7873285367cee30ff"/>
    </Part>
    <Part Type="skyrius" Nr="4" Title="PRAŠYMO, TEIKIAMO PER „MANO VMI“, GRĄŽINTI (ĮSKAITYTI) MOKESČIO PERMOKĄ (SKIRTUMĄ) PILDYMAS" DocPartId="a7e13574be5a4bc8bd431ff492ec7356" PartId="52ba8530dfbc44a2a9ec040ce3b71549">
      <Part Type="punktas" Nr="46" Abbr="46 p." DocPartId="6107197ad37d44ecad2abcd38111b9a5" PartId="187bad1a5ea64c16abd1362a33a026b2"/>
      <Part Type="punktas" Nr="47" Abbr="47 p." DocPartId="734090a62c9543e39857b8031376af58" PartId="bf5922680e314c728fe7cbb8a9467ec8">
        <Part Type="punktas" Nr="47.1" Abbr="47.1 p." DocPartId="4351c2a4b33443cd8452175c66140b46" PartId="97ebdd030cb04731a9439eddacdfe823">
          <Part Type="punktas" Nr="47.1.1" Abbr="47.1.1 p." DocPartId="72070b484f4e4a39bae0e6811ca184d0" PartId="8995a240c39e41de87a925d88a670bae"/>
          <Part Type="punktas" Nr="47.1.2" Abbr="47.1.2 p." DocPartId="5d11e66af210404ca1d01c408abef6ed" PartId="f33c852ede1c469188ca2fab18b7c1aa"/>
        </Part>
        <Part Type="punktas" Nr="47.2" Abbr="47.2 p." DocPartId="4f8a50793f1045389de5ff911bfd4105" PartId="17b64a14ea65497a903b647526c17555"/>
        <Part Type="punktas" Nr="47.3" Abbr="47.3 p." DocPartId="91c2fe4640ad4d38b751a38cb2d86b5d" PartId="a2c56b556f5348818263f5f0ae380b2f">
          <Part Type="punktas" Nr="47.3.1" Abbr="47.3.1 p." DocPartId="c0cbef2b880e4a5bac12892f3bf6b4ae" PartId="1c6c0708ccfd41328b265dd900f3d306"/>
          <Part Type="punktas" Nr="47.3.2" Abbr="47.3.2 p." DocPartId="95eac76a58344d178f68c71d29492fa5" PartId="0a42db2d33434e8e8e99b708fc07cd26"/>
          <Part Type="punktas" Nr="47.3.3" Abbr="47.3.3 p." DocPartId="dfe736fafaf44d178427d214ed847f7b" PartId="b0b9b28547144d09a5703cc1340ae27b"/>
        </Part>
        <Part Type="punktas" Nr="47.4" Abbr="47.4 p." DocPartId="e0d06dc9fa4b44a5ad95383215da6ce7" PartId="208d27b29db14c76bb2ee7b04efc49a5"/>
        <Part Type="punktas" Nr="47.5" Abbr="47.5 p." DocPartId="9a6877d8c54f44bd833344fb6b5aaaad" PartId="79076e711216494aabae8074d7d30ab8"/>
        <Part Type="punktas" Nr="47.6" Abbr="47.6 p." DocPartId="12f1a4f85fa2479cb749c76670a7563f" PartId="e401ba7e703f41709f80f300ddc44a2e">
          <Part Type="punktas" Nr="47.6.1" Abbr="47.6.1 p." DocPartId="cfb98a8944cd40b3ab29cf8696380c0d" PartId="87d360654d8146a681be8c36171eca22"/>
          <Part Type="punktas" Nr="47.6.2" Abbr="47.6.2 p." DocPartId="c118a54fc74341a0a4379feba8b817da" PartId="442ed5bfdb5145178fc89a875eaefa2a"/>
          <Part Type="punktas" Nr="47.6.3" Abbr="47.6.3 p." DocPartId="4e965d836c1f4534b45dc12219bf7460" PartId="a61dce39c294495e8698a7d7b3f9509c"/>
          <Part Type="punktas" Nr="47.6.4" Abbr="47.6.4 p." DocPartId="faac425d62e346b787646fa9f7aefd88" PartId="c2079c4f7b5d4ae4a936d17f7f1b475f"/>
          <Part Type="punktas" Nr="47.6.5" Abbr="47.6.5 p." DocPartId="4a6d6e446253417d9c0684f71da330b7" PartId="d47c61e4618e4306a193ae049cc24880"/>
        </Part>
        <Part Type="punktas" Nr="47.7" Abbr="47.7 p." DocPartId="38d03edc248d4e41a89730191db3e98a" PartId="8cefc04271ce41caae87690be813cbe7"/>
        <Part Type="punktas" Nr="47.8" Abbr="47.8 p." DocPartId="b9a81a490e5646cdb8c39218d92608f9" PartId="936c4961d8f8408dbe0d47ad2e862328"/>
        <Part Type="punktas" Nr="47.9" Abbr="47.9 p." DocPartId="642b10e266d34906af76b0c172c0bbbe" PartId="ffb25a567dc34507859a4ca5648f2504"/>
        <Part Type="punktas" Nr="47.10" Abbr="47.10 p." DocPartId="4e04a184eae84814bbaabf1f890910bd" PartId="8a9f205848d14e1492a0c64541651e33"/>
        <Part Type="punktas" Nr="47.11" Abbr="47.11 p." DocPartId="5f1405a16c344af69ae6446036be03f9" PartId="21aee4f0d2a84c72a71510d6229e8ffa">
          <Part Type="punktas" Nr="47.11.1" Abbr="47.11.1 p." DocPartId="75c79923e5494d1283a148e10b5a07e1" PartId="834ef7fccf9a4453ab38e0a34af06479"/>
          <Part Type="punktas" Nr="47.11.2" Abbr="47.11.2 p." DocPartId="178463c2d75a442988f168cd1a4c40cf" PartId="32f4e451176047a0bb8a317a912ec38a"/>
          <Part Type="punktas" Nr="47.11.3" Abbr="47.11.3 p." DocPartId="f190b2c3edfe4b0e8a216d88b975be11" PartId="ac64386095134b24aa31a8c0964d2420"/>
          <Part Type="punktas" Nr="47.11.4" Abbr="47.11.4 p." DocPartId="a5dd4f59b54749db8259c456fb81924a" PartId="5c677711037847f58abd7a9e46692497"/>
        </Part>
      </Part>
    </Part>
    <Part Type="skyrius" Nr="5" Title="MOKESČIO PERMOKOS (SKIRTUMO) GRĄŽINIMAS (ĮSKAITYMAS)" DocPartId="a42737d6d3f044bea60da74f2d07c927" PartId="69377467216b47759d993027c2d97bfc">
      <Part Type="punktas" Nr="48" Abbr="48 p." DocPartId="04005412ec0c45bba3fcaab13153315d" PartId="5e444d10f2b044c6ab6f9c840acc4633">
        <Part Type="punktas" Nr="48.1" Abbr="48.1 p." DocPartId="6164291731014535b21f146674fa380c" PartId="8c9d249adc704a928339602db3682b44"/>
        <Part Type="punktas" Nr="48.2" Abbr="48.2 p." DocPartId="062c4b4c8fd64939af7b327c042fb5d0" PartId="adc27edc6a674b5a9eb43a315a2403a4"/>
        <Part Type="punktas" Nr="48.3" Abbr="48.3 p." DocPartId="8892286a843b428789c7198b0819242c" PartId="87eb3121fcce4b9ea7ebe0dfd2c49c44"/>
        <Part Type="punktas" Nr="48.4" Abbr="48.4 p." DocPartId="16a31899fff34529b0ae60448cc96620" PartId="a559f89c3212472b8cb0ec867486b068"/>
        <Part Type="punktas" Nr="48.5" Abbr="48.5 p." DocPartId="6245b66baa534aa0af22a645e5574dd8" PartId="262c0d9dd91449ee988fc55cc54c9af3"/>
        <Part Type="punktas" Nr="48.6" Abbr="48.6 p." DocPartId="967fba9db8be448480c100811147726d" PartId="466e16195b704053ad543256f8450be2"/>
        <Part Type="punktas" Nr="48.7" Abbr="48.7 p." DocPartId="b8d239a1d12f431fa71103c73f7c1956" PartId="388f43f5a8504b01b59511d66deb30f5"/>
      </Part>
      <Part Type="punktas" Nr="49" Abbr="49 p." DocPartId="de933ea7ba794dbd8229b61019f58df9" PartId="1aa78325fbc74422aa361b56aa42291b">
        <Part Type="punktas" Nr="49.1" Abbr="49.1 p." DocPartId="50f3f149320d49a38aa4bf2a813176c7" PartId="10c11b0842424544ab731add69dbf426"/>
        <Part Type="punktas" Nr="49.2" Abbr="49.2 p." DocPartId="417d166b19ce4b669bc397be6e0b1683" PartId="b3f9ecaf289b406ebadc2748835fc1fb"/>
        <Part Type="punktas" Nr="49.3" Abbr="49.3 p." DocPartId="4db16414fc4e48a9a25fdb4c17b684de" PartId="98b3d1d26f2b4a0a9404cebfb9fab2ac"/>
        <Part Type="punktas" Nr="49.4" Abbr="49.4 p." DocPartId="0042338a101349da81a8d48ea5e11ba5" PartId="87a1b135c3984a78893e54451166b39a"/>
        <Part Type="punktas" Nr="49.5" Abbr="49.5 p." DocPartId="d97b13aa2ad84cd8815e6c710857525e" PartId="df265a0a13b549e3911079401fe850f5"/>
      </Part>
      <Part Type="punktas" Nr="50" Abbr="50 p." DocPartId="683c497877104b03ba1bc147b8e78478" PartId="f495037868e0498ead8874215ad5bcfd"/>
      <Part Type="punktas" Nr="51" Abbr="51 p." DocPartId="8ec9352c7441454e9ac45001561a17f1" PartId="ad867ac8b5ac4ff2a5c5adb7c8d5f5ed"/>
      <Part Type="punktas" Nr="52" Abbr="52 p." DocPartId="2c9228139bd8442e892bf85e060e078c" PartId="4d8346fa66ea4b8b9d45b93afaf04a90">
        <Part Type="punktas" Nr="52.1" Abbr="52.1 p." DocPartId="83f9301528b1455dbcee7f779081e1f2" PartId="3e9eca5eb99345679e626cf1bc793cb2"/>
        <Part Type="punktas" Nr="52.2" Abbr="52.2 p." DocPartId="1b642d671cad41a1933e0f08fc9436df" PartId="e83e0fb6fddd4fb7b75d888a7c22ad3c"/>
        <Part Type="punktas" Nr="52.3" Abbr="52.3 p." DocPartId="4d90cb706bae4ef59245b23a9bf7cd06" PartId="2bee3543bc454187b936c8963984fee5"/>
      </Part>
      <Part Type="punktas" Nr="53" Abbr="53 p." DocPartId="2db3951d7bb04151b99827a5822c4eb0" PartId="eb13afa956a24fc49d6a87c8ffa01b7e">
        <Part Type="punktas" Nr="53.1" Abbr="53.1 p." DocPartId="2b243e994ccd42fab26e0da7e6401114" PartId="ce82f05ddc66487c9531081d5791e692">
          <Part Type="punktas" Nr="53.1.1" Abbr="53.1.1 p." DocPartId="5a99c95982514e918e072fcb130ed46e" PartId="7ed022d387cc4b37b0e851b64dd20540"/>
          <Part Type="punktas" Nr="53.1.2" Abbr="53.1.2 p." DocPartId="1a4bc44467654228850c59e8c5f9b952" PartId="848a8a5805bc48cbb20873d1f588de1d"/>
        </Part>
        <Part Type="punktas" Nr="53.2" Abbr="53.2 p." DocPartId="a0927f6688324cada4509186d3907d3f" PartId="50fadb94298142a79bd84a3addbbc861">
          <Part Type="punktas" Nr="53.2.1" Abbr="53.2.1 p." DocPartId="5ffe00952c7142b59b1dc9f49444a924" PartId="4606f183b73c43ea9c44d160251f4101"/>
          <Part Type="punktas" Nr="53.2.2" Abbr="53.2.2 p." DocPartId="1b14be3d47944fac83b646a15ab42af7" PartId="c67814e86fbb420a902df16386eace43"/>
          <Part Type="punktas" Nr="53.2.3" Abbr="53.2.3 p." DocPartId="775fcb6ec9b34c5998e52b715ee70774" PartId="03fd144288aa41388eac83e40cdbd9f0"/>
          <Part Type="punktas" Nr="53.2.4" Abbr="53.2.4 p." DocPartId="6dd471b9c7fd42178056f831e5fcda4f" PartId="a5ef3e3426184538872f5af3455892e4"/>
          <Part Type="punktas" Nr="53.2.5" Abbr="53.2.5 p." DocPartId="992c5ea555a64dc688fe602ada86118c" PartId="e98fc5e6f66f4639b27284e9ac7e35cf"/>
        </Part>
        <Part Type="punktas" Nr="53.3" Abbr="53.3 p." DocPartId="60bf31a32eba495c81f1ac4ca188ea22" PartId="41b31ea5c95e472891140103e5a29392"/>
      </Part>
      <Part Type="punktas" Nr="54" Abbr="54 p." DocPartId="c81e14cfb47b4e0d80cca6df13c468b7" PartId="6c316ea2062c4541bf34732da545aec9"/>
      <Part Type="punktas" Nr="55" Abbr="55 p." DocPartId="bdcedeb175664a18bef6b3596299786e" PartId="ae14f8093acf4565bb47c3c0a5c30e63">
        <Part Type="punktas" Nr="55.1" Abbr="55.1 p." DocPartId="f426d1720d11489798937240f0cbd460" PartId="3fd9b81e249445a0bbf1c5e93f27c70f"/>
        <Part Type="punktas" Nr="55.2" Abbr="55.2 p." DocPartId="f8e65d3883d2431ea1fa683292a49cfb" PartId="69652ffe728c4a96a4bb69d2fa37d507"/>
      </Part>
      <Part Type="punktas" Nr="56" Abbr="56 p." DocPartId="b7cef4fb9b3d4d8889c57a3b483d1551" PartId="fddedc9c57634a4fae77ffbaa6845074"/>
      <Part Type="punktas" Nr="57" Abbr="57 p." DocPartId="3c07c35cdd0e4fc49d2e766761390d6f" PartId="87c59c639a434d499e5d6183b50ad514"/>
      <Part Type="punktas" Nr="58" Abbr="58 p." DocPartId="3f49f1762f3d4885991642691c8f6932" PartId="5254f24bc67d484ea63f443a51061bd4"/>
      <Part Type="punktas" Nr="59" Abbr="59 p." DocPartId="2db9e3f047e849e1bc675dbec8fb869d" PartId="cf0d094bc7da4adc8b626755d1666c98"/>
      <Part Type="punktas" Nr="60" Abbr="60 p." DocPartId="50241599ad9942eb9627c724623c70e9" PartId="b71508e335724edea37252f0921a192d">
        <Part Type="punktas" Nr="60.1" Abbr="60.1 p." DocPartId="a6e12d784dc44013a4ace3de6fa1de60" PartId="1206bd417ec04bf08c1dccd57b5c9bfe"/>
      </Part>
      <Part Type="punktas" Nr="61" Abbr="61 p." DocPartId="5a4aef78c9624cc6b0464e3b117a5db8" PartId="56a445d76ba64f8aad84ae620564825b"/>
      <Part Type="punktas" Nr="62" Abbr="62 p." DocPartId="f5454dabec0b4412963be5166751f7e9" PartId="9f6a27810b3044c5b372a7e8575dc3ad"/>
      <Part Type="punktas" Nr="63" Abbr="63 p." DocPartId="9638b176c56c41ef859312767795afc7" PartId="e8dcaef40f3944bba31044c460f3b0c7"/>
      <Part Type="punktas" Nr="64" Abbr="64 p." DocPartId="13ad534416a245d3a5869a0502be8184" PartId="a612e37329344e7dba5c51992d08b0ba"/>
      <Part Type="punktas" Nr="65" Abbr="65 p." DocPartId="f3f106afe10d4a408142ab7124dcd544" PartId="e35ddcb2c99045159b798f1465b622d9"/>
    </Part>
    <Part Type="skyrius" Nr="6" Title="BAIGIAMOSIOS NUOSTATOS" DocPartId="1ddffc7589ec455186041154c2066cf9" PartId="921e1510c94b4b9398e48add9c2db94f">
      <Part Type="punktas" Nr="66" Abbr="66 p." DocPartId="4e9005aa911d4f989c11d8d88d2fad27" PartId="8806c64e548d4976ab745ff81fab26a5"/>
      <Part Type="punktas" Nr="67" Abbr="67 p." DocPartId="6f0efc2fe1284641b67a2d6a99580fe4" PartId="67ad31773f264641b7d487e69c768b52"/>
    </Part>
    <Part Type="pabaiga" DocPartId="3378388822de471ba108a1aa881cab08" PartId="ff0868fc2d8d4677a578b14f395050d3"/>
  </Part>
  <Part Type="forma" Nr="" Abbr="" Title="FR0781" Notes="" DocPartId="7693037c356a44a0aed25e8710fe6659" PartId="fd650168d62a4103922079b273b03f38"/>
  <Part Type="forma" Nr="" Abbr="" Title="FR0783" Notes="" DocPartId="c3b9bce8d19b4d90818ff23fee95dcda" PartId="028bd29d8c00482b9d994b3362b36f0a"/>
</Parts>
</file>

<file path=customXml/itemProps1.xml><?xml version="1.0" encoding="utf-8"?>
<ds:datastoreItem xmlns:ds="http://schemas.openxmlformats.org/officeDocument/2006/customXml" ds:itemID="{D87D5901-5E54-427B-88CF-20FF1184F7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40747</Words>
  <Characters>23227</Characters>
  <Application>Microsoft Office Word</Application>
  <DocSecurity>0</DocSecurity>
  <Lines>193</Lines>
  <Paragraphs>127</Paragraphs>
  <ScaleCrop>false</ScaleCrop>
  <Company>Teisines informacijos centras</Company>
  <LinksUpToDate>false</LinksUpToDate>
  <CharactersWithSpaces>63847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 PRIE LIETUVOS RESPUBLIKOS FINANSŲ MINISTERIJOS VIRŠININKO</dc:title>
  <dc:creator>Kamilija</dc:creator>
  <cp:lastModifiedBy>GRUNDAITĖ Aistė</cp:lastModifiedBy>
  <cp:revision>3</cp:revision>
  <dcterms:created xsi:type="dcterms:W3CDTF">2015-07-01T19:30:00Z</dcterms:created>
  <dcterms:modified xsi:type="dcterms:W3CDTF">2016-06-10T11:43:00Z</dcterms:modified>
</cp:coreProperties>
</file>