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008618" w14:textId="77777777" w:rsidR="0024218D" w:rsidRDefault="007D4A22">
      <w:pPr>
        <w:widowControl w:val="0"/>
        <w:jc w:val="center"/>
        <w:rPr>
          <w:color w:val="000000"/>
        </w:rPr>
      </w:pPr>
      <w:r>
        <w:rPr>
          <w:color w:val="000000"/>
        </w:rPr>
        <w:pict w14:anchorId="2800862D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8" o:title=""/>
          </v:shape>
          <w:control r:id="rId9" w:name="Control 2" w:shapeid="_x0000_s1026"/>
        </w:pict>
      </w:r>
      <w:r>
        <w:rPr>
          <w:color w:val="000000"/>
        </w:rPr>
        <w:t>VALSTYBINĖS MAISTO IR VETERINARIJOS TARNYBOS DIREKTORIAUS</w:t>
      </w:r>
    </w:p>
    <w:p w14:paraId="28008619" w14:textId="77777777" w:rsidR="0024218D" w:rsidRDefault="007D4A22">
      <w:pPr>
        <w:widowControl w:val="0"/>
        <w:jc w:val="center"/>
        <w:rPr>
          <w:color w:val="000000"/>
        </w:rPr>
      </w:pPr>
      <w:r>
        <w:rPr>
          <w:color w:val="000000"/>
        </w:rPr>
        <w:t>Į S A K Y M A S</w:t>
      </w:r>
    </w:p>
    <w:p w14:paraId="2800861A" w14:textId="77777777" w:rsidR="0024218D" w:rsidRDefault="0024218D">
      <w:pPr>
        <w:widowControl w:val="0"/>
        <w:jc w:val="center"/>
        <w:rPr>
          <w:color w:val="000000"/>
        </w:rPr>
      </w:pPr>
    </w:p>
    <w:p w14:paraId="2800861B" w14:textId="77777777" w:rsidR="0024218D" w:rsidRDefault="007D4A22">
      <w:pPr>
        <w:widowControl w:val="0"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 xml:space="preserve">DĖL VALSTYBINĖS MAISTO IR VETERINARIJOS TARNYBOS DIREKTORIAUS 2004 M. BIRŽELIO 30 D. ĮSAKYMO Nr. B1-617 „DĖL LABORATORIJŲ, TURINČIŲ TEISĘ IŠDUOTI </w:t>
      </w:r>
      <w:r>
        <w:rPr>
          <w:b/>
          <w:bCs/>
          <w:caps/>
          <w:color w:val="000000"/>
        </w:rPr>
        <w:t>ALKOHOLIO PRODUKTŲ ATITIKTĮ PATVIRTINANČIUS DOKUMENTUS, SĄRAŠO PATVIRTINIMO“ PAKEITIMO</w:t>
      </w:r>
    </w:p>
    <w:p w14:paraId="2800861C" w14:textId="77777777" w:rsidR="0024218D" w:rsidRDefault="0024218D">
      <w:pPr>
        <w:widowControl w:val="0"/>
        <w:jc w:val="center"/>
        <w:rPr>
          <w:color w:val="000000"/>
        </w:rPr>
      </w:pPr>
    </w:p>
    <w:p w14:paraId="2800861D" w14:textId="77777777" w:rsidR="0024218D" w:rsidRDefault="007D4A22">
      <w:pPr>
        <w:widowControl w:val="0"/>
        <w:jc w:val="center"/>
        <w:rPr>
          <w:color w:val="000000"/>
        </w:rPr>
      </w:pPr>
      <w:r>
        <w:rPr>
          <w:color w:val="000000"/>
        </w:rPr>
        <w:t>2012 m. kovo 6 d. Nr. B1-193</w:t>
      </w:r>
    </w:p>
    <w:p w14:paraId="2800861E" w14:textId="77777777" w:rsidR="0024218D" w:rsidRDefault="007D4A22">
      <w:pPr>
        <w:widowControl w:val="0"/>
        <w:jc w:val="center"/>
        <w:rPr>
          <w:color w:val="000000"/>
        </w:rPr>
      </w:pPr>
      <w:r>
        <w:rPr>
          <w:color w:val="000000"/>
        </w:rPr>
        <w:t>Vilnius</w:t>
      </w:r>
    </w:p>
    <w:p w14:paraId="2800861F" w14:textId="77777777" w:rsidR="0024218D" w:rsidRDefault="0024218D">
      <w:pPr>
        <w:widowControl w:val="0"/>
        <w:jc w:val="center"/>
        <w:rPr>
          <w:color w:val="000000"/>
        </w:rPr>
      </w:pPr>
    </w:p>
    <w:p w14:paraId="28008620" w14:textId="77777777" w:rsidR="0024218D" w:rsidRDefault="007D4A22">
      <w:pPr>
        <w:widowControl w:val="0"/>
        <w:ind w:firstLine="567"/>
        <w:jc w:val="both"/>
        <w:rPr>
          <w:color w:val="000000"/>
        </w:rPr>
      </w:pPr>
      <w:r>
        <w:rPr>
          <w:color w:val="000000"/>
        </w:rPr>
        <w:t>P a k e i č i u Valstybinės maisto ir veterinarijos tarnybos direktoriaus 2004 m. birželio 30 d. įsakymu Nr. B1-617 pa</w:t>
      </w:r>
      <w:bookmarkStart w:id="0" w:name="_GoBack"/>
      <w:bookmarkEnd w:id="0"/>
      <w:r>
        <w:rPr>
          <w:color w:val="000000"/>
        </w:rPr>
        <w:t>tvirtintą La</w:t>
      </w:r>
      <w:r>
        <w:rPr>
          <w:color w:val="000000"/>
        </w:rPr>
        <w:t xml:space="preserve">boratorijų, turinčių teisę išduoti alkoholio produktų atitiktį patvirtinančius dokumentus, sąrašą (Žin., 2004, Nr. </w:t>
      </w:r>
      <w:hyperlink r:id="rId10" w:tgtFrame="_blank" w:history="1">
        <w:r>
          <w:rPr>
            <w:color w:val="0000FF" w:themeColor="hyperlink"/>
            <w:u w:val="single"/>
          </w:rPr>
          <w:t>106-3959</w:t>
        </w:r>
      </w:hyperlink>
      <w:r>
        <w:rPr>
          <w:color w:val="000000"/>
        </w:rPr>
        <w:t xml:space="preserve">, Nr. </w:t>
      </w:r>
      <w:hyperlink r:id="rId11" w:tgtFrame="_blank" w:history="1">
        <w:r>
          <w:rPr>
            <w:color w:val="0000FF" w:themeColor="hyperlink"/>
            <w:u w:val="single"/>
          </w:rPr>
          <w:t>182-6750</w:t>
        </w:r>
      </w:hyperlink>
      <w:r>
        <w:rPr>
          <w:color w:val="000000"/>
        </w:rPr>
        <w:t xml:space="preserve">; 2005, Nr. </w:t>
      </w:r>
      <w:hyperlink r:id="rId12" w:tgtFrame="_blank" w:history="1">
        <w:r>
          <w:rPr>
            <w:color w:val="0000FF" w:themeColor="hyperlink"/>
            <w:u w:val="single"/>
          </w:rPr>
          <w:t>105-3902</w:t>
        </w:r>
      </w:hyperlink>
      <w:r>
        <w:rPr>
          <w:color w:val="000000"/>
        </w:rPr>
        <w:t xml:space="preserve">; 2007, Nr. </w:t>
      </w:r>
      <w:hyperlink r:id="rId13" w:tgtFrame="_blank" w:history="1">
        <w:r>
          <w:rPr>
            <w:color w:val="0000FF" w:themeColor="hyperlink"/>
            <w:u w:val="single"/>
          </w:rPr>
          <w:t>93-3768</w:t>
        </w:r>
      </w:hyperlink>
      <w:r>
        <w:rPr>
          <w:color w:val="000000"/>
        </w:rPr>
        <w:t xml:space="preserve">; 2008, Nr. </w:t>
      </w:r>
      <w:hyperlink r:id="rId14" w:tgtFrame="_blank" w:history="1">
        <w:r>
          <w:rPr>
            <w:color w:val="0000FF" w:themeColor="hyperlink"/>
            <w:u w:val="single"/>
          </w:rPr>
          <w:t>90-3621</w:t>
        </w:r>
      </w:hyperlink>
      <w:r>
        <w:rPr>
          <w:color w:val="000000"/>
        </w:rPr>
        <w:t xml:space="preserve">; 2009, Nr. </w:t>
      </w:r>
      <w:hyperlink r:id="rId15" w:tgtFrame="_blank" w:history="1">
        <w:r>
          <w:rPr>
            <w:color w:val="0000FF" w:themeColor="hyperlink"/>
            <w:u w:val="single"/>
          </w:rPr>
          <w:t>70-2878</w:t>
        </w:r>
      </w:hyperlink>
      <w:r>
        <w:rPr>
          <w:color w:val="000000"/>
        </w:rPr>
        <w:t xml:space="preserve">; 2011, Nr. </w:t>
      </w:r>
      <w:hyperlink r:id="rId16" w:tgtFrame="_blank" w:history="1">
        <w:r>
          <w:rPr>
            <w:color w:val="0000FF" w:themeColor="hyperlink"/>
            <w:u w:val="single"/>
          </w:rPr>
          <w:t>122-5790</w:t>
        </w:r>
      </w:hyperlink>
      <w:r>
        <w:rPr>
          <w:color w:val="000000"/>
        </w:rPr>
        <w:t xml:space="preserve">, Nr. </w:t>
      </w:r>
      <w:hyperlink r:id="rId17" w:tgtFrame="_blank" w:history="1">
        <w:r>
          <w:rPr>
            <w:color w:val="0000FF" w:themeColor="hyperlink"/>
            <w:u w:val="single"/>
          </w:rPr>
          <w:t>150-7088</w:t>
        </w:r>
      </w:hyperlink>
      <w:r>
        <w:rPr>
          <w:color w:val="000000"/>
        </w:rPr>
        <w:t>) ir jo lentelės 30 eilutės 3 skiltį išdėstau taip:</w:t>
      </w:r>
    </w:p>
    <w:p w14:paraId="28008622" w14:textId="115770DE" w:rsidR="0024218D" w:rsidRDefault="007D4A22">
      <w:pPr>
        <w:widowControl w:val="0"/>
        <w:ind w:firstLine="567"/>
        <w:jc w:val="both"/>
        <w:rPr>
          <w:color w:val="000000"/>
        </w:rPr>
      </w:pPr>
      <w:r>
        <w:rPr>
          <w:color w:val="000000"/>
        </w:rPr>
        <w:t>„Vynas, fermentuoti gėrimai, spiritiniai gėrimai, alkoholiniai kokteiliai, etilo alkoholis“.</w:t>
      </w:r>
    </w:p>
    <w:p w14:paraId="28008623" w14:textId="77777777" w:rsidR="0024218D" w:rsidRDefault="007D4A22">
      <w:pPr>
        <w:widowControl w:val="0"/>
        <w:ind w:firstLine="567"/>
        <w:jc w:val="both"/>
        <w:rPr>
          <w:color w:val="000000"/>
        </w:rPr>
      </w:pPr>
    </w:p>
    <w:p w14:paraId="28008624" w14:textId="11FCEF68" w:rsidR="0024218D" w:rsidRDefault="007D4A22">
      <w:pPr>
        <w:widowControl w:val="0"/>
        <w:tabs>
          <w:tab w:val="right" w:pos="9071"/>
        </w:tabs>
        <w:rPr>
          <w:caps/>
          <w:color w:val="000000"/>
        </w:rPr>
      </w:pPr>
      <w:r>
        <w:rPr>
          <w:caps/>
          <w:color w:val="000000"/>
        </w:rPr>
        <w:t>Direktoriaus pavaduotojas,</w:t>
      </w:r>
    </w:p>
    <w:p w14:paraId="28008625" w14:textId="77777777" w:rsidR="0024218D" w:rsidRDefault="007D4A22">
      <w:pPr>
        <w:widowControl w:val="0"/>
        <w:tabs>
          <w:tab w:val="right" w:pos="9071"/>
        </w:tabs>
        <w:rPr>
          <w:caps/>
          <w:color w:val="000000"/>
        </w:rPr>
      </w:pPr>
      <w:r>
        <w:rPr>
          <w:caps/>
          <w:color w:val="000000"/>
        </w:rPr>
        <w:t>pavaduojantis direktorių</w:t>
      </w:r>
      <w:r>
        <w:rPr>
          <w:caps/>
          <w:color w:val="000000"/>
        </w:rPr>
        <w:tab/>
        <w:t>Vidmantas Paulauskas</w:t>
      </w:r>
    </w:p>
    <w:p w14:paraId="28008626" w14:textId="77777777" w:rsidR="0024218D" w:rsidRDefault="0024218D">
      <w:pPr>
        <w:widowControl w:val="0"/>
        <w:ind w:firstLine="567"/>
        <w:jc w:val="both"/>
        <w:rPr>
          <w:color w:val="000000"/>
        </w:rPr>
      </w:pPr>
    </w:p>
    <w:p w14:paraId="28008627" w14:textId="77777777" w:rsidR="0024218D" w:rsidRDefault="007D4A22">
      <w:pPr>
        <w:widowControl w:val="0"/>
        <w:jc w:val="both"/>
        <w:rPr>
          <w:color w:val="000000"/>
        </w:rPr>
      </w:pPr>
      <w:r>
        <w:rPr>
          <w:color w:val="000000"/>
        </w:rPr>
        <w:t>SUDERINTA</w:t>
      </w:r>
    </w:p>
    <w:p w14:paraId="28008628" w14:textId="77777777" w:rsidR="0024218D" w:rsidRDefault="007D4A22">
      <w:pPr>
        <w:widowControl w:val="0"/>
        <w:jc w:val="both"/>
        <w:rPr>
          <w:color w:val="000000"/>
        </w:rPr>
      </w:pPr>
      <w:r>
        <w:rPr>
          <w:color w:val="000000"/>
        </w:rPr>
        <w:t xml:space="preserve">Lietuvos Respublikos </w:t>
      </w:r>
    </w:p>
    <w:p w14:paraId="28008629" w14:textId="77777777" w:rsidR="0024218D" w:rsidRDefault="007D4A22">
      <w:pPr>
        <w:widowControl w:val="0"/>
        <w:jc w:val="both"/>
        <w:rPr>
          <w:color w:val="000000"/>
        </w:rPr>
      </w:pPr>
      <w:r>
        <w:rPr>
          <w:color w:val="000000"/>
        </w:rPr>
        <w:t>žemės ūkio ministerijos</w:t>
      </w:r>
    </w:p>
    <w:p w14:paraId="2800862C" w14:textId="56837FCA" w:rsidR="0024218D" w:rsidRDefault="007D4A22" w:rsidP="007D4A22">
      <w:pPr>
        <w:widowControl w:val="0"/>
        <w:jc w:val="both"/>
        <w:rPr>
          <w:color w:val="000000"/>
        </w:rPr>
      </w:pPr>
      <w:r>
        <w:rPr>
          <w:color w:val="000000"/>
        </w:rPr>
        <w:t xml:space="preserve">2012-03-02 raštu Nr. 2D-1173(11.56) </w:t>
      </w:r>
    </w:p>
    <w:sectPr w:rsidR="0024218D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008630" w14:textId="77777777" w:rsidR="0024218D" w:rsidRDefault="007D4A22">
      <w:r>
        <w:separator/>
      </w:r>
    </w:p>
  </w:endnote>
  <w:endnote w:type="continuationSeparator" w:id="0">
    <w:p w14:paraId="28008631" w14:textId="77777777" w:rsidR="0024218D" w:rsidRDefault="007D4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008634" w14:textId="77777777" w:rsidR="0024218D" w:rsidRDefault="0024218D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008635" w14:textId="77777777" w:rsidR="0024218D" w:rsidRDefault="0024218D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008637" w14:textId="77777777" w:rsidR="0024218D" w:rsidRDefault="0024218D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00862E" w14:textId="77777777" w:rsidR="0024218D" w:rsidRDefault="007D4A22">
      <w:r>
        <w:separator/>
      </w:r>
    </w:p>
  </w:footnote>
  <w:footnote w:type="continuationSeparator" w:id="0">
    <w:p w14:paraId="2800862F" w14:textId="77777777" w:rsidR="0024218D" w:rsidRDefault="007D4A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008632" w14:textId="77777777" w:rsidR="0024218D" w:rsidRDefault="0024218D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008633" w14:textId="77777777" w:rsidR="0024218D" w:rsidRDefault="0024218D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008636" w14:textId="77777777" w:rsidR="0024218D" w:rsidRDefault="0024218D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384"/>
    <w:rsid w:val="00237384"/>
    <w:rsid w:val="0024218D"/>
    <w:rsid w:val="007D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80086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7D4A2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7D4A2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CFA36567BDDC"/>
  <Relationship Id="rId11" Type="http://schemas.openxmlformats.org/officeDocument/2006/relationships/hyperlink" TargetMode="External" Target="https://www.e-tar.lt/portal/lt/legalAct/TAR.EAC5D13FC730"/>
  <Relationship Id="rId12" Type="http://schemas.openxmlformats.org/officeDocument/2006/relationships/hyperlink" TargetMode="External" Target="https://www.e-tar.lt/portal/lt/legalAct/TAR.DC8AD3BF0B15"/>
  <Relationship Id="rId13" Type="http://schemas.openxmlformats.org/officeDocument/2006/relationships/hyperlink" TargetMode="External" Target="https://www.e-tar.lt/portal/lt/legalAct/TAR.F971085FB6ED"/>
  <Relationship Id="rId14" Type="http://schemas.openxmlformats.org/officeDocument/2006/relationships/hyperlink" TargetMode="External" Target="https://www.e-tar.lt/portal/lt/legalAct/TAR.A210AA3CC6C0"/>
  <Relationship Id="rId15" Type="http://schemas.openxmlformats.org/officeDocument/2006/relationships/hyperlink" TargetMode="External" Target="https://www.e-tar.lt/portal/lt/legalAct/TAR.E617EEC802E4"/>
  <Relationship Id="rId16" Type="http://schemas.openxmlformats.org/officeDocument/2006/relationships/hyperlink" TargetMode="External" Target="https://www.e-tar.lt/portal/lt/legalAct/TAR.9AE88729F7A6"/>
  <Relationship Id="rId17" Type="http://schemas.openxmlformats.org/officeDocument/2006/relationships/hyperlink" TargetMode="External" Target="https://www.e-tar.lt/portal/lt/legalAct/TAR.E45F816525AB"/>
  <Relationship Id="rId18" Type="http://schemas.openxmlformats.org/officeDocument/2006/relationships/header" Target="header1.xml"/>
  <Relationship Id="rId19" Type="http://schemas.openxmlformats.org/officeDocument/2006/relationships/header" Target="header2.xml"/>
  <Relationship Id="rId2" Type="http://schemas.openxmlformats.org/officeDocument/2006/relationships/styles" Target="styles.xml"/>
  <Relationship Id="rId20" Type="http://schemas.openxmlformats.org/officeDocument/2006/relationships/footer" Target="footer1.xml"/>
  <Relationship Id="rId21" Type="http://schemas.openxmlformats.org/officeDocument/2006/relationships/footer" Target="footer2.xml"/>
  <Relationship Id="rId22" Type="http://schemas.openxmlformats.org/officeDocument/2006/relationships/header" Target="header3.xml"/>
  <Relationship Id="rId23" Type="http://schemas.openxmlformats.org/officeDocument/2006/relationships/footer" Target="footer3.xml"/>
  <Relationship Id="rId24" Type="http://schemas.openxmlformats.org/officeDocument/2006/relationships/fontTable" Target="fontTable.xml"/>
  <Relationship Id="rId25" Type="http://schemas.openxmlformats.org/officeDocument/2006/relationships/glossaryDocument" Target="glossary/document.xml"/>
  <Relationship Id="rId26" Type="http://schemas.openxmlformats.org/officeDocument/2006/relationships/theme" Target="theme/theme1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84D"/>
    <w:rsid w:val="009C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9C284D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9C284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1070</Words>
  <Characters>611</Characters>
  <Application>Microsoft Office Word</Application>
  <DocSecurity>0</DocSecurity>
  <Lines>5</Lines>
  <Paragraphs>3</Paragraphs>
  <ScaleCrop>false</ScaleCrop>
  <Company>Teisines informacijos centras</Company>
  <LinksUpToDate>false</LinksUpToDate>
  <CharactersWithSpaces>1678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2015-06-30T00:32:00Z</dcterms:created>
  <dc:creator>Kamilija</dc:creator>
  <lastModifiedBy>BOREIŠIS Marius</lastModifiedBy>
  <dcterms:modified xsi:type="dcterms:W3CDTF">2016-03-14T08:01:00Z</dcterms:modified>
  <revision>3</revision>
  <dc:title>VALSTYBINĖS MAISTO IR VETERINARIJOS TARNYBOS DIREKTORIAUS</dc:title>
</coreProperties>
</file>