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9456305d4db40a394b5591d622fa56d"/>
        <w:id w:val="-1088144382"/>
        <w:lock w:val="sdtLocked"/>
      </w:sdtPr>
      <w:sdtEndPr/>
      <w:sdtContent>
        <w:p w14:paraId="53DFF756" w14:textId="77777777" w:rsidR="001F462E" w:rsidRPr="0085146F" w:rsidRDefault="00270D02">
          <w:pPr>
            <w:widowControl w:val="0"/>
            <w:jc w:val="center"/>
            <w:rPr>
              <w:b/>
              <w:caps/>
              <w:color w:val="000000"/>
            </w:rPr>
          </w:pPr>
          <w:r>
            <w:rPr>
              <w:b/>
              <w:caps/>
              <w:color w:val="000000"/>
            </w:rPr>
            <w:pict w14:anchorId="53DFF76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sidR="0085146F" w:rsidRPr="0085146F">
            <w:rPr>
              <w:b/>
              <w:caps/>
              <w:color w:val="000000"/>
            </w:rPr>
            <w:t>VALSTYBINĖS MOKESČIŲ INSPEKCIJOS</w:t>
          </w:r>
        </w:p>
        <w:p w14:paraId="53DFF757" w14:textId="77777777" w:rsidR="001F462E" w:rsidRPr="0085146F" w:rsidRDefault="0085146F">
          <w:pPr>
            <w:widowControl w:val="0"/>
            <w:jc w:val="center"/>
            <w:rPr>
              <w:b/>
              <w:caps/>
              <w:color w:val="000000"/>
            </w:rPr>
          </w:pPr>
          <w:r w:rsidRPr="0085146F">
            <w:rPr>
              <w:b/>
              <w:caps/>
              <w:color w:val="000000"/>
            </w:rPr>
            <w:t>PRIE LIETUVOS RESPUBLIKOS FINANSŲ MINISTERIJOS VIRŠININKO</w:t>
          </w:r>
        </w:p>
        <w:p w14:paraId="6D0A0E28" w14:textId="77777777" w:rsidR="0085146F" w:rsidRPr="0085146F" w:rsidRDefault="0085146F">
          <w:pPr>
            <w:widowControl w:val="0"/>
            <w:jc w:val="center"/>
            <w:rPr>
              <w:b/>
              <w:caps/>
              <w:color w:val="000000"/>
            </w:rPr>
          </w:pPr>
        </w:p>
        <w:p w14:paraId="53DFF759" w14:textId="35CE114A" w:rsidR="001F462E" w:rsidRPr="0085146F" w:rsidRDefault="0085146F" w:rsidP="0085146F">
          <w:pPr>
            <w:widowControl w:val="0"/>
            <w:jc w:val="center"/>
            <w:rPr>
              <w:b/>
              <w:color w:val="000000"/>
            </w:rPr>
          </w:pPr>
          <w:r w:rsidRPr="0085146F">
            <w:rPr>
              <w:b/>
              <w:caps/>
              <w:color w:val="000000"/>
            </w:rPr>
            <w:t>į s a k y m a s</w:t>
          </w:r>
        </w:p>
        <w:p w14:paraId="53DFF75A" w14:textId="19B7AC70" w:rsidR="001F462E" w:rsidRDefault="0085146F">
          <w:pPr>
            <w:widowControl w:val="0"/>
            <w:jc w:val="center"/>
            <w:rPr>
              <w:b/>
              <w:bCs/>
              <w:caps/>
              <w:color w:val="000000"/>
            </w:rPr>
          </w:pPr>
          <w:r>
            <w:rPr>
              <w:b/>
              <w:bCs/>
              <w:caps/>
              <w:color w:val="000000"/>
            </w:rPr>
            <w:t>DĖL VALSTYBINĖS MOKESČIŲ INSPEKCIJOS PRIE LIETUVOS RESPUBLIKOS FINANSŲ MINISTERIJOS VIRŠININKO 2003 M. BALANDŽIO 30 D. ĮSAKYMO Nr. V-131 „DĖL AKCIZAIS NEAPMOKESTINAMŲ DYZELINIŲ DEGALŲ ĮSIGIJIMO LEIDIMŲ IŠDAVIMO TAISYKLIŲ PATVIRTINIMO“ PAKEITIMO</w:t>
          </w:r>
        </w:p>
        <w:p w14:paraId="53DFF75B" w14:textId="77777777" w:rsidR="001F462E" w:rsidRDefault="001F462E">
          <w:pPr>
            <w:widowControl w:val="0"/>
            <w:ind w:firstLine="567"/>
            <w:jc w:val="both"/>
            <w:rPr>
              <w:color w:val="000000"/>
            </w:rPr>
          </w:pPr>
        </w:p>
        <w:p w14:paraId="53DFF75C" w14:textId="77777777" w:rsidR="001F462E" w:rsidRDefault="0085146F">
          <w:pPr>
            <w:widowControl w:val="0"/>
            <w:jc w:val="center"/>
            <w:rPr>
              <w:color w:val="000000"/>
            </w:rPr>
          </w:pPr>
          <w:r>
            <w:rPr>
              <w:color w:val="000000"/>
            </w:rPr>
            <w:t>2012 m. sausio 23 d. Nr. VA-7</w:t>
          </w:r>
        </w:p>
        <w:p w14:paraId="53DFF75D" w14:textId="77777777" w:rsidR="001F462E" w:rsidRDefault="0085146F">
          <w:pPr>
            <w:widowControl w:val="0"/>
            <w:jc w:val="center"/>
            <w:rPr>
              <w:color w:val="000000"/>
            </w:rPr>
          </w:pPr>
          <w:r>
            <w:rPr>
              <w:color w:val="000000"/>
            </w:rPr>
            <w:t>Vilnius</w:t>
          </w:r>
        </w:p>
        <w:p w14:paraId="53DFF75E" w14:textId="77777777" w:rsidR="001F462E" w:rsidRDefault="001F462E">
          <w:pPr>
            <w:widowControl w:val="0"/>
            <w:ind w:firstLine="567"/>
            <w:jc w:val="both"/>
            <w:rPr>
              <w:color w:val="000000"/>
            </w:rPr>
          </w:pPr>
        </w:p>
        <w:p w14:paraId="0D917963" w14:textId="77777777" w:rsidR="0085146F" w:rsidRDefault="0085146F">
          <w:pPr>
            <w:widowControl w:val="0"/>
            <w:ind w:firstLine="567"/>
            <w:jc w:val="both"/>
            <w:rPr>
              <w:color w:val="000000"/>
            </w:rPr>
          </w:pPr>
        </w:p>
        <w:sdt>
          <w:sdtPr>
            <w:alias w:val="preambule"/>
            <w:tag w:val="part_2a354a87e3c746c888c6d46d6efd7455"/>
            <w:id w:val="-859667233"/>
            <w:lock w:val="sdtLocked"/>
          </w:sdtPr>
          <w:sdtEndPr/>
          <w:sdtContent>
            <w:p w14:paraId="53DFF75F" w14:textId="77777777" w:rsidR="001F462E" w:rsidRDefault="0085146F">
              <w:pPr>
                <w:widowControl w:val="0"/>
                <w:ind w:firstLine="567"/>
                <w:jc w:val="both"/>
                <w:rPr>
                  <w:color w:val="000000"/>
                </w:rPr>
              </w:pPr>
              <w:r>
                <w:rPr>
                  <w:color w:val="000000"/>
                </w:rPr>
                <w:t xml:space="preserve">P a k e i č i u Valstybinės mokesčių inspekcijos prie Lietuvos Respublikos finansų ministerijos viršininko 2003 m. balandžio 30 d. įsakymą Nr. V-131 „Dėl Akcizais neapmokestinamų dyzelinių degalų įsigijimo leidimų išdavimo taisyklių patvirtinimo“ (Žin., 2003, Nr. </w:t>
              </w:r>
              <w:hyperlink r:id="rId10" w:tgtFrame="_blank" w:history="1">
                <w:r>
                  <w:rPr>
                    <w:color w:val="0000FF" w:themeColor="hyperlink"/>
                    <w:u w:val="single"/>
                  </w:rPr>
                  <w:t>45-2052</w:t>
                </w:r>
              </w:hyperlink>
              <w:r>
                <w:rPr>
                  <w:color w:val="000000"/>
                </w:rPr>
                <w:t>; 2011, Nr. 45-2136):</w:t>
              </w:r>
            </w:p>
          </w:sdtContent>
        </w:sdt>
        <w:sdt>
          <w:sdtPr>
            <w:alias w:val="1 p."/>
            <w:tag w:val="part_c60750507c964071af1c68f91fe03fc6"/>
            <w:id w:val="-1860886475"/>
            <w:lock w:val="sdtLocked"/>
          </w:sdtPr>
          <w:sdtEndPr/>
          <w:sdtContent>
            <w:p w14:paraId="53DFF760" w14:textId="77777777" w:rsidR="001F462E" w:rsidRDefault="00270D02">
              <w:pPr>
                <w:widowControl w:val="0"/>
                <w:ind w:firstLine="567"/>
                <w:jc w:val="both"/>
                <w:rPr>
                  <w:color w:val="000000"/>
                </w:rPr>
              </w:pPr>
              <w:sdt>
                <w:sdtPr>
                  <w:alias w:val="Numeris"/>
                  <w:tag w:val="nr_c60750507c964071af1c68f91fe03fc6"/>
                  <w:id w:val="-875465347"/>
                  <w:lock w:val="sdtLocked"/>
                </w:sdtPr>
                <w:sdtEndPr/>
                <w:sdtContent>
                  <w:r w:rsidR="0085146F">
                    <w:rPr>
                      <w:color w:val="000000"/>
                    </w:rPr>
                    <w:t>1</w:t>
                  </w:r>
                </w:sdtContent>
              </w:sdt>
              <w:r w:rsidR="0085146F">
                <w:rPr>
                  <w:color w:val="000000"/>
                </w:rPr>
                <w:t>. įrašau 2 punkte vietoj žodžio „skyriui“ žodį „departamentui“;</w:t>
              </w:r>
            </w:p>
          </w:sdtContent>
        </w:sdt>
        <w:sdt>
          <w:sdtPr>
            <w:alias w:val="2 p."/>
            <w:tag w:val="part_61f92ec5ca024c20a597b7c910dbc2e4"/>
            <w:id w:val="99774126"/>
            <w:lock w:val="sdtLocked"/>
          </w:sdtPr>
          <w:sdtEndPr/>
          <w:sdtContent>
            <w:p w14:paraId="53DFF761" w14:textId="77777777" w:rsidR="001F462E" w:rsidRDefault="00270D02">
              <w:pPr>
                <w:widowControl w:val="0"/>
                <w:ind w:firstLine="567"/>
                <w:jc w:val="both"/>
                <w:rPr>
                  <w:color w:val="000000"/>
                </w:rPr>
              </w:pPr>
              <w:sdt>
                <w:sdtPr>
                  <w:alias w:val="Numeris"/>
                  <w:tag w:val="nr_61f92ec5ca024c20a597b7c910dbc2e4"/>
                  <w:id w:val="-609200123"/>
                  <w:lock w:val="sdtLocked"/>
                </w:sdtPr>
                <w:sdtEndPr/>
                <w:sdtContent>
                  <w:r w:rsidR="0085146F">
                    <w:rPr>
                      <w:color w:val="000000"/>
                    </w:rPr>
                    <w:t>2</w:t>
                  </w:r>
                </w:sdtContent>
              </w:sdt>
              <w:r w:rsidR="0085146F">
                <w:rPr>
                  <w:color w:val="000000"/>
                </w:rPr>
                <w:t>. įrašau 3 punkte vietoj žodžio „skyriaus“ žodį „departamento“;</w:t>
              </w:r>
            </w:p>
          </w:sdtContent>
        </w:sdt>
        <w:sdt>
          <w:sdtPr>
            <w:alias w:val="3 p."/>
            <w:tag w:val="part_2c26bb396df24a3397746dd3aa97aed9"/>
            <w:id w:val="-49160260"/>
            <w:lock w:val="sdtLocked"/>
          </w:sdtPr>
          <w:sdtEndPr/>
          <w:sdtContent>
            <w:p w14:paraId="53DFF762" w14:textId="77777777" w:rsidR="001F462E" w:rsidRDefault="00270D02">
              <w:pPr>
                <w:widowControl w:val="0"/>
                <w:ind w:firstLine="567"/>
                <w:jc w:val="both"/>
                <w:rPr>
                  <w:color w:val="000000"/>
                  <w:spacing w:val="-2"/>
                </w:rPr>
              </w:pPr>
              <w:sdt>
                <w:sdtPr>
                  <w:alias w:val="Numeris"/>
                  <w:tag w:val="nr_2c26bb396df24a3397746dd3aa97aed9"/>
                  <w:id w:val="1721168691"/>
                  <w:lock w:val="sdtLocked"/>
                </w:sdtPr>
                <w:sdtEndPr/>
                <w:sdtContent>
                  <w:r w:rsidR="0085146F">
                    <w:rPr>
                      <w:color w:val="000000"/>
                      <w:spacing w:val="-2"/>
                    </w:rPr>
                    <w:t>3</w:t>
                  </w:r>
                </w:sdtContent>
              </w:sdt>
              <w:r w:rsidR="0085146F">
                <w:rPr>
                  <w:color w:val="000000"/>
                  <w:spacing w:val="-2"/>
                </w:rPr>
                <w:t>. nurodytuoju įsakymu patvirtintose Akcizais neapmokestinamų dyzelinių degalų įsigijimo leidimų išdavimo taisyklėse:</w:t>
              </w:r>
            </w:p>
            <w:sdt>
              <w:sdtPr>
                <w:alias w:val="3.1 p."/>
                <w:tag w:val="part_df779931579549b286067df0267d7507"/>
                <w:id w:val="-601264944"/>
                <w:lock w:val="sdtLocked"/>
              </w:sdtPr>
              <w:sdtEndPr/>
              <w:sdtContent>
                <w:p w14:paraId="53DFF763" w14:textId="77777777" w:rsidR="001F462E" w:rsidRDefault="00270D02">
                  <w:pPr>
                    <w:widowControl w:val="0"/>
                    <w:ind w:firstLine="567"/>
                    <w:jc w:val="both"/>
                    <w:rPr>
                      <w:color w:val="000000"/>
                    </w:rPr>
                  </w:pPr>
                  <w:sdt>
                    <w:sdtPr>
                      <w:alias w:val="Numeris"/>
                      <w:tag w:val="nr_df779931579549b286067df0267d7507"/>
                      <w:id w:val="1453438377"/>
                      <w:lock w:val="sdtLocked"/>
                    </w:sdtPr>
                    <w:sdtEndPr/>
                    <w:sdtContent>
                      <w:r w:rsidR="0085146F">
                        <w:rPr>
                          <w:color w:val="000000"/>
                        </w:rPr>
                        <w:t>3.1</w:t>
                      </w:r>
                    </w:sdtContent>
                  </w:sdt>
                  <w:r w:rsidR="0085146F">
                    <w:rPr>
                      <w:color w:val="000000"/>
                    </w:rPr>
                    <w:t>. išdėstau 18 punkto paskutinįjį sakinį taip:</w:t>
                  </w:r>
                </w:p>
                <w:sdt>
                  <w:sdtPr>
                    <w:alias w:val="citata"/>
                    <w:tag w:val="part_8542e8d6cf97431995a9acbf56f240bd"/>
                    <w:id w:val="-1935653849"/>
                    <w:lock w:val="sdtLocked"/>
                  </w:sdtPr>
                  <w:sdtEndPr/>
                  <w:sdtContent>
                    <w:sdt>
                      <w:sdtPr>
                        <w:alias w:val="pastraipa"/>
                        <w:tag w:val="part_dc8a2033439448f295b2752ce7698861"/>
                        <w:id w:val="-1961095359"/>
                        <w:lock w:val="sdtLocked"/>
                      </w:sdtPr>
                      <w:sdtEndPr/>
                      <w:sdtContent>
                        <w:p w14:paraId="53DFF764" w14:textId="77777777" w:rsidR="001F462E" w:rsidRDefault="0085146F">
                          <w:pPr>
                            <w:widowControl w:val="0"/>
                            <w:ind w:firstLine="567"/>
                            <w:jc w:val="both"/>
                            <w:rPr>
                              <w:color w:val="000000"/>
                            </w:rPr>
                          </w:pPr>
                          <w:r>
                            <w:rPr>
                              <w:color w:val="000000"/>
                            </w:rPr>
                            <w:t>„Iki kito mėnesio 30 dienos toks leidimas turi būti patikslintas AVMI iniciatyva, jeigu paaiškėja, kad leidime (apskaitos lentelėje) leistinas įsigyti degalų kiekis nurodytas neteisingai.“;</w:t>
                          </w:r>
                        </w:p>
                      </w:sdtContent>
                    </w:sdt>
                  </w:sdtContent>
                </w:sdt>
              </w:sdtContent>
            </w:sdt>
            <w:sdt>
              <w:sdtPr>
                <w:alias w:val="3.2 p."/>
                <w:tag w:val="part_49509df350d94e14ad35b307df72eb91"/>
                <w:id w:val="-1393884105"/>
                <w:lock w:val="sdtLocked"/>
              </w:sdtPr>
              <w:sdtEndPr/>
              <w:sdtContent>
                <w:p w14:paraId="53DFF765" w14:textId="77777777" w:rsidR="001F462E" w:rsidRDefault="00270D02">
                  <w:pPr>
                    <w:widowControl w:val="0"/>
                    <w:ind w:firstLine="567"/>
                    <w:jc w:val="both"/>
                    <w:rPr>
                      <w:color w:val="000000"/>
                    </w:rPr>
                  </w:pPr>
                  <w:sdt>
                    <w:sdtPr>
                      <w:alias w:val="Numeris"/>
                      <w:tag w:val="nr_49509df350d94e14ad35b307df72eb91"/>
                      <w:id w:val="-1085154000"/>
                      <w:lock w:val="sdtLocked"/>
                    </w:sdtPr>
                    <w:sdtEndPr/>
                    <w:sdtContent>
                      <w:r w:rsidR="0085146F">
                        <w:rPr>
                          <w:color w:val="000000"/>
                        </w:rPr>
                        <w:t>3.2</w:t>
                      </w:r>
                    </w:sdtContent>
                  </w:sdt>
                  <w:r w:rsidR="0085146F">
                    <w:rPr>
                      <w:color w:val="000000"/>
                    </w:rPr>
                    <w:t>. išdėstau 37 punktą taip:</w:t>
                  </w:r>
                </w:p>
                <w:sdt>
                  <w:sdtPr>
                    <w:alias w:val="citata"/>
                    <w:tag w:val="part_63e0ca8c998d4e2e9b1f8311f295de4f"/>
                    <w:id w:val="-1473675199"/>
                    <w:lock w:val="sdtLocked"/>
                  </w:sdtPr>
                  <w:sdtEndPr/>
                  <w:sdtContent>
                    <w:sdt>
                      <w:sdtPr>
                        <w:alias w:val="37 p."/>
                        <w:tag w:val="part_31e80a8560f041379e609c5154a1caa9"/>
                        <w:id w:val="1909103707"/>
                        <w:lock w:val="sdtLocked"/>
                      </w:sdtPr>
                      <w:sdtEndPr/>
                      <w:sdtContent>
                        <w:p w14:paraId="53DFF768" w14:textId="20EA83D6" w:rsidR="001F462E" w:rsidRPr="0085146F" w:rsidRDefault="0085146F" w:rsidP="0085146F">
                          <w:pPr>
                            <w:widowControl w:val="0"/>
                            <w:ind w:firstLine="567"/>
                            <w:jc w:val="both"/>
                            <w:rPr>
                              <w:color w:val="000000"/>
                              <w:spacing w:val="-2"/>
                            </w:rPr>
                          </w:pPr>
                          <w:r>
                            <w:rPr>
                              <w:color w:val="000000"/>
                              <w:spacing w:val="-2"/>
                            </w:rPr>
                            <w:t>„</w:t>
                          </w:r>
                          <w:sdt>
                            <w:sdtPr>
                              <w:alias w:val="Numeris"/>
                              <w:tag w:val="nr_31e80a8560f041379e609c5154a1caa9"/>
                              <w:id w:val="-170563595"/>
                              <w:lock w:val="sdtLocked"/>
                            </w:sdtPr>
                            <w:sdtEndPr/>
                            <w:sdtContent>
                              <w:r>
                                <w:rPr>
                                  <w:color w:val="000000"/>
                                  <w:spacing w:val="-2"/>
                                </w:rPr>
                                <w:t>37</w:t>
                              </w:r>
                            </w:sdtContent>
                          </w:sdt>
                          <w:r>
                            <w:rPr>
                              <w:color w:val="000000"/>
                              <w:spacing w:val="-2"/>
                            </w:rPr>
                            <w:t>. Jeigu savivaldybė nepatvirtina perleisto žemės ūkio naudmenų ploto tapatumo, ūkio perleidėjas yra įsigijęs visą leistiną įsigyti kiekį, ūkio perėmėjas pagal Dyzelinių degalų įsigijimo taisykles neturi teisės naudoti degalų arba jeigu yra kitų aplinkybių, dėl kurių FR0803 formos leidimas negali būti išduotas, tai turi būti priimtas FR1014 formos sprendimas neperduoti degalų ūkio perėmėjui, o pareiškėjui turi būti pranešama, dėl kokių priežasčių FR0803 formos leidimas negali būti išduotas.“</w:t>
                          </w:r>
                        </w:p>
                      </w:sdtContent>
                    </w:sdt>
                  </w:sdtContent>
                </w:sdt>
              </w:sdtContent>
            </w:sdt>
          </w:sdtContent>
        </w:sdt>
        <w:sdt>
          <w:sdtPr>
            <w:alias w:val="signatura"/>
            <w:tag w:val="part_28a0fe9445854850b96f63dfd9418be4"/>
            <w:id w:val="-1836529992"/>
            <w:lock w:val="sdtLocked"/>
          </w:sdtPr>
          <w:sdtEndPr/>
          <w:sdtContent>
            <w:bookmarkStart w:id="0" w:name="_GoBack" w:displacedByCustomXml="prev"/>
            <w:p w14:paraId="3799D5B2" w14:textId="39A6A63E" w:rsidR="0085146F" w:rsidRDefault="0085146F">
              <w:pPr>
                <w:widowControl w:val="0"/>
                <w:tabs>
                  <w:tab w:val="right" w:pos="9071"/>
                </w:tabs>
              </w:pPr>
            </w:p>
            <w:p w14:paraId="781357F1" w14:textId="77777777" w:rsidR="0085146F" w:rsidRDefault="0085146F">
              <w:pPr>
                <w:widowControl w:val="0"/>
                <w:tabs>
                  <w:tab w:val="right" w:pos="9071"/>
                </w:tabs>
              </w:pPr>
            </w:p>
            <w:p w14:paraId="1921B4A2" w14:textId="77777777" w:rsidR="0085146F" w:rsidRDefault="0085146F">
              <w:pPr>
                <w:widowControl w:val="0"/>
                <w:tabs>
                  <w:tab w:val="right" w:pos="9071"/>
                </w:tabs>
              </w:pPr>
            </w:p>
            <w:p w14:paraId="53DFF76C" w14:textId="50E94ADD" w:rsidR="001F462E" w:rsidRPr="0085146F" w:rsidRDefault="0085146F" w:rsidP="0085146F">
              <w:pPr>
                <w:widowControl w:val="0"/>
                <w:tabs>
                  <w:tab w:val="right" w:pos="9071"/>
                </w:tabs>
                <w:rPr>
                  <w:color w:val="000000"/>
                </w:rPr>
              </w:pPr>
              <w:r>
                <w:rPr>
                  <w:caps/>
                  <w:color w:val="000000"/>
                </w:rPr>
                <w:t>Viršininkas</w:t>
              </w:r>
              <w:r>
                <w:rPr>
                  <w:caps/>
                  <w:color w:val="000000"/>
                </w:rPr>
                <w:tab/>
                <w:t>Modestas Kaseliauskas</w:t>
              </w:r>
            </w:p>
            <w:bookmarkEnd w:id="0" w:displacedByCustomXml="next"/>
          </w:sdtContent>
        </w:sdt>
      </w:sdtContent>
    </w:sdt>
    <w:sectPr w:rsidR="001F462E" w:rsidRPr="0085146F">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28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DFF770" w14:textId="77777777" w:rsidR="001F462E" w:rsidRDefault="0085146F">
      <w:r>
        <w:separator/>
      </w:r>
    </w:p>
  </w:endnote>
  <w:endnote w:type="continuationSeparator" w:id="0">
    <w:p w14:paraId="53DFF771" w14:textId="77777777" w:rsidR="001F462E" w:rsidRDefault="00851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FF774" w14:textId="77777777" w:rsidR="001F462E" w:rsidRDefault="001F462E">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FF775" w14:textId="77777777" w:rsidR="001F462E" w:rsidRDefault="001F462E">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FF777" w14:textId="77777777" w:rsidR="001F462E" w:rsidRDefault="001F462E">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DFF76E" w14:textId="77777777" w:rsidR="001F462E" w:rsidRDefault="0085146F">
      <w:r>
        <w:separator/>
      </w:r>
    </w:p>
  </w:footnote>
  <w:footnote w:type="continuationSeparator" w:id="0">
    <w:p w14:paraId="53DFF76F" w14:textId="77777777" w:rsidR="001F462E" w:rsidRDefault="008514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FF772" w14:textId="77777777" w:rsidR="001F462E" w:rsidRDefault="001F462E">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FF773" w14:textId="77777777" w:rsidR="001F462E" w:rsidRDefault="001F462E">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FF776" w14:textId="77777777" w:rsidR="001F462E" w:rsidRDefault="001F462E">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4EA"/>
    <w:rsid w:val="001634EA"/>
    <w:rsid w:val="001F462E"/>
    <w:rsid w:val="00270D02"/>
    <w:rsid w:val="0085146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3DFF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146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146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e-tar.lt/portal/lt/legalAct/TAR.2D46D3F778CA" TargetMode="Externa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ade47e22f89453d98c73ff892669f0b" PartId="b9456305d4db40a394b5591d622fa56d">
    <Part Type="preambule" DocPartId="8a6fbf85e50f4d58bac332284f6ab768" PartId="2a354a87e3c746c888c6d46d6efd7455"/>
    <Part Type="punktas" Nr="1" Abbr="1 p." DocPartId="331488172344403fa10d4462c3b80a64" PartId="c60750507c964071af1c68f91fe03fc6"/>
    <Part Type="punktas" Nr="2" Abbr="2 p." DocPartId="6d2180906625445bbd82b6f33db22e0d" PartId="61f92ec5ca024c20a597b7c910dbc2e4"/>
    <Part Type="punktas" Nr="3" Abbr="3 p." DocPartId="0734e5e00bc647bf93da7a8a1a24842a" PartId="2c26bb396df24a3397746dd3aa97aed9">
      <Part Type="punktas" Nr="3.1" Abbr="3.1 p." DocPartId="355d596446a24338ac26eaf6f8c21364" PartId="df779931579549b286067df0267d7507">
        <Part Type="citata" DocPartId="c554ae47842744c183d48cf4930e4bef" PartId="8542e8d6cf97431995a9acbf56f240bd">
          <Part Type="pastraipa" DocPartId="319d2daa5aa64a70a9cf475e074b3ece" PartId="dc8a2033439448f295b2752ce7698861"/>
        </Part>
      </Part>
      <Part Type="punktas" Nr="3.2" Abbr="3.2 p." DocPartId="126dd2afe3aa4e889676bb5006ccdd90" PartId="49509df350d94e14ad35b307df72eb91">
        <Part Type="citata" DocPartId="6cc30f11905644259a93c7814746bfd7" PartId="63e0ca8c998d4e2e9b1f8311f295de4f">
          <Part Type="punktas" Nr="37" Abbr="37 p." DocPartId="c0279cb073b340afa0b449f02f16b264" PartId="31e80a8560f041379e609c5154a1caa9"/>
        </Part>
      </Part>
    </Part>
    <Part Type="signatura" DocPartId="8fbcc3c950b642b3b7e65d8ffbe31336" PartId="28a0fe9445854850b96f63dfd9418be4"/>
  </Part>
</Parts>
</file>

<file path=customXml/itemProps1.xml><?xml version="1.0" encoding="utf-8"?>
<ds:datastoreItem xmlns:ds="http://schemas.openxmlformats.org/officeDocument/2006/customXml" ds:itemID="{9FFF3BE6-2F9E-4D16-B64F-D9A8931F1E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1185</Words>
  <Characters>677</Characters>
  <Application>Microsoft Office Word</Application>
  <DocSecurity>0</DocSecurity>
  <Lines>5</Lines>
  <Paragraphs>3</Paragraphs>
  <ScaleCrop>false</ScaleCrop>
  <Company/>
  <LinksUpToDate>false</LinksUpToDate>
  <CharactersWithSpaces>1859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Rima</dc:creator>
  <cp:lastModifiedBy>GRUNDAITĖ Aistė</cp:lastModifiedBy>
  <cp:revision>4</cp:revision>
  <dcterms:created xsi:type="dcterms:W3CDTF">2015-09-14T04:28:00Z</dcterms:created>
  <dcterms:modified xsi:type="dcterms:W3CDTF">2016-03-21T09:23:00Z</dcterms:modified>
</cp:coreProperties>
</file>