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embeddings/oleObject1.bin" ContentType="application/vnd.openxmlformats-officedocument.oleObject"/>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d9d544f78c84398ac61eef181c8968a"/>
        <w:id w:val="151729905"/>
        <w:lock w:val="sdtLocked"/>
      </w:sdtPr>
      <w:sdtEndPr/>
      <w:sdtContent>
        <w:p w14:paraId="25907637" w14:textId="77777777" w:rsidR="00134062" w:rsidRPr="004D0697" w:rsidRDefault="004D0697">
          <w:pPr>
            <w:widowControl w:val="0"/>
            <w:suppressAutoHyphens/>
            <w:jc w:val="center"/>
            <w:rPr>
              <w:b/>
              <w:caps/>
              <w:color w:val="000000"/>
            </w:rPr>
          </w:pPr>
          <w:r w:rsidRPr="004D0697">
            <w:rPr>
              <w:b/>
              <w:caps/>
              <w:color w:val="000000"/>
              <w:lang w:val="en-US"/>
            </w:rPr>
            <w:pict w14:anchorId="259076F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8" o:title=""/>
              </v:shape>
              <w:control r:id="rId9" w:name="Control 3" w:shapeid="_x0000_s1027"/>
            </w:pict>
          </w:r>
          <w:r w:rsidRPr="004D0697">
            <w:rPr>
              <w:b/>
              <w:caps/>
              <w:color w:val="000000"/>
            </w:rPr>
            <w:t>VALSTYBINĖS MOKESČIŲ INSPEKCIJOS</w:t>
          </w:r>
        </w:p>
        <w:p w14:paraId="25907638" w14:textId="77777777" w:rsidR="00134062" w:rsidRPr="004D0697" w:rsidRDefault="004D0697">
          <w:pPr>
            <w:widowControl w:val="0"/>
            <w:suppressAutoHyphens/>
            <w:jc w:val="center"/>
            <w:rPr>
              <w:b/>
              <w:caps/>
              <w:color w:val="000000"/>
            </w:rPr>
          </w:pPr>
          <w:r w:rsidRPr="004D0697">
            <w:rPr>
              <w:b/>
              <w:caps/>
              <w:color w:val="000000"/>
            </w:rPr>
            <w:t>PRIE LIETUVOS RESPUBLIKOS FINANSŲ MINISTERIJOS VIRŠININKO</w:t>
          </w:r>
        </w:p>
        <w:p w14:paraId="486B0311" w14:textId="77777777" w:rsidR="004D0697" w:rsidRPr="004D0697" w:rsidRDefault="004D0697">
          <w:pPr>
            <w:widowControl w:val="0"/>
            <w:suppressAutoHyphens/>
            <w:jc w:val="center"/>
            <w:rPr>
              <w:b/>
              <w:caps/>
              <w:color w:val="000000"/>
            </w:rPr>
          </w:pPr>
        </w:p>
        <w:p w14:paraId="25907639" w14:textId="77777777" w:rsidR="00134062" w:rsidRPr="004D0697" w:rsidRDefault="004D0697">
          <w:pPr>
            <w:widowControl w:val="0"/>
            <w:suppressAutoHyphens/>
            <w:jc w:val="center"/>
            <w:rPr>
              <w:b/>
              <w:caps/>
              <w:color w:val="000000"/>
              <w:spacing w:val="60"/>
            </w:rPr>
          </w:pPr>
          <w:r w:rsidRPr="004D0697">
            <w:rPr>
              <w:b/>
              <w:caps/>
              <w:color w:val="000000"/>
              <w:spacing w:val="60"/>
            </w:rPr>
            <w:t>ĮSAKYMAS</w:t>
          </w:r>
        </w:p>
        <w:p w14:paraId="2590763B" w14:textId="2FB2941B" w:rsidR="00134062" w:rsidRDefault="004D0697">
          <w:pPr>
            <w:widowControl w:val="0"/>
            <w:suppressAutoHyphens/>
            <w:jc w:val="center"/>
            <w:rPr>
              <w:b/>
              <w:bCs/>
              <w:caps/>
              <w:color w:val="000000"/>
            </w:rPr>
          </w:pPr>
          <w:r>
            <w:rPr>
              <w:b/>
              <w:bCs/>
              <w:caps/>
              <w:color w:val="000000"/>
            </w:rPr>
            <w:t>DĖL VALSTYBINĖS MOKESČIŲ INSPEKCIJOS PRIE LIETUVOS RESPUBLIKOS FINANSŲ MINISTERIJOS VIRŠININKO 2004 M. GEGUŽĖS 10 D. įsa</w:t>
          </w:r>
          <w:r>
            <w:rPr>
              <w:b/>
              <w:bCs/>
              <w:caps/>
              <w:color w:val="000000"/>
            </w:rPr>
            <w:t xml:space="preserve">kymO </w:t>
          </w:r>
          <w:r>
            <w:rPr>
              <w:b/>
              <w:bCs/>
              <w:caps/>
              <w:color w:val="000000"/>
            </w:rPr>
            <w:t>Nr. VA-90 „DĖL PRANEŠIMO APIE MOKESTINĮ PATIKRINIMĄ, PATIKRINIMO AKTO, PATIKRINIMO PAŽYMOS IR SPRENDIMO DĖL PATIKRINIMO AKTO TVIRTINIMO FORMŲ BEI ŠIŲ FORMŲ UŽPILDYMO TAISYKLIŲ PATVIRTINIMO“ pakeitimo</w:t>
          </w:r>
        </w:p>
        <w:p w14:paraId="2590763C" w14:textId="77777777" w:rsidR="00134062" w:rsidRDefault="00134062">
          <w:pPr>
            <w:widowControl w:val="0"/>
            <w:suppressAutoHyphens/>
            <w:jc w:val="center"/>
            <w:rPr>
              <w:caps/>
              <w:color w:val="000000"/>
            </w:rPr>
          </w:pPr>
        </w:p>
        <w:p w14:paraId="2590763D" w14:textId="77777777" w:rsidR="00134062" w:rsidRDefault="004D0697">
          <w:pPr>
            <w:widowControl w:val="0"/>
            <w:suppressAutoHyphens/>
            <w:jc w:val="center"/>
            <w:rPr>
              <w:color w:val="000000"/>
            </w:rPr>
          </w:pPr>
          <w:r>
            <w:rPr>
              <w:color w:val="000000"/>
            </w:rPr>
            <w:t>2011 m. gegužės 26 d. Nr. VA-62</w:t>
          </w:r>
        </w:p>
        <w:p w14:paraId="2590763E" w14:textId="77777777" w:rsidR="00134062" w:rsidRDefault="004D0697">
          <w:pPr>
            <w:widowControl w:val="0"/>
            <w:suppressAutoHyphens/>
            <w:jc w:val="center"/>
            <w:rPr>
              <w:color w:val="000000"/>
            </w:rPr>
          </w:pPr>
          <w:r>
            <w:rPr>
              <w:color w:val="000000"/>
            </w:rPr>
            <w:t>Vilnius</w:t>
          </w:r>
        </w:p>
        <w:p w14:paraId="2590763F" w14:textId="77777777" w:rsidR="00134062" w:rsidRDefault="00134062">
          <w:pPr>
            <w:widowControl w:val="0"/>
            <w:suppressAutoHyphens/>
            <w:jc w:val="both"/>
            <w:rPr>
              <w:color w:val="000000"/>
            </w:rPr>
          </w:pPr>
        </w:p>
        <w:p w14:paraId="517925F9" w14:textId="77777777" w:rsidR="004D0697" w:rsidRDefault="004D0697">
          <w:pPr>
            <w:widowControl w:val="0"/>
            <w:suppressAutoHyphens/>
            <w:jc w:val="both"/>
            <w:rPr>
              <w:color w:val="000000"/>
            </w:rPr>
          </w:pPr>
        </w:p>
        <w:sdt>
          <w:sdtPr>
            <w:alias w:val="preambule"/>
            <w:tag w:val="part_6e5e5766eb394974990e8b9f038ae0a8"/>
            <w:id w:val="1004859266"/>
            <w:lock w:val="sdtLocked"/>
          </w:sdtPr>
          <w:sdtEndPr/>
          <w:sdtContent>
            <w:p w14:paraId="25907640" w14:textId="77777777" w:rsidR="00134062" w:rsidRDefault="004D0697">
              <w:pPr>
                <w:widowControl w:val="0"/>
                <w:suppressAutoHyphens/>
                <w:ind w:firstLine="567"/>
                <w:jc w:val="both"/>
                <w:rPr>
                  <w:color w:val="000000"/>
                </w:rPr>
              </w:pPr>
              <w:r>
                <w:rPr>
                  <w:color w:val="000000"/>
                </w:rPr>
                <w:t>Vadovaud</w:t>
              </w:r>
              <w:r>
                <w:rPr>
                  <w:color w:val="000000"/>
                </w:rPr>
                <w:t xml:space="preserve">amasis Valstybinės mokesčių inspekcijos prie Lietuvos Respublikos finansų ministerijos nuostatų, patvirtintų Lietuvos Respublikos finansų ministro 1997 m. liepos 29 d. įsakymu Nr. 110 (Žin., 1997, Nr. </w:t>
              </w:r>
              <w:hyperlink r:id="rId10" w:tgtFrame="_blank" w:history="1">
                <w:r>
                  <w:rPr>
                    <w:color w:val="0000FF" w:themeColor="hyperlink"/>
                    <w:u w:val="single"/>
                  </w:rPr>
                  <w:t>87-2212</w:t>
                </w:r>
              </w:hyperlink>
              <w:r>
                <w:rPr>
                  <w:color w:val="000000"/>
                </w:rPr>
                <w:t>; 2004, Nr. 82-2966), 18.11 punktu:</w:t>
              </w:r>
            </w:p>
          </w:sdtContent>
        </w:sdt>
        <w:sdt>
          <w:sdtPr>
            <w:alias w:val="pastraipa"/>
            <w:tag w:val="part_ffcddb59accf40fc9a8f934c698734be"/>
            <w:id w:val="-1430201198"/>
            <w:lock w:val="sdtLocked"/>
          </w:sdtPr>
          <w:sdtEndPr/>
          <w:sdtContent>
            <w:p w14:paraId="25907641" w14:textId="77777777" w:rsidR="00134062" w:rsidRDefault="004D0697">
              <w:pPr>
                <w:widowControl w:val="0"/>
                <w:suppressAutoHyphens/>
                <w:ind w:firstLine="567"/>
                <w:jc w:val="both"/>
                <w:rPr>
                  <w:color w:val="000000"/>
                </w:rPr>
              </w:pPr>
              <w:r>
                <w:rPr>
                  <w:color w:val="000000"/>
                  <w:spacing w:val="60"/>
                </w:rPr>
                <w:t>Pakeiči</w:t>
              </w:r>
              <w:r>
                <w:rPr>
                  <w:color w:val="000000"/>
                </w:rPr>
                <w:t>u:</w:t>
              </w:r>
            </w:p>
          </w:sdtContent>
        </w:sdt>
        <w:sdt>
          <w:sdtPr>
            <w:alias w:val="1 p."/>
            <w:tag w:val="part_8ee285f96a9844b39e39221d6519bcb7"/>
            <w:id w:val="-1844076327"/>
            <w:lock w:val="sdtLocked"/>
          </w:sdtPr>
          <w:sdtEndPr/>
          <w:sdtContent>
            <w:p w14:paraId="25907642" w14:textId="77777777" w:rsidR="00134062" w:rsidRDefault="004D0697">
              <w:pPr>
                <w:widowControl w:val="0"/>
                <w:suppressAutoHyphens/>
                <w:ind w:firstLine="567"/>
                <w:jc w:val="both"/>
                <w:rPr>
                  <w:color w:val="000000"/>
                </w:rPr>
              </w:pPr>
              <w:sdt>
                <w:sdtPr>
                  <w:alias w:val="Numeris"/>
                  <w:tag w:val="nr_8ee285f96a9844b39e39221d6519bcb7"/>
                  <w:id w:val="988597188"/>
                  <w:lock w:val="sdtLocked"/>
                </w:sdtPr>
                <w:sdtEndPr/>
                <w:sdtContent>
                  <w:r>
                    <w:rPr>
                      <w:color w:val="000000"/>
                    </w:rPr>
                    <w:t>1</w:t>
                  </w:r>
                </w:sdtContent>
              </w:sdt>
              <w:r>
                <w:rPr>
                  <w:color w:val="000000"/>
                </w:rPr>
                <w:t>. Patikrinimo akto FR0680 formos užpildymo taisykles, patvirtintas Valstybinės mokesčių inspekcijos prie Lietuvos Respublikos finansų ministerijos viršininko 2004 m. gegužė</w:t>
              </w:r>
              <w:r>
                <w:rPr>
                  <w:color w:val="000000"/>
                </w:rPr>
                <w:t xml:space="preserve">s 10 d. įsakymu Nr. VA-90 „Dėl pranešimo apie mokestinį patikrinimą, patikrinimo akto, patikrinimo pažymos ir sprendimo dėl patikrinimo akto tvirtinimo formų bei šių formų užpildymo taisyklių patvirtinimo“ (Žin., 2004, Nr. </w:t>
              </w:r>
              <w:hyperlink r:id="rId11" w:tgtFrame="_blank" w:history="1">
                <w:r>
                  <w:rPr>
                    <w:color w:val="0000FF" w:themeColor="hyperlink"/>
                    <w:u w:val="single"/>
                  </w:rPr>
                  <w:t>79-2826</w:t>
                </w:r>
              </w:hyperlink>
              <w:r>
                <w:rPr>
                  <w:color w:val="000000"/>
                </w:rPr>
                <w:t>):</w:t>
              </w:r>
            </w:p>
            <w:sdt>
              <w:sdtPr>
                <w:alias w:val="1.1 p."/>
                <w:tag w:val="part_372e859c56d7478a9a483df795c5908c"/>
                <w:id w:val="-93241981"/>
                <w:lock w:val="sdtLocked"/>
              </w:sdtPr>
              <w:sdtEndPr/>
              <w:sdtContent>
                <w:p w14:paraId="25907643" w14:textId="77777777" w:rsidR="00134062" w:rsidRDefault="004D0697">
                  <w:pPr>
                    <w:widowControl w:val="0"/>
                    <w:suppressAutoHyphens/>
                    <w:ind w:firstLine="567"/>
                    <w:jc w:val="both"/>
                    <w:rPr>
                      <w:color w:val="000000"/>
                    </w:rPr>
                  </w:pPr>
                  <w:sdt>
                    <w:sdtPr>
                      <w:alias w:val="Numeris"/>
                      <w:tag w:val="nr_372e859c56d7478a9a483df795c5908c"/>
                      <w:id w:val="2094044054"/>
                      <w:lock w:val="sdtLocked"/>
                    </w:sdtPr>
                    <w:sdtEndPr/>
                    <w:sdtContent>
                      <w:r>
                        <w:rPr>
                          <w:color w:val="000000"/>
                        </w:rPr>
                        <w:t>1.1</w:t>
                      </w:r>
                    </w:sdtContent>
                  </w:sdt>
                  <w:r>
                    <w:rPr>
                      <w:color w:val="000000"/>
                    </w:rPr>
                    <w:t>. Išdėstau 7.5 punktą taip:</w:t>
                  </w:r>
                </w:p>
                <w:sdt>
                  <w:sdtPr>
                    <w:alias w:val="citata"/>
                    <w:tag w:val="part_df9b585e8a3c47e198f36b0a1345a927"/>
                    <w:id w:val="1809667039"/>
                    <w:lock w:val="sdtLocked"/>
                  </w:sdtPr>
                  <w:sdtEndPr/>
                  <w:sdtContent>
                    <w:sdt>
                      <w:sdtPr>
                        <w:alias w:val="7.5 p."/>
                        <w:tag w:val="part_52514e4adf5b4ad29b07e90ede9efabf"/>
                        <w:id w:val="73176760"/>
                        <w:lock w:val="sdtLocked"/>
                      </w:sdtPr>
                      <w:sdtEndPr/>
                      <w:sdtContent>
                        <w:p w14:paraId="25907644" w14:textId="77777777" w:rsidR="00134062" w:rsidRDefault="004D0697">
                          <w:pPr>
                            <w:widowControl w:val="0"/>
                            <w:suppressAutoHyphens/>
                            <w:ind w:firstLine="567"/>
                            <w:jc w:val="both"/>
                            <w:rPr>
                              <w:color w:val="000000"/>
                            </w:rPr>
                          </w:pPr>
                          <w:r>
                            <w:rPr>
                              <w:color w:val="000000"/>
                            </w:rPr>
                            <w:t>„</w:t>
                          </w:r>
                          <w:sdt>
                            <w:sdtPr>
                              <w:alias w:val="Numeris"/>
                              <w:tag w:val="nr_52514e4adf5b4ad29b07e90ede9efabf"/>
                              <w:id w:val="1166902016"/>
                              <w:lock w:val="sdtLocked"/>
                            </w:sdtPr>
                            <w:sdtEndPr/>
                            <w:sdtContent>
                              <w:r>
                                <w:rPr>
                                  <w:color w:val="000000"/>
                                </w:rPr>
                                <w:t>7.5</w:t>
                              </w:r>
                            </w:sdtContent>
                          </w:sdt>
                          <w:r>
                            <w:rPr>
                              <w:color w:val="000000"/>
                            </w:rPr>
                            <w:t>. mokėtojo adresą (gyvenamąją vietą) ir mokėtojo kodą (fizinio asmens – asmens kodą) (jeigu jie žinomi);“.</w:t>
                          </w:r>
                        </w:p>
                      </w:sdtContent>
                    </w:sdt>
                  </w:sdtContent>
                </w:sdt>
              </w:sdtContent>
            </w:sdt>
            <w:sdt>
              <w:sdtPr>
                <w:alias w:val="1.2 p."/>
                <w:tag w:val="part_fed9c1dbd2a44d9dab3537b35b428f48"/>
                <w:id w:val="1954049204"/>
                <w:lock w:val="sdtLocked"/>
              </w:sdtPr>
              <w:sdtEndPr/>
              <w:sdtContent>
                <w:p w14:paraId="25907645" w14:textId="77777777" w:rsidR="00134062" w:rsidRDefault="004D0697">
                  <w:pPr>
                    <w:widowControl w:val="0"/>
                    <w:suppressAutoHyphens/>
                    <w:ind w:firstLine="567"/>
                    <w:jc w:val="both"/>
                    <w:rPr>
                      <w:color w:val="000000"/>
                    </w:rPr>
                  </w:pPr>
                  <w:sdt>
                    <w:sdtPr>
                      <w:alias w:val="Numeris"/>
                      <w:tag w:val="nr_fed9c1dbd2a44d9dab3537b35b428f48"/>
                      <w:id w:val="549964566"/>
                      <w:lock w:val="sdtLocked"/>
                    </w:sdtPr>
                    <w:sdtEndPr/>
                    <w:sdtContent>
                      <w:r>
                        <w:rPr>
                          <w:color w:val="000000"/>
                        </w:rPr>
                        <w:t>1.2</w:t>
                      </w:r>
                    </w:sdtContent>
                  </w:sdt>
                  <w:r>
                    <w:rPr>
                      <w:color w:val="000000"/>
                    </w:rPr>
                    <w:t>. Pripažįstu netekusiu galios 7.6 punktą.</w:t>
                  </w:r>
                </w:p>
              </w:sdtContent>
            </w:sdt>
            <w:sdt>
              <w:sdtPr>
                <w:alias w:val="1.3 p."/>
                <w:tag w:val="part_2b111b432f414cb094b58d048314d27f"/>
                <w:id w:val="-963039167"/>
                <w:lock w:val="sdtLocked"/>
              </w:sdtPr>
              <w:sdtEndPr/>
              <w:sdtContent>
                <w:p w14:paraId="25907646" w14:textId="77777777" w:rsidR="00134062" w:rsidRDefault="004D0697">
                  <w:pPr>
                    <w:widowControl w:val="0"/>
                    <w:suppressAutoHyphens/>
                    <w:ind w:firstLine="567"/>
                    <w:jc w:val="both"/>
                    <w:rPr>
                      <w:color w:val="000000"/>
                    </w:rPr>
                  </w:pPr>
                  <w:sdt>
                    <w:sdtPr>
                      <w:alias w:val="Numeris"/>
                      <w:tag w:val="nr_2b111b432f414cb094b58d048314d27f"/>
                      <w:id w:val="-1590531898"/>
                      <w:lock w:val="sdtLocked"/>
                    </w:sdtPr>
                    <w:sdtEndPr/>
                    <w:sdtContent>
                      <w:r>
                        <w:rPr>
                          <w:color w:val="000000"/>
                        </w:rPr>
                        <w:t>1.3</w:t>
                      </w:r>
                    </w:sdtContent>
                  </w:sdt>
                  <w:r>
                    <w:rPr>
                      <w:color w:val="000000"/>
                    </w:rPr>
                    <w:t>. Pripažįstu netekusiu galios 8.1 punktą.</w:t>
                  </w:r>
                </w:p>
              </w:sdtContent>
            </w:sdt>
            <w:sdt>
              <w:sdtPr>
                <w:alias w:val="1.4 p."/>
                <w:tag w:val="part_e17b70b1118d4e92a0346b4c684d478a"/>
                <w:id w:val="1742291327"/>
                <w:lock w:val="sdtLocked"/>
              </w:sdtPr>
              <w:sdtEndPr/>
              <w:sdtContent>
                <w:p w14:paraId="25907647" w14:textId="77777777" w:rsidR="00134062" w:rsidRDefault="004D0697">
                  <w:pPr>
                    <w:widowControl w:val="0"/>
                    <w:suppressAutoHyphens/>
                    <w:ind w:firstLine="567"/>
                    <w:jc w:val="both"/>
                    <w:rPr>
                      <w:color w:val="000000"/>
                    </w:rPr>
                  </w:pPr>
                  <w:sdt>
                    <w:sdtPr>
                      <w:alias w:val="Numeris"/>
                      <w:tag w:val="nr_e17b70b1118d4e92a0346b4c684d478a"/>
                      <w:id w:val="-1884167301"/>
                      <w:lock w:val="sdtLocked"/>
                    </w:sdtPr>
                    <w:sdtEndPr/>
                    <w:sdtContent>
                      <w:r>
                        <w:rPr>
                          <w:color w:val="000000"/>
                        </w:rPr>
                        <w:t>1.4</w:t>
                      </w:r>
                    </w:sdtContent>
                  </w:sdt>
                  <w:r>
                    <w:rPr>
                      <w:color w:val="000000"/>
                    </w:rPr>
                    <w:t>. Išdėstau 24 punktą taip:</w:t>
                  </w:r>
                </w:p>
                <w:sdt>
                  <w:sdtPr>
                    <w:alias w:val="citata"/>
                    <w:tag w:val="part_6effd3150ec248789b39fb1aa9a66481"/>
                    <w:id w:val="37248585"/>
                    <w:lock w:val="sdtLocked"/>
                  </w:sdtPr>
                  <w:sdtEndPr/>
                  <w:sdtContent>
                    <w:sdt>
                      <w:sdtPr>
                        <w:alias w:val="24 p."/>
                        <w:tag w:val="part_72e949531ab244c990cfcf8b0380fcac"/>
                        <w:id w:val="-2082899854"/>
                        <w:lock w:val="sdtLocked"/>
                      </w:sdtPr>
                      <w:sdtEndPr/>
                      <w:sdtContent>
                        <w:p w14:paraId="25907648" w14:textId="77777777" w:rsidR="00134062" w:rsidRDefault="004D0697">
                          <w:pPr>
                            <w:widowControl w:val="0"/>
                            <w:suppressAutoHyphens/>
                            <w:ind w:firstLine="567"/>
                            <w:jc w:val="both"/>
                            <w:rPr>
                              <w:color w:val="000000"/>
                            </w:rPr>
                          </w:pPr>
                          <w:r>
                            <w:rPr>
                              <w:color w:val="000000"/>
                            </w:rPr>
                            <w:t>„</w:t>
                          </w:r>
                          <w:sdt>
                            <w:sdtPr>
                              <w:alias w:val="Numeris"/>
                              <w:tag w:val="nr_72e949531ab244c990cfcf8b0380fcac"/>
                              <w:id w:val="1513485342"/>
                              <w:lock w:val="sdtLocked"/>
                            </w:sdtPr>
                            <w:sdtEnd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w:t>
                          </w:r>
                          <w:r>
                            <w:rPr>
                              <w:color w:val="000000"/>
                            </w:rPr>
                            <w:t xml:space="preserve"> skirti atskirą dalį priežasčių, dėl kurių yra taikomi šie būdai, nurodymui ir išsamiam apskaičiuoto mokesčio (apskaičiavimai gali būti pateikiami patikrinimo akto prieduose) aprašymui.“</w:t>
                          </w:r>
                        </w:p>
                      </w:sdtContent>
                    </w:sdt>
                  </w:sdtContent>
                </w:sdt>
              </w:sdtContent>
            </w:sdt>
            <w:sdt>
              <w:sdtPr>
                <w:alias w:val="1.5 p."/>
                <w:tag w:val="part_44ebfb148d5047898ae2ed54437f22c4"/>
                <w:id w:val="-1806540666"/>
                <w:lock w:val="sdtLocked"/>
              </w:sdtPr>
              <w:sdtEndPr/>
              <w:sdtContent>
                <w:p w14:paraId="25907649" w14:textId="77777777" w:rsidR="00134062" w:rsidRDefault="004D0697">
                  <w:pPr>
                    <w:widowControl w:val="0"/>
                    <w:suppressAutoHyphens/>
                    <w:ind w:firstLine="567"/>
                    <w:jc w:val="both"/>
                    <w:rPr>
                      <w:color w:val="000000"/>
                    </w:rPr>
                  </w:pPr>
                  <w:sdt>
                    <w:sdtPr>
                      <w:alias w:val="Numeris"/>
                      <w:tag w:val="nr_44ebfb148d5047898ae2ed54437f22c4"/>
                      <w:id w:val="-206105397"/>
                      <w:lock w:val="sdtLocked"/>
                    </w:sdtPr>
                    <w:sdtEndPr/>
                    <w:sdtContent>
                      <w:r>
                        <w:rPr>
                          <w:color w:val="000000"/>
                        </w:rPr>
                        <w:t>1.5</w:t>
                      </w:r>
                    </w:sdtContent>
                  </w:sdt>
                  <w:r>
                    <w:rPr>
                      <w:color w:val="000000"/>
                    </w:rPr>
                    <w:t>. Išdėstau 27 punktą taip:</w:t>
                  </w:r>
                </w:p>
                <w:sdt>
                  <w:sdtPr>
                    <w:alias w:val="citata"/>
                    <w:tag w:val="part_d306c809e7344e278aae19c41c1b0f28"/>
                    <w:id w:val="-2140102082"/>
                    <w:lock w:val="sdtLocked"/>
                  </w:sdtPr>
                  <w:sdtEndPr/>
                  <w:sdtContent>
                    <w:sdt>
                      <w:sdtPr>
                        <w:alias w:val="27 p."/>
                        <w:tag w:val="part_7bc4e887e38a4a85869101d22502c831"/>
                        <w:id w:val="-670336300"/>
                        <w:lock w:val="sdtLocked"/>
                      </w:sdtPr>
                      <w:sdtEndPr/>
                      <w:sdtContent>
                        <w:p w14:paraId="2590764A" w14:textId="77777777" w:rsidR="00134062" w:rsidRDefault="004D0697">
                          <w:pPr>
                            <w:widowControl w:val="0"/>
                            <w:suppressAutoHyphens/>
                            <w:ind w:firstLine="567"/>
                            <w:jc w:val="both"/>
                            <w:rPr>
                              <w:color w:val="000000"/>
                            </w:rPr>
                          </w:pPr>
                          <w:r>
                            <w:rPr>
                              <w:color w:val="000000"/>
                            </w:rPr>
                            <w:t>„</w:t>
                          </w:r>
                          <w:sdt>
                            <w:sdtPr>
                              <w:alias w:val="Numeris"/>
                              <w:tag w:val="nr_7bc4e887e38a4a85869101d22502c831"/>
                              <w:id w:val="-71976229"/>
                              <w:lock w:val="sdtLocked"/>
                            </w:sdtPr>
                            <w:sdtEndPr/>
                            <w:sdtContent>
                              <w:r>
                                <w:rPr>
                                  <w:color w:val="000000"/>
                                </w:rPr>
                                <w:t>27</w:t>
                              </w:r>
                            </w:sdtContent>
                          </w:sdt>
                          <w:r>
                            <w:rPr>
                              <w:color w:val="000000"/>
                            </w:rPr>
                            <w:t>. Patikrinimo akto nustato</w:t>
                          </w:r>
                          <w:r>
                            <w:rPr>
                              <w:color w:val="000000"/>
                            </w:rPr>
                            <w:t>mosios dalies pabaigoje turi būti apibendrinamos visos šio mokestinio patikrinimo metu pareigūno nustatytų mokėtojo (tarp jų ir mokėtojo turimų struktūrinių padalinių) apskaičiuotų, bet nesumokėtų nedeklaruojamų, taip pat papildomai nustatytų mokesčių (įmo</w:t>
                          </w:r>
                          <w:r>
                            <w:rPr>
                              <w:color w:val="000000"/>
                            </w:rPr>
                            <w:t>kų) įsiskolinimų ar permokų valstybės (savivaldybių) biudžetams ir fondams pagal atskirus mokesčius (įmokas) sumos (atskirai nurodant apskaičiuotąsias pritaikius specialiuosius mokesčių apskaičiavimo būdus), nurodoma nustatyta sumažinta (padidinta) pelno (</w:t>
                          </w:r>
                          <w:r>
                            <w:rPr>
                              <w:color w:val="000000"/>
                            </w:rPr>
                            <w:t>nuostolio) suma.“</w:t>
                          </w:r>
                        </w:p>
                      </w:sdtContent>
                    </w:sdt>
                  </w:sdtContent>
                </w:sdt>
              </w:sdtContent>
            </w:sdt>
            <w:sdt>
              <w:sdtPr>
                <w:alias w:val="1.6 p."/>
                <w:tag w:val="part_6f436760850943e2b87bcad7b0aee8d4"/>
                <w:id w:val="1350529749"/>
                <w:lock w:val="sdtLocked"/>
              </w:sdtPr>
              <w:sdtEndPr/>
              <w:sdtContent>
                <w:p w14:paraId="2590764B" w14:textId="77777777" w:rsidR="00134062" w:rsidRDefault="004D0697">
                  <w:pPr>
                    <w:widowControl w:val="0"/>
                    <w:suppressAutoHyphens/>
                    <w:ind w:firstLine="567"/>
                    <w:jc w:val="both"/>
                    <w:rPr>
                      <w:color w:val="000000"/>
                    </w:rPr>
                  </w:pPr>
                  <w:sdt>
                    <w:sdtPr>
                      <w:alias w:val="Numeris"/>
                      <w:tag w:val="nr_6f436760850943e2b87bcad7b0aee8d4"/>
                      <w:id w:val="1030992259"/>
                      <w:lock w:val="sdtLocked"/>
                    </w:sdtPr>
                    <w:sdtEndPr/>
                    <w:sdtContent>
                      <w:r>
                        <w:rPr>
                          <w:color w:val="000000"/>
                        </w:rPr>
                        <w:t>1.6</w:t>
                      </w:r>
                    </w:sdtContent>
                  </w:sdt>
                  <w:r>
                    <w:rPr>
                      <w:color w:val="000000"/>
                    </w:rPr>
                    <w:t>. Išdėstau 29 punktą taip:</w:t>
                  </w:r>
                </w:p>
                <w:sdt>
                  <w:sdtPr>
                    <w:alias w:val="citata"/>
                    <w:tag w:val="part_c9d926efd5ba48608236d45f490755dd"/>
                    <w:id w:val="1821302721"/>
                    <w:lock w:val="sdtLocked"/>
                  </w:sdtPr>
                  <w:sdtEndPr/>
                  <w:sdtContent>
                    <w:sdt>
                      <w:sdtPr>
                        <w:alias w:val="29 p."/>
                        <w:tag w:val="part_0e81859b7c1946888104c82a68045fa2"/>
                        <w:id w:val="1588961880"/>
                        <w:lock w:val="sdtLocked"/>
                      </w:sdtPr>
                      <w:sdtEndPr/>
                      <w:sdtContent>
                        <w:p w14:paraId="2590764C" w14:textId="77777777" w:rsidR="00134062" w:rsidRDefault="004D0697">
                          <w:pPr>
                            <w:widowControl w:val="0"/>
                            <w:suppressAutoHyphens/>
                            <w:ind w:firstLine="567"/>
                            <w:jc w:val="both"/>
                            <w:rPr>
                              <w:color w:val="000000"/>
                            </w:rPr>
                          </w:pPr>
                          <w:r>
                            <w:rPr>
                              <w:color w:val="000000"/>
                            </w:rPr>
                            <w:t>„</w:t>
                          </w:r>
                          <w:sdt>
                            <w:sdtPr>
                              <w:alias w:val="Numeris"/>
                              <w:tag w:val="nr_0e81859b7c1946888104c82a68045fa2"/>
                              <w:id w:val="1694032116"/>
                              <w:lock w:val="sdtLocked"/>
                            </w:sdtPr>
                            <w:sdtEnd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w:t>
                          </w:r>
                          <w:r>
                            <w:rPr>
                              <w:color w:val="000000"/>
                            </w:rPr>
                            <w:t>ildomai apskaičiuoto mokesčio sumos dydžio bauda ir apskaičiuojami delspinigiai. Patikrinimo akto nustatomojoje dalyje turi būti nurodomos aplinkybės, galinčios turėti įtakos baudos dydžio nustatymui, t. y. nustatytų pažeidimų pobūdis, mokėtojo bendradarbi</w:t>
                          </w:r>
                          <w:r>
                            <w:rPr>
                              <w:color w:val="000000"/>
                            </w:rPr>
                            <w:t>avimas mokestinio patikrinimo metu, mokesčių įstatymų pažeidimo pripažinimas ir kitos. Jeigu minėtos aplinkybės nurodomos patikrinimo akto tiriamojoje dalyje, tai šioje dalyje jų kartoti nebūtina.</w:t>
                          </w:r>
                        </w:p>
                        <w:p w14:paraId="2590764D" w14:textId="77777777" w:rsidR="00134062" w:rsidRDefault="004D0697">
                          <w:pPr>
                            <w:widowControl w:val="0"/>
                            <w:suppressAutoHyphens/>
                            <w:ind w:firstLine="567"/>
                            <w:jc w:val="both"/>
                            <w:rPr>
                              <w:color w:val="000000"/>
                            </w:rPr>
                          </w:pPr>
                          <w:r>
                            <w:rPr>
                              <w:color w:val="000000"/>
                            </w:rPr>
                            <w:lastRenderedPageBreak/>
                            <w:t xml:space="preserve">Tais atvejais, kai patikrinimo metu nenustatoma pažeidimų, </w:t>
                          </w:r>
                          <w:r>
                            <w:rPr>
                              <w:color w:val="000000"/>
                            </w:rPr>
                            <w:t>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p>
                      </w:sdtContent>
                    </w:sdt>
                  </w:sdtContent>
                </w:sdt>
              </w:sdtContent>
            </w:sdt>
            <w:sdt>
              <w:sdtPr>
                <w:alias w:val="1.7 p."/>
                <w:tag w:val="part_e1bb39edf3904a7a8376dd090aba122f"/>
                <w:id w:val="-809165596"/>
                <w:lock w:val="sdtLocked"/>
              </w:sdtPr>
              <w:sdtEndPr/>
              <w:sdtContent>
                <w:p w14:paraId="2590764E" w14:textId="77777777" w:rsidR="00134062" w:rsidRDefault="004D0697">
                  <w:pPr>
                    <w:widowControl w:val="0"/>
                    <w:suppressAutoHyphens/>
                    <w:ind w:firstLine="567"/>
                    <w:jc w:val="both"/>
                    <w:rPr>
                      <w:color w:val="000000"/>
                    </w:rPr>
                  </w:pPr>
                  <w:sdt>
                    <w:sdtPr>
                      <w:alias w:val="Numeris"/>
                      <w:tag w:val="nr_e1bb39edf3904a7a8376dd090aba122f"/>
                      <w:id w:val="-1117455293"/>
                      <w:lock w:val="sdtLocked"/>
                    </w:sdtPr>
                    <w:sdtEndPr/>
                    <w:sdtContent>
                      <w:r>
                        <w:rPr>
                          <w:color w:val="000000"/>
                        </w:rPr>
                        <w:t>1.</w:t>
                      </w:r>
                      <w:r>
                        <w:rPr>
                          <w:color w:val="000000"/>
                        </w:rPr>
                        <w:t>7</w:t>
                      </w:r>
                    </w:sdtContent>
                  </w:sdt>
                  <w:r>
                    <w:rPr>
                      <w:color w:val="000000"/>
                    </w:rPr>
                    <w:t>. Išdėstau 31 punktą taip:</w:t>
                  </w:r>
                </w:p>
                <w:sdt>
                  <w:sdtPr>
                    <w:alias w:val="citata"/>
                    <w:tag w:val="part_605726dc13c64a8ca7ef66d687ff985f"/>
                    <w:id w:val="-1275477558"/>
                    <w:lock w:val="sdtLocked"/>
                  </w:sdtPr>
                  <w:sdtEndPr/>
                  <w:sdtContent>
                    <w:sdt>
                      <w:sdtPr>
                        <w:alias w:val="31 p."/>
                        <w:tag w:val="part_ed855a930a614b799ca39f2b0d9fc81b"/>
                        <w:id w:val="-669484204"/>
                        <w:lock w:val="sdtLocked"/>
                      </w:sdtPr>
                      <w:sdtEndPr/>
                      <w:sdtContent>
                        <w:p w14:paraId="2590764F" w14:textId="77777777" w:rsidR="00134062" w:rsidRDefault="004D0697">
                          <w:pPr>
                            <w:widowControl w:val="0"/>
                            <w:suppressAutoHyphens/>
                            <w:ind w:firstLine="567"/>
                            <w:jc w:val="both"/>
                            <w:rPr>
                              <w:color w:val="000000"/>
                              <w:spacing w:val="2"/>
                            </w:rPr>
                          </w:pPr>
                          <w:r>
                            <w:rPr>
                              <w:color w:val="000000"/>
                              <w:spacing w:val="2"/>
                            </w:rPr>
                            <w:t>„</w:t>
                          </w:r>
                          <w:sdt>
                            <w:sdtPr>
                              <w:alias w:val="Numeris"/>
                              <w:tag w:val="nr_ed855a930a614b799ca39f2b0d9fc81b"/>
                              <w:id w:val="394015722"/>
                              <w:lock w:val="sdtLocked"/>
                            </w:sdtPr>
                            <w:sdtEndPr/>
                            <w:sdtContent>
                              <w:r>
                                <w:rPr>
                                  <w:color w:val="000000"/>
                                  <w:spacing w:val="2"/>
                                </w:rPr>
                                <w:t>31</w:t>
                              </w:r>
                            </w:sdtContent>
                          </w:sdt>
                          <w:r>
                            <w:rPr>
                              <w:color w:val="000000"/>
                              <w:spacing w:val="2"/>
                            </w:rPr>
                            <w:t xml:space="preserve">. Patikrinimo akto baigiamojoje dalyje turi būti nurodoma, kad mokėtojas, nesutikdamas su patikrinimo akte papildomai apskaičiuotomis mokesčių sumomis, taip pat norėdamas pagrįsti kitas aplinkybes, kurios bus svarbios </w:t>
                          </w:r>
                          <w:r>
                            <w:rPr>
                              <w:color w:val="000000"/>
                              <w:spacing w:val="2"/>
                            </w:rPr>
                            <w:t xml:space="preserve">tvirtinant patikrinimo rezultatus, per 30 dienų nuo patikrinimo akto įteikimo dienos mokesčių administratoriui gali pateikti savo rašytines pastabas. Šioje patikrinimo akto dalyje taip pat būtina nurodyti mokesčių administratoriaus pavadinimą (valstybinės </w:t>
                          </w:r>
                          <w:r>
                            <w:rPr>
                              <w:color w:val="000000"/>
                              <w:spacing w:val="2"/>
                            </w:rPr>
                            <w:t>mokesčių inspekcijos (jos teritorinio skyriaus) pavadinimą), kuriam mokėtojas gali pateikti savo pastabas. Ši informacija nepateikiama, kai patikrinimo metu nenustatoma pažeidimų, patikrinus likviduoto arba mirusio mokesčių mokėtojo veiklą, taip pat įformi</w:t>
                          </w:r>
                          <w:r>
                            <w:rPr>
                              <w:color w:val="000000"/>
                              <w:spacing w:val="2"/>
                            </w:rPr>
                            <w:t>nant struktūrinio padalinio (išskyrus akcizais apmokestinamų prekių sandėlį) patikrinimo aktą.</w:t>
                          </w:r>
                        </w:p>
                        <w:p w14:paraId="25907650" w14:textId="77777777" w:rsidR="00134062" w:rsidRDefault="004D0697">
                          <w:pPr>
                            <w:widowControl w:val="0"/>
                            <w:suppressAutoHyphens/>
                            <w:ind w:firstLine="567"/>
                            <w:jc w:val="both"/>
                            <w:rPr>
                              <w:color w:val="000000"/>
                            </w:rPr>
                          </w:pPr>
                          <w:r>
                            <w:rPr>
                              <w:color w:val="000000"/>
                            </w:rPr>
                            <w:t>Mokėtojas, pasirašydamas patikrinimo aktą, gali nurodyti, kad nesinaudos savo teise teikti pastabas dėl patikrinimo akto arba tai gali padaryti atskiru rašytiniu</w:t>
                          </w:r>
                          <w:r>
                            <w:rPr>
                              <w:color w:val="000000"/>
                            </w:rPr>
                            <w:t xml:space="preserve"> pareiškimu.“</w:t>
                          </w:r>
                        </w:p>
                      </w:sdtContent>
                    </w:sdt>
                  </w:sdtContent>
                </w:sdt>
              </w:sdtContent>
            </w:sdt>
          </w:sdtContent>
        </w:sdt>
        <w:sdt>
          <w:sdtPr>
            <w:alias w:val="2 p."/>
            <w:tag w:val="part_9161f0b15523446ba9b6d7aa89db71b5"/>
            <w:id w:val="1174993434"/>
            <w:lock w:val="sdtLocked"/>
          </w:sdtPr>
          <w:sdtEndPr/>
          <w:sdtContent>
            <w:p w14:paraId="25907651" w14:textId="77777777" w:rsidR="00134062" w:rsidRDefault="004D0697">
              <w:pPr>
                <w:widowControl w:val="0"/>
                <w:suppressAutoHyphens/>
                <w:ind w:firstLine="567"/>
                <w:jc w:val="both"/>
                <w:rPr>
                  <w:color w:val="000000"/>
                </w:rPr>
              </w:pPr>
              <w:sdt>
                <w:sdtPr>
                  <w:alias w:val="Numeris"/>
                  <w:tag w:val="nr_9161f0b15523446ba9b6d7aa89db71b5"/>
                  <w:id w:val="329411602"/>
                  <w:lock w:val="sdtLocked"/>
                </w:sdtPr>
                <w:sdtEndPr/>
                <w:sdtContent>
                  <w:r>
                    <w:rPr>
                      <w:color w:val="000000"/>
                    </w:rPr>
                    <w:t>2</w:t>
                  </w:r>
                </w:sdtContent>
              </w:sdt>
              <w:r>
                <w:rPr>
                  <w:color w:val="000000"/>
                </w:rPr>
                <w:t>. Patikrinimo pažymos FR0681 formos ir Sprendimo dėl patikrinimo akto tvirtinimo FR0682 formos užpildymo taisykles, patvirtintas Valstybinės mokesčių inspekcijos prie Lietuvos Respublikos finansų ministerijos viršininko 2004 m. geg</w:t>
              </w:r>
              <w:r>
                <w:rPr>
                  <w:color w:val="000000"/>
                </w:rPr>
                <w:t xml:space="preserve">užės 10 d. įsakymu Nr. VA-90 „Dėl pranešimo apie mokestinį patikrinimą, patikrinimo akto, patikrinimo pažymos ir sprendimo dėl patikrinimo akto tvirtinimo formų bei šių formų užpildymo taisyklių patvirtinimo“ (Žin., 2004, Nr. </w:t>
              </w:r>
              <w:hyperlink r:id="rId12" w:tgtFrame="_blank" w:history="1">
                <w:r>
                  <w:rPr>
                    <w:color w:val="0000FF" w:themeColor="hyperlink"/>
                    <w:u w:val="single"/>
                  </w:rPr>
                  <w:t>79-2826</w:t>
                </w:r>
              </w:hyperlink>
              <w:r>
                <w:rPr>
                  <w:color w:val="000000"/>
                </w:rPr>
                <w:t>):</w:t>
              </w:r>
            </w:p>
            <w:sdt>
              <w:sdtPr>
                <w:alias w:val="2.1 p."/>
                <w:tag w:val="part_2439bcb0fc55491c940f9c530dfa2c2d"/>
                <w:id w:val="-1171562657"/>
                <w:lock w:val="sdtLocked"/>
              </w:sdtPr>
              <w:sdtEndPr/>
              <w:sdtContent>
                <w:p w14:paraId="25907652" w14:textId="77777777" w:rsidR="00134062" w:rsidRDefault="004D0697">
                  <w:pPr>
                    <w:widowControl w:val="0"/>
                    <w:suppressAutoHyphens/>
                    <w:ind w:firstLine="567"/>
                    <w:jc w:val="both"/>
                    <w:rPr>
                      <w:color w:val="000000"/>
                    </w:rPr>
                  </w:pPr>
                  <w:sdt>
                    <w:sdtPr>
                      <w:alias w:val="Numeris"/>
                      <w:tag w:val="nr_2439bcb0fc55491c940f9c530dfa2c2d"/>
                      <w:id w:val="1283005676"/>
                      <w:lock w:val="sdtLocked"/>
                    </w:sdtPr>
                    <w:sdtEndPr/>
                    <w:sdtContent>
                      <w:r>
                        <w:rPr>
                          <w:color w:val="000000"/>
                        </w:rPr>
                        <w:t>2.1</w:t>
                      </w:r>
                    </w:sdtContent>
                  </w:sdt>
                  <w:r>
                    <w:rPr>
                      <w:color w:val="000000"/>
                    </w:rPr>
                    <w:t>. Išdėstau 11 punktą taip:</w:t>
                  </w:r>
                </w:p>
                <w:sdt>
                  <w:sdtPr>
                    <w:alias w:val="citata"/>
                    <w:tag w:val="part_e211658fe5fc46be8689bc5081993e6f"/>
                    <w:id w:val="-1911762065"/>
                    <w:lock w:val="sdtLocked"/>
                  </w:sdtPr>
                  <w:sdtEndPr/>
                  <w:sdtContent>
                    <w:sdt>
                      <w:sdtPr>
                        <w:alias w:val="11 p."/>
                        <w:tag w:val="part_1d22122bf77d48e29f5d9b8768131aaf"/>
                        <w:id w:val="-1698534821"/>
                        <w:lock w:val="sdtLocked"/>
                      </w:sdtPr>
                      <w:sdtEndPr/>
                      <w:sdtContent>
                        <w:p w14:paraId="25907653" w14:textId="77777777" w:rsidR="00134062" w:rsidRDefault="004D0697">
                          <w:pPr>
                            <w:widowControl w:val="0"/>
                            <w:suppressAutoHyphens/>
                            <w:ind w:firstLine="567"/>
                            <w:jc w:val="both"/>
                            <w:rPr>
                              <w:color w:val="000000"/>
                              <w:spacing w:val="-4"/>
                            </w:rPr>
                          </w:pPr>
                          <w:r>
                            <w:rPr>
                              <w:color w:val="000000"/>
                              <w:spacing w:val="-4"/>
                            </w:rPr>
                            <w:t>„</w:t>
                          </w:r>
                          <w:sdt>
                            <w:sdtPr>
                              <w:alias w:val="Numeris"/>
                              <w:tag w:val="nr_1d22122bf77d48e29f5d9b8768131aaf"/>
                              <w:id w:val="-489013521"/>
                              <w:lock w:val="sdtLocked"/>
                            </w:sdtPr>
                            <w:sdtEnd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w:t>
                          </w:r>
                          <w:r>
                            <w:rPr>
                              <w:color w:val="000000"/>
                              <w:spacing w:val="-4"/>
                            </w:rPr>
                            <w:t>, nurodomos nustatytos mokesčių sumos, sumažinta (padidinta) pelno (nuostolio) suma.“</w:t>
                          </w:r>
                        </w:p>
                      </w:sdtContent>
                    </w:sdt>
                  </w:sdtContent>
                </w:sdt>
              </w:sdtContent>
            </w:sdt>
            <w:sdt>
              <w:sdtPr>
                <w:alias w:val="2.2 p."/>
                <w:tag w:val="part_0fde2898b6e74955adf56f5129dc557e"/>
                <w:id w:val="1972085555"/>
                <w:lock w:val="sdtLocked"/>
              </w:sdtPr>
              <w:sdtEndPr/>
              <w:sdtContent>
                <w:p w14:paraId="25907654" w14:textId="77777777" w:rsidR="00134062" w:rsidRDefault="004D0697">
                  <w:pPr>
                    <w:widowControl w:val="0"/>
                    <w:suppressAutoHyphens/>
                    <w:ind w:firstLine="567"/>
                    <w:jc w:val="both"/>
                    <w:rPr>
                      <w:color w:val="000000"/>
                    </w:rPr>
                  </w:pPr>
                  <w:sdt>
                    <w:sdtPr>
                      <w:alias w:val="Numeris"/>
                      <w:tag w:val="nr_0fde2898b6e74955adf56f5129dc557e"/>
                      <w:id w:val="478504642"/>
                      <w:lock w:val="sdtLocked"/>
                    </w:sdtPr>
                    <w:sdtEndPr/>
                    <w:sdtContent>
                      <w:r>
                        <w:rPr>
                          <w:color w:val="000000"/>
                        </w:rPr>
                        <w:t>2.2</w:t>
                      </w:r>
                    </w:sdtContent>
                  </w:sdt>
                  <w:r>
                    <w:rPr>
                      <w:color w:val="000000"/>
                    </w:rPr>
                    <w:t>. Pripažįstu netekusiu galios 20 punktą.</w:t>
                  </w:r>
                </w:p>
              </w:sdtContent>
            </w:sdt>
            <w:sdt>
              <w:sdtPr>
                <w:alias w:val="2.3 p."/>
                <w:tag w:val="part_acb8150e47994851939d9cca44ec4f8d"/>
                <w:id w:val="1320997373"/>
                <w:lock w:val="sdtLocked"/>
              </w:sdtPr>
              <w:sdtEndPr/>
              <w:sdtContent>
                <w:p w14:paraId="25907655" w14:textId="77777777" w:rsidR="00134062" w:rsidRDefault="004D0697">
                  <w:pPr>
                    <w:widowControl w:val="0"/>
                    <w:suppressAutoHyphens/>
                    <w:ind w:firstLine="567"/>
                    <w:jc w:val="both"/>
                    <w:rPr>
                      <w:color w:val="000000"/>
                    </w:rPr>
                  </w:pPr>
                  <w:sdt>
                    <w:sdtPr>
                      <w:alias w:val="Numeris"/>
                      <w:tag w:val="nr_acb8150e47994851939d9cca44ec4f8d"/>
                      <w:id w:val="1067379371"/>
                      <w:lock w:val="sdtLocked"/>
                    </w:sdtPr>
                    <w:sdtEndPr/>
                    <w:sdtContent>
                      <w:r>
                        <w:rPr>
                          <w:color w:val="000000"/>
                        </w:rPr>
                        <w:t>2.3</w:t>
                      </w:r>
                    </w:sdtContent>
                  </w:sdt>
                  <w:r>
                    <w:rPr>
                      <w:color w:val="000000"/>
                    </w:rPr>
                    <w:t>. Išdėstau 26 punktą taip:</w:t>
                  </w:r>
                </w:p>
                <w:sdt>
                  <w:sdtPr>
                    <w:alias w:val="citata"/>
                    <w:tag w:val="part_14b319373f0e43c79e1f843c4d4bbba6"/>
                    <w:id w:val="597303712"/>
                    <w:lock w:val="sdtLocked"/>
                  </w:sdtPr>
                  <w:sdtEndPr/>
                  <w:sdtContent>
                    <w:sdt>
                      <w:sdtPr>
                        <w:alias w:val="26 p."/>
                        <w:tag w:val="part_9035c6cf7e4e45c99250ddfb7e65c798"/>
                        <w:id w:val="-1072345417"/>
                        <w:lock w:val="sdtLocked"/>
                      </w:sdtPr>
                      <w:sdtEndPr/>
                      <w:sdtContent>
                        <w:p w14:paraId="25907656" w14:textId="77777777" w:rsidR="00134062" w:rsidRDefault="004D0697">
                          <w:pPr>
                            <w:widowControl w:val="0"/>
                            <w:suppressAutoHyphens/>
                            <w:ind w:firstLine="567"/>
                            <w:jc w:val="both"/>
                            <w:rPr>
                              <w:color w:val="000000"/>
                            </w:rPr>
                          </w:pPr>
                          <w:r>
                            <w:rPr>
                              <w:color w:val="000000"/>
                            </w:rPr>
                            <w:t>„</w:t>
                          </w:r>
                          <w:sdt>
                            <w:sdtPr>
                              <w:alias w:val="Numeris"/>
                              <w:tag w:val="nr_9035c6cf7e4e45c99250ddfb7e65c798"/>
                              <w:id w:val="-52394311"/>
                              <w:lock w:val="sdtLocked"/>
                            </w:sdtPr>
                            <w:sdtEndPr/>
                            <w:sdtContent>
                              <w:r>
                                <w:rPr>
                                  <w:color w:val="000000"/>
                                </w:rPr>
                                <w:t>26</w:t>
                              </w:r>
                            </w:sdtContent>
                          </w:sdt>
                          <w:r>
                            <w:rPr>
                              <w:color w:val="000000"/>
                            </w:rPr>
                            <w:t xml:space="preserve">. Pažymos projekto dėstomosios dalies pradžioje nurodomi tikrinti mokesčiai, </w:t>
                          </w:r>
                          <w:r>
                            <w:rPr>
                              <w:color w:val="000000"/>
                            </w:rPr>
                            <w:t>laikotarpiai, už kuriuos jie buvo tikrinti, trumpai apibūdinami patikrinimo rezultatai. Atlikus likviduoto arba mirusio mokesčių mokėtojo veiklos patikrinimą ir nustačius mokesčių įstatymų pažeidimų, nurodoma, kokie teisės aktai, jų straipsniai (dalys) buv</w:t>
                          </w:r>
                          <w:r>
                            <w:rPr>
                              <w:color w:val="000000"/>
                            </w:rPr>
                            <w:t>o pažeisti, nurodomos apskaičiuotos mokesčių (įmokų) sumos.“</w:t>
                          </w:r>
                        </w:p>
                      </w:sdtContent>
                    </w:sdt>
                  </w:sdtContent>
                </w:sdt>
              </w:sdtContent>
            </w:sdt>
          </w:sdtContent>
        </w:sdt>
        <w:sdt>
          <w:sdtPr>
            <w:alias w:val="3 p."/>
            <w:tag w:val="part_163c6f342be94911a8b73d7b71cb3650"/>
            <w:id w:val="-464965487"/>
            <w:lock w:val="sdtLocked"/>
          </w:sdtPr>
          <w:sdtEndPr/>
          <w:sdtContent>
            <w:p w14:paraId="25907659" w14:textId="14435D65" w:rsidR="00134062" w:rsidRDefault="004D0697" w:rsidP="004D0697">
              <w:pPr>
                <w:widowControl w:val="0"/>
                <w:suppressAutoHyphens/>
                <w:ind w:firstLine="567"/>
                <w:jc w:val="both"/>
                <w:rPr>
                  <w:caps/>
                  <w:color w:val="000000"/>
                </w:rPr>
              </w:pPr>
              <w:sdt>
                <w:sdtPr>
                  <w:alias w:val="Numeris"/>
                  <w:tag w:val="nr_163c6f342be94911a8b73d7b71cb3650"/>
                  <w:id w:val="844368717"/>
                  <w:lock w:val="sdtLocked"/>
                </w:sdtPr>
                <w:sdtEndPr/>
                <w:sdtContent>
                  <w:r>
                    <w:rPr>
                      <w:color w:val="000000"/>
                    </w:rPr>
                    <w:t>3</w:t>
                  </w:r>
                </w:sdtContent>
              </w:sdt>
              <w:r>
                <w:rPr>
                  <w:color w:val="000000"/>
                </w:rPr>
                <w:t>. Patikrinimo akto FR0680 formą išdėstau nauja redakcija (pridedama).</w:t>
              </w:r>
            </w:p>
          </w:sdtContent>
        </w:sdt>
        <w:sdt>
          <w:sdtPr>
            <w:alias w:val="signatura"/>
            <w:tag w:val="part_fdf10d5027fa4246b1002968b9119f43"/>
            <w:id w:val="581575270"/>
            <w:lock w:val="sdtLocked"/>
            <w:placeholder>
              <w:docPart w:val="DefaultPlaceholder_1082065158"/>
            </w:placeholder>
          </w:sdtPr>
          <w:sdtContent>
            <w:p w14:paraId="2F8E9039" w14:textId="192A92FA" w:rsidR="004D0697" w:rsidRDefault="004D0697">
              <w:pPr>
                <w:widowControl w:val="0"/>
                <w:suppressAutoHyphens/>
              </w:pPr>
            </w:p>
            <w:p w14:paraId="23BF4A66" w14:textId="77777777" w:rsidR="004D0697" w:rsidRDefault="004D0697">
              <w:pPr>
                <w:widowControl w:val="0"/>
                <w:suppressAutoHyphens/>
              </w:pPr>
            </w:p>
            <w:p w14:paraId="7C95F0A9" w14:textId="77777777" w:rsidR="004D0697" w:rsidRDefault="004D0697">
              <w:pPr>
                <w:widowControl w:val="0"/>
                <w:suppressAutoHyphens/>
              </w:pPr>
            </w:p>
            <w:p w14:paraId="2590765A" w14:textId="0B3FA590" w:rsidR="00134062" w:rsidRDefault="004D0697">
              <w:pPr>
                <w:widowControl w:val="0"/>
                <w:suppressAutoHyphens/>
                <w:rPr>
                  <w:caps/>
                  <w:color w:val="000000"/>
                </w:rPr>
              </w:pPr>
              <w:r>
                <w:rPr>
                  <w:caps/>
                  <w:color w:val="000000"/>
                </w:rPr>
                <w:t>Viršininko pavaduotojas,</w:t>
              </w:r>
            </w:p>
            <w:p w14:paraId="2590765E" w14:textId="20E23797" w:rsidR="00134062" w:rsidRPr="004D0697" w:rsidRDefault="004D0697" w:rsidP="004D0697">
              <w:pPr>
                <w:widowControl w:val="0"/>
                <w:tabs>
                  <w:tab w:val="right" w:pos="9071"/>
                </w:tabs>
                <w:suppressAutoHyphens/>
                <w:rPr>
                  <w:caps/>
                  <w:color w:val="000000"/>
                </w:rPr>
              </w:pPr>
              <w:r>
                <w:rPr>
                  <w:caps/>
                  <w:color w:val="000000"/>
                </w:rPr>
                <w:t>atliekantis viršininko pareigas</w:t>
              </w:r>
              <w:r>
                <w:rPr>
                  <w:caps/>
                  <w:color w:val="000000"/>
                </w:rPr>
                <w:tab/>
                <w:t>Artūras Klerauskas</w:t>
              </w:r>
            </w:p>
          </w:sdtContent>
        </w:sdt>
      </w:sdtContent>
    </w:sdt>
    <w:sdt>
      <w:sdtPr>
        <w:alias w:val="forma"/>
        <w:tag w:val="part_5823dc63895d4f89847d2d56e4b96bc8"/>
        <w:id w:val="1870641669"/>
        <w:lock w:val="sdtLocked"/>
      </w:sdtPr>
      <w:sdtEndPr/>
      <w:sdtContent>
        <w:bookmarkStart w:id="0" w:name="_GoBack" w:displacedByCustomXml="prev"/>
        <w:p w14:paraId="2590765F" w14:textId="77777777" w:rsidR="00134062" w:rsidRDefault="004D0697">
          <w:pPr>
            <w:widowControl w:val="0"/>
            <w:ind w:left="4535"/>
          </w:pPr>
          <w:r>
            <w:br w:type="page"/>
          </w:r>
          <w:r>
            <w:lastRenderedPageBreak/>
            <w:t xml:space="preserve">FR0680 </w:t>
          </w:r>
          <w:r>
            <w:t xml:space="preserve">forma patvirtinta </w:t>
          </w:r>
        </w:p>
        <w:p w14:paraId="25907660" w14:textId="77777777" w:rsidR="00134062" w:rsidRDefault="004D0697">
          <w:pPr>
            <w:widowControl w:val="0"/>
            <w:ind w:left="4535"/>
          </w:pPr>
          <w:r>
            <w:t xml:space="preserve">Valstybinės mokesčių inspekcijos prie </w:t>
          </w:r>
        </w:p>
        <w:p w14:paraId="25907661" w14:textId="77777777" w:rsidR="00134062" w:rsidRDefault="004D0697">
          <w:pPr>
            <w:widowControl w:val="0"/>
            <w:ind w:left="4535"/>
          </w:pPr>
          <w:r>
            <w:t xml:space="preserve">Lietuvos Respublikos </w:t>
          </w:r>
        </w:p>
        <w:p w14:paraId="25907662" w14:textId="77777777" w:rsidR="00134062" w:rsidRDefault="004D0697">
          <w:pPr>
            <w:widowControl w:val="0"/>
            <w:ind w:left="4535"/>
          </w:pPr>
          <w:r>
            <w:t xml:space="preserve">finansų ministerijos viršininko </w:t>
          </w:r>
        </w:p>
        <w:p w14:paraId="25907663" w14:textId="77777777" w:rsidR="00134062" w:rsidRDefault="004D0697">
          <w:pPr>
            <w:widowControl w:val="0"/>
            <w:ind w:left="4535"/>
          </w:pPr>
          <w:r>
            <w:t>2004 m. gegužės 10 d. įsakymu Nr. VA-90</w:t>
          </w:r>
        </w:p>
        <w:p w14:paraId="25907664" w14:textId="77777777" w:rsidR="00134062" w:rsidRDefault="004D0697">
          <w:pPr>
            <w:widowControl w:val="0"/>
            <w:ind w:left="4535"/>
          </w:pPr>
          <w:r>
            <w:t xml:space="preserve">(Valstybinės mokesčių inspekcijos prie </w:t>
          </w:r>
        </w:p>
        <w:p w14:paraId="25907665" w14:textId="77777777" w:rsidR="00134062" w:rsidRDefault="004D0697">
          <w:pPr>
            <w:widowControl w:val="0"/>
            <w:ind w:left="4535"/>
          </w:pPr>
          <w:r>
            <w:t xml:space="preserve">Lietuvos Respublikos </w:t>
          </w:r>
        </w:p>
        <w:p w14:paraId="25907666" w14:textId="77777777" w:rsidR="00134062" w:rsidRDefault="004D0697">
          <w:pPr>
            <w:widowControl w:val="0"/>
            <w:ind w:left="4535"/>
          </w:pPr>
          <w:r>
            <w:t xml:space="preserve">finansų ministerijos viršininko </w:t>
          </w:r>
        </w:p>
        <w:p w14:paraId="25907667" w14:textId="77777777" w:rsidR="00134062" w:rsidRDefault="004D0697">
          <w:pPr>
            <w:widowControl w:val="0"/>
            <w:ind w:left="4535"/>
          </w:pPr>
          <w:r>
            <w:t xml:space="preserve">2008 m. rugsėjo 8 d. įsakymu Nr. VA-45; Valstybinės mokesčių inspekcijos prie </w:t>
          </w:r>
        </w:p>
        <w:p w14:paraId="25907668" w14:textId="77777777" w:rsidR="00134062" w:rsidRDefault="004D0697">
          <w:pPr>
            <w:widowControl w:val="0"/>
            <w:ind w:left="4535"/>
          </w:pPr>
          <w:r>
            <w:t xml:space="preserve">Lietuvos Respublikos </w:t>
          </w:r>
        </w:p>
        <w:p w14:paraId="25907669" w14:textId="77777777" w:rsidR="00134062" w:rsidRDefault="004D0697">
          <w:pPr>
            <w:widowControl w:val="0"/>
            <w:ind w:left="4535"/>
          </w:pPr>
          <w:r>
            <w:t xml:space="preserve">finansų ministerijos viršininko </w:t>
          </w:r>
        </w:p>
        <w:p w14:paraId="2590766A" w14:textId="77777777" w:rsidR="00134062" w:rsidRDefault="004D0697">
          <w:pPr>
            <w:widowControl w:val="0"/>
            <w:ind w:left="4535"/>
          </w:pPr>
          <w:r>
            <w:t>2011 m. gegužės 26 d. įsakymu Nr. VA-62)</w:t>
          </w:r>
        </w:p>
        <w:p w14:paraId="2590766B" w14:textId="77777777" w:rsidR="00134062" w:rsidRDefault="00134062">
          <w:pPr>
            <w:widowControl w:val="0"/>
            <w:jc w:val="center"/>
          </w:pPr>
        </w:p>
        <w:p w14:paraId="2590766C" w14:textId="77777777" w:rsidR="00134062" w:rsidRDefault="004D0697">
          <w:pPr>
            <w:widowControl w:val="0"/>
            <w:jc w:val="center"/>
          </w:pPr>
          <w:r>
            <w:object w:dxaOrig="855" w:dyaOrig="930" w14:anchorId="259076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75pt;height:46.5pt" o:ole="" fillcolor="window">
                <v:imagedata r:id="rId13" o:title=""/>
              </v:shape>
              <o:OLEObject Type="Embed" ProgID="Word.Picture.8" ShapeID="_x0000_i1026" DrawAspect="Content" ObjectID="_1521208204" r:id="rId14"/>
            </w:object>
          </w:r>
          <w:r>
            <w:rPr>
              <w:vanish/>
            </w:rPr>
            <w:t>(herbas)</w:t>
          </w:r>
        </w:p>
        <w:p w14:paraId="2590766D" w14:textId="77777777" w:rsidR="00134062" w:rsidRDefault="004D0697">
          <w:pPr>
            <w:widowControl w:val="0"/>
            <w:jc w:val="center"/>
          </w:pPr>
          <w:r>
            <w:t>____________________________________________</w:t>
          </w:r>
        </w:p>
        <w:p w14:paraId="2590766E" w14:textId="77777777" w:rsidR="00134062" w:rsidRDefault="004D0697">
          <w:pPr>
            <w:widowControl w:val="0"/>
            <w:jc w:val="center"/>
            <w:rPr>
              <w:sz w:val="22"/>
            </w:rPr>
          </w:pPr>
          <w:r>
            <w:rPr>
              <w:sz w:val="22"/>
            </w:rPr>
            <w:t>(Dokumento sudarytojo pavadinimas)</w:t>
          </w:r>
        </w:p>
        <w:p w14:paraId="2590766F" w14:textId="77777777" w:rsidR="00134062" w:rsidRDefault="00134062">
          <w:pPr>
            <w:widowControl w:val="0"/>
          </w:pPr>
        </w:p>
        <w:p w14:paraId="25907670" w14:textId="5EC342C4" w:rsidR="00134062" w:rsidRDefault="004D0697">
          <w:pPr>
            <w:widowControl w:val="0"/>
            <w:jc w:val="center"/>
            <w:rPr>
              <w:b/>
            </w:rPr>
          </w:pPr>
          <w:r>
            <w:rPr>
              <w:b/>
            </w:rPr>
            <w:t>PATIKRINIMO AKTAS</w:t>
          </w:r>
        </w:p>
        <w:p w14:paraId="25907671" w14:textId="77777777" w:rsidR="00134062" w:rsidRDefault="00134062">
          <w:pPr>
            <w:widowControl w:val="0"/>
            <w:jc w:val="center"/>
          </w:pPr>
        </w:p>
        <w:p w14:paraId="25907672" w14:textId="77777777" w:rsidR="00134062" w:rsidRDefault="004D0697">
          <w:pPr>
            <w:widowControl w:val="0"/>
            <w:jc w:val="center"/>
          </w:pPr>
          <w:r>
            <w:t>20 __- __ - __  Nr. ___________________</w:t>
          </w:r>
        </w:p>
        <w:p w14:paraId="25907673" w14:textId="2F4E0284" w:rsidR="00134062" w:rsidRDefault="004D0697">
          <w:pPr>
            <w:widowControl w:val="0"/>
            <w:ind w:left="4320"/>
            <w:rPr>
              <w:sz w:val="22"/>
            </w:rPr>
          </w:pPr>
          <w:r>
            <w:rPr>
              <w:sz w:val="22"/>
            </w:rPr>
            <w:t>(registracijos numeris)</w:t>
          </w:r>
        </w:p>
        <w:p w14:paraId="25907674" w14:textId="29F2CC91" w:rsidR="00134062" w:rsidRDefault="004D0697">
          <w:pPr>
            <w:widowControl w:val="0"/>
            <w:tabs>
              <w:tab w:val="left" w:pos="270"/>
            </w:tabs>
            <w:spacing w:line="240" w:lineRule="exact"/>
            <w:jc w:val="center"/>
            <w:outlineLvl w:val="3"/>
            <w:rPr>
              <w:b/>
              <w:szCs w:val="24"/>
            </w:rPr>
          </w:pPr>
          <w:r>
            <w:rPr>
              <w:b/>
              <w:szCs w:val="24"/>
            </w:rPr>
            <w:t>______________________</w:t>
          </w:r>
        </w:p>
        <w:p w14:paraId="25907675" w14:textId="77777777" w:rsidR="00134062" w:rsidRDefault="004D0697">
          <w:pPr>
            <w:widowControl w:val="0"/>
            <w:jc w:val="center"/>
            <w:rPr>
              <w:sz w:val="22"/>
            </w:rPr>
          </w:pPr>
          <w:r>
            <w:rPr>
              <w:sz w:val="22"/>
            </w:rPr>
            <w:t>(sudarymo vieta)</w:t>
          </w:r>
        </w:p>
        <w:p w14:paraId="25907676" w14:textId="77777777" w:rsidR="00134062" w:rsidRDefault="00134062">
          <w:pPr>
            <w:widowControl w:val="0"/>
          </w:pPr>
        </w:p>
        <w:p w14:paraId="25907677" w14:textId="77777777" w:rsidR="00134062" w:rsidRDefault="004D0697">
          <w:pPr>
            <w:widowControl w:val="0"/>
            <w:tabs>
              <w:tab w:val="right" w:leader="underscore" w:pos="9071"/>
            </w:tabs>
            <w:ind w:firstLine="567"/>
            <w:jc w:val="both"/>
            <w:rPr>
              <w:szCs w:val="24"/>
            </w:rPr>
          </w:pPr>
          <w:r>
            <w:rPr>
              <w:szCs w:val="24"/>
            </w:rPr>
            <w:t xml:space="preserve">Vykdydami __________ pavedimą tikrinti Nr. </w:t>
          </w:r>
          <w:r>
            <w:rPr>
              <w:szCs w:val="24"/>
            </w:rPr>
            <w:tab/>
            <w:t xml:space="preserve">, </w:t>
          </w:r>
        </w:p>
        <w:p w14:paraId="25907678" w14:textId="77777777" w:rsidR="00134062" w:rsidRDefault="004D0697">
          <w:pPr>
            <w:widowControl w:val="0"/>
            <w:tabs>
              <w:tab w:val="right" w:leader="underscore" w:pos="9071"/>
            </w:tabs>
            <w:ind w:left="2040"/>
            <w:rPr>
              <w:sz w:val="22"/>
              <w:szCs w:val="24"/>
            </w:rPr>
          </w:pPr>
          <w:r>
            <w:rPr>
              <w:sz w:val="22"/>
              <w:szCs w:val="24"/>
            </w:rPr>
            <w:t>(data)</w:t>
          </w:r>
        </w:p>
        <w:p w14:paraId="25907679" w14:textId="77777777" w:rsidR="00134062" w:rsidRDefault="004D0697">
          <w:pPr>
            <w:widowControl w:val="0"/>
            <w:tabs>
              <w:tab w:val="right" w:leader="underscore" w:pos="9071"/>
            </w:tabs>
            <w:rPr>
              <w:szCs w:val="24"/>
            </w:rPr>
          </w:pPr>
          <w:r>
            <w:rPr>
              <w:szCs w:val="24"/>
            </w:rPr>
            <w:t>_</w:t>
          </w:r>
          <w:r>
            <w:rPr>
              <w:szCs w:val="24"/>
            </w:rPr>
            <w:tab/>
          </w:r>
        </w:p>
        <w:p w14:paraId="2590767A" w14:textId="77777777" w:rsidR="00134062" w:rsidRDefault="004D0697">
          <w:pPr>
            <w:widowControl w:val="0"/>
            <w:tabs>
              <w:tab w:val="right" w:leader="underscore" w:pos="9071"/>
            </w:tabs>
            <w:ind w:firstLine="720"/>
            <w:jc w:val="center"/>
            <w:rPr>
              <w:sz w:val="22"/>
              <w:szCs w:val="24"/>
            </w:rPr>
          </w:pPr>
          <w:r>
            <w:rPr>
              <w:sz w:val="22"/>
              <w:szCs w:val="24"/>
            </w:rPr>
            <w:t xml:space="preserve">(mokesčių administratoriaus </w:t>
          </w:r>
          <w:r>
            <w:rPr>
              <w:sz w:val="22"/>
              <w:szCs w:val="24"/>
            </w:rPr>
            <w:t>pavadinimas)</w:t>
          </w:r>
        </w:p>
        <w:p w14:paraId="2590767B" w14:textId="77777777" w:rsidR="00134062" w:rsidRDefault="004D0697">
          <w:pPr>
            <w:widowControl w:val="0"/>
            <w:tabs>
              <w:tab w:val="right" w:leader="underscore" w:pos="9071"/>
            </w:tabs>
            <w:jc w:val="both"/>
            <w:rPr>
              <w:szCs w:val="24"/>
            </w:rPr>
          </w:pPr>
          <w:r>
            <w:rPr>
              <w:szCs w:val="24"/>
            </w:rPr>
            <w:t>_</w:t>
          </w:r>
          <w:r>
            <w:rPr>
              <w:szCs w:val="24"/>
            </w:rPr>
            <w:tab/>
          </w:r>
        </w:p>
        <w:p w14:paraId="2590767C" w14:textId="77777777" w:rsidR="00134062" w:rsidRDefault="004D0697">
          <w:pPr>
            <w:widowControl w:val="0"/>
            <w:tabs>
              <w:tab w:val="right" w:leader="underscore" w:pos="9071"/>
            </w:tabs>
            <w:ind w:firstLine="720"/>
            <w:jc w:val="center"/>
            <w:rPr>
              <w:sz w:val="22"/>
              <w:szCs w:val="24"/>
            </w:rPr>
          </w:pPr>
          <w:r>
            <w:rPr>
              <w:sz w:val="22"/>
              <w:szCs w:val="24"/>
            </w:rPr>
            <w:t>(pareigūnų pareigų pavadinimai, vardai, pavardės)</w:t>
          </w:r>
        </w:p>
        <w:p w14:paraId="2590767D" w14:textId="77777777" w:rsidR="00134062" w:rsidRDefault="004D0697">
          <w:pPr>
            <w:widowControl w:val="0"/>
            <w:tabs>
              <w:tab w:val="right" w:leader="underscore" w:pos="9071"/>
            </w:tabs>
            <w:jc w:val="both"/>
            <w:rPr>
              <w:szCs w:val="24"/>
            </w:rPr>
          </w:pPr>
          <w:r>
            <w:rPr>
              <w:szCs w:val="24"/>
            </w:rPr>
            <w:t>_</w:t>
          </w:r>
          <w:r>
            <w:rPr>
              <w:szCs w:val="24"/>
            </w:rPr>
            <w:tab/>
          </w:r>
        </w:p>
        <w:p w14:paraId="2590767E" w14:textId="77777777" w:rsidR="00134062" w:rsidRDefault="00134062">
          <w:pPr>
            <w:widowControl w:val="0"/>
            <w:tabs>
              <w:tab w:val="right" w:leader="underscore" w:pos="9071"/>
            </w:tabs>
            <w:jc w:val="both"/>
          </w:pPr>
        </w:p>
        <w:p w14:paraId="2590767F" w14:textId="77777777" w:rsidR="00134062" w:rsidRDefault="004D0697">
          <w:pPr>
            <w:widowControl w:val="0"/>
            <w:tabs>
              <w:tab w:val="right" w:leader="underscore" w:pos="9071"/>
            </w:tabs>
            <w:jc w:val="both"/>
          </w:pPr>
          <w:r>
            <w:t>_</w:t>
          </w:r>
          <w:r>
            <w:tab/>
          </w:r>
        </w:p>
        <w:p w14:paraId="25907680" w14:textId="77777777" w:rsidR="00134062" w:rsidRDefault="004D0697">
          <w:pPr>
            <w:widowControl w:val="0"/>
            <w:tabs>
              <w:tab w:val="right" w:leader="underscore" w:pos="9071"/>
            </w:tabs>
            <w:jc w:val="both"/>
          </w:pPr>
          <w:r>
            <w:t xml:space="preserve">patikrino </w:t>
          </w:r>
          <w:r>
            <w:tab/>
          </w:r>
        </w:p>
        <w:p w14:paraId="25907681" w14:textId="77777777" w:rsidR="00134062" w:rsidRDefault="004D0697">
          <w:pPr>
            <w:widowControl w:val="0"/>
            <w:tabs>
              <w:tab w:val="right" w:leader="underscore" w:pos="9071"/>
            </w:tabs>
            <w:ind w:left="960"/>
            <w:jc w:val="center"/>
            <w:rPr>
              <w:sz w:val="22"/>
            </w:rPr>
          </w:pPr>
          <w:r>
            <w:rPr>
              <w:sz w:val="22"/>
            </w:rPr>
            <w:t xml:space="preserve">(mokesčių mokėtojo/mokestį išskaičiuojančio asmens (toliau – mokesčių mokėtojas) </w:t>
          </w:r>
        </w:p>
        <w:p w14:paraId="25907682" w14:textId="77777777" w:rsidR="00134062" w:rsidRDefault="004D0697">
          <w:pPr>
            <w:widowControl w:val="0"/>
            <w:tabs>
              <w:tab w:val="left" w:pos="0"/>
              <w:tab w:val="right" w:leader="underscore" w:pos="9071"/>
            </w:tabs>
            <w:spacing w:line="360" w:lineRule="auto"/>
            <w:jc w:val="both"/>
            <w:rPr>
              <w:szCs w:val="24"/>
            </w:rPr>
          </w:pPr>
          <w:r>
            <w:rPr>
              <w:szCs w:val="24"/>
            </w:rPr>
            <w:t>_</w:t>
          </w:r>
          <w:r>
            <w:rPr>
              <w:szCs w:val="24"/>
            </w:rPr>
            <w:tab/>
          </w:r>
        </w:p>
        <w:p w14:paraId="25907683" w14:textId="77777777" w:rsidR="00134062" w:rsidRDefault="004D0697">
          <w:pPr>
            <w:widowControl w:val="0"/>
            <w:tabs>
              <w:tab w:val="right" w:leader="underscore" w:pos="9071"/>
            </w:tabs>
            <w:jc w:val="center"/>
            <w:rPr>
              <w:sz w:val="22"/>
            </w:rPr>
          </w:pPr>
          <w:r>
            <w:rPr>
              <w:sz w:val="22"/>
            </w:rPr>
            <w:t>pavadinimas/vardas, pavardė, identifikacinis numeris (kodas), adresas)</w:t>
          </w:r>
        </w:p>
        <w:p w14:paraId="25907684" w14:textId="77777777" w:rsidR="00134062" w:rsidRDefault="00134062">
          <w:pPr>
            <w:widowControl w:val="0"/>
            <w:tabs>
              <w:tab w:val="left" w:pos="0"/>
              <w:tab w:val="right" w:leader="underscore" w:pos="9071"/>
            </w:tabs>
            <w:spacing w:line="360" w:lineRule="auto"/>
            <w:jc w:val="both"/>
            <w:rPr>
              <w:szCs w:val="24"/>
            </w:rPr>
          </w:pPr>
        </w:p>
        <w:p w14:paraId="25907685" w14:textId="77777777" w:rsidR="00134062" w:rsidRDefault="004D0697">
          <w:pPr>
            <w:widowControl w:val="0"/>
            <w:tabs>
              <w:tab w:val="right" w:leader="underscore" w:pos="9071"/>
            </w:tabs>
            <w:jc w:val="both"/>
          </w:pPr>
          <w:r>
            <w:t>Kita apie moke</w:t>
          </w:r>
          <w:r>
            <w:t xml:space="preserve">sčių mokėtoją pateiktina informacija (duomenys): </w:t>
          </w:r>
          <w:r>
            <w:tab/>
          </w:r>
        </w:p>
        <w:p w14:paraId="25907686" w14:textId="77777777" w:rsidR="00134062" w:rsidRDefault="004D0697">
          <w:pPr>
            <w:widowControl w:val="0"/>
            <w:tabs>
              <w:tab w:val="right" w:leader="underscore" w:pos="9071"/>
            </w:tabs>
            <w:jc w:val="both"/>
          </w:pPr>
          <w:r>
            <w:t>_</w:t>
          </w:r>
          <w:r>
            <w:tab/>
          </w:r>
        </w:p>
        <w:p w14:paraId="25907687" w14:textId="77777777" w:rsidR="00134062" w:rsidRDefault="004D0697">
          <w:pPr>
            <w:widowControl w:val="0"/>
            <w:tabs>
              <w:tab w:val="right" w:leader="underscore" w:pos="9071"/>
            </w:tabs>
            <w:jc w:val="both"/>
          </w:pPr>
          <w:r>
            <w:t>_</w:t>
          </w:r>
          <w:r>
            <w:tab/>
          </w:r>
        </w:p>
        <w:p w14:paraId="25907688" w14:textId="77777777" w:rsidR="00134062" w:rsidRDefault="004D0697">
          <w:pPr>
            <w:widowControl w:val="0"/>
            <w:tabs>
              <w:tab w:val="right" w:leader="underscore" w:pos="9071"/>
            </w:tabs>
            <w:jc w:val="both"/>
          </w:pPr>
          <w:r>
            <w:t>_</w:t>
          </w:r>
          <w:r>
            <w:tab/>
          </w:r>
        </w:p>
        <w:p w14:paraId="25907689" w14:textId="77777777" w:rsidR="00134062" w:rsidRDefault="00134062">
          <w:pPr>
            <w:widowControl w:val="0"/>
            <w:tabs>
              <w:tab w:val="right" w:leader="underscore" w:pos="9071"/>
            </w:tabs>
            <w:jc w:val="both"/>
            <w:outlineLvl w:val="4"/>
            <w:rPr>
              <w:szCs w:val="24"/>
            </w:rPr>
          </w:pPr>
        </w:p>
        <w:p w14:paraId="2590768A" w14:textId="77777777" w:rsidR="00134062" w:rsidRDefault="004D0697">
          <w:pPr>
            <w:widowControl w:val="0"/>
            <w:tabs>
              <w:tab w:val="right" w:leader="underscore" w:pos="9071"/>
            </w:tabs>
            <w:jc w:val="both"/>
            <w:outlineLvl w:val="4"/>
            <w:rPr>
              <w:szCs w:val="24"/>
            </w:rPr>
          </w:pPr>
          <w:r>
            <w:rPr>
              <w:szCs w:val="24"/>
            </w:rPr>
            <w:t xml:space="preserve">Mokestinio patikrinimo atlikimo vieta: </w:t>
          </w:r>
          <w:r>
            <w:rPr>
              <w:szCs w:val="24"/>
            </w:rPr>
            <w:tab/>
          </w:r>
        </w:p>
        <w:p w14:paraId="2590768B" w14:textId="77777777" w:rsidR="00134062" w:rsidRDefault="004D0697">
          <w:pPr>
            <w:widowControl w:val="0"/>
            <w:tabs>
              <w:tab w:val="right" w:leader="underscore" w:pos="9071"/>
            </w:tabs>
            <w:ind w:left="3840"/>
            <w:jc w:val="center"/>
            <w:rPr>
              <w:sz w:val="22"/>
            </w:rPr>
          </w:pPr>
          <w:r>
            <w:rPr>
              <w:sz w:val="22"/>
            </w:rPr>
            <w:t>(adresas)</w:t>
          </w:r>
        </w:p>
        <w:p w14:paraId="2590768C" w14:textId="77777777" w:rsidR="00134062" w:rsidRDefault="004D0697">
          <w:pPr>
            <w:widowControl w:val="0"/>
            <w:tabs>
              <w:tab w:val="right" w:leader="underscore" w:pos="9071"/>
            </w:tabs>
            <w:jc w:val="both"/>
          </w:pPr>
          <w:r>
            <w:t>_</w:t>
          </w:r>
          <w:r>
            <w:tab/>
          </w:r>
        </w:p>
        <w:p w14:paraId="2590768D" w14:textId="77777777" w:rsidR="00134062" w:rsidRDefault="00134062">
          <w:pPr>
            <w:widowControl w:val="0"/>
            <w:tabs>
              <w:tab w:val="right" w:leader="underscore" w:pos="9071"/>
            </w:tabs>
            <w:jc w:val="both"/>
            <w:outlineLvl w:val="4"/>
            <w:rPr>
              <w:szCs w:val="24"/>
            </w:rPr>
          </w:pPr>
        </w:p>
        <w:p w14:paraId="2590768E" w14:textId="77777777" w:rsidR="00134062" w:rsidRDefault="004D0697">
          <w:pPr>
            <w:widowControl w:val="0"/>
            <w:tabs>
              <w:tab w:val="right" w:leader="underscore" w:pos="9071"/>
            </w:tabs>
            <w:jc w:val="both"/>
            <w:outlineLvl w:val="4"/>
            <w:rPr>
              <w:szCs w:val="24"/>
            </w:rPr>
          </w:pPr>
          <w:r>
            <w:rPr>
              <w:szCs w:val="24"/>
            </w:rPr>
            <w:t xml:space="preserve">Mokestinis patikrinimas pradėtas 20 __ __ __  ir baigtas 20__ __ __ . </w:t>
          </w:r>
        </w:p>
        <w:p w14:paraId="2590768F" w14:textId="77777777" w:rsidR="00134062" w:rsidRDefault="00134062">
          <w:pPr>
            <w:widowControl w:val="0"/>
            <w:tabs>
              <w:tab w:val="right" w:leader="underscore" w:pos="9071"/>
            </w:tabs>
          </w:pPr>
        </w:p>
        <w:p w14:paraId="25907690" w14:textId="77777777" w:rsidR="00134062" w:rsidRDefault="004D0697">
          <w:pPr>
            <w:widowControl w:val="0"/>
            <w:tabs>
              <w:tab w:val="right" w:leader="underscore" w:pos="9071"/>
            </w:tabs>
            <w:jc w:val="both"/>
            <w:rPr>
              <w:szCs w:val="24"/>
            </w:rPr>
          </w:pPr>
          <w:r>
            <w:rPr>
              <w:szCs w:val="24"/>
            </w:rPr>
            <w:lastRenderedPageBreak/>
            <w:t xml:space="preserve">Mokestinis patikrinimas sustabdytas / pratęstas nuo 20 __ __ __ iki 20 __ __ __; </w:t>
          </w:r>
        </w:p>
        <w:p w14:paraId="25907691" w14:textId="77777777" w:rsidR="00134062" w:rsidRDefault="004D0697">
          <w:pPr>
            <w:widowControl w:val="0"/>
            <w:tabs>
              <w:tab w:val="right" w:leader="underscore" w:pos="9071"/>
            </w:tabs>
            <w:jc w:val="both"/>
            <w:rPr>
              <w:szCs w:val="24"/>
            </w:rPr>
          </w:pPr>
          <w:r>
            <w:rPr>
              <w:szCs w:val="24"/>
            </w:rPr>
            <w:t>nuo 20 __ __ __ iki 20 __ __ __.</w:t>
          </w:r>
        </w:p>
        <w:p w14:paraId="25907692" w14:textId="77777777" w:rsidR="00134062" w:rsidRDefault="00134062">
          <w:pPr>
            <w:widowControl w:val="0"/>
            <w:tabs>
              <w:tab w:val="right" w:leader="underscore" w:pos="9071"/>
            </w:tabs>
            <w:jc w:val="both"/>
            <w:rPr>
              <w:szCs w:val="24"/>
            </w:rPr>
          </w:pPr>
        </w:p>
        <w:p w14:paraId="25907693" w14:textId="77777777" w:rsidR="00134062" w:rsidRDefault="004D0697">
          <w:pPr>
            <w:widowControl w:val="0"/>
            <w:tabs>
              <w:tab w:val="right" w:leader="underscore" w:pos="9071"/>
            </w:tabs>
            <w:ind w:firstLine="567"/>
            <w:jc w:val="both"/>
            <w:rPr>
              <w:szCs w:val="24"/>
            </w:rPr>
          </w:pPr>
          <w:r>
            <w:rPr>
              <w:szCs w:val="24"/>
            </w:rPr>
            <w:t xml:space="preserve">Tikrinti mokesčiai: </w:t>
          </w:r>
          <w:r>
            <w:rPr>
              <w:szCs w:val="24"/>
            </w:rPr>
            <w:tab/>
          </w:r>
        </w:p>
        <w:p w14:paraId="25907694" w14:textId="77777777" w:rsidR="00134062" w:rsidRDefault="004D0697">
          <w:pPr>
            <w:widowControl w:val="0"/>
            <w:tabs>
              <w:tab w:val="right" w:leader="underscore" w:pos="9071"/>
            </w:tabs>
            <w:jc w:val="both"/>
            <w:rPr>
              <w:szCs w:val="24"/>
            </w:rPr>
          </w:pPr>
          <w:r>
            <w:rPr>
              <w:szCs w:val="24"/>
            </w:rPr>
            <w:t>_</w:t>
          </w:r>
          <w:r>
            <w:rPr>
              <w:szCs w:val="24"/>
            </w:rPr>
            <w:tab/>
          </w:r>
        </w:p>
        <w:p w14:paraId="25907695" w14:textId="77777777" w:rsidR="00134062" w:rsidRDefault="004D0697">
          <w:pPr>
            <w:widowControl w:val="0"/>
            <w:tabs>
              <w:tab w:val="right" w:leader="underscore" w:pos="9071"/>
            </w:tabs>
            <w:jc w:val="both"/>
            <w:rPr>
              <w:szCs w:val="24"/>
            </w:rPr>
          </w:pPr>
          <w:r>
            <w:rPr>
              <w:szCs w:val="24"/>
            </w:rPr>
            <w:t>_</w:t>
          </w:r>
          <w:r>
            <w:rPr>
              <w:szCs w:val="24"/>
            </w:rPr>
            <w:tab/>
          </w:r>
        </w:p>
        <w:p w14:paraId="25907696" w14:textId="77777777" w:rsidR="00134062" w:rsidRDefault="004D0697">
          <w:pPr>
            <w:widowControl w:val="0"/>
            <w:tabs>
              <w:tab w:val="right" w:leader="underscore" w:pos="9071"/>
            </w:tabs>
            <w:jc w:val="both"/>
            <w:rPr>
              <w:szCs w:val="24"/>
            </w:rPr>
          </w:pPr>
          <w:r>
            <w:rPr>
              <w:szCs w:val="24"/>
            </w:rPr>
            <w:t xml:space="preserve">Tikrintas mokesčių laikotarpis nuo __ __ __ __ iki __ __ __ __; </w:t>
          </w:r>
          <w:r>
            <w:rPr>
              <w:szCs w:val="24"/>
            </w:rPr>
            <w:tab/>
          </w:r>
        </w:p>
        <w:p w14:paraId="25907697" w14:textId="77777777" w:rsidR="00134062" w:rsidRDefault="004D0697">
          <w:pPr>
            <w:widowControl w:val="0"/>
            <w:tabs>
              <w:tab w:val="right" w:leader="underscore" w:pos="9071"/>
            </w:tabs>
            <w:ind w:left="6120"/>
            <w:jc w:val="center"/>
            <w:rPr>
              <w:sz w:val="22"/>
              <w:szCs w:val="24"/>
            </w:rPr>
          </w:pPr>
          <w:r>
            <w:rPr>
              <w:sz w:val="22"/>
              <w:szCs w:val="24"/>
            </w:rPr>
            <w:t>(nurodyti kitus tikrintus</w:t>
          </w:r>
        </w:p>
        <w:p w14:paraId="25907698" w14:textId="77777777" w:rsidR="00134062" w:rsidRDefault="004D0697">
          <w:pPr>
            <w:widowControl w:val="0"/>
            <w:tabs>
              <w:tab w:val="right" w:leader="underscore" w:pos="9071"/>
            </w:tabs>
            <w:jc w:val="both"/>
            <w:rPr>
              <w:szCs w:val="24"/>
            </w:rPr>
          </w:pPr>
          <w:r>
            <w:rPr>
              <w:szCs w:val="24"/>
            </w:rPr>
            <w:t>_</w:t>
          </w:r>
          <w:r>
            <w:rPr>
              <w:szCs w:val="24"/>
            </w:rPr>
            <w:tab/>
          </w:r>
        </w:p>
        <w:p w14:paraId="25907699" w14:textId="77777777" w:rsidR="00134062" w:rsidRDefault="004D0697">
          <w:pPr>
            <w:widowControl w:val="0"/>
            <w:tabs>
              <w:tab w:val="left" w:pos="0"/>
              <w:tab w:val="right" w:leader="underscore" w:pos="9071"/>
            </w:tabs>
            <w:spacing w:line="360" w:lineRule="auto"/>
            <w:jc w:val="center"/>
            <w:rPr>
              <w:sz w:val="22"/>
              <w:szCs w:val="24"/>
            </w:rPr>
          </w:pPr>
          <w:r>
            <w:rPr>
              <w:sz w:val="22"/>
              <w:szCs w:val="24"/>
            </w:rPr>
            <w:t>mokesčių laikotar</w:t>
          </w:r>
          <w:r>
            <w:rPr>
              <w:sz w:val="22"/>
              <w:szCs w:val="24"/>
            </w:rPr>
            <w:t xml:space="preserve">pius, jeigu jie skiriasi, bei patikrinimo laikotarpį, už kurį buvo taikomi </w:t>
          </w:r>
        </w:p>
        <w:p w14:paraId="2590769A" w14:textId="77777777" w:rsidR="00134062" w:rsidRDefault="004D0697">
          <w:pPr>
            <w:widowControl w:val="0"/>
            <w:tabs>
              <w:tab w:val="right" w:leader="underscore" w:pos="9071"/>
            </w:tabs>
          </w:pPr>
          <w:r>
            <w:t>_</w:t>
          </w:r>
          <w:r>
            <w:tab/>
            <w:t>,</w:t>
          </w:r>
        </w:p>
        <w:p w14:paraId="2590769B" w14:textId="77777777" w:rsidR="00134062" w:rsidRDefault="004D0697">
          <w:pPr>
            <w:widowControl w:val="0"/>
            <w:tabs>
              <w:tab w:val="right" w:leader="underscore" w:pos="9071"/>
            </w:tabs>
            <w:jc w:val="center"/>
            <w:rPr>
              <w:sz w:val="22"/>
              <w:szCs w:val="22"/>
            </w:rPr>
          </w:pPr>
          <w:r>
            <w:rPr>
              <w:sz w:val="22"/>
              <w:szCs w:val="22"/>
            </w:rPr>
            <w:t>specialūs mokesčių apskaičiavimo būdai, nurodyti jų taikymo priežastis )</w:t>
          </w:r>
        </w:p>
        <w:p w14:paraId="2590769C" w14:textId="77777777" w:rsidR="00134062" w:rsidRDefault="00134062">
          <w:pPr>
            <w:widowControl w:val="0"/>
            <w:tabs>
              <w:tab w:val="right" w:leader="underscore" w:pos="9071"/>
            </w:tabs>
            <w:jc w:val="both"/>
            <w:rPr>
              <w:szCs w:val="24"/>
            </w:rPr>
          </w:pPr>
        </w:p>
        <w:p w14:paraId="2590769D" w14:textId="77777777" w:rsidR="00134062" w:rsidRDefault="004D0697">
          <w:pPr>
            <w:widowControl w:val="0"/>
            <w:tabs>
              <w:tab w:val="right" w:leader="underscore" w:pos="9071"/>
            </w:tabs>
            <w:jc w:val="both"/>
          </w:pPr>
          <w:r>
            <w:t xml:space="preserve">Mokestinio patikrinimo metu: </w:t>
          </w:r>
          <w:r>
            <w:tab/>
          </w:r>
        </w:p>
        <w:p w14:paraId="2590769E" w14:textId="77777777" w:rsidR="00134062" w:rsidRDefault="004D0697">
          <w:pPr>
            <w:widowControl w:val="0"/>
            <w:tabs>
              <w:tab w:val="right" w:leader="underscore" w:pos="9071"/>
            </w:tabs>
            <w:ind w:left="3000"/>
            <w:jc w:val="center"/>
            <w:rPr>
              <w:sz w:val="22"/>
            </w:rPr>
          </w:pPr>
          <w:r>
            <w:rPr>
              <w:sz w:val="22"/>
            </w:rPr>
            <w:t xml:space="preserve">(aprašyti pareigūnų atliktus veiksmus ir pateikti kitą </w:t>
          </w:r>
        </w:p>
        <w:p w14:paraId="2590769F" w14:textId="77777777" w:rsidR="00134062" w:rsidRDefault="004D0697">
          <w:pPr>
            <w:widowControl w:val="0"/>
            <w:tabs>
              <w:tab w:val="right" w:leader="underscore" w:pos="9071"/>
            </w:tabs>
            <w:jc w:val="both"/>
          </w:pPr>
          <w:r>
            <w:t>_</w:t>
          </w:r>
          <w:r>
            <w:tab/>
          </w:r>
        </w:p>
        <w:p w14:paraId="259076A0" w14:textId="77777777" w:rsidR="00134062" w:rsidRDefault="004D0697">
          <w:pPr>
            <w:widowControl w:val="0"/>
            <w:tabs>
              <w:tab w:val="right" w:leader="underscore" w:pos="9071"/>
            </w:tabs>
            <w:jc w:val="center"/>
            <w:rPr>
              <w:sz w:val="22"/>
            </w:rPr>
          </w:pPr>
          <w:r>
            <w:rPr>
              <w:sz w:val="22"/>
            </w:rPr>
            <w:t xml:space="preserve">patikrinimo </w:t>
          </w:r>
          <w:r>
            <w:rPr>
              <w:sz w:val="22"/>
            </w:rPr>
            <w:t>akto tiriamojoje dalyje nurodytiną informaciją)</w:t>
          </w:r>
        </w:p>
        <w:p w14:paraId="259076A1" w14:textId="77777777" w:rsidR="00134062" w:rsidRDefault="004D0697">
          <w:pPr>
            <w:widowControl w:val="0"/>
            <w:tabs>
              <w:tab w:val="right" w:leader="underscore" w:pos="9071"/>
            </w:tabs>
            <w:jc w:val="both"/>
          </w:pPr>
          <w:r>
            <w:t>_</w:t>
          </w:r>
          <w:r>
            <w:tab/>
          </w:r>
        </w:p>
        <w:p w14:paraId="259076A2" w14:textId="77777777" w:rsidR="00134062" w:rsidRDefault="004D0697">
          <w:pPr>
            <w:widowControl w:val="0"/>
            <w:tabs>
              <w:tab w:val="right" w:leader="underscore" w:pos="9071"/>
            </w:tabs>
            <w:jc w:val="both"/>
          </w:pPr>
          <w:r>
            <w:t>_</w:t>
          </w:r>
          <w:r>
            <w:tab/>
          </w:r>
        </w:p>
        <w:p w14:paraId="259076A3" w14:textId="77777777" w:rsidR="00134062" w:rsidRDefault="004D0697">
          <w:pPr>
            <w:widowControl w:val="0"/>
            <w:tabs>
              <w:tab w:val="right" w:leader="underscore" w:pos="9071"/>
            </w:tabs>
            <w:jc w:val="both"/>
          </w:pPr>
          <w:r>
            <w:t>_</w:t>
          </w:r>
          <w:r>
            <w:tab/>
          </w:r>
        </w:p>
        <w:p w14:paraId="259076A4" w14:textId="77777777" w:rsidR="00134062" w:rsidRDefault="004D0697">
          <w:pPr>
            <w:widowControl w:val="0"/>
            <w:tabs>
              <w:tab w:val="right" w:leader="underscore" w:pos="9071"/>
            </w:tabs>
            <w:jc w:val="both"/>
          </w:pPr>
          <w:r>
            <w:t>_</w:t>
          </w:r>
          <w:r>
            <w:tab/>
          </w:r>
        </w:p>
        <w:p w14:paraId="259076A5" w14:textId="77777777" w:rsidR="00134062" w:rsidRDefault="00134062">
          <w:pPr>
            <w:widowControl w:val="0"/>
            <w:tabs>
              <w:tab w:val="right" w:leader="underscore" w:pos="9071"/>
            </w:tabs>
            <w:jc w:val="both"/>
            <w:rPr>
              <w:szCs w:val="24"/>
            </w:rPr>
          </w:pPr>
        </w:p>
        <w:p w14:paraId="259076A6" w14:textId="77777777" w:rsidR="00134062" w:rsidRDefault="004D0697">
          <w:pPr>
            <w:widowControl w:val="0"/>
            <w:tabs>
              <w:tab w:val="left" w:pos="0"/>
              <w:tab w:val="right" w:leader="underscore" w:pos="9071"/>
            </w:tabs>
            <w:spacing w:line="360" w:lineRule="auto"/>
            <w:ind w:firstLine="567"/>
            <w:jc w:val="both"/>
            <w:rPr>
              <w:szCs w:val="24"/>
            </w:rPr>
          </w:pPr>
          <w:r>
            <w:rPr>
              <w:szCs w:val="24"/>
            </w:rPr>
            <w:t xml:space="preserve">Nustatyta: </w:t>
          </w:r>
          <w:r>
            <w:rPr>
              <w:szCs w:val="24"/>
            </w:rPr>
            <w:tab/>
          </w:r>
        </w:p>
        <w:p w14:paraId="259076A7" w14:textId="77777777" w:rsidR="00134062" w:rsidRDefault="004D0697">
          <w:pPr>
            <w:widowControl w:val="0"/>
            <w:tabs>
              <w:tab w:val="right" w:leader="underscore" w:pos="9071"/>
            </w:tabs>
            <w:jc w:val="both"/>
          </w:pPr>
          <w:r>
            <w:t>_</w:t>
          </w:r>
          <w:r>
            <w:tab/>
          </w:r>
        </w:p>
        <w:p w14:paraId="259076A8" w14:textId="77777777" w:rsidR="00134062" w:rsidRDefault="004D0697">
          <w:pPr>
            <w:widowControl w:val="0"/>
            <w:tabs>
              <w:tab w:val="right" w:leader="underscore" w:pos="9071"/>
            </w:tabs>
            <w:jc w:val="both"/>
          </w:pPr>
          <w:r>
            <w:t>_</w:t>
          </w:r>
          <w:r>
            <w:tab/>
          </w:r>
        </w:p>
        <w:p w14:paraId="259076A9" w14:textId="77777777" w:rsidR="00134062" w:rsidRDefault="004D0697">
          <w:pPr>
            <w:widowControl w:val="0"/>
            <w:tabs>
              <w:tab w:val="right" w:leader="underscore" w:pos="9071"/>
            </w:tabs>
            <w:jc w:val="both"/>
          </w:pPr>
          <w:r>
            <w:t>_</w:t>
          </w:r>
          <w:r>
            <w:tab/>
          </w:r>
        </w:p>
        <w:p w14:paraId="259076AA" w14:textId="77777777" w:rsidR="00134062" w:rsidRDefault="004D0697">
          <w:pPr>
            <w:widowControl w:val="0"/>
            <w:tabs>
              <w:tab w:val="right" w:leader="underscore" w:pos="9071"/>
            </w:tabs>
            <w:jc w:val="both"/>
          </w:pPr>
          <w:r>
            <w:t>_</w:t>
          </w:r>
          <w:r>
            <w:tab/>
          </w:r>
        </w:p>
        <w:p w14:paraId="259076AB" w14:textId="77777777" w:rsidR="00134062" w:rsidRDefault="004D0697">
          <w:pPr>
            <w:widowControl w:val="0"/>
            <w:tabs>
              <w:tab w:val="right" w:leader="underscore" w:pos="9071"/>
            </w:tabs>
            <w:jc w:val="both"/>
          </w:pPr>
          <w:r>
            <w:t>_</w:t>
          </w:r>
          <w:r>
            <w:tab/>
          </w:r>
        </w:p>
        <w:p w14:paraId="259076AC" w14:textId="77777777" w:rsidR="00134062" w:rsidRDefault="004D0697">
          <w:pPr>
            <w:widowControl w:val="0"/>
            <w:tabs>
              <w:tab w:val="right" w:leader="underscore" w:pos="9071"/>
            </w:tabs>
            <w:jc w:val="both"/>
          </w:pPr>
          <w:r>
            <w:t>_</w:t>
          </w:r>
          <w:r>
            <w:tab/>
          </w:r>
        </w:p>
        <w:p w14:paraId="259076AD" w14:textId="77777777" w:rsidR="00134062" w:rsidRDefault="004D0697">
          <w:pPr>
            <w:widowControl w:val="0"/>
            <w:tabs>
              <w:tab w:val="right" w:leader="underscore" w:pos="9071"/>
            </w:tabs>
            <w:jc w:val="both"/>
          </w:pPr>
          <w:r>
            <w:t>_</w:t>
          </w:r>
          <w:r>
            <w:tab/>
          </w:r>
        </w:p>
        <w:p w14:paraId="259076AE" w14:textId="77777777" w:rsidR="00134062" w:rsidRDefault="004D0697">
          <w:pPr>
            <w:widowControl w:val="0"/>
            <w:tabs>
              <w:tab w:val="right" w:leader="underscore" w:pos="9071"/>
            </w:tabs>
            <w:jc w:val="both"/>
          </w:pPr>
          <w:r>
            <w:t>_</w:t>
          </w:r>
          <w:r>
            <w:tab/>
          </w:r>
        </w:p>
        <w:p w14:paraId="259076AF" w14:textId="77777777" w:rsidR="00134062" w:rsidRDefault="004D0697">
          <w:pPr>
            <w:widowControl w:val="0"/>
            <w:tabs>
              <w:tab w:val="right" w:leader="underscore" w:pos="9071"/>
            </w:tabs>
            <w:jc w:val="both"/>
          </w:pPr>
          <w:r>
            <w:t>_</w:t>
          </w:r>
          <w:r>
            <w:tab/>
          </w:r>
        </w:p>
        <w:p w14:paraId="259076B0" w14:textId="77777777" w:rsidR="00134062" w:rsidRDefault="004D0697">
          <w:pPr>
            <w:widowControl w:val="0"/>
            <w:tabs>
              <w:tab w:val="right" w:leader="underscore" w:pos="9071"/>
            </w:tabs>
            <w:jc w:val="both"/>
          </w:pPr>
          <w:r>
            <w:t>_</w:t>
          </w:r>
          <w:r>
            <w:tab/>
          </w:r>
        </w:p>
        <w:p w14:paraId="259076B1" w14:textId="77777777" w:rsidR="00134062" w:rsidRDefault="004D0697">
          <w:pPr>
            <w:widowControl w:val="0"/>
            <w:tabs>
              <w:tab w:val="right" w:leader="underscore" w:pos="9071"/>
            </w:tabs>
            <w:jc w:val="both"/>
          </w:pPr>
          <w:r>
            <w:t>_</w:t>
          </w:r>
          <w:r>
            <w:tab/>
          </w:r>
        </w:p>
        <w:p w14:paraId="259076B2" w14:textId="77777777" w:rsidR="00134062" w:rsidRDefault="004D0697">
          <w:pPr>
            <w:widowControl w:val="0"/>
            <w:tabs>
              <w:tab w:val="right" w:leader="underscore" w:pos="9071"/>
            </w:tabs>
            <w:jc w:val="both"/>
          </w:pPr>
          <w:r>
            <w:t>_</w:t>
          </w:r>
          <w:r>
            <w:tab/>
          </w:r>
        </w:p>
        <w:p w14:paraId="259076B3" w14:textId="77777777" w:rsidR="00134062" w:rsidRDefault="004D0697">
          <w:pPr>
            <w:widowControl w:val="0"/>
            <w:tabs>
              <w:tab w:val="right" w:leader="underscore" w:pos="9071"/>
            </w:tabs>
            <w:jc w:val="both"/>
          </w:pPr>
          <w:r>
            <w:t>_</w:t>
          </w:r>
          <w:r>
            <w:tab/>
          </w:r>
        </w:p>
        <w:p w14:paraId="259076B4" w14:textId="77777777" w:rsidR="00134062" w:rsidRDefault="004D0697">
          <w:pPr>
            <w:widowControl w:val="0"/>
            <w:tabs>
              <w:tab w:val="right" w:leader="underscore" w:pos="9071"/>
            </w:tabs>
            <w:jc w:val="both"/>
          </w:pPr>
          <w:r>
            <w:t>_</w:t>
          </w:r>
          <w:r>
            <w:tab/>
          </w:r>
        </w:p>
        <w:p w14:paraId="259076B5" w14:textId="77777777" w:rsidR="00134062" w:rsidRDefault="004D0697">
          <w:pPr>
            <w:widowControl w:val="0"/>
            <w:tabs>
              <w:tab w:val="right" w:leader="underscore" w:pos="9071"/>
            </w:tabs>
            <w:jc w:val="both"/>
          </w:pPr>
          <w:r>
            <w:t>_</w:t>
          </w:r>
          <w:r>
            <w:tab/>
          </w:r>
        </w:p>
        <w:p w14:paraId="259076B6" w14:textId="77777777" w:rsidR="00134062" w:rsidRDefault="004D0697">
          <w:pPr>
            <w:widowControl w:val="0"/>
            <w:tabs>
              <w:tab w:val="right" w:leader="underscore" w:pos="9071"/>
            </w:tabs>
            <w:jc w:val="both"/>
          </w:pPr>
          <w:r>
            <w:t>_</w:t>
          </w:r>
          <w:r>
            <w:tab/>
          </w:r>
        </w:p>
        <w:p w14:paraId="259076B7" w14:textId="77777777" w:rsidR="00134062" w:rsidRDefault="004D0697">
          <w:pPr>
            <w:widowControl w:val="0"/>
            <w:tabs>
              <w:tab w:val="right" w:leader="underscore" w:pos="9071"/>
            </w:tabs>
            <w:jc w:val="both"/>
          </w:pPr>
          <w:r>
            <w:t>_</w:t>
          </w:r>
          <w:r>
            <w:tab/>
          </w:r>
        </w:p>
        <w:p w14:paraId="259076B8" w14:textId="77777777" w:rsidR="00134062" w:rsidRDefault="004D0697">
          <w:pPr>
            <w:widowControl w:val="0"/>
            <w:tabs>
              <w:tab w:val="right" w:leader="underscore" w:pos="9071"/>
            </w:tabs>
            <w:jc w:val="both"/>
          </w:pPr>
          <w:r>
            <w:t>_</w:t>
          </w:r>
          <w:r>
            <w:tab/>
          </w:r>
        </w:p>
        <w:p w14:paraId="259076B9" w14:textId="77777777" w:rsidR="00134062" w:rsidRDefault="004D0697">
          <w:pPr>
            <w:widowControl w:val="0"/>
            <w:tabs>
              <w:tab w:val="right" w:leader="underscore" w:pos="9071"/>
            </w:tabs>
            <w:jc w:val="both"/>
          </w:pPr>
          <w:r>
            <w:t>_</w:t>
          </w:r>
          <w:r>
            <w:tab/>
          </w:r>
        </w:p>
        <w:p w14:paraId="259076BA" w14:textId="77777777" w:rsidR="00134062" w:rsidRDefault="004D0697">
          <w:pPr>
            <w:widowControl w:val="0"/>
            <w:tabs>
              <w:tab w:val="right" w:leader="underscore" w:pos="9071"/>
            </w:tabs>
            <w:jc w:val="both"/>
          </w:pPr>
          <w:r>
            <w:t>_</w:t>
          </w:r>
          <w:r>
            <w:tab/>
          </w:r>
        </w:p>
        <w:p w14:paraId="259076BB" w14:textId="77777777" w:rsidR="00134062" w:rsidRDefault="004D0697">
          <w:pPr>
            <w:widowControl w:val="0"/>
            <w:tabs>
              <w:tab w:val="right" w:leader="underscore" w:pos="9071"/>
            </w:tabs>
            <w:jc w:val="both"/>
          </w:pPr>
          <w:r>
            <w:t>_</w:t>
          </w:r>
          <w:r>
            <w:tab/>
          </w:r>
        </w:p>
        <w:p w14:paraId="259076BC" w14:textId="77777777" w:rsidR="00134062" w:rsidRDefault="004D0697">
          <w:pPr>
            <w:widowControl w:val="0"/>
            <w:tabs>
              <w:tab w:val="right" w:leader="underscore" w:pos="9071"/>
            </w:tabs>
            <w:jc w:val="both"/>
          </w:pPr>
          <w:r>
            <w:t>_</w:t>
          </w:r>
          <w:r>
            <w:tab/>
          </w:r>
        </w:p>
        <w:p w14:paraId="259076BD" w14:textId="77777777" w:rsidR="00134062" w:rsidRDefault="004D0697">
          <w:pPr>
            <w:widowControl w:val="0"/>
            <w:tabs>
              <w:tab w:val="right" w:leader="underscore" w:pos="9071"/>
            </w:tabs>
            <w:jc w:val="both"/>
          </w:pPr>
          <w:r>
            <w:t>_</w:t>
          </w:r>
          <w:r>
            <w:tab/>
          </w:r>
        </w:p>
        <w:p w14:paraId="259076BE" w14:textId="77777777" w:rsidR="00134062" w:rsidRDefault="004D0697">
          <w:pPr>
            <w:widowControl w:val="0"/>
            <w:tabs>
              <w:tab w:val="right" w:leader="underscore" w:pos="9071"/>
            </w:tabs>
            <w:jc w:val="both"/>
          </w:pPr>
          <w:r>
            <w:t>_</w:t>
          </w:r>
          <w:r>
            <w:tab/>
          </w:r>
        </w:p>
        <w:p w14:paraId="259076BF" w14:textId="77777777" w:rsidR="00134062" w:rsidRDefault="004D0697">
          <w:pPr>
            <w:widowControl w:val="0"/>
            <w:tabs>
              <w:tab w:val="right" w:leader="underscore" w:pos="9071"/>
            </w:tabs>
            <w:jc w:val="both"/>
          </w:pPr>
          <w:r>
            <w:t>_</w:t>
          </w:r>
          <w:r>
            <w:tab/>
          </w:r>
        </w:p>
        <w:p w14:paraId="259076C0" w14:textId="77777777" w:rsidR="00134062" w:rsidRDefault="004D0697">
          <w:pPr>
            <w:widowControl w:val="0"/>
            <w:tabs>
              <w:tab w:val="right" w:leader="underscore" w:pos="9071"/>
            </w:tabs>
            <w:jc w:val="both"/>
          </w:pPr>
          <w:r>
            <w:t>_</w:t>
          </w:r>
          <w:r>
            <w:tab/>
          </w:r>
        </w:p>
        <w:p w14:paraId="259076C1" w14:textId="77777777" w:rsidR="00134062" w:rsidRDefault="00134062">
          <w:pPr>
            <w:widowControl w:val="0"/>
            <w:tabs>
              <w:tab w:val="left" w:pos="0"/>
              <w:tab w:val="right" w:leader="underscore" w:pos="9071"/>
            </w:tabs>
            <w:spacing w:line="360" w:lineRule="auto"/>
            <w:jc w:val="both"/>
            <w:rPr>
              <w:szCs w:val="24"/>
            </w:rPr>
          </w:pPr>
        </w:p>
        <w:p w14:paraId="259076C2" w14:textId="77777777" w:rsidR="00134062" w:rsidRDefault="004D0697">
          <w:pPr>
            <w:widowControl w:val="0"/>
            <w:tabs>
              <w:tab w:val="left" w:pos="0"/>
              <w:tab w:val="right" w:leader="underscore" w:pos="9071"/>
            </w:tabs>
            <w:spacing w:line="360" w:lineRule="auto"/>
            <w:ind w:firstLine="567"/>
            <w:jc w:val="both"/>
            <w:rPr>
              <w:szCs w:val="24"/>
            </w:rPr>
          </w:pPr>
          <w:r>
            <w:rPr>
              <w:szCs w:val="24"/>
            </w:rPr>
            <w:t xml:space="preserve">Vadovaujantis Lietuvos Respublikos mokesčių administravimo įstatymo (Žin., 2004, </w:t>
          </w:r>
          <w:r>
            <w:rPr>
              <w:szCs w:val="24"/>
            </w:rPr>
            <w:lastRenderedPageBreak/>
            <w:t xml:space="preserve">Nr. 63-243; toliau – </w:t>
          </w:r>
          <w:r>
            <w:rPr>
              <w:szCs w:val="24"/>
            </w:rPr>
            <w:t>MAĮ) 96–98 ir 139 straipsniais ir atsižvelgiant į išdėstytą dėl neapskaičiuoto nedeklaruojamo, nedeklaruoto deklaruojamo mokesčio arba neteisėtai pritaikyto mažesnio mokesčio tarifo, sumažinusio mokėtiną mokestį, mokesčių mokėtojui gali būti paskirta nuo 1</w:t>
          </w:r>
          <w:r>
            <w:rPr>
              <w:szCs w:val="24"/>
            </w:rPr>
            <w:t>0 iki 50 procentų priskaičiuoto mokesčio sumos dydžio bauda, o už mokesčių nesumokėjimą, nesavalaikį sumokėjimą ar nepagrįstą mokesčių permokos grąžinimą (įskaitymą) apskaičiuoti delspinigiai.</w:t>
          </w:r>
        </w:p>
        <w:p w14:paraId="259076C3" w14:textId="77777777" w:rsidR="00134062" w:rsidRDefault="00134062">
          <w:pPr>
            <w:widowControl w:val="0"/>
            <w:tabs>
              <w:tab w:val="left" w:pos="0"/>
              <w:tab w:val="right" w:leader="underscore" w:pos="9071"/>
            </w:tabs>
            <w:spacing w:line="360" w:lineRule="auto"/>
            <w:jc w:val="both"/>
            <w:rPr>
              <w:szCs w:val="24"/>
            </w:rPr>
          </w:pPr>
        </w:p>
        <w:p w14:paraId="259076C4" w14:textId="77777777" w:rsidR="00134062" w:rsidRDefault="004D0697">
          <w:pPr>
            <w:widowControl w:val="0"/>
            <w:tabs>
              <w:tab w:val="left" w:pos="0"/>
              <w:tab w:val="right" w:leader="underscore" w:pos="9071"/>
            </w:tabs>
            <w:spacing w:line="360" w:lineRule="auto"/>
            <w:ind w:firstLine="567"/>
            <w:jc w:val="both"/>
            <w:rPr>
              <w:szCs w:val="24"/>
            </w:rPr>
          </w:pPr>
          <w:r>
            <w:rPr>
              <w:szCs w:val="24"/>
            </w:rPr>
            <w:t>PRIDEDAMA:</w:t>
          </w:r>
        </w:p>
        <w:p w14:paraId="259076C5" w14:textId="58C7EF2F" w:rsidR="00134062" w:rsidRDefault="004D0697">
          <w:pPr>
            <w:widowControl w:val="0"/>
            <w:tabs>
              <w:tab w:val="left" w:pos="0"/>
              <w:tab w:val="right" w:leader="underscore" w:pos="9071"/>
            </w:tabs>
            <w:spacing w:line="360" w:lineRule="auto"/>
            <w:ind w:firstLine="567"/>
            <w:jc w:val="both"/>
            <w:rPr>
              <w:szCs w:val="24"/>
            </w:rPr>
          </w:pPr>
          <w:r>
            <w:t>1</w:t>
          </w:r>
          <w:r>
            <w:rPr>
              <w:szCs w:val="24"/>
            </w:rPr>
            <w:t xml:space="preserve">. </w:t>
          </w:r>
          <w:r>
            <w:rPr>
              <w:szCs w:val="24"/>
            </w:rPr>
            <w:tab/>
            <w:t>, _____ lap.</w:t>
          </w:r>
        </w:p>
        <w:p w14:paraId="259076C6" w14:textId="2E74FAD8" w:rsidR="00134062" w:rsidRDefault="004D0697">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14:paraId="259076C7" w14:textId="11B9F69F" w:rsidR="00134062" w:rsidRDefault="004D0697">
          <w:pPr>
            <w:widowControl w:val="0"/>
            <w:tabs>
              <w:tab w:val="left" w:pos="0"/>
              <w:tab w:val="right" w:leader="underscore" w:pos="9071"/>
            </w:tabs>
            <w:spacing w:line="360" w:lineRule="auto"/>
            <w:ind w:firstLine="567"/>
            <w:jc w:val="both"/>
            <w:rPr>
              <w:szCs w:val="24"/>
            </w:rPr>
          </w:pPr>
          <w:r>
            <w:t>2</w:t>
          </w:r>
          <w:r>
            <w:rPr>
              <w:szCs w:val="24"/>
            </w:rPr>
            <w:t xml:space="preserve">. </w:t>
          </w:r>
          <w:r>
            <w:rPr>
              <w:szCs w:val="24"/>
            </w:rPr>
            <w:tab/>
            <w:t>, _____ lap.</w:t>
          </w:r>
        </w:p>
        <w:p w14:paraId="259076C8" w14:textId="6356BDBD" w:rsidR="00134062" w:rsidRDefault="004D0697">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14:paraId="259076C9" w14:textId="3FA5F54B" w:rsidR="00134062" w:rsidRDefault="004D0697">
          <w:pPr>
            <w:widowControl w:val="0"/>
            <w:tabs>
              <w:tab w:val="left" w:pos="0"/>
              <w:tab w:val="right" w:leader="underscore" w:pos="9071"/>
            </w:tabs>
            <w:spacing w:line="360" w:lineRule="auto"/>
            <w:ind w:firstLine="567"/>
            <w:jc w:val="both"/>
            <w:rPr>
              <w:szCs w:val="24"/>
            </w:rPr>
          </w:pPr>
          <w:r>
            <w:t>3</w:t>
          </w:r>
          <w:r>
            <w:rPr>
              <w:szCs w:val="24"/>
            </w:rPr>
            <w:t xml:space="preserve">. </w:t>
          </w:r>
          <w:r>
            <w:rPr>
              <w:szCs w:val="24"/>
            </w:rPr>
            <w:tab/>
            <w:t>, _____ lap.</w:t>
          </w:r>
        </w:p>
        <w:p w14:paraId="259076CA" w14:textId="77777777" w:rsidR="00134062" w:rsidRDefault="004D0697">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14:paraId="259076CB" w14:textId="77777777" w:rsidR="00134062" w:rsidRDefault="00134062">
          <w:pPr>
            <w:widowControl w:val="0"/>
            <w:tabs>
              <w:tab w:val="left" w:pos="0"/>
              <w:tab w:val="right" w:leader="underscore" w:pos="9071"/>
            </w:tabs>
            <w:spacing w:line="360" w:lineRule="auto"/>
            <w:jc w:val="both"/>
            <w:rPr>
              <w:szCs w:val="24"/>
            </w:rPr>
          </w:pPr>
        </w:p>
        <w:p w14:paraId="259076CC" w14:textId="77777777" w:rsidR="00134062" w:rsidRDefault="004D0697">
          <w:pPr>
            <w:widowControl w:val="0"/>
            <w:tabs>
              <w:tab w:val="left" w:pos="0"/>
              <w:tab w:val="right" w:leader="underscore" w:pos="9071"/>
            </w:tabs>
            <w:spacing w:line="360" w:lineRule="auto"/>
            <w:ind w:firstLine="567"/>
            <w:jc w:val="both"/>
            <w:rPr>
              <w:szCs w:val="24"/>
            </w:rPr>
          </w:pPr>
          <w:r>
            <w:rPr>
              <w:szCs w:val="24"/>
            </w:rPr>
            <w:t>Vadovaudamasis MAĮ 131 straipsnio 1 dalimi, mokesčių mokėtojas nesutikdamas su patikrinimo akte papildomai apskaičiuotomis mokesčių sumomis, taip pat norėdamas pagrįsti kitas aplinkybes, kurios bus svarbios tvirtinant patikrinimo rezultatus, per 30 dienų n</w:t>
          </w:r>
          <w:r>
            <w:rPr>
              <w:szCs w:val="24"/>
            </w:rPr>
            <w:t xml:space="preserve">uo patikrinimo akto įteikimo dienos gali pateikti rašytines pastabas dėl patikrinimo akto </w:t>
          </w:r>
          <w:r>
            <w:rPr>
              <w:szCs w:val="24"/>
            </w:rPr>
            <w:tab/>
          </w:r>
        </w:p>
        <w:p w14:paraId="259076CD" w14:textId="77777777" w:rsidR="00134062" w:rsidRDefault="004D0697">
          <w:pPr>
            <w:widowControl w:val="0"/>
            <w:tabs>
              <w:tab w:val="left" w:pos="0"/>
              <w:tab w:val="right" w:leader="underscore" w:pos="9071"/>
            </w:tabs>
            <w:spacing w:line="360" w:lineRule="auto"/>
            <w:jc w:val="both"/>
            <w:rPr>
              <w:szCs w:val="24"/>
            </w:rPr>
          </w:pPr>
          <w:r>
            <w:rPr>
              <w:szCs w:val="24"/>
            </w:rPr>
            <w:t>_</w:t>
          </w:r>
          <w:r>
            <w:rPr>
              <w:szCs w:val="24"/>
            </w:rPr>
            <w:tab/>
          </w:r>
        </w:p>
        <w:p w14:paraId="259076CE" w14:textId="77777777" w:rsidR="00134062" w:rsidRDefault="004D0697">
          <w:pPr>
            <w:widowControl w:val="0"/>
            <w:tabs>
              <w:tab w:val="left" w:pos="0"/>
              <w:tab w:val="right" w:leader="underscore" w:pos="9071"/>
            </w:tabs>
            <w:spacing w:line="360" w:lineRule="auto"/>
            <w:jc w:val="center"/>
            <w:rPr>
              <w:sz w:val="22"/>
              <w:szCs w:val="24"/>
            </w:rPr>
          </w:pPr>
          <w:r>
            <w:rPr>
              <w:sz w:val="22"/>
              <w:szCs w:val="24"/>
            </w:rPr>
            <w:t>(mokesčių administratoriaus pavadinimas, adresas)</w:t>
          </w:r>
        </w:p>
        <w:p w14:paraId="259076CF" w14:textId="77777777" w:rsidR="00134062" w:rsidRDefault="00134062">
          <w:pPr>
            <w:widowControl w:val="0"/>
            <w:tabs>
              <w:tab w:val="right" w:leader="underscore" w:pos="9071"/>
            </w:tabs>
            <w:jc w:val="both"/>
            <w:rPr>
              <w:szCs w:val="24"/>
            </w:rPr>
          </w:pPr>
        </w:p>
        <w:p w14:paraId="259076D0" w14:textId="77777777" w:rsidR="00134062" w:rsidRDefault="004D0697">
          <w:pPr>
            <w:widowControl w:val="0"/>
            <w:tabs>
              <w:tab w:val="right" w:leader="underscore" w:pos="9071"/>
            </w:tabs>
            <w:ind w:firstLine="567"/>
            <w:jc w:val="both"/>
            <w:rPr>
              <w:szCs w:val="24"/>
            </w:rPr>
          </w:pPr>
          <w:r>
            <w:rPr>
              <w:szCs w:val="24"/>
            </w:rPr>
            <w:t xml:space="preserve">Vadovaujantis MAĮ 71 straipsniu, jei apskaičiuojant mokesčius, nė viena iš šalių neturi pakankamai įrodymų </w:t>
          </w:r>
          <w:r>
            <w:rPr>
              <w:szCs w:val="24"/>
            </w:rPr>
            <w:t>savo apskaičiavimams pagrįsti, mokesčių mokėtojas ir mokesčių administratorius gali pasirašyti susitarimą dėl mokesčio ir su juo susijusių sumų dydžio.</w:t>
          </w:r>
        </w:p>
        <w:p w14:paraId="259076D1" w14:textId="77777777" w:rsidR="00134062" w:rsidRDefault="00134062">
          <w:pPr>
            <w:widowControl w:val="0"/>
            <w:tabs>
              <w:tab w:val="left" w:pos="0"/>
              <w:tab w:val="right" w:leader="underscore" w:pos="9071"/>
            </w:tabs>
            <w:spacing w:line="360" w:lineRule="auto"/>
            <w:jc w:val="both"/>
            <w:rPr>
              <w:szCs w:val="24"/>
            </w:rPr>
          </w:pPr>
        </w:p>
        <w:p w14:paraId="259076D2" w14:textId="77777777" w:rsidR="00134062" w:rsidRDefault="004D0697">
          <w:pPr>
            <w:widowControl w:val="0"/>
            <w:tabs>
              <w:tab w:val="left" w:pos="0"/>
              <w:tab w:val="right" w:leader="underscore" w:pos="9071"/>
            </w:tabs>
            <w:spacing w:line="360" w:lineRule="auto"/>
            <w:ind w:firstLine="567"/>
            <w:jc w:val="both"/>
            <w:rPr>
              <w:szCs w:val="24"/>
            </w:rPr>
          </w:pPr>
          <w:r>
            <w:rPr>
              <w:szCs w:val="24"/>
            </w:rPr>
            <w:t xml:space="preserve">PASTABOS: </w:t>
          </w:r>
        </w:p>
        <w:p w14:paraId="259076D3" w14:textId="77777777" w:rsidR="00134062" w:rsidRDefault="004D0697">
          <w:pPr>
            <w:widowControl w:val="0"/>
            <w:tabs>
              <w:tab w:val="right" w:leader="underscore" w:pos="9071"/>
            </w:tabs>
            <w:jc w:val="both"/>
          </w:pPr>
          <w:r>
            <w:t>_</w:t>
          </w:r>
          <w:r>
            <w:tab/>
          </w:r>
        </w:p>
        <w:p w14:paraId="259076D4" w14:textId="77777777" w:rsidR="00134062" w:rsidRDefault="004D0697">
          <w:pPr>
            <w:widowControl w:val="0"/>
            <w:tabs>
              <w:tab w:val="right" w:leader="underscore" w:pos="9071"/>
            </w:tabs>
            <w:jc w:val="both"/>
          </w:pPr>
          <w:r>
            <w:t>_</w:t>
          </w:r>
          <w:r>
            <w:tab/>
          </w:r>
        </w:p>
        <w:p w14:paraId="259076D5" w14:textId="77777777" w:rsidR="00134062" w:rsidRDefault="004D0697">
          <w:pPr>
            <w:widowControl w:val="0"/>
            <w:tabs>
              <w:tab w:val="right" w:leader="underscore" w:pos="9071"/>
            </w:tabs>
            <w:jc w:val="both"/>
          </w:pPr>
          <w:r>
            <w:t>_</w:t>
          </w:r>
          <w:r>
            <w:tab/>
          </w:r>
        </w:p>
        <w:p w14:paraId="259076D6" w14:textId="77777777" w:rsidR="00134062" w:rsidRDefault="00134062">
          <w:pPr>
            <w:widowControl w:val="0"/>
            <w:tabs>
              <w:tab w:val="right" w:leader="underscore" w:pos="9071"/>
            </w:tabs>
            <w:ind w:left="283"/>
            <w:jc w:val="both"/>
            <w:rPr>
              <w:szCs w:val="24"/>
            </w:rPr>
          </w:pPr>
        </w:p>
        <w:p w14:paraId="259076D7" w14:textId="77777777" w:rsidR="00134062" w:rsidRDefault="004D0697">
          <w:pPr>
            <w:widowControl w:val="0"/>
            <w:tabs>
              <w:tab w:val="left" w:pos="0"/>
              <w:tab w:val="right" w:leader="underscore" w:pos="9071"/>
            </w:tabs>
            <w:spacing w:line="360" w:lineRule="auto"/>
            <w:ind w:firstLine="567"/>
            <w:jc w:val="both"/>
            <w:rPr>
              <w:szCs w:val="24"/>
            </w:rPr>
          </w:pPr>
          <w:r>
            <w:rPr>
              <w:szCs w:val="24"/>
            </w:rPr>
            <w:t>Patikrinimo aktas surašytas ___________ egzemplioriais:</w:t>
          </w:r>
        </w:p>
        <w:p w14:paraId="259076D8" w14:textId="77777777" w:rsidR="00134062" w:rsidRDefault="004D0697">
          <w:pPr>
            <w:widowControl w:val="0"/>
            <w:tabs>
              <w:tab w:val="left" w:pos="0"/>
              <w:tab w:val="right" w:leader="underscore" w:pos="9071"/>
            </w:tabs>
            <w:spacing w:line="360" w:lineRule="auto"/>
            <w:ind w:firstLine="567"/>
            <w:jc w:val="both"/>
            <w:rPr>
              <w:szCs w:val="24"/>
            </w:rPr>
          </w:pPr>
          <w:r>
            <w:rPr>
              <w:szCs w:val="24"/>
            </w:rPr>
            <w:t xml:space="preserve">1 egz. – </w:t>
          </w:r>
          <w:r>
            <w:rPr>
              <w:szCs w:val="24"/>
            </w:rPr>
            <w:tab/>
            <w:t>;</w:t>
          </w:r>
        </w:p>
        <w:p w14:paraId="259076D9" w14:textId="77777777" w:rsidR="00134062" w:rsidRDefault="004D0697">
          <w:pPr>
            <w:widowControl w:val="0"/>
            <w:tabs>
              <w:tab w:val="left" w:pos="0"/>
              <w:tab w:val="right" w:leader="underscore" w:pos="9071"/>
            </w:tabs>
            <w:spacing w:line="360" w:lineRule="auto"/>
            <w:ind w:left="1440"/>
            <w:jc w:val="center"/>
            <w:rPr>
              <w:sz w:val="22"/>
              <w:szCs w:val="24"/>
            </w:rPr>
          </w:pPr>
          <w:r>
            <w:rPr>
              <w:sz w:val="22"/>
              <w:szCs w:val="24"/>
            </w:rPr>
            <w:t>(mokesčių admi</w:t>
          </w:r>
          <w:r>
            <w:rPr>
              <w:sz w:val="22"/>
              <w:szCs w:val="24"/>
            </w:rPr>
            <w:t>nistratoriaus pavadinimas)</w:t>
          </w:r>
        </w:p>
        <w:p w14:paraId="259076DA" w14:textId="77777777" w:rsidR="00134062" w:rsidRDefault="004D0697">
          <w:pPr>
            <w:widowControl w:val="0"/>
            <w:tabs>
              <w:tab w:val="left" w:pos="0"/>
              <w:tab w:val="right" w:leader="underscore" w:pos="9071"/>
            </w:tabs>
            <w:spacing w:line="360" w:lineRule="auto"/>
            <w:ind w:firstLine="567"/>
            <w:jc w:val="both"/>
            <w:rPr>
              <w:szCs w:val="24"/>
            </w:rPr>
          </w:pPr>
          <w:r>
            <w:rPr>
              <w:szCs w:val="24"/>
            </w:rPr>
            <w:t>2 egz. – mokesčių mokėtojui;</w:t>
          </w:r>
        </w:p>
        <w:p w14:paraId="259076DB" w14:textId="77777777" w:rsidR="00134062" w:rsidRDefault="004D0697">
          <w:pPr>
            <w:widowControl w:val="0"/>
            <w:tabs>
              <w:tab w:val="left" w:pos="0"/>
              <w:tab w:val="right" w:leader="underscore" w:pos="9071"/>
            </w:tabs>
            <w:spacing w:line="360" w:lineRule="auto"/>
            <w:ind w:firstLine="567"/>
            <w:jc w:val="both"/>
            <w:rPr>
              <w:szCs w:val="24"/>
            </w:rPr>
          </w:pPr>
          <w:r>
            <w:rPr>
              <w:szCs w:val="24"/>
            </w:rPr>
            <w:t xml:space="preserve">3 egz. – </w:t>
          </w:r>
          <w:r>
            <w:rPr>
              <w:szCs w:val="24"/>
            </w:rPr>
            <w:tab/>
            <w:t>.</w:t>
          </w:r>
        </w:p>
        <w:p w14:paraId="259076DC" w14:textId="77777777" w:rsidR="00134062" w:rsidRDefault="004D0697">
          <w:pPr>
            <w:widowControl w:val="0"/>
            <w:tabs>
              <w:tab w:val="left" w:pos="0"/>
              <w:tab w:val="right" w:leader="underscore" w:pos="9071"/>
            </w:tabs>
            <w:spacing w:line="360" w:lineRule="auto"/>
            <w:ind w:left="1440"/>
            <w:jc w:val="center"/>
            <w:rPr>
              <w:sz w:val="22"/>
              <w:szCs w:val="24"/>
            </w:rPr>
          </w:pPr>
          <w:r>
            <w:rPr>
              <w:sz w:val="22"/>
              <w:szCs w:val="24"/>
            </w:rPr>
            <w:t>(institucijos pavadinimas)</w:t>
          </w:r>
        </w:p>
        <w:p w14:paraId="259076DD" w14:textId="77777777" w:rsidR="00134062" w:rsidRDefault="00134062">
          <w:pPr>
            <w:widowControl w:val="0"/>
            <w:tabs>
              <w:tab w:val="left" w:pos="0"/>
              <w:tab w:val="right" w:leader="underscore" w:pos="9071"/>
            </w:tabs>
            <w:spacing w:line="360" w:lineRule="auto"/>
            <w:jc w:val="both"/>
            <w:rPr>
              <w:szCs w:val="24"/>
            </w:rPr>
          </w:pPr>
        </w:p>
        <w:p w14:paraId="259076DE" w14:textId="77777777" w:rsidR="00134062" w:rsidRDefault="004D0697">
          <w:pPr>
            <w:widowControl w:val="0"/>
            <w:tabs>
              <w:tab w:val="left" w:pos="0"/>
              <w:tab w:val="center" w:pos="5160"/>
              <w:tab w:val="center" w:pos="7680"/>
            </w:tabs>
            <w:spacing w:line="360" w:lineRule="auto"/>
            <w:jc w:val="both"/>
            <w:rPr>
              <w:szCs w:val="24"/>
            </w:rPr>
          </w:pPr>
          <w:r>
            <w:rPr>
              <w:szCs w:val="24"/>
            </w:rPr>
            <w:lastRenderedPageBreak/>
            <w:t>____________________________</w:t>
          </w:r>
          <w:r>
            <w:rPr>
              <w:szCs w:val="24"/>
            </w:rPr>
            <w:tab/>
          </w:r>
          <w:r>
            <w:rPr>
              <w:szCs w:val="24"/>
            </w:rPr>
            <w:tab/>
            <w:t>___________________</w:t>
          </w:r>
        </w:p>
        <w:p w14:paraId="259076DF" w14:textId="77777777" w:rsidR="00134062" w:rsidRDefault="004D0697">
          <w:pPr>
            <w:widowControl w:val="0"/>
            <w:tabs>
              <w:tab w:val="left" w:pos="0"/>
              <w:tab w:val="center" w:pos="5160"/>
              <w:tab w:val="center" w:pos="7680"/>
            </w:tabs>
            <w:spacing w:line="360" w:lineRule="auto"/>
            <w:jc w:val="both"/>
            <w:rPr>
              <w:sz w:val="22"/>
              <w:szCs w:val="24"/>
            </w:rPr>
          </w:pPr>
          <w:r>
            <w:rPr>
              <w:sz w:val="22"/>
              <w:szCs w:val="24"/>
            </w:rPr>
            <w:t>(tikrinimą atlikusio pareigūno</w:t>
          </w:r>
          <w:r>
            <w:rPr>
              <w:sz w:val="22"/>
              <w:szCs w:val="24"/>
            </w:rPr>
            <w:tab/>
            <w:t>(parašas)</w:t>
          </w:r>
          <w:r>
            <w:rPr>
              <w:sz w:val="22"/>
              <w:szCs w:val="24"/>
            </w:rPr>
            <w:tab/>
            <w:t>(vardas ir pavardė)</w:t>
          </w:r>
        </w:p>
        <w:p w14:paraId="259076E0" w14:textId="77777777" w:rsidR="00134062" w:rsidRDefault="004D0697">
          <w:pPr>
            <w:widowControl w:val="0"/>
            <w:tabs>
              <w:tab w:val="left" w:pos="0"/>
              <w:tab w:val="center" w:pos="5160"/>
              <w:tab w:val="center" w:pos="7680"/>
            </w:tabs>
            <w:spacing w:line="360" w:lineRule="auto"/>
            <w:jc w:val="both"/>
            <w:rPr>
              <w:sz w:val="22"/>
              <w:szCs w:val="24"/>
            </w:rPr>
          </w:pPr>
          <w:r>
            <w:rPr>
              <w:sz w:val="22"/>
              <w:szCs w:val="24"/>
            </w:rPr>
            <w:t>pareigų pavadinimas)</w:t>
          </w:r>
        </w:p>
        <w:p w14:paraId="259076E1" w14:textId="77777777" w:rsidR="00134062" w:rsidRDefault="004D0697">
          <w:pPr>
            <w:widowControl w:val="0"/>
            <w:tabs>
              <w:tab w:val="left" w:pos="0"/>
              <w:tab w:val="center" w:pos="5160"/>
              <w:tab w:val="center" w:pos="7680"/>
            </w:tabs>
            <w:spacing w:line="360" w:lineRule="auto"/>
            <w:jc w:val="both"/>
            <w:rPr>
              <w:szCs w:val="24"/>
            </w:rPr>
          </w:pPr>
          <w:r>
            <w:rPr>
              <w:szCs w:val="24"/>
            </w:rPr>
            <w:t>____________________________</w:t>
          </w:r>
          <w:r>
            <w:rPr>
              <w:szCs w:val="24"/>
            </w:rPr>
            <w:tab/>
          </w:r>
          <w:r>
            <w:rPr>
              <w:szCs w:val="24"/>
            </w:rPr>
            <w:tab/>
            <w:t>___________________</w:t>
          </w:r>
        </w:p>
        <w:p w14:paraId="259076E2" w14:textId="77777777" w:rsidR="00134062" w:rsidRDefault="004D0697">
          <w:pPr>
            <w:widowControl w:val="0"/>
            <w:tabs>
              <w:tab w:val="left" w:pos="0"/>
              <w:tab w:val="center" w:pos="5160"/>
              <w:tab w:val="center" w:pos="7680"/>
            </w:tabs>
            <w:spacing w:line="360" w:lineRule="auto"/>
            <w:jc w:val="both"/>
            <w:rPr>
              <w:sz w:val="22"/>
              <w:szCs w:val="24"/>
            </w:rPr>
          </w:pPr>
          <w:r>
            <w:rPr>
              <w:sz w:val="22"/>
              <w:szCs w:val="24"/>
            </w:rPr>
            <w:t>(tikrinimą atlikusio pareigūno)</w:t>
          </w:r>
          <w:r>
            <w:rPr>
              <w:sz w:val="22"/>
              <w:szCs w:val="24"/>
            </w:rPr>
            <w:tab/>
            <w:t>(parašas)</w:t>
          </w:r>
          <w:r>
            <w:rPr>
              <w:sz w:val="22"/>
              <w:szCs w:val="24"/>
            </w:rPr>
            <w:tab/>
            <w:t>(vardas ir pavardė)</w:t>
          </w:r>
        </w:p>
        <w:p w14:paraId="259076E3" w14:textId="77777777" w:rsidR="00134062" w:rsidRDefault="004D0697">
          <w:pPr>
            <w:widowControl w:val="0"/>
            <w:tabs>
              <w:tab w:val="left" w:pos="0"/>
              <w:tab w:val="center" w:pos="5760"/>
              <w:tab w:val="center" w:pos="7680"/>
            </w:tabs>
            <w:spacing w:line="360" w:lineRule="auto"/>
            <w:jc w:val="both"/>
            <w:rPr>
              <w:sz w:val="22"/>
              <w:szCs w:val="24"/>
            </w:rPr>
          </w:pPr>
          <w:r>
            <w:rPr>
              <w:sz w:val="22"/>
              <w:szCs w:val="24"/>
            </w:rPr>
            <w:t>pareigų pavadinimas</w:t>
          </w:r>
        </w:p>
        <w:p w14:paraId="259076E4" w14:textId="77777777" w:rsidR="00134062" w:rsidRDefault="00134062">
          <w:pPr>
            <w:widowControl w:val="0"/>
            <w:tabs>
              <w:tab w:val="left" w:pos="0"/>
            </w:tabs>
            <w:spacing w:line="360" w:lineRule="auto"/>
            <w:jc w:val="both"/>
            <w:rPr>
              <w:sz w:val="18"/>
              <w:szCs w:val="24"/>
            </w:rPr>
          </w:pPr>
        </w:p>
        <w:p w14:paraId="259076E5" w14:textId="77777777" w:rsidR="00134062" w:rsidRDefault="00134062">
          <w:pPr>
            <w:widowControl w:val="0"/>
            <w:tabs>
              <w:tab w:val="left" w:pos="0"/>
            </w:tabs>
            <w:spacing w:line="360" w:lineRule="auto"/>
            <w:jc w:val="both"/>
            <w:rPr>
              <w:szCs w:val="24"/>
            </w:rPr>
          </w:pPr>
        </w:p>
        <w:p w14:paraId="259076E6" w14:textId="77777777" w:rsidR="00134062" w:rsidRDefault="004D0697">
          <w:pPr>
            <w:widowControl w:val="0"/>
            <w:tabs>
              <w:tab w:val="left" w:pos="0"/>
            </w:tabs>
            <w:spacing w:line="360" w:lineRule="auto"/>
            <w:jc w:val="both"/>
            <w:rPr>
              <w:szCs w:val="24"/>
            </w:rPr>
          </w:pPr>
          <w:r>
            <w:rPr>
              <w:szCs w:val="24"/>
            </w:rPr>
            <w:t>Su patikrinimo aktu susipažinau, vieną patikrinimo akto egzempliorių gavau:</w:t>
          </w:r>
        </w:p>
        <w:p w14:paraId="259076E7" w14:textId="77777777" w:rsidR="00134062" w:rsidRDefault="004D0697">
          <w:pPr>
            <w:widowControl w:val="0"/>
            <w:tabs>
              <w:tab w:val="left" w:pos="0"/>
            </w:tabs>
            <w:spacing w:line="360" w:lineRule="auto"/>
            <w:jc w:val="both"/>
            <w:rPr>
              <w:szCs w:val="24"/>
            </w:rPr>
          </w:pPr>
          <w:r>
            <w:rPr>
              <w:szCs w:val="24"/>
            </w:rPr>
            <w:t xml:space="preserve">__________________________________ </w:t>
          </w:r>
        </w:p>
        <w:p w14:paraId="259076E8" w14:textId="77777777" w:rsidR="00134062" w:rsidRDefault="004D0697">
          <w:pPr>
            <w:widowControl w:val="0"/>
            <w:tabs>
              <w:tab w:val="left" w:pos="0"/>
            </w:tabs>
            <w:spacing w:line="360" w:lineRule="auto"/>
            <w:jc w:val="both"/>
            <w:rPr>
              <w:sz w:val="22"/>
              <w:szCs w:val="24"/>
            </w:rPr>
          </w:pPr>
          <w:r>
            <w:rPr>
              <w:sz w:val="22"/>
              <w:szCs w:val="24"/>
            </w:rPr>
            <w:t>(mokesčių mokėtojo atstovo pareigų pav</w:t>
          </w:r>
          <w:r>
            <w:rPr>
              <w:sz w:val="22"/>
              <w:szCs w:val="24"/>
            </w:rPr>
            <w:t>adinimas)</w:t>
          </w:r>
        </w:p>
        <w:p w14:paraId="259076E9" w14:textId="77777777" w:rsidR="00134062" w:rsidRDefault="004D0697">
          <w:pPr>
            <w:widowControl w:val="0"/>
            <w:tabs>
              <w:tab w:val="left" w:pos="0"/>
            </w:tabs>
            <w:spacing w:line="360" w:lineRule="auto"/>
            <w:jc w:val="both"/>
            <w:rPr>
              <w:szCs w:val="24"/>
            </w:rPr>
          </w:pPr>
          <w:r>
            <w:rPr>
              <w:szCs w:val="24"/>
            </w:rPr>
            <w:t>______________________</w:t>
          </w:r>
        </w:p>
        <w:p w14:paraId="259076EA" w14:textId="77777777" w:rsidR="00134062" w:rsidRDefault="004D0697">
          <w:pPr>
            <w:widowControl w:val="0"/>
            <w:tabs>
              <w:tab w:val="left" w:pos="0"/>
            </w:tabs>
            <w:spacing w:line="360" w:lineRule="auto"/>
            <w:ind w:left="840"/>
            <w:jc w:val="both"/>
            <w:rPr>
              <w:sz w:val="22"/>
              <w:szCs w:val="24"/>
            </w:rPr>
          </w:pPr>
          <w:r>
            <w:rPr>
              <w:sz w:val="22"/>
              <w:szCs w:val="24"/>
            </w:rPr>
            <w:t>(parašas)</w:t>
          </w:r>
        </w:p>
        <w:p w14:paraId="259076EB" w14:textId="77777777" w:rsidR="00134062" w:rsidRDefault="004D0697">
          <w:pPr>
            <w:widowControl w:val="0"/>
            <w:tabs>
              <w:tab w:val="left" w:pos="0"/>
            </w:tabs>
            <w:spacing w:line="360" w:lineRule="auto"/>
            <w:jc w:val="both"/>
            <w:rPr>
              <w:szCs w:val="24"/>
            </w:rPr>
          </w:pPr>
          <w:r>
            <w:rPr>
              <w:szCs w:val="24"/>
            </w:rPr>
            <w:t xml:space="preserve">____________________________ </w:t>
          </w:r>
        </w:p>
        <w:p w14:paraId="259076EC" w14:textId="77777777" w:rsidR="00134062" w:rsidRDefault="004D0697">
          <w:pPr>
            <w:widowControl w:val="0"/>
            <w:tabs>
              <w:tab w:val="left" w:pos="0"/>
            </w:tabs>
            <w:spacing w:line="360" w:lineRule="auto"/>
            <w:ind w:left="480"/>
            <w:jc w:val="both"/>
            <w:rPr>
              <w:sz w:val="22"/>
              <w:szCs w:val="24"/>
            </w:rPr>
          </w:pPr>
          <w:r>
            <w:rPr>
              <w:sz w:val="22"/>
              <w:szCs w:val="24"/>
            </w:rPr>
            <w:t>(vardas ir pavardė)</w:t>
          </w:r>
        </w:p>
        <w:p w14:paraId="259076ED" w14:textId="77777777" w:rsidR="00134062" w:rsidRDefault="004D0697">
          <w:pPr>
            <w:widowControl w:val="0"/>
            <w:tabs>
              <w:tab w:val="left" w:pos="0"/>
            </w:tabs>
            <w:spacing w:line="360" w:lineRule="auto"/>
            <w:jc w:val="both"/>
            <w:rPr>
              <w:szCs w:val="24"/>
            </w:rPr>
          </w:pPr>
          <w:r>
            <w:rPr>
              <w:szCs w:val="24"/>
            </w:rPr>
            <w:t>______________________</w:t>
          </w:r>
        </w:p>
        <w:p w14:paraId="259076EE" w14:textId="77777777" w:rsidR="00134062" w:rsidRDefault="004D0697">
          <w:pPr>
            <w:widowControl w:val="0"/>
            <w:tabs>
              <w:tab w:val="left" w:pos="0"/>
            </w:tabs>
            <w:spacing w:line="360" w:lineRule="auto"/>
            <w:ind w:left="960"/>
            <w:jc w:val="both"/>
            <w:rPr>
              <w:sz w:val="22"/>
              <w:szCs w:val="24"/>
            </w:rPr>
          </w:pPr>
          <w:r>
            <w:rPr>
              <w:sz w:val="22"/>
              <w:szCs w:val="24"/>
            </w:rPr>
            <w:t>(data)</w:t>
          </w:r>
        </w:p>
        <w:p w14:paraId="259076EF" w14:textId="0021C0EC" w:rsidR="00134062" w:rsidRDefault="00134062">
          <w:pPr>
            <w:widowControl w:val="0"/>
          </w:pPr>
        </w:p>
        <w:p w14:paraId="259076F0" w14:textId="7A2C176F" w:rsidR="00134062" w:rsidRDefault="004D0697">
          <w:pPr>
            <w:widowControl w:val="0"/>
            <w:jc w:val="center"/>
          </w:pPr>
          <w:r>
            <w:t>_________________</w:t>
          </w:r>
        </w:p>
        <w:p w14:paraId="259076F1" w14:textId="629E9E4F" w:rsidR="00134062" w:rsidRDefault="004D0697"/>
        <w:bookmarkEnd w:id="0" w:displacedByCustomXml="next"/>
      </w:sdtContent>
    </w:sdt>
    <w:sectPr w:rsidR="00134062">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9076F6" w14:textId="77777777" w:rsidR="00134062" w:rsidRDefault="004D0697">
      <w:r>
        <w:separator/>
      </w:r>
    </w:p>
  </w:endnote>
  <w:endnote w:type="continuationSeparator" w:id="0">
    <w:p w14:paraId="259076F7" w14:textId="77777777" w:rsidR="00134062" w:rsidRDefault="004D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A" w14:textId="77777777" w:rsidR="00134062" w:rsidRDefault="00134062">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B" w14:textId="77777777" w:rsidR="00134062" w:rsidRDefault="00134062">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D" w14:textId="77777777" w:rsidR="00134062" w:rsidRDefault="00134062">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076F4" w14:textId="77777777" w:rsidR="00134062" w:rsidRDefault="004D0697">
      <w:r>
        <w:separator/>
      </w:r>
    </w:p>
  </w:footnote>
  <w:footnote w:type="continuationSeparator" w:id="0">
    <w:p w14:paraId="259076F5" w14:textId="77777777" w:rsidR="00134062" w:rsidRDefault="004D06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8" w14:textId="77777777" w:rsidR="00134062" w:rsidRDefault="00134062">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9" w14:textId="77777777" w:rsidR="00134062" w:rsidRDefault="00134062">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76FC" w14:textId="77777777" w:rsidR="00134062" w:rsidRDefault="00134062">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457F"/>
    <w:rsid w:val="00134062"/>
    <w:rsid w:val="004D0697"/>
    <w:rsid w:val="00CF457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5907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069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06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2.png"/><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e-tar.lt/portal/lt/legalAct/TAR.C481A7A300E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C481A7A300EF"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www.e-tar.lt/portal/lt/legalAct/TAR.077276F69388"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oleObject" Target="embeddings/oleObject1.bin"/><Relationship Id="rId22" Type="http://schemas.openxmlformats.org/officeDocument/2006/relationships/glossaryDocument" Target="glossary/document.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70EF"/>
    <w:rsid w:val="006B70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70E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70E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d0f009042d04ed7abfd2f5479a8cd26" PartId="ad9d544f78c84398ac61eef181c8968a">
    <Part Type="preambule" DocPartId="17ea52d62e6843c99fb3428faeaf51ef" PartId="6e5e5766eb394974990e8b9f038ae0a8"/>
    <Part Type="pastraipa" DocPartId="a708067ee87d4898bb171598b4719198" PartId="ffcddb59accf40fc9a8f934c698734be"/>
    <Part Type="punktas" Nr="1" Abbr="1 p." DocPartId="27725daea11542a2a49ebf6a72b75df5" PartId="8ee285f96a9844b39e39221d6519bcb7">
      <Part Type="punktas" Nr="1.1" Abbr="1.1 p." DocPartId="d456af8694e14fd5b3dfa699ce0385fc" PartId="372e859c56d7478a9a483df795c5908c">
        <Part Type="citata" DocPartId="e1894eb48ee84381b33ce1d3f67961bc" PartId="df9b585e8a3c47e198f36b0a1345a927">
          <Part Type="punktas" Nr="7.5" Abbr="7.5 p." DocPartId="74a996d6278141b6917ec82dbd92a33b" PartId="52514e4adf5b4ad29b07e90ede9efabf"/>
        </Part>
      </Part>
      <Part Type="punktas" Nr="1.2" Abbr="1.2 p." DocPartId="3052dd6126c9482e90307fb1b1abf980" PartId="fed9c1dbd2a44d9dab3537b35b428f48"/>
      <Part Type="punktas" Nr="1.3" Abbr="1.3 p." DocPartId="fb50018d55ac4fe2b035876a79bb94ee" PartId="2b111b432f414cb094b58d048314d27f"/>
      <Part Type="punktas" Nr="1.4" Abbr="1.4 p." DocPartId="2048d61ae3194a6b8cc375479766c74b" PartId="e17b70b1118d4e92a0346b4c684d478a">
        <Part Type="citata" DocPartId="279a4047495f493abf528f2120b5d25d" PartId="6effd3150ec248789b39fb1aa9a66481">
          <Part Type="punktas" Nr="24" Abbr="24 p." DocPartId="bf33da914b6e42088185e66a2661967e" PartId="72e949531ab244c990cfcf8b0380fcac"/>
        </Part>
      </Part>
      <Part Type="punktas" Nr="1.5" Abbr="1.5 p." DocPartId="d99b480f788c46d3b814a24011ca7a91" PartId="44ebfb148d5047898ae2ed54437f22c4">
        <Part Type="citata" DocPartId="d93807329c17438faebbfa9651d66b4d" PartId="d306c809e7344e278aae19c41c1b0f28">
          <Part Type="punktas" Nr="27" Abbr="27 p." DocPartId="ec700c34f3ea4a58bf0672a0171aa21e" PartId="7bc4e887e38a4a85869101d22502c831"/>
        </Part>
      </Part>
      <Part Type="punktas" Nr="1.6" Abbr="1.6 p." DocPartId="7f40f3e94bf442a5826d01712b541584" PartId="6f436760850943e2b87bcad7b0aee8d4">
        <Part Type="citata" DocPartId="339811ade24c46d791e0a38fa18f9ece" PartId="c9d926efd5ba48608236d45f490755dd">
          <Part Type="punktas" Nr="29" Abbr="29 p." DocPartId="430df49171b74f74bca6467331dec3e1" PartId="0e81859b7c1946888104c82a68045fa2"/>
        </Part>
      </Part>
      <Part Type="punktas" Nr="1.7" Abbr="1.7 p." DocPartId="778aa0f695534fbda0f1b0d2139eb55d" PartId="e1bb39edf3904a7a8376dd090aba122f">
        <Part Type="citata" DocPartId="d08780df60794181af9ad3c916200d37" PartId="605726dc13c64a8ca7ef66d687ff985f">
          <Part Type="punktas" Nr="31" Abbr="31 p." DocPartId="ae3eb84ee09b46d9a92e0f9cc82281d4" PartId="ed855a930a614b799ca39f2b0d9fc81b"/>
        </Part>
      </Part>
    </Part>
    <Part Type="punktas" Nr="2" Abbr="2 p." DocPartId="e3404e38c9a4459bba6f02fc97f80fc5" PartId="9161f0b15523446ba9b6d7aa89db71b5">
      <Part Type="punktas" Nr="2.1" Abbr="2.1 p." DocPartId="77328fbbccbd4375940e54c24221411c" PartId="2439bcb0fc55491c940f9c530dfa2c2d">
        <Part Type="citata" DocPartId="67905741672c49b4baca457f46da65ea" PartId="e211658fe5fc46be8689bc5081993e6f">
          <Part Type="punktas" Nr="11" Abbr="11 p." DocPartId="aacceec948994945bde1aeb793530fd3" PartId="1d22122bf77d48e29f5d9b8768131aaf"/>
        </Part>
      </Part>
      <Part Type="punktas" Nr="2.2" Abbr="2.2 p." DocPartId="759a0da354be4298991b50df564c3418" PartId="0fde2898b6e74955adf56f5129dc557e"/>
      <Part Type="punktas" Nr="2.3" Abbr="2.3 p." DocPartId="c9b17f9534b84855abfe7ec4619eff4c" PartId="acb8150e47994851939d9cca44ec4f8d">
        <Part Type="citata" DocPartId="7d27a83f436e4da58a76a972207c78e2" PartId="14b319373f0e43c79e1f843c4d4bbba6">
          <Part Type="punktas" Nr="26" Abbr="26 p." DocPartId="c08e2f6a59ec4a95ad4034183e8239a2" PartId="9035c6cf7e4e45c99250ddfb7e65c798"/>
        </Part>
      </Part>
    </Part>
    <Part Type="punktas" Nr="3" Abbr="3 p." DocPartId="0308cc3ae78941fdbc05b38e61a0ebe3" PartId="163c6f342be94911a8b73d7b71cb3650"/>
    <Part Type="signatura" DocPartId="354cdc7325564f8f8c610172b5b21871" PartId="fdf10d5027fa4246b1002968b9119f43"/>
  </Part>
  <Part Type="forma" Nr="" Abbr="" Title="" Notes="" DocPartId="747714ab40c54442b4161ad1411bbbe2" PartId="5823dc63895d4f89847d2d56e4b96bc8"/>
</Parts>
</file>

<file path=customXml/itemProps1.xml><?xml version="1.0" encoding="utf-8"?>
<ds:datastoreItem xmlns:ds="http://schemas.openxmlformats.org/officeDocument/2006/customXml" ds:itemID="{EA056383-8DC6-4C06-BA27-AC88510FDC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6415</Words>
  <Characters>3657</Characters>
  <Application>Microsoft Office Word</Application>
  <DocSecurity>0</DocSecurity>
  <Lines>30</Lines>
  <Paragraphs>20</Paragraphs>
  <ScaleCrop>false</ScaleCrop>
  <Company>Teisines informacijos centras</Company>
  <LinksUpToDate>false</LinksUpToDate>
  <CharactersWithSpaces>10052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SEIMAS</cp:lastModifiedBy>
  <cp:revision>3</cp:revision>
  <dcterms:created xsi:type="dcterms:W3CDTF">2015-09-19T08:52:00Z</dcterms:created>
  <dcterms:modified xsi:type="dcterms:W3CDTF">2016-04-03T14:04:00Z</dcterms:modified>
</cp:coreProperties>
</file>