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3a800ce1767446ea3d3cb551f80f048"/>
        <w:lock w:val="sdtLocked"/>
        <w:richText/>
      </w:sdtPr>
      <w:sdtContent>
        <w:p>
          <w:pPr>
            <w:widowControl w:val="0"/>
            <w:jc w:val="center"/>
            <w:rPr>
              <w:caps/>
            </w:rPr>
          </w:pPr>
          <w:r>
            <w:rPr>
              <w:caps/>
              <w:lang w:val="en-US"/>
            </w:rPr>
            <w:pict w14:anchorId="79532D14">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7" o:title=""/>
              </v:shape>
              <w:control r:id="rId8"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widowControl w:val="0"/>
            <w:jc w:val="center"/>
            <w:rPr>
              <w:b/>
            </w:rPr>
          </w:pPr>
          <w:r>
            <w:rPr>
              <w:b/>
            </w:rPr>
            <w:t>DĖL LIETUVOS RESPUBLIKOS VYRIAUSYBĖS 2006 M. LAPKRIČIO 8 D. NUTARIMO NR. 1098 „DĖL TARPTAUTINIŲ ORO UOSTŲ ŽEMĖS NUOMOS“ PAKEITIMO</w:t>
          </w:r>
        </w:p>
        <w:p>
          <w:pPr>
            <w:widowControl w:val="0"/>
          </w:pPr>
        </w:p>
        <w:p>
          <w:pPr>
            <w:widowControl w:val="0"/>
            <w:jc w:val="center"/>
          </w:pPr>
          <w:r>
            <w:t>2011 m. gegužės 4 d. Nr. 511</w:t>
          </w:r>
        </w:p>
        <w:p>
          <w:pPr>
            <w:widowControl w:val="0"/>
            <w:jc w:val="center"/>
          </w:pPr>
          <w:r>
            <w:t>Vilnius</w:t>
          </w:r>
        </w:p>
        <w:p>
          <w:pPr>
            <w:widowControl w:val="0"/>
            <w:jc w:val="center"/>
          </w:pPr>
        </w:p>
        <w:sdt>
          <w:sdtPr>
            <w:alias w:val="preambule"/>
            <w:tag w:val="part_27a36da48ea3402caa4fafc7843332f4"/>
            <w:lock w:val="sdtLocked"/>
            <w:richText/>
          </w:sdtPr>
          <w:sdtContent>
            <w:p>
              <w:pPr>
                <w:widowControl w:val="0"/>
                <w:ind w:firstLine="567"/>
                <w:jc w:val="both"/>
              </w:pPr>
              <w:r>
                <w:t xml:space="preserve">Lietuvos Respublikos Vyriausybė </w:t>
              </w:r>
              <w:r>
                <w:rPr>
                  <w:spacing w:val="60"/>
                </w:rPr>
                <w:t>nutari</w:t>
              </w:r>
              <w:r>
                <w:t>a:</w:t>
              </w:r>
            </w:p>
          </w:sdtContent>
        </w:sdt>
        <w:sdt>
          <w:sdtPr>
            <w:alias w:val="pastraipa"/>
            <w:tag w:val="part_24203ecc72b24e368fa9abe7254b44ed"/>
            <w:lock w:val="sdtLocked"/>
            <w:richText/>
          </w:sdtPr>
          <w:sdtContent>
            <w:p>
              <w:pPr>
                <w:widowControl w:val="0"/>
                <w:ind w:firstLine="567"/>
                <w:jc w:val="both"/>
              </w:pPr>
              <w:r>
                <w:t xml:space="preserve">Pakeisti Lietuvos Respublikos Vyriausybės 2006 m. lapkričio 8 d. nutarimą Nr. 1098 „Dėl tarptautinių oro uostų žemės nuomos“ (Žin., 2006, Nr. </w:t>
              </w:r>
              <w:fldSimple w:instr="HYPERLINK https://www.e-tar.lt/portal/lt/legalAct/TAR.0EBCE994A1A1 \t _blank">
                <w:r>
                  <w:rPr>
                    <w:bCs/>
                    <w:u w:val="single"/>
                    <w:color w:val="0000FF" w:themeColor="hyperlink"/>
                  </w:rPr>
                  <w:t>121-4591</w:t>
                </w:r>
              </w:fldSimple>
              <w:r>
                <w:t>):</w:t>
              </w:r>
            </w:p>
          </w:sdtContent>
        </w:sdt>
        <w:sdt>
          <w:sdtPr>
            <w:alias w:val="1 p."/>
            <w:tag w:val="part_ce44e89da04b48edae4a6bed015064bf"/>
            <w:lock w:val="sdtLocked"/>
            <w:richText/>
          </w:sdtPr>
          <w:sdtContent>
            <w:p>
              <w:pPr>
                <w:widowControl w:val="0"/>
                <w:ind w:firstLine="567"/>
                <w:jc w:val="both"/>
              </w:pPr>
              <w:sdt>
                <w:sdtPr>
                  <w:alias w:val="Numeris"/>
                  <w:tag w:val="nr_ce44e89da04b48edae4a6bed015064bf"/>
                  <w:lock w:val="sdtLocked"/>
                  <w:richText/>
                </w:sdtPr>
                <w:sdtContent>
                  <w:r>
                    <w:t>1</w:t>
                  </w:r>
                </w:sdtContent>
              </w:sdt>
              <w:r>
                <w:t>. Nurodytu nutarimu patvirtintame Tarptautinių oro uostų žemės nuomos aukciono būdu tvarkos apraše:</w:t>
              </w:r>
            </w:p>
            <w:sdt>
              <w:sdtPr>
                <w:alias w:val="1.1 p."/>
                <w:tag w:val="part_d16d44d8fbbb4f458049523401351c8f"/>
                <w:lock w:val="sdtLocked"/>
                <w:richText/>
              </w:sdtPr>
              <w:sdtContent>
                <w:p>
                  <w:pPr>
                    <w:widowControl w:val="0"/>
                    <w:ind w:firstLine="567"/>
                    <w:jc w:val="both"/>
                  </w:pPr>
                  <w:sdt>
                    <w:sdtPr>
                      <w:alias w:val="Numeris"/>
                      <w:tag w:val="nr_d16d44d8fbbb4f458049523401351c8f"/>
                      <w:lock w:val="sdtLocked"/>
                      <w:richText/>
                    </w:sdtPr>
                    <w:sdtContent>
                      <w:r>
                        <w:t>1.1</w:t>
                      </w:r>
                    </w:sdtContent>
                  </w:sdt>
                  <w:r>
                    <w:t>. Išdėstyti 5.1 punktą taip:</w:t>
                  </w:r>
                </w:p>
                <w:sdt>
                  <w:sdtPr>
                    <w:alias w:val="citata"/>
                    <w:tag w:val="part_c8c075763e964479921e1bf14f1f5360"/>
                    <w:lock w:val="sdtLocked"/>
                    <w:richText/>
                  </w:sdtPr>
                  <w:sdtContent>
                    <w:sdt>
                      <w:sdtPr>
                        <w:alias w:val="5.1 p."/>
                        <w:tag w:val="part_f47b54e9b87e4a89ac61456da29465a2"/>
                        <w:lock w:val="sdtLocked"/>
                        <w:richText/>
                      </w:sdtPr>
                      <w:sdtContent>
                        <w:p>
                          <w:pPr>
                            <w:widowControl w:val="0"/>
                            <w:ind w:firstLine="567"/>
                            <w:jc w:val="both"/>
                          </w:pPr>
                          <w:r>
                            <w:t>„</w:t>
                          </w:r>
                          <w:sdt>
                            <w:sdtPr>
                              <w:alias w:val="Numeris"/>
                              <w:tag w:val="nr_f47b54e9b87e4a89ac61456da29465a2"/>
                              <w:lock w:val="sdtLocked"/>
                              <w:richText/>
                            </w:sdtPr>
                            <w:sdtContent>
                              <w:r>
                                <w:t>5.1</w:t>
                              </w:r>
                            </w:sdtContent>
                          </w:sdt>
                          <w:r>
                            <w:t>. organizuoja žemės sklypo detaliojo plano ar žemės sklypo plano, prilyginamo detaliojo teritorijų planavimo dokumentui, rengimą;“.</w:t>
                          </w:r>
                        </w:p>
                      </w:sdtContent>
                    </w:sdt>
                  </w:sdtContent>
                </w:sdt>
              </w:sdtContent>
            </w:sdt>
            <w:sdt>
              <w:sdtPr>
                <w:alias w:val="1.2 p."/>
                <w:tag w:val="part_c2a2704cff464ccf9dd48f459f19102f"/>
                <w:lock w:val="sdtLocked"/>
                <w:richText/>
              </w:sdtPr>
              <w:sdtContent>
                <w:p>
                  <w:pPr>
                    <w:widowControl w:val="0"/>
                    <w:ind w:firstLine="567"/>
                    <w:jc w:val="both"/>
                  </w:pPr>
                  <w:sdt>
                    <w:sdtPr>
                      <w:alias w:val="Numeris"/>
                      <w:tag w:val="nr_c2a2704cff464ccf9dd48f459f19102f"/>
                      <w:lock w:val="sdtLocked"/>
                      <w:richText/>
                    </w:sdtPr>
                    <w:sdtContent>
                      <w:r>
                        <w:t>1.2</w:t>
                      </w:r>
                    </w:sdtContent>
                  </w:sdt>
                  <w:r>
                    <w:t>. Išdėstyti 5.2 punktą taip:</w:t>
                  </w:r>
                </w:p>
                <w:sdt>
                  <w:sdtPr>
                    <w:alias w:val="citata"/>
                    <w:tag w:val="part_aacc08d7e6b34a72b33fe66b98bce79c"/>
                    <w:lock w:val="sdtLocked"/>
                    <w:richText/>
                  </w:sdtPr>
                  <w:sdtContent>
                    <w:sdt>
                      <w:sdtPr>
                        <w:alias w:val="5.2 p."/>
                        <w:tag w:val="part_24ec6b66013c4c70937835c704114414"/>
                        <w:lock w:val="sdtLocked"/>
                        <w:richText/>
                      </w:sdtPr>
                      <w:sdtContent>
                        <w:p>
                          <w:pPr>
                            <w:widowControl w:val="0"/>
                            <w:ind w:firstLine="567"/>
                            <w:jc w:val="both"/>
                          </w:pPr>
                          <w:r>
                            <w:t>„</w:t>
                          </w:r>
                          <w:sdt>
                            <w:sdtPr>
                              <w:alias w:val="Numeris"/>
                              <w:tag w:val="nr_24ec6b66013c4c70937835c704114414"/>
                              <w:lock w:val="sdtLocked"/>
                              <w:richText/>
                            </w:sdtPr>
                            <w:sdtContent>
                              <w:r>
                                <w:t>5.2</w:t>
                              </w:r>
                            </w:sdtContent>
                          </w:sdt>
                          <w:r>
                            <w:t xml:space="preserve">. organizuoja žemės sklypo plano su nustatytomis žemės sklypo ribų posūkio taškų ir riboženklių koordinatėmis valstybinėje koordinačių sistemoje rengimą pagal patvirtintą teritorijų planavimo dokumentą. 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w:t>
                          </w:r>
                          <w:fldSimple w:instr="HYPERLINK https://www.e-tar.lt/portal/lt/legalAct/TAR.ABFF44B31A81 \t _blank">
                            <w:r>
                              <w:rPr>
                                <w:u w:val="single"/>
                                <w:color w:val="0000FF" w:themeColor="hyperlink"/>
                              </w:rPr>
                              <w:t>41-1539</w:t>
                            </w:r>
                          </w:fldSimple>
                          <w:r>
                            <w:t xml:space="preserve">; 2005, Nr. </w:t>
                          </w:r>
                          <w:fldSimple w:instr="HYPERLINK https://www.e-tar.lt/portal/lt/legalAct/TAR.079622A19C39 \t _blank">
                            <w:r>
                              <w:rPr>
                                <w:u w:val="single"/>
                                <w:color w:val="0000FF" w:themeColor="hyperlink"/>
                              </w:rPr>
                              <w:t>80-2899</w:t>
                            </w:r>
                          </w:fldSimple>
                          <w:r>
                            <w:t>), nustatyta tvarka;“.</w:t>
                          </w:r>
                        </w:p>
                      </w:sdtContent>
                    </w:sdt>
                  </w:sdtContent>
                </w:sdt>
              </w:sdtContent>
            </w:sdt>
            <w:sdt>
              <w:sdtPr>
                <w:alias w:val="1.3 p."/>
                <w:tag w:val="part_4f63a6be8b8845e99a7109cf157b653b"/>
                <w:lock w:val="sdtLocked"/>
                <w:richText/>
              </w:sdtPr>
              <w:sdtContent>
                <w:p>
                  <w:pPr>
                    <w:widowControl w:val="0"/>
                    <w:ind w:firstLine="567"/>
                    <w:jc w:val="both"/>
                  </w:pPr>
                  <w:sdt>
                    <w:sdtPr>
                      <w:alias w:val="Numeris"/>
                      <w:tag w:val="nr_4f63a6be8b8845e99a7109cf157b653b"/>
                      <w:lock w:val="sdtLocked"/>
                      <w:richText/>
                    </w:sdtPr>
                    <w:sdtContent>
                      <w:r>
                        <w:t>1.3</w:t>
                      </w:r>
                    </w:sdtContent>
                  </w:sdt>
                  <w:r>
                    <w:t>. Papildyti 5.7 punktu:</w:t>
                  </w:r>
                </w:p>
                <w:sdt>
                  <w:sdtPr>
                    <w:alias w:val="citata"/>
                    <w:tag w:val="part_93e6c9fbc3d9484c9e38a987ebe7f827"/>
                    <w:lock w:val="sdtLocked"/>
                    <w:richText/>
                  </w:sdtPr>
                  <w:sdtContent>
                    <w:sdt>
                      <w:sdtPr>
                        <w:alias w:val="5.7 p."/>
                        <w:tag w:val="part_24bb8063d7114177902fc075f4460091"/>
                        <w:lock w:val="sdtLocked"/>
                        <w:richText/>
                      </w:sdtPr>
                      <w:sdtContent>
                        <w:p>
                          <w:pPr>
                            <w:widowControl w:val="0"/>
                            <w:ind w:firstLine="567"/>
                            <w:jc w:val="both"/>
                          </w:pPr>
                          <w:r>
                            <w:t>„</w:t>
                          </w:r>
                          <w:sdt>
                            <w:sdtPr>
                              <w:alias w:val="Numeris"/>
                              <w:tag w:val="nr_24bb8063d7114177902fc075f4460091"/>
                              <w:lock w:val="sdtLocked"/>
                              <w:richText/>
                            </w:sdtPr>
                            <w:sdtContent>
                              <w:r>
                                <w:t>5.7</w:t>
                              </w:r>
                            </w:sdtContent>
                          </w:sdt>
                          <w:r>
                            <w:t>. turėdamas parengtą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w:t>
                          </w:r>
                        </w:p>
                      </w:sdtContent>
                    </w:sdt>
                  </w:sdtContent>
                </w:sdt>
              </w:sdtContent>
            </w:sdt>
            <w:sdt>
              <w:sdtPr>
                <w:alias w:val="1.4 p."/>
                <w:tag w:val="part_8a9d1ee463d94cdfbf37dc48506cd15a"/>
                <w:lock w:val="sdtLocked"/>
                <w:richText/>
              </w:sdtPr>
              <w:sdtContent>
                <w:p>
                  <w:pPr>
                    <w:widowControl w:val="0"/>
                    <w:ind w:firstLine="567"/>
                    <w:jc w:val="both"/>
                  </w:pPr>
                  <w:sdt>
                    <w:sdtPr>
                      <w:alias w:val="Numeris"/>
                      <w:tag w:val="nr_8a9d1ee463d94cdfbf37dc48506cd15a"/>
                      <w:lock w:val="sdtLocked"/>
                      <w:richText/>
                    </w:sdtPr>
                    <w:sdtContent>
                      <w:r>
                        <w:t>1.4</w:t>
                      </w:r>
                    </w:sdtContent>
                  </w:sdt>
                  <w:r>
                    <w:t xml:space="preserve">. Įrašyti 6 punkte vietoj žodžių „oficialaus leidinio „Valstybės žinios“ priede „Informaciniai pranešimai“ žodžius „savo interneto svetainėje“. </w:t>
                  </w:r>
                </w:p>
              </w:sdtContent>
            </w:sdt>
            <w:sdt>
              <w:sdtPr>
                <w:alias w:val="1.5 p."/>
                <w:tag w:val="part_21b5196287bb44438f7c85af329f1ec1"/>
                <w:lock w:val="sdtLocked"/>
                <w:richText/>
              </w:sdtPr>
              <w:sdtContent>
                <w:p>
                  <w:pPr>
                    <w:widowControl w:val="0"/>
                    <w:ind w:firstLine="567"/>
                    <w:jc w:val="both"/>
                  </w:pPr>
                  <w:sdt>
                    <w:sdtPr>
                      <w:alias w:val="Numeris"/>
                      <w:tag w:val="nr_21b5196287bb44438f7c85af329f1ec1"/>
                      <w:lock w:val="sdtLocked"/>
                      <w:richText/>
                    </w:sdtPr>
                    <w:sdtContent>
                      <w:r>
                        <w:t>1.5</w:t>
                      </w:r>
                    </w:sdtContent>
                  </w:sdt>
                  <w:r>
                    <w:t>. Įrašyti 7.2 punkte vietoj žodžio „tikslinė“ žodį „žemės“.</w:t>
                  </w:r>
                </w:p>
              </w:sdtContent>
            </w:sdt>
            <w:sdt>
              <w:sdtPr>
                <w:alias w:val="1.6 p."/>
                <w:tag w:val="part_d8e5a5f5176f4bcdb1488a06be5d2c5f"/>
                <w:lock w:val="sdtLocked"/>
                <w:richText/>
              </w:sdtPr>
              <w:sdtContent>
                <w:p>
                  <w:pPr>
                    <w:widowControl w:val="0"/>
                    <w:ind w:firstLine="567"/>
                    <w:jc w:val="both"/>
                  </w:pPr>
                  <w:sdt>
                    <w:sdtPr>
                      <w:alias w:val="Numeris"/>
                      <w:tag w:val="nr_d8e5a5f5176f4bcdb1488a06be5d2c5f"/>
                      <w:lock w:val="sdtLocked"/>
                      <w:richText/>
                    </w:sdtPr>
                    <w:sdtContent>
                      <w:r>
                        <w:t>1.6</w:t>
                      </w:r>
                    </w:sdtContent>
                  </w:sdt>
                  <w:r>
                    <w:t>. Išdėstyti 39 punktą taip:</w:t>
                  </w:r>
                </w:p>
                <w:sdt>
                  <w:sdtPr>
                    <w:alias w:val="citata"/>
                    <w:tag w:val="part_1b384c035d0e4d738f9d81f925995310"/>
                    <w:lock w:val="sdtLocked"/>
                    <w:richText/>
                  </w:sdtPr>
                  <w:sdtContent>
                    <w:sdt>
                      <w:sdtPr>
                        <w:alias w:val="39 p."/>
                        <w:tag w:val="part_9d2a104fcb47419abf64b0cf6407bf1c"/>
                        <w:lock w:val="sdtLocked"/>
                        <w:richText/>
                      </w:sdtPr>
                      <w:sdtContent>
                        <w:p>
                          <w:pPr>
                            <w:widowControl w:val="0"/>
                            <w:ind w:firstLine="567"/>
                            <w:jc w:val="both"/>
                          </w:pPr>
                          <w:r>
                            <w:t>„</w:t>
                          </w:r>
                          <w:sdt>
                            <w:sdtPr>
                              <w:alias w:val="Numeris"/>
                              <w:tag w:val="nr_9d2a104fcb47419abf64b0cf6407bf1c"/>
                              <w:lock w:val="sdtLocked"/>
                              <w:richText/>
                            </w:sdtPr>
                            <w:sdtContent>
                              <w:r>
                                <w:t>39</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r>
                            <w:rPr>
                              <w:u w:val="single"/>
                            </w:rPr>
                            <w:t xml:space="preserve"> </w:t>
                          </w:r>
                        </w:p>
                        <w:p>
                          <w:pPr>
                            <w:widowControl w:val="0"/>
                            <w:ind w:firstLine="567"/>
                            <w:jc w:val="both"/>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sdtContent>
                    </w:sdt>
                  </w:sdtContent>
                </w:sdt>
              </w:sdtContent>
            </w:sdt>
            <w:sdt>
              <w:sdtPr>
                <w:alias w:val="1.7 p."/>
                <w:tag w:val="part_a04ee2f40bef4708abf2275fb5e5b2e7"/>
                <w:lock w:val="sdtLocked"/>
                <w:richText/>
              </w:sdtPr>
              <w:sdtContent>
                <w:p>
                  <w:pPr>
                    <w:widowControl w:val="0"/>
                    <w:ind w:firstLine="567"/>
                    <w:jc w:val="both"/>
                  </w:pPr>
                  <w:sdt>
                    <w:sdtPr>
                      <w:alias w:val="Numeris"/>
                      <w:tag w:val="nr_a04ee2f40bef4708abf2275fb5e5b2e7"/>
                      <w:lock w:val="sdtLocked"/>
                      <w:richText/>
                    </w:sdtPr>
                    <w:sdtContent>
                      <w:r>
                        <w:t>1.7</w:t>
                      </w:r>
                    </w:sdtContent>
                  </w:sdt>
                  <w:r>
                    <w:t>. 1 priede:</w:t>
                  </w:r>
                </w:p>
                <w:sdt>
                  <w:sdtPr>
                    <w:alias w:val="1.7.1 p."/>
                    <w:tag w:val="part_22bf7364d4d446548697b8a006d4b531"/>
                    <w:lock w:val="sdtLocked"/>
                    <w:richText/>
                  </w:sdtPr>
                  <w:sdtContent>
                    <w:p>
                      <w:pPr>
                        <w:widowControl w:val="0"/>
                        <w:ind w:firstLine="567"/>
                        <w:jc w:val="both"/>
                      </w:pPr>
                      <w:sdt>
                        <w:sdtPr>
                          <w:alias w:val="Numeris"/>
                          <w:tag w:val="nr_22bf7364d4d446548697b8a006d4b531"/>
                          <w:lock w:val="sdtLocked"/>
                          <w:richText/>
                        </w:sdtPr>
                        <w:sdtContent>
                          <w:r>
                            <w:t>1.7.1</w:t>
                          </w:r>
                        </w:sdtContent>
                      </w:sdt>
                      <w:r>
                        <w:t>. Išdėstyti pareiškėjo rekvizitus taip:</w:t>
                      </w:r>
                    </w:p>
                    <w:sdt>
                      <w:sdtPr>
                        <w:alias w:val="citata"/>
                        <w:tag w:val="part_5da0fe39b3e2409cac34994124766e1b"/>
                        <w:lock w:val="sdtLocked"/>
                        <w:richText/>
                      </w:sdtPr>
                      <w:sdtContent>
                        <w:p>
                          <w:pPr>
                            <w:widowControl w:val="0"/>
                            <w:tabs>
                              <w:tab w:val="right" w:leader="underscore" w:pos="9071"/>
                            </w:tabs>
                            <w:jc w:val="both"/>
                          </w:pPr>
                          <w:r>
                            <w:t>„</w:t>
                            <w:tab/>
                          </w:r>
                        </w:p>
                        <w:sdt>
                          <w:sdtPr>
                            <w:alias w:val="pastraipa"/>
                            <w:tag w:val="part_6b3874fa733149719c7004c066953752"/>
                            <w:lock w:val="sdtLocked"/>
                            <w:richText/>
                          </w:sdtPr>
                          <w:sdtContent>
                            <w:p>
                              <w:pPr>
                                <w:widowControl w:val="0"/>
                                <w:jc w:val="center"/>
                                <w:rPr>
                                  <w:sz w:val="22"/>
                                </w:rPr>
                              </w:pPr>
                              <w:r>
                                <w:rPr>
                                  <w:sz w:val="22"/>
                                </w:rPr>
                                <w:t>(žemės sklypo nuomininko vardas ir pavardė, gyvenamosios vietos</w:t>
                              </w:r>
                              <w:r>
                                <w:rPr>
                                  <w:b/>
                                  <w:sz w:val="22"/>
                                </w:rPr>
                                <w:t xml:space="preserve"> </w:t>
                              </w:r>
                              <w:r>
                                <w:rPr>
                                  <w:sz w:val="22"/>
                                </w:rPr>
                                <w:t>adresas;</w:t>
                              </w:r>
                            </w:p>
                          </w:sdtContent>
                        </w:sdt>
                        <w:sdt>
                          <w:sdtPr>
                            <w:alias w:val="pastraipa"/>
                            <w:tag w:val="part_9feed3066a364cd6b285da7f283b516d"/>
                            <w:lock w:val="sdtLocked"/>
                            <w:richText/>
                          </w:sdtPr>
                          <w:sdtContent>
                            <w:p>
                              <w:pPr>
                                <w:widowControl w:val="0"/>
                                <w:jc w:val="center"/>
                                <w:rPr>
                                  <w:sz w:val="22"/>
                                </w:rPr>
                              </w:pPr>
                              <w:r>
                                <w:rPr>
                                  <w:sz w:val="22"/>
                                </w:rPr>
                                <w:t>Lietuvos Respublikos arba užsienio juridinio asmens ar kitos</w:t>
                              </w:r>
                            </w:p>
                          </w:sdtContent>
                        </w:sdt>
                        <w:sdt>
                          <w:sdtPr>
                            <w:alias w:val="pastraipa"/>
                            <w:tag w:val="part_7be29e41c99e4aa68f681150bb353b32"/>
                            <w:lock w:val="sdtLocked"/>
                            <w:richText/>
                          </w:sdtPr>
                          <w:sdtContent>
                            <w:p>
                              <w:pPr>
                                <w:widowControl w:val="0"/>
                                <w:tabs>
                                  <w:tab w:val="right" w:leader="underscore" w:pos="9071"/>
                                </w:tabs>
                                <w:jc w:val="both"/>
                              </w:pPr>
                              <w:r>
                                <w:t>_</w:t>
                                <w:tab/>
                                <w:t>.“</w:t>
                              </w:r>
                            </w:p>
                          </w:sdtContent>
                        </w:sdt>
                        <w:sdt>
                          <w:sdtPr>
                            <w:alias w:val="pastraipa"/>
                            <w:tag w:val="part_ebfc617b429641a9947e866374e9c1f0"/>
                            <w:lock w:val="sdtLocked"/>
                            <w:richText/>
                          </w:sdtPr>
                          <w:sdtContent>
                            <w:p>
                              <w:pPr>
                                <w:widowControl w:val="0"/>
                                <w:jc w:val="center"/>
                                <w:rPr>
                                  <w:sz w:val="22"/>
                                </w:rPr>
                              </w:pPr>
                              <w:r>
                                <w:rPr>
                                  <w:sz w:val="22"/>
                                </w:rPr>
                                <w:t>užsienio organizacijos nesutrumpintas pavadinimas, kodas,</w:t>
                              </w:r>
                            </w:p>
                          </w:sdtContent>
                        </w:sdt>
                        <w:sdt>
                          <w:sdtPr>
                            <w:alias w:val="pastraipa"/>
                            <w:tag w:val="part_ca7674d3f8064f21a2da68fa2f4295b0"/>
                            <w:lock w:val="sdtLocked"/>
                            <w:richText/>
                          </w:sdtPr>
                          <w:sdtContent>
                            <w:p>
                              <w:pPr>
                                <w:widowControl w:val="0"/>
                                <w:jc w:val="center"/>
                                <w:rPr>
                                  <w:sz w:val="22"/>
                                </w:rPr>
                              </w:pPr>
                              <w:r>
                                <w:rPr>
                                  <w:sz w:val="22"/>
                                </w:rPr>
                                <w:t>buveinės adresas, kontaktinė informacija)</w:t>
                              </w:r>
                            </w:p>
                          </w:sdtContent>
                        </w:sdt>
                      </w:sdtContent>
                    </w:sdt>
                  </w:sdtContent>
                </w:sdt>
                <w:sdt>
                  <w:sdtPr>
                    <w:alias w:val="1.7.2 p."/>
                    <w:tag w:val="part_5320471b58d045f785ccaf3317118fd3"/>
                    <w:lock w:val="sdtLocked"/>
                    <w:richText/>
                  </w:sdtPr>
                  <w:sdtContent>
                    <w:p>
                      <w:pPr>
                        <w:widowControl w:val="0"/>
                        <w:ind w:firstLine="567"/>
                        <w:jc w:val="both"/>
                      </w:pPr>
                      <w:sdt>
                        <w:sdtPr>
                          <w:alias w:val="Numeris"/>
                          <w:tag w:val="nr_5320471b58d045f785ccaf3317118fd3"/>
                          <w:lock w:val="sdtLocked"/>
                          <w:richText/>
                        </w:sdtPr>
                        <w:sdtContent>
                          <w:r>
                            <w:t>1.7.2</w:t>
                          </w:r>
                        </w:sdtContent>
                      </w:sdt>
                      <w:r>
                        <w:t>. Išdėstyti parašo rekvizitus taip:</w:t>
                      </w:r>
                    </w:p>
                    <w:sdt>
                      <w:sdtPr>
                        <w:alias w:val="citata"/>
                        <w:tag w:val="part_5016cbd8f9814f92a712a333d30f2a67"/>
                        <w:lock w:val="sdtLocked"/>
                        <w:richText/>
                      </w:sdtPr>
                      <w:sdtContent>
                        <w:sdt>
                          <w:sdtPr>
                            <w:alias w:val="pastraipa"/>
                            <w:tag w:val="part_3573ffc55383408eb78830c5e6e883e6"/>
                            <w:lock w:val="sdtLocked"/>
                            <w:richText/>
                          </w:sdtPr>
                          <w:sdtContent>
                            <w:p>
                              <w:pPr>
                                <w:widowControl w:val="0"/>
                                <w:jc w:val="both"/>
                              </w:pPr>
                              <w:r>
                                <w:t>„Žemės sklypo nuomininkas</w:t>
                              </w:r>
                            </w:p>
                          </w:sdtContent>
                        </w:sdt>
                        <w:sdt>
                          <w:sdtPr>
                            <w:alias w:val="pastraipa"/>
                            <w:tag w:val="part_bcc4a8a1d7924a39aca14f1cd6cd8533"/>
                            <w:lock w:val="sdtLocked"/>
                            <w:richText/>
                          </w:sdtPr>
                          <w:sdtContent>
                            <w:p>
                              <w:pPr>
                                <w:widowControl w:val="0"/>
                                <w:tabs>
                                  <w:tab w:val="center" w:pos="3828"/>
                                  <w:tab w:val="center" w:pos="7513"/>
                                </w:tabs>
                                <w:jc w:val="both"/>
                              </w:pPr>
                              <w:r>
                                <w:t xml:space="preserve">arba jo įgaliotas asmuo </w:t>
                                <w:tab/>
                                <w:t>_____________</w:t>
                                <w:tab/>
                                <w:t>____________________</w:t>
                              </w:r>
                            </w:p>
                          </w:sdtContent>
                        </w:sdt>
                        <w:sdt>
                          <w:sdtPr>
                            <w:alias w:val="pastraipa"/>
                            <w:tag w:val="part_d116464257334a93b16e73a032bce80f"/>
                            <w:lock w:val="sdtLocked"/>
                            <w:richText/>
                          </w:sdtPr>
                          <w:sdtContent>
                            <w:p>
                              <w:pPr>
                                <w:widowControl w:val="0"/>
                                <w:tabs>
                                  <w:tab w:val="center" w:pos="3828"/>
                                  <w:tab w:val="center" w:pos="7513"/>
                                </w:tabs>
                                <w:ind w:left="3402"/>
                                <w:jc w:val="both"/>
                                <w:rPr>
                                  <w:sz w:val="22"/>
                                </w:rPr>
                              </w:pPr>
                              <w:r>
                                <w:rPr>
                                  <w:sz w:val="22"/>
                                </w:rPr>
                                <w:t>(parašas)</w:t>
                                <w:tab/>
                                <w:t>(vardas ir pavardė)</w:t>
                              </w:r>
                            </w:p>
                          </w:sdtContent>
                        </w:sdt>
                        <w:sdt>
                          <w:sdtPr>
                            <w:alias w:val="pastraipa"/>
                            <w:tag w:val="part_3752d8457d8047489b9dc9885089e6f9"/>
                            <w:lock w:val="sdtLocked"/>
                            <w:richText/>
                          </w:sdtPr>
                          <w:sdtContent>
                            <w:p>
                              <w:pPr>
                                <w:widowControl w:val="0"/>
                                <w:ind w:firstLine="567"/>
                                <w:jc w:val="both"/>
                              </w:pPr>
                              <w:r>
                                <w:t>A. V. (jeigu reikalavimas turėti antspaudą nustatytas įstatymuose)“.</w:t>
                              </w:r>
                            </w:p>
                          </w:sdtContent>
                        </w:sdt>
                      </w:sdtContent>
                    </w:sdt>
                  </w:sdtContent>
                </w:sdt>
              </w:sdtContent>
            </w:sdt>
            <w:sdt>
              <w:sdtPr>
                <w:alias w:val="1.8 p."/>
                <w:tag w:val="part_34e2cf23f4064c8ab77bc4aafcd9f5c8"/>
                <w:lock w:val="sdtLocked"/>
                <w:richText/>
              </w:sdtPr>
              <w:sdtContent>
                <w:p>
                  <w:pPr>
                    <w:widowControl w:val="0"/>
                    <w:ind w:firstLine="567"/>
                    <w:jc w:val="both"/>
                  </w:pPr>
                  <w:sdt>
                    <w:sdtPr>
                      <w:alias w:val="Numeris"/>
                      <w:tag w:val="nr_34e2cf23f4064c8ab77bc4aafcd9f5c8"/>
                      <w:lock w:val="sdtLocked"/>
                      <w:richText/>
                    </w:sdtPr>
                    <w:sdtContent>
                      <w:r>
                        <w:t>1.8</w:t>
                      </w:r>
                    </w:sdtContent>
                  </w:sdt>
                  <w:r>
                    <w:t>. 4 priede:</w:t>
                  </w:r>
                </w:p>
                <w:sdt>
                  <w:sdtPr>
                    <w:alias w:val="1.8.1 p."/>
                    <w:tag w:val="part_172fd475464c4c7bb88fad3054a1c891"/>
                    <w:lock w:val="sdtLocked"/>
                    <w:richText/>
                  </w:sdtPr>
                  <w:sdtContent>
                    <w:p>
                      <w:pPr>
                        <w:widowControl w:val="0"/>
                        <w:ind w:firstLine="567"/>
                        <w:jc w:val="both"/>
                      </w:pPr>
                      <w:sdt>
                        <w:sdtPr>
                          <w:alias w:val="Numeris"/>
                          <w:tag w:val="nr_172fd475464c4c7bb88fad3054a1c891"/>
                          <w:lock w:val="sdtLocked"/>
                          <w:richText/>
                        </w:sdtPr>
                        <w:sdtContent>
                          <w:r>
                            <w:t>1.8.1</w:t>
                          </w:r>
                        </w:sdtContent>
                      </w:sdt>
                      <w:r>
                        <w:t>. Išdėstyti įvadinę dalį taip:</w:t>
                      </w:r>
                    </w:p>
                    <w:sdt>
                      <w:sdtPr>
                        <w:alias w:val="citata"/>
                        <w:tag w:val="part_34bf5cb631ed47959becb125b5b50804"/>
                        <w:lock w:val="sdtLocked"/>
                        <w:richText/>
                      </w:sdtPr>
                      <w:sdtContent>
                        <w:sdt>
                          <w:sdtPr>
                            <w:alias w:val="pastraipa"/>
                            <w:tag w:val="part_bf34dc89896c44aab5d0116073e7f6fb"/>
                            <w:lock w:val="sdtLocked"/>
                            <w:richText/>
                          </w:sdtPr>
                          <w:sdtContent>
                            <w:p>
                              <w:pPr>
                                <w:widowControl w:val="0"/>
                                <w:tabs>
                                  <w:tab w:val="right" w:leader="underscore" w:pos="9071"/>
                                </w:tabs>
                                <w:ind w:firstLine="567"/>
                                <w:jc w:val="both"/>
                              </w:pPr>
                              <w:r>
                                <w:t xml:space="preserve">„Mes, </w:t>
                                <w:tab/>
                                <w:t>,</w:t>
                              </w:r>
                            </w:p>
                          </w:sdtContent>
                        </w:sdt>
                        <w:sdt>
                          <w:sdtPr>
                            <w:alias w:val="pastraipa"/>
                            <w:tag w:val="part_f6726278d4c040019a46670b1bd4b50e"/>
                            <w:lock w:val="sdtLocked"/>
                            <w:richText/>
                          </w:sdtPr>
                          <w:sdtContent>
                            <w:p>
                              <w:pPr>
                                <w:widowControl w:val="0"/>
                                <w:ind w:left="1418"/>
                                <w:jc w:val="center"/>
                                <w:rPr>
                                  <w:sz w:val="22"/>
                                  <w:u w:val="single"/>
                                </w:rPr>
                              </w:pPr>
                              <w:r>
                                <w:rPr>
                                  <w:sz w:val="22"/>
                                </w:rPr>
                                <w:t>(tarptautinį oro uostą valdančios institucijos, valstybės ar savivaldybės įmonės pavadinimas)</w:t>
                              </w:r>
                            </w:p>
                          </w:sdtContent>
                        </w:sdt>
                        <w:sdt>
                          <w:sdtPr>
                            <w:alias w:val="pastraipa"/>
                            <w:tag w:val="part_2b1912b4a9bd4a899fd68fd60861bee7"/>
                            <w:lock w:val="sdtLocked"/>
                            <w:richText/>
                          </w:sdtPr>
                          <w:sdtContent>
                            <w:p>
                              <w:pPr>
                                <w:widowControl w:val="0"/>
                                <w:tabs>
                                  <w:tab w:val="right" w:leader="underscore" w:pos="9071"/>
                                </w:tabs>
                                <w:jc w:val="both"/>
                              </w:pPr>
                              <w:r>
                                <w:t xml:space="preserve">kuriai atstovauja pagal </w:t>
                                <w:tab/>
                              </w:r>
                            </w:p>
                          </w:sdtContent>
                        </w:sdt>
                        <w:sdt>
                          <w:sdtPr>
                            <w:alias w:val="pastraipa"/>
                            <w:tag w:val="part_60c2856fbae54e5792b1cdd7af00daad"/>
                            <w:lock w:val="sdtLocked"/>
                            <w:richText/>
                          </w:sdtPr>
                          <w:sdtContent>
                            <w:p>
                              <w:pPr>
                                <w:widowControl w:val="0"/>
                                <w:ind w:left="2268"/>
                                <w:jc w:val="center"/>
                                <w:rPr>
                                  <w:sz w:val="22"/>
                                </w:rPr>
                              </w:pPr>
                              <w:r>
                                <w:rPr>
                                  <w:sz w:val="22"/>
                                </w:rPr>
                                <w:t>(atstovavimo pagrindas, dokumento data, numeris)</w:t>
                              </w:r>
                            </w:p>
                          </w:sdtContent>
                        </w:sdt>
                        <w:sdt>
                          <w:sdtPr>
                            <w:alias w:val="pastraipa"/>
                            <w:tag w:val="part_133f4c82771b4d38878b12c3b237091c"/>
                            <w:lock w:val="sdtLocked"/>
                            <w:richText/>
                          </w:sdtPr>
                          <w:sdtContent>
                            <w:p>
                              <w:pPr>
                                <w:widowControl w:val="0"/>
                                <w:tabs>
                                  <w:tab w:val="right" w:leader="underscore" w:pos="9071"/>
                                </w:tabs>
                                <w:jc w:val="both"/>
                              </w:pPr>
                              <w:r>
                                <w:t>_</w:t>
                                <w:tab/>
                              </w:r>
                            </w:p>
                          </w:sdtContent>
                        </w:sdt>
                        <w:sdt>
                          <w:sdtPr>
                            <w:alias w:val="pastraipa"/>
                            <w:tag w:val="part_142118516495464e8f4effa52a98f69f"/>
                            <w:lock w:val="sdtLocked"/>
                            <w:richText/>
                          </w:sdtPr>
                          <w:sdtContent>
                            <w:p>
                              <w:pPr>
                                <w:widowControl w:val="0"/>
                                <w:jc w:val="center"/>
                                <w:rPr>
                                  <w:sz w:val="22"/>
                                </w:rPr>
                              </w:pPr>
                              <w:r>
                                <w:rPr>
                                  <w:sz w:val="22"/>
                                </w:rPr>
                                <w:t>(pareigos, vardas ir pavardė)</w:t>
                              </w:r>
                            </w:p>
                          </w:sdtContent>
                        </w:sdt>
                        <w:sdt>
                          <w:sdtPr>
                            <w:alias w:val="pastraipa"/>
                            <w:tag w:val="part_adc59fc46fcf4101bd5d6619838549cd"/>
                            <w:lock w:val="sdtLocked"/>
                            <w:richText/>
                          </w:sdtPr>
                          <w:sdtContent>
                            <w:p>
                              <w:pPr>
                                <w:widowControl w:val="0"/>
                                <w:tabs>
                                  <w:tab w:val="right" w:leader="underscore" w:pos="9071"/>
                                </w:tabs>
                                <w:jc w:val="both"/>
                              </w:pPr>
                              <w:r>
                                <w:t>_</w:t>
                                <w:tab/>
                                <w:t xml:space="preserve">, toliau vadinama nuomotoju, ir </w:t>
                              </w:r>
                            </w:p>
                          </w:sdtContent>
                        </w:sdt>
                        <w:sdt>
                          <w:sdtPr>
                            <w:alias w:val="pastraipa"/>
                            <w:tag w:val="part_395ef56756dd471491785d93128c71b0"/>
                            <w:lock w:val="sdtLocked"/>
                            <w:richText/>
                          </w:sdtPr>
                          <w:sdtContent>
                            <w:p>
                              <w:pPr>
                                <w:widowControl w:val="0"/>
                                <w:tabs>
                                  <w:tab w:val="right" w:leader="underscore" w:pos="9071"/>
                                </w:tabs>
                                <w:jc w:val="both"/>
                              </w:pPr>
                              <w:r>
                                <w:t>_</w:t>
                                <w:tab/>
                              </w:r>
                            </w:p>
                          </w:sdtContent>
                        </w:sdt>
                        <w:sdt>
                          <w:sdtPr>
                            <w:alias w:val="pastraipa"/>
                            <w:tag w:val="part_45b73cce24ce4223b361df9b4fb5e651"/>
                            <w:lock w:val="sdtLocked"/>
                            <w:richText/>
                          </w:sdtPr>
                          <w:sdtContent>
                            <w:p>
                              <w:pPr>
                                <w:widowControl w:val="0"/>
                                <w:jc w:val="center"/>
                                <w:rPr>
                                  <w:sz w:val="22"/>
                                </w:rPr>
                              </w:pPr>
                              <w:r>
                                <w:rPr>
                                  <w:sz w:val="22"/>
                                </w:rPr>
                                <w:t>(fizinio asmens vardas ir pavardė, asmens kodas, gyvenamosios vietos</w:t>
                              </w:r>
                              <w:r>
                                <w:rPr>
                                  <w:i/>
                                  <w:sz w:val="22"/>
                                </w:rPr>
                                <w:t xml:space="preserve"> </w:t>
                              </w:r>
                              <w:r>
                                <w:rPr>
                                  <w:sz w:val="22"/>
                                </w:rPr>
                                <w:t>adresas; Lietuvos Respublikos arba</w:t>
                              </w:r>
                            </w:p>
                          </w:sdtContent>
                        </w:sdt>
                        <w:sdt>
                          <w:sdtPr>
                            <w:alias w:val="pastraipa"/>
                            <w:tag w:val="part_7b159fda4da14b24b6ec607c34776fbb"/>
                            <w:lock w:val="sdtLocked"/>
                            <w:richText/>
                          </w:sdtPr>
                          <w:sdtContent>
                            <w:p>
                              <w:pPr>
                                <w:widowControl w:val="0"/>
                                <w:tabs>
                                  <w:tab w:val="right" w:leader="underscore" w:pos="9071"/>
                                </w:tabs>
                                <w:jc w:val="both"/>
                              </w:pPr>
                              <w:r>
                                <w:t>_</w:t>
                                <w:tab/>
                                <w:t xml:space="preserve">, toliau </w:t>
                              </w:r>
                            </w:p>
                          </w:sdtContent>
                        </w:sdt>
                        <w:sdt>
                          <w:sdtPr>
                            <w:alias w:val="pastraipa"/>
                            <w:tag w:val="part_aa59fa8838f14ea6823118271cf4df65"/>
                            <w:lock w:val="sdtLocked"/>
                            <w:richText/>
                          </w:sdtPr>
                          <w:sdtContent>
                            <w:p>
                              <w:pPr>
                                <w:widowControl w:val="0"/>
                                <w:ind w:right="566"/>
                                <w:jc w:val="center"/>
                                <w:rPr>
                                  <w:sz w:val="22"/>
                                </w:rPr>
                              </w:pPr>
                              <w:r>
                                <w:rPr>
                                  <w:sz w:val="22"/>
                                </w:rPr>
                                <w:t>užsienio juridinio asmens ar kitos užsienio organizacijos nesutrumpintas pavadinimas, kodas, buveinė)</w:t>
                              </w:r>
                            </w:p>
                          </w:sdtContent>
                        </w:sdt>
                        <w:sdt>
                          <w:sdtPr>
                            <w:alias w:val="pastraipa"/>
                            <w:tag w:val="part_88a6ad0d136949f3ae89d873eabea8d4"/>
                            <w:lock w:val="sdtLocked"/>
                            <w:richText/>
                          </w:sdtPr>
                          <w:sdtContent>
                            <w:p>
                              <w:pPr>
                                <w:widowControl w:val="0"/>
                                <w:tabs>
                                  <w:tab w:val="right" w:leader="underscore" w:pos="9071"/>
                                </w:tabs>
                                <w:jc w:val="both"/>
                              </w:pPr>
                              <w:r>
                                <w:t>vadinamas (-i) nuomininku (-ais), atstovaujamas (-i)*</w:t>
                              </w:r>
                              <w:r>
                                <w:rPr>
                                  <w:vertAlign w:val="superscript"/>
                                </w:rPr>
                                <w:t xml:space="preserve"> </w:t>
                              </w:r>
                              <w:r>
                                <w:tab/>
                              </w:r>
                            </w:p>
                          </w:sdtContent>
                        </w:sdt>
                        <w:sdt>
                          <w:sdtPr>
                            <w:alias w:val="pastraipa"/>
                            <w:tag w:val="part_b201227e6b5e4fb985e22deb4253b907"/>
                            <w:lock w:val="sdtLocked"/>
                            <w:richText/>
                          </w:sdtPr>
                          <w:sdtContent>
                            <w:p>
                              <w:pPr>
                                <w:widowControl w:val="0"/>
                                <w:ind w:left="5103"/>
                                <w:jc w:val="center"/>
                                <w:rPr>
                                  <w:sz w:val="22"/>
                                </w:rPr>
                              </w:pPr>
                              <w:r>
                                <w:rPr>
                                  <w:sz w:val="22"/>
                                </w:rPr>
                                <w:t>(vardas ir pavardė, asmens kodas,</w:t>
                              </w:r>
                            </w:p>
                          </w:sdtContent>
                        </w:sdt>
                        <w:sdt>
                          <w:sdtPr>
                            <w:alias w:val="pastraipa"/>
                            <w:tag w:val="part_9159eb08376147e7bc3177eb1b8d4125"/>
                            <w:lock w:val="sdtLocked"/>
                            <w:richText/>
                          </w:sdtPr>
                          <w:sdtContent>
                            <w:p>
                              <w:pPr>
                                <w:widowControl w:val="0"/>
                                <w:tabs>
                                  <w:tab w:val="right" w:leader="underscore" w:pos="9071"/>
                                </w:tabs>
                                <w:jc w:val="both"/>
                              </w:pPr>
                              <w:r>
                                <w:t xml:space="preserve">____________________ pagal </w:t>
                                <w:tab/>
                                <w:t xml:space="preserve">, </w:t>
                              </w:r>
                            </w:p>
                          </w:sdtContent>
                        </w:sdt>
                        <w:sdt>
                          <w:sdtPr>
                            <w:alias w:val="pastraipa"/>
                            <w:tag w:val="part_b60a6b87e9c04e81ae38bc9c3b6c6790"/>
                            <w:lock w:val="sdtLocked"/>
                            <w:richText/>
                          </w:sdtPr>
                          <w:sdtContent>
                            <w:p>
                              <w:pPr>
                                <w:widowControl w:val="0"/>
                                <w:tabs>
                                  <w:tab w:val="center" w:pos="5954"/>
                                </w:tabs>
                                <w:jc w:val="both"/>
                                <w:rPr>
                                  <w:sz w:val="22"/>
                                </w:rPr>
                              </w:pPr>
                              <w:r>
                                <w:rPr>
                                  <w:sz w:val="22"/>
                                </w:rPr>
                                <w:t>gyvenamosios vietos</w:t>
                              </w:r>
                              <w:r>
                                <w:rPr>
                                  <w:i/>
                                  <w:sz w:val="22"/>
                                </w:rPr>
                                <w:t xml:space="preserve"> </w:t>
                              </w:r>
                              <w:r>
                                <w:rPr>
                                  <w:sz w:val="22"/>
                                </w:rPr>
                                <w:t xml:space="preserve">adresas) </w:t>
                                <w:tab/>
                                <w:t>(atstovavimo pagrindas, dokumento data, numeris)</w:t>
                              </w:r>
                            </w:p>
                          </w:sdtContent>
                        </w:sdt>
                        <w:sdt>
                          <w:sdtPr>
                            <w:alias w:val="pastraipa"/>
                            <w:tag w:val="part_2bc45605c5424e9e85eff7382530d776"/>
                            <w:lock w:val="sdtLocked"/>
                            <w:richText/>
                          </w:sdtPr>
                          <w:sdtContent>
                            <w:p>
                              <w:pPr>
                                <w:widowControl w:val="0"/>
                                <w:jc w:val="both"/>
                              </w:pPr>
                              <w:r>
                                <w:t>sudarėme šią sutartį:“.</w:t>
                              </w:r>
                            </w:p>
                          </w:sdtContent>
                        </w:sdt>
                      </w:sdtContent>
                    </w:sdt>
                  </w:sdtContent>
                </w:sdt>
                <w:sdt>
                  <w:sdtPr>
                    <w:alias w:val="1.8.2 p."/>
                    <w:tag w:val="part_630d45e484e84160a1de93770bef758b"/>
                    <w:lock w:val="sdtLocked"/>
                    <w:richText/>
                  </w:sdtPr>
                  <w:sdtContent>
                    <w:p>
                      <w:pPr>
                        <w:widowControl w:val="0"/>
                        <w:ind w:firstLine="567"/>
                        <w:jc w:val="both"/>
                      </w:pPr>
                      <w:sdt>
                        <w:sdtPr>
                          <w:alias w:val="Numeris"/>
                          <w:tag w:val="nr_630d45e484e84160a1de93770bef758b"/>
                          <w:lock w:val="sdtLocked"/>
                          <w:richText/>
                        </w:sdtPr>
                        <w:sdtContent>
                          <w:r>
                            <w:t>1.8.2</w:t>
                          </w:r>
                        </w:sdtContent>
                      </w:sdt>
                      <w:r>
                        <w:t>. Išdėstyti 1 punktą taip:</w:t>
                      </w:r>
                    </w:p>
                    <w:sdt>
                      <w:sdtPr>
                        <w:alias w:val="citata"/>
                        <w:tag w:val="part_e0943d41578e43249ce3a6b284fc5fdb"/>
                        <w:lock w:val="sdtLocked"/>
                        <w:richText/>
                      </w:sdtPr>
                      <w:sdtContent>
                        <w:sdt>
                          <w:sdtPr>
                            <w:alias w:val="1 p."/>
                            <w:tag w:val="part_58b9dc7c7d58481ba79a46f7cf7ca4ea"/>
                            <w:lock w:val="sdtLocked"/>
                            <w:richText/>
                          </w:sdtPr>
                          <w:sdtContent>
                            <w:p>
                              <w:pPr>
                                <w:widowControl w:val="0"/>
                                <w:tabs>
                                  <w:tab w:val="right" w:leader="underscore" w:pos="9071"/>
                                </w:tabs>
                                <w:ind w:firstLine="567"/>
                                <w:jc w:val="both"/>
                              </w:pPr>
                              <w:r>
                                <w:t>„</w:t>
                              </w:r>
                              <w:sdt>
                                <w:sdtPr>
                                  <w:alias w:val="Numeris"/>
                                  <w:tag w:val="nr_58b9dc7c7d58481ba79a46f7cf7ca4ea"/>
                                  <w:lock w:val="sdtLocked"/>
                                  <w:richText/>
                                </w:sdtPr>
                                <w:sdtContent>
                                  <w:r>
                                    <w:t>1</w:t>
                                  </w:r>
                                </w:sdtContent>
                              </w:sdt>
                              <w:r>
                                <w:t xml:space="preserve">. Nuomotojas išnuomoja, o nuomininkas išsinuomoja </w:t>
                                <w:tab/>
                              </w:r>
                            </w:p>
                            <w:p>
                              <w:pPr>
                                <w:widowControl w:val="0"/>
                                <w:ind w:firstLine="567"/>
                                <w:jc w:val="right"/>
                                <w:rPr>
                                  <w:sz w:val="22"/>
                                </w:rPr>
                              </w:pPr>
                              <w:r>
                                <w:rPr>
                                  <w:sz w:val="22"/>
                                </w:rPr>
                                <w:t>(plotas skaičiais – 0,0001</w:t>
                              </w:r>
                              <w:r>
                                <w:rPr>
                                  <w:b/>
                                  <w:bCs/>
                                  <w:sz w:val="22"/>
                                </w:rPr>
                                <w:t xml:space="preserve"> </w:t>
                              </w:r>
                              <w:r>
                                <w:rPr>
                                  <w:sz w:val="22"/>
                                </w:rPr>
                                <w:t>ha tikslumu)</w:t>
                              </w:r>
                            </w:p>
                            <w:p>
                              <w:pPr>
                                <w:widowControl w:val="0"/>
                                <w:tabs>
                                  <w:tab w:val="right" w:leader="underscore" w:pos="9071"/>
                                </w:tabs>
                                <w:jc w:val="both"/>
                              </w:pPr>
                              <w:r>
                                <w:t>_</w:t>
                                <w:tab/>
                                <w:t xml:space="preserve"> ha</w:t>
                              </w:r>
                            </w:p>
                            <w:p>
                              <w:pPr>
                                <w:widowControl w:val="0"/>
                                <w:tabs>
                                  <w:tab w:val="right" w:leader="underscore" w:pos="9071"/>
                                </w:tabs>
                                <w:jc w:val="both"/>
                                <w:rPr>
                                  <w:u w:val="single"/>
                                </w:rPr>
                              </w:pPr>
                              <w:r>
                                <w:t xml:space="preserve">žemės sklypą Nr. __________________, esantį </w:t>
                                <w:tab/>
                              </w:r>
                            </w:p>
                            <w:p>
                              <w:pPr>
                                <w:widowControl w:val="0"/>
                                <w:tabs>
                                  <w:tab w:val="center" w:pos="6804"/>
                                </w:tabs>
                                <w:ind w:left="1985"/>
                                <w:jc w:val="both"/>
                                <w:rPr>
                                  <w:sz w:val="22"/>
                                </w:rPr>
                              </w:pPr>
                              <w:r>
                                <w:rPr>
                                  <w:sz w:val="22"/>
                                </w:rPr>
                                <w:t>(kadastro</w:t>
                              </w:r>
                              <w:r>
                                <w:rPr>
                                  <w:b/>
                                  <w:sz w:val="22"/>
                                </w:rPr>
                                <w:t xml:space="preserve"> </w:t>
                              </w:r>
                              <w:r>
                                <w:rPr>
                                  <w:sz w:val="22"/>
                                </w:rPr>
                                <w:t xml:space="preserve">numeris) </w:t>
                                <w:tab/>
                                <w:t>(adresas)</w:t>
                              </w:r>
                            </w:p>
                            <w:p>
                              <w:pPr>
                                <w:widowControl w:val="0"/>
                                <w:tabs>
                                  <w:tab w:val="right" w:leader="underscore" w:pos="9071"/>
                                </w:tabs>
                                <w:jc w:val="both"/>
                              </w:pPr>
                              <w:r>
                                <w:rPr>
                                  <w:u w:val="single"/>
                                </w:rPr>
                                <w:t>_</w:t>
                                <w:tab/>
                              </w:r>
                              <w:r>
                                <w:t>.“</w:t>
                              </w:r>
                            </w:p>
                          </w:sdtContent>
                        </w:sdt>
                      </w:sdtContent>
                    </w:sdt>
                  </w:sdtContent>
                </w:sdt>
                <w:sdt>
                  <w:sdtPr>
                    <w:alias w:val="1.8.3 p."/>
                    <w:tag w:val="part_1345e8a650e54896b1268ccabb8a6587"/>
                    <w:lock w:val="sdtLocked"/>
                    <w:richText/>
                  </w:sdtPr>
                  <w:sdtContent>
                    <w:p>
                      <w:pPr>
                        <w:widowControl w:val="0"/>
                        <w:ind w:firstLine="567"/>
                        <w:jc w:val="both"/>
                      </w:pPr>
                      <w:sdt>
                        <w:sdtPr>
                          <w:alias w:val="Numeris"/>
                          <w:tag w:val="nr_1345e8a650e54896b1268ccabb8a6587"/>
                          <w:lock w:val="sdtLocked"/>
                          <w:richText/>
                        </w:sdtPr>
                        <w:sdtContent>
                          <w:r>
                            <w:t>1.8.3</w:t>
                          </w:r>
                        </w:sdtContent>
                      </w:sdt>
                      <w:r>
                        <w:t>. Išbraukti 3 punkte žodį „tikslinė“.</w:t>
                      </w:r>
                    </w:p>
                  </w:sdtContent>
                </w:sdt>
                <w:sdt>
                  <w:sdtPr>
                    <w:alias w:val="1.8.4 p."/>
                    <w:tag w:val="part_ace8a35d4edf4b86a6d4532da67a6e4e"/>
                    <w:lock w:val="sdtLocked"/>
                    <w:richText/>
                  </w:sdtPr>
                  <w:sdtContent>
                    <w:p>
                      <w:pPr>
                        <w:widowControl w:val="0"/>
                        <w:ind w:firstLine="567"/>
                        <w:jc w:val="both"/>
                      </w:pPr>
                      <w:sdt>
                        <w:sdtPr>
                          <w:alias w:val="Numeris"/>
                          <w:tag w:val="nr_ace8a35d4edf4b86a6d4532da67a6e4e"/>
                          <w:lock w:val="sdtLocked"/>
                          <w:richText/>
                        </w:sdtPr>
                        <w:sdtContent>
                          <w:r>
                            <w:t>1.8.4</w:t>
                          </w:r>
                        </w:sdtContent>
                      </w:sdt>
                      <w:r>
                        <w:t>. Išbraukti 5 punkte žodžius „ir miško“.</w:t>
                      </w:r>
                    </w:p>
                  </w:sdtContent>
                </w:sdt>
                <w:sdt>
                  <w:sdtPr>
                    <w:alias w:val="1.8.5 p."/>
                    <w:tag w:val="part_7ed86cae654f4d5783e239eccfbeef28"/>
                    <w:lock w:val="sdtLocked"/>
                    <w:richText/>
                  </w:sdtPr>
                  <w:sdtContent>
                    <w:p>
                      <w:pPr>
                        <w:widowControl w:val="0"/>
                        <w:ind w:firstLine="567"/>
                        <w:jc w:val="both"/>
                      </w:pPr>
                      <w:sdt>
                        <w:sdtPr>
                          <w:alias w:val="Numeris"/>
                          <w:tag w:val="nr_7ed86cae654f4d5783e239eccfbeef28"/>
                          <w:lock w:val="sdtLocked"/>
                          <w:richText/>
                        </w:sdtPr>
                        <w:sdtContent>
                          <w:r>
                            <w:t>1.8.5</w:t>
                          </w:r>
                        </w:sdtContent>
                      </w:sdt>
                      <w:r>
                        <w:t xml:space="preserve">. Išbraukti 15 punkte žodį „tikslinę“. </w:t>
                      </w:r>
                    </w:p>
                  </w:sdtContent>
                </w:sdt>
                <w:sdt>
                  <w:sdtPr>
                    <w:alias w:val="1.8.6 p."/>
                    <w:tag w:val="part_6381aae8d6704f2185ff9e65c5ceb7a9"/>
                    <w:lock w:val="sdtLocked"/>
                    <w:richText/>
                  </w:sdtPr>
                  <w:sdtContent>
                    <w:p>
                      <w:pPr>
                        <w:widowControl w:val="0"/>
                        <w:ind w:firstLine="567"/>
                        <w:jc w:val="both"/>
                      </w:pPr>
                      <w:sdt>
                        <w:sdtPr>
                          <w:alias w:val="Numeris"/>
                          <w:tag w:val="nr_6381aae8d6704f2185ff9e65c5ceb7a9"/>
                          <w:lock w:val="sdtLocked"/>
                          <w:richText/>
                        </w:sdtPr>
                        <w:sdtContent>
                          <w:r>
                            <w:t>1.8.6</w:t>
                          </w:r>
                        </w:sdtContent>
                      </w:sdt>
                      <w:r>
                        <w:t>. Išdėstyti parašo rekvizitus taip:</w:t>
                      </w:r>
                    </w:p>
                    <w:sdt>
                      <w:sdtPr>
                        <w:alias w:val="citata"/>
                        <w:tag w:val="part_a830e303a58b423e85a9f88c72eea03b"/>
                        <w:lock w:val="sdtLocked"/>
                        <w:richText/>
                      </w:sdtPr>
                      <w:sdtContent>
                        <w:sdt>
                          <w:sdtPr>
                            <w:alias w:val="pastraipa"/>
                            <w:tag w:val="part_647030ffee5148ce9f83273df30b7bea"/>
                            <w:lock w:val="sdtLocked"/>
                            <w:richText/>
                          </w:sdtPr>
                          <w:sdtContent>
                            <w:p>
                              <w:pPr>
                                <w:widowControl w:val="0"/>
                                <w:tabs>
                                  <w:tab w:val="center" w:pos="3686"/>
                                  <w:tab w:val="center" w:pos="7371"/>
                                </w:tabs>
                                <w:jc w:val="both"/>
                              </w:pPr>
                              <w:r>
                                <w:t xml:space="preserve">„Nuomotojas </w:t>
                                <w:tab/>
                                <w:t xml:space="preserve"> ____________</w:t>
                                <w:tab/>
                                <w:t>_____________________</w:t>
                              </w:r>
                            </w:p>
                          </w:sdtContent>
                        </w:sdt>
                        <w:sdt>
                          <w:sdtPr>
                            <w:alias w:val="pastraipa"/>
                            <w:tag w:val="part_c764d91eef9246f691a9a0f814fdb0f0"/>
                            <w:lock w:val="sdtLocked"/>
                            <w:richText/>
                          </w:sdtPr>
                          <w:sdtContent>
                            <w:p>
                              <w:pPr>
                                <w:widowControl w:val="0"/>
                                <w:tabs>
                                  <w:tab w:val="center" w:pos="3686"/>
                                  <w:tab w:val="center" w:pos="7371"/>
                                </w:tabs>
                                <w:ind w:left="3261"/>
                                <w:jc w:val="both"/>
                                <w:rPr>
                                  <w:sz w:val="22"/>
                                </w:rPr>
                              </w:pPr>
                              <w:r>
                                <w:rPr>
                                  <w:sz w:val="22"/>
                                </w:rPr>
                                <w:t>(parašas)</w:t>
                                <w:tab/>
                                <w:t xml:space="preserve"> (vardas ir pavardė)</w:t>
                              </w:r>
                            </w:p>
                          </w:sdtContent>
                        </w:sdt>
                        <w:sdt>
                          <w:sdtPr>
                            <w:alias w:val="pastraipa"/>
                            <w:tag w:val="part_ec4a3b6a3fdf4543b9220a135de61140"/>
                            <w:lock w:val="sdtLocked"/>
                            <w:richText/>
                          </w:sdtPr>
                          <w:sdtContent>
                            <w:p>
                              <w:pPr>
                                <w:widowControl w:val="0"/>
                                <w:ind w:firstLine="567"/>
                                <w:jc w:val="both"/>
                              </w:pPr>
                              <w:r>
                                <w:t>A. V.</w:t>
                              </w:r>
                            </w:p>
                            <w:p>
                              <w:pPr>
                                <w:widowControl w:val="0"/>
                                <w:ind w:firstLine="567"/>
                                <w:jc w:val="both"/>
                              </w:pPr>
                            </w:p>
                          </w:sdtContent>
                        </w:sdt>
                        <w:sdt>
                          <w:sdtPr>
                            <w:alias w:val="pastraipa"/>
                            <w:tag w:val="part_7f4dc3b7b4ad4474b90d2f4e5f28ed99"/>
                            <w:lock w:val="sdtLocked"/>
                            <w:richText/>
                          </w:sdtPr>
                          <w:sdtContent>
                            <w:p>
                              <w:pPr>
                                <w:widowControl w:val="0"/>
                                <w:tabs>
                                  <w:tab w:val="center" w:pos="3686"/>
                                  <w:tab w:val="center" w:pos="7371"/>
                                </w:tabs>
                                <w:jc w:val="both"/>
                              </w:pPr>
                              <w:r>
                                <w:t xml:space="preserve">Nuomininkas (-ai) </w:t>
                                <w:tab/>
                                <w:t>_____________</w:t>
                                <w:tab/>
                                <w:t>____________________</w:t>
                              </w:r>
                            </w:p>
                          </w:sdtContent>
                        </w:sdt>
                        <w:sdt>
                          <w:sdtPr>
                            <w:alias w:val="pastraipa"/>
                            <w:tag w:val="part_133eddd21e2d43c3b5004a12e857f645"/>
                            <w:lock w:val="sdtLocked"/>
                            <w:richText/>
                          </w:sdtPr>
                          <w:sdtContent>
                            <w:p>
                              <w:pPr>
                                <w:widowControl w:val="0"/>
                                <w:tabs>
                                  <w:tab w:val="center" w:pos="3686"/>
                                  <w:tab w:val="center" w:pos="7371"/>
                                </w:tabs>
                                <w:ind w:left="3261"/>
                                <w:jc w:val="both"/>
                                <w:rPr>
                                  <w:sz w:val="22"/>
                                </w:rPr>
                              </w:pPr>
                              <w:r>
                                <w:rPr>
                                  <w:sz w:val="22"/>
                                </w:rPr>
                                <w:t>(parašas)</w:t>
                                <w:tab/>
                                <w:t xml:space="preserve"> (vardas ir pavardė)</w:t>
                              </w:r>
                            </w:p>
                          </w:sdtContent>
                        </w:sdt>
                        <w:sdt>
                          <w:sdtPr>
                            <w:alias w:val="pastraipa"/>
                            <w:tag w:val="part_814de35e54984f72abadee1350ff26a9"/>
                            <w:lock w:val="sdtLocked"/>
                            <w:richText/>
                          </w:sdtPr>
                          <w:sdtContent>
                            <w:p>
                              <w:pPr>
                                <w:widowControl w:val="0"/>
                                <w:ind w:firstLine="567"/>
                                <w:jc w:val="both"/>
                              </w:pPr>
                              <w:r>
                                <w:t>A. V. (jeigu reikalavimas turėti antspaudą nustatytas įstatymuose)</w:t>
                              </w:r>
                            </w:p>
                          </w:sdtContent>
                        </w:sdt>
                        <w:sdt>
                          <w:sdtPr>
                            <w:alias w:val="pastraipa"/>
                            <w:tag w:val="part_05d500a20b534d3aa5b4d99feb009303"/>
                            <w:lock w:val="sdtLocked"/>
                            <w:richText/>
                          </w:sdtPr>
                          <w:sdtContent>
                            <w:p>
                              <w:pPr>
                                <w:widowControl w:val="0"/>
                                <w:tabs>
                                  <w:tab w:val="center" w:pos="3686"/>
                                  <w:tab w:val="center" w:pos="7371"/>
                                </w:tabs>
                                <w:ind w:left="2835"/>
                                <w:jc w:val="both"/>
                              </w:pPr>
                              <w:r>
                                <w:t>_____________</w:t>
                                <w:tab/>
                                <w:t>___________________“.</w:t>
                              </w:r>
                            </w:p>
                          </w:sdtContent>
                        </w:sdt>
                        <w:sdt>
                          <w:sdtPr>
                            <w:alias w:val="pastraipa"/>
                            <w:tag w:val="part_29addd96c31c4b72aa9b7c446185af23"/>
                            <w:lock w:val="sdtLocked"/>
                            <w:richText/>
                          </w:sdtPr>
                          <w:sdtContent>
                            <w:p>
                              <w:pPr>
                                <w:widowControl w:val="0"/>
                                <w:tabs>
                                  <w:tab w:val="center" w:pos="3686"/>
                                  <w:tab w:val="center" w:pos="7371"/>
                                </w:tabs>
                                <w:ind w:left="3261"/>
                                <w:jc w:val="both"/>
                                <w:rPr>
                                  <w:sz w:val="22"/>
                                </w:rPr>
                              </w:pPr>
                              <w:r>
                                <w:rPr>
                                  <w:sz w:val="22"/>
                                </w:rPr>
                                <w:t>(parašas)</w:t>
                                <w:tab/>
                                <w:t xml:space="preserve"> (vardas ir pavardė)</w:t>
                              </w:r>
                            </w:p>
                          </w:sdtContent>
                        </w:sdt>
                      </w:sdtContent>
                    </w:sdt>
                  </w:sdtContent>
                </w:sdt>
              </w:sdtContent>
            </w:sdt>
          </w:sdtContent>
        </w:sdt>
        <w:sdt>
          <w:sdtPr>
            <w:alias w:val="2 p."/>
            <w:tag w:val="part_b55666fc25f64e50ab9ed32be8311470"/>
            <w:lock w:val="sdtLocked"/>
            <w:richText/>
          </w:sdtPr>
          <w:sdtContent>
            <w:p>
              <w:pPr>
                <w:widowControl w:val="0"/>
                <w:ind w:firstLine="567"/>
                <w:jc w:val="both"/>
              </w:pPr>
              <w:sdt>
                <w:sdtPr>
                  <w:alias w:val="Numeris"/>
                  <w:tag w:val="nr_b55666fc25f64e50ab9ed32be8311470"/>
                  <w:lock w:val="sdtLocked"/>
                  <w:richText/>
                </w:sdtPr>
                <w:sdtContent>
                  <w:r>
                    <w:t>2</w:t>
                  </w:r>
                </w:sdtContent>
              </w:sdt>
              <w:r>
                <w:t xml:space="preserve">. Nurodytu nutarimu patvirtintame Tarptautinių oro uostų žemės nuomos ne aukciono būdu tvarkos apraše: </w:t>
              </w:r>
            </w:p>
            <w:sdt>
              <w:sdtPr>
                <w:alias w:val="2.1 p."/>
                <w:tag w:val="part_30768dbf3bfd4102876d30df61d95c5b"/>
                <w:lock w:val="sdtLocked"/>
                <w:richText/>
              </w:sdtPr>
              <w:sdtContent>
                <w:p>
                  <w:pPr>
                    <w:widowControl w:val="0"/>
                    <w:ind w:firstLine="567"/>
                    <w:jc w:val="both"/>
                  </w:pPr>
                  <w:sdt>
                    <w:sdtPr>
                      <w:alias w:val="Numeris"/>
                      <w:tag w:val="nr_30768dbf3bfd4102876d30df61d95c5b"/>
                      <w:lock w:val="sdtLocked"/>
                      <w:richText/>
                    </w:sdtPr>
                    <w:sdtContent>
                      <w:r>
                        <w:t>2.1</w:t>
                      </w:r>
                    </w:sdtContent>
                  </w:sdt>
                  <w:r>
                    <w:t>. Išdėstyti 4.5 punktą taip:</w:t>
                  </w:r>
                </w:p>
                <w:sdt>
                  <w:sdtPr>
                    <w:alias w:val="citata"/>
                    <w:tag w:val="part_b75bb74abc6049ecaf58741611ecb643"/>
                    <w:lock w:val="sdtLocked"/>
                    <w:richText/>
                  </w:sdtPr>
                  <w:sdtContent>
                    <w:sdt>
                      <w:sdtPr>
                        <w:alias w:val="4.5 p."/>
                        <w:tag w:val="part_d7e5a611befd44b583facec7d270ecd3"/>
                        <w:lock w:val="sdtLocked"/>
                        <w:richText/>
                      </w:sdtPr>
                      <w:sdtContent>
                        <w:p>
                          <w:pPr>
                            <w:widowControl w:val="0"/>
                            <w:ind w:firstLine="567"/>
                            <w:jc w:val="both"/>
                          </w:pPr>
                          <w:r>
                            <w:t>„</w:t>
                          </w:r>
                          <w:sdt>
                            <w:sdtPr>
                              <w:alias w:val="Numeris"/>
                              <w:tag w:val="nr_d7e5a611befd44b583facec7d270ecd3"/>
                              <w:lock w:val="sdtLocked"/>
                              <w:richText/>
                            </w:sdtPr>
                            <w:sdtContent>
                              <w:r>
                                <w:t>4.5</w:t>
                              </w:r>
                            </w:sdtContent>
                          </w:sdt>
                          <w:r>
                            <w:t>. Kai žemės sklype yra keli savarankiškai funkcionuojantys statiniai ar įrenginiai, Nekilnojamojo turto registre įregistruoti atskirais objektais (pagrindiniais daiktais), ir pageidaujama išsinuomoti žemę, reikalingą šiems statiniams ar įrenginiams eksploatuoti pagal tiesioginę šių statinių ar įrenginių Nekilnojamojo turto kadastre įrašytą paskirtį, atskiras žemės sklypas neformuojamas, o žemės sklypo plane su nustatytomis žemės sklypo ribų posūkio taškų ir riboženklių koordinatėmis valstybinėje koordinačių sistemoje pažymima žemės sklypo dalis, reikalinga kiekvienam atskiram statiniui ar įrenginiui (pagrindiniam daiktui) eksploatuoti, nustatomas šios dalies plotas, ir ši žemės sklypo dalis išnuomojama.“</w:t>
                          </w:r>
                        </w:p>
                      </w:sdtContent>
                    </w:sdt>
                  </w:sdtContent>
                </w:sdt>
              </w:sdtContent>
            </w:sdt>
            <w:sdt>
              <w:sdtPr>
                <w:alias w:val="2.2 p."/>
                <w:tag w:val="part_f3c6336cf8f749e3ba9a4b36b9c4467c"/>
                <w:lock w:val="sdtLocked"/>
                <w:richText/>
              </w:sdtPr>
              <w:sdtContent>
                <w:p>
                  <w:pPr>
                    <w:widowControl w:val="0"/>
                    <w:ind w:firstLine="567"/>
                    <w:jc w:val="both"/>
                  </w:pPr>
                  <w:sdt>
                    <w:sdtPr>
                      <w:alias w:val="Numeris"/>
                      <w:tag w:val="nr_f3c6336cf8f749e3ba9a4b36b9c4467c"/>
                      <w:lock w:val="sdtLocked"/>
                      <w:richText/>
                    </w:sdtPr>
                    <w:sdtContent>
                      <w:r>
                        <w:t>2.2</w:t>
                      </w:r>
                    </w:sdtContent>
                  </w:sdt>
                  <w:r>
                    <w:t>. Išdėstyti 4.6 punktą taip:</w:t>
                  </w:r>
                </w:p>
                <w:sdt>
                  <w:sdtPr>
                    <w:alias w:val="citata"/>
                    <w:tag w:val="part_92280402b5b84edb8b46cfe7263261a9"/>
                    <w:lock w:val="sdtLocked"/>
                    <w:richText/>
                  </w:sdtPr>
                  <w:sdtContent>
                    <w:sdt>
                      <w:sdtPr>
                        <w:alias w:val="4.6 p."/>
                        <w:tag w:val="part_5e749617a0d9440fa3857c838e0fe439"/>
                        <w:lock w:val="sdtLocked"/>
                        <w:richText/>
                      </w:sdtPr>
                      <w:sdtContent>
                        <w:p>
                          <w:pPr>
                            <w:widowControl w:val="0"/>
                            <w:ind w:firstLine="567"/>
                            <w:jc w:val="both"/>
                          </w:pPr>
                          <w:r>
                            <w:t>„</w:t>
                          </w:r>
                          <w:sdt>
                            <w:sdtPr>
                              <w:alias w:val="Numeris"/>
                              <w:tag w:val="nr_5e749617a0d9440fa3857c838e0fe439"/>
                              <w:lock w:val="sdtLocked"/>
                              <w:richText/>
                            </w:sdtPr>
                            <w:sdtContent>
                              <w:r>
                                <w:t>4.6</w:t>
                              </w:r>
                            </w:sdtContent>
                          </w:sdt>
                          <w:r>
                            <w:t>. Žemės sklypai išnuomojami detaliajame plane ar žemės sklypo plane, prilyginamame detaliojo teritorijų planavimo dokumentui,</w:t>
                          </w:r>
                          <w:r>
                            <w:rPr>
                              <w:b/>
                            </w:rPr>
                            <w:t xml:space="preserve"> </w:t>
                          </w:r>
                          <w:r>
                            <w:t>nustatyto dydžio, kuris būtinas žemės sklype esantiems statiniams ar įrenginiams eksploatuoti pagal Nekilnojamojo turto kadastre įrašytą šių statinių ar įrenginių tiesioginę paskirtį.</w:t>
                          </w:r>
                        </w:p>
                        <w:p>
                          <w:pPr>
                            <w:widowControl w:val="0"/>
                            <w:ind w:firstLine="567"/>
                            <w:jc w:val="both"/>
                          </w:pPr>
                          <w:r>
                            <w:t xml:space="preserve">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w:t>
                          </w:r>
                          <w:fldSimple w:instr="HYPERLINK https://www.e-tar.lt/portal/lt/legalAct/TAR.ABFF44B31A81 \t _blank">
                            <w:r>
                              <w:rPr>
                                <w:u w:val="single"/>
                                <w:color w:val="0000FF" w:themeColor="hyperlink"/>
                              </w:rPr>
                              <w:t>41-1539</w:t>
                            </w:r>
                          </w:fldSimple>
                          <w:r>
                            <w:t xml:space="preserve">; 2005, Nr. </w:t>
                          </w:r>
                          <w:fldSimple w:instr="HYPERLINK https://www.e-tar.lt/portal/lt/legalAct/TAR.079622A19C39 \t _blank">
                            <w:r>
                              <w:rPr>
                                <w:u w:val="single"/>
                                <w:color w:val="0000FF" w:themeColor="hyperlink"/>
                              </w:rPr>
                              <w:t>80-2899</w:t>
                            </w:r>
                          </w:fldSimple>
                          <w:r>
                            <w:t xml:space="preserve">), nustatyta tvarka. </w:t>
                          </w:r>
                        </w:p>
                        <w:p>
                          <w:pPr>
                            <w:widowControl w:val="0"/>
                            <w:ind w:firstLine="567"/>
                            <w:jc w:val="both"/>
                          </w:pPr>
                          <w:r>
                            <w:t xml:space="preserve">Teritorijų planavimo dokumentų ir žemės sklypų planų su nustatytomis žemės sklypų ribų posūkio taškų ir riboženklių koordinatėmis valstybinėje koordinačių sistemoje rengimą organizuoja žemės nuomotojas savo lėšomis. </w:t>
                          </w:r>
                        </w:p>
                        <w:p>
                          <w:pPr>
                            <w:widowControl w:val="0"/>
                            <w:ind w:firstLine="567"/>
                            <w:jc w:val="both"/>
                          </w:pPr>
                          <w:r>
                            <w:t>Žemės nuomotojas, turėdamas parengtą nuomojamo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w:t>
                          </w:r>
                        </w:p>
                      </w:sdtContent>
                    </w:sdt>
                  </w:sdtContent>
                </w:sdt>
              </w:sdtContent>
            </w:sdt>
            <w:sdt>
              <w:sdtPr>
                <w:alias w:val="2.3 p."/>
                <w:tag w:val="part_df30adecc7354325a0077b73021c8b2e"/>
                <w:lock w:val="sdtLocked"/>
                <w:richText/>
              </w:sdtPr>
              <w:sdtContent>
                <w:p>
                  <w:pPr>
                    <w:widowControl w:val="0"/>
                    <w:ind w:firstLine="567"/>
                    <w:jc w:val="both"/>
                  </w:pPr>
                  <w:sdt>
                    <w:sdtPr>
                      <w:alias w:val="Numeris"/>
                      <w:tag w:val="nr_df30adecc7354325a0077b73021c8b2e"/>
                      <w:lock w:val="sdtLocked"/>
                      <w:richText/>
                    </w:sdtPr>
                    <w:sdtContent>
                      <w:r>
                        <w:t>2.3</w:t>
                      </w:r>
                    </w:sdtContent>
                  </w:sdt>
                  <w:r>
                    <w:t>. Įrašyti 4.7 punkte vietoj žodžių „detalųjį planą“ žodžius „teritorijų planavimo dokumentą“.</w:t>
                  </w:r>
                </w:p>
              </w:sdtContent>
            </w:sdt>
            <w:sdt>
              <w:sdtPr>
                <w:alias w:val="2.4 p."/>
                <w:tag w:val="part_0b5dd7503cb8478e86e27567b71e1604"/>
                <w:lock w:val="sdtLocked"/>
                <w:richText/>
              </w:sdtPr>
              <w:sdtContent>
                <w:p>
                  <w:pPr>
                    <w:widowControl w:val="0"/>
                    <w:ind w:firstLine="567"/>
                    <w:jc w:val="both"/>
                  </w:pPr>
                  <w:sdt>
                    <w:sdtPr>
                      <w:alias w:val="Numeris"/>
                      <w:tag w:val="nr_0b5dd7503cb8478e86e27567b71e1604"/>
                      <w:lock w:val="sdtLocked"/>
                      <w:richText/>
                    </w:sdtPr>
                    <w:sdtContent>
                      <w:r>
                        <w:t>2.4</w:t>
                      </w:r>
                    </w:sdtContent>
                  </w:sdt>
                  <w:r>
                    <w:t>. Išdėstyti 5.1 punktą taip:</w:t>
                  </w:r>
                </w:p>
                <w:sdt>
                  <w:sdtPr>
                    <w:alias w:val="citata"/>
                    <w:tag w:val="part_e4106d31ef82481d967154d7477adec4"/>
                    <w:lock w:val="sdtLocked"/>
                    <w:richText/>
                  </w:sdtPr>
                  <w:sdtContent>
                    <w:sdt>
                      <w:sdtPr>
                        <w:alias w:val="5.1 p."/>
                        <w:tag w:val="part_13817b89c2a64f82b47bfeca745d7faa"/>
                        <w:lock w:val="sdtLocked"/>
                        <w:richText/>
                      </w:sdtPr>
                      <w:sdtContent>
                        <w:p>
                          <w:pPr>
                            <w:widowControl w:val="0"/>
                            <w:ind w:firstLine="567"/>
                            <w:jc w:val="both"/>
                          </w:pPr>
                          <w:r>
                            <w:t>„</w:t>
                          </w:r>
                          <w:sdt>
                            <w:sdtPr>
                              <w:alias w:val="Numeris"/>
                              <w:tag w:val="nr_13817b89c2a64f82b47bfeca745d7faa"/>
                              <w:lock w:val="sdtLocked"/>
                              <w:richText/>
                            </w:sdtPr>
                            <w:sdtContent>
                              <w:r>
                                <w:t>5.1</w:t>
                              </w:r>
                            </w:sdtContent>
                          </w:sdt>
                          <w:r>
                            <w:t>. prašymą išnuomoti žemės sklypą,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Content>
                </w:sdt>
              </w:sdtContent>
            </w:sdt>
            <w:sdt>
              <w:sdtPr>
                <w:alias w:val="2.5 p."/>
                <w:tag w:val="part_43b0da81afa24b5fac2315afdf46bc9b"/>
                <w:lock w:val="sdtLocked"/>
                <w:richText/>
              </w:sdtPr>
              <w:sdtContent>
                <w:p>
                  <w:pPr>
                    <w:widowControl w:val="0"/>
                    <w:ind w:firstLine="567"/>
                    <w:jc w:val="both"/>
                  </w:pPr>
                  <w:sdt>
                    <w:sdtPr>
                      <w:alias w:val="Numeris"/>
                      <w:tag w:val="nr_43b0da81afa24b5fac2315afdf46bc9b"/>
                      <w:lock w:val="sdtLocked"/>
                      <w:richText/>
                    </w:sdtPr>
                    <w:sdtContent>
                      <w:r>
                        <w:t>2.5</w:t>
                      </w:r>
                    </w:sdtContent>
                  </w:sdt>
                  <w:r>
                    <w:t>. Išdėstyti 5.2 punktą taip:</w:t>
                  </w:r>
                </w:p>
                <w:sdt>
                  <w:sdtPr>
                    <w:alias w:val="citata"/>
                    <w:tag w:val="part_a392f537a7134768b0761a5523924b94"/>
                    <w:lock w:val="sdtLocked"/>
                    <w:richText/>
                  </w:sdtPr>
                  <w:sdtContent>
                    <w:sdt>
                      <w:sdtPr>
                        <w:alias w:val="5.2 p."/>
                        <w:tag w:val="part_c37152f331754769a04cbc055161ac6e"/>
                        <w:lock w:val="sdtLocked"/>
                        <w:richText/>
                      </w:sdtPr>
                      <w:sdtContent>
                        <w:p>
                          <w:pPr>
                            <w:widowControl w:val="0"/>
                            <w:ind w:firstLine="567"/>
                            <w:jc w:val="both"/>
                          </w:pPr>
                          <w:r>
                            <w:t>„</w:t>
                          </w:r>
                          <w:sdt>
                            <w:sdtPr>
                              <w:alias w:val="Numeris"/>
                              <w:tag w:val="nr_c37152f331754769a04cbc055161ac6e"/>
                              <w:lock w:val="sdtLocked"/>
                              <w:richText/>
                            </w:sdtPr>
                            <w:sdtContent>
                              <w:r>
                                <w:t>5.2</w:t>
                              </w:r>
                            </w:sdtContent>
                          </w:sdt>
                          <w:r>
                            <w:t>. valdomų statinių ir (ar) įrenginių, esančių pageidaujamame išsinuomoti žemės sklype, kadastrinių matavimų bylas;“.</w:t>
                          </w:r>
                        </w:p>
                      </w:sdtContent>
                    </w:sdt>
                  </w:sdtContent>
                </w:sdt>
              </w:sdtContent>
            </w:sdt>
            <w:sdt>
              <w:sdtPr>
                <w:alias w:val="2.6 p."/>
                <w:tag w:val="part_6f87475e30294fe4b52c38b6346e63a1"/>
                <w:lock w:val="sdtLocked"/>
                <w:richText/>
              </w:sdtPr>
              <w:sdtContent>
                <w:p>
                  <w:pPr>
                    <w:widowControl w:val="0"/>
                    <w:ind w:firstLine="567"/>
                    <w:jc w:val="both"/>
                  </w:pPr>
                  <w:sdt>
                    <w:sdtPr>
                      <w:alias w:val="Numeris"/>
                      <w:tag w:val="nr_6f87475e30294fe4b52c38b6346e63a1"/>
                      <w:lock w:val="sdtLocked"/>
                      <w:richText/>
                    </w:sdtPr>
                    <w:sdtContent>
                      <w:r>
                        <w:t>2.6</w:t>
                      </w:r>
                    </w:sdtContent>
                  </w:sdt>
                  <w:r>
                    <w:t>. Išdėstyti 5.5 punktą taip:</w:t>
                  </w:r>
                </w:p>
                <w:sdt>
                  <w:sdtPr>
                    <w:alias w:val="citata"/>
                    <w:tag w:val="part_e6f583358314443f8d7f763457fe66f6"/>
                    <w:lock w:val="sdtLocked"/>
                    <w:richText/>
                  </w:sdtPr>
                  <w:sdtContent>
                    <w:sdt>
                      <w:sdtPr>
                        <w:alias w:val="5.5 p."/>
                        <w:tag w:val="part_5f6226e8f6d742adaf82bbdc5e71e2d0"/>
                        <w:lock w:val="sdtLocked"/>
                        <w:richText/>
                      </w:sdtPr>
                      <w:sdtContent>
                        <w:p>
                          <w:pPr>
                            <w:widowControl w:val="0"/>
                            <w:ind w:firstLine="567"/>
                            <w:jc w:val="both"/>
                          </w:pPr>
                          <w:r>
                            <w:t>„</w:t>
                          </w:r>
                          <w:sdt>
                            <w:sdtPr>
                              <w:alias w:val="Numeris"/>
                              <w:tag w:val="nr_5f6226e8f6d742adaf82bbdc5e71e2d0"/>
                              <w:lock w:val="sdtLocked"/>
                              <w:richText/>
                            </w:sdtPr>
                            <w:sdtContent>
                              <w:r>
                                <w:t>5.5</w:t>
                              </w:r>
                            </w:sdtContent>
                          </w:sdt>
                          <w: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Content>
            </w:sdt>
            <w:sdt>
              <w:sdtPr>
                <w:alias w:val="2.7 p."/>
                <w:tag w:val="part_563d3fc43dcf4b35af45f6ac98493459"/>
                <w:lock w:val="sdtLocked"/>
                <w:richText/>
              </w:sdtPr>
              <w:sdtContent>
                <w:p>
                  <w:pPr>
                    <w:widowControl w:val="0"/>
                    <w:ind w:firstLine="567"/>
                    <w:jc w:val="both"/>
                  </w:pPr>
                  <w:sdt>
                    <w:sdtPr>
                      <w:alias w:val="Numeris"/>
                      <w:tag w:val="nr_563d3fc43dcf4b35af45f6ac98493459"/>
                      <w:lock w:val="sdtLocked"/>
                      <w:richText/>
                    </w:sdtPr>
                    <w:sdtContent>
                      <w:r>
                        <w:t>2.7</w:t>
                      </w:r>
                    </w:sdtContent>
                  </w:sdt>
                  <w:r>
                    <w:t>. Išdėstyti 6 punkto pirmąją pastraipą taip:</w:t>
                  </w:r>
                </w:p>
                <w:sdt>
                  <w:sdtPr>
                    <w:alias w:val="citata"/>
                    <w:tag w:val="part_027cd4c6d48f4765bc51c6fbf3f02a9e"/>
                    <w:lock w:val="sdtLocked"/>
                    <w:richText/>
                  </w:sdtPr>
                  <w:sdtContent>
                    <w:sdt>
                      <w:sdtPr>
                        <w:alias w:val="6 p."/>
                        <w:tag w:val="part_89407219a2574d5f9e6a3ba60c7a021a"/>
                        <w:lock w:val="sdtLocked"/>
                        <w:richText/>
                      </w:sdtPr>
                      <w:sdtContent>
                        <w:p>
                          <w:pPr>
                            <w:widowControl w:val="0"/>
                            <w:ind w:firstLine="567"/>
                            <w:jc w:val="both"/>
                          </w:pPr>
                          <w:r>
                            <w:t>„</w:t>
                          </w:r>
                          <w:sdt>
                            <w:sdtPr>
                              <w:alias w:val="Numeris"/>
                              <w:tag w:val="nr_89407219a2574d5f9e6a3ba60c7a021a"/>
                              <w:lock w:val="sdtLocked"/>
                              <w:richText/>
                            </w:sdtPr>
                            <w:sdtContent>
                              <w:r>
                                <w:t>6</w:t>
                              </w:r>
                            </w:sdtContent>
                          </w:sdt>
                          <w:r>
                            <w:t>. Žemės nuomotojas, gavęs šio Aprašo 5 punkte nurodytus dokumentus, ne vėliau kaip per mėnesį nuo šių dokumentų gavimo:“.</w:t>
                          </w:r>
                        </w:p>
                      </w:sdtContent>
                    </w:sdt>
                  </w:sdtContent>
                </w:sdt>
              </w:sdtContent>
            </w:sdt>
            <w:sdt>
              <w:sdtPr>
                <w:alias w:val="2.8 p."/>
                <w:tag w:val="part_9fcff81a8a4f4eb8ae6c46e1c9083963"/>
                <w:lock w:val="sdtLocked"/>
                <w:richText/>
              </w:sdtPr>
              <w:sdtContent>
                <w:p>
                  <w:pPr>
                    <w:widowControl w:val="0"/>
                    <w:ind w:firstLine="567"/>
                    <w:jc w:val="both"/>
                  </w:pPr>
                  <w:sdt>
                    <w:sdtPr>
                      <w:alias w:val="Numeris"/>
                      <w:tag w:val="nr_9fcff81a8a4f4eb8ae6c46e1c9083963"/>
                      <w:lock w:val="sdtLocked"/>
                      <w:richText/>
                    </w:sdtPr>
                    <w:sdtContent>
                      <w:r>
                        <w:t>2.8</w:t>
                      </w:r>
                    </w:sdtContent>
                  </w:sdt>
                  <w:r>
                    <w:t>. Išdėstyti 6.2 punktą taip:</w:t>
                  </w:r>
                </w:p>
                <w:sdt>
                  <w:sdtPr>
                    <w:alias w:val="citata"/>
                    <w:tag w:val="part_2046075ed20c49139de2b5752afdb4c5"/>
                    <w:lock w:val="sdtLocked"/>
                    <w:richText/>
                  </w:sdtPr>
                  <w:sdtContent>
                    <w:sdt>
                      <w:sdtPr>
                        <w:alias w:val="6.2 p."/>
                        <w:tag w:val="part_da23ed4de7ec4907bdd11c564dd4ed5a"/>
                        <w:lock w:val="sdtLocked"/>
                        <w:richText/>
                      </w:sdtPr>
                      <w:sdtContent>
                        <w:p>
                          <w:pPr>
                            <w:widowControl w:val="0"/>
                            <w:ind w:firstLine="567"/>
                            <w:jc w:val="both"/>
                          </w:pPr>
                          <w:r>
                            <w:t>„</w:t>
                          </w:r>
                          <w:sdt>
                            <w:sdtPr>
                              <w:alias w:val="Numeris"/>
                              <w:tag w:val="nr_da23ed4de7ec4907bdd11c564dd4ed5a"/>
                              <w:lock w:val="sdtLocked"/>
                              <w:richText/>
                            </w:sdtPr>
                            <w:sdtContent>
                              <w:r>
                                <w:t>6.2</w:t>
                              </w:r>
                            </w:sdtContent>
                          </w:sdt>
                          <w:r>
                            <w:t xml:space="preserve">. sutikrina asmens pateiktus duomenis su Juridinių asmenų registro duomenimis, patvirtinančiais Lietuvos Respublikos juridinio asmens (jeigu žemės sklypą pageidauja išsinuomoti Lietuvos Respublikos juridinis asmuo) ar užsienio juridinio asmens arba kitos užsienio organizacijos (jeigu žemės sklypą pageidauja išsinuomoti užsienio juridinis asmuo ar kita užsienio organizacija, įsteigę Lietuvoje atstovybę ar filialą) įregistravimą.“ </w:t>
                          </w:r>
                        </w:p>
                      </w:sdtContent>
                    </w:sdt>
                  </w:sdtContent>
                </w:sdt>
              </w:sdtContent>
            </w:sdt>
            <w:sdt>
              <w:sdtPr>
                <w:alias w:val="2.9 p."/>
                <w:tag w:val="part_abfc30f1a04b44ce91ef75bb5dda9d62"/>
                <w:lock w:val="sdtLocked"/>
                <w:richText/>
              </w:sdtPr>
              <w:sdtContent>
                <w:p>
                  <w:pPr>
                    <w:widowControl w:val="0"/>
                    <w:ind w:firstLine="567"/>
                    <w:jc w:val="both"/>
                  </w:pPr>
                  <w:sdt>
                    <w:sdtPr>
                      <w:alias w:val="Numeris"/>
                      <w:tag w:val="nr_abfc30f1a04b44ce91ef75bb5dda9d62"/>
                      <w:lock w:val="sdtLocked"/>
                      <w:richText/>
                    </w:sdtPr>
                    <w:sdtContent>
                      <w:r>
                        <w:t>2.9</w:t>
                      </w:r>
                    </w:sdtContent>
                  </w:sdt>
                  <w:r>
                    <w:t>. Pripažinti netekusiu galios 6.3 punktą.</w:t>
                  </w:r>
                </w:p>
              </w:sdtContent>
            </w:sdt>
            <w:sdt>
              <w:sdtPr>
                <w:alias w:val="2.10 p."/>
                <w:tag w:val="part_91c2448087bf4d78974e277fbecdcb2b"/>
                <w:lock w:val="sdtLocked"/>
                <w:richText/>
              </w:sdtPr>
              <w:sdtContent>
                <w:p>
                  <w:pPr>
                    <w:widowControl w:val="0"/>
                    <w:ind w:firstLine="567"/>
                    <w:jc w:val="both"/>
                  </w:pPr>
                  <w:sdt>
                    <w:sdtPr>
                      <w:alias w:val="Numeris"/>
                      <w:tag w:val="nr_91c2448087bf4d78974e277fbecdcb2b"/>
                      <w:lock w:val="sdtLocked"/>
                      <w:richText/>
                    </w:sdtPr>
                    <w:sdtContent>
                      <w:r>
                        <w:t>2.10</w:t>
                      </w:r>
                    </w:sdtContent>
                  </w:sdt>
                  <w:r>
                    <w:t>. Pripažinti netekusiu galios 6.4 punktą.</w:t>
                  </w:r>
                </w:p>
              </w:sdtContent>
            </w:sdt>
            <w:sdt>
              <w:sdtPr>
                <w:alias w:val="2.11 p."/>
                <w:tag w:val="part_0ffbf6a582384e7aa561198a56abf7c6"/>
                <w:lock w:val="sdtLocked"/>
                <w:richText/>
              </w:sdtPr>
              <w:sdtContent>
                <w:p>
                  <w:pPr>
                    <w:widowControl w:val="0"/>
                    <w:ind w:firstLine="567"/>
                    <w:jc w:val="both"/>
                  </w:pPr>
                  <w:sdt>
                    <w:sdtPr>
                      <w:alias w:val="Numeris"/>
                      <w:tag w:val="nr_0ffbf6a582384e7aa561198a56abf7c6"/>
                      <w:lock w:val="sdtLocked"/>
                      <w:richText/>
                    </w:sdtPr>
                    <w:sdtContent>
                      <w:r>
                        <w:t>2.11</w:t>
                      </w:r>
                    </w:sdtContent>
                  </w:sdt>
                  <w:r>
                    <w:t>. Išdėstyti 7 punktą taip:</w:t>
                  </w:r>
                </w:p>
                <w:sdt>
                  <w:sdtPr>
                    <w:alias w:val="citata"/>
                    <w:tag w:val="part_79c6677c06174ea18992740d9ff70907"/>
                    <w:lock w:val="sdtLocked"/>
                    <w:richText/>
                  </w:sdtPr>
                  <w:sdtContent>
                    <w:sdt>
                      <w:sdtPr>
                        <w:alias w:val="7 p."/>
                        <w:tag w:val="part_8bb9102e298a4862b137d3561c3270e9"/>
                        <w:lock w:val="sdtLocked"/>
                        <w:richText/>
                      </w:sdtPr>
                      <w:sdtContent>
                        <w:p>
                          <w:pPr>
                            <w:widowControl w:val="0"/>
                            <w:ind w:firstLine="567"/>
                            <w:jc w:val="both"/>
                          </w:pPr>
                          <w:r>
                            <w:t>„</w:t>
                          </w:r>
                          <w:sdt>
                            <w:sdtPr>
                              <w:alias w:val="Numeris"/>
                              <w:tag w:val="nr_8bb9102e298a4862b137d3561c3270e9"/>
                              <w:lock w:val="sdtLocked"/>
                              <w:richText/>
                            </w:sdtPr>
                            <w:sdtContent>
                              <w:r>
                                <w:t>7</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p>
                        <w:p>
                          <w:pPr>
                            <w:widowControl w:val="0"/>
                            <w:ind w:firstLine="567"/>
                            <w:jc w:val="both"/>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sdtContent>
                    </w:sdt>
                  </w:sdtContent>
                </w:sdt>
              </w:sdtContent>
            </w:sdt>
            <w:sdt>
              <w:sdtPr>
                <w:alias w:val="2.12 p."/>
                <w:tag w:val="part_95661d6328744481aa9baf92f37f63de"/>
                <w:lock w:val="sdtLocked"/>
                <w:richText/>
              </w:sdtPr>
              <w:sdtContent>
                <w:p>
                  <w:pPr>
                    <w:widowControl w:val="0"/>
                    <w:ind w:firstLine="567"/>
                    <w:jc w:val="both"/>
                  </w:pPr>
                  <w:sdt>
                    <w:sdtPr>
                      <w:alias w:val="Numeris"/>
                      <w:tag w:val="nr_95661d6328744481aa9baf92f37f63de"/>
                      <w:lock w:val="sdtLocked"/>
                      <w:richText/>
                    </w:sdtPr>
                    <w:sdtContent>
                      <w:r>
                        <w:t>2.12</w:t>
                      </w:r>
                    </w:sdtContent>
                  </w:sdt>
                  <w:r>
                    <w:t>. Priede:</w:t>
                  </w:r>
                </w:p>
                <w:sdt>
                  <w:sdtPr>
                    <w:alias w:val="2.12.1 p."/>
                    <w:tag w:val="part_84fdcaba313149f89925c702f7007735"/>
                    <w:lock w:val="sdtLocked"/>
                    <w:richText/>
                  </w:sdtPr>
                  <w:sdtContent>
                    <w:p>
                      <w:pPr>
                        <w:widowControl w:val="0"/>
                        <w:ind w:firstLine="567"/>
                        <w:jc w:val="both"/>
                      </w:pPr>
                      <w:sdt>
                        <w:sdtPr>
                          <w:alias w:val="Numeris"/>
                          <w:tag w:val="nr_84fdcaba313149f89925c702f7007735"/>
                          <w:lock w:val="sdtLocked"/>
                          <w:richText/>
                        </w:sdtPr>
                        <w:sdtContent>
                          <w:r>
                            <w:t>2.12.1</w:t>
                          </w:r>
                        </w:sdtContent>
                      </w:sdt>
                      <w:r>
                        <w:t>. Išdėstyti įvadinę dalį taip:</w:t>
                      </w:r>
                    </w:p>
                    <w:sdt>
                      <w:sdtPr>
                        <w:alias w:val="citata"/>
                        <w:tag w:val="part_8df52fcaf3f34f3481a56cfec517f958"/>
                        <w:lock w:val="sdtLocked"/>
                        <w:richText/>
                      </w:sdtPr>
                      <w:sdtContent>
                        <w:sdt>
                          <w:sdtPr>
                            <w:alias w:val="pastraipa"/>
                            <w:tag w:val="part_caab3ce400254e2ea8aefd0307c8d72b"/>
                            <w:lock w:val="sdtLocked"/>
                            <w:richText/>
                          </w:sdtPr>
                          <w:sdtContent>
                            <w:p>
                              <w:pPr>
                                <w:widowControl w:val="0"/>
                                <w:tabs>
                                  <w:tab w:val="right" w:leader="underscore" w:pos="9072"/>
                                </w:tabs>
                                <w:ind w:firstLine="567"/>
                                <w:jc w:val="both"/>
                              </w:pPr>
                              <w:r>
                                <w:t xml:space="preserve">„Mes, </w:t>
                              </w:r>
                              <w:r>
                                <w:rPr>
                                  <w:u w:val="single"/>
                                </w:rPr>
                                <w:tab/>
                              </w:r>
                              <w:r>
                                <w:t>,</w:t>
                              </w:r>
                            </w:p>
                          </w:sdtContent>
                        </w:sdt>
                        <w:sdt>
                          <w:sdtPr>
                            <w:alias w:val="pastraipa"/>
                            <w:tag w:val="part_77462d5bb0154e038430d58abd63a154"/>
                            <w:lock w:val="sdtLocked"/>
                            <w:richText/>
                          </w:sdtPr>
                          <w:sdtContent>
                            <w:p>
                              <w:pPr>
                                <w:widowControl w:val="0"/>
                                <w:ind w:left="1418"/>
                                <w:jc w:val="center"/>
                                <w:rPr>
                                  <w:sz w:val="22"/>
                                </w:rPr>
                              </w:pPr>
                              <w:r>
                                <w:rPr>
                                  <w:sz w:val="22"/>
                                </w:rPr>
                                <w:t>(tarptautinį oro uostą valdančios institucijos, valstybės ar savivaldybės įmonės pavadinimas)</w:t>
                              </w:r>
                            </w:p>
                          </w:sdtContent>
                        </w:sdt>
                        <w:sdt>
                          <w:sdtPr>
                            <w:alias w:val="pastraipa"/>
                            <w:tag w:val="part_50a34787aefd41adb3656e75b4af8cdd"/>
                            <w:lock w:val="sdtLocked"/>
                            <w:richText/>
                          </w:sdtPr>
                          <w:sdtContent>
                            <w:p>
                              <w:pPr>
                                <w:widowControl w:val="0"/>
                                <w:tabs>
                                  <w:tab w:val="right" w:leader="underscore" w:pos="9072"/>
                                </w:tabs>
                                <w:jc w:val="both"/>
                              </w:pPr>
                              <w:r>
                                <w:t xml:space="preserve">kuriai atstovauja pagal </w:t>
                                <w:tab/>
                              </w:r>
                            </w:p>
                          </w:sdtContent>
                        </w:sdt>
                        <w:sdt>
                          <w:sdtPr>
                            <w:alias w:val="pastraipa"/>
                            <w:tag w:val="part_f275abc5c4e244a4a05f7229998fa7b7"/>
                            <w:lock w:val="sdtLocked"/>
                            <w:richText/>
                          </w:sdtPr>
                          <w:sdtContent>
                            <w:p>
                              <w:pPr>
                                <w:widowControl w:val="0"/>
                                <w:ind w:left="2268"/>
                                <w:jc w:val="center"/>
                                <w:rPr>
                                  <w:sz w:val="22"/>
                                </w:rPr>
                              </w:pPr>
                              <w:r>
                                <w:rPr>
                                  <w:sz w:val="22"/>
                                </w:rPr>
                                <w:t>(atstovavimo pagrindas, dokumento data, numeris)</w:t>
                              </w:r>
                            </w:p>
                          </w:sdtContent>
                        </w:sdt>
                        <w:sdt>
                          <w:sdtPr>
                            <w:alias w:val="pastraipa"/>
                            <w:tag w:val="part_dabc6080265845bca11d5a04a8011758"/>
                            <w:lock w:val="sdtLocked"/>
                            <w:richText/>
                          </w:sdtPr>
                          <w:sdtContent>
                            <w:p>
                              <w:pPr>
                                <w:widowControl w:val="0"/>
                                <w:tabs>
                                  <w:tab w:val="right" w:leader="underscore" w:pos="9072"/>
                                </w:tabs>
                                <w:jc w:val="both"/>
                              </w:pPr>
                              <w:r>
                                <w:t>_</w:t>
                                <w:tab/>
                              </w:r>
                            </w:p>
                          </w:sdtContent>
                        </w:sdt>
                        <w:sdt>
                          <w:sdtPr>
                            <w:alias w:val="pastraipa"/>
                            <w:tag w:val="part_12bbea4ba7bb42b8a78e7efb0e57ede4"/>
                            <w:lock w:val="sdtLocked"/>
                            <w:richText/>
                          </w:sdtPr>
                          <w:sdtContent>
                            <w:p>
                              <w:pPr>
                                <w:widowControl w:val="0"/>
                                <w:jc w:val="center"/>
                                <w:rPr>
                                  <w:sz w:val="22"/>
                                </w:rPr>
                              </w:pPr>
                              <w:r>
                                <w:rPr>
                                  <w:sz w:val="22"/>
                                </w:rPr>
                                <w:t>(pareigos, vardas ir pavardė)</w:t>
                              </w:r>
                            </w:p>
                          </w:sdtContent>
                        </w:sdt>
                        <w:sdt>
                          <w:sdtPr>
                            <w:alias w:val="pastraipa"/>
                            <w:tag w:val="part_04148c86dba7448b97a6a34712f1c95c"/>
                            <w:lock w:val="sdtLocked"/>
                            <w:richText/>
                          </w:sdtPr>
                          <w:sdtContent>
                            <w:p>
                              <w:pPr>
                                <w:widowControl w:val="0"/>
                                <w:tabs>
                                  <w:tab w:val="right" w:leader="underscore" w:pos="9072"/>
                                </w:tabs>
                                <w:jc w:val="both"/>
                              </w:pPr>
                              <w:r>
                                <w:t>_</w:t>
                                <w:tab/>
                                <w:t xml:space="preserve">, toliau vadinama nuomotoju, ir </w:t>
                              </w:r>
                            </w:p>
                          </w:sdtContent>
                        </w:sdt>
                        <w:sdt>
                          <w:sdtPr>
                            <w:alias w:val="pastraipa"/>
                            <w:tag w:val="part_94d6fc1d4ced466a8537da91c5c609cb"/>
                            <w:lock w:val="sdtLocked"/>
                            <w:richText/>
                          </w:sdtPr>
                          <w:sdtContent>
                            <w:p>
                              <w:pPr>
                                <w:widowControl w:val="0"/>
                                <w:tabs>
                                  <w:tab w:val="right" w:leader="underscore" w:pos="9072"/>
                                </w:tabs>
                                <w:jc w:val="both"/>
                              </w:pPr>
                              <w:r>
                                <w:t>_</w:t>
                                <w:tab/>
                              </w:r>
                            </w:p>
                          </w:sdtContent>
                        </w:sdt>
                        <w:sdt>
                          <w:sdtPr>
                            <w:alias w:val="pastraipa"/>
                            <w:tag w:val="part_349b1c5b34944f819cc3abc519bb01d4"/>
                            <w:lock w:val="sdtLocked"/>
                            <w:richText/>
                          </w:sdtPr>
                          <w:sdtContent>
                            <w:p>
                              <w:pPr>
                                <w:widowControl w:val="0"/>
                                <w:jc w:val="center"/>
                                <w:rPr>
                                  <w:sz w:val="22"/>
                                </w:rPr>
                              </w:pPr>
                              <w:r>
                                <w:rPr>
                                  <w:sz w:val="22"/>
                                </w:rPr>
                                <w:t>(fizinio asmens vardas ir pavardė, asmens kodas, gyvenamosios vietos</w:t>
                              </w:r>
                              <w:r>
                                <w:rPr>
                                  <w:i/>
                                  <w:sz w:val="22"/>
                                </w:rPr>
                                <w:t xml:space="preserve"> </w:t>
                              </w:r>
                              <w:r>
                                <w:rPr>
                                  <w:sz w:val="22"/>
                                </w:rPr>
                                <w:t>adresas; Lietuvos arba užsienio juridinio</w:t>
                              </w:r>
                            </w:p>
                          </w:sdtContent>
                        </w:sdt>
                        <w:sdt>
                          <w:sdtPr>
                            <w:alias w:val="pastraipa"/>
                            <w:tag w:val="part_b782d03d0969486997d1106fc4b3eec8"/>
                            <w:lock w:val="sdtLocked"/>
                            <w:richText/>
                          </w:sdtPr>
                          <w:sdtContent>
                            <w:p>
                              <w:pPr>
                                <w:widowControl w:val="0"/>
                                <w:tabs>
                                  <w:tab w:val="right" w:leader="underscore" w:pos="9072"/>
                                  <w:tab w:val="right" w:pos="9639"/>
                                </w:tabs>
                                <w:jc w:val="both"/>
                              </w:pPr>
                              <w:r>
                                <w:t>_</w:t>
                                <w:tab/>
                                <w:t xml:space="preserve">, toliau </w:t>
                              </w:r>
                            </w:p>
                          </w:sdtContent>
                        </w:sdt>
                        <w:sdt>
                          <w:sdtPr>
                            <w:alias w:val="pastraipa"/>
                            <w:tag w:val="part_277611b831834e95a448229689963d9d"/>
                            <w:lock w:val="sdtLocked"/>
                            <w:richText/>
                          </w:sdtPr>
                          <w:sdtContent>
                            <w:p>
                              <w:pPr>
                                <w:widowControl w:val="0"/>
                                <w:jc w:val="both"/>
                                <w:rPr>
                                  <w:sz w:val="22"/>
                                </w:rPr>
                              </w:pPr>
                              <w:r>
                                <w:rPr>
                                  <w:sz w:val="22"/>
                                </w:rPr>
                                <w:t>asmens ar kitos užsienio organizacijos nesutrumpintas pavadinimas, kodas, buveinė)</w:t>
                              </w:r>
                            </w:p>
                          </w:sdtContent>
                        </w:sdt>
                        <w:sdt>
                          <w:sdtPr>
                            <w:alias w:val="pastraipa"/>
                            <w:tag w:val="part_076e0ac599ad4c50a5d852ebd128674a"/>
                            <w:lock w:val="sdtLocked"/>
                            <w:richText/>
                          </w:sdtPr>
                          <w:sdtContent>
                            <w:p>
                              <w:pPr>
                                <w:widowControl w:val="0"/>
                                <w:tabs>
                                  <w:tab w:val="right" w:leader="underscore" w:pos="9072"/>
                                </w:tabs>
                                <w:jc w:val="both"/>
                              </w:pPr>
                              <w:r>
                                <w:t>vadinamas (-i) nuomininku (-ais), atstovaujamas (-i)</w:t>
                              </w:r>
                              <w:r>
                                <w:rPr>
                                  <w:vertAlign w:val="superscript"/>
                                </w:rPr>
                                <w:t xml:space="preserve">* </w:t>
                              </w:r>
                              <w:r>
                                <w:tab/>
                              </w:r>
                            </w:p>
                          </w:sdtContent>
                        </w:sdt>
                        <w:sdt>
                          <w:sdtPr>
                            <w:alias w:val="pastraipa"/>
                            <w:tag w:val="part_d16818208b8b4490a9fe79fcc6e1adc3"/>
                            <w:lock w:val="sdtLocked"/>
                            <w:richText/>
                          </w:sdtPr>
                          <w:sdtContent>
                            <w:p>
                              <w:pPr>
                                <w:widowControl w:val="0"/>
                                <w:ind w:left="5103"/>
                                <w:jc w:val="center"/>
                                <w:rPr>
                                  <w:sz w:val="22"/>
                                </w:rPr>
                              </w:pPr>
                              <w:r>
                                <w:rPr>
                                  <w:sz w:val="22"/>
                                </w:rPr>
                                <w:t>(vardas ir pavardė, asmens kodas,</w:t>
                              </w:r>
                            </w:p>
                          </w:sdtContent>
                        </w:sdt>
                        <w:sdt>
                          <w:sdtPr>
                            <w:alias w:val="pastraipa"/>
                            <w:tag w:val="part_96f7826251554220bd09b05a4c017c9f"/>
                            <w:lock w:val="sdtLocked"/>
                            <w:richText/>
                          </w:sdtPr>
                          <w:sdtContent>
                            <w:p>
                              <w:pPr>
                                <w:keepNext/>
                                <w:tabs>
                                  <w:tab w:val="right" w:leader="underscore" w:pos="9072"/>
                                </w:tabs>
                                <w:jc w:val="both"/>
                              </w:pPr>
                              <w:r>
                                <w:t xml:space="preserve">_____________________ pagal </w:t>
                                <w:tab/>
                                <w:t>,</w:t>
                              </w:r>
                            </w:p>
                          </w:sdtContent>
                        </w:sdt>
                        <w:sdt>
                          <w:sdtPr>
                            <w:alias w:val="pastraipa"/>
                            <w:tag w:val="part_619cc45381454620a577b9db0703ab4c"/>
                            <w:lock w:val="sdtLocked"/>
                            <w:richText/>
                          </w:sdtPr>
                          <w:sdtContent>
                            <w:p>
                              <w:pPr>
                                <w:keepNext/>
                                <w:tabs>
                                  <w:tab w:val="center" w:pos="5812"/>
                                  <w:tab w:val="right" w:leader="underscore" w:pos="9072"/>
                                </w:tabs>
                                <w:jc w:val="both"/>
                                <w:rPr>
                                  <w:sz w:val="22"/>
                                </w:rPr>
                              </w:pPr>
                              <w:r>
                                <w:rPr>
                                  <w:sz w:val="22"/>
                                </w:rPr>
                                <w:t>gyvenamosios vietos</w:t>
                              </w:r>
                              <w:r>
                                <w:rPr>
                                  <w:i/>
                                  <w:sz w:val="22"/>
                                </w:rPr>
                                <w:t xml:space="preserve"> </w:t>
                              </w:r>
                              <w:r>
                                <w:rPr>
                                  <w:sz w:val="22"/>
                                </w:rPr>
                                <w:t>adresas)</w:t>
                                <w:tab/>
                                <w:t xml:space="preserve"> (atstovavimo pagrindas, dokumento data, numeris)</w:t>
                              </w:r>
                            </w:p>
                          </w:sdtContent>
                        </w:sdt>
                        <w:sdt>
                          <w:sdtPr>
                            <w:alias w:val="pastraipa"/>
                            <w:tag w:val="part_bf45aa350a074423a882baba6268fdcb"/>
                            <w:lock w:val="sdtLocked"/>
                            <w:richText/>
                          </w:sdtPr>
                          <w:sdtContent>
                            <w:p>
                              <w:pPr>
                                <w:widowControl w:val="0"/>
                                <w:jc w:val="both"/>
                              </w:pPr>
                              <w:r>
                                <w:t>sudarėme šią sutartį:“.</w:t>
                              </w:r>
                            </w:p>
                          </w:sdtContent>
                        </w:sdt>
                      </w:sdtContent>
                    </w:sdt>
                  </w:sdtContent>
                </w:sdt>
                <w:sdt>
                  <w:sdtPr>
                    <w:alias w:val="2.12.2 p."/>
                    <w:tag w:val="part_7157ca19965c40a581049e7ec657174e"/>
                    <w:lock w:val="sdtLocked"/>
                    <w:richText/>
                  </w:sdtPr>
                  <w:sdtContent>
                    <w:p>
                      <w:pPr>
                        <w:widowControl w:val="0"/>
                        <w:ind w:firstLine="567"/>
                        <w:jc w:val="both"/>
                      </w:pPr>
                      <w:sdt>
                        <w:sdtPr>
                          <w:alias w:val="Numeris"/>
                          <w:tag w:val="nr_7157ca19965c40a581049e7ec657174e"/>
                          <w:lock w:val="sdtLocked"/>
                          <w:richText/>
                        </w:sdtPr>
                        <w:sdtContent>
                          <w:r>
                            <w:t>2.12.2</w:t>
                          </w:r>
                        </w:sdtContent>
                      </w:sdt>
                      <w:r>
                        <w:t>. Išdėstyti 1 punktą taip:</w:t>
                      </w:r>
                    </w:p>
                    <w:sdt>
                      <w:sdtPr>
                        <w:alias w:val="citata"/>
                        <w:tag w:val="part_a62279063da34c1b9b54ba183d6e748b"/>
                        <w:lock w:val="sdtLocked"/>
                        <w:richText/>
                      </w:sdtPr>
                      <w:sdtContent>
                        <w:sdt>
                          <w:sdtPr>
                            <w:alias w:val="1 p."/>
                            <w:tag w:val="part_1f26301e56e248b9bb2ecb29b1d735d9"/>
                            <w:lock w:val="sdtLocked"/>
                            <w:richText/>
                          </w:sdtPr>
                          <w:sdtContent>
                            <w:p>
                              <w:pPr>
                                <w:widowControl w:val="0"/>
                                <w:tabs>
                                  <w:tab w:val="right" w:leader="underscore" w:pos="9072"/>
                                  <w:tab w:val="right" w:pos="9639"/>
                                </w:tabs>
                                <w:ind w:firstLine="567"/>
                                <w:jc w:val="both"/>
                              </w:pPr>
                              <w:r>
                                <w:t>„</w:t>
                              </w:r>
                              <w:sdt>
                                <w:sdtPr>
                                  <w:alias w:val="Numeris"/>
                                  <w:tag w:val="nr_1f26301e56e248b9bb2ecb29b1d735d9"/>
                                  <w:lock w:val="sdtLocked"/>
                                  <w:richText/>
                                </w:sdtPr>
                                <w:sdtContent>
                                  <w:r>
                                    <w:t>1</w:t>
                                  </w:r>
                                </w:sdtContent>
                              </w:sdt>
                              <w:r>
                                <w:t xml:space="preserve">. Nuomotojas išnuomoja, o nuomininkas išsinuomoja </w:t>
                                <w:tab/>
                              </w:r>
                            </w:p>
                            <w:p>
                              <w:pPr>
                                <w:widowControl w:val="0"/>
                                <w:ind w:firstLine="567"/>
                                <w:jc w:val="right"/>
                                <w:rPr>
                                  <w:sz w:val="22"/>
                                </w:rPr>
                              </w:pPr>
                              <w:r>
                                <w:rPr>
                                  <w:sz w:val="22"/>
                                </w:rPr>
                                <w:t>(plotas skaičiais – 0,0001</w:t>
                              </w:r>
                              <w:r>
                                <w:rPr>
                                  <w:b/>
                                  <w:bCs/>
                                  <w:sz w:val="22"/>
                                </w:rPr>
                                <w:t xml:space="preserve"> </w:t>
                              </w:r>
                              <w:r>
                                <w:rPr>
                                  <w:sz w:val="22"/>
                                </w:rPr>
                                <w:t>ha tikslumu)</w:t>
                              </w:r>
                            </w:p>
                            <w:p>
                              <w:pPr>
                                <w:widowControl w:val="0"/>
                                <w:tabs>
                                  <w:tab w:val="right" w:leader="underscore" w:pos="9072"/>
                                  <w:tab w:val="right" w:pos="9639"/>
                                </w:tabs>
                                <w:jc w:val="both"/>
                              </w:pPr>
                              <w:r>
                                <w:t>_</w:t>
                                <w:tab/>
                                <w:t xml:space="preserve"> ha</w:t>
                              </w:r>
                            </w:p>
                            <w:p>
                              <w:pPr>
                                <w:widowControl w:val="0"/>
                                <w:tabs>
                                  <w:tab w:val="right" w:leader="underscore" w:pos="9072"/>
                                  <w:tab w:val="right" w:pos="9639"/>
                                </w:tabs>
                                <w:jc w:val="both"/>
                              </w:pPr>
                              <w:r>
                                <w:t xml:space="preserve">žemės sklypą Nr. __________________, esantį </w:t>
                                <w:tab/>
                              </w:r>
                            </w:p>
                            <w:p>
                              <w:pPr>
                                <w:widowControl w:val="0"/>
                                <w:tabs>
                                  <w:tab w:val="center" w:pos="6804"/>
                                </w:tabs>
                                <w:ind w:left="1843"/>
                                <w:jc w:val="both"/>
                                <w:rPr>
                                  <w:sz w:val="22"/>
                                </w:rPr>
                              </w:pPr>
                              <w:r>
                                <w:rPr>
                                  <w:sz w:val="22"/>
                                </w:rPr>
                                <w:t>(kadastro</w:t>
                              </w:r>
                              <w:r>
                                <w:rPr>
                                  <w:b/>
                                  <w:sz w:val="22"/>
                                </w:rPr>
                                <w:t xml:space="preserve"> </w:t>
                              </w:r>
                              <w:r>
                                <w:rPr>
                                  <w:sz w:val="22"/>
                                </w:rPr>
                                <w:t xml:space="preserve">numeris) </w:t>
                                <w:tab/>
                                <w:t>(adresas)</w:t>
                              </w:r>
                            </w:p>
                            <w:p>
                              <w:pPr>
                                <w:widowControl w:val="0"/>
                                <w:tabs>
                                  <w:tab w:val="right" w:leader="underscore" w:pos="9072"/>
                                </w:tabs>
                                <w:jc w:val="both"/>
                              </w:pPr>
                              <w:r>
                                <w:rPr>
                                  <w:u w:val="single"/>
                                </w:rPr>
                                <w:t>_</w:t>
                                <w:tab/>
                              </w:r>
                              <w:r>
                                <w:t>.“</w:t>
                              </w:r>
                            </w:p>
                          </w:sdtContent>
                        </w:sdt>
                      </w:sdtContent>
                    </w:sdt>
                  </w:sdtContent>
                </w:sdt>
                <w:sdt>
                  <w:sdtPr>
                    <w:alias w:val="2.12.3 p."/>
                    <w:tag w:val="part_46c9928a9f28433cb122d2daa6bff215"/>
                    <w:lock w:val="sdtLocked"/>
                    <w:richText/>
                  </w:sdtPr>
                  <w:sdtContent>
                    <w:p>
                      <w:pPr>
                        <w:widowControl w:val="0"/>
                        <w:ind w:firstLine="567"/>
                        <w:jc w:val="both"/>
                      </w:pPr>
                      <w:sdt>
                        <w:sdtPr>
                          <w:alias w:val="Numeris"/>
                          <w:tag w:val="nr_46c9928a9f28433cb122d2daa6bff215"/>
                          <w:lock w:val="sdtLocked"/>
                          <w:richText/>
                        </w:sdtPr>
                        <w:sdtContent>
                          <w:r>
                            <w:t>2.12.3</w:t>
                          </w:r>
                        </w:sdtContent>
                      </w:sdt>
                      <w:r>
                        <w:t>. Išbraukti 3 punkte žodį „tikslinė“.</w:t>
                      </w:r>
                    </w:p>
                  </w:sdtContent>
                </w:sdt>
                <w:sdt>
                  <w:sdtPr>
                    <w:alias w:val="2.12.4 p."/>
                    <w:tag w:val="part_a5374e5c4d424d1aac386fe3700b5877"/>
                    <w:lock w:val="sdtLocked"/>
                    <w:richText/>
                  </w:sdtPr>
                  <w:sdtContent>
                    <w:p>
                      <w:pPr>
                        <w:widowControl w:val="0"/>
                        <w:ind w:firstLine="567"/>
                        <w:jc w:val="both"/>
                      </w:pPr>
                      <w:sdt>
                        <w:sdtPr>
                          <w:alias w:val="Numeris"/>
                          <w:tag w:val="nr_a5374e5c4d424d1aac386fe3700b5877"/>
                          <w:lock w:val="sdtLocked"/>
                          <w:richText/>
                        </w:sdtPr>
                        <w:sdtContent>
                          <w:r>
                            <w:t>2.12.4</w:t>
                          </w:r>
                        </w:sdtContent>
                      </w:sdt>
                      <w:r>
                        <w:t>. Išbraukti 5 punkte žodžius „ir miško“.</w:t>
                      </w:r>
                    </w:p>
                  </w:sdtContent>
                </w:sdt>
                <w:sdt>
                  <w:sdtPr>
                    <w:alias w:val="2.12.5 p."/>
                    <w:tag w:val="part_b0d80f381bae4623ae2e1a2e723086d3"/>
                    <w:lock w:val="sdtLocked"/>
                    <w:richText/>
                  </w:sdtPr>
                  <w:sdtContent>
                    <w:p>
                      <w:pPr>
                        <w:widowControl w:val="0"/>
                        <w:ind w:firstLine="567"/>
                        <w:jc w:val="both"/>
                      </w:pPr>
                      <w:sdt>
                        <w:sdtPr>
                          <w:alias w:val="Numeris"/>
                          <w:tag w:val="nr_b0d80f381bae4623ae2e1a2e723086d3"/>
                          <w:lock w:val="sdtLocked"/>
                          <w:richText/>
                        </w:sdtPr>
                        <w:sdtContent>
                          <w:r>
                            <w:t>2.12.5</w:t>
                          </w:r>
                        </w:sdtContent>
                      </w:sdt>
                      <w:r>
                        <w:t>. Išbraukti 15 punkte žodį „tikslinę“.</w:t>
                      </w:r>
                    </w:p>
                  </w:sdtContent>
                </w:sdt>
                <w:sdt>
                  <w:sdtPr>
                    <w:alias w:val="2.12.6 p."/>
                    <w:tag w:val="part_efff8ad3ef65454db9a1386956ebee2c"/>
                    <w:lock w:val="sdtLocked"/>
                    <w:richText/>
                  </w:sdtPr>
                  <w:sdtContent>
                    <w:p>
                      <w:pPr>
                        <w:widowControl w:val="0"/>
                        <w:ind w:firstLine="567"/>
                        <w:jc w:val="both"/>
                      </w:pPr>
                      <w:sdt>
                        <w:sdtPr>
                          <w:alias w:val="Numeris"/>
                          <w:tag w:val="nr_efff8ad3ef65454db9a1386956ebee2c"/>
                          <w:lock w:val="sdtLocked"/>
                          <w:richText/>
                        </w:sdtPr>
                        <w:sdtContent>
                          <w:r>
                            <w:t>2.12.6</w:t>
                          </w:r>
                        </w:sdtContent>
                      </w:sdt>
                      <w:r>
                        <w:t>. Išdėstyti parašo rekvizitus taip:</w:t>
                      </w:r>
                    </w:p>
                    <w:sdt>
                      <w:sdtPr>
                        <w:alias w:val="citata"/>
                        <w:tag w:val="part_67cd504050234045becddf11cb8a765d"/>
                        <w:lock w:val="sdtLocked"/>
                        <w:richText/>
                      </w:sdtPr>
                      <w:sdtContent>
                        <w:sdt>
                          <w:sdtPr>
                            <w:alias w:val="pastraipa"/>
                            <w:tag w:val="part_2bb303fac0fb4325935b7284904d68ce"/>
                            <w:lock w:val="sdtLocked"/>
                            <w:richText/>
                          </w:sdtPr>
                          <w:sdtContent>
                            <w:p>
                              <w:pPr>
                                <w:widowControl w:val="0"/>
                                <w:tabs>
                                  <w:tab w:val="center" w:pos="3969"/>
                                  <w:tab w:val="center" w:pos="7371"/>
                                </w:tabs>
                                <w:jc w:val="both"/>
                              </w:pPr>
                              <w:r>
                                <w:t xml:space="preserve">„Nuomotojas </w:t>
                                <w:tab/>
                                <w:t>______________</w:t>
                                <w:tab/>
                                <w:t>______________________</w:t>
                              </w:r>
                            </w:p>
                          </w:sdtContent>
                        </w:sdt>
                        <w:sdt>
                          <w:sdtPr>
                            <w:alias w:val="pastraipa"/>
                            <w:tag w:val="part_b98d6ad8a9834a658ce15f5ec13e7224"/>
                            <w:lock w:val="sdtLocked"/>
                            <w:richText/>
                          </w:sdtPr>
                          <w:sdtContent>
                            <w:p>
                              <w:pPr>
                                <w:widowControl w:val="0"/>
                                <w:tabs>
                                  <w:tab w:val="center" w:pos="3969"/>
                                  <w:tab w:val="center" w:pos="7371"/>
                                </w:tabs>
                                <w:ind w:left="3544"/>
                                <w:jc w:val="both"/>
                                <w:rPr>
                                  <w:sz w:val="22"/>
                                </w:rPr>
                              </w:pPr>
                              <w:r>
                                <w:rPr>
                                  <w:sz w:val="22"/>
                                </w:rPr>
                                <w:t>(parašas)</w:t>
                                <w:tab/>
                                <w:t>(vardas ir pavardė)</w:t>
                              </w:r>
                            </w:p>
                          </w:sdtContent>
                        </w:sdt>
                        <w:sdt>
                          <w:sdtPr>
                            <w:alias w:val="pastraipa"/>
                            <w:tag w:val="part_5da548700d3f4e5099fc399f538a8c81"/>
                            <w:lock w:val="sdtLocked"/>
                            <w:richText/>
                          </w:sdtPr>
                          <w:sdtContent>
                            <w:p>
                              <w:pPr>
                                <w:widowControl w:val="0"/>
                                <w:ind w:firstLine="567"/>
                                <w:jc w:val="both"/>
                              </w:pPr>
                              <w:r>
                                <w:t>A. V.</w:t>
                              </w:r>
                            </w:p>
                            <w:p>
                              <w:pPr>
                                <w:widowControl w:val="0"/>
                                <w:ind w:firstLine="567"/>
                                <w:jc w:val="both"/>
                              </w:pPr>
                            </w:p>
                          </w:sdtContent>
                        </w:sdt>
                        <w:sdt>
                          <w:sdtPr>
                            <w:alias w:val="pastraipa"/>
                            <w:tag w:val="part_e9517e93f50f46f0a89a0670cd32ccd5"/>
                            <w:lock w:val="sdtLocked"/>
                            <w:richText/>
                          </w:sdtPr>
                          <w:sdtContent>
                            <w:p>
                              <w:pPr>
                                <w:widowControl w:val="0"/>
                                <w:tabs>
                                  <w:tab w:val="center" w:pos="3969"/>
                                  <w:tab w:val="center" w:pos="7371"/>
                                </w:tabs>
                                <w:jc w:val="both"/>
                              </w:pPr>
                              <w:r>
                                <w:t xml:space="preserve">Nuomininkas (-ai) </w:t>
                                <w:tab/>
                                <w:t>______________</w:t>
                                <w:tab/>
                                <w:t>______________________</w:t>
                              </w:r>
                            </w:p>
                          </w:sdtContent>
                        </w:sdt>
                        <w:sdt>
                          <w:sdtPr>
                            <w:alias w:val="pastraipa"/>
                            <w:tag w:val="part_d3df8d9249644b689a0040df8ebabcf8"/>
                            <w:lock w:val="sdtLocked"/>
                            <w:richText/>
                          </w:sdtPr>
                          <w:sdtContent>
                            <w:p>
                              <w:pPr>
                                <w:widowControl w:val="0"/>
                                <w:tabs>
                                  <w:tab w:val="center" w:pos="3969"/>
                                  <w:tab w:val="center" w:pos="7371"/>
                                </w:tabs>
                                <w:ind w:left="3544"/>
                                <w:jc w:val="both"/>
                                <w:rPr>
                                  <w:sz w:val="22"/>
                                </w:rPr>
                              </w:pPr>
                              <w:r>
                                <w:rPr>
                                  <w:sz w:val="22"/>
                                </w:rPr>
                                <w:t>(parašas)</w:t>
                                <w:tab/>
                                <w:t>(vardas ir pavardė)</w:t>
                              </w:r>
                            </w:p>
                          </w:sdtContent>
                        </w:sdt>
                        <w:sdt>
                          <w:sdtPr>
                            <w:alias w:val="pastraipa"/>
                            <w:tag w:val="part_667742e0c48d4e1298f0ed69b4a98ac5"/>
                            <w:lock w:val="sdtLocked"/>
                            <w:richText/>
                          </w:sdtPr>
                          <w:sdtContent>
                            <w:p>
                              <w:pPr>
                                <w:widowControl w:val="0"/>
                                <w:ind w:firstLine="567"/>
                                <w:jc w:val="both"/>
                              </w:pPr>
                              <w:r>
                                <w:t>A. V. (jeigu reikalavimas turėti antspaudą nustatytas įstatymuose)</w:t>
                              </w:r>
                            </w:p>
                          </w:sdtContent>
                        </w:sdt>
                      </w:sdtContent>
                    </w:sdt>
                  </w:sdtContent>
                </w:sdt>
              </w:sdtContent>
            </w:sdt>
          </w:sdtContent>
        </w:sdt>
        <w:sdt>
          <w:sdtPr>
            <w:alias w:val="signatura"/>
            <w:tag w:val="part_0950f0ea3d774fceadfc9d32f14a15db"/>
            <w:lock w:val="sdtLocked"/>
            <w:richText/>
          </w:sdtPr>
          <w:sdtContent>
            <w:p>
              <w:pPr>
                <w:widowControl w:val="0"/>
                <w:tabs>
                  <w:tab w:val="center" w:pos="3969"/>
                  <w:tab w:val="center" w:pos="7371"/>
                </w:tabs>
                <w:ind w:left="3119"/>
                <w:jc w:val="both"/>
              </w:pPr>
              <w:r>
                <w:t>______________</w:t>
                <w:tab/>
                <w:t>_____________________“.</w:t>
              </w:r>
            </w:p>
            <w:p>
              <w:pPr>
                <w:widowControl w:val="0"/>
                <w:tabs>
                  <w:tab w:val="center" w:pos="3969"/>
                  <w:tab w:val="center" w:pos="7371"/>
                </w:tabs>
                <w:ind w:left="3544"/>
                <w:jc w:val="both"/>
                <w:rPr>
                  <w:sz w:val="22"/>
                </w:rPr>
              </w:pPr>
              <w:r>
                <w:rPr>
                  <w:sz w:val="22"/>
                </w:rPr>
                <w:t>(parašas)</w:t>
                <w:tab/>
                <w:t>(vardas ir pavardė)</w:t>
              </w:r>
            </w:p>
            <w:p>
              <w:pPr>
                <w:widowControl w:val="0"/>
                <w:jc w:val="both"/>
              </w:pPr>
            </w:p>
            <w:p>
              <w:pPr>
                <w:widowControl w:val="0"/>
                <w:jc w:val="both"/>
              </w:pPr>
            </w:p>
            <w:p>
              <w:pPr>
                <w:widowControl w:val="0"/>
                <w:tabs>
                  <w:tab w:val="right" w:pos="9071"/>
                </w:tabs>
              </w:pPr>
              <w:r>
                <w:t>MINISTRAS PIRMININKAS</w:t>
                <w:tab/>
                <w:t>ANDRIUS KUBILIUS</w:t>
              </w:r>
            </w:p>
            <w:p>
              <w:pPr>
                <w:widowControl w:val="0"/>
              </w:pPr>
            </w:p>
            <w:p>
              <w:pPr>
                <w:widowControl w:val="0"/>
                <w:tabs>
                  <w:tab w:val="right" w:pos="9071"/>
                </w:tabs>
              </w:pPr>
              <w:r>
                <w:t>SUSISIEKIMO MINISTRAS</w:t>
                <w:tab/>
                <w:t>ELIGIJUS MASIULIS</w:t>
              </w:r>
            </w:p>
            <w:p>
              <w:pPr>
                <w:widowControl w:val="0"/>
              </w:pPr>
            </w:p>
          </w:sdtContent>
        </w:sdt>
        <w:sdt>
          <w:sdtPr>
            <w:alias w:val="pabaiga"/>
            <w:tag w:val="part_ab43640492e1482a87b5fbd19a574e9e"/>
            <w:lock w:val="sdtLocked"/>
            <w:richText/>
          </w:sdtPr>
          <w:sdtContent>
            <w:p>
              <w:pPr>
                <w:widowControl w:val="0"/>
                <w:jc w:val="center"/>
              </w:pPr>
              <w:r>
                <w:t>_________________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p/>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right="360"/>
    </w:pPr>
  </w:p>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21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5567664">
      <w:bodyDiv w:val="1"/>
      <w:marLeft w:val="0"/>
      <w:marRight w:val="0"/>
      <w:marTop w:val="0"/>
      <w:marBottom w:val="0"/>
      <w:divBdr>
        <w:top w:val="none" w:sz="0" w:space="0" w:color="auto"/>
        <w:left w:val="none" w:sz="0" w:space="0" w:color="auto"/>
        <w:bottom w:val="none" w:sz="0" w:space="0" w:color="auto"/>
        <w:right w:val="none" w:sz="0" w:space="0" w:color="auto"/>
      </w:divBdr>
    </w:div>
    <w:div w:id="72944146">
      <w:bodyDiv w:val="1"/>
      <w:marLeft w:val="0"/>
      <w:marRight w:val="0"/>
      <w:marTop w:val="0"/>
      <w:marBottom w:val="0"/>
      <w:divBdr>
        <w:top w:val="none" w:sz="0" w:space="0" w:color="auto"/>
        <w:left w:val="none" w:sz="0" w:space="0" w:color="auto"/>
        <w:bottom w:val="none" w:sz="0" w:space="0" w:color="auto"/>
        <w:right w:val="none" w:sz="0" w:space="0" w:color="auto"/>
      </w:divBdr>
    </w:div>
    <w:div w:id="228078287">
      <w:bodyDiv w:val="1"/>
      <w:marLeft w:val="0"/>
      <w:marRight w:val="0"/>
      <w:marTop w:val="0"/>
      <w:marBottom w:val="0"/>
      <w:divBdr>
        <w:top w:val="none" w:sz="0" w:space="0" w:color="auto"/>
        <w:left w:val="none" w:sz="0" w:space="0" w:color="auto"/>
        <w:bottom w:val="none" w:sz="0" w:space="0" w:color="auto"/>
        <w:right w:val="none" w:sz="0" w:space="0" w:color="auto"/>
      </w:divBdr>
    </w:div>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830565581">
      <w:bodyDiv w:val="1"/>
      <w:marLeft w:val="0"/>
      <w:marRight w:val="0"/>
      <w:marTop w:val="0"/>
      <w:marBottom w:val="0"/>
      <w:divBdr>
        <w:top w:val="none" w:sz="0" w:space="0" w:color="auto"/>
        <w:left w:val="none" w:sz="0" w:space="0" w:color="auto"/>
        <w:bottom w:val="none" w:sz="0" w:space="0" w:color="auto"/>
        <w:right w:val="none" w:sz="0" w:space="0" w:color="auto"/>
      </w:divBdr>
    </w:div>
    <w:div w:id="904923478">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92951335">
      <w:bodyDiv w:val="1"/>
      <w:marLeft w:val="0"/>
      <w:marRight w:val="0"/>
      <w:marTop w:val="0"/>
      <w:marBottom w:val="0"/>
      <w:divBdr>
        <w:top w:val="none" w:sz="0" w:space="0" w:color="auto"/>
        <w:left w:val="none" w:sz="0" w:space="0" w:color="auto"/>
        <w:bottom w:val="none" w:sz="0" w:space="0" w:color="auto"/>
        <w:right w:val="none" w:sz="0" w:space="0" w:color="auto"/>
      </w:divBdr>
    </w:div>
    <w:div w:id="1144935357">
      <w:bodyDiv w:val="1"/>
      <w:marLeft w:val="0"/>
      <w:marRight w:val="0"/>
      <w:marTop w:val="0"/>
      <w:marBottom w:val="0"/>
      <w:divBdr>
        <w:top w:val="none" w:sz="0" w:space="0" w:color="auto"/>
        <w:left w:val="none" w:sz="0" w:space="0" w:color="auto"/>
        <w:bottom w:val="none" w:sz="0" w:space="0" w:color="auto"/>
        <w:right w:val="none" w:sz="0" w:space="0" w:color="auto"/>
      </w:divBdr>
    </w:div>
    <w:div w:id="1266957641">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928541498">
      <w:bodyDiv w:val="1"/>
      <w:marLeft w:val="0"/>
      <w:marRight w:val="0"/>
      <w:marTop w:val="0"/>
      <w:marBottom w:val="0"/>
      <w:divBdr>
        <w:top w:val="none" w:sz="0" w:space="0" w:color="auto"/>
        <w:left w:val="none" w:sz="0" w:space="0" w:color="auto"/>
        <w:bottom w:val="none" w:sz="0" w:space="0" w:color="auto"/>
        <w:right w:val="none" w:sz="0" w:space="0" w:color="auto"/>
      </w:divBdr>
    </w:div>
    <w:div w:id="2055158217">
      <w:bodyDiv w:val="1"/>
      <w:marLeft w:val="0"/>
      <w:marRight w:val="0"/>
      <w:marTop w:val="0"/>
      <w:marBottom w:val="0"/>
      <w:divBdr>
        <w:top w:val="none" w:sz="0" w:space="0" w:color="auto"/>
        <w:left w:val="none" w:sz="0" w:space="0" w:color="auto"/>
        <w:bottom w:val="none" w:sz="0" w:space="0" w:color="auto"/>
        <w:right w:val="none" w:sz="0" w:space="0" w:color="auto"/>
      </w:divBdr>
    </w:div>
    <w:div w:id="209697313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955f52b47c94f279d0383d34566b8f8" PartId="d3a800ce1767446ea3d3cb551f80f048">
    <Part Type="preambule" DocPartId="3dfb08a76fbf4a38b6a83ab9f7672b6a" PartId="27a36da48ea3402caa4fafc7843332f4"/>
    <Part Type="pastraipa" DocPartId="19ec0acd22584a5e9200d4eb96acbd38" PartId="24203ecc72b24e368fa9abe7254b44ed"/>
    <Part Type="punktas" Nr="1" Abbr="1 p." DocPartId="d71e55a89d7047acb334f5cf98b1f540" PartId="ce44e89da04b48edae4a6bed015064bf">
      <Part Type="punktas" Nr="1.1" Abbr="1.1 p." DocPartId="ac13722747134ed4bf7e69b364743f5e" PartId="d16d44d8fbbb4f458049523401351c8f">
        <Part Type="citata" DocPartId="138e9f29b73344c291976992a8b4ef36" PartId="c8c075763e964479921e1bf14f1f5360">
          <Part Type="punktas" Nr="5.1" Abbr="5.1 p." DocPartId="0711b5e829154393b3b753a0dcf377ca" PartId="f47b54e9b87e4a89ac61456da29465a2"/>
        </Part>
      </Part>
      <Part Type="punktas" Nr="1.2" Abbr="1.2 p." DocPartId="285be517e7294d39a030e6a86b95e856" PartId="c2a2704cff464ccf9dd48f459f19102f">
        <Part Type="citata" DocPartId="3f48396e8d5345c68c8414e41f6415ef" PartId="aacc08d7e6b34a72b33fe66b98bce79c">
          <Part Type="punktas" Nr="5.2" Abbr="5.2 p." DocPartId="0b6edb29b781465b9f40bf7954cdbaa2" PartId="24ec6b66013c4c70937835c704114414"/>
        </Part>
      </Part>
      <Part Type="punktas" Nr="1.3" Abbr="1.3 p." DocPartId="dc81b7143fdb464697c2da7dacabc362" PartId="4f63a6be8b8845e99a7109cf157b653b">
        <Part Type="citata" DocPartId="162616ea103c4d09b6590285c6805a61" PartId="93e6c9fbc3d9484c9e38a987ebe7f827">
          <Part Type="punktas" Nr="5.7" Abbr="5.7 p." DocPartId="1fad71eaeede48328634a7e1a1368b35" PartId="24bb8063d7114177902fc075f4460091"/>
        </Part>
      </Part>
      <Part Type="punktas" Nr="1.4" Abbr="1.4 p." DocPartId="deffd3197f9042539a2c626f867ca60c" PartId="8a9d1ee463d94cdfbf37dc48506cd15a"/>
      <Part Type="punktas" Nr="1.5" Abbr="1.5 p." DocPartId="68c9db7716b547dabdd30402d4bd62dc" PartId="21b5196287bb44438f7c85af329f1ec1"/>
      <Part Type="punktas" Nr="1.6" Abbr="1.6 p." DocPartId="e2b5dbd677714197ad01598412391f83" PartId="d8e5a5f5176f4bcdb1488a06be5d2c5f">
        <Part Type="citata" DocPartId="439b30942f1e42d88fc47788bf7cc28b" PartId="1b384c035d0e4d738f9d81f925995310">
          <Part Type="punktas" Nr="39" Abbr="39 p." DocPartId="dc4e9c798dfe441c877a58295165caa3" PartId="9d2a104fcb47419abf64b0cf6407bf1c"/>
        </Part>
      </Part>
      <Part Type="punktas" Nr="1.7" Abbr="1.7 p." DocPartId="ad539e78baf643c7851e06c68d631615" PartId="a04ee2f40bef4708abf2275fb5e5b2e7">
        <Part Type="punktas" Nr="1.7.1" Abbr="1.7.1 p." DocPartId="18153fe9139d48f599cc4cffdcd03891" PartId="22bf7364d4d446548697b8a006d4b531">
          <Part Type="citata" DocPartId="8aa8556cfe9f4281a48eaa082e3a23b1" PartId="5da0fe39b3e2409cac34994124766e1b">
            <Part Type="pastraipa" DocPartId="c9dd9e5a328f498aaed7b177896a6520" PartId="6b3874fa733149719c7004c066953752"/>
            <Part Type="pastraipa" DocPartId="2d13a9565bd64538b8f60c8cfc08abbb" PartId="9feed3066a364cd6b285da7f283b516d"/>
            <Part Type="pastraipa" DocPartId="4ef7abd262054af99d1165a07e8ffc7d" PartId="7be29e41c99e4aa68f681150bb353b32"/>
            <Part Type="pastraipa" DocPartId="0792ac4d25194e24843321d1e6126ce6" PartId="ebfc617b429641a9947e866374e9c1f0"/>
            <Part Type="pastraipa" DocPartId="ac680052dde042da800999ecb5d29bc5" PartId="ca7674d3f8064f21a2da68fa2f4295b0"/>
          </Part>
        </Part>
        <Part Type="punktas" Nr="1.7.2" Abbr="1.7.2 p." DocPartId="0f318587b4284666b6e31ace6845d555" PartId="5320471b58d045f785ccaf3317118fd3">
          <Part Type="citata" DocPartId="a80787f7dbd14b31b29ce53370bf2f4d" PartId="5016cbd8f9814f92a712a333d30f2a67">
            <Part Type="pastraipa" DocPartId="bb0f123f6d2b4895bd1f08b907565e50" PartId="3573ffc55383408eb78830c5e6e883e6"/>
            <Part Type="pastraipa" DocPartId="8a3832f46e8140aa95c221c3c011ac81" PartId="bcc4a8a1d7924a39aca14f1cd6cd8533"/>
            <Part Type="pastraipa" DocPartId="957146a5c9d2426393a6bc1edde08471" PartId="d116464257334a93b16e73a032bce80f"/>
            <Part Type="pastraipa" DocPartId="08922485cc71418da7777a1086318845" PartId="3752d8457d8047489b9dc9885089e6f9"/>
          </Part>
        </Part>
      </Part>
      <Part Type="punktas" Nr="1.8" Abbr="1.8 p." DocPartId="53251c692c4f4d36bc3c240b6530e0f4" PartId="34e2cf23f4064c8ab77bc4aafcd9f5c8">
        <Part Type="punktas" Nr="1.8.1" Abbr="1.8.1 p." DocPartId="e6cc5e8dac2c460ca29b815f7ac02388" PartId="172fd475464c4c7bb88fad3054a1c891">
          <Part Type="citata" DocPartId="79a9775202644775af6b77bbf6428682" PartId="34bf5cb631ed47959becb125b5b50804">
            <Part Type="pastraipa" DocPartId="4c51cdba66f34a75942551767fe076a9" PartId="bf34dc89896c44aab5d0116073e7f6fb"/>
            <Part Type="pastraipa" DocPartId="79ab89f4face481da62b1b2f9719d2f2" PartId="f6726278d4c040019a46670b1bd4b50e"/>
            <Part Type="pastraipa" DocPartId="3fb4b13ddb8f4699b89bcfc146d0ce1b" PartId="2b1912b4a9bd4a899fd68fd60861bee7"/>
            <Part Type="pastraipa" DocPartId="bc763a5c192b458e859fa330595bc0ef" PartId="60c2856fbae54e5792b1cdd7af00daad"/>
            <Part Type="pastraipa" DocPartId="ef9e81ddd86442e487809460c28497a5" PartId="133f4c82771b4d38878b12c3b237091c"/>
            <Part Type="pastraipa" DocPartId="c48ad24d095749f4a120e59533878302" PartId="142118516495464e8f4effa52a98f69f"/>
            <Part Type="pastraipa" DocPartId="20b6d395555c4382a59b74f5141e4f9c" PartId="adc59fc46fcf4101bd5d6619838549cd"/>
            <Part Type="pastraipa" DocPartId="54de8eb734d143778d648a25c561f3a0" PartId="395ef56756dd471491785d93128c71b0"/>
            <Part Type="pastraipa" DocPartId="082d970b0919450cb761a03fb8999e39" PartId="45b73cce24ce4223b361df9b4fb5e651"/>
            <Part Type="pastraipa" DocPartId="d9b017b18b8744ee8f2673160e200407" PartId="7b159fda4da14b24b6ec607c34776fbb"/>
            <Part Type="pastraipa" DocPartId="9872b20b0f6d42bca883e635ba8d4c89" PartId="aa59fa8838f14ea6823118271cf4df65"/>
            <Part Type="pastraipa" DocPartId="23b4dc61daae4139aa7fed16d54cda52" PartId="88a6ad0d136949f3ae89d873eabea8d4"/>
            <Part Type="pastraipa" DocPartId="582c519988ec48e48ef81d864825790a" PartId="b201227e6b5e4fb985e22deb4253b907"/>
            <Part Type="pastraipa" DocPartId="cb9403c56bf1480f9420c2c662b17ad5" PartId="9159eb08376147e7bc3177eb1b8d4125"/>
            <Part Type="pastraipa" DocPartId="fb5e7528eb0c4e95a19b59826ceb99f1" PartId="b60a6b87e9c04e81ae38bc9c3b6c6790"/>
            <Part Type="pastraipa" DocPartId="9ab7d92186134f39902f973b884dc08b" PartId="2bc45605c5424e9e85eff7382530d776"/>
          </Part>
        </Part>
        <Part Type="punktas" Nr="1.8.2" Abbr="1.8.2 p." DocPartId="80a6dd87ce7b4d20aae6c93f1b283d30" PartId="630d45e484e84160a1de93770bef758b">
          <Part Type="citata" DocPartId="ee7d38d19e3344a78c209c6b875f11cb" PartId="e0943d41578e43249ce3a6b284fc5fdb">
            <Part Type="punktas" Nr="1" Abbr="1 p." DocPartId="6caebb10048e4e5db4e047766aac69a4" PartId="58b9dc7c7d58481ba79a46f7cf7ca4ea"/>
          </Part>
        </Part>
        <Part Type="punktas" Nr="1.8.3" Abbr="1.8.3 p." DocPartId="46c11c25a3b04896b82eceed839322d8" PartId="1345e8a650e54896b1268ccabb8a6587"/>
        <Part Type="punktas" Nr="1.8.4" Abbr="1.8.4 p." DocPartId="8684a948c29245eba1f4b04287bfa339" PartId="ace8a35d4edf4b86a6d4532da67a6e4e"/>
        <Part Type="punktas" Nr="1.8.5" Abbr="1.8.5 p." DocPartId="65ffa858914c4a14b49dcc454cf4307c" PartId="7ed86cae654f4d5783e239eccfbeef28"/>
        <Part Type="punktas" Nr="1.8.6" Abbr="1.8.6 p." DocPartId="c90742d86f1a4fe89e8747823fceb4f0" PartId="6381aae8d6704f2185ff9e65c5ceb7a9">
          <Part Type="citata" DocPartId="ebc4d694358c45758653056ec34db8c1" PartId="a830e303a58b423e85a9f88c72eea03b">
            <Part Type="pastraipa" DocPartId="313ae1efde924ad18badead159888bf3" PartId="647030ffee5148ce9f83273df30b7bea"/>
            <Part Type="pastraipa" DocPartId="0d8915ff6f5f4aa59b3dbec7d37aa557" PartId="c764d91eef9246f691a9a0f814fdb0f0"/>
            <Part Type="pastraipa" DocPartId="2db6d69f880e426a97186c6f02cb8ddb" PartId="ec4a3b6a3fdf4543b9220a135de61140"/>
            <Part Type="pastraipa" DocPartId="76d27c44dc204650a76539be59a2a3c0" PartId="7f4dc3b7b4ad4474b90d2f4e5f28ed99"/>
            <Part Type="pastraipa" DocPartId="3df50af75c6b4e0898355a33be0c34e9" PartId="133eddd21e2d43c3b5004a12e857f645"/>
            <Part Type="pastraipa" DocPartId="454f266ad1644b659f2dd4ae93b93ea4" PartId="814de35e54984f72abadee1350ff26a9"/>
            <Part Type="pastraipa" DocPartId="c343b7ea66db4892b308d0957534eacf" PartId="05d500a20b534d3aa5b4d99feb009303"/>
            <Part Type="pastraipa" DocPartId="11d5601bddd24f208479e658995b5988" PartId="29addd96c31c4b72aa9b7c446185af23"/>
          </Part>
        </Part>
      </Part>
    </Part>
    <Part Type="punktas" Nr="2" Abbr="2 p." DocPartId="6f5edda4b47e4972bd6f23fe883c33a2" PartId="b55666fc25f64e50ab9ed32be8311470">
      <Part Type="punktas" Nr="2.1" Abbr="2.1 p." DocPartId="d123ed13ed744fca9f2eb57835cd5042" PartId="30768dbf3bfd4102876d30df61d95c5b">
        <Part Type="citata" DocPartId="0aa6178ebe9144fa8cb209357aca5203" PartId="b75bb74abc6049ecaf58741611ecb643">
          <Part Type="punktas" Nr="4.5" Abbr="4.5 p." DocPartId="fd49e26e19264ed2b75824348012e457" PartId="d7e5a611befd44b583facec7d270ecd3"/>
        </Part>
      </Part>
      <Part Type="punktas" Nr="2.2" Abbr="2.2 p." DocPartId="adf771d26f9d423e8a86bd8e711a4d46" PartId="f3c6336cf8f749e3ba9a4b36b9c4467c">
        <Part Type="citata" DocPartId="b33245558b7b4e9e9a598289a7bf2bae" PartId="92280402b5b84edb8b46cfe7263261a9">
          <Part Type="punktas" Nr="4.6" Abbr="4.6 p." DocPartId="a51c8a14aa8d4275903cf81d1bcb06d0" PartId="5e749617a0d9440fa3857c838e0fe439"/>
        </Part>
      </Part>
      <Part Type="punktas" Nr="2.3" Abbr="2.3 p." DocPartId="46eab6cd377940ab8f664afe820d9dc0" PartId="df30adecc7354325a0077b73021c8b2e"/>
      <Part Type="punktas" Nr="2.4" Abbr="2.4 p." DocPartId="9785d993c0b24df4b01ac36de612715b" PartId="0b5dd7503cb8478e86e27567b71e1604">
        <Part Type="citata" DocPartId="5e21de789d9747958067d34692a91f62" PartId="e4106d31ef82481d967154d7477adec4">
          <Part Type="punktas" Nr="5.1" Abbr="5.1 p." DocPartId="237f81bca64840a6a0c6a98b057130ba" PartId="13817b89c2a64f82b47bfeca745d7faa"/>
        </Part>
      </Part>
      <Part Type="punktas" Nr="2.5" Abbr="2.5 p." DocPartId="f5be0db628f74f69acc35775edb04edb" PartId="43b0da81afa24b5fac2315afdf46bc9b">
        <Part Type="citata" DocPartId="ca84ef4c05ee4ef4aa2f791f5de53dc0" PartId="a392f537a7134768b0761a5523924b94">
          <Part Type="punktas" Nr="5.2" Abbr="5.2 p." DocPartId="48c88a73cdc247e8aa9c61705fa6c446" PartId="c37152f331754769a04cbc055161ac6e"/>
        </Part>
      </Part>
      <Part Type="punktas" Nr="2.6" Abbr="2.6 p." DocPartId="b7488f50d62f4f3aac5d6e8262c2276a" PartId="6f87475e30294fe4b52c38b6346e63a1">
        <Part Type="citata" DocPartId="a0d0d29dd9e2468b8ed2d1d91990d865" PartId="e6f583358314443f8d7f763457fe66f6">
          <Part Type="punktas" Nr="5.5" Abbr="5.5 p." DocPartId="471dc5328cff4d09b0a849dd55be9e61" PartId="5f6226e8f6d742adaf82bbdc5e71e2d0"/>
        </Part>
      </Part>
      <Part Type="punktas" Nr="2.7" Abbr="2.7 p." DocPartId="07cdbf23f1e14634b6c5b329420a98fa" PartId="563d3fc43dcf4b35af45f6ac98493459">
        <Part Type="citata" DocPartId="6658e85a12e34e0b859696984763dccd" PartId="027cd4c6d48f4765bc51c6fbf3f02a9e">
          <Part Type="punktas" Nr="6" Abbr="6 p." DocPartId="0fce1a165bec46d3a941cd8664d0cd0e" PartId="89407219a2574d5f9e6a3ba60c7a021a"/>
        </Part>
      </Part>
      <Part Type="punktas" Nr="2.8" Abbr="2.8 p." DocPartId="8bf3a3b5b222404da95b76a4bcb443ed" PartId="9fcff81a8a4f4eb8ae6c46e1c9083963">
        <Part Type="citata" DocPartId="82d9f80262cd45d4a82b09e4d6eacfd1" PartId="2046075ed20c49139de2b5752afdb4c5">
          <Part Type="punktas" Nr="6.2" Abbr="6.2 p." DocPartId="43ed53bda53c4a5089c8ee7f281383f3" PartId="da23ed4de7ec4907bdd11c564dd4ed5a"/>
        </Part>
      </Part>
      <Part Type="punktas" Nr="2.9" Abbr="2.9 p." DocPartId="5d36a8e5e96145bb8382f1ca1838d0f2" PartId="abfc30f1a04b44ce91ef75bb5dda9d62"/>
      <Part Type="punktas" Nr="2.10" Abbr="2.10 p." DocPartId="351c233f9cba433880cf72bb73ba6dd1" PartId="91c2448087bf4d78974e277fbecdcb2b"/>
      <Part Type="punktas" Nr="2.11" Abbr="2.11 p." DocPartId="0a246f9e1e5841d79ea99ceb15644cb7" PartId="0ffbf6a582384e7aa561198a56abf7c6">
        <Part Type="citata" DocPartId="b379ad88270c43778dc4962e8c30fb08" PartId="79c6677c06174ea18992740d9ff70907">
          <Part Type="punktas" Nr="7" Abbr="7 p." DocPartId="26e985ddca58434bb8038b2969a9c382" PartId="8bb9102e298a4862b137d3561c3270e9"/>
        </Part>
      </Part>
      <Part Type="punktas" Nr="2.12" Abbr="2.12 p." DocPartId="47976d08e3ea468aac4305e23d2e3d32" PartId="95661d6328744481aa9baf92f37f63de">
        <Part Type="punktas" Nr="2.12.1" Abbr="2.12.1 p." DocPartId="5518994a455844d9949ca6061efbc70e" PartId="84fdcaba313149f89925c702f7007735">
          <Part Type="citata" DocPartId="fc22e19907ef4b10b321ab7b5e7b06b4" PartId="8df52fcaf3f34f3481a56cfec517f958">
            <Part Type="pastraipa" DocPartId="e90b766c35aa4e9b989e60f2057992e2" PartId="caab3ce400254e2ea8aefd0307c8d72b"/>
            <Part Type="pastraipa" DocPartId="0560902da561479798381a3ad428ebfd" PartId="77462d5bb0154e038430d58abd63a154"/>
            <Part Type="pastraipa" DocPartId="4e02ef3765f445bbb2b13c51ebb6f683" PartId="50a34787aefd41adb3656e75b4af8cdd"/>
            <Part Type="pastraipa" DocPartId="5934f7030c3943818ec935113f6ba5eb" PartId="f275abc5c4e244a4a05f7229998fa7b7"/>
            <Part Type="pastraipa" DocPartId="5fa118ab489844e7a48315076ab27b34" PartId="dabc6080265845bca11d5a04a8011758"/>
            <Part Type="pastraipa" DocPartId="d6e7871e505944f9b026a87ff24f68ed" PartId="12bbea4ba7bb42b8a78e7efb0e57ede4"/>
            <Part Type="pastraipa" DocPartId="9ea56be994174e1692ee8fdae0d40913" PartId="04148c86dba7448b97a6a34712f1c95c"/>
            <Part Type="pastraipa" DocPartId="a95b7941eafa4f939619a1195a9ab5d2" PartId="94d6fc1d4ced466a8537da91c5c609cb"/>
            <Part Type="pastraipa" DocPartId="6ebcc2ee2b55419ea8144d928de62629" PartId="349b1c5b34944f819cc3abc519bb01d4"/>
            <Part Type="pastraipa" DocPartId="7c18eefd4c5a45fda1e096d60b685570" PartId="b782d03d0969486997d1106fc4b3eec8"/>
            <Part Type="pastraipa" DocPartId="b4219609c2574c579d08690762071d73" PartId="277611b831834e95a448229689963d9d"/>
            <Part Type="pastraipa" DocPartId="a08ccc34ac954a7eb9e11ecb675b42a2" PartId="076e0ac599ad4c50a5d852ebd128674a"/>
            <Part Type="pastraipa" DocPartId="8ed3b6a0f47c4179828dbcfcaaed03d7" PartId="d16818208b8b4490a9fe79fcc6e1adc3"/>
            <Part Type="pastraipa" DocPartId="e5f6d7aa75da4e128f735c6335545d31" PartId="96f7826251554220bd09b05a4c017c9f"/>
            <Part Type="pastraipa" DocPartId="fbb018bafc9445729234eaa8be13b097" PartId="619cc45381454620a577b9db0703ab4c"/>
            <Part Type="pastraipa" DocPartId="42d8ca5a3d9440fc87c0f319956623c3" PartId="bf45aa350a074423a882baba6268fdcb"/>
          </Part>
        </Part>
        <Part Type="punktas" Nr="2.12.2" Abbr="2.12.2 p." DocPartId="2378e360ef4a4f6bb4f344aea7dada3d" PartId="7157ca19965c40a581049e7ec657174e">
          <Part Type="citata" DocPartId="30fad2cd49c64d62951717d3c2cad024" PartId="a62279063da34c1b9b54ba183d6e748b">
            <Part Type="punktas" Nr="1" Abbr="1 p." DocPartId="1faf7a02e64a49479ab9cf74b9532328" PartId="1f26301e56e248b9bb2ecb29b1d735d9"/>
          </Part>
        </Part>
        <Part Type="punktas" Nr="2.12.3" Abbr="2.12.3 p." DocPartId="b5052675e3c14d43b1cab753f7ce444f" PartId="46c9928a9f28433cb122d2daa6bff215"/>
        <Part Type="punktas" Nr="2.12.4" Abbr="2.12.4 p." DocPartId="7396f9796a1446abb7b69d7eb4fc7fa9" PartId="a5374e5c4d424d1aac386fe3700b5877"/>
        <Part Type="punktas" Nr="2.12.5" Abbr="2.12.5 p." DocPartId="89dc4e779e2c41c8b49adc5d27f46a69" PartId="b0d80f381bae4623ae2e1a2e723086d3"/>
        <Part Type="punktas" Nr="2.12.6" Abbr="2.12.6 p." DocPartId="a4dffc679bc34b28809c53a119842f94" PartId="efff8ad3ef65454db9a1386956ebee2c">
          <Part Type="citata" DocPartId="94260fcd010b4eda91656bed490f681f" PartId="67cd504050234045becddf11cb8a765d">
            <Part Type="pastraipa" DocPartId="f4d66a8277d349cf9c5e6b40e918ddd0" PartId="2bb303fac0fb4325935b7284904d68ce"/>
            <Part Type="pastraipa" DocPartId="c9134689c3f84448a5cfaa7de4281cba" PartId="b98d6ad8a9834a658ce15f5ec13e7224"/>
            <Part Type="pastraipa" DocPartId="4a1cf2bd8ef34e4bbe7ea5a109aca6ff" PartId="5da548700d3f4e5099fc399f538a8c81"/>
            <Part Type="pastraipa" DocPartId="19a902afce324beabd3104612f375fc6" PartId="e9517e93f50f46f0a89a0670cd32ccd5"/>
            <Part Type="pastraipa" DocPartId="e9b2f1ee2b0d45fc93e9e3b32fb62b0a" PartId="d3df8d9249644b689a0040df8ebabcf8"/>
            <Part Type="pastraipa" DocPartId="df3aba599be6409d92a5a47a2cb94199" PartId="667742e0c48d4e1298f0ed69b4a98ac5"/>
          </Part>
        </Part>
      </Part>
    </Part>
    <Part Type="signatura" DocPartId="58d5c21e235c4dacae572dc4fcdb8baa" PartId="0950f0ea3d774fceadfc9d32f14a15db"/>
    <Part Type="pabaiga" DocPartId="0d626ecc2978490fbf257f5fdd36b0e1" PartId="ab43640492e1482a87b5fbd19a574e9e"/>
  </Part>
</Parts>
</file>

<file path=customXml/itemProps1.xml><?xml version="1.0" encoding="utf-8"?>
<ds:datastoreItem xmlns:ds="http://schemas.openxmlformats.org/officeDocument/2006/customXml" ds:itemID="{22C4BFC3-CF89-440E-9990-9EF2719C90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1634</Words>
  <Characters>11409</Characters>
  <Application>Microsoft Office Word</Application>
  <DocSecurity>4</DocSecurity>
  <Lines>232</Lines>
  <Paragraphs>153</Paragraphs>
  <ScaleCrop>false</ScaleCrop>
  <Company>LRVK</Company>
  <LinksUpToDate>false</LinksUpToDate>
  <CharactersWithSpaces>12890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2015-06-29T17:48:00Z</dcterms:created>
  <dc:creator>lrvk</dc:creator>
  <lastModifiedBy>Adlib User</lastModifiedBy>
  <lastPrinted>2011-05-05T10:24:00Z</lastPrinted>
  <dcterms:modified xsi:type="dcterms:W3CDTF">2015-06-29T17:48:00Z</dcterms:modified>
  <revision>2</revision>
</coreProperties>
</file>