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1E4BC" w14:textId="56C77A15" w:rsidR="00603639" w:rsidRDefault="00BD27F7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lang w:val="en-US"/>
        </w:rPr>
        <w:pict w14:anchorId="1271E4D1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b/>
          <w:bCs/>
          <w:caps/>
          <w:color w:val="000000"/>
        </w:rPr>
        <w:t>LIETUVOS RESPUBLIKOS</w:t>
      </w:r>
      <w:r>
        <w:rPr>
          <w:b/>
          <w:bCs/>
          <w:caps/>
          <w:color w:val="000000"/>
        </w:rPr>
        <w:br/>
      </w:r>
      <w:r>
        <w:rPr>
          <w:b/>
          <w:bCs/>
          <w:caps/>
          <w:color w:val="000000"/>
        </w:rPr>
        <w:t xml:space="preserve"> SMULKIOJO IR VIDUTINIO VERSLO PLĖTROS ĮSTATYMO 6 STRAIPSNIO PAKEITIMO </w:t>
      </w:r>
      <w:r>
        <w:rPr>
          <w:b/>
          <w:bCs/>
          <w:caps/>
          <w:color w:val="000000"/>
        </w:rPr>
        <w:br/>
      </w:r>
      <w:r>
        <w:rPr>
          <w:b/>
          <w:bCs/>
          <w:caps/>
          <w:color w:val="000000"/>
        </w:rPr>
        <w:t>ĮSTATYMAS</w:t>
      </w:r>
    </w:p>
    <w:p w14:paraId="1271E4BD" w14:textId="77777777" w:rsidR="00603639" w:rsidRDefault="00603639">
      <w:pPr>
        <w:widowControl w:val="0"/>
        <w:suppressAutoHyphens/>
        <w:jc w:val="center"/>
        <w:rPr>
          <w:color w:val="000000"/>
        </w:rPr>
      </w:pPr>
    </w:p>
    <w:p w14:paraId="1271E4BE" w14:textId="77777777" w:rsidR="00603639" w:rsidRDefault="00BD27F7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2010 m. lapkričio 23 d. Nr. XI-1168</w:t>
      </w:r>
    </w:p>
    <w:p w14:paraId="1271E4BF" w14:textId="77777777" w:rsidR="00603639" w:rsidRDefault="00BD27F7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1271E4C0" w14:textId="77777777" w:rsidR="00603639" w:rsidRDefault="00603639">
      <w:pPr>
        <w:widowControl w:val="0"/>
        <w:suppressAutoHyphens/>
        <w:jc w:val="center"/>
        <w:rPr>
          <w:color w:val="000000"/>
        </w:rPr>
      </w:pPr>
    </w:p>
    <w:p w14:paraId="1271E4C1" w14:textId="77777777" w:rsidR="00603639" w:rsidRDefault="00BD27F7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(Žin., 1998, Nr. </w:t>
      </w:r>
      <w:hyperlink r:id="rId10" w:tgtFrame="_blank" w:history="1">
        <w:r>
          <w:rPr>
            <w:color w:val="0000FF" w:themeColor="hyperlink"/>
            <w:u w:val="single"/>
          </w:rPr>
          <w:t>109-2993</w:t>
        </w:r>
      </w:hyperlink>
      <w:r>
        <w:rPr>
          <w:color w:val="000000"/>
        </w:rPr>
        <w:t xml:space="preserve">; 2007, Nr. </w:t>
      </w:r>
      <w:hyperlink r:id="rId11" w:tgtFrame="_blank" w:history="1">
        <w:r>
          <w:rPr>
            <w:color w:val="0000FF" w:themeColor="hyperlink"/>
            <w:u w:val="single"/>
          </w:rPr>
          <w:t>132-5354</w:t>
        </w:r>
      </w:hyperlink>
      <w:r>
        <w:rPr>
          <w:color w:val="000000"/>
        </w:rPr>
        <w:t>)</w:t>
      </w:r>
    </w:p>
    <w:p w14:paraId="1271E4C2" w14:textId="77777777" w:rsidR="00603639" w:rsidRDefault="00603639">
      <w:pPr>
        <w:ind w:firstLine="567"/>
        <w:jc w:val="both"/>
      </w:pPr>
    </w:p>
    <w:p w14:paraId="1271E4C3" w14:textId="77777777" w:rsidR="00603639" w:rsidRDefault="00BD27F7"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6 straipsnio 3 punkto pakeitimas</w:t>
      </w:r>
    </w:p>
    <w:p w14:paraId="1271E4C4" w14:textId="77777777" w:rsidR="00603639" w:rsidRDefault="00BD27F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Pakeisti 6 straipsnio 3 punktą ir jį išdėstyti taip:</w:t>
      </w:r>
    </w:p>
    <w:p w14:paraId="1271E4C5" w14:textId="77777777" w:rsidR="00603639" w:rsidRDefault="00BD27F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>) viešųjų paslau</w:t>
      </w:r>
      <w:r>
        <w:rPr>
          <w:color w:val="000000"/>
        </w:rPr>
        <w:t>gų verslui teikimas viešojoje įstaigoje „Eksportuojančioji Lietuva“, verslo inkubatoriuose, verslo informacijos centruose, mokslo ir technologijų parkuose ir kituose juridiniuose asmenyse, kurių steigimo dokumentuose nustatytas šių paslaugų teikimas;“.</w:t>
      </w:r>
    </w:p>
    <w:p w14:paraId="1271E4C6" w14:textId="77777777" w:rsidR="00603639" w:rsidRDefault="00BD27F7">
      <w:pPr>
        <w:ind w:firstLine="567"/>
        <w:jc w:val="both"/>
      </w:pPr>
    </w:p>
    <w:p w14:paraId="1271E4C7" w14:textId="77777777" w:rsidR="00603639" w:rsidRDefault="00BD27F7"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Įstatymo įsigaliojimas</w:t>
      </w:r>
    </w:p>
    <w:p w14:paraId="1271E4C8" w14:textId="77777777" w:rsidR="00603639" w:rsidRDefault="00BD27F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Šis įstatymas įsigalioja 2011 m. sausio 1 d.</w:t>
      </w:r>
    </w:p>
    <w:p w14:paraId="1271E4C9" w14:textId="77777777" w:rsidR="00603639" w:rsidRDefault="00BD27F7">
      <w:pPr>
        <w:widowControl w:val="0"/>
        <w:suppressAutoHyphens/>
        <w:ind w:firstLine="567"/>
        <w:jc w:val="both"/>
        <w:rPr>
          <w:color w:val="000000"/>
        </w:rPr>
      </w:pPr>
    </w:p>
    <w:p w14:paraId="1271E4CA" w14:textId="1758659A" w:rsidR="00603639" w:rsidRDefault="00BD27F7">
      <w:pPr>
        <w:widowControl w:val="0"/>
        <w:suppressAutoHyphens/>
        <w:ind w:firstLine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 w14:paraId="1271E4CB" w14:textId="77777777" w:rsidR="00603639" w:rsidRDefault="00603639">
      <w:pPr>
        <w:widowControl w:val="0"/>
        <w:suppressAutoHyphens/>
        <w:ind w:firstLine="567"/>
        <w:jc w:val="both"/>
        <w:rPr>
          <w:color w:val="000000"/>
        </w:rPr>
      </w:pPr>
    </w:p>
    <w:p w14:paraId="1271E4CC" w14:textId="77777777" w:rsidR="00603639" w:rsidRDefault="00603639">
      <w:pPr>
        <w:widowControl w:val="0"/>
        <w:suppressAutoHyphens/>
        <w:ind w:firstLine="567"/>
        <w:jc w:val="both"/>
        <w:rPr>
          <w:color w:val="000000"/>
        </w:rPr>
      </w:pPr>
    </w:p>
    <w:p w14:paraId="1271E4CD" w14:textId="77777777" w:rsidR="00603639" w:rsidRDefault="00BD27F7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RESPUBLIKOS PREZIDENTĖ</w:t>
      </w:r>
      <w:r>
        <w:rPr>
          <w:caps/>
          <w:color w:val="000000"/>
        </w:rPr>
        <w:tab/>
        <w:t>DALIA GRYBAUSKAITĖ</w:t>
      </w:r>
    </w:p>
    <w:p w14:paraId="1271E4CE" w14:textId="3DA3585D" w:rsidR="00603639" w:rsidRDefault="00603639">
      <w:pPr>
        <w:widowControl w:val="0"/>
        <w:suppressAutoHyphens/>
        <w:ind w:firstLine="567"/>
        <w:jc w:val="both"/>
        <w:rPr>
          <w:color w:val="000000"/>
        </w:rPr>
      </w:pPr>
    </w:p>
    <w:p w14:paraId="1271E4D0" w14:textId="386643E2" w:rsidR="00603639" w:rsidRDefault="00BD27F7"/>
    <w:bookmarkStart w:id="0" w:name="_GoBack" w:displacedByCustomXml="next"/>
    <w:bookmarkEnd w:id="0" w:displacedByCustomXml="next"/>
    <w:sectPr w:rsidR="006036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1E4D4" w14:textId="77777777" w:rsidR="00603639" w:rsidRDefault="00BD27F7">
      <w:r>
        <w:separator/>
      </w:r>
    </w:p>
  </w:endnote>
  <w:endnote w:type="continuationSeparator" w:id="0">
    <w:p w14:paraId="1271E4D5" w14:textId="77777777" w:rsidR="00603639" w:rsidRDefault="00BD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1E4D8" w14:textId="77777777" w:rsidR="00603639" w:rsidRDefault="00603639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1E4D9" w14:textId="77777777" w:rsidR="00603639" w:rsidRDefault="00603639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1E4DB" w14:textId="77777777" w:rsidR="00603639" w:rsidRDefault="00603639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1E4D2" w14:textId="77777777" w:rsidR="00603639" w:rsidRDefault="00BD27F7">
      <w:r>
        <w:separator/>
      </w:r>
    </w:p>
  </w:footnote>
  <w:footnote w:type="continuationSeparator" w:id="0">
    <w:p w14:paraId="1271E4D3" w14:textId="77777777" w:rsidR="00603639" w:rsidRDefault="00BD2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1E4D6" w14:textId="77777777" w:rsidR="00603639" w:rsidRDefault="00603639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1E4D7" w14:textId="77777777" w:rsidR="00603639" w:rsidRDefault="00603639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1E4DA" w14:textId="77777777" w:rsidR="00603639" w:rsidRDefault="00603639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BF"/>
    <w:rsid w:val="00603639"/>
    <w:rsid w:val="00721EBF"/>
    <w:rsid w:val="00BD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71E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D27F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D27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640D50DB8877"/>
  <Relationship Id="rId11" Type="http://schemas.openxmlformats.org/officeDocument/2006/relationships/hyperlink" TargetMode="External" Target="https://www.e-tar.lt/portal/lt/legalAct/TAR.B086BB0EB701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3E"/>
    <w:rsid w:val="0075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56A3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56A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341</Characters>
  <Application>Microsoft Office Word</Application>
  <DocSecurity>0</DocSecurity>
  <Lines>2</Lines>
  <Paragraphs>1</Paragraphs>
  <ScaleCrop>false</ScaleCrop>
  <Company/>
  <LinksUpToDate>false</LinksUpToDate>
  <CharactersWithSpaces>938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2015-10-14T05:56:00Z</dcterms:created>
  <dc:creator>Rima</dc:creator>
  <lastModifiedBy>TRAPINSKIENĖ Aušrinė</lastModifiedBy>
  <dcterms:modified xsi:type="dcterms:W3CDTF">2017-01-23T08:44:00Z</dcterms:modified>
  <revision>3</revision>
  <dc:title>LIETUVOS RESPUBLIKOS SMULKIOJO IR VIDUTINIO VERSLO PLĖTROS ĮSTATYMO 6 STRAIPSNIO PAKEITIMO ĮSTATYMAS</dc:title>
</coreProperties>
</file>