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6249c38be7e4cdc8e12a3aad94288b1"/>
        <w:id w:val="-1390037137"/>
        <w:lock w:val="sdtLocked"/>
      </w:sdtPr>
      <w:sdtEndPr/>
      <w:sdtContent>
        <w:p w14:paraId="4E92F42E" w14:textId="77777777" w:rsidR="00AD1E15" w:rsidRPr="00D82EC8" w:rsidRDefault="00D82EC8">
          <w:pPr>
            <w:keepLines/>
            <w:widowControl w:val="0"/>
            <w:suppressAutoHyphens/>
            <w:jc w:val="center"/>
            <w:rPr>
              <w:b/>
              <w:caps/>
              <w:color w:val="000000"/>
            </w:rPr>
          </w:pPr>
          <w:r w:rsidRPr="00D82EC8">
            <w:rPr>
              <w:b/>
              <w:caps/>
              <w:color w:val="000000"/>
              <w:lang w:val="en-US"/>
            </w:rPr>
            <w:pict w14:anchorId="4E92F49E">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6" o:title=""/>
              </v:shape>
              <w:control r:id="rId7" w:name="Control 2" w:shapeid="_x0000_s1026"/>
            </w:pict>
          </w:r>
          <w:r w:rsidRPr="00D82EC8">
            <w:rPr>
              <w:b/>
              <w:caps/>
              <w:color w:val="000000"/>
            </w:rPr>
            <w:t>VALSTYBINĖS MOKESČIŲ INSPEKCIJOS</w:t>
          </w:r>
        </w:p>
        <w:p w14:paraId="4E92F42F" w14:textId="77777777" w:rsidR="00AD1E15" w:rsidRPr="00D82EC8" w:rsidRDefault="00D82EC8">
          <w:pPr>
            <w:keepLines/>
            <w:widowControl w:val="0"/>
            <w:suppressAutoHyphens/>
            <w:jc w:val="center"/>
            <w:rPr>
              <w:b/>
              <w:caps/>
              <w:color w:val="000000"/>
            </w:rPr>
          </w:pPr>
          <w:r w:rsidRPr="00D82EC8">
            <w:rPr>
              <w:b/>
              <w:caps/>
              <w:color w:val="000000"/>
            </w:rPr>
            <w:t>PRIE LIETUVOS RESPUBLIKOS FINANSŲ MINISTERIJOS VIRŠININKO</w:t>
          </w:r>
        </w:p>
        <w:p w14:paraId="0DC2632C" w14:textId="77777777" w:rsidR="00D82EC8" w:rsidRPr="00D82EC8" w:rsidRDefault="00D82EC8">
          <w:pPr>
            <w:keepLines/>
            <w:widowControl w:val="0"/>
            <w:suppressAutoHyphens/>
            <w:jc w:val="center"/>
            <w:rPr>
              <w:b/>
              <w:caps/>
              <w:color w:val="000000"/>
            </w:rPr>
          </w:pPr>
        </w:p>
        <w:p w14:paraId="4E92F431" w14:textId="75635677" w:rsidR="00AD1E15" w:rsidRPr="00D82EC8" w:rsidRDefault="00D82EC8" w:rsidP="00D82EC8">
          <w:pPr>
            <w:keepLines/>
            <w:widowControl w:val="0"/>
            <w:suppressAutoHyphens/>
            <w:jc w:val="center"/>
            <w:rPr>
              <w:b/>
              <w:color w:val="000000"/>
            </w:rPr>
          </w:pPr>
          <w:r w:rsidRPr="00D82EC8">
            <w:rPr>
              <w:b/>
              <w:caps/>
              <w:color w:val="000000"/>
              <w:spacing w:val="60"/>
            </w:rPr>
            <w:t>ĮSAKYMAS</w:t>
          </w:r>
        </w:p>
        <w:p w14:paraId="4E92F432" w14:textId="77777777" w:rsidR="00AD1E15" w:rsidRDefault="00D82EC8">
          <w:pPr>
            <w:keepLines/>
            <w:widowControl w:val="0"/>
            <w:suppressAutoHyphens/>
            <w:jc w:val="center"/>
            <w:rPr>
              <w:b/>
              <w:bCs/>
              <w:caps/>
              <w:color w:val="000000"/>
            </w:rPr>
          </w:pPr>
          <w:r>
            <w:rPr>
              <w:b/>
              <w:bCs/>
              <w:caps/>
              <w:color w:val="000000"/>
            </w:rPr>
            <w:t>DĖL VALSTYBINĖS MOKESČIŲ INSPEKCIJOS PRIE LIETUVOS RESPUBLIKOS FINANSŲ MINISTERIJOS VIRŠININKO 2004 M. GRUODŽIO 7 D. ĮSA</w:t>
          </w:r>
          <w:r>
            <w:rPr>
              <w:b/>
              <w:bCs/>
              <w:caps/>
              <w:color w:val="000000"/>
            </w:rPr>
            <w:t>KYMO Nr. VA-186 „DĖL MOKESČIO PERMOKOS (SKIRTUMO) GRĄŽINIMO (ĮSKAITYMO)“ PAKEITIMO</w:t>
          </w:r>
        </w:p>
        <w:p w14:paraId="4E92F433" w14:textId="77777777" w:rsidR="00AD1E15" w:rsidRDefault="00AD1E15">
          <w:pPr>
            <w:widowControl w:val="0"/>
            <w:suppressAutoHyphens/>
            <w:jc w:val="center"/>
            <w:rPr>
              <w:color w:val="000000"/>
            </w:rPr>
          </w:pPr>
        </w:p>
        <w:p w14:paraId="4E92F434" w14:textId="77777777" w:rsidR="00AD1E15" w:rsidRDefault="00D82EC8">
          <w:pPr>
            <w:keepLines/>
            <w:widowControl w:val="0"/>
            <w:suppressAutoHyphens/>
            <w:jc w:val="center"/>
            <w:rPr>
              <w:color w:val="000000"/>
            </w:rPr>
          </w:pPr>
          <w:r>
            <w:rPr>
              <w:color w:val="000000"/>
            </w:rPr>
            <w:t>2009 m. birželio 30 d. Nr. VA-49</w:t>
          </w:r>
        </w:p>
        <w:p w14:paraId="4E92F435" w14:textId="77777777" w:rsidR="00AD1E15" w:rsidRDefault="00D82EC8">
          <w:pPr>
            <w:keepLines/>
            <w:widowControl w:val="0"/>
            <w:suppressAutoHyphens/>
            <w:jc w:val="center"/>
            <w:rPr>
              <w:color w:val="000000"/>
            </w:rPr>
          </w:pPr>
          <w:r>
            <w:rPr>
              <w:color w:val="000000"/>
            </w:rPr>
            <w:t>Vilnius</w:t>
          </w:r>
        </w:p>
        <w:p w14:paraId="4E92F436" w14:textId="77777777" w:rsidR="00AD1E15" w:rsidRDefault="00AD1E15">
          <w:pPr>
            <w:widowControl w:val="0"/>
            <w:suppressAutoHyphens/>
            <w:ind w:firstLine="567"/>
            <w:jc w:val="both"/>
            <w:rPr>
              <w:color w:val="000000"/>
            </w:rPr>
          </w:pPr>
        </w:p>
        <w:p w14:paraId="304F4A68" w14:textId="77777777" w:rsidR="00D82EC8" w:rsidRDefault="00D82EC8">
          <w:pPr>
            <w:widowControl w:val="0"/>
            <w:suppressAutoHyphens/>
            <w:ind w:firstLine="567"/>
            <w:jc w:val="both"/>
            <w:rPr>
              <w:color w:val="000000"/>
            </w:rPr>
          </w:pPr>
        </w:p>
        <w:sdt>
          <w:sdtPr>
            <w:alias w:val="preambule"/>
            <w:tag w:val="part_72bcd5a7859a4e45819daa097249363c"/>
            <w:id w:val="988590361"/>
            <w:lock w:val="sdtLocked"/>
          </w:sdtPr>
          <w:sdtEndPr/>
          <w:sdtContent>
            <w:p w14:paraId="4E92F437" w14:textId="77777777" w:rsidR="00AD1E15" w:rsidRDefault="00D82EC8">
              <w:pPr>
                <w:widowControl w:val="0"/>
                <w:suppressAutoHyphens/>
                <w:ind w:firstLine="567"/>
                <w:jc w:val="both"/>
                <w:rPr>
                  <w:color w:val="000000"/>
                </w:rPr>
              </w:pPr>
              <w:r>
                <w:rPr>
                  <w:color w:val="000000"/>
                </w:rPr>
                <w:t>Vadovaudamasis Valstybinės mokesčių inspekcijos prie Lietuvos Respublikos finansų ministerijos nuostatų, patvirtintų Lietuvos Resp</w:t>
              </w:r>
              <w:r>
                <w:rPr>
                  <w:color w:val="000000"/>
                </w:rPr>
                <w:t xml:space="preserve">ublikos finansų ministro 1997 m. liepos 29 d. įsakymu Nr. 110 (Žin., 1997, Nr. </w:t>
              </w:r>
              <w:hyperlink r:id="rId8" w:tgtFrame="_blank" w:history="1">
                <w:r>
                  <w:rPr>
                    <w:color w:val="0000FF" w:themeColor="hyperlink"/>
                    <w:u w:val="single"/>
                  </w:rPr>
                  <w:t>87-2212</w:t>
                </w:r>
              </w:hyperlink>
              <w:r>
                <w:rPr>
                  <w:color w:val="000000"/>
                </w:rPr>
                <w:t>; 2004, Nr. 82-2966), 18.11 punktu:</w:t>
              </w:r>
            </w:p>
          </w:sdtContent>
        </w:sdt>
        <w:sdt>
          <w:sdtPr>
            <w:alias w:val="pastraipa"/>
            <w:tag w:val="part_e24884a8c3ee4dbb9a9e5338637b4a78"/>
            <w:id w:val="1708755876"/>
            <w:lock w:val="sdtLocked"/>
          </w:sdtPr>
          <w:sdtEndPr/>
          <w:sdtContent>
            <w:p w14:paraId="4E92F438" w14:textId="77777777" w:rsidR="00AD1E15" w:rsidRDefault="00D82EC8">
              <w:pPr>
                <w:widowControl w:val="0"/>
                <w:suppressAutoHyphens/>
                <w:ind w:firstLine="567"/>
                <w:jc w:val="both"/>
                <w:rPr>
                  <w:color w:val="000000"/>
                </w:rPr>
              </w:pPr>
              <w:r>
                <w:rPr>
                  <w:color w:val="000000"/>
                  <w:spacing w:val="60"/>
                </w:rPr>
                <w:t>Pakeičiu</w:t>
              </w:r>
              <w:r>
                <w:rPr>
                  <w:color w:val="000000"/>
                </w:rPr>
                <w:t xml:space="preserve"> Mokesčio permokos (skirtumo) grąžinimo (įska</w:t>
              </w:r>
              <w:r>
                <w:rPr>
                  <w:color w:val="000000"/>
                </w:rPr>
                <w:t xml:space="preserve">itymo) taisykles, patvirtintas Valstybinės mokesčių inspekcijos prie Lietuvos Respublikos finansų ministerijos viršininko 2004 m. gruodžio 7 d. įsakymu Nr. VA-186 (Žin., 2004, Nr. </w:t>
              </w:r>
              <w:hyperlink r:id="rId9" w:tgtFrame="_blank" w:history="1">
                <w:r>
                  <w:rPr>
                    <w:color w:val="0000FF" w:themeColor="hyperlink"/>
                    <w:u w:val="single"/>
                  </w:rPr>
                  <w:t>180-6689</w:t>
                </w:r>
              </w:hyperlink>
              <w:r>
                <w:rPr>
                  <w:color w:val="000000"/>
                </w:rPr>
                <w:t>; toliau – Taisyklės):</w:t>
              </w:r>
            </w:p>
          </w:sdtContent>
        </w:sdt>
        <w:sdt>
          <w:sdtPr>
            <w:alias w:val="1 p."/>
            <w:tag w:val="part_97e926f8435b4bec91746ab36f2422d1"/>
            <w:id w:val="237063364"/>
            <w:lock w:val="sdtLocked"/>
          </w:sdtPr>
          <w:sdtEndPr/>
          <w:sdtContent>
            <w:p w14:paraId="4E92F439" w14:textId="77777777" w:rsidR="00AD1E15" w:rsidRDefault="00D82EC8">
              <w:pPr>
                <w:widowControl w:val="0"/>
                <w:suppressAutoHyphens/>
                <w:ind w:firstLine="567"/>
                <w:jc w:val="both"/>
                <w:rPr>
                  <w:color w:val="000000"/>
                </w:rPr>
              </w:pPr>
              <w:sdt>
                <w:sdtPr>
                  <w:alias w:val="Numeris"/>
                  <w:tag w:val="nr_97e926f8435b4bec91746ab36f2422d1"/>
                  <w:id w:val="1838353576"/>
                  <w:lock w:val="sdtLocked"/>
                </w:sdtPr>
                <w:sdtEndPr/>
                <w:sdtContent>
                  <w:r>
                    <w:rPr>
                      <w:color w:val="000000"/>
                    </w:rPr>
                    <w:t>1</w:t>
                  </w:r>
                </w:sdtContent>
              </w:sdt>
              <w:r>
                <w:rPr>
                  <w:color w:val="000000"/>
                </w:rPr>
                <w:t>. Išdėstau 3.3 punktą taip:</w:t>
              </w:r>
            </w:p>
            <w:sdt>
              <w:sdtPr>
                <w:alias w:val="citata"/>
                <w:tag w:val="part_29bc151e05f5426b8ce4691fa75a6073"/>
                <w:id w:val="-1957395898"/>
                <w:lock w:val="sdtLocked"/>
              </w:sdtPr>
              <w:sdtEndPr/>
              <w:sdtContent>
                <w:sdt>
                  <w:sdtPr>
                    <w:alias w:val="3.3 p."/>
                    <w:tag w:val="part_1f9c05b9571a40beba16b1cc7628bbd0"/>
                    <w:id w:val="1995753068"/>
                    <w:lock w:val="sdtLocked"/>
                  </w:sdtPr>
                  <w:sdtEndPr/>
                  <w:sdtContent>
                    <w:p w14:paraId="4E92F43A" w14:textId="77777777" w:rsidR="00AD1E15" w:rsidRDefault="00D82EC8">
                      <w:pPr>
                        <w:widowControl w:val="0"/>
                        <w:suppressAutoHyphens/>
                        <w:ind w:firstLine="567"/>
                        <w:jc w:val="both"/>
                        <w:rPr>
                          <w:color w:val="000000"/>
                        </w:rPr>
                      </w:pPr>
                      <w:r>
                        <w:rPr>
                          <w:color w:val="000000"/>
                        </w:rPr>
                        <w:t>„</w:t>
                      </w:r>
                      <w:sdt>
                        <w:sdtPr>
                          <w:alias w:val="Numeris"/>
                          <w:tag w:val="nr_1f9c05b9571a40beba16b1cc7628bbd0"/>
                          <w:id w:val="-596939877"/>
                          <w:lock w:val="sdtLocked"/>
                        </w:sdtPr>
                        <w:sdtEndPr/>
                        <w:sdtContent>
                          <w:r>
                            <w:rPr>
                              <w:color w:val="000000"/>
                            </w:rPr>
                            <w:t>3.3</w:t>
                          </w:r>
                        </w:sdtContent>
                      </w:sdt>
                      <w:r>
                        <w:rPr>
                          <w:color w:val="000000"/>
                        </w:rPr>
                        <w:t>. mokesčių mokėtojo savivaldybė – savivaldybė, kurios teritorijoje yra mokesčių mokėtojo buveinė arba nuolatinė gyvenamoji vieta“.</w:t>
                      </w:r>
                    </w:p>
                  </w:sdtContent>
                </w:sdt>
              </w:sdtContent>
            </w:sdt>
          </w:sdtContent>
        </w:sdt>
        <w:sdt>
          <w:sdtPr>
            <w:alias w:val="2 p."/>
            <w:tag w:val="part_cabaaeee61834649bb3d14f88fe59bed"/>
            <w:id w:val="-759747794"/>
            <w:lock w:val="sdtLocked"/>
          </w:sdtPr>
          <w:sdtEndPr/>
          <w:sdtContent>
            <w:p w14:paraId="4E92F43B" w14:textId="77777777" w:rsidR="00AD1E15" w:rsidRDefault="00D82EC8">
              <w:pPr>
                <w:widowControl w:val="0"/>
                <w:suppressAutoHyphens/>
                <w:ind w:firstLine="567"/>
                <w:jc w:val="both"/>
                <w:rPr>
                  <w:color w:val="000000"/>
                </w:rPr>
              </w:pPr>
              <w:sdt>
                <w:sdtPr>
                  <w:alias w:val="Numeris"/>
                  <w:tag w:val="nr_cabaaeee61834649bb3d14f88fe59bed"/>
                  <w:id w:val="1557282551"/>
                  <w:lock w:val="sdtLocked"/>
                </w:sdtPr>
                <w:sdtEndPr/>
                <w:sdtContent>
                  <w:r>
                    <w:rPr>
                      <w:color w:val="000000"/>
                    </w:rPr>
                    <w:t>2</w:t>
                  </w:r>
                </w:sdtContent>
              </w:sdt>
              <w:r>
                <w:rPr>
                  <w:color w:val="000000"/>
                </w:rPr>
                <w:t xml:space="preserve">. Laikau buvusį 3.3 punktą atitinkamai 3.4 </w:t>
              </w:r>
              <w:r>
                <w:rPr>
                  <w:color w:val="000000"/>
                </w:rPr>
                <w:t>punktu.</w:t>
              </w:r>
            </w:p>
          </w:sdtContent>
        </w:sdt>
        <w:sdt>
          <w:sdtPr>
            <w:alias w:val="3 p."/>
            <w:tag w:val="part_b1280ee22fb44ab69bfcf4be2276d029"/>
            <w:id w:val="986205895"/>
            <w:lock w:val="sdtLocked"/>
          </w:sdtPr>
          <w:sdtEndPr/>
          <w:sdtContent>
            <w:p w14:paraId="4E92F43C" w14:textId="77777777" w:rsidR="00AD1E15" w:rsidRDefault="00D82EC8">
              <w:pPr>
                <w:widowControl w:val="0"/>
                <w:suppressAutoHyphens/>
                <w:ind w:firstLine="567"/>
                <w:jc w:val="both"/>
                <w:rPr>
                  <w:color w:val="000000"/>
                </w:rPr>
              </w:pPr>
              <w:sdt>
                <w:sdtPr>
                  <w:alias w:val="Numeris"/>
                  <w:tag w:val="nr_b1280ee22fb44ab69bfcf4be2276d029"/>
                  <w:id w:val="-567494712"/>
                  <w:lock w:val="sdtLocked"/>
                </w:sdtPr>
                <w:sdtEndPr/>
                <w:sdtContent>
                  <w:r>
                    <w:rPr>
                      <w:color w:val="000000"/>
                    </w:rPr>
                    <w:t>3</w:t>
                  </w:r>
                </w:sdtContent>
              </w:sdt>
              <w:r>
                <w:rPr>
                  <w:color w:val="000000"/>
                </w:rPr>
                <w:t>. Išdėstau 5.1 punktą taip:</w:t>
              </w:r>
            </w:p>
            <w:sdt>
              <w:sdtPr>
                <w:alias w:val="citata"/>
                <w:tag w:val="part_413197fef15b464ca2e2f8955c04f506"/>
                <w:id w:val="-390733661"/>
                <w:lock w:val="sdtLocked"/>
              </w:sdtPr>
              <w:sdtEndPr/>
              <w:sdtContent>
                <w:sdt>
                  <w:sdtPr>
                    <w:alias w:val="5.1 p."/>
                    <w:tag w:val="part_556beeb8ed1a4893a34849750f294d0c"/>
                    <w:id w:val="2062900365"/>
                    <w:lock w:val="sdtLocked"/>
                  </w:sdtPr>
                  <w:sdtEndPr/>
                  <w:sdtContent>
                    <w:p w14:paraId="4E92F43D" w14:textId="77777777" w:rsidR="00AD1E15" w:rsidRDefault="00D82EC8">
                      <w:pPr>
                        <w:widowControl w:val="0"/>
                        <w:suppressAutoHyphens/>
                        <w:ind w:firstLine="567"/>
                        <w:jc w:val="both"/>
                        <w:rPr>
                          <w:color w:val="000000"/>
                        </w:rPr>
                      </w:pPr>
                      <w:r>
                        <w:rPr>
                          <w:color w:val="000000"/>
                        </w:rPr>
                        <w:t>„</w:t>
                      </w:r>
                      <w:sdt>
                        <w:sdtPr>
                          <w:alias w:val="Numeris"/>
                          <w:tag w:val="nr_556beeb8ed1a4893a34849750f294d0c"/>
                          <w:id w:val="-728993669"/>
                          <w:lock w:val="sdtLocked"/>
                        </w:sdtPr>
                        <w:sdtEndPr/>
                        <w:sdtContent>
                          <w:r>
                            <w:rPr>
                              <w:color w:val="000000"/>
                            </w:rPr>
                            <w:t>5.1</w:t>
                          </w:r>
                        </w:sdtContent>
                      </w:sdt>
                      <w:r>
                        <w:rPr>
                          <w:color w:val="000000"/>
                        </w:rPr>
                        <w:t xml:space="preserve">. įskaitoma Valstybinės mokesčių inspekcijos ir muitinės administruojamų mokesčių mokestinėms nepriemokoms padengti, taip pat padengti mokesčių mokėtojo skolas, jei mokesčių mokėtojas turi laiku negrąžintų skolų valstybei pagal paskolas iš valstybės vardu </w:t>
                      </w:r>
                      <w:r>
                        <w:rPr>
                          <w:color w:val="000000"/>
                        </w:rPr>
                        <w:t>pasiskolintų lėšų ar pagal paskolas, dėl kurių kreditoriams suteikta valstybės garantija, Mokesčių permokos įskaitymo mokesčių nepriemokai ir skoloms valstybei padengti taisyklių, patvirtintų Lietuvos Respublikos finansų ministro 2004 m. gegužės 24 d. įsak</w:t>
                      </w:r>
                      <w:r>
                        <w:rPr>
                          <w:color w:val="000000"/>
                        </w:rPr>
                        <w:t xml:space="preserve">ymu Nr. 1K-199 (Žin., 2004, Nr. </w:t>
                      </w:r>
                      <w:hyperlink r:id="rId10" w:tgtFrame="_blank" w:history="1">
                        <w:r>
                          <w:rPr>
                            <w:color w:val="0000FF" w:themeColor="hyperlink"/>
                            <w:u w:val="single"/>
                          </w:rPr>
                          <w:t>86-3140</w:t>
                        </w:r>
                      </w:hyperlink>
                      <w:r>
                        <w:rPr>
                          <w:color w:val="000000"/>
                        </w:rPr>
                        <w:t xml:space="preserve">; 2007, Nr. </w:t>
                      </w:r>
                      <w:hyperlink r:id="rId11" w:tgtFrame="_blank" w:history="1">
                        <w:r>
                          <w:rPr>
                            <w:color w:val="0000FF" w:themeColor="hyperlink"/>
                            <w:u w:val="single"/>
                          </w:rPr>
                          <w:t>80-3220</w:t>
                        </w:r>
                      </w:hyperlink>
                      <w:r>
                        <w:rPr>
                          <w:color w:val="000000"/>
                        </w:rPr>
                        <w:t>), nustatyta tvarka bei pervedama antsto</w:t>
                      </w:r>
                      <w:r>
                        <w:rPr>
                          <w:color w:val="000000"/>
                        </w:rPr>
                        <w:t>liams pagal jų pateiktus patvarkymus areštuoti turimas mokesčių mokėtojo mokesčių permokas (skirtumą)“.</w:t>
                      </w:r>
                    </w:p>
                  </w:sdtContent>
                </w:sdt>
              </w:sdtContent>
            </w:sdt>
          </w:sdtContent>
        </w:sdt>
        <w:sdt>
          <w:sdtPr>
            <w:alias w:val="4 p."/>
            <w:tag w:val="part_9cbd282570324b729b2ab9be4000bdf9"/>
            <w:id w:val="-1311251033"/>
            <w:lock w:val="sdtLocked"/>
          </w:sdtPr>
          <w:sdtEndPr/>
          <w:sdtContent>
            <w:p w14:paraId="4E92F43E" w14:textId="77777777" w:rsidR="00AD1E15" w:rsidRDefault="00D82EC8">
              <w:pPr>
                <w:widowControl w:val="0"/>
                <w:suppressAutoHyphens/>
                <w:ind w:firstLine="567"/>
                <w:jc w:val="both"/>
                <w:rPr>
                  <w:color w:val="000000"/>
                </w:rPr>
              </w:pPr>
              <w:sdt>
                <w:sdtPr>
                  <w:alias w:val="Numeris"/>
                  <w:tag w:val="nr_9cbd282570324b729b2ab9be4000bdf9"/>
                  <w:id w:val="-1946693885"/>
                  <w:lock w:val="sdtLocked"/>
                </w:sdtPr>
                <w:sdtEndPr/>
                <w:sdtContent>
                  <w:r>
                    <w:rPr>
                      <w:color w:val="000000"/>
                    </w:rPr>
                    <w:t>4</w:t>
                  </w:r>
                </w:sdtContent>
              </w:sdt>
              <w:r>
                <w:rPr>
                  <w:color w:val="000000"/>
                </w:rPr>
                <w:t>. Išdėstau 6 punkto pirmą pastraipą taip:</w:t>
              </w:r>
            </w:p>
            <w:sdt>
              <w:sdtPr>
                <w:alias w:val="citata"/>
                <w:tag w:val="part_88f1f3cd98ed4755a5c85d920268577a"/>
                <w:id w:val="1535767790"/>
                <w:lock w:val="sdtLocked"/>
              </w:sdtPr>
              <w:sdtEndPr/>
              <w:sdtContent>
                <w:sdt>
                  <w:sdtPr>
                    <w:alias w:val="6 p."/>
                    <w:tag w:val="part_1e2a61dacc814764a7af8276130f5fdd"/>
                    <w:id w:val="-1629855369"/>
                    <w:lock w:val="sdtLocked"/>
                  </w:sdtPr>
                  <w:sdtEndPr/>
                  <w:sdtContent>
                    <w:p w14:paraId="4E92F43F" w14:textId="77777777" w:rsidR="00AD1E15" w:rsidRDefault="00D82EC8">
                      <w:pPr>
                        <w:widowControl w:val="0"/>
                        <w:suppressAutoHyphens/>
                        <w:ind w:firstLine="567"/>
                        <w:jc w:val="both"/>
                        <w:rPr>
                          <w:color w:val="000000"/>
                        </w:rPr>
                      </w:pPr>
                      <w:r>
                        <w:rPr>
                          <w:color w:val="000000"/>
                        </w:rPr>
                        <w:t>„</w:t>
                      </w:r>
                      <w:sdt>
                        <w:sdtPr>
                          <w:alias w:val="Numeris"/>
                          <w:tag w:val="nr_1e2a61dacc814764a7af8276130f5fdd"/>
                          <w:id w:val="53366619"/>
                          <w:lock w:val="sdtLocked"/>
                        </w:sdtPr>
                        <w:sdtEndPr/>
                        <w:sdtContent>
                          <w:r>
                            <w:rPr>
                              <w:color w:val="000000"/>
                            </w:rPr>
                            <w:t>6</w:t>
                          </w:r>
                        </w:sdtContent>
                      </w:sdt>
                      <w:r>
                        <w:rPr>
                          <w:color w:val="000000"/>
                        </w:rPr>
                        <w:t>. Prašymą mokesčių mokėtojas teikia vietos mokesčių administratoriui. Prašymą vietos mokesčių adm</w:t>
                      </w:r>
                      <w:r>
                        <w:rPr>
                          <w:color w:val="000000"/>
                        </w:rPr>
                        <w:t>inistratoriui teikia ir tais atvejais, kai jo mokestis buvo sumokėtas į kitos AVMI biudžeto pajamų surenkamąsias sąskaitas arba kai mokestis nuo 2009 m. sausio 1 d. yra sumokėtas į VMI prie FM biudžeto pajamų surenkamąją sąskaitą ir pervestas į kitos, ne m</w:t>
                      </w:r>
                      <w:r>
                        <w:rPr>
                          <w:color w:val="000000"/>
                        </w:rPr>
                        <w:t>okesčių mokėtojo, savivaldybės biudžetą“.</w:t>
                      </w:r>
                    </w:p>
                  </w:sdtContent>
                </w:sdt>
              </w:sdtContent>
            </w:sdt>
          </w:sdtContent>
        </w:sdt>
        <w:sdt>
          <w:sdtPr>
            <w:alias w:val="5 p."/>
            <w:tag w:val="part_fe8dc4dce0a0475fad76e5fee8a66535"/>
            <w:id w:val="1370107309"/>
            <w:lock w:val="sdtLocked"/>
          </w:sdtPr>
          <w:sdtEndPr/>
          <w:sdtContent>
            <w:p w14:paraId="4E92F440" w14:textId="77777777" w:rsidR="00AD1E15" w:rsidRDefault="00D82EC8">
              <w:pPr>
                <w:widowControl w:val="0"/>
                <w:suppressAutoHyphens/>
                <w:ind w:firstLine="567"/>
                <w:jc w:val="both"/>
                <w:rPr>
                  <w:color w:val="000000"/>
                </w:rPr>
              </w:pPr>
              <w:sdt>
                <w:sdtPr>
                  <w:alias w:val="Numeris"/>
                  <w:tag w:val="nr_fe8dc4dce0a0475fad76e5fee8a66535"/>
                  <w:id w:val="-1452318967"/>
                  <w:lock w:val="sdtLocked"/>
                </w:sdtPr>
                <w:sdtEndPr/>
                <w:sdtContent>
                  <w:r>
                    <w:rPr>
                      <w:color w:val="000000"/>
                    </w:rPr>
                    <w:t>5</w:t>
                  </w:r>
                </w:sdtContent>
              </w:sdt>
              <w:r>
                <w:rPr>
                  <w:color w:val="000000"/>
                </w:rPr>
                <w:t>. Išdėstau 7.5 punktą taip:</w:t>
              </w:r>
            </w:p>
            <w:sdt>
              <w:sdtPr>
                <w:alias w:val="citata"/>
                <w:tag w:val="part_389796c8b1d844c799d83704e20d4dfc"/>
                <w:id w:val="-94251799"/>
                <w:lock w:val="sdtLocked"/>
              </w:sdtPr>
              <w:sdtEndPr/>
              <w:sdtContent>
                <w:sdt>
                  <w:sdtPr>
                    <w:alias w:val="7.5 p."/>
                    <w:tag w:val="part_d902a5e84f9e4f8382f5fc566cad98df"/>
                    <w:id w:val="686641123"/>
                    <w:lock w:val="sdtLocked"/>
                  </w:sdtPr>
                  <w:sdtEndPr/>
                  <w:sdtContent>
                    <w:p w14:paraId="4E92F441" w14:textId="77777777" w:rsidR="00AD1E15" w:rsidRDefault="00D82EC8">
                      <w:pPr>
                        <w:widowControl w:val="0"/>
                        <w:suppressAutoHyphens/>
                        <w:ind w:firstLine="567"/>
                        <w:jc w:val="both"/>
                        <w:rPr>
                          <w:color w:val="000000"/>
                        </w:rPr>
                      </w:pPr>
                      <w:r>
                        <w:rPr>
                          <w:color w:val="000000"/>
                        </w:rPr>
                        <w:t>„</w:t>
                      </w:r>
                      <w:sdt>
                        <w:sdtPr>
                          <w:alias w:val="Numeris"/>
                          <w:tag w:val="nr_d902a5e84f9e4f8382f5fc566cad98df"/>
                          <w:id w:val="1024055471"/>
                          <w:lock w:val="sdtLocked"/>
                        </w:sdtPr>
                        <w:sdtEndPr/>
                        <w:sdtContent>
                          <w:r>
                            <w:rPr>
                              <w:color w:val="000000"/>
                            </w:rPr>
                            <w:t>7.5</w:t>
                          </w:r>
                        </w:sdtContent>
                      </w:sdt>
                      <w:r>
                        <w:rPr>
                          <w:color w:val="000000"/>
                        </w:rPr>
                        <w:t>. mokesčių mokėtojui turint laiku negrąžintų skolų valstybei pagal paskolas iš valstybės vardu pasiskolintų lėšų ar pagal paskolas, dėl kurių kreditoriams suteikta valstyb</w:t>
                      </w:r>
                      <w:r>
                        <w:rPr>
                          <w:color w:val="000000"/>
                        </w:rPr>
                        <w:t>ės garantija (toliau – skola valstybei), padengiamos minėtos skolos“.</w:t>
                      </w:r>
                    </w:p>
                  </w:sdtContent>
                </w:sdt>
              </w:sdtContent>
            </w:sdt>
          </w:sdtContent>
        </w:sdt>
        <w:sdt>
          <w:sdtPr>
            <w:alias w:val="6 p."/>
            <w:tag w:val="part_8e8a769d5f1a4bffb15ff960864acec6"/>
            <w:id w:val="1201586604"/>
            <w:lock w:val="sdtLocked"/>
          </w:sdtPr>
          <w:sdtEndPr/>
          <w:sdtContent>
            <w:p w14:paraId="4E92F442" w14:textId="77777777" w:rsidR="00AD1E15" w:rsidRDefault="00D82EC8">
              <w:pPr>
                <w:widowControl w:val="0"/>
                <w:suppressAutoHyphens/>
                <w:ind w:firstLine="567"/>
                <w:jc w:val="both"/>
                <w:rPr>
                  <w:color w:val="000000"/>
                </w:rPr>
              </w:pPr>
              <w:sdt>
                <w:sdtPr>
                  <w:alias w:val="Numeris"/>
                  <w:tag w:val="nr_8e8a769d5f1a4bffb15ff960864acec6"/>
                  <w:id w:val="-1733456949"/>
                  <w:lock w:val="sdtLocked"/>
                </w:sdtPr>
                <w:sdtEndPr/>
                <w:sdtContent>
                  <w:r>
                    <w:rPr>
                      <w:color w:val="000000"/>
                    </w:rPr>
                    <w:t>6</w:t>
                  </w:r>
                </w:sdtContent>
              </w:sdt>
              <w:r>
                <w:rPr>
                  <w:color w:val="000000"/>
                </w:rPr>
                <w:t>. Papildau nauju 7.6 punktu:</w:t>
              </w:r>
            </w:p>
            <w:sdt>
              <w:sdtPr>
                <w:alias w:val="citata"/>
                <w:tag w:val="part_5a6a0c4282d84b0381f883f3900225f0"/>
                <w:id w:val="372589129"/>
                <w:lock w:val="sdtLocked"/>
              </w:sdtPr>
              <w:sdtEndPr/>
              <w:sdtContent>
                <w:sdt>
                  <w:sdtPr>
                    <w:alias w:val="7.6 p."/>
                    <w:tag w:val="part_ec4bf9433e5644a09a6513bfe26dfb38"/>
                    <w:id w:val="1497455905"/>
                    <w:lock w:val="sdtLocked"/>
                  </w:sdtPr>
                  <w:sdtEndPr/>
                  <w:sdtContent>
                    <w:p w14:paraId="4E92F443" w14:textId="77777777" w:rsidR="00AD1E15" w:rsidRDefault="00D82EC8">
                      <w:pPr>
                        <w:widowControl w:val="0"/>
                        <w:suppressAutoHyphens/>
                        <w:ind w:firstLine="567"/>
                        <w:jc w:val="both"/>
                        <w:rPr>
                          <w:color w:val="000000"/>
                        </w:rPr>
                      </w:pPr>
                      <w:r>
                        <w:rPr>
                          <w:color w:val="000000"/>
                        </w:rPr>
                        <w:t>„</w:t>
                      </w:r>
                      <w:sdt>
                        <w:sdtPr>
                          <w:alias w:val="Numeris"/>
                          <w:tag w:val="nr_ec4bf9433e5644a09a6513bfe26dfb38"/>
                          <w:id w:val="1232354319"/>
                          <w:lock w:val="sdtLocked"/>
                        </w:sdtPr>
                        <w:sdtEndPr/>
                        <w:sdtContent>
                          <w:r>
                            <w:rPr>
                              <w:color w:val="000000"/>
                            </w:rPr>
                            <w:t>7.6</w:t>
                          </w:r>
                        </w:sdtContent>
                      </w:sdt>
                      <w:r>
                        <w:rPr>
                          <w:color w:val="000000"/>
                        </w:rPr>
                        <w:t>. pervedama antstoliui pagal jo patvarkymą areštuota mokesčio permoka (skirtumas)“.</w:t>
                      </w:r>
                    </w:p>
                  </w:sdtContent>
                </w:sdt>
              </w:sdtContent>
            </w:sdt>
          </w:sdtContent>
        </w:sdt>
        <w:sdt>
          <w:sdtPr>
            <w:alias w:val="7 p."/>
            <w:tag w:val="part_3c6534f8e5d5488bbd62b1781dd45a1c"/>
            <w:id w:val="2098282781"/>
            <w:lock w:val="sdtLocked"/>
          </w:sdtPr>
          <w:sdtEndPr/>
          <w:sdtContent>
            <w:p w14:paraId="4E92F444" w14:textId="77777777" w:rsidR="00AD1E15" w:rsidRDefault="00D82EC8">
              <w:pPr>
                <w:widowControl w:val="0"/>
                <w:suppressAutoHyphens/>
                <w:ind w:firstLine="567"/>
                <w:jc w:val="both"/>
                <w:rPr>
                  <w:color w:val="000000"/>
                </w:rPr>
              </w:pPr>
              <w:sdt>
                <w:sdtPr>
                  <w:alias w:val="Numeris"/>
                  <w:tag w:val="nr_3c6534f8e5d5488bbd62b1781dd45a1c"/>
                  <w:id w:val="1556663136"/>
                  <w:lock w:val="sdtLocked"/>
                </w:sdtPr>
                <w:sdtEndPr/>
                <w:sdtContent>
                  <w:r>
                    <w:rPr>
                      <w:color w:val="000000"/>
                    </w:rPr>
                    <w:t>7</w:t>
                  </w:r>
                </w:sdtContent>
              </w:sdt>
              <w:r>
                <w:rPr>
                  <w:color w:val="000000"/>
                </w:rPr>
                <w:t>. Laikau buvusį 7.5 punktą atitinkamai 7.7 punktu</w:t>
              </w:r>
              <w:r>
                <w:rPr>
                  <w:color w:val="000000"/>
                </w:rPr>
                <w:t>.</w:t>
              </w:r>
            </w:p>
          </w:sdtContent>
        </w:sdt>
        <w:sdt>
          <w:sdtPr>
            <w:alias w:val="8 p."/>
            <w:tag w:val="part_41ac5c40c24b4899ba913dc19b7a8704"/>
            <w:id w:val="1595203925"/>
            <w:lock w:val="sdtLocked"/>
          </w:sdtPr>
          <w:sdtEndPr/>
          <w:sdtContent>
            <w:p w14:paraId="4E92F445" w14:textId="77777777" w:rsidR="00AD1E15" w:rsidRDefault="00D82EC8">
              <w:pPr>
                <w:widowControl w:val="0"/>
                <w:suppressAutoHyphens/>
                <w:ind w:firstLine="567"/>
                <w:jc w:val="both"/>
                <w:rPr>
                  <w:color w:val="000000"/>
                </w:rPr>
              </w:pPr>
              <w:sdt>
                <w:sdtPr>
                  <w:alias w:val="Numeris"/>
                  <w:tag w:val="nr_41ac5c40c24b4899ba913dc19b7a8704"/>
                  <w:id w:val="1322768993"/>
                  <w:lock w:val="sdtLocked"/>
                </w:sdtPr>
                <w:sdtEndPr/>
                <w:sdtContent>
                  <w:r>
                    <w:rPr>
                      <w:color w:val="000000"/>
                    </w:rPr>
                    <w:t>8</w:t>
                  </w:r>
                </w:sdtContent>
              </w:sdt>
              <w:r>
                <w:rPr>
                  <w:color w:val="000000"/>
                </w:rPr>
                <w:t>. Išdėstau 7-1 punktą taip:</w:t>
              </w:r>
            </w:p>
            <w:sdt>
              <w:sdtPr>
                <w:alias w:val="citata"/>
                <w:tag w:val="part_3ca6e0fbd1d248eb90c28a0ec9e2ac8e"/>
                <w:id w:val="1714383831"/>
                <w:lock w:val="sdtLocked"/>
              </w:sdtPr>
              <w:sdtEndPr/>
              <w:sdtContent>
                <w:sdt>
                  <w:sdtPr>
                    <w:alias w:val="7-1 p."/>
                    <w:tag w:val="part_6265d2eacad54595b148caabb9e1f463"/>
                    <w:id w:val="-1485311961"/>
                    <w:lock w:val="sdtLocked"/>
                  </w:sdtPr>
                  <w:sdtEndPr/>
                  <w:sdtContent>
                    <w:p w14:paraId="4E92F446" w14:textId="77777777" w:rsidR="00AD1E15" w:rsidRDefault="00D82EC8">
                      <w:pPr>
                        <w:widowControl w:val="0"/>
                        <w:suppressAutoHyphens/>
                        <w:ind w:firstLine="567"/>
                        <w:jc w:val="both"/>
                        <w:rPr>
                          <w:color w:val="000000"/>
                        </w:rPr>
                      </w:pPr>
                      <w:r>
                        <w:rPr>
                          <w:color w:val="000000"/>
                        </w:rPr>
                        <w:t>„</w:t>
                      </w:r>
                      <w:sdt>
                        <w:sdtPr>
                          <w:alias w:val="Numeris"/>
                          <w:tag w:val="nr_6265d2eacad54595b148caabb9e1f463"/>
                          <w:id w:val="435179935"/>
                          <w:lock w:val="sdtLocked"/>
                        </w:sdtPr>
                        <w:sdtEndPr/>
                        <w:sdtContent>
                          <w:r>
                            <w:rPr>
                              <w:color w:val="000000"/>
                            </w:rPr>
                            <w:t>7-1</w:t>
                          </w:r>
                        </w:sdtContent>
                      </w:sdt>
                      <w:r>
                        <w:rPr>
                          <w:color w:val="000000"/>
                        </w:rPr>
                        <w:t xml:space="preserve">. Mokesčio permoka (skirtumu) gali būti įskaitoma tik Valstybinės mokesčių inspekcijos ir Lietuvos Respublikos muitinės administruojamų mokesčių mokestinėms nepriemokoms padengti bei mokesčiams, kurių mokėjimo </w:t>
                      </w:r>
                      <w:r>
                        <w:rPr>
                          <w:color w:val="000000"/>
                        </w:rPr>
                        <w:t>terminas nepasibaigęs, įskaityti.</w:t>
                      </w:r>
                    </w:p>
                    <w:p w14:paraId="4E92F447" w14:textId="77777777" w:rsidR="00AD1E15" w:rsidRDefault="00D82EC8">
                      <w:pPr>
                        <w:widowControl w:val="0"/>
                        <w:suppressAutoHyphens/>
                        <w:ind w:firstLine="567"/>
                        <w:jc w:val="both"/>
                        <w:rPr>
                          <w:color w:val="000000"/>
                        </w:rPr>
                      </w:pPr>
                      <w:r>
                        <w:rPr>
                          <w:color w:val="000000"/>
                        </w:rPr>
                        <w:t xml:space="preserve">Mokesčio permoka (skirtumas) gali būti įskaityta tik to paties mokesčių mokėtojo </w:t>
                      </w:r>
                      <w:r>
                        <w:rPr>
                          <w:color w:val="000000"/>
                        </w:rPr>
                        <w:lastRenderedPageBreak/>
                        <w:t>mokestinėms nepriemokoms padengti, išskyrus atvejus, kai pagal pateiktą Prašymą“.</w:t>
                      </w:r>
                    </w:p>
                  </w:sdtContent>
                </w:sdt>
              </w:sdtContent>
            </w:sdt>
          </w:sdtContent>
        </w:sdt>
        <w:sdt>
          <w:sdtPr>
            <w:alias w:val="9 p."/>
            <w:tag w:val="part_fed10c71bcdb4ba9bba7baa976ad3261"/>
            <w:id w:val="310845722"/>
            <w:lock w:val="sdtLocked"/>
          </w:sdtPr>
          <w:sdtEndPr/>
          <w:sdtContent>
            <w:p w14:paraId="4E92F448" w14:textId="77777777" w:rsidR="00AD1E15" w:rsidRDefault="00D82EC8">
              <w:pPr>
                <w:widowControl w:val="0"/>
                <w:suppressAutoHyphens/>
                <w:ind w:firstLine="567"/>
                <w:jc w:val="both"/>
                <w:rPr>
                  <w:color w:val="000000"/>
                </w:rPr>
              </w:pPr>
              <w:sdt>
                <w:sdtPr>
                  <w:alias w:val="Numeris"/>
                  <w:tag w:val="nr_fed10c71bcdb4ba9bba7baa976ad3261"/>
                  <w:id w:val="-567651611"/>
                  <w:lock w:val="sdtLocked"/>
                </w:sdtPr>
                <w:sdtEndPr/>
                <w:sdtContent>
                  <w:r>
                    <w:rPr>
                      <w:color w:val="000000"/>
                    </w:rPr>
                    <w:t>9</w:t>
                  </w:r>
                </w:sdtContent>
              </w:sdt>
              <w:r>
                <w:rPr>
                  <w:color w:val="000000"/>
                </w:rPr>
                <w:t>. Išdėstau 7-1.2 punktą taip:</w:t>
              </w:r>
            </w:p>
            <w:sdt>
              <w:sdtPr>
                <w:alias w:val="citata"/>
                <w:tag w:val="part_be42650f773342ae8357904b80a98fa8"/>
                <w:id w:val="-626626446"/>
                <w:lock w:val="sdtLocked"/>
              </w:sdtPr>
              <w:sdtEndPr/>
              <w:sdtContent>
                <w:sdt>
                  <w:sdtPr>
                    <w:alias w:val="7-1.2 p."/>
                    <w:tag w:val="part_725970d8c0df4c05977d4219cfe57f3b"/>
                    <w:id w:val="744697750"/>
                    <w:lock w:val="sdtLocked"/>
                  </w:sdtPr>
                  <w:sdtEndPr/>
                  <w:sdtContent>
                    <w:p w14:paraId="4E92F449" w14:textId="77777777" w:rsidR="00AD1E15" w:rsidRDefault="00D82EC8">
                      <w:pPr>
                        <w:widowControl w:val="0"/>
                        <w:suppressAutoHyphens/>
                        <w:ind w:firstLine="567"/>
                        <w:jc w:val="both"/>
                        <w:rPr>
                          <w:color w:val="000000"/>
                        </w:rPr>
                      </w:pPr>
                      <w:r>
                        <w:rPr>
                          <w:color w:val="000000"/>
                        </w:rPr>
                        <w:t>„</w:t>
                      </w:r>
                      <w:sdt>
                        <w:sdtPr>
                          <w:alias w:val="Numeris"/>
                          <w:tag w:val="nr_725970d8c0df4c05977d4219cfe57f3b"/>
                          <w:id w:val="1733507142"/>
                          <w:lock w:val="sdtLocked"/>
                        </w:sdtPr>
                        <w:sdtEndPr/>
                        <w:sdtContent>
                          <w:r>
                            <w:rPr>
                              <w:color w:val="000000"/>
                            </w:rPr>
                            <w:t>7-1.2</w:t>
                          </w:r>
                        </w:sdtContent>
                      </w:sdt>
                      <w:r>
                        <w:rPr>
                          <w:color w:val="000000"/>
                        </w:rPr>
                        <w:t xml:space="preserve">. neribotos </w:t>
                      </w:r>
                      <w:r>
                        <w:rPr>
                          <w:color w:val="000000"/>
                        </w:rPr>
                        <w:t>turtinės atsakomybės juridinio asmens mokesčių permoka (skirtumas) įskaitoma to paties neribotos turtinės atsakomybės juridinio asmens savininko (savininkų) mokestinėms nepriemokoms padengti ir/ar mokesčiams, kurių mokėjimo terminas nepasibaigęs, įskaityti</w:t>
                      </w:r>
                      <w:r>
                        <w:rPr>
                          <w:color w:val="000000"/>
                        </w:rPr>
                        <w:t>“.</w:t>
                      </w:r>
                    </w:p>
                  </w:sdtContent>
                </w:sdt>
              </w:sdtContent>
            </w:sdt>
          </w:sdtContent>
        </w:sdt>
        <w:sdt>
          <w:sdtPr>
            <w:alias w:val="10 p."/>
            <w:tag w:val="part_c6488cfdff3b41c6afd1baaea078139d"/>
            <w:id w:val="1144316878"/>
            <w:lock w:val="sdtLocked"/>
          </w:sdtPr>
          <w:sdtEndPr/>
          <w:sdtContent>
            <w:p w14:paraId="4E92F44A" w14:textId="77777777" w:rsidR="00AD1E15" w:rsidRDefault="00D82EC8">
              <w:pPr>
                <w:widowControl w:val="0"/>
                <w:suppressAutoHyphens/>
                <w:ind w:firstLine="567"/>
                <w:jc w:val="both"/>
                <w:rPr>
                  <w:color w:val="000000"/>
                </w:rPr>
              </w:pPr>
              <w:sdt>
                <w:sdtPr>
                  <w:alias w:val="Numeris"/>
                  <w:tag w:val="nr_c6488cfdff3b41c6afd1baaea078139d"/>
                  <w:id w:val="849151506"/>
                  <w:lock w:val="sdtLocked"/>
                </w:sdtPr>
                <w:sdtEndPr/>
                <w:sdtContent>
                  <w:r>
                    <w:rPr>
                      <w:color w:val="000000"/>
                    </w:rPr>
                    <w:t>10</w:t>
                  </w:r>
                </w:sdtContent>
              </w:sdt>
              <w:r>
                <w:rPr>
                  <w:color w:val="000000"/>
                </w:rPr>
                <w:t>. Išdėstau 7-1.3 punktą taip:</w:t>
              </w:r>
            </w:p>
            <w:sdt>
              <w:sdtPr>
                <w:alias w:val="citata"/>
                <w:tag w:val="part_6fff79cb10f0434c8e3dc12a88f08102"/>
                <w:id w:val="-1796591719"/>
                <w:lock w:val="sdtLocked"/>
              </w:sdtPr>
              <w:sdtEndPr/>
              <w:sdtContent>
                <w:sdt>
                  <w:sdtPr>
                    <w:alias w:val="7-1.3 p."/>
                    <w:tag w:val="part_4722dc2a03b9498d8f13e09e60b267c5"/>
                    <w:id w:val="37637798"/>
                    <w:lock w:val="sdtLocked"/>
                  </w:sdtPr>
                  <w:sdtEndPr/>
                  <w:sdtContent>
                    <w:p w14:paraId="4E92F44B" w14:textId="77777777" w:rsidR="00AD1E15" w:rsidRDefault="00D82EC8">
                      <w:pPr>
                        <w:widowControl w:val="0"/>
                        <w:suppressAutoHyphens/>
                        <w:ind w:firstLine="567"/>
                        <w:jc w:val="both"/>
                        <w:rPr>
                          <w:color w:val="000000"/>
                        </w:rPr>
                      </w:pPr>
                      <w:r>
                        <w:rPr>
                          <w:color w:val="000000"/>
                        </w:rPr>
                        <w:t>„</w:t>
                      </w:r>
                      <w:sdt>
                        <w:sdtPr>
                          <w:alias w:val="Numeris"/>
                          <w:tag w:val="nr_4722dc2a03b9498d8f13e09e60b267c5"/>
                          <w:id w:val="873652125"/>
                          <w:lock w:val="sdtLocked"/>
                        </w:sdtPr>
                        <w:sdtEndPr/>
                        <w:sdtContent>
                          <w:r>
                            <w:rPr>
                              <w:color w:val="000000"/>
                            </w:rPr>
                            <w:t>7-1.3</w:t>
                          </w:r>
                        </w:sdtContent>
                      </w:sdt>
                      <w:r>
                        <w:rPr>
                          <w:color w:val="000000"/>
                        </w:rPr>
                        <w:t>. mokestį išskaičiuojančio asmens iš mokesčių mokėtojo išskaičiuota ir sumokėta per didelė mokesčio suma arba klaidingai išskaičiuotas ir sumokėtas mokestis įskaitomas to mokesčių mokėtojo mokestinėms prie</w:t>
                      </w:r>
                      <w:r>
                        <w:rPr>
                          <w:color w:val="000000"/>
                        </w:rPr>
                        <w:t>volėms padengti. Tokiu atveju mokestį išskaičiuojantis asmuo turi patikslinti mokesčio deklaraciją, o mokesčių mokėtojas kartu su Prašymu vietos mokesčių administratoriui turi pateikti tinkamai užpildytą Apskaičiuotų ir išmokėtų išmokų, išskaičiuoto ir į b</w:t>
                      </w:r>
                      <w:r>
                        <w:rPr>
                          <w:color w:val="000000"/>
                        </w:rPr>
                        <w:t xml:space="preserve">iudžetą sumokėto pajamų mokesčio pažymą, kurios pavyzdinė forma pateikta Apskaičiuotų ir išmokėtų išmokų, išskaičiuoto ir į biudžetą sumokėto pajamų mokesčio pažymos pildymo ir išdavimo taisyklių, patvirtintų Valstybinės mokesčių inspekcijos prie Lietuvos </w:t>
                      </w:r>
                      <w:r>
                        <w:rPr>
                          <w:color w:val="000000"/>
                        </w:rPr>
                        <w:t xml:space="preserve">Respublikos finansų ministerijos viršininko 2005 m. gruodžio 21 d. įsakymu Nr. VA-90 (Žin., 2005, Nr. </w:t>
                      </w:r>
                      <w:hyperlink r:id="rId12" w:tgtFrame="_blank" w:history="1">
                        <w:r>
                          <w:rPr>
                            <w:color w:val="0000FF" w:themeColor="hyperlink"/>
                            <w:u w:val="single"/>
                          </w:rPr>
                          <w:t>152-5631</w:t>
                        </w:r>
                      </w:hyperlink>
                      <w:r>
                        <w:rPr>
                          <w:color w:val="000000"/>
                        </w:rPr>
                        <w:t>), 1 priede“.</w:t>
                      </w:r>
                    </w:p>
                  </w:sdtContent>
                </w:sdt>
              </w:sdtContent>
            </w:sdt>
          </w:sdtContent>
        </w:sdt>
        <w:sdt>
          <w:sdtPr>
            <w:alias w:val="11 p."/>
            <w:tag w:val="part_e467d8c64e41475488ff2fbc9253ff1e"/>
            <w:id w:val="-327902628"/>
            <w:lock w:val="sdtLocked"/>
          </w:sdtPr>
          <w:sdtEndPr/>
          <w:sdtContent>
            <w:p w14:paraId="4E92F44C" w14:textId="77777777" w:rsidR="00AD1E15" w:rsidRDefault="00D82EC8">
              <w:pPr>
                <w:widowControl w:val="0"/>
                <w:suppressAutoHyphens/>
                <w:ind w:firstLine="567"/>
                <w:jc w:val="both"/>
                <w:rPr>
                  <w:color w:val="000000"/>
                </w:rPr>
              </w:pPr>
              <w:sdt>
                <w:sdtPr>
                  <w:alias w:val="Numeris"/>
                  <w:tag w:val="nr_e467d8c64e41475488ff2fbc9253ff1e"/>
                  <w:id w:val="-1175109161"/>
                  <w:lock w:val="sdtLocked"/>
                </w:sdtPr>
                <w:sdtEndPr/>
                <w:sdtContent>
                  <w:r>
                    <w:rPr>
                      <w:color w:val="000000"/>
                    </w:rPr>
                    <w:t>11</w:t>
                  </w:r>
                </w:sdtContent>
              </w:sdt>
              <w:r>
                <w:rPr>
                  <w:color w:val="000000"/>
                </w:rPr>
                <w:t>. Papildau nauju 7-1.5 punktu:</w:t>
              </w:r>
            </w:p>
            <w:sdt>
              <w:sdtPr>
                <w:alias w:val="citata"/>
                <w:tag w:val="part_f37ad23ed67c49169fd2a35ce97e65c1"/>
                <w:id w:val="-381103341"/>
                <w:lock w:val="sdtLocked"/>
              </w:sdtPr>
              <w:sdtEndPr/>
              <w:sdtContent>
                <w:sdt>
                  <w:sdtPr>
                    <w:alias w:val="7-1.5 p."/>
                    <w:tag w:val="part_b38fa78a055942978e3737c9e138d868"/>
                    <w:id w:val="-377084824"/>
                    <w:lock w:val="sdtLocked"/>
                  </w:sdtPr>
                  <w:sdtEndPr/>
                  <w:sdtContent>
                    <w:p w14:paraId="4E92F44D" w14:textId="77777777" w:rsidR="00AD1E15" w:rsidRDefault="00D82EC8">
                      <w:pPr>
                        <w:widowControl w:val="0"/>
                        <w:suppressAutoHyphens/>
                        <w:ind w:firstLine="567"/>
                        <w:jc w:val="both"/>
                        <w:rPr>
                          <w:color w:val="000000"/>
                        </w:rPr>
                      </w:pPr>
                      <w:r>
                        <w:rPr>
                          <w:color w:val="000000"/>
                        </w:rPr>
                        <w:t>„</w:t>
                      </w:r>
                      <w:sdt>
                        <w:sdtPr>
                          <w:alias w:val="Numeris"/>
                          <w:tag w:val="nr_b38fa78a055942978e3737c9e138d868"/>
                          <w:id w:val="894855053"/>
                          <w:lock w:val="sdtLocked"/>
                        </w:sdtPr>
                        <w:sdtEndPr/>
                        <w:sdtContent>
                          <w:r>
                            <w:rPr>
                              <w:color w:val="000000"/>
                            </w:rPr>
                            <w:t>7-1.5</w:t>
                          </w:r>
                        </w:sdtContent>
                      </w:sdt>
                      <w:r>
                        <w:rPr>
                          <w:color w:val="000000"/>
                        </w:rPr>
                        <w:t xml:space="preserve">. įskaitomos Mokesčių mokėtojo mokestinės nepriemokos perėmimo taisyklių, patvirtintų Lietuvos Respublikos finansų ministro 2002 m. vasario 25 d. įsakymu Nr. 51 (Žin., 2002, Nr. </w:t>
                      </w:r>
                      <w:hyperlink r:id="rId13" w:tgtFrame="_blank" w:history="1">
                        <w:r>
                          <w:rPr>
                            <w:color w:val="0000FF" w:themeColor="hyperlink"/>
                            <w:u w:val="single"/>
                          </w:rPr>
                          <w:t>22-841</w:t>
                        </w:r>
                      </w:hyperlink>
                      <w:r>
                        <w:rPr>
                          <w:color w:val="000000"/>
                        </w:rPr>
                        <w:t>; 2004, Nr. 82-2967), nustatyta tvarka perimtos kito mokesčių mokėtojo mokestinės nepriemokos (toliau – perimtos mokestinės nepriemokos)“.</w:t>
                      </w:r>
                    </w:p>
                  </w:sdtContent>
                </w:sdt>
              </w:sdtContent>
            </w:sdt>
          </w:sdtContent>
        </w:sdt>
        <w:sdt>
          <w:sdtPr>
            <w:alias w:val="12 p."/>
            <w:tag w:val="part_02a8a3bd0afc47aa94b868e45efddcc8"/>
            <w:id w:val="1983955704"/>
            <w:lock w:val="sdtLocked"/>
          </w:sdtPr>
          <w:sdtEndPr/>
          <w:sdtContent>
            <w:p w14:paraId="4E92F44E" w14:textId="77777777" w:rsidR="00AD1E15" w:rsidRDefault="00D82EC8">
              <w:pPr>
                <w:widowControl w:val="0"/>
                <w:suppressAutoHyphens/>
                <w:ind w:firstLine="567"/>
                <w:jc w:val="both"/>
                <w:rPr>
                  <w:color w:val="000000"/>
                </w:rPr>
              </w:pPr>
              <w:sdt>
                <w:sdtPr>
                  <w:alias w:val="Numeris"/>
                  <w:tag w:val="nr_02a8a3bd0afc47aa94b868e45efddcc8"/>
                  <w:id w:val="672527184"/>
                  <w:lock w:val="sdtLocked"/>
                </w:sdtPr>
                <w:sdtEndPr/>
                <w:sdtContent>
                  <w:r>
                    <w:rPr>
                      <w:color w:val="000000"/>
                    </w:rPr>
                    <w:t>12</w:t>
                  </w:r>
                </w:sdtContent>
              </w:sdt>
              <w:r>
                <w:rPr>
                  <w:color w:val="000000"/>
                </w:rPr>
                <w:t>. Išdėstau 8.1 punktą taip:</w:t>
              </w:r>
            </w:p>
            <w:sdt>
              <w:sdtPr>
                <w:alias w:val="citata"/>
                <w:tag w:val="part_e5d798f36846409898639d52e33e845e"/>
                <w:id w:val="958762633"/>
                <w:lock w:val="sdtLocked"/>
              </w:sdtPr>
              <w:sdtEndPr/>
              <w:sdtContent>
                <w:sdt>
                  <w:sdtPr>
                    <w:alias w:val="8.1 p."/>
                    <w:tag w:val="part_c4f9d7a325fb4820b70df1f80e597bd1"/>
                    <w:id w:val="1148776993"/>
                    <w:lock w:val="sdtLocked"/>
                  </w:sdtPr>
                  <w:sdtEndPr/>
                  <w:sdtContent>
                    <w:p w14:paraId="4E92F44F" w14:textId="77777777" w:rsidR="00AD1E15" w:rsidRDefault="00D82EC8">
                      <w:pPr>
                        <w:widowControl w:val="0"/>
                        <w:suppressAutoHyphens/>
                        <w:ind w:firstLine="567"/>
                        <w:jc w:val="both"/>
                        <w:rPr>
                          <w:color w:val="000000"/>
                        </w:rPr>
                      </w:pPr>
                      <w:r>
                        <w:rPr>
                          <w:color w:val="000000"/>
                        </w:rPr>
                        <w:t>„</w:t>
                      </w:r>
                      <w:sdt>
                        <w:sdtPr>
                          <w:alias w:val="Numeris"/>
                          <w:tag w:val="nr_c4f9d7a325fb4820b70df1f80e597bd1"/>
                          <w:id w:val="-1249121633"/>
                          <w:lock w:val="sdtLocked"/>
                        </w:sdtPr>
                        <w:sdtEndPr/>
                        <w:sdtContent>
                          <w:r>
                            <w:rPr>
                              <w:color w:val="000000"/>
                            </w:rPr>
                            <w:t>8.1</w:t>
                          </w:r>
                        </w:sdtContent>
                      </w:sdt>
                      <w:r>
                        <w:rPr>
                          <w:color w:val="000000"/>
                        </w:rPr>
                        <w:t>. kai mokesčių mokėtojas iki prašymo grąžinti (įskaityti) mokesčio</w:t>
                      </w:r>
                      <w:r>
                        <w:rPr>
                          <w:color w:val="000000"/>
                        </w:rPr>
                        <w:t xml:space="preserve"> permoką (skirtumą) pateikimo atlieka veiksmą, liudijantį tai, kad jis žino apie mokesčio permokos buvimą ir siekia ją susigrąžinti (įskaityti) bei pateikia vietos mokesčių administratoriui minėto veiksmo atlikimą pagrindžiančius įrodymus, minėtas terminas</w:t>
                      </w:r>
                      <w:r>
                        <w:rPr>
                          <w:color w:val="000000"/>
                        </w:rPr>
                        <w:t xml:space="preserve"> skaičiuojamas nuo to veiksmo atlikimo dienos.“</w:t>
                      </w:r>
                    </w:p>
                  </w:sdtContent>
                </w:sdt>
              </w:sdtContent>
            </w:sdt>
          </w:sdtContent>
        </w:sdt>
        <w:sdt>
          <w:sdtPr>
            <w:alias w:val="13 p."/>
            <w:tag w:val="part_31eaa6f4ac0042729100eb7282aa1eaa"/>
            <w:id w:val="186263833"/>
            <w:lock w:val="sdtLocked"/>
          </w:sdtPr>
          <w:sdtEndPr/>
          <w:sdtContent>
            <w:p w14:paraId="4E92F450" w14:textId="77777777" w:rsidR="00AD1E15" w:rsidRDefault="00D82EC8">
              <w:pPr>
                <w:widowControl w:val="0"/>
                <w:suppressAutoHyphens/>
                <w:ind w:firstLine="567"/>
                <w:jc w:val="both"/>
                <w:rPr>
                  <w:color w:val="000000"/>
                </w:rPr>
              </w:pPr>
              <w:sdt>
                <w:sdtPr>
                  <w:alias w:val="Numeris"/>
                  <w:tag w:val="nr_31eaa6f4ac0042729100eb7282aa1eaa"/>
                  <w:id w:val="-36889873"/>
                  <w:lock w:val="sdtLocked"/>
                </w:sdtPr>
                <w:sdtEndPr/>
                <w:sdtContent>
                  <w:r>
                    <w:rPr>
                      <w:color w:val="000000"/>
                    </w:rPr>
                    <w:t>13</w:t>
                  </w:r>
                </w:sdtContent>
              </w:sdt>
              <w:r>
                <w:rPr>
                  <w:color w:val="000000"/>
                </w:rPr>
                <w:t>. Išdėstau 11 punktą taip:</w:t>
              </w:r>
            </w:p>
            <w:sdt>
              <w:sdtPr>
                <w:alias w:val="citata"/>
                <w:tag w:val="part_561893b198f541b9be22d01a1cd6aef7"/>
                <w:id w:val="-2050746962"/>
                <w:lock w:val="sdtLocked"/>
              </w:sdtPr>
              <w:sdtEndPr/>
              <w:sdtContent>
                <w:sdt>
                  <w:sdtPr>
                    <w:alias w:val="11 p."/>
                    <w:tag w:val="part_a0e01e3052d64702881df3adf667765c"/>
                    <w:id w:val="1345359210"/>
                    <w:lock w:val="sdtLocked"/>
                  </w:sdtPr>
                  <w:sdtEndPr/>
                  <w:sdtContent>
                    <w:p w14:paraId="4E92F451" w14:textId="77777777" w:rsidR="00AD1E15" w:rsidRDefault="00D82EC8">
                      <w:pPr>
                        <w:widowControl w:val="0"/>
                        <w:suppressAutoHyphens/>
                        <w:ind w:firstLine="567"/>
                        <w:jc w:val="both"/>
                        <w:rPr>
                          <w:color w:val="000000"/>
                        </w:rPr>
                      </w:pPr>
                      <w:r>
                        <w:rPr>
                          <w:color w:val="000000"/>
                        </w:rPr>
                        <w:t>„</w:t>
                      </w:r>
                      <w:sdt>
                        <w:sdtPr>
                          <w:alias w:val="Numeris"/>
                          <w:tag w:val="nr_a0e01e3052d64702881df3adf667765c"/>
                          <w:id w:val="-1945828368"/>
                          <w:lock w:val="sdtLocked"/>
                        </w:sdtPr>
                        <w:sdtEndPr/>
                        <w:sdtContent>
                          <w:r>
                            <w:rPr>
                              <w:color w:val="000000"/>
                            </w:rPr>
                            <w:t>11</w:t>
                          </w:r>
                        </w:sdtContent>
                      </w:sdt>
                      <w:r>
                        <w:rPr>
                          <w:color w:val="000000"/>
                        </w:rPr>
                        <w:t>. Prašymo 4 laukelyje nurodomas mokesčių mokėtojo savivaldybės kodas. Savivaldybių kodai nurodyti Prašymo formos kitoje lapo pusėje“.</w:t>
                      </w:r>
                    </w:p>
                  </w:sdtContent>
                </w:sdt>
              </w:sdtContent>
            </w:sdt>
          </w:sdtContent>
        </w:sdt>
        <w:sdt>
          <w:sdtPr>
            <w:alias w:val="14 p."/>
            <w:tag w:val="part_19aab2974a6149dbb77b9270ee92fd99"/>
            <w:id w:val="-971054649"/>
            <w:lock w:val="sdtLocked"/>
          </w:sdtPr>
          <w:sdtEndPr/>
          <w:sdtContent>
            <w:p w14:paraId="4E92F452" w14:textId="77777777" w:rsidR="00AD1E15" w:rsidRDefault="00D82EC8">
              <w:pPr>
                <w:widowControl w:val="0"/>
                <w:suppressAutoHyphens/>
                <w:ind w:firstLine="567"/>
                <w:jc w:val="both"/>
                <w:rPr>
                  <w:color w:val="000000"/>
                </w:rPr>
              </w:pPr>
              <w:sdt>
                <w:sdtPr>
                  <w:alias w:val="Numeris"/>
                  <w:tag w:val="nr_19aab2974a6149dbb77b9270ee92fd99"/>
                  <w:id w:val="-430892235"/>
                  <w:lock w:val="sdtLocked"/>
                </w:sdtPr>
                <w:sdtEndPr/>
                <w:sdtContent>
                  <w:r>
                    <w:rPr>
                      <w:color w:val="000000"/>
                    </w:rPr>
                    <w:t>14</w:t>
                  </w:r>
                </w:sdtContent>
              </w:sdt>
              <w:r>
                <w:rPr>
                  <w:color w:val="000000"/>
                </w:rPr>
                <w:t>. Išdėstau 12 punktą t</w:t>
              </w:r>
              <w:r>
                <w:rPr>
                  <w:color w:val="000000"/>
                </w:rPr>
                <w:t>aip:</w:t>
              </w:r>
            </w:p>
            <w:sdt>
              <w:sdtPr>
                <w:alias w:val="citata"/>
                <w:tag w:val="part_8eb809b0be2549c29fa5cc84831591a4"/>
                <w:id w:val="-693461397"/>
                <w:lock w:val="sdtLocked"/>
              </w:sdtPr>
              <w:sdtEndPr/>
              <w:sdtContent>
                <w:sdt>
                  <w:sdtPr>
                    <w:alias w:val="12 p."/>
                    <w:tag w:val="part_5fb61e2acd744947b9028859b5b48eeb"/>
                    <w:id w:val="1499384627"/>
                    <w:lock w:val="sdtLocked"/>
                  </w:sdtPr>
                  <w:sdtEndPr/>
                  <w:sdtContent>
                    <w:p w14:paraId="4E92F453" w14:textId="77777777" w:rsidR="00AD1E15" w:rsidRDefault="00D82EC8">
                      <w:pPr>
                        <w:widowControl w:val="0"/>
                        <w:suppressAutoHyphens/>
                        <w:ind w:firstLine="567"/>
                        <w:jc w:val="both"/>
                        <w:rPr>
                          <w:color w:val="000000"/>
                        </w:rPr>
                      </w:pPr>
                      <w:r>
                        <w:rPr>
                          <w:color w:val="000000"/>
                        </w:rPr>
                        <w:t>„</w:t>
                      </w:r>
                      <w:sdt>
                        <w:sdtPr>
                          <w:alias w:val="Numeris"/>
                          <w:tag w:val="nr_5fb61e2acd744947b9028859b5b48eeb"/>
                          <w:id w:val="-27257217"/>
                          <w:lock w:val="sdtLocked"/>
                        </w:sdtPr>
                        <w:sdtEndPr/>
                        <w:sdtContent>
                          <w:r>
                            <w:rPr>
                              <w:color w:val="000000"/>
                            </w:rPr>
                            <w:t>12</w:t>
                          </w:r>
                        </w:sdtContent>
                      </w:sdt>
                      <w:r>
                        <w:rPr>
                          <w:color w:val="000000"/>
                        </w:rPr>
                        <w:t>. Prašymo 6 stulpelyje nurodomas kodas savivaldybės, į kurios biudžetą buvo įskaitytas mokestis. Prašymo 6 stulpelyje ir 4 stulpelyje savivaldybių kodai bus skirtingi, kai mokestis, kurio permoka prašoma grąžinti (įskaityti), buvo sumokėtas į tos</w:t>
                      </w:r>
                      <w:r>
                        <w:rPr>
                          <w:color w:val="000000"/>
                        </w:rPr>
                        <w:t xml:space="preserve"> AVMI kitų teritorinių skyrių ar kitų AVMI biudžeto pajamų surenkamąsias sąskaitas.</w:t>
                      </w:r>
                    </w:p>
                    <w:p w14:paraId="4E92F454" w14:textId="77777777" w:rsidR="00AD1E15" w:rsidRDefault="00D82EC8">
                      <w:pPr>
                        <w:widowControl w:val="0"/>
                        <w:suppressAutoHyphens/>
                        <w:ind w:firstLine="567"/>
                        <w:jc w:val="both"/>
                        <w:rPr>
                          <w:color w:val="000000"/>
                        </w:rPr>
                      </w:pPr>
                      <w:r>
                        <w:rPr>
                          <w:color w:val="000000"/>
                        </w:rPr>
                        <w:t>Jeigu prašomas grąžinti mokestis po 2009 m. sausio 1 d. buvo sumokėtas penkiaženkliu įmokos kodu, 6 stulpelyje įrašomi to penkiaženklio kodo paskutiniai du skaičiai, nuroda</w:t>
                      </w:r>
                      <w:r>
                        <w:rPr>
                          <w:color w:val="000000"/>
                        </w:rPr>
                        <w:t>ntys savivaldybę, į kurios biudžetą buvo įskaitytas mokestis. Įmokų kodai nurodyti Mokesčių, rinkliavų ir kitų įmokų į Lietuvos Respublikos valstybės biudžetą, savivaldybių biudžetus bei valstybės pinigų fondus kodų sąraše, patvirtintame Valstybinės mokesč</w:t>
                      </w:r>
                      <w:r>
                        <w:rPr>
                          <w:color w:val="000000"/>
                        </w:rPr>
                        <w:t xml:space="preserve">ių inspekcijos prie Lietuvos Respublikos finansų ministerijos viršininko ir Muitinės departamento prie Lietuvos Respublikos finansų ministerijos generalinio direktoriaus 2003 m. vasario 26 d. įsakymu Nr. V-57/1B-160 (Žin., 2003, Nr. </w:t>
                      </w:r>
                      <w:hyperlink r:id="rId14" w:tgtFrame="_blank" w:history="1">
                        <w:r>
                          <w:rPr>
                            <w:color w:val="0000FF" w:themeColor="hyperlink"/>
                            <w:u w:val="single"/>
                          </w:rPr>
                          <w:t>23-982</w:t>
                        </w:r>
                      </w:hyperlink>
                      <w:r>
                        <w:rPr>
                          <w:color w:val="000000"/>
                        </w:rPr>
                        <w:t>)“.</w:t>
                      </w:r>
                    </w:p>
                  </w:sdtContent>
                </w:sdt>
              </w:sdtContent>
            </w:sdt>
          </w:sdtContent>
        </w:sdt>
        <w:sdt>
          <w:sdtPr>
            <w:alias w:val="15 p."/>
            <w:tag w:val="part_ee42ddb5b6dc4231968a997842bfeb03"/>
            <w:id w:val="-1037579408"/>
            <w:lock w:val="sdtLocked"/>
          </w:sdtPr>
          <w:sdtEndPr/>
          <w:sdtContent>
            <w:p w14:paraId="4E92F455" w14:textId="77777777" w:rsidR="00AD1E15" w:rsidRDefault="00D82EC8">
              <w:pPr>
                <w:widowControl w:val="0"/>
                <w:suppressAutoHyphens/>
                <w:ind w:firstLine="567"/>
                <w:jc w:val="both"/>
                <w:rPr>
                  <w:color w:val="000000"/>
                </w:rPr>
              </w:pPr>
              <w:sdt>
                <w:sdtPr>
                  <w:alias w:val="Numeris"/>
                  <w:tag w:val="nr_ee42ddb5b6dc4231968a997842bfeb03"/>
                  <w:id w:val="-126704375"/>
                  <w:lock w:val="sdtLocked"/>
                </w:sdtPr>
                <w:sdtEndPr/>
                <w:sdtContent>
                  <w:r>
                    <w:rPr>
                      <w:color w:val="000000"/>
                    </w:rPr>
                    <w:t>15</w:t>
                  </w:r>
                </w:sdtContent>
              </w:sdt>
              <w:r>
                <w:rPr>
                  <w:color w:val="000000"/>
                </w:rPr>
                <w:t>. Papildau 16 punktą šia pastraipa:</w:t>
              </w:r>
            </w:p>
            <w:sdt>
              <w:sdtPr>
                <w:alias w:val="citata"/>
                <w:tag w:val="part_d3206077b78c4bfa99ab2c8f48fef064"/>
                <w:id w:val="1512257056"/>
                <w:lock w:val="sdtLocked"/>
              </w:sdtPr>
              <w:sdtEndPr/>
              <w:sdtContent>
                <w:sdt>
                  <w:sdtPr>
                    <w:alias w:val="pastraipa"/>
                    <w:tag w:val="part_e3c2809200e84aaebf8d8cd526ee8cd9"/>
                    <w:id w:val="-1661377231"/>
                    <w:lock w:val="sdtLocked"/>
                  </w:sdtPr>
                  <w:sdtEndPr/>
                  <w:sdtContent>
                    <w:p w14:paraId="4E92F456" w14:textId="77777777" w:rsidR="00AD1E15" w:rsidRDefault="00D82EC8">
                      <w:pPr>
                        <w:widowControl w:val="0"/>
                        <w:suppressAutoHyphens/>
                        <w:ind w:firstLine="567"/>
                        <w:jc w:val="both"/>
                        <w:rPr>
                          <w:color w:val="000000"/>
                        </w:rPr>
                      </w:pPr>
                      <w:r>
                        <w:rPr>
                          <w:color w:val="000000"/>
                        </w:rPr>
                        <w:t xml:space="preserve">„Kai dėl mirusiam gyventojui grąžintinos mokesčio permokos grąžinimo kreipiasi turto palikėjo įpėdinis, Prašymo 11 laukelyje turi būti nurodoma </w:t>
                      </w:r>
                      <w:r>
                        <w:rPr>
                          <w:color w:val="000000"/>
                        </w:rPr>
                        <w:t>grąžinimo priežastis (21. Kitos priežastys) ir įrašoma mirusio gyventojo, kurio mokesčio permoką prašoma grąžinti, vardas, pavardė, asmens kodas. Kartu su Prašymu turi būti pateiktas teises į mokesčio permoką (ar visą mirusiojo turtą) patvirtinantis paveld</w:t>
                      </w:r>
                      <w:r>
                        <w:rPr>
                          <w:color w:val="000000"/>
                        </w:rPr>
                        <w:t>ėjimo teisės liudijimas“.</w:t>
                      </w:r>
                    </w:p>
                  </w:sdtContent>
                </w:sdt>
              </w:sdtContent>
            </w:sdt>
          </w:sdtContent>
        </w:sdt>
        <w:sdt>
          <w:sdtPr>
            <w:alias w:val="16 p."/>
            <w:tag w:val="part_4ce421bebf1545ab9001aeee1214c26b"/>
            <w:id w:val="511579609"/>
            <w:lock w:val="sdtLocked"/>
          </w:sdtPr>
          <w:sdtEndPr/>
          <w:sdtContent>
            <w:p w14:paraId="4E92F457" w14:textId="77777777" w:rsidR="00AD1E15" w:rsidRDefault="00D82EC8">
              <w:pPr>
                <w:widowControl w:val="0"/>
                <w:suppressAutoHyphens/>
                <w:ind w:firstLine="567"/>
                <w:jc w:val="both"/>
                <w:rPr>
                  <w:color w:val="000000"/>
                </w:rPr>
              </w:pPr>
              <w:sdt>
                <w:sdtPr>
                  <w:alias w:val="Numeris"/>
                  <w:tag w:val="nr_4ce421bebf1545ab9001aeee1214c26b"/>
                  <w:id w:val="-141043127"/>
                  <w:lock w:val="sdtLocked"/>
                </w:sdtPr>
                <w:sdtEndPr/>
                <w:sdtContent>
                  <w:r>
                    <w:rPr>
                      <w:color w:val="000000"/>
                    </w:rPr>
                    <w:t>16</w:t>
                  </w:r>
                </w:sdtContent>
              </w:sdt>
              <w:r>
                <w:rPr>
                  <w:color w:val="000000"/>
                </w:rPr>
                <w:t>. Išdėstau 17.1 punktą taip:</w:t>
              </w:r>
            </w:p>
            <w:sdt>
              <w:sdtPr>
                <w:alias w:val="citata"/>
                <w:tag w:val="part_4769c4fb2b52486d8397589d932f05ae"/>
                <w:id w:val="62844037"/>
                <w:lock w:val="sdtLocked"/>
              </w:sdtPr>
              <w:sdtEndPr/>
              <w:sdtContent>
                <w:sdt>
                  <w:sdtPr>
                    <w:alias w:val="17.1 p."/>
                    <w:tag w:val="part_6f3b93d13d574d35a89bfe62546f9676"/>
                    <w:id w:val="886297731"/>
                    <w:lock w:val="sdtLocked"/>
                  </w:sdtPr>
                  <w:sdtEndPr/>
                  <w:sdtContent>
                    <w:p w14:paraId="4E92F458" w14:textId="77777777" w:rsidR="00AD1E15" w:rsidRDefault="00D82EC8">
                      <w:pPr>
                        <w:widowControl w:val="0"/>
                        <w:suppressAutoHyphens/>
                        <w:ind w:firstLine="567"/>
                        <w:jc w:val="both"/>
                        <w:rPr>
                          <w:color w:val="000000"/>
                        </w:rPr>
                      </w:pPr>
                      <w:r>
                        <w:rPr>
                          <w:color w:val="000000"/>
                        </w:rPr>
                        <w:t>„</w:t>
                      </w:r>
                      <w:sdt>
                        <w:sdtPr>
                          <w:alias w:val="Numeris"/>
                          <w:tag w:val="nr_6f3b93d13d574d35a89bfe62546f9676"/>
                          <w:id w:val="-1895102310"/>
                          <w:lock w:val="sdtLocked"/>
                        </w:sdtPr>
                        <w:sdtEndPr/>
                        <w:sdtContent>
                          <w:r>
                            <w:rPr>
                              <w:color w:val="000000"/>
                            </w:rPr>
                            <w:t>17.1</w:t>
                          </w:r>
                        </w:sdtContent>
                      </w:sdt>
                      <w:r>
                        <w:rPr>
                          <w:color w:val="000000"/>
                        </w:rPr>
                        <w:t>. sąlyginė PVM suma, apskaičiuota taikant standartinį PVM tarifą nuo to mokestinio laikotarpio PVM deklaracijoje deklaruotos apmokestinamosios vertės prekių ir paslaugų, kurioms pritai</w:t>
                      </w:r>
                      <w:r>
                        <w:rPr>
                          <w:color w:val="000000"/>
                        </w:rPr>
                        <w:t>kytas 0 procentų PVM tarifas“.</w:t>
                      </w:r>
                    </w:p>
                  </w:sdtContent>
                </w:sdt>
              </w:sdtContent>
            </w:sdt>
          </w:sdtContent>
        </w:sdt>
        <w:sdt>
          <w:sdtPr>
            <w:alias w:val="17 p."/>
            <w:tag w:val="part_b7a400bdece749cd81722fd430cbf070"/>
            <w:id w:val="1510872263"/>
            <w:lock w:val="sdtLocked"/>
          </w:sdtPr>
          <w:sdtEndPr/>
          <w:sdtContent>
            <w:p w14:paraId="4E92F459" w14:textId="77777777" w:rsidR="00AD1E15" w:rsidRDefault="00D82EC8">
              <w:pPr>
                <w:widowControl w:val="0"/>
                <w:suppressAutoHyphens/>
                <w:ind w:firstLine="567"/>
                <w:jc w:val="both"/>
                <w:rPr>
                  <w:color w:val="000000"/>
                </w:rPr>
              </w:pPr>
              <w:sdt>
                <w:sdtPr>
                  <w:alias w:val="Numeris"/>
                  <w:tag w:val="nr_b7a400bdece749cd81722fd430cbf070"/>
                  <w:id w:val="2048174919"/>
                  <w:lock w:val="sdtLocked"/>
                </w:sdtPr>
                <w:sdtEndPr/>
                <w:sdtContent>
                  <w:r>
                    <w:rPr>
                      <w:color w:val="000000"/>
                    </w:rPr>
                    <w:t>17</w:t>
                  </w:r>
                </w:sdtContent>
              </w:sdt>
              <w:r>
                <w:rPr>
                  <w:color w:val="000000"/>
                </w:rPr>
                <w:t>. Išdėstau 17.2 punktą taip:</w:t>
              </w:r>
            </w:p>
            <w:sdt>
              <w:sdtPr>
                <w:alias w:val="citata"/>
                <w:tag w:val="part_c58e28f085374c1bb2be7726ca081c67"/>
                <w:id w:val="1602141022"/>
                <w:lock w:val="sdtLocked"/>
              </w:sdtPr>
              <w:sdtEndPr/>
              <w:sdtContent>
                <w:sdt>
                  <w:sdtPr>
                    <w:alias w:val="17.2 p."/>
                    <w:tag w:val="part_922b2933b840495f88a06f220794d91e"/>
                    <w:id w:val="1663813621"/>
                    <w:lock w:val="sdtLocked"/>
                  </w:sdtPr>
                  <w:sdtEndPr/>
                  <w:sdtContent>
                    <w:p w14:paraId="4E92F45A" w14:textId="77777777" w:rsidR="00AD1E15" w:rsidRDefault="00D82EC8">
                      <w:pPr>
                        <w:widowControl w:val="0"/>
                        <w:suppressAutoHyphens/>
                        <w:ind w:firstLine="567"/>
                        <w:jc w:val="both"/>
                        <w:rPr>
                          <w:color w:val="000000"/>
                        </w:rPr>
                      </w:pPr>
                      <w:r>
                        <w:rPr>
                          <w:color w:val="000000"/>
                        </w:rPr>
                        <w:t>„</w:t>
                      </w:r>
                      <w:sdt>
                        <w:sdtPr>
                          <w:alias w:val="Numeris"/>
                          <w:tag w:val="nr_922b2933b840495f88a06f220794d91e"/>
                          <w:id w:val="430553202"/>
                          <w:lock w:val="sdtLocked"/>
                        </w:sdtPr>
                        <w:sdtEndPr/>
                        <w:sdtContent>
                          <w:r>
                            <w:rPr>
                              <w:color w:val="000000"/>
                            </w:rPr>
                            <w:t>17.2</w:t>
                          </w:r>
                        </w:sdtContent>
                      </w:sdt>
                      <w:r>
                        <w:rPr>
                          <w:color w:val="000000"/>
                        </w:rPr>
                        <w:t xml:space="preserve">. sąlyginė PVM suma, apskaičiuota taikant standartinį PVM tarifą nuo to mokestinio laikotarpio PVM deklaracijoje deklaruotos apmokestinamosios vertės prekių ir paslaugų, nurodytų </w:t>
                      </w:r>
                      <w:r>
                        <w:rPr>
                          <w:color w:val="000000"/>
                        </w:rPr>
                        <w:t>PVM įstatymo 58 straipsnio 1 dalies 2 punkte“.</w:t>
                      </w:r>
                    </w:p>
                  </w:sdtContent>
                </w:sdt>
              </w:sdtContent>
            </w:sdt>
          </w:sdtContent>
        </w:sdt>
        <w:sdt>
          <w:sdtPr>
            <w:alias w:val="18 p."/>
            <w:tag w:val="part_8d987ecdc9b64675b9c22c3a8ce98ea1"/>
            <w:id w:val="-593713410"/>
            <w:lock w:val="sdtLocked"/>
          </w:sdtPr>
          <w:sdtEndPr/>
          <w:sdtContent>
            <w:p w14:paraId="4E92F45B" w14:textId="77777777" w:rsidR="00AD1E15" w:rsidRDefault="00D82EC8">
              <w:pPr>
                <w:widowControl w:val="0"/>
                <w:suppressAutoHyphens/>
                <w:ind w:firstLine="567"/>
                <w:jc w:val="both"/>
                <w:rPr>
                  <w:color w:val="000000"/>
                </w:rPr>
              </w:pPr>
              <w:sdt>
                <w:sdtPr>
                  <w:alias w:val="Numeris"/>
                  <w:tag w:val="nr_8d987ecdc9b64675b9c22c3a8ce98ea1"/>
                  <w:id w:val="1857845153"/>
                  <w:lock w:val="sdtLocked"/>
                </w:sdtPr>
                <w:sdtEndPr/>
                <w:sdtContent>
                  <w:r>
                    <w:rPr>
                      <w:color w:val="000000"/>
                    </w:rPr>
                    <w:t>18</w:t>
                  </w:r>
                </w:sdtContent>
              </w:sdt>
              <w:r>
                <w:rPr>
                  <w:color w:val="000000"/>
                </w:rPr>
                <w:t>. Išdėstau 25 punktą taip:</w:t>
              </w:r>
            </w:p>
            <w:sdt>
              <w:sdtPr>
                <w:alias w:val="citata"/>
                <w:tag w:val="part_e37017549d2c487cb73ee286cb6caaf0"/>
                <w:id w:val="239685955"/>
                <w:lock w:val="sdtLocked"/>
              </w:sdtPr>
              <w:sdtEndPr/>
              <w:sdtContent>
                <w:sdt>
                  <w:sdtPr>
                    <w:alias w:val="25 p."/>
                    <w:tag w:val="part_b0fd18146f8c4596818d25f04fbd8f95"/>
                    <w:id w:val="1264565991"/>
                    <w:lock w:val="sdtLocked"/>
                  </w:sdtPr>
                  <w:sdtEndPr/>
                  <w:sdtContent>
                    <w:p w14:paraId="4E92F45C" w14:textId="77777777" w:rsidR="00AD1E15" w:rsidRDefault="00D82EC8">
                      <w:pPr>
                        <w:widowControl w:val="0"/>
                        <w:suppressAutoHyphens/>
                        <w:ind w:firstLine="567"/>
                        <w:jc w:val="both"/>
                        <w:rPr>
                          <w:color w:val="000000"/>
                        </w:rPr>
                      </w:pPr>
                      <w:r>
                        <w:rPr>
                          <w:color w:val="000000"/>
                        </w:rPr>
                        <w:t>„</w:t>
                      </w:r>
                      <w:sdt>
                        <w:sdtPr>
                          <w:alias w:val="Numeris"/>
                          <w:tag w:val="nr_b0fd18146f8c4596818d25f04fbd8f95"/>
                          <w:id w:val="-1308084527"/>
                          <w:lock w:val="sdtLocked"/>
                        </w:sdtPr>
                        <w:sdtEndPr/>
                        <w:sdtContent>
                          <w:r>
                            <w:rPr>
                              <w:color w:val="000000"/>
                            </w:rPr>
                            <w:t>25</w:t>
                          </w:r>
                        </w:sdtContent>
                      </w:sdt>
                      <w:r>
                        <w:rPr>
                          <w:color w:val="000000"/>
                        </w:rPr>
                        <w:t xml:space="preserve">. Mokestį išskaičiuojančio asmens permokėtos gyventojų pajamų mokesčio sumos, išskyrus klaidingai sumokėtas sumas, gali būti įskaitomos tik gyventojų pajamų mokesčiui </w:t>
                      </w:r>
                      <w:r>
                        <w:rPr>
                          <w:color w:val="000000"/>
                        </w:rPr>
                        <w:t>bei su juo susijusioms sumoms padengti ir tik tuo atveju, jeigu jos nesusidarė dėl per daug išskaityto gyventojų pajamų mokesčio“.</w:t>
                      </w:r>
                    </w:p>
                  </w:sdtContent>
                </w:sdt>
              </w:sdtContent>
            </w:sdt>
          </w:sdtContent>
        </w:sdt>
        <w:sdt>
          <w:sdtPr>
            <w:alias w:val="19 p."/>
            <w:tag w:val="part_c6e3db4c517649e8823959b0c1afb827"/>
            <w:id w:val="-1214417642"/>
            <w:lock w:val="sdtLocked"/>
          </w:sdtPr>
          <w:sdtEndPr/>
          <w:sdtContent>
            <w:p w14:paraId="4E92F45D" w14:textId="77777777" w:rsidR="00AD1E15" w:rsidRDefault="00D82EC8">
              <w:pPr>
                <w:widowControl w:val="0"/>
                <w:suppressAutoHyphens/>
                <w:ind w:firstLine="567"/>
                <w:jc w:val="both"/>
                <w:rPr>
                  <w:color w:val="000000"/>
                </w:rPr>
              </w:pPr>
              <w:sdt>
                <w:sdtPr>
                  <w:alias w:val="Numeris"/>
                  <w:tag w:val="nr_c6e3db4c517649e8823959b0c1afb827"/>
                  <w:id w:val="-870830205"/>
                  <w:lock w:val="sdtLocked"/>
                </w:sdtPr>
                <w:sdtEndPr/>
                <w:sdtContent>
                  <w:r>
                    <w:rPr>
                      <w:color w:val="000000"/>
                    </w:rPr>
                    <w:t>19</w:t>
                  </w:r>
                </w:sdtContent>
              </w:sdt>
              <w:r>
                <w:rPr>
                  <w:color w:val="000000"/>
                </w:rPr>
                <w:t>. Išdėstau 26 punktą taip:</w:t>
              </w:r>
            </w:p>
            <w:sdt>
              <w:sdtPr>
                <w:alias w:val="citata"/>
                <w:tag w:val="part_f9a30131de144c6badad3316676dcb2e"/>
                <w:id w:val="-1337923817"/>
                <w:lock w:val="sdtLocked"/>
              </w:sdtPr>
              <w:sdtEndPr/>
              <w:sdtContent>
                <w:sdt>
                  <w:sdtPr>
                    <w:alias w:val="26 p."/>
                    <w:tag w:val="part_69c97651fc4d4be6bddc1a22c650fda7"/>
                    <w:id w:val="-2027630267"/>
                    <w:lock w:val="sdtLocked"/>
                  </w:sdtPr>
                  <w:sdtEndPr/>
                  <w:sdtContent>
                    <w:p w14:paraId="4E92F45E" w14:textId="77777777" w:rsidR="00AD1E15" w:rsidRDefault="00D82EC8">
                      <w:pPr>
                        <w:widowControl w:val="0"/>
                        <w:suppressAutoHyphens/>
                        <w:ind w:firstLine="567"/>
                        <w:jc w:val="both"/>
                        <w:rPr>
                          <w:color w:val="000000"/>
                        </w:rPr>
                      </w:pPr>
                      <w:r>
                        <w:rPr>
                          <w:color w:val="000000"/>
                        </w:rPr>
                        <w:t>„</w:t>
                      </w:r>
                      <w:sdt>
                        <w:sdtPr>
                          <w:alias w:val="Numeris"/>
                          <w:tag w:val="nr_69c97651fc4d4be6bddc1a22c650fda7"/>
                          <w:id w:val="310530222"/>
                          <w:lock w:val="sdtLocked"/>
                        </w:sdtPr>
                        <w:sdtEndPr/>
                        <w:sdtContent>
                          <w:r>
                            <w:rPr>
                              <w:color w:val="000000"/>
                            </w:rPr>
                            <w:t>26</w:t>
                          </w:r>
                        </w:sdtContent>
                      </w:sdt>
                      <w:r>
                        <w:rPr>
                          <w:color w:val="000000"/>
                        </w:rPr>
                        <w:t xml:space="preserve">. Mokesčių mokėtojo mokesčių permoka (skirtumu) negali būti įskaitomos Valstybinio </w:t>
                      </w:r>
                      <w:r>
                        <w:rPr>
                          <w:color w:val="000000"/>
                        </w:rPr>
                        <w:t>socialinio draudimo įmokos, o Valstybinio socialinio draudimo įmokų permoka negali būti dengiamos kitos mokesčių mokėtojo mokestinės prievolės.</w:t>
                      </w:r>
                    </w:p>
                    <w:p w14:paraId="4E92F45F" w14:textId="77777777" w:rsidR="00AD1E15" w:rsidRDefault="00D82EC8">
                      <w:pPr>
                        <w:widowControl w:val="0"/>
                        <w:suppressAutoHyphens/>
                        <w:ind w:firstLine="567"/>
                        <w:jc w:val="both"/>
                        <w:rPr>
                          <w:color w:val="000000"/>
                        </w:rPr>
                      </w:pPr>
                      <w:r>
                        <w:rPr>
                          <w:color w:val="000000"/>
                        </w:rPr>
                        <w:t>Klaidingai į Valstybinės mokesčių inspekcijos biudžeto pajamų surenkamąją sąskaitą sumokėta valstybinio socialin</w:t>
                      </w:r>
                      <w:r>
                        <w:rPr>
                          <w:color w:val="000000"/>
                        </w:rPr>
                        <w:t>io draudimo įmoka be mokesčių mokėtojo Prašymo negali būti dengiamos kitos mokesčių mokėtojo mokestinės prievolės“.</w:t>
                      </w:r>
                    </w:p>
                  </w:sdtContent>
                </w:sdt>
              </w:sdtContent>
            </w:sdt>
          </w:sdtContent>
        </w:sdt>
        <w:sdt>
          <w:sdtPr>
            <w:alias w:val="20 p."/>
            <w:tag w:val="part_f13e4cef06c64d368cbbfb4f55cb5314"/>
            <w:id w:val="-180291862"/>
            <w:lock w:val="sdtLocked"/>
          </w:sdtPr>
          <w:sdtEndPr/>
          <w:sdtContent>
            <w:p w14:paraId="4E92F460" w14:textId="77777777" w:rsidR="00AD1E15" w:rsidRDefault="00D82EC8">
              <w:pPr>
                <w:widowControl w:val="0"/>
                <w:suppressAutoHyphens/>
                <w:ind w:firstLine="567"/>
                <w:jc w:val="both"/>
                <w:rPr>
                  <w:color w:val="000000"/>
                </w:rPr>
              </w:pPr>
              <w:sdt>
                <w:sdtPr>
                  <w:alias w:val="Numeris"/>
                  <w:tag w:val="nr_f13e4cef06c64d368cbbfb4f55cb5314"/>
                  <w:id w:val="805820664"/>
                  <w:lock w:val="sdtLocked"/>
                </w:sdtPr>
                <w:sdtEndPr/>
                <w:sdtContent>
                  <w:r>
                    <w:rPr>
                      <w:color w:val="000000"/>
                    </w:rPr>
                    <w:t>20</w:t>
                  </w:r>
                </w:sdtContent>
              </w:sdt>
              <w:r>
                <w:rPr>
                  <w:color w:val="000000"/>
                </w:rPr>
                <w:t>. Išdėstau 28.1 punktą taip:</w:t>
              </w:r>
            </w:p>
            <w:sdt>
              <w:sdtPr>
                <w:alias w:val="citata"/>
                <w:tag w:val="part_2edb6dadb5ba4287896e35d05302d001"/>
                <w:id w:val="219180275"/>
                <w:lock w:val="sdtLocked"/>
              </w:sdtPr>
              <w:sdtEndPr/>
              <w:sdtContent>
                <w:sdt>
                  <w:sdtPr>
                    <w:alias w:val="28.1 p."/>
                    <w:tag w:val="part_932c9711340349d2a00226502cd0418e"/>
                    <w:id w:val="287238633"/>
                    <w:lock w:val="sdtLocked"/>
                  </w:sdtPr>
                  <w:sdtEndPr/>
                  <w:sdtContent>
                    <w:p w14:paraId="4E92F461" w14:textId="77777777" w:rsidR="00AD1E15" w:rsidRDefault="00D82EC8">
                      <w:pPr>
                        <w:widowControl w:val="0"/>
                        <w:suppressAutoHyphens/>
                        <w:ind w:firstLine="567"/>
                        <w:jc w:val="both"/>
                        <w:rPr>
                          <w:color w:val="000000"/>
                        </w:rPr>
                      </w:pPr>
                      <w:r>
                        <w:rPr>
                          <w:color w:val="000000"/>
                        </w:rPr>
                        <w:t>„</w:t>
                      </w:r>
                      <w:sdt>
                        <w:sdtPr>
                          <w:alias w:val="Numeris"/>
                          <w:tag w:val="nr_932c9711340349d2a00226502cd0418e"/>
                          <w:id w:val="57682562"/>
                          <w:lock w:val="sdtLocked"/>
                        </w:sdtPr>
                        <w:sdtEndPr/>
                        <w:sdtContent>
                          <w:r>
                            <w:rPr>
                              <w:color w:val="000000"/>
                            </w:rPr>
                            <w:t>28.1</w:t>
                          </w:r>
                        </w:sdtContent>
                      </w:sdt>
                      <w:r>
                        <w:rPr>
                          <w:color w:val="000000"/>
                        </w:rPr>
                        <w:t xml:space="preserve">. 15 stulpelyje kartojamas 4 laukelyje nurodytas savivaldybės kodas, išskyrus atvejus, kai </w:t>
                      </w:r>
                      <w:r>
                        <w:rPr>
                          <w:color w:val="000000"/>
                        </w:rPr>
                        <w:t>mokestis, kurį prašoma įskaityti, turi būti įskaitytas į kitos, nei mokesčių mokėtojo, savivaldybės biudžetą“.</w:t>
                      </w:r>
                    </w:p>
                  </w:sdtContent>
                </w:sdt>
              </w:sdtContent>
            </w:sdt>
          </w:sdtContent>
        </w:sdt>
        <w:sdt>
          <w:sdtPr>
            <w:alias w:val="21 p."/>
            <w:tag w:val="part_bbd520ecce204ed586f71bf578869b26"/>
            <w:id w:val="-540515095"/>
            <w:lock w:val="sdtLocked"/>
          </w:sdtPr>
          <w:sdtEndPr/>
          <w:sdtContent>
            <w:p w14:paraId="4E92F462" w14:textId="77777777" w:rsidR="00AD1E15" w:rsidRDefault="00D82EC8">
              <w:pPr>
                <w:widowControl w:val="0"/>
                <w:suppressAutoHyphens/>
                <w:ind w:firstLine="567"/>
                <w:jc w:val="both"/>
                <w:rPr>
                  <w:color w:val="000000"/>
                </w:rPr>
              </w:pPr>
              <w:sdt>
                <w:sdtPr>
                  <w:alias w:val="Numeris"/>
                  <w:tag w:val="nr_bbd520ecce204ed586f71bf578869b26"/>
                  <w:id w:val="-727840707"/>
                  <w:lock w:val="sdtLocked"/>
                </w:sdtPr>
                <w:sdtEndPr/>
                <w:sdtContent>
                  <w:r>
                    <w:rPr>
                      <w:color w:val="000000"/>
                    </w:rPr>
                    <w:t>21</w:t>
                  </w:r>
                </w:sdtContent>
              </w:sdt>
              <w:r>
                <w:rPr>
                  <w:color w:val="000000"/>
                </w:rPr>
                <w:t>. Išdėstau 28.4 punktą taip:</w:t>
              </w:r>
            </w:p>
            <w:sdt>
              <w:sdtPr>
                <w:alias w:val="citata"/>
                <w:tag w:val="part_16f66e0a2f8b4d598f917d04a7bd2731"/>
                <w:id w:val="-1325044294"/>
                <w:lock w:val="sdtLocked"/>
              </w:sdtPr>
              <w:sdtEndPr/>
              <w:sdtContent>
                <w:sdt>
                  <w:sdtPr>
                    <w:alias w:val="28.4 p."/>
                    <w:tag w:val="part_84fbddcdc6334219835338b56d37edc2"/>
                    <w:id w:val="1605843311"/>
                    <w:lock w:val="sdtLocked"/>
                  </w:sdtPr>
                  <w:sdtEndPr/>
                  <w:sdtContent>
                    <w:p w14:paraId="4E92F463" w14:textId="77777777" w:rsidR="00AD1E15" w:rsidRDefault="00D82EC8">
                      <w:pPr>
                        <w:widowControl w:val="0"/>
                        <w:suppressAutoHyphens/>
                        <w:ind w:firstLine="567"/>
                        <w:jc w:val="both"/>
                        <w:rPr>
                          <w:color w:val="000000"/>
                        </w:rPr>
                      </w:pPr>
                      <w:r>
                        <w:rPr>
                          <w:color w:val="000000"/>
                        </w:rPr>
                        <w:t>„</w:t>
                      </w:r>
                      <w:sdt>
                        <w:sdtPr>
                          <w:alias w:val="Numeris"/>
                          <w:tag w:val="nr_84fbddcdc6334219835338b56d37edc2"/>
                          <w:id w:val="1561128972"/>
                          <w:lock w:val="sdtLocked"/>
                        </w:sdtPr>
                        <w:sdtEndPr/>
                        <w:sdtContent>
                          <w:r>
                            <w:rPr>
                              <w:color w:val="000000"/>
                            </w:rPr>
                            <w:t>28.4</w:t>
                          </w:r>
                        </w:sdtContent>
                      </w:sdt>
                      <w:r>
                        <w:rPr>
                          <w:color w:val="000000"/>
                        </w:rPr>
                        <w:t xml:space="preserve">. 18 stulpelyje – permokos (skirtumo) suma dengiamos įmokos pavadinimas. Kai prašoma įskaityti </w:t>
                      </w:r>
                      <w:r>
                        <w:rPr>
                          <w:color w:val="000000"/>
                        </w:rPr>
                        <w:t>mokesčius muitinėje, nurodomas pavadinimas teritorinės muitinės, kurios administruojamoje teritorijoje yra mokesčių mokėtojo buveinė ar jo nuolatinė gyvenamoji vieta.“</w:t>
                      </w:r>
                    </w:p>
                  </w:sdtContent>
                </w:sdt>
              </w:sdtContent>
            </w:sdt>
          </w:sdtContent>
        </w:sdt>
        <w:sdt>
          <w:sdtPr>
            <w:alias w:val="22 p."/>
            <w:tag w:val="part_fb3dca988c1c46e99aca86986cf65ac7"/>
            <w:id w:val="820931156"/>
            <w:lock w:val="sdtLocked"/>
          </w:sdtPr>
          <w:sdtEndPr/>
          <w:sdtContent>
            <w:p w14:paraId="4E92F464" w14:textId="77777777" w:rsidR="00AD1E15" w:rsidRDefault="00D82EC8">
              <w:pPr>
                <w:widowControl w:val="0"/>
                <w:suppressAutoHyphens/>
                <w:ind w:firstLine="567"/>
                <w:jc w:val="both"/>
                <w:rPr>
                  <w:color w:val="000000"/>
                </w:rPr>
              </w:pPr>
              <w:sdt>
                <w:sdtPr>
                  <w:alias w:val="Numeris"/>
                  <w:tag w:val="nr_fb3dca988c1c46e99aca86986cf65ac7"/>
                  <w:id w:val="1533847536"/>
                  <w:lock w:val="sdtLocked"/>
                </w:sdtPr>
                <w:sdtEndPr/>
                <w:sdtContent>
                  <w:r>
                    <w:rPr>
                      <w:color w:val="000000"/>
                    </w:rPr>
                    <w:t>22</w:t>
                  </w:r>
                </w:sdtContent>
              </w:sdt>
              <w:r>
                <w:rPr>
                  <w:color w:val="000000"/>
                </w:rPr>
                <w:t>. Papildau nauju 31.5 punktu:</w:t>
              </w:r>
            </w:p>
            <w:sdt>
              <w:sdtPr>
                <w:alias w:val="citata"/>
                <w:tag w:val="part_af1bd375f3eb4c02ba5a4593e736fb1f"/>
                <w:id w:val="-39046845"/>
                <w:lock w:val="sdtLocked"/>
              </w:sdtPr>
              <w:sdtEndPr/>
              <w:sdtContent>
                <w:sdt>
                  <w:sdtPr>
                    <w:alias w:val="31.5 p."/>
                    <w:tag w:val="part_fe3a97f5e90b42a78fd2c5991831159c"/>
                    <w:id w:val="-1589833615"/>
                    <w:lock w:val="sdtLocked"/>
                  </w:sdtPr>
                  <w:sdtEndPr/>
                  <w:sdtContent>
                    <w:p w14:paraId="4E92F465" w14:textId="77777777" w:rsidR="00AD1E15" w:rsidRDefault="00D82EC8">
                      <w:pPr>
                        <w:widowControl w:val="0"/>
                        <w:suppressAutoHyphens/>
                        <w:ind w:firstLine="567"/>
                        <w:jc w:val="both"/>
                        <w:rPr>
                          <w:color w:val="000000"/>
                        </w:rPr>
                      </w:pPr>
                      <w:r>
                        <w:rPr>
                          <w:color w:val="000000"/>
                        </w:rPr>
                        <w:t>„</w:t>
                      </w:r>
                      <w:sdt>
                        <w:sdtPr>
                          <w:alias w:val="Numeris"/>
                          <w:tag w:val="nr_fe3a97f5e90b42a78fd2c5991831159c"/>
                          <w:id w:val="-122151161"/>
                          <w:lock w:val="sdtLocked"/>
                        </w:sdtPr>
                        <w:sdtEndPr/>
                        <w:sdtContent>
                          <w:r>
                            <w:rPr>
                              <w:color w:val="000000"/>
                            </w:rPr>
                            <w:t>31.5</w:t>
                          </w:r>
                        </w:sdtContent>
                      </w:sdt>
                      <w:r>
                        <w:rPr>
                          <w:color w:val="000000"/>
                        </w:rPr>
                        <w:t>. įpėdiniams grąžinamos palikėjo permokėt</w:t>
                      </w:r>
                      <w:r>
                        <w:rPr>
                          <w:color w:val="000000"/>
                        </w:rPr>
                        <w:t>os mokesčių sumos“.</w:t>
                      </w:r>
                    </w:p>
                  </w:sdtContent>
                </w:sdt>
              </w:sdtContent>
            </w:sdt>
          </w:sdtContent>
        </w:sdt>
        <w:sdt>
          <w:sdtPr>
            <w:alias w:val="23 p."/>
            <w:tag w:val="part_66996441ff59415ab262c3c4d24230db"/>
            <w:id w:val="-506514211"/>
            <w:lock w:val="sdtLocked"/>
          </w:sdtPr>
          <w:sdtEndPr/>
          <w:sdtContent>
            <w:p w14:paraId="4E92F466" w14:textId="77777777" w:rsidR="00AD1E15" w:rsidRDefault="00D82EC8">
              <w:pPr>
                <w:widowControl w:val="0"/>
                <w:suppressAutoHyphens/>
                <w:ind w:firstLine="567"/>
                <w:jc w:val="both"/>
                <w:rPr>
                  <w:color w:val="000000"/>
                </w:rPr>
              </w:pPr>
              <w:sdt>
                <w:sdtPr>
                  <w:alias w:val="Numeris"/>
                  <w:tag w:val="nr_66996441ff59415ab262c3c4d24230db"/>
                  <w:id w:val="-2075720843"/>
                  <w:lock w:val="sdtLocked"/>
                </w:sdtPr>
                <w:sdtEndPr/>
                <w:sdtContent>
                  <w:r>
                    <w:rPr>
                      <w:color w:val="000000"/>
                    </w:rPr>
                    <w:t>23</w:t>
                  </w:r>
                </w:sdtContent>
              </w:sdt>
              <w:r>
                <w:rPr>
                  <w:color w:val="000000"/>
                </w:rPr>
                <w:t>. Laikau buvusį 31.5 punktą atitinkamai 31.6 punktu.</w:t>
              </w:r>
            </w:p>
          </w:sdtContent>
        </w:sdt>
        <w:sdt>
          <w:sdtPr>
            <w:alias w:val="24 p."/>
            <w:tag w:val="part_5d1edb4a77b1437b8b13864be5f5922f"/>
            <w:id w:val="-414627021"/>
            <w:lock w:val="sdtLocked"/>
          </w:sdtPr>
          <w:sdtEndPr/>
          <w:sdtContent>
            <w:p w14:paraId="4E92F467" w14:textId="77777777" w:rsidR="00AD1E15" w:rsidRDefault="00D82EC8">
              <w:pPr>
                <w:widowControl w:val="0"/>
                <w:suppressAutoHyphens/>
                <w:ind w:firstLine="567"/>
                <w:jc w:val="both"/>
                <w:rPr>
                  <w:color w:val="000000"/>
                </w:rPr>
              </w:pPr>
              <w:sdt>
                <w:sdtPr>
                  <w:alias w:val="Numeris"/>
                  <w:tag w:val="nr_5d1edb4a77b1437b8b13864be5f5922f"/>
                  <w:id w:val="1262413074"/>
                  <w:lock w:val="sdtLocked"/>
                </w:sdtPr>
                <w:sdtEndPr/>
                <w:sdtContent>
                  <w:r>
                    <w:rPr>
                      <w:color w:val="000000"/>
                    </w:rPr>
                    <w:t>24</w:t>
                  </w:r>
                </w:sdtContent>
              </w:sdt>
              <w:r>
                <w:rPr>
                  <w:color w:val="000000"/>
                </w:rPr>
                <w:t>. Išdėstau 32 punktą taip:</w:t>
              </w:r>
            </w:p>
            <w:sdt>
              <w:sdtPr>
                <w:alias w:val="citata"/>
                <w:tag w:val="part_f364c86facee4ce085663b9ba5050437"/>
                <w:id w:val="994834908"/>
                <w:lock w:val="sdtLocked"/>
              </w:sdtPr>
              <w:sdtEndPr/>
              <w:sdtContent>
                <w:sdt>
                  <w:sdtPr>
                    <w:alias w:val="32 p."/>
                    <w:tag w:val="part_15d699958be046ee9d5bb9ca41c19210"/>
                    <w:id w:val="688652354"/>
                    <w:lock w:val="sdtLocked"/>
                  </w:sdtPr>
                  <w:sdtEndPr/>
                  <w:sdtContent>
                    <w:p w14:paraId="4E92F468" w14:textId="77777777" w:rsidR="00AD1E15" w:rsidRDefault="00D82EC8">
                      <w:pPr>
                        <w:widowControl w:val="0"/>
                        <w:suppressAutoHyphens/>
                        <w:ind w:firstLine="567"/>
                        <w:jc w:val="both"/>
                        <w:rPr>
                          <w:color w:val="000000"/>
                        </w:rPr>
                      </w:pPr>
                      <w:r>
                        <w:rPr>
                          <w:color w:val="000000"/>
                        </w:rPr>
                        <w:t>„</w:t>
                      </w:r>
                      <w:sdt>
                        <w:sdtPr>
                          <w:alias w:val="Numeris"/>
                          <w:tag w:val="nr_15d699958be046ee9d5bb9ca41c19210"/>
                          <w:id w:val="1499466108"/>
                          <w:lock w:val="sdtLocked"/>
                        </w:sdtPr>
                        <w:sdtEndPr/>
                        <w:sdtContent>
                          <w:r>
                            <w:rPr>
                              <w:color w:val="000000"/>
                            </w:rPr>
                            <w:t>32</w:t>
                          </w:r>
                        </w:sdtContent>
                      </w:sdt>
                      <w:r>
                        <w:rPr>
                          <w:color w:val="000000"/>
                        </w:rPr>
                        <w:t>. Kai Taisyklių 7-1 punkte nurodytais atvejais mokesčio permoką (skirtumą) prašoma įskaityti kito asmens mokestinėms prievolėms padengt</w:t>
                      </w:r>
                      <w:r>
                        <w:rPr>
                          <w:color w:val="000000"/>
                        </w:rPr>
                        <w:t>i, Prašymo 18 laukelyje nurodomi to asmens identifikaciniai duomenys, kaip tai nurodyta Taisyklių 10 punkte, taip pat to asmens pavadinimas arba vardas ir pavardė“.</w:t>
                      </w:r>
                    </w:p>
                  </w:sdtContent>
                </w:sdt>
              </w:sdtContent>
            </w:sdt>
          </w:sdtContent>
        </w:sdt>
        <w:sdt>
          <w:sdtPr>
            <w:alias w:val="25 p."/>
            <w:tag w:val="part_cfd827e2dff4471e962b1dd3d1f1b699"/>
            <w:id w:val="-1761833344"/>
            <w:lock w:val="sdtLocked"/>
          </w:sdtPr>
          <w:sdtEndPr/>
          <w:sdtContent>
            <w:p w14:paraId="4E92F469" w14:textId="77777777" w:rsidR="00AD1E15" w:rsidRDefault="00D82EC8">
              <w:pPr>
                <w:widowControl w:val="0"/>
                <w:suppressAutoHyphens/>
                <w:ind w:firstLine="567"/>
                <w:jc w:val="both"/>
                <w:rPr>
                  <w:color w:val="000000"/>
                </w:rPr>
              </w:pPr>
              <w:sdt>
                <w:sdtPr>
                  <w:alias w:val="Numeris"/>
                  <w:tag w:val="nr_cfd827e2dff4471e962b1dd3d1f1b699"/>
                  <w:id w:val="1149567896"/>
                  <w:lock w:val="sdtLocked"/>
                </w:sdtPr>
                <w:sdtEndPr/>
                <w:sdtContent>
                  <w:r>
                    <w:rPr>
                      <w:color w:val="000000"/>
                    </w:rPr>
                    <w:t>25</w:t>
                  </w:r>
                </w:sdtContent>
              </w:sdt>
              <w:r>
                <w:rPr>
                  <w:color w:val="000000"/>
                </w:rPr>
                <w:t>. Išdėstau 34 punktą taip:</w:t>
              </w:r>
            </w:p>
            <w:sdt>
              <w:sdtPr>
                <w:alias w:val="citata"/>
                <w:tag w:val="part_67411cea27634b60b263517e1b4e60ef"/>
                <w:id w:val="-287208372"/>
                <w:lock w:val="sdtLocked"/>
              </w:sdtPr>
              <w:sdtEndPr/>
              <w:sdtContent>
                <w:sdt>
                  <w:sdtPr>
                    <w:alias w:val="34 p."/>
                    <w:tag w:val="part_ab41a99b52564ff4b03ca27458abeb95"/>
                    <w:id w:val="1206457360"/>
                    <w:lock w:val="sdtLocked"/>
                  </w:sdtPr>
                  <w:sdtEndPr/>
                  <w:sdtContent>
                    <w:p w14:paraId="4E92F46A" w14:textId="77777777" w:rsidR="00AD1E15" w:rsidRDefault="00D82EC8">
                      <w:pPr>
                        <w:widowControl w:val="0"/>
                        <w:suppressAutoHyphens/>
                        <w:ind w:firstLine="567"/>
                        <w:jc w:val="both"/>
                        <w:rPr>
                          <w:color w:val="000000"/>
                        </w:rPr>
                      </w:pPr>
                      <w:r>
                        <w:rPr>
                          <w:color w:val="000000"/>
                        </w:rPr>
                        <w:t>„</w:t>
                      </w:r>
                      <w:sdt>
                        <w:sdtPr>
                          <w:alias w:val="Numeris"/>
                          <w:tag w:val="nr_ab41a99b52564ff4b03ca27458abeb95"/>
                          <w:id w:val="890925718"/>
                          <w:lock w:val="sdtLocked"/>
                        </w:sdtPr>
                        <w:sdtEndPr/>
                        <w:sdtContent>
                          <w:r>
                            <w:rPr>
                              <w:color w:val="000000"/>
                            </w:rPr>
                            <w:t>34</w:t>
                          </w:r>
                        </w:sdtContent>
                      </w:sdt>
                      <w:r>
                        <w:rPr>
                          <w:color w:val="000000"/>
                        </w:rPr>
                        <w:t>. Kartu su Prašymu mokesčių mokėtojas pateikia mo</w:t>
                      </w:r>
                      <w:r>
                        <w:rPr>
                          <w:color w:val="000000"/>
                        </w:rPr>
                        <w:t>kesčių įstatymuose ar kituose teisės aktuose nustatytus pateikti dokumentus (ar jų kopijas), kurių rekvizitus įrašo Prašymo 26 laukelyje. Kai prašoma grąžinti (įskaityti) sumokėtą per didelę nedeklaruojamo mokesčio dalį arba klaidingai pervestą sumą, Prašy</w:t>
                      </w:r>
                      <w:r>
                        <w:rPr>
                          <w:color w:val="000000"/>
                        </w:rPr>
                        <w:t xml:space="preserve">mo 26 laukelyje nurodomas mokėjimo dokumento numeris, data ir sumokėta suma“. </w:t>
                      </w:r>
                    </w:p>
                  </w:sdtContent>
                </w:sdt>
              </w:sdtContent>
            </w:sdt>
          </w:sdtContent>
        </w:sdt>
        <w:sdt>
          <w:sdtPr>
            <w:alias w:val="26 p."/>
            <w:tag w:val="part_6cf2c270d3794a0596cc74bd035d43b1"/>
            <w:id w:val="-1254588600"/>
            <w:lock w:val="sdtLocked"/>
          </w:sdtPr>
          <w:sdtEndPr/>
          <w:sdtContent>
            <w:p w14:paraId="4E92F46B" w14:textId="77777777" w:rsidR="00AD1E15" w:rsidRDefault="00D82EC8">
              <w:pPr>
                <w:widowControl w:val="0"/>
                <w:suppressAutoHyphens/>
                <w:ind w:firstLine="567"/>
                <w:jc w:val="both"/>
                <w:rPr>
                  <w:color w:val="000000"/>
                </w:rPr>
              </w:pPr>
              <w:sdt>
                <w:sdtPr>
                  <w:alias w:val="Numeris"/>
                  <w:tag w:val="nr_6cf2c270d3794a0596cc74bd035d43b1"/>
                  <w:id w:val="662052539"/>
                  <w:lock w:val="sdtLocked"/>
                </w:sdtPr>
                <w:sdtEndPr/>
                <w:sdtContent>
                  <w:r>
                    <w:rPr>
                      <w:color w:val="000000"/>
                    </w:rPr>
                    <w:t>26</w:t>
                  </w:r>
                </w:sdtContent>
              </w:sdt>
              <w:r>
                <w:rPr>
                  <w:color w:val="000000"/>
                </w:rPr>
                <w:t>. Papildau nauju 36-1 punktu:</w:t>
              </w:r>
            </w:p>
            <w:sdt>
              <w:sdtPr>
                <w:alias w:val="citata"/>
                <w:tag w:val="part_8483b68725904025924b6616c92c0721"/>
                <w:id w:val="1790392267"/>
                <w:lock w:val="sdtLocked"/>
              </w:sdtPr>
              <w:sdtEndPr/>
              <w:sdtContent>
                <w:sdt>
                  <w:sdtPr>
                    <w:alias w:val="36-1 p."/>
                    <w:tag w:val="part_95e6737bb299496c8a7c487b220a0420"/>
                    <w:id w:val="1413122780"/>
                    <w:lock w:val="sdtLocked"/>
                  </w:sdtPr>
                  <w:sdtEndPr/>
                  <w:sdtContent>
                    <w:p w14:paraId="4E92F46C" w14:textId="77777777" w:rsidR="00AD1E15" w:rsidRDefault="00D82EC8">
                      <w:pPr>
                        <w:widowControl w:val="0"/>
                        <w:suppressAutoHyphens/>
                        <w:ind w:firstLine="567"/>
                        <w:jc w:val="both"/>
                        <w:rPr>
                          <w:color w:val="000000"/>
                        </w:rPr>
                      </w:pPr>
                      <w:r>
                        <w:rPr>
                          <w:color w:val="000000"/>
                        </w:rPr>
                        <w:t>„</w:t>
                      </w:r>
                      <w:sdt>
                        <w:sdtPr>
                          <w:alias w:val="Numeris"/>
                          <w:tag w:val="nr_95e6737bb299496c8a7c487b220a0420"/>
                          <w:id w:val="1041642817"/>
                          <w:lock w:val="sdtLocked"/>
                        </w:sdtPr>
                        <w:sdtEndPr/>
                        <w:sdtContent>
                          <w:r>
                            <w:rPr>
                              <w:color w:val="000000"/>
                            </w:rPr>
                            <w:t>36-1</w:t>
                          </w:r>
                        </w:sdtContent>
                      </w:sdt>
                      <w:r>
                        <w:rPr>
                          <w:color w:val="000000"/>
                        </w:rPr>
                        <w:t>. Pateiktas Prašymas negali būti tikslinamas. Jeigu pateiktame Prašyme mokesčių mokėtojui reikalinga patikslinti įskaitomų (grąžin</w:t>
                      </w:r>
                      <w:r>
                        <w:rPr>
                          <w:color w:val="000000"/>
                        </w:rPr>
                        <w:t>amų) mokesčių įmokų kodus ar grąžinamas (įskaitomas) sumas, mokesčių mokėtojas turi pateikti laisvos formos prašymą panaikinti anksčiau pateiktą Prašymą bei pateikti naują Prašymą.</w:t>
                      </w:r>
                    </w:p>
                    <w:p w14:paraId="4E92F46D" w14:textId="77777777" w:rsidR="00AD1E15" w:rsidRDefault="00D82EC8">
                      <w:pPr>
                        <w:widowControl w:val="0"/>
                        <w:suppressAutoHyphens/>
                        <w:ind w:firstLine="567"/>
                        <w:jc w:val="both"/>
                        <w:rPr>
                          <w:color w:val="000000"/>
                        </w:rPr>
                      </w:pPr>
                      <w:r>
                        <w:rPr>
                          <w:color w:val="000000"/>
                        </w:rPr>
                        <w:t>Savivaldybės kodą, grąžinimo pagrindą, suderinus su mokesčių mokėtoju, gali</w:t>
                      </w:r>
                      <w:r>
                        <w:rPr>
                          <w:color w:val="000000"/>
                        </w:rPr>
                        <w:t xml:space="preserve"> pataisyti mokesčių administratorius“.</w:t>
                      </w:r>
                    </w:p>
                  </w:sdtContent>
                </w:sdt>
              </w:sdtContent>
            </w:sdt>
          </w:sdtContent>
        </w:sdt>
        <w:sdt>
          <w:sdtPr>
            <w:alias w:val="27 p."/>
            <w:tag w:val="part_9e25d73522d04d42964ecd0cb4b96283"/>
            <w:id w:val="-1421171277"/>
            <w:lock w:val="sdtLocked"/>
          </w:sdtPr>
          <w:sdtEndPr/>
          <w:sdtContent>
            <w:p w14:paraId="4E92F46E" w14:textId="77777777" w:rsidR="00AD1E15" w:rsidRDefault="00D82EC8">
              <w:pPr>
                <w:widowControl w:val="0"/>
                <w:suppressAutoHyphens/>
                <w:ind w:firstLine="567"/>
                <w:jc w:val="both"/>
                <w:rPr>
                  <w:color w:val="000000"/>
                </w:rPr>
              </w:pPr>
              <w:sdt>
                <w:sdtPr>
                  <w:alias w:val="Numeris"/>
                  <w:tag w:val="nr_9e25d73522d04d42964ecd0cb4b96283"/>
                  <w:id w:val="996145408"/>
                  <w:lock w:val="sdtLocked"/>
                </w:sdtPr>
                <w:sdtEndPr/>
                <w:sdtContent>
                  <w:r>
                    <w:rPr>
                      <w:color w:val="000000"/>
                    </w:rPr>
                    <w:t>27</w:t>
                  </w:r>
                </w:sdtContent>
              </w:sdt>
              <w:r>
                <w:rPr>
                  <w:color w:val="000000"/>
                </w:rPr>
                <w:t>. Išdėstau 37 punktą taip:</w:t>
              </w:r>
            </w:p>
            <w:sdt>
              <w:sdtPr>
                <w:alias w:val="citata"/>
                <w:tag w:val="part_038667b3251f476fa7fa475534acd1e5"/>
                <w:id w:val="649870587"/>
                <w:lock w:val="sdtLocked"/>
              </w:sdtPr>
              <w:sdtEndPr/>
              <w:sdtContent>
                <w:sdt>
                  <w:sdtPr>
                    <w:alias w:val="37 p."/>
                    <w:tag w:val="part_29a411e0e8af4a9bb8936337c90849a9"/>
                    <w:id w:val="-1221283948"/>
                    <w:lock w:val="sdtLocked"/>
                  </w:sdtPr>
                  <w:sdtEndPr/>
                  <w:sdtContent>
                    <w:p w14:paraId="4E92F46F" w14:textId="77777777" w:rsidR="00AD1E15" w:rsidRDefault="00D82EC8">
                      <w:pPr>
                        <w:widowControl w:val="0"/>
                        <w:suppressAutoHyphens/>
                        <w:ind w:firstLine="567"/>
                        <w:jc w:val="both"/>
                        <w:rPr>
                          <w:color w:val="000000"/>
                        </w:rPr>
                      </w:pPr>
                      <w:r>
                        <w:rPr>
                          <w:color w:val="000000"/>
                        </w:rPr>
                        <w:t>„</w:t>
                      </w:r>
                      <w:sdt>
                        <w:sdtPr>
                          <w:alias w:val="Numeris"/>
                          <w:tag w:val="nr_29a411e0e8af4a9bb8936337c90849a9"/>
                          <w:id w:val="-391889235"/>
                          <w:lock w:val="sdtLocked"/>
                        </w:sdtPr>
                        <w:sdtEndPr/>
                        <w:sdtContent>
                          <w:r>
                            <w:rPr>
                              <w:color w:val="000000"/>
                            </w:rPr>
                            <w:t>37</w:t>
                          </w:r>
                        </w:sdtContent>
                      </w:sdt>
                      <w:r>
                        <w:rPr>
                          <w:color w:val="000000"/>
                        </w:rPr>
                        <w:t xml:space="preserve">. Vietos mokesčių administratorius gautą mokesčių mokėtojo Prašymą nustatyta tvarka </w:t>
                      </w:r>
                      <w:r>
                        <w:rPr>
                          <w:color w:val="000000"/>
                        </w:rPr>
                        <w:lastRenderedPageBreak/>
                        <w:t>turi įregistruoti ir perduoti atitinkamam mokesčių administratoriaus struktūriniam padalini</w:t>
                      </w:r>
                      <w:r>
                        <w:rPr>
                          <w:color w:val="000000"/>
                        </w:rPr>
                        <w:t>ui. Apie elektroniniu paštu atsiųsto Prašymo gavimą vietos mokesčių administratorius turi mokesčių mokėtojui išsiųsti patvirtinimą jo nurodytu elektroninio pašto adresu.</w:t>
                      </w:r>
                    </w:p>
                    <w:p w14:paraId="4E92F470" w14:textId="77777777" w:rsidR="00AD1E15" w:rsidRDefault="00D82EC8">
                      <w:pPr>
                        <w:widowControl w:val="0"/>
                        <w:suppressAutoHyphens/>
                        <w:ind w:firstLine="567"/>
                        <w:jc w:val="both"/>
                        <w:rPr>
                          <w:color w:val="000000"/>
                        </w:rPr>
                      </w:pPr>
                      <w:r>
                        <w:rPr>
                          <w:color w:val="000000"/>
                        </w:rPr>
                        <w:t>Jei Prašymas teikiamas elektroniniu būdu, dokumentai prie Prašymo nepridedami, o patei</w:t>
                      </w:r>
                      <w:r>
                        <w:rPr>
                          <w:color w:val="000000"/>
                        </w:rPr>
                        <w:t>kiami betarpiškai vietos mokesčių administratoriui ar išsiunčiami paštu ir apie tai pažymima Prašymo 26 laukelyje“.</w:t>
                      </w:r>
                    </w:p>
                  </w:sdtContent>
                </w:sdt>
              </w:sdtContent>
            </w:sdt>
          </w:sdtContent>
        </w:sdt>
        <w:sdt>
          <w:sdtPr>
            <w:alias w:val="28 p."/>
            <w:tag w:val="part_7c559c8bcbc3490ca35183c5597839cf"/>
            <w:id w:val="-458796422"/>
            <w:lock w:val="sdtLocked"/>
          </w:sdtPr>
          <w:sdtEndPr/>
          <w:sdtContent>
            <w:p w14:paraId="4E92F471" w14:textId="77777777" w:rsidR="00AD1E15" w:rsidRDefault="00D82EC8">
              <w:pPr>
                <w:widowControl w:val="0"/>
                <w:suppressAutoHyphens/>
                <w:ind w:firstLine="567"/>
                <w:jc w:val="both"/>
                <w:rPr>
                  <w:color w:val="000000"/>
                </w:rPr>
              </w:pPr>
              <w:sdt>
                <w:sdtPr>
                  <w:alias w:val="Numeris"/>
                  <w:tag w:val="nr_7c559c8bcbc3490ca35183c5597839cf"/>
                  <w:id w:val="638689360"/>
                  <w:lock w:val="sdtLocked"/>
                </w:sdtPr>
                <w:sdtEndPr/>
                <w:sdtContent>
                  <w:r>
                    <w:rPr>
                      <w:color w:val="000000"/>
                    </w:rPr>
                    <w:t>28</w:t>
                  </w:r>
                </w:sdtContent>
              </w:sdt>
              <w:r>
                <w:rPr>
                  <w:color w:val="000000"/>
                </w:rPr>
                <w:t>. Išdėstau 38 punktą taip:</w:t>
              </w:r>
            </w:p>
            <w:sdt>
              <w:sdtPr>
                <w:alias w:val="citata"/>
                <w:tag w:val="part_6fe845bbe2b84f248299c69759c57d0a"/>
                <w:id w:val="-161321702"/>
                <w:lock w:val="sdtLocked"/>
              </w:sdtPr>
              <w:sdtEndPr/>
              <w:sdtContent>
                <w:sdt>
                  <w:sdtPr>
                    <w:alias w:val="38 p."/>
                    <w:tag w:val="part_83870e3bd7ab412895c7d2e0eaf08039"/>
                    <w:id w:val="998924767"/>
                    <w:lock w:val="sdtLocked"/>
                  </w:sdtPr>
                  <w:sdtEndPr/>
                  <w:sdtContent>
                    <w:p w14:paraId="4E92F472" w14:textId="77777777" w:rsidR="00AD1E15" w:rsidRDefault="00D82EC8">
                      <w:pPr>
                        <w:widowControl w:val="0"/>
                        <w:suppressAutoHyphens/>
                        <w:ind w:firstLine="567"/>
                        <w:jc w:val="both"/>
                        <w:rPr>
                          <w:color w:val="000000"/>
                        </w:rPr>
                      </w:pPr>
                      <w:r>
                        <w:rPr>
                          <w:color w:val="000000"/>
                        </w:rPr>
                        <w:t>„</w:t>
                      </w:r>
                      <w:sdt>
                        <w:sdtPr>
                          <w:alias w:val="Numeris"/>
                          <w:tag w:val="nr_83870e3bd7ab412895c7d2e0eaf08039"/>
                          <w:id w:val="-1928647053"/>
                          <w:lock w:val="sdtLocked"/>
                        </w:sdtPr>
                        <w:sdtEndPr/>
                        <w:sdtContent>
                          <w:r>
                            <w:rPr>
                              <w:color w:val="000000"/>
                            </w:rPr>
                            <w:t>38</w:t>
                          </w:r>
                        </w:sdtContent>
                      </w:sdt>
                      <w:r>
                        <w:rPr>
                          <w:color w:val="000000"/>
                        </w:rPr>
                        <w:t>. Mokesčių administratorius, gavęs mokesčių mokėtojo Prašymą, privalo patikrinti mokesčių mokėtojo</w:t>
                      </w:r>
                      <w:r>
                        <w:rPr>
                          <w:color w:val="000000"/>
                        </w:rPr>
                        <w:t xml:space="preserve"> kartu su Prašymu pateiktus dokumentus. Jei pateiktame Prašyme įrašyti duomenys yra neteisingi ir/ar netikslūs, taip pat trūksta duomenų sprendimui priimti, mokesčių administratorius ne vėliau nei per 10 kalendorinių dienų po Prašymo gavimo jį pateikusiam </w:t>
                      </w:r>
                      <w:r>
                        <w:rPr>
                          <w:color w:val="000000"/>
                        </w:rPr>
                        <w:t>asmeniui Prašyme nurodytu buveinės ar gyvenamosios vietos adresu išsiunčia pranešimą, kuriame nurodoma, kokie duomenys/dokumentai turi būti pateikti papildomai (tokiame pranešime nurodoma, iki kada turi būti pateikti duomenys/dokumentai), arba nurodoma, ka</w:t>
                      </w:r>
                      <w:r>
                        <w:rPr>
                          <w:color w:val="000000"/>
                        </w:rPr>
                        <w:t>d Prašymas nebus nagrinėjamas ir priežastys.</w:t>
                      </w:r>
                    </w:p>
                    <w:p w14:paraId="4E92F473" w14:textId="77777777" w:rsidR="00AD1E15" w:rsidRDefault="00D82EC8">
                      <w:pPr>
                        <w:widowControl w:val="0"/>
                        <w:suppressAutoHyphens/>
                        <w:ind w:firstLine="567"/>
                        <w:jc w:val="both"/>
                        <w:rPr>
                          <w:color w:val="000000"/>
                        </w:rPr>
                      </w:pPr>
                      <w:r>
                        <w:rPr>
                          <w:color w:val="000000"/>
                        </w:rPr>
                        <w:t>Elektroniniu paštu pateiktas Prašymas turi būti užpildytas ir pateiktas laikantis šių Taisyklių nustatytų reikalavimų. Jeigu elektroniniu paštu pateiktame Prašyme įrašyti duomenys yra neteisingi ir/ar netikslūs,</w:t>
                      </w:r>
                      <w:r>
                        <w:rPr>
                          <w:color w:val="000000"/>
                        </w:rPr>
                        <w:t xml:space="preserve"> taip pat trūksta duomenų sprendimui priimti, asmeniui jo nurodytu elektroninio pašto adresu siunčiamas pranešimas ir nurodoma, kokie duomenys ir dokumentai turi būti papildomai pateikti (nurodoma jų pateikimo data)“.</w:t>
                      </w:r>
                    </w:p>
                  </w:sdtContent>
                </w:sdt>
              </w:sdtContent>
            </w:sdt>
          </w:sdtContent>
        </w:sdt>
        <w:sdt>
          <w:sdtPr>
            <w:alias w:val="29 p."/>
            <w:tag w:val="part_22e6b5fcb612475cb509f27e29135f50"/>
            <w:id w:val="1979100294"/>
            <w:lock w:val="sdtLocked"/>
          </w:sdtPr>
          <w:sdtEndPr/>
          <w:sdtContent>
            <w:p w14:paraId="4E92F474" w14:textId="77777777" w:rsidR="00AD1E15" w:rsidRDefault="00D82EC8">
              <w:pPr>
                <w:widowControl w:val="0"/>
                <w:suppressAutoHyphens/>
                <w:ind w:firstLine="567"/>
                <w:jc w:val="both"/>
                <w:rPr>
                  <w:color w:val="000000"/>
                </w:rPr>
              </w:pPr>
              <w:sdt>
                <w:sdtPr>
                  <w:alias w:val="Numeris"/>
                  <w:tag w:val="nr_22e6b5fcb612475cb509f27e29135f50"/>
                  <w:id w:val="1625113629"/>
                  <w:lock w:val="sdtLocked"/>
                </w:sdtPr>
                <w:sdtEndPr/>
                <w:sdtContent>
                  <w:r>
                    <w:rPr>
                      <w:color w:val="000000"/>
                    </w:rPr>
                    <w:t>29</w:t>
                  </w:r>
                </w:sdtContent>
              </w:sdt>
              <w:r>
                <w:rPr>
                  <w:color w:val="000000"/>
                </w:rPr>
                <w:t>. Išdėstau 39 punktą taip:</w:t>
              </w:r>
            </w:p>
            <w:sdt>
              <w:sdtPr>
                <w:alias w:val="citata"/>
                <w:tag w:val="part_c4b96478e6f541b390364dea13ba014f"/>
                <w:id w:val="-1538646239"/>
                <w:lock w:val="sdtLocked"/>
              </w:sdtPr>
              <w:sdtEndPr/>
              <w:sdtContent>
                <w:sdt>
                  <w:sdtPr>
                    <w:alias w:val="39 p."/>
                    <w:tag w:val="part_3f8fe9ba64b94504809e528596931d86"/>
                    <w:id w:val="308221089"/>
                    <w:lock w:val="sdtLocked"/>
                  </w:sdtPr>
                  <w:sdtEndPr/>
                  <w:sdtContent>
                    <w:p w14:paraId="4E92F475" w14:textId="77777777" w:rsidR="00AD1E15" w:rsidRDefault="00D82EC8">
                      <w:pPr>
                        <w:widowControl w:val="0"/>
                        <w:suppressAutoHyphens/>
                        <w:ind w:firstLine="567"/>
                        <w:jc w:val="both"/>
                        <w:rPr>
                          <w:color w:val="000000"/>
                        </w:rPr>
                      </w:pPr>
                      <w:r>
                        <w:rPr>
                          <w:color w:val="000000"/>
                        </w:rPr>
                        <w:t>„</w:t>
                      </w:r>
                      <w:sdt>
                        <w:sdtPr>
                          <w:alias w:val="Numeris"/>
                          <w:tag w:val="nr_3f8fe9ba64b94504809e528596931d86"/>
                          <w:id w:val="1739285954"/>
                          <w:lock w:val="sdtLocked"/>
                        </w:sdtPr>
                        <w:sdtEndPr/>
                        <w:sdtContent>
                          <w:r>
                            <w:rPr>
                              <w:color w:val="000000"/>
                            </w:rPr>
                            <w:t>39</w:t>
                          </w:r>
                        </w:sdtContent>
                      </w:sdt>
                      <w:r>
                        <w:rPr>
                          <w:color w:val="000000"/>
                        </w:rPr>
                        <w:t xml:space="preserve">. Jei per nustatytą terminą dokumentai nepateikiami, Prašymas nenagrinėjamas ir apie tai informuojamas mokesčių mokėtojas. Prašyme uždedama žyma, kad nustatytu terminu dokumentai nepateikti, ir įsegamas į bylą (ta pati nuostata taikoma ir elektroniniu </w:t>
                      </w:r>
                      <w:r>
                        <w:rPr>
                          <w:color w:val="000000"/>
                        </w:rPr>
                        <w:t>paštu gautam Prašymui)“.</w:t>
                      </w:r>
                    </w:p>
                  </w:sdtContent>
                </w:sdt>
              </w:sdtContent>
            </w:sdt>
          </w:sdtContent>
        </w:sdt>
        <w:sdt>
          <w:sdtPr>
            <w:alias w:val="30 p."/>
            <w:tag w:val="part_0358d0360f1a4ac897ee5c9ea84b8041"/>
            <w:id w:val="1383141975"/>
            <w:lock w:val="sdtLocked"/>
          </w:sdtPr>
          <w:sdtEndPr/>
          <w:sdtContent>
            <w:p w14:paraId="4E92F476" w14:textId="77777777" w:rsidR="00AD1E15" w:rsidRDefault="00D82EC8">
              <w:pPr>
                <w:widowControl w:val="0"/>
                <w:suppressAutoHyphens/>
                <w:ind w:firstLine="567"/>
                <w:jc w:val="both"/>
                <w:rPr>
                  <w:color w:val="000000"/>
                </w:rPr>
              </w:pPr>
              <w:sdt>
                <w:sdtPr>
                  <w:alias w:val="Numeris"/>
                  <w:tag w:val="nr_0358d0360f1a4ac897ee5c9ea84b8041"/>
                  <w:id w:val="-510521042"/>
                  <w:lock w:val="sdtLocked"/>
                </w:sdtPr>
                <w:sdtEndPr/>
                <w:sdtContent>
                  <w:r>
                    <w:rPr>
                      <w:color w:val="000000"/>
                    </w:rPr>
                    <w:t>30</w:t>
                  </w:r>
                </w:sdtContent>
              </w:sdt>
              <w:r>
                <w:rPr>
                  <w:color w:val="000000"/>
                </w:rPr>
                <w:t>. Išdėstau Taisyklių 40 punktą taip:</w:t>
              </w:r>
            </w:p>
            <w:sdt>
              <w:sdtPr>
                <w:alias w:val="citata"/>
                <w:tag w:val="part_0e5c4a135ebe4286903da822fd24e61e"/>
                <w:id w:val="1459841239"/>
                <w:lock w:val="sdtLocked"/>
              </w:sdtPr>
              <w:sdtEndPr/>
              <w:sdtContent>
                <w:sdt>
                  <w:sdtPr>
                    <w:alias w:val="40 p."/>
                    <w:tag w:val="part_52ad93708bb648dea97e0fb6277d5755"/>
                    <w:id w:val="993073748"/>
                    <w:lock w:val="sdtLocked"/>
                  </w:sdtPr>
                  <w:sdtEndPr/>
                  <w:sdtContent>
                    <w:p w14:paraId="4E92F477" w14:textId="77777777" w:rsidR="00AD1E15" w:rsidRDefault="00D82EC8">
                      <w:pPr>
                        <w:widowControl w:val="0"/>
                        <w:suppressAutoHyphens/>
                        <w:ind w:firstLine="567"/>
                        <w:jc w:val="both"/>
                        <w:rPr>
                          <w:strike/>
                          <w:color w:val="000000"/>
                        </w:rPr>
                      </w:pPr>
                      <w:r>
                        <w:rPr>
                          <w:color w:val="000000"/>
                        </w:rPr>
                        <w:t>„</w:t>
                      </w:r>
                      <w:sdt>
                        <w:sdtPr>
                          <w:alias w:val="Numeris"/>
                          <w:tag w:val="nr_52ad93708bb648dea97e0fb6277d5755"/>
                          <w:id w:val="1271581080"/>
                          <w:lock w:val="sdtLocked"/>
                        </w:sdtPr>
                        <w:sdtEndPr/>
                        <w:sdtContent>
                          <w:r>
                            <w:rPr>
                              <w:color w:val="000000"/>
                            </w:rPr>
                            <w:t>40</w:t>
                          </w:r>
                        </w:sdtContent>
                      </w:sdt>
                      <w:r>
                        <w:rPr>
                          <w:color w:val="000000"/>
                        </w:rPr>
                        <w:t xml:space="preserve">. Jeigu mokestinio patikrinimo (tyrimo) metu pateikiamas Prašymas grąžinti (įskaityti) kito mokesčio permoką (skirtumą) nei tikrinamasis (tiriamasis) mokestis, tai grąžinimas </w:t>
                      </w:r>
                      <w:r>
                        <w:rPr>
                          <w:color w:val="000000"/>
                        </w:rPr>
                        <w:t>(įskaitymas) vykdomas bendra Taisyklėse nustatyta tvarka.</w:t>
                      </w:r>
                    </w:p>
                    <w:p w14:paraId="4E92F478" w14:textId="77777777" w:rsidR="00AD1E15" w:rsidRDefault="00D82EC8">
                      <w:pPr>
                        <w:widowControl w:val="0"/>
                        <w:suppressAutoHyphens/>
                        <w:ind w:firstLine="567"/>
                        <w:jc w:val="both"/>
                        <w:rPr>
                          <w:color w:val="000000"/>
                        </w:rPr>
                      </w:pPr>
                      <w:r>
                        <w:rPr>
                          <w:color w:val="000000"/>
                        </w:rPr>
                        <w:t xml:space="preserve">Jeigu mokestinio patikrinimo (tyrimo) metu nustatoma, kad prašomos grąžinti (įskaityti) permokos (skirtumo) dalis gali būti grąžinta (įskaityta) nelaukiant mokestinio patikrinimo pabaigos, mokesčių </w:t>
                      </w:r>
                      <w:r>
                        <w:rPr>
                          <w:color w:val="000000"/>
                        </w:rPr>
                        <w:t>administratorius gali pasiūlyti mokesčių mokėtojui pateikti atskirą Prašymą šios dalies grąžinimui (įskaitymui)“.</w:t>
                      </w:r>
                    </w:p>
                  </w:sdtContent>
                </w:sdt>
              </w:sdtContent>
            </w:sdt>
          </w:sdtContent>
        </w:sdt>
        <w:sdt>
          <w:sdtPr>
            <w:alias w:val="31 p."/>
            <w:tag w:val="part_1b0c1147fdc449b6a6f8ccb365b28639"/>
            <w:id w:val="294194812"/>
            <w:lock w:val="sdtLocked"/>
          </w:sdtPr>
          <w:sdtEndPr/>
          <w:sdtContent>
            <w:p w14:paraId="4E92F479" w14:textId="77777777" w:rsidR="00AD1E15" w:rsidRDefault="00D82EC8">
              <w:pPr>
                <w:widowControl w:val="0"/>
                <w:suppressAutoHyphens/>
                <w:ind w:firstLine="567"/>
                <w:jc w:val="both"/>
                <w:rPr>
                  <w:color w:val="000000"/>
                </w:rPr>
              </w:pPr>
              <w:sdt>
                <w:sdtPr>
                  <w:alias w:val="Numeris"/>
                  <w:tag w:val="nr_1b0c1147fdc449b6a6f8ccb365b28639"/>
                  <w:id w:val="-493574218"/>
                  <w:lock w:val="sdtLocked"/>
                </w:sdtPr>
                <w:sdtEndPr/>
                <w:sdtContent>
                  <w:r>
                    <w:rPr>
                      <w:color w:val="000000"/>
                    </w:rPr>
                    <w:t>31</w:t>
                  </w:r>
                </w:sdtContent>
              </w:sdt>
              <w:r>
                <w:rPr>
                  <w:color w:val="000000"/>
                </w:rPr>
                <w:t>. Išdėstau 41 punkto pirmąją pastraipą taip:</w:t>
              </w:r>
            </w:p>
            <w:sdt>
              <w:sdtPr>
                <w:alias w:val="citata"/>
                <w:tag w:val="part_d319dab689c14d6ea85b71fe7a7c5ad0"/>
                <w:id w:val="-1563324967"/>
                <w:lock w:val="sdtLocked"/>
              </w:sdtPr>
              <w:sdtEndPr/>
              <w:sdtContent>
                <w:sdt>
                  <w:sdtPr>
                    <w:alias w:val="41 p."/>
                    <w:tag w:val="part_f68fc438656346de9aa35809217c39b5"/>
                    <w:id w:val="-1161314714"/>
                    <w:lock w:val="sdtLocked"/>
                  </w:sdtPr>
                  <w:sdtEndPr/>
                  <w:sdtContent>
                    <w:p w14:paraId="4E92F47A" w14:textId="77777777" w:rsidR="00AD1E15" w:rsidRDefault="00D82EC8">
                      <w:pPr>
                        <w:widowControl w:val="0"/>
                        <w:suppressAutoHyphens/>
                        <w:ind w:firstLine="567"/>
                        <w:jc w:val="both"/>
                        <w:rPr>
                          <w:color w:val="000000"/>
                        </w:rPr>
                      </w:pPr>
                      <w:r>
                        <w:rPr>
                          <w:color w:val="000000"/>
                        </w:rPr>
                        <w:t>„</w:t>
                      </w:r>
                      <w:sdt>
                        <w:sdtPr>
                          <w:alias w:val="Numeris"/>
                          <w:tag w:val="nr_f68fc438656346de9aa35809217c39b5"/>
                          <w:id w:val="1257095906"/>
                          <w:lock w:val="sdtLocked"/>
                        </w:sdtPr>
                        <w:sdtEndPr/>
                        <w:sdtContent>
                          <w:r>
                            <w:rPr>
                              <w:color w:val="000000"/>
                            </w:rPr>
                            <w:t>41</w:t>
                          </w:r>
                        </w:sdtContent>
                      </w:sdt>
                      <w:r>
                        <w:rPr>
                          <w:color w:val="000000"/>
                        </w:rPr>
                        <w:t xml:space="preserve">. Vietos mokesčių administratorius per MAĮ numatytą permokos (skirtumo) grąžinimo </w:t>
                      </w:r>
                      <w:r>
                        <w:rPr>
                          <w:color w:val="000000"/>
                        </w:rPr>
                        <w:t>(įskaitymo) 30 kalendorinių dienų terminą, kuris skaičiuojamas nuo Prašymo gavimo, o jei vietos mokesčių administratorius buvo nurodęs pateikti papildomus dokumentus – nuo kitos dienos po pareikalautų dokumentų gavimo dienos, privalo“.</w:t>
                      </w:r>
                    </w:p>
                  </w:sdtContent>
                </w:sdt>
              </w:sdtContent>
            </w:sdt>
          </w:sdtContent>
        </w:sdt>
        <w:sdt>
          <w:sdtPr>
            <w:alias w:val="32 p."/>
            <w:tag w:val="part_4e4b450307124327a433b262e6715f47"/>
            <w:id w:val="1108927365"/>
            <w:lock w:val="sdtLocked"/>
          </w:sdtPr>
          <w:sdtEndPr/>
          <w:sdtContent>
            <w:p w14:paraId="4E92F47B" w14:textId="77777777" w:rsidR="00AD1E15" w:rsidRDefault="00D82EC8">
              <w:pPr>
                <w:widowControl w:val="0"/>
                <w:suppressAutoHyphens/>
                <w:ind w:firstLine="567"/>
                <w:jc w:val="both"/>
                <w:rPr>
                  <w:color w:val="000000"/>
                </w:rPr>
              </w:pPr>
              <w:sdt>
                <w:sdtPr>
                  <w:alias w:val="Numeris"/>
                  <w:tag w:val="nr_4e4b450307124327a433b262e6715f47"/>
                  <w:id w:val="-175962830"/>
                  <w:lock w:val="sdtLocked"/>
                </w:sdtPr>
                <w:sdtEndPr/>
                <w:sdtContent>
                  <w:r>
                    <w:rPr>
                      <w:color w:val="000000"/>
                    </w:rPr>
                    <w:t>32</w:t>
                  </w:r>
                </w:sdtContent>
              </w:sdt>
              <w:r>
                <w:rPr>
                  <w:color w:val="000000"/>
                </w:rPr>
                <w:t>. Papildau</w:t>
              </w:r>
              <w:r>
                <w:rPr>
                  <w:color w:val="000000"/>
                </w:rPr>
                <w:t xml:space="preserve"> nauju 41.2-1 punktu:</w:t>
              </w:r>
            </w:p>
            <w:sdt>
              <w:sdtPr>
                <w:alias w:val="citata"/>
                <w:tag w:val="part_e3ddece3c56b496b970a57492d4facb0"/>
                <w:id w:val="1085806694"/>
                <w:lock w:val="sdtLocked"/>
              </w:sdtPr>
              <w:sdtEndPr/>
              <w:sdtContent>
                <w:sdt>
                  <w:sdtPr>
                    <w:alias w:val="41.2-1 p."/>
                    <w:tag w:val="part_b508b58c3b6643cb82d50b195d7cbad0"/>
                    <w:id w:val="-1646666719"/>
                    <w:lock w:val="sdtLocked"/>
                  </w:sdtPr>
                  <w:sdtEndPr/>
                  <w:sdtContent>
                    <w:p w14:paraId="4E92F47C" w14:textId="77777777" w:rsidR="00AD1E15" w:rsidRDefault="00D82EC8">
                      <w:pPr>
                        <w:widowControl w:val="0"/>
                        <w:suppressAutoHyphens/>
                        <w:ind w:firstLine="567"/>
                        <w:jc w:val="both"/>
                        <w:rPr>
                          <w:color w:val="000000"/>
                        </w:rPr>
                      </w:pPr>
                      <w:r>
                        <w:rPr>
                          <w:color w:val="000000"/>
                        </w:rPr>
                        <w:t>„</w:t>
                      </w:r>
                      <w:sdt>
                        <w:sdtPr>
                          <w:alias w:val="Numeris"/>
                          <w:tag w:val="nr_b508b58c3b6643cb82d50b195d7cbad0"/>
                          <w:id w:val="-1666696289"/>
                          <w:lock w:val="sdtLocked"/>
                        </w:sdtPr>
                        <w:sdtEndPr/>
                        <w:sdtContent>
                          <w:r>
                            <w:rPr>
                              <w:color w:val="000000"/>
                            </w:rPr>
                            <w:t>41.2-1</w:t>
                          </w:r>
                        </w:sdtContent>
                      </w:sdt>
                      <w:r>
                        <w:rPr>
                          <w:color w:val="000000"/>
                        </w:rPr>
                        <w:t>. išsiųsti paklausimą Lietuvos Respublikos finansų ministerijai dėl mokesčių mokėtojo laiku negrąžintos skolos valstybei sumos“.</w:t>
                      </w:r>
                    </w:p>
                  </w:sdtContent>
                </w:sdt>
              </w:sdtContent>
            </w:sdt>
          </w:sdtContent>
        </w:sdt>
        <w:sdt>
          <w:sdtPr>
            <w:alias w:val="33 p."/>
            <w:tag w:val="part_ca8e0c4a33a741f1b5fad666057f9cc6"/>
            <w:id w:val="1000928753"/>
            <w:lock w:val="sdtLocked"/>
          </w:sdtPr>
          <w:sdtEndPr/>
          <w:sdtContent>
            <w:p w14:paraId="4E92F47D" w14:textId="77777777" w:rsidR="00AD1E15" w:rsidRDefault="00D82EC8">
              <w:pPr>
                <w:widowControl w:val="0"/>
                <w:suppressAutoHyphens/>
                <w:ind w:firstLine="567"/>
                <w:jc w:val="both"/>
                <w:rPr>
                  <w:color w:val="000000"/>
                </w:rPr>
              </w:pPr>
              <w:sdt>
                <w:sdtPr>
                  <w:alias w:val="Numeris"/>
                  <w:tag w:val="nr_ca8e0c4a33a741f1b5fad666057f9cc6"/>
                  <w:id w:val="-730159095"/>
                  <w:lock w:val="sdtLocked"/>
                </w:sdtPr>
                <w:sdtEndPr/>
                <w:sdtContent>
                  <w:r>
                    <w:rPr>
                      <w:color w:val="000000"/>
                    </w:rPr>
                    <w:t>33</w:t>
                  </w:r>
                </w:sdtContent>
              </w:sdt>
              <w:r>
                <w:rPr>
                  <w:color w:val="000000"/>
                </w:rPr>
                <w:t>. Išdėstau 41.4 punktą taip:</w:t>
              </w:r>
            </w:p>
            <w:sdt>
              <w:sdtPr>
                <w:alias w:val="citata"/>
                <w:tag w:val="part_338b8bd3f27542d4ba90b96a75601fc8"/>
                <w:id w:val="3794514"/>
                <w:lock w:val="sdtLocked"/>
              </w:sdtPr>
              <w:sdtEndPr/>
              <w:sdtContent>
                <w:sdt>
                  <w:sdtPr>
                    <w:alias w:val="41.4 p."/>
                    <w:tag w:val="part_cc58ece16cb04a688202acc4af0d6811"/>
                    <w:id w:val="1777361835"/>
                    <w:lock w:val="sdtLocked"/>
                  </w:sdtPr>
                  <w:sdtEndPr/>
                  <w:sdtContent>
                    <w:p w14:paraId="4E92F47E" w14:textId="77777777" w:rsidR="00AD1E15" w:rsidRDefault="00D82EC8">
                      <w:pPr>
                        <w:widowControl w:val="0"/>
                        <w:suppressAutoHyphens/>
                        <w:ind w:firstLine="567"/>
                        <w:jc w:val="both"/>
                        <w:rPr>
                          <w:color w:val="000000"/>
                        </w:rPr>
                      </w:pPr>
                      <w:r>
                        <w:rPr>
                          <w:color w:val="000000"/>
                        </w:rPr>
                        <w:t>„</w:t>
                      </w:r>
                      <w:sdt>
                        <w:sdtPr>
                          <w:alias w:val="Numeris"/>
                          <w:tag w:val="nr_cc58ece16cb04a688202acc4af0d6811"/>
                          <w:id w:val="-1324343053"/>
                          <w:lock w:val="sdtLocked"/>
                        </w:sdtPr>
                        <w:sdtEndPr/>
                        <w:sdtContent>
                          <w:r>
                            <w:rPr>
                              <w:color w:val="000000"/>
                            </w:rPr>
                            <w:t>41.4</w:t>
                          </w:r>
                        </w:sdtContent>
                      </w:sdt>
                      <w:r>
                        <w:rPr>
                          <w:color w:val="000000"/>
                        </w:rPr>
                        <w:t>. pagal priimtą Sprendimą mokesčio permoka (skirtumu) padengti mokesčių mokėtojo mokestines nepriemokas, įskaitant mokestines nepriemokas pagal kitų AVMI administruojamose teritorijose jo turimus padalinius (išskyrus tas mokestines nepriemokas, kurioms suė</w:t>
                      </w:r>
                      <w:r>
                        <w:rPr>
                          <w:color w:val="000000"/>
                        </w:rPr>
                        <w:t>jęs mokesčio išieškojimo senaties terminas) bei mokesčių permokos susidarymo data, bet ne ankstesne kaip Prašymo duoti sutikimą mokestinei nepriemokai perimti FR0327 formos, patvirtintos Valstybinės mokesčių inspekcijos prie Lietuvos Respublikos finansų mi</w:t>
                      </w:r>
                      <w:r>
                        <w:rPr>
                          <w:color w:val="000000"/>
                        </w:rPr>
                        <w:t xml:space="preserve">nisterijos viršininko 2002 m. kovo 29 d. įsakymu Nr. 86 (Žin., 2002, Nr. </w:t>
                      </w:r>
                      <w:hyperlink r:id="rId15" w:tgtFrame="_blank" w:history="1">
                        <w:r>
                          <w:rPr>
                            <w:color w:val="0000FF" w:themeColor="hyperlink"/>
                            <w:u w:val="single"/>
                          </w:rPr>
                          <w:t>37-1352</w:t>
                        </w:r>
                      </w:hyperlink>
                      <w:r>
                        <w:rPr>
                          <w:color w:val="000000"/>
                        </w:rPr>
                        <w:t xml:space="preserve">; 2005, Nr. </w:t>
                      </w:r>
                      <w:hyperlink r:id="rId16" w:tgtFrame="_blank" w:history="1">
                        <w:r>
                          <w:rPr>
                            <w:color w:val="0000FF" w:themeColor="hyperlink"/>
                            <w:u w:val="single"/>
                          </w:rPr>
                          <w:t>25-821</w:t>
                        </w:r>
                      </w:hyperlink>
                      <w:r>
                        <w:rPr>
                          <w:color w:val="000000"/>
                        </w:rPr>
                        <w:t>) pateikimo data, padengti perimtas mokestines nepriemokas“.</w:t>
                      </w:r>
                    </w:p>
                  </w:sdtContent>
                </w:sdt>
              </w:sdtContent>
            </w:sdt>
          </w:sdtContent>
        </w:sdt>
        <w:sdt>
          <w:sdtPr>
            <w:alias w:val="34 p."/>
            <w:tag w:val="part_227e2a89881947e9985d3c79bad5010e"/>
            <w:id w:val="265203878"/>
            <w:lock w:val="sdtLocked"/>
          </w:sdtPr>
          <w:sdtEndPr/>
          <w:sdtContent>
            <w:p w14:paraId="4E92F47F" w14:textId="77777777" w:rsidR="00AD1E15" w:rsidRDefault="00D82EC8">
              <w:pPr>
                <w:widowControl w:val="0"/>
                <w:suppressAutoHyphens/>
                <w:ind w:firstLine="567"/>
                <w:jc w:val="both"/>
                <w:rPr>
                  <w:color w:val="000000"/>
                </w:rPr>
              </w:pPr>
              <w:sdt>
                <w:sdtPr>
                  <w:alias w:val="Numeris"/>
                  <w:tag w:val="nr_227e2a89881947e9985d3c79bad5010e"/>
                  <w:id w:val="-1770465136"/>
                  <w:lock w:val="sdtLocked"/>
                </w:sdtPr>
                <w:sdtEndPr/>
                <w:sdtContent>
                  <w:r>
                    <w:rPr>
                      <w:color w:val="000000"/>
                    </w:rPr>
                    <w:t>34</w:t>
                  </w:r>
                </w:sdtContent>
              </w:sdt>
              <w:r>
                <w:rPr>
                  <w:color w:val="000000"/>
                </w:rPr>
                <w:t>. Išdėstau 41.5 punktą taip:</w:t>
              </w:r>
            </w:p>
            <w:sdt>
              <w:sdtPr>
                <w:alias w:val="citata"/>
                <w:tag w:val="part_89f3590585d64d14aacc8b09678117b8"/>
                <w:id w:val="466403768"/>
                <w:lock w:val="sdtLocked"/>
              </w:sdtPr>
              <w:sdtEndPr/>
              <w:sdtContent>
                <w:sdt>
                  <w:sdtPr>
                    <w:alias w:val="41.5 p."/>
                    <w:tag w:val="part_94cb275fb42e4b64a62604f64831db27"/>
                    <w:id w:val="-1887475125"/>
                    <w:lock w:val="sdtLocked"/>
                  </w:sdtPr>
                  <w:sdtEndPr/>
                  <w:sdtContent>
                    <w:p w14:paraId="4E92F480" w14:textId="77777777" w:rsidR="00AD1E15" w:rsidRDefault="00D82EC8">
                      <w:pPr>
                        <w:widowControl w:val="0"/>
                        <w:suppressAutoHyphens/>
                        <w:ind w:firstLine="567"/>
                        <w:jc w:val="both"/>
                        <w:rPr>
                          <w:color w:val="000000"/>
                        </w:rPr>
                      </w:pPr>
                      <w:r>
                        <w:rPr>
                          <w:color w:val="000000"/>
                        </w:rPr>
                        <w:t>„</w:t>
                      </w:r>
                      <w:sdt>
                        <w:sdtPr>
                          <w:alias w:val="Numeris"/>
                          <w:tag w:val="nr_94cb275fb42e4b64a62604f64831db27"/>
                          <w:id w:val="1978637522"/>
                          <w:lock w:val="sdtLocked"/>
                        </w:sdtPr>
                        <w:sdtEndPr/>
                        <w:sdtContent>
                          <w:r>
                            <w:rPr>
                              <w:color w:val="000000"/>
                            </w:rPr>
                            <w:t>41.5</w:t>
                          </w:r>
                        </w:sdtContent>
                      </w:sdt>
                      <w:r>
                        <w:rPr>
                          <w:color w:val="000000"/>
                        </w:rPr>
                        <w:t>. tuo atveju, kai priimamas Sprendimas mokesčio permoka (skirtumu) padengti mokestines nepriemokas ir deklaruojamus bei apskaičiuotus nedeklaruojamus</w:t>
                      </w:r>
                      <w:r>
                        <w:rPr>
                          <w:color w:val="000000"/>
                        </w:rPr>
                        <w:t xml:space="preserve"> mokesčius, kurių mokėjimo terminas nepasibaigęs, mokamus į kitų, ne mokesčių mokėtojo, savivaldybių biudžetus, Integruotoje mokesčių informacinės sistemos (toliau – IMIS) aplikacijoje „Centralizuoti mokėjimai“ atlikti įskaitymus“.</w:t>
                      </w:r>
                    </w:p>
                  </w:sdtContent>
                </w:sdt>
              </w:sdtContent>
            </w:sdt>
          </w:sdtContent>
        </w:sdt>
        <w:sdt>
          <w:sdtPr>
            <w:alias w:val="35 p."/>
            <w:tag w:val="part_d72bf7cc5185456587ed442af28247ec"/>
            <w:id w:val="401184762"/>
            <w:lock w:val="sdtLocked"/>
          </w:sdtPr>
          <w:sdtEndPr/>
          <w:sdtContent>
            <w:p w14:paraId="4E92F481" w14:textId="77777777" w:rsidR="00AD1E15" w:rsidRDefault="00D82EC8">
              <w:pPr>
                <w:widowControl w:val="0"/>
                <w:suppressAutoHyphens/>
                <w:ind w:firstLine="567"/>
                <w:jc w:val="both"/>
                <w:rPr>
                  <w:color w:val="000000"/>
                </w:rPr>
              </w:pPr>
              <w:sdt>
                <w:sdtPr>
                  <w:alias w:val="Numeris"/>
                  <w:tag w:val="nr_d72bf7cc5185456587ed442af28247ec"/>
                  <w:id w:val="672692438"/>
                  <w:lock w:val="sdtLocked"/>
                </w:sdtPr>
                <w:sdtEndPr/>
                <w:sdtContent>
                  <w:r>
                    <w:rPr>
                      <w:color w:val="000000"/>
                    </w:rPr>
                    <w:t>35</w:t>
                  </w:r>
                </w:sdtContent>
              </w:sdt>
              <w:r>
                <w:rPr>
                  <w:color w:val="000000"/>
                </w:rPr>
                <w:t>. Pripažįstu n</w:t>
              </w:r>
              <w:r>
                <w:rPr>
                  <w:color w:val="000000"/>
                </w:rPr>
                <w:t>etekusiu galios 41.7 punktą.</w:t>
              </w:r>
            </w:p>
          </w:sdtContent>
        </w:sdt>
        <w:sdt>
          <w:sdtPr>
            <w:alias w:val="36 p."/>
            <w:tag w:val="part_52cee1f7f8b04a508127b53a077b1b3c"/>
            <w:id w:val="-832831335"/>
            <w:lock w:val="sdtLocked"/>
          </w:sdtPr>
          <w:sdtEndPr/>
          <w:sdtContent>
            <w:p w14:paraId="4E92F482" w14:textId="77777777" w:rsidR="00AD1E15" w:rsidRDefault="00D82EC8">
              <w:pPr>
                <w:widowControl w:val="0"/>
                <w:suppressAutoHyphens/>
                <w:ind w:firstLine="567"/>
                <w:jc w:val="both"/>
                <w:rPr>
                  <w:color w:val="000000"/>
                </w:rPr>
              </w:pPr>
              <w:sdt>
                <w:sdtPr>
                  <w:alias w:val="Numeris"/>
                  <w:tag w:val="nr_52cee1f7f8b04a508127b53a077b1b3c"/>
                  <w:id w:val="-1374381322"/>
                  <w:lock w:val="sdtLocked"/>
                </w:sdtPr>
                <w:sdtEndPr/>
                <w:sdtContent>
                  <w:r>
                    <w:rPr>
                      <w:color w:val="000000"/>
                    </w:rPr>
                    <w:t>36</w:t>
                  </w:r>
                </w:sdtContent>
              </w:sdt>
              <w:r>
                <w:rPr>
                  <w:color w:val="000000"/>
                </w:rPr>
                <w:t>. Papildau nauju 41.8-1 punktu:</w:t>
              </w:r>
            </w:p>
            <w:sdt>
              <w:sdtPr>
                <w:alias w:val="citata"/>
                <w:tag w:val="part_be23911a139848f0a4fbd93c2aed4f9d"/>
                <w:id w:val="-897205174"/>
                <w:lock w:val="sdtLocked"/>
              </w:sdtPr>
              <w:sdtEndPr/>
              <w:sdtContent>
                <w:sdt>
                  <w:sdtPr>
                    <w:alias w:val="41.8-1 p."/>
                    <w:tag w:val="part_68963b48e5974bbcbaddc68df42f4ac2"/>
                    <w:id w:val="276921513"/>
                    <w:lock w:val="sdtLocked"/>
                  </w:sdtPr>
                  <w:sdtEndPr/>
                  <w:sdtContent>
                    <w:p w14:paraId="4E92F483" w14:textId="77777777" w:rsidR="00AD1E15" w:rsidRDefault="00D82EC8">
                      <w:pPr>
                        <w:widowControl w:val="0"/>
                        <w:suppressAutoHyphens/>
                        <w:ind w:firstLine="567"/>
                        <w:jc w:val="both"/>
                        <w:rPr>
                          <w:color w:val="000000"/>
                        </w:rPr>
                      </w:pPr>
                      <w:r>
                        <w:rPr>
                          <w:color w:val="000000"/>
                        </w:rPr>
                        <w:t>„</w:t>
                      </w:r>
                      <w:sdt>
                        <w:sdtPr>
                          <w:alias w:val="Numeris"/>
                          <w:tag w:val="nr_68963b48e5974bbcbaddc68df42f4ac2"/>
                          <w:id w:val="936245819"/>
                          <w:lock w:val="sdtLocked"/>
                        </w:sdtPr>
                        <w:sdtEndPr/>
                        <w:sdtContent>
                          <w:r>
                            <w:rPr>
                              <w:color w:val="000000"/>
                            </w:rPr>
                            <w:t>41.8-1</w:t>
                          </w:r>
                        </w:sdtContent>
                      </w:sdt>
                      <w:r>
                        <w:rPr>
                          <w:color w:val="000000"/>
                        </w:rPr>
                        <w:t>. pagal iš Lietuvos Respublikos finansų ministerijos gautą atsakymą apie pradelstas mokesčių mokėtojo skolas valstybei, padengti skolas valstybei ir išsiųsti mokėjimo nurodymus į m</w:t>
                      </w:r>
                      <w:r>
                        <w:rPr>
                          <w:color w:val="000000"/>
                        </w:rPr>
                        <w:t>inėtame atsakyme nurodytas banko sąskaitas“.</w:t>
                      </w:r>
                    </w:p>
                  </w:sdtContent>
                </w:sdt>
              </w:sdtContent>
            </w:sdt>
          </w:sdtContent>
        </w:sdt>
        <w:sdt>
          <w:sdtPr>
            <w:alias w:val="37 p."/>
            <w:tag w:val="part_909897590a3c4f319536d55a13f86c9c"/>
            <w:id w:val="-1651890984"/>
            <w:lock w:val="sdtLocked"/>
          </w:sdtPr>
          <w:sdtEndPr/>
          <w:sdtContent>
            <w:p w14:paraId="4E92F484" w14:textId="77777777" w:rsidR="00AD1E15" w:rsidRDefault="00D82EC8">
              <w:pPr>
                <w:widowControl w:val="0"/>
                <w:suppressAutoHyphens/>
                <w:ind w:firstLine="567"/>
                <w:jc w:val="both"/>
                <w:rPr>
                  <w:color w:val="000000"/>
                </w:rPr>
              </w:pPr>
              <w:sdt>
                <w:sdtPr>
                  <w:alias w:val="Numeris"/>
                  <w:tag w:val="nr_909897590a3c4f319536d55a13f86c9c"/>
                  <w:id w:val="623040219"/>
                  <w:lock w:val="sdtLocked"/>
                </w:sdtPr>
                <w:sdtEndPr/>
                <w:sdtContent>
                  <w:r>
                    <w:rPr>
                      <w:color w:val="000000"/>
                    </w:rPr>
                    <w:t>37</w:t>
                  </w:r>
                </w:sdtContent>
              </w:sdt>
              <w:r>
                <w:rPr>
                  <w:color w:val="000000"/>
                </w:rPr>
                <w:t>. Išdėstau 43 punktą taip:</w:t>
              </w:r>
            </w:p>
            <w:sdt>
              <w:sdtPr>
                <w:alias w:val="citata"/>
                <w:tag w:val="part_aa58aef996a34b55b59961b45cb837cb"/>
                <w:id w:val="267582368"/>
                <w:lock w:val="sdtLocked"/>
              </w:sdtPr>
              <w:sdtEndPr/>
              <w:sdtContent>
                <w:sdt>
                  <w:sdtPr>
                    <w:alias w:val="43 p."/>
                    <w:tag w:val="part_29c789076fe7464a964cf83518b52ce7"/>
                    <w:id w:val="592743123"/>
                    <w:lock w:val="sdtLocked"/>
                  </w:sdtPr>
                  <w:sdtEndPr/>
                  <w:sdtContent>
                    <w:p w14:paraId="4E92F485" w14:textId="77777777" w:rsidR="00AD1E15" w:rsidRDefault="00D82EC8">
                      <w:pPr>
                        <w:widowControl w:val="0"/>
                        <w:suppressAutoHyphens/>
                        <w:ind w:firstLine="567"/>
                        <w:jc w:val="both"/>
                        <w:rPr>
                          <w:color w:val="000000"/>
                        </w:rPr>
                      </w:pPr>
                      <w:r>
                        <w:rPr>
                          <w:color w:val="000000"/>
                        </w:rPr>
                        <w:t>„</w:t>
                      </w:r>
                      <w:sdt>
                        <w:sdtPr>
                          <w:alias w:val="Numeris"/>
                          <w:tag w:val="nr_29c789076fe7464a964cf83518b52ce7"/>
                          <w:id w:val="-284733268"/>
                          <w:lock w:val="sdtLocked"/>
                        </w:sdtPr>
                        <w:sdtEndPr/>
                        <w:sdtContent>
                          <w:r>
                            <w:rPr>
                              <w:color w:val="000000"/>
                            </w:rPr>
                            <w:t>43</w:t>
                          </w:r>
                        </w:sdtContent>
                      </w:sdt>
                      <w:r>
                        <w:rPr>
                          <w:color w:val="000000"/>
                        </w:rPr>
                        <w:t xml:space="preserve">. Vietos mokesčių administratorius, gavęs mokesčių mokėtojo prašymą grąžinti (įskaityti) į kitos, ne mokesčių mokėtojo, savivaldybės biudžetą sumokėto mokesčio permoką, </w:t>
                      </w:r>
                      <w:r>
                        <w:rPr>
                          <w:color w:val="000000"/>
                        </w:rPr>
                        <w:t>Prašymą kartu su būtinais priedais per 7 darbo dienas privalo išsiųsti atitinkamai AVMI.“</w:t>
                      </w:r>
                    </w:p>
                  </w:sdtContent>
                </w:sdt>
              </w:sdtContent>
            </w:sdt>
          </w:sdtContent>
        </w:sdt>
        <w:sdt>
          <w:sdtPr>
            <w:alias w:val="38 p."/>
            <w:tag w:val="part_c413ce38cd5e4926bac42c3606bdde42"/>
            <w:id w:val="-358433834"/>
            <w:lock w:val="sdtLocked"/>
          </w:sdtPr>
          <w:sdtEndPr/>
          <w:sdtContent>
            <w:p w14:paraId="4E92F486" w14:textId="77777777" w:rsidR="00AD1E15" w:rsidRDefault="00D82EC8">
              <w:pPr>
                <w:widowControl w:val="0"/>
                <w:suppressAutoHyphens/>
                <w:ind w:firstLine="567"/>
                <w:jc w:val="both"/>
                <w:rPr>
                  <w:color w:val="000000"/>
                </w:rPr>
              </w:pPr>
              <w:sdt>
                <w:sdtPr>
                  <w:alias w:val="Numeris"/>
                  <w:tag w:val="nr_c413ce38cd5e4926bac42c3606bdde42"/>
                  <w:id w:val="-1372147240"/>
                  <w:lock w:val="sdtLocked"/>
                </w:sdtPr>
                <w:sdtEndPr/>
                <w:sdtContent>
                  <w:r>
                    <w:rPr>
                      <w:color w:val="000000"/>
                    </w:rPr>
                    <w:t>38</w:t>
                  </w:r>
                </w:sdtContent>
              </w:sdt>
              <w:r>
                <w:rPr>
                  <w:color w:val="000000"/>
                </w:rPr>
                <w:t>. Išdėstau 44.1 punktą taip:</w:t>
              </w:r>
            </w:p>
            <w:sdt>
              <w:sdtPr>
                <w:alias w:val="citata"/>
                <w:tag w:val="part_cab693448f044d4b89b2c44013b56f01"/>
                <w:id w:val="-75060904"/>
                <w:lock w:val="sdtLocked"/>
              </w:sdtPr>
              <w:sdtEndPr/>
              <w:sdtContent>
                <w:sdt>
                  <w:sdtPr>
                    <w:alias w:val="44.1 p."/>
                    <w:tag w:val="part_eb0709023b7d4541b23eeb25a254257a"/>
                    <w:id w:val="-1681183673"/>
                    <w:lock w:val="sdtLocked"/>
                  </w:sdtPr>
                  <w:sdtEndPr/>
                  <w:sdtContent>
                    <w:p w14:paraId="4E92F487" w14:textId="77777777" w:rsidR="00AD1E15" w:rsidRDefault="00D82EC8">
                      <w:pPr>
                        <w:widowControl w:val="0"/>
                        <w:suppressAutoHyphens/>
                        <w:ind w:firstLine="567"/>
                        <w:jc w:val="both"/>
                        <w:rPr>
                          <w:color w:val="000000"/>
                        </w:rPr>
                      </w:pPr>
                      <w:r>
                        <w:rPr>
                          <w:color w:val="000000"/>
                        </w:rPr>
                        <w:t>„</w:t>
                      </w:r>
                      <w:sdt>
                        <w:sdtPr>
                          <w:alias w:val="Numeris"/>
                          <w:tag w:val="nr_eb0709023b7d4541b23eeb25a254257a"/>
                          <w:id w:val="495470059"/>
                          <w:lock w:val="sdtLocked"/>
                        </w:sdtPr>
                        <w:sdtEndPr/>
                        <w:sdtContent>
                          <w:r>
                            <w:rPr>
                              <w:color w:val="000000"/>
                            </w:rPr>
                            <w:t>44.1</w:t>
                          </w:r>
                        </w:sdtContent>
                      </w:sdt>
                      <w:r>
                        <w:rPr>
                          <w:color w:val="000000"/>
                        </w:rPr>
                        <w:t>. dengiamų mokesčių įmokų kodus ir įskaitytinas sumas“.</w:t>
                      </w:r>
                    </w:p>
                  </w:sdtContent>
                </w:sdt>
              </w:sdtContent>
            </w:sdt>
          </w:sdtContent>
        </w:sdt>
        <w:sdt>
          <w:sdtPr>
            <w:alias w:val="39 p."/>
            <w:tag w:val="part_899c6db53dbd4e7c825e14f46dd3d8e2"/>
            <w:id w:val="1711612535"/>
            <w:lock w:val="sdtLocked"/>
          </w:sdtPr>
          <w:sdtEndPr/>
          <w:sdtContent>
            <w:p w14:paraId="4E92F488" w14:textId="77777777" w:rsidR="00AD1E15" w:rsidRDefault="00D82EC8">
              <w:pPr>
                <w:widowControl w:val="0"/>
                <w:suppressAutoHyphens/>
                <w:ind w:firstLine="567"/>
                <w:jc w:val="both"/>
                <w:rPr>
                  <w:color w:val="000000"/>
                </w:rPr>
              </w:pPr>
              <w:sdt>
                <w:sdtPr>
                  <w:alias w:val="Numeris"/>
                  <w:tag w:val="nr_899c6db53dbd4e7c825e14f46dd3d8e2"/>
                  <w:id w:val="1527903995"/>
                  <w:lock w:val="sdtLocked"/>
                </w:sdtPr>
                <w:sdtEndPr/>
                <w:sdtContent>
                  <w:r>
                    <w:rPr>
                      <w:color w:val="000000"/>
                    </w:rPr>
                    <w:t>39</w:t>
                  </w:r>
                </w:sdtContent>
              </w:sdt>
              <w:r>
                <w:rPr>
                  <w:color w:val="000000"/>
                </w:rPr>
                <w:t>. Pripažįstu netekusiu galios 45 punktą.</w:t>
              </w:r>
            </w:p>
          </w:sdtContent>
        </w:sdt>
        <w:sdt>
          <w:sdtPr>
            <w:alias w:val="40 p."/>
            <w:tag w:val="part_da952a737ecf445c83d4c152473ad091"/>
            <w:id w:val="1519498285"/>
            <w:lock w:val="sdtLocked"/>
          </w:sdtPr>
          <w:sdtEndPr/>
          <w:sdtContent>
            <w:p w14:paraId="4E92F489" w14:textId="77777777" w:rsidR="00AD1E15" w:rsidRDefault="00D82EC8">
              <w:pPr>
                <w:widowControl w:val="0"/>
                <w:suppressAutoHyphens/>
                <w:ind w:firstLine="567"/>
                <w:jc w:val="both"/>
                <w:rPr>
                  <w:color w:val="000000"/>
                </w:rPr>
              </w:pPr>
              <w:sdt>
                <w:sdtPr>
                  <w:alias w:val="Numeris"/>
                  <w:tag w:val="nr_da952a737ecf445c83d4c152473ad091"/>
                  <w:id w:val="1967306475"/>
                  <w:lock w:val="sdtLocked"/>
                </w:sdtPr>
                <w:sdtEndPr/>
                <w:sdtContent>
                  <w:r>
                    <w:rPr>
                      <w:color w:val="000000"/>
                    </w:rPr>
                    <w:t>40</w:t>
                  </w:r>
                </w:sdtContent>
              </w:sdt>
              <w:r>
                <w:rPr>
                  <w:color w:val="000000"/>
                </w:rPr>
                <w:t xml:space="preserve">. </w:t>
              </w:r>
              <w:r>
                <w:rPr>
                  <w:color w:val="000000"/>
                </w:rPr>
                <w:t>Išdėstau 51 punktą taip:</w:t>
              </w:r>
            </w:p>
            <w:sdt>
              <w:sdtPr>
                <w:alias w:val="citata"/>
                <w:tag w:val="part_797f97c3f02244a39da475ca3d19c3a8"/>
                <w:id w:val="743612215"/>
                <w:lock w:val="sdtLocked"/>
              </w:sdtPr>
              <w:sdtEndPr/>
              <w:sdtContent>
                <w:sdt>
                  <w:sdtPr>
                    <w:alias w:val="51 p."/>
                    <w:tag w:val="part_dbc7610454494825a34a2afa34a1b1dc"/>
                    <w:id w:val="-1029641830"/>
                    <w:lock w:val="sdtLocked"/>
                  </w:sdtPr>
                  <w:sdtEndPr/>
                  <w:sdtContent>
                    <w:p w14:paraId="4E92F48A" w14:textId="77777777" w:rsidR="00AD1E15" w:rsidRDefault="00D82EC8">
                      <w:pPr>
                        <w:widowControl w:val="0"/>
                        <w:suppressAutoHyphens/>
                        <w:ind w:firstLine="567"/>
                        <w:jc w:val="both"/>
                        <w:rPr>
                          <w:color w:val="000000"/>
                        </w:rPr>
                      </w:pPr>
                      <w:r>
                        <w:rPr>
                          <w:color w:val="000000"/>
                        </w:rPr>
                        <w:t>„</w:t>
                      </w:r>
                      <w:sdt>
                        <w:sdtPr>
                          <w:alias w:val="Numeris"/>
                          <w:tag w:val="nr_dbc7610454494825a34a2afa34a1b1dc"/>
                          <w:id w:val="-1414306362"/>
                          <w:lock w:val="sdtLocked"/>
                        </w:sdtPr>
                        <w:sdtEndPr/>
                        <w:sdtContent>
                          <w:r>
                            <w:rPr>
                              <w:color w:val="000000"/>
                            </w:rPr>
                            <w:t>51</w:t>
                          </w:r>
                        </w:sdtContent>
                      </w:sdt>
                      <w:r>
                        <w:rPr>
                          <w:color w:val="000000"/>
                        </w:rPr>
                        <w:t>. Mokesčių administratorius neprivalo išsiųsti Sprendimo ar Pranešimo mokesčių mokėtojui, kai mokesčio permoka (skirtumas) grąžinama ir/ar įskaitoma taip, kaip nurodyta mokesčių mokėtojo Prašyme. Tokiu atveju mokesčių administ</w:t>
                      </w:r>
                      <w:r>
                        <w:rPr>
                          <w:color w:val="000000"/>
                        </w:rPr>
                        <w:t>ratoriaus viršininko įgaliotas asmuo mokesčių mokėtojo Prašyme daro žymą apie permokos (skirtumo) grąžinimo ir/ar įskaitymo įvykdymą, užrašo savo pareigas, vardą, pavardę (arba deda savo spaudą), pasirašo ir nurodo grąžinimo ir/ar įskaitymo atlikimo datą“.</w:t>
                      </w:r>
                    </w:p>
                  </w:sdtContent>
                </w:sdt>
              </w:sdtContent>
            </w:sdt>
          </w:sdtContent>
        </w:sdt>
        <w:sdt>
          <w:sdtPr>
            <w:alias w:val="41 p."/>
            <w:tag w:val="part_d6757ce8dcb7458ba6fb46e1dc2bb534"/>
            <w:id w:val="-1518988252"/>
            <w:lock w:val="sdtLocked"/>
          </w:sdtPr>
          <w:sdtEndPr/>
          <w:sdtContent>
            <w:p w14:paraId="4E92F48B" w14:textId="77777777" w:rsidR="00AD1E15" w:rsidRDefault="00D82EC8">
              <w:pPr>
                <w:widowControl w:val="0"/>
                <w:suppressAutoHyphens/>
                <w:ind w:firstLine="567"/>
                <w:jc w:val="both"/>
                <w:rPr>
                  <w:color w:val="000000"/>
                </w:rPr>
              </w:pPr>
              <w:sdt>
                <w:sdtPr>
                  <w:alias w:val="Numeris"/>
                  <w:tag w:val="nr_d6757ce8dcb7458ba6fb46e1dc2bb534"/>
                  <w:id w:val="1967543545"/>
                  <w:lock w:val="sdtLocked"/>
                </w:sdtPr>
                <w:sdtEndPr/>
                <w:sdtContent>
                  <w:r>
                    <w:rPr>
                      <w:color w:val="000000"/>
                    </w:rPr>
                    <w:t>41</w:t>
                  </w:r>
                </w:sdtContent>
              </w:sdt>
              <w:r>
                <w:rPr>
                  <w:color w:val="000000"/>
                </w:rPr>
                <w:t>. Išdėstau 59.5 punktą taip:</w:t>
              </w:r>
            </w:p>
            <w:sdt>
              <w:sdtPr>
                <w:alias w:val="citata"/>
                <w:tag w:val="part_242574efdbc4461081bb3924d7ae66ab"/>
                <w:id w:val="2043007868"/>
                <w:lock w:val="sdtLocked"/>
              </w:sdtPr>
              <w:sdtEndPr/>
              <w:sdtContent>
                <w:sdt>
                  <w:sdtPr>
                    <w:alias w:val="59.5 p."/>
                    <w:tag w:val="part_34abc0d95f07454e8f4d5d6c76713b7f"/>
                    <w:id w:val="-1796829245"/>
                    <w:lock w:val="sdtLocked"/>
                  </w:sdtPr>
                  <w:sdtEndPr/>
                  <w:sdtContent>
                    <w:p w14:paraId="4E92F48C" w14:textId="77777777" w:rsidR="00AD1E15" w:rsidRDefault="00D82EC8">
                      <w:pPr>
                        <w:widowControl w:val="0"/>
                        <w:suppressAutoHyphens/>
                        <w:ind w:firstLine="567"/>
                        <w:jc w:val="both"/>
                        <w:rPr>
                          <w:color w:val="000000"/>
                        </w:rPr>
                      </w:pPr>
                      <w:r>
                        <w:rPr>
                          <w:color w:val="000000"/>
                        </w:rPr>
                        <w:t>„</w:t>
                      </w:r>
                      <w:sdt>
                        <w:sdtPr>
                          <w:alias w:val="Numeris"/>
                          <w:tag w:val="nr_34abc0d95f07454e8f4d5d6c76713b7f"/>
                          <w:id w:val="432481061"/>
                          <w:lock w:val="sdtLocked"/>
                        </w:sdtPr>
                        <w:sdtEndPr/>
                        <w:sdtContent>
                          <w:r>
                            <w:rPr>
                              <w:color w:val="000000"/>
                            </w:rPr>
                            <w:t>59.5</w:t>
                          </w:r>
                        </w:sdtContent>
                      </w:sdt>
                      <w:r>
                        <w:rPr>
                          <w:color w:val="000000"/>
                        </w:rPr>
                        <w:t>. jeigu mokesčių mokėtojas jo administruojamojoje teritorijoje neturi mokestinių nepriemokų, IMIS aplikacijoje „Centralizuoti mokėjimai“ atlikti mokesčių, nurodytų vietos mokesčių administratoriaus rašte, įska</w:t>
                      </w:r>
                      <w:r>
                        <w:rPr>
                          <w:color w:val="000000"/>
                        </w:rPr>
                        <w:t>itymus į kitų savivaldybių biudžetus“.</w:t>
                      </w:r>
                    </w:p>
                  </w:sdtContent>
                </w:sdt>
              </w:sdtContent>
            </w:sdt>
          </w:sdtContent>
        </w:sdt>
        <w:sdt>
          <w:sdtPr>
            <w:alias w:val="42 p."/>
            <w:tag w:val="part_c14efd8dd8d145e481de6bb9b0981dad"/>
            <w:id w:val="-1863036592"/>
            <w:lock w:val="sdtLocked"/>
          </w:sdtPr>
          <w:sdtEndPr/>
          <w:sdtContent>
            <w:p w14:paraId="4E92F48D" w14:textId="77777777" w:rsidR="00AD1E15" w:rsidRDefault="00D82EC8">
              <w:pPr>
                <w:widowControl w:val="0"/>
                <w:suppressAutoHyphens/>
                <w:ind w:firstLine="567"/>
                <w:jc w:val="both"/>
                <w:rPr>
                  <w:color w:val="000000"/>
                </w:rPr>
              </w:pPr>
              <w:sdt>
                <w:sdtPr>
                  <w:alias w:val="Numeris"/>
                  <w:tag w:val="nr_c14efd8dd8d145e481de6bb9b0981dad"/>
                  <w:id w:val="-226232334"/>
                  <w:lock w:val="sdtLocked"/>
                </w:sdtPr>
                <w:sdtEndPr/>
                <w:sdtContent>
                  <w:r>
                    <w:rPr>
                      <w:color w:val="000000"/>
                    </w:rPr>
                    <w:t>42</w:t>
                  </w:r>
                </w:sdtContent>
              </w:sdt>
              <w:r>
                <w:rPr>
                  <w:color w:val="000000"/>
                </w:rPr>
                <w:t>. Išdėstau 59.6 punktą taip:</w:t>
              </w:r>
            </w:p>
            <w:sdt>
              <w:sdtPr>
                <w:alias w:val="citata"/>
                <w:tag w:val="part_02c93202857541ac8247b9a688a362d8"/>
                <w:id w:val="-1672400083"/>
                <w:lock w:val="sdtLocked"/>
              </w:sdtPr>
              <w:sdtEndPr/>
              <w:sdtContent>
                <w:sdt>
                  <w:sdtPr>
                    <w:alias w:val="59.6 p."/>
                    <w:tag w:val="part_1147c65596cf4148867000a07b876265"/>
                    <w:id w:val="-196390137"/>
                    <w:lock w:val="sdtLocked"/>
                  </w:sdtPr>
                  <w:sdtEndPr/>
                  <w:sdtContent>
                    <w:p w14:paraId="4E92F48E" w14:textId="77777777" w:rsidR="00AD1E15" w:rsidRDefault="00D82EC8">
                      <w:pPr>
                        <w:widowControl w:val="0"/>
                        <w:suppressAutoHyphens/>
                        <w:ind w:firstLine="567"/>
                        <w:jc w:val="both"/>
                        <w:rPr>
                          <w:color w:val="000000"/>
                        </w:rPr>
                      </w:pPr>
                      <w:r>
                        <w:rPr>
                          <w:color w:val="000000"/>
                        </w:rPr>
                        <w:t>„</w:t>
                      </w:r>
                      <w:sdt>
                        <w:sdtPr>
                          <w:alias w:val="Numeris"/>
                          <w:tag w:val="nr_1147c65596cf4148867000a07b876265"/>
                          <w:id w:val="1587033794"/>
                          <w:lock w:val="sdtLocked"/>
                        </w:sdtPr>
                        <w:sdtEndPr/>
                        <w:sdtContent>
                          <w:r>
                            <w:rPr>
                              <w:color w:val="000000"/>
                            </w:rPr>
                            <w:t>59.6</w:t>
                          </w:r>
                        </w:sdtContent>
                      </w:sdt>
                      <w:r>
                        <w:rPr>
                          <w:color w:val="000000"/>
                        </w:rPr>
                        <w:t>. jeigu mokesčių mokėtojas neturi mokestinių nepriemokų jo administruojamojoje teritorijoje ir vietos mokesčių administratorius nenurodė įskaityti mokesčių į kitų savivald</w:t>
                      </w:r>
                      <w:r>
                        <w:rPr>
                          <w:color w:val="000000"/>
                        </w:rPr>
                        <w:t>ybių biudžetus, grąžinti mokesčio permoką (visą ar jos dalį) į Prašyme nurodytą mokesčių mokėtojo sąskaitą banke“.</w:t>
                      </w:r>
                    </w:p>
                  </w:sdtContent>
                </w:sdt>
              </w:sdtContent>
            </w:sdt>
          </w:sdtContent>
        </w:sdt>
        <w:sdt>
          <w:sdtPr>
            <w:alias w:val="43 p."/>
            <w:tag w:val="part_a37d8cb373994f7b9cd10c65393a5c54"/>
            <w:id w:val="584031262"/>
            <w:lock w:val="sdtLocked"/>
          </w:sdtPr>
          <w:sdtEndPr/>
          <w:sdtContent>
            <w:p w14:paraId="4E92F48F" w14:textId="77777777" w:rsidR="00AD1E15" w:rsidRDefault="00D82EC8">
              <w:pPr>
                <w:widowControl w:val="0"/>
                <w:suppressAutoHyphens/>
                <w:ind w:firstLine="567"/>
                <w:jc w:val="both"/>
                <w:rPr>
                  <w:color w:val="000000"/>
                </w:rPr>
              </w:pPr>
              <w:sdt>
                <w:sdtPr>
                  <w:alias w:val="Numeris"/>
                  <w:tag w:val="nr_a37d8cb373994f7b9cd10c65393a5c54"/>
                  <w:id w:val="-1294897672"/>
                  <w:lock w:val="sdtLocked"/>
                </w:sdtPr>
                <w:sdtEndPr/>
                <w:sdtContent>
                  <w:r>
                    <w:rPr>
                      <w:color w:val="000000"/>
                    </w:rPr>
                    <w:t>43</w:t>
                  </w:r>
                </w:sdtContent>
              </w:sdt>
              <w:r>
                <w:rPr>
                  <w:color w:val="000000"/>
                </w:rPr>
                <w:t>. Išdėstau 60 punktą taip:</w:t>
              </w:r>
            </w:p>
            <w:sdt>
              <w:sdtPr>
                <w:alias w:val="citata"/>
                <w:tag w:val="part_1695d6fffab2461e8316e108ca2669b9"/>
                <w:id w:val="204839590"/>
                <w:lock w:val="sdtLocked"/>
              </w:sdtPr>
              <w:sdtEndPr/>
              <w:sdtContent>
                <w:sdt>
                  <w:sdtPr>
                    <w:alias w:val="60 p."/>
                    <w:tag w:val="part_d3044f45d79f4c799296240feb5efc88"/>
                    <w:id w:val="-1576728744"/>
                    <w:lock w:val="sdtLocked"/>
                  </w:sdtPr>
                  <w:sdtEndPr/>
                  <w:sdtContent>
                    <w:p w14:paraId="4E92F490" w14:textId="77777777" w:rsidR="00AD1E15" w:rsidRDefault="00D82EC8">
                      <w:pPr>
                        <w:widowControl w:val="0"/>
                        <w:suppressAutoHyphens/>
                        <w:ind w:firstLine="567"/>
                        <w:jc w:val="both"/>
                        <w:rPr>
                          <w:color w:val="000000"/>
                        </w:rPr>
                      </w:pPr>
                      <w:r>
                        <w:rPr>
                          <w:color w:val="000000"/>
                        </w:rPr>
                        <w:t>„</w:t>
                      </w:r>
                      <w:sdt>
                        <w:sdtPr>
                          <w:alias w:val="Numeris"/>
                          <w:tag w:val="nr_d3044f45d79f4c799296240feb5efc88"/>
                          <w:id w:val="465860694"/>
                          <w:lock w:val="sdtLocked"/>
                        </w:sdtPr>
                        <w:sdtEndPr/>
                        <w:sdtContent>
                          <w:r>
                            <w:rPr>
                              <w:color w:val="000000"/>
                            </w:rPr>
                            <w:t>60</w:t>
                          </w:r>
                        </w:sdtContent>
                      </w:sdt>
                      <w:r>
                        <w:rPr>
                          <w:color w:val="000000"/>
                        </w:rPr>
                        <w:t xml:space="preserve">. Mokesčių apskaitos funkcijas atliekančio padalinio darbuotojas, gavęs mokesčių mokėtojo Prašymą, </w:t>
                      </w:r>
                      <w:r>
                        <w:rPr>
                          <w:color w:val="000000"/>
                        </w:rPr>
                        <w:t>atitinkamo skyriaus Išvadą, Sprendimą (jeigu buvo priimtas) ar kitokiu būdu pateiktą informaciją, jog reikia įskaityti mokesčio permoką (skirtumą) ar klaidingai sumokėtą įmoką į kitos savivaldybės biudžetą, atlieka šiuos veiksmus:</w:t>
                      </w:r>
                    </w:p>
                    <w:sdt>
                      <w:sdtPr>
                        <w:alias w:val="60.1 p."/>
                        <w:tag w:val="part_5badf543e5844150b34908dcde99b944"/>
                        <w:id w:val="1151791323"/>
                        <w:lock w:val="sdtLocked"/>
                      </w:sdtPr>
                      <w:sdtEndPr/>
                      <w:sdtContent>
                        <w:p w14:paraId="4E92F491" w14:textId="77777777" w:rsidR="00AD1E15" w:rsidRDefault="00D82EC8">
                          <w:pPr>
                            <w:widowControl w:val="0"/>
                            <w:suppressAutoHyphens/>
                            <w:ind w:firstLine="567"/>
                            <w:jc w:val="both"/>
                            <w:rPr>
                              <w:color w:val="000000"/>
                            </w:rPr>
                          </w:pPr>
                          <w:sdt>
                            <w:sdtPr>
                              <w:alias w:val="Numeris"/>
                              <w:tag w:val="nr_5badf543e5844150b34908dcde99b944"/>
                              <w:id w:val="-826744302"/>
                              <w:lock w:val="sdtLocked"/>
                            </w:sdtPr>
                            <w:sdtEndPr/>
                            <w:sdtContent>
                              <w:r>
                                <w:rPr>
                                  <w:color w:val="000000"/>
                                </w:rPr>
                                <w:t>60.1</w:t>
                              </w:r>
                            </w:sdtContent>
                          </w:sdt>
                          <w:r>
                            <w:rPr>
                              <w:color w:val="000000"/>
                            </w:rPr>
                            <w:t xml:space="preserve">. mokesčio permoka </w:t>
                          </w:r>
                          <w:r>
                            <w:rPr>
                              <w:color w:val="000000"/>
                            </w:rPr>
                            <w:t>padengia Sprendime nurodyto mokesčio prievoles;</w:t>
                          </w:r>
                        </w:p>
                      </w:sdtContent>
                    </w:sdt>
                    <w:sdt>
                      <w:sdtPr>
                        <w:alias w:val="60.2 p."/>
                        <w:tag w:val="part_eda9bb67fe2842deb9ce58cb2ffea781"/>
                        <w:id w:val="-851340799"/>
                        <w:lock w:val="sdtLocked"/>
                      </w:sdtPr>
                      <w:sdtEndPr/>
                      <w:sdtContent>
                        <w:p w14:paraId="4E92F492" w14:textId="77777777" w:rsidR="00AD1E15" w:rsidRDefault="00D82EC8">
                          <w:pPr>
                            <w:widowControl w:val="0"/>
                            <w:suppressAutoHyphens/>
                            <w:ind w:firstLine="567"/>
                            <w:jc w:val="both"/>
                            <w:rPr>
                              <w:color w:val="000000"/>
                            </w:rPr>
                          </w:pPr>
                          <w:sdt>
                            <w:sdtPr>
                              <w:alias w:val="Numeris"/>
                              <w:tag w:val="nr_eda9bb67fe2842deb9ce58cb2ffea781"/>
                              <w:id w:val="-548527675"/>
                              <w:lock w:val="sdtLocked"/>
                            </w:sdtPr>
                            <w:sdtEndPr/>
                            <w:sdtContent>
                              <w:r>
                                <w:rPr>
                                  <w:color w:val="000000"/>
                                </w:rPr>
                                <w:t>60.2</w:t>
                              </w:r>
                            </w:sdtContent>
                          </w:sdt>
                          <w:r>
                            <w:rPr>
                              <w:color w:val="000000"/>
                            </w:rPr>
                            <w:t>. mokesčių apskaitos kortelėje susidariusia to mokesčio permoka IMIS aplikacijoje „Centralizuoti mokėjimai“ atlieka įskaitymus į kitų savivaldybių biudžetus“.</w:t>
                          </w:r>
                        </w:p>
                      </w:sdtContent>
                    </w:sdt>
                  </w:sdtContent>
                </w:sdt>
              </w:sdtContent>
            </w:sdt>
          </w:sdtContent>
        </w:sdt>
        <w:sdt>
          <w:sdtPr>
            <w:alias w:val="44 p."/>
            <w:tag w:val="part_359a6b058da44fffb95b40bda566615c"/>
            <w:id w:val="15049598"/>
            <w:lock w:val="sdtLocked"/>
          </w:sdtPr>
          <w:sdtEndPr/>
          <w:sdtContent>
            <w:p w14:paraId="4E92F493" w14:textId="77777777" w:rsidR="00AD1E15" w:rsidRDefault="00D82EC8">
              <w:pPr>
                <w:widowControl w:val="0"/>
                <w:suppressAutoHyphens/>
                <w:ind w:firstLine="567"/>
                <w:jc w:val="both"/>
                <w:rPr>
                  <w:color w:val="000000"/>
                </w:rPr>
              </w:pPr>
              <w:sdt>
                <w:sdtPr>
                  <w:alias w:val="Numeris"/>
                  <w:tag w:val="nr_359a6b058da44fffb95b40bda566615c"/>
                  <w:id w:val="-1755892641"/>
                  <w:lock w:val="sdtLocked"/>
                </w:sdtPr>
                <w:sdtEndPr/>
                <w:sdtContent>
                  <w:r>
                    <w:rPr>
                      <w:color w:val="000000"/>
                    </w:rPr>
                    <w:t>44</w:t>
                  </w:r>
                </w:sdtContent>
              </w:sdt>
              <w:r>
                <w:rPr>
                  <w:color w:val="000000"/>
                </w:rPr>
                <w:t>. Išdėstau 61 punktą taip:</w:t>
              </w:r>
            </w:p>
            <w:sdt>
              <w:sdtPr>
                <w:alias w:val="citata"/>
                <w:tag w:val="part_3002e63959e043cc86715f1ee721302c"/>
                <w:id w:val="1234902960"/>
                <w:lock w:val="sdtLocked"/>
              </w:sdtPr>
              <w:sdtEndPr/>
              <w:sdtContent>
                <w:sdt>
                  <w:sdtPr>
                    <w:alias w:val="61 p."/>
                    <w:tag w:val="part_ebf9dd013eee4021a1e42b7563589d78"/>
                    <w:id w:val="-1086538788"/>
                    <w:lock w:val="sdtLocked"/>
                  </w:sdtPr>
                  <w:sdtEndPr/>
                  <w:sdtContent>
                    <w:p w14:paraId="4E92F494" w14:textId="77777777" w:rsidR="00AD1E15" w:rsidRDefault="00D82EC8">
                      <w:pPr>
                        <w:widowControl w:val="0"/>
                        <w:suppressAutoHyphens/>
                        <w:ind w:firstLine="567"/>
                        <w:jc w:val="both"/>
                        <w:rPr>
                          <w:color w:val="000000"/>
                        </w:rPr>
                      </w:pPr>
                      <w:r>
                        <w:rPr>
                          <w:color w:val="000000"/>
                        </w:rPr>
                        <w:t>„</w:t>
                      </w:r>
                      <w:sdt>
                        <w:sdtPr>
                          <w:alias w:val="Numeris"/>
                          <w:tag w:val="nr_ebf9dd013eee4021a1e42b7563589d78"/>
                          <w:id w:val="1935870069"/>
                          <w:lock w:val="sdtLocked"/>
                        </w:sdtPr>
                        <w:sdtEndPr/>
                        <w:sdtContent>
                          <w:r>
                            <w:rPr>
                              <w:color w:val="000000"/>
                            </w:rPr>
                            <w:t>6</w:t>
                          </w:r>
                          <w:r>
                            <w:rPr>
                              <w:color w:val="000000"/>
                            </w:rPr>
                            <w:t>1</w:t>
                          </w:r>
                        </w:sdtContent>
                      </w:sdt>
                      <w:r>
                        <w:rPr>
                          <w:color w:val="000000"/>
                        </w:rPr>
                        <w:t>. Jeigu kita AVMI atlieka mokesčių mokėtojo patikrinimą, tai mokesčio permoka (skirtumas) mokesčių mokėtojui turi būti grąžinta tais pačiais šių Taisyklių 46 punkte nurodytais terminais“.</w:t>
                      </w:r>
                    </w:p>
                  </w:sdtContent>
                </w:sdt>
              </w:sdtContent>
            </w:sdt>
          </w:sdtContent>
        </w:sdt>
        <w:sdt>
          <w:sdtPr>
            <w:alias w:val="45 p."/>
            <w:tag w:val="part_ec98f7e4720f40bdbfc65d1ee9056f53"/>
            <w:id w:val="-2103328969"/>
            <w:lock w:val="sdtLocked"/>
          </w:sdtPr>
          <w:sdtEndPr/>
          <w:sdtContent>
            <w:p w14:paraId="4E92F495" w14:textId="77777777" w:rsidR="00AD1E15" w:rsidRDefault="00D82EC8">
              <w:pPr>
                <w:widowControl w:val="0"/>
                <w:suppressAutoHyphens/>
                <w:ind w:firstLine="567"/>
                <w:jc w:val="both"/>
                <w:rPr>
                  <w:color w:val="000000"/>
                </w:rPr>
              </w:pPr>
              <w:sdt>
                <w:sdtPr>
                  <w:alias w:val="Numeris"/>
                  <w:tag w:val="nr_ec98f7e4720f40bdbfc65d1ee9056f53"/>
                  <w:id w:val="-1924790350"/>
                  <w:lock w:val="sdtLocked"/>
                </w:sdtPr>
                <w:sdtEndPr/>
                <w:sdtContent>
                  <w:r>
                    <w:rPr>
                      <w:color w:val="000000"/>
                    </w:rPr>
                    <w:t>45</w:t>
                  </w:r>
                </w:sdtContent>
              </w:sdt>
              <w:r>
                <w:rPr>
                  <w:color w:val="000000"/>
                </w:rPr>
                <w:t>. Pripažįstu netekusiu galios 62 punktą.</w:t>
              </w:r>
            </w:p>
          </w:sdtContent>
        </w:sdt>
        <w:sdt>
          <w:sdtPr>
            <w:alias w:val="46 p."/>
            <w:tag w:val="part_f9b8411c4a254059bb0ffd8e828afe14"/>
            <w:id w:val="705750806"/>
            <w:lock w:val="sdtLocked"/>
          </w:sdtPr>
          <w:sdtEndPr/>
          <w:sdtContent>
            <w:p w14:paraId="4E92F496" w14:textId="77777777" w:rsidR="00AD1E15" w:rsidRDefault="00D82EC8">
              <w:pPr>
                <w:widowControl w:val="0"/>
                <w:suppressAutoHyphens/>
                <w:ind w:firstLine="567"/>
                <w:jc w:val="both"/>
                <w:rPr>
                  <w:color w:val="000000"/>
                </w:rPr>
              </w:pPr>
              <w:sdt>
                <w:sdtPr>
                  <w:alias w:val="Numeris"/>
                  <w:tag w:val="nr_f9b8411c4a254059bb0ffd8e828afe14"/>
                  <w:id w:val="173997839"/>
                  <w:lock w:val="sdtLocked"/>
                </w:sdtPr>
                <w:sdtEndPr/>
                <w:sdtContent>
                  <w:r>
                    <w:rPr>
                      <w:color w:val="000000"/>
                    </w:rPr>
                    <w:t>46</w:t>
                  </w:r>
                </w:sdtContent>
              </w:sdt>
              <w:r>
                <w:rPr>
                  <w:color w:val="000000"/>
                </w:rPr>
                <w:t>. Išdėst</w:t>
              </w:r>
              <w:r>
                <w:rPr>
                  <w:color w:val="000000"/>
                </w:rPr>
                <w:t>au 64 punktą taip:</w:t>
              </w:r>
            </w:p>
            <w:sdt>
              <w:sdtPr>
                <w:alias w:val="citata"/>
                <w:tag w:val="part_42b075e107714377b2e7019eeb6c6cc9"/>
                <w:id w:val="1292405933"/>
                <w:lock w:val="sdtLocked"/>
              </w:sdtPr>
              <w:sdtEndPr/>
              <w:sdtContent>
                <w:sdt>
                  <w:sdtPr>
                    <w:alias w:val="64 p."/>
                    <w:tag w:val="part_62bb866f1abf48d286abaaebe1a56356"/>
                    <w:id w:val="442035388"/>
                    <w:lock w:val="sdtLocked"/>
                  </w:sdtPr>
                  <w:sdtEndPr/>
                  <w:sdtContent>
                    <w:p w14:paraId="4E92F499" w14:textId="6CE63DFD" w:rsidR="00AD1E15" w:rsidRDefault="00D82EC8" w:rsidP="00D82EC8">
                      <w:pPr>
                        <w:keepNext/>
                        <w:keepLines/>
                        <w:pageBreakBefore/>
                        <w:widowControl w:val="0"/>
                        <w:suppressAutoHyphens/>
                        <w:ind w:firstLine="567"/>
                        <w:jc w:val="both"/>
                        <w:rPr>
                          <w:color w:val="000000"/>
                        </w:rPr>
                      </w:pPr>
                      <w:r>
                        <w:rPr>
                          <w:color w:val="000000"/>
                        </w:rPr>
                        <w:t>„</w:t>
                      </w:r>
                      <w:sdt>
                        <w:sdtPr>
                          <w:alias w:val="Numeris"/>
                          <w:tag w:val="nr_62bb866f1abf48d286abaaebe1a56356"/>
                          <w:id w:val="1137147639"/>
                          <w:lock w:val="sdtLocked"/>
                        </w:sdtPr>
                        <w:sdtEndPr/>
                        <w:sdtContent>
                          <w:r>
                            <w:rPr>
                              <w:color w:val="000000"/>
                            </w:rPr>
                            <w:t>64</w:t>
                          </w:r>
                        </w:sdtContent>
                      </w:sdt>
                      <w:r>
                        <w:rPr>
                          <w:color w:val="000000"/>
                        </w:rPr>
                        <w:t>. Kai mokesčio permoka (skirtumas) įskaitoma į kitų savivaldybių biudžetus ir pinigai į mokesčių mokėtojo kortelę patenka vėlesne data, nei nurodyta Sprendime prievolės įskaitymo data, Atleidimo nuo baudų ir delspinigių taisyklių, p</w:t>
                      </w:r>
                      <w:r>
                        <w:rPr>
                          <w:color w:val="000000"/>
                        </w:rPr>
                        <w:t xml:space="preserve">atvirtintų Valstybinės mokesčių inspekcijos prie Lietuvos Respublikos finansų ministerijos viršininko 2004 m. liepos 26 d. įsakymu Nr. VA-144 (Žin., 2004, Nr. </w:t>
                      </w:r>
                      <w:hyperlink r:id="rId17" w:tgtFrame="_blank" w:history="1">
                        <w:r>
                          <w:rPr>
                            <w:color w:val="0000FF" w:themeColor="hyperlink"/>
                            <w:u w:val="single"/>
                          </w:rPr>
                          <w:t>118-4408</w:t>
                        </w:r>
                      </w:hyperlink>
                      <w:r>
                        <w:rPr>
                          <w:color w:val="000000"/>
                        </w:rPr>
                        <w:t>), nustaty</w:t>
                      </w:r>
                      <w:r>
                        <w:rPr>
                          <w:color w:val="000000"/>
                        </w:rPr>
                        <w:t>ta tvarka mokesčių mokėtojas atleidžiamas nuo delspinigių, apskaičiuotų už laikotarpį nuo prievolės įskaitymo datos, nurodytos Sprendime, iki pinigų į mokesčių mokėtojo apskaitos kortelę patekimo datos“.</w:t>
                      </w:r>
                    </w:p>
                  </w:sdtContent>
                </w:sdt>
              </w:sdtContent>
            </w:sdt>
          </w:sdtContent>
        </w:sdt>
        <w:sdt>
          <w:sdtPr>
            <w:alias w:val="signatura"/>
            <w:tag w:val="part_d5dac46d119c4dd99f01a5c95073b172"/>
            <w:id w:val="260968683"/>
            <w:lock w:val="sdtLocked"/>
            <w:placeholder>
              <w:docPart w:val="DefaultPlaceholder_1082065158"/>
            </w:placeholder>
          </w:sdtPr>
          <w:sdtContent>
            <w:p w14:paraId="1F666AB1" w14:textId="7BE127F9" w:rsidR="00D82EC8" w:rsidRDefault="00D82EC8">
              <w:pPr>
                <w:widowControl w:val="0"/>
                <w:tabs>
                  <w:tab w:val="right" w:pos="9071"/>
                </w:tabs>
                <w:suppressAutoHyphens/>
              </w:pPr>
            </w:p>
            <w:p w14:paraId="24B6B107" w14:textId="77777777" w:rsidR="00D82EC8" w:rsidRDefault="00D82EC8">
              <w:pPr>
                <w:widowControl w:val="0"/>
                <w:tabs>
                  <w:tab w:val="right" w:pos="9071"/>
                </w:tabs>
                <w:suppressAutoHyphens/>
              </w:pPr>
            </w:p>
            <w:p w14:paraId="17E2F158" w14:textId="77777777" w:rsidR="00D82EC8" w:rsidRDefault="00D82EC8">
              <w:pPr>
                <w:widowControl w:val="0"/>
                <w:tabs>
                  <w:tab w:val="right" w:pos="9071"/>
                </w:tabs>
                <w:suppressAutoHyphens/>
              </w:pPr>
              <w:bookmarkStart w:id="0" w:name="_GoBack"/>
              <w:bookmarkEnd w:id="0"/>
            </w:p>
            <w:p w14:paraId="4E92F49D" w14:textId="03466F78" w:rsidR="00AD1E15" w:rsidRDefault="00D82EC8" w:rsidP="00D82EC8">
              <w:pPr>
                <w:widowControl w:val="0"/>
                <w:tabs>
                  <w:tab w:val="right" w:pos="9639"/>
                </w:tabs>
                <w:suppressAutoHyphens/>
                <w:rPr>
                  <w:color w:val="000000"/>
                </w:rPr>
              </w:pPr>
              <w:r>
                <w:rPr>
                  <w:caps/>
                  <w:color w:val="000000"/>
                </w:rPr>
                <w:t>Viršininkas</w:t>
              </w:r>
              <w:r>
                <w:rPr>
                  <w:caps/>
                  <w:color w:val="000000"/>
                </w:rPr>
                <w:tab/>
                <w:t>Modestas Kaseliauskas</w:t>
              </w:r>
            </w:p>
          </w:sdtContent>
        </w:sdt>
      </w:sdtContent>
    </w:sdt>
    <w:sectPr w:rsidR="00AD1E15">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19A6"/>
    <w:rsid w:val="00A219A6"/>
    <w:rsid w:val="00AD1E15"/>
    <w:rsid w:val="00D82E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E92F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2EC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2EC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TAR.077276F69388" TargetMode="External"/><Relationship Id="rId13" Type="http://schemas.openxmlformats.org/officeDocument/2006/relationships/hyperlink" Target="https://www.e-tar.lt/portal/lt/legalAct/TAR.9D033312AA15"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control" Target="activeX/activeX1.xml"/><Relationship Id="rId12" Type="http://schemas.openxmlformats.org/officeDocument/2006/relationships/hyperlink" Target="https://www.e-tar.lt/portal/lt/legalAct/TAR.F0F960828C63" TargetMode="External"/><Relationship Id="rId17" Type="http://schemas.openxmlformats.org/officeDocument/2006/relationships/hyperlink" Target="https://www.e-tar.lt/portal/lt/legalAct/TAR.41C4E1086160" TargetMode="External"/><Relationship Id="rId2" Type="http://schemas.openxmlformats.org/officeDocument/2006/relationships/styles" Target="styles.xml"/><Relationship Id="rId16" Type="http://schemas.openxmlformats.org/officeDocument/2006/relationships/hyperlink" Target="https://www.e-tar.lt/portal/lt/legalAct/TAR.22A357BBCAF2"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hyperlink" Target="https://www.e-tar.lt/portal/lt/legalAct/TAR.FDBAB22F6A98" TargetMode="External"/><Relationship Id="rId5" Type="http://schemas.openxmlformats.org/officeDocument/2006/relationships/webSettings" Target="webSettings.xml"/><Relationship Id="rId15" Type="http://schemas.openxmlformats.org/officeDocument/2006/relationships/hyperlink" Target="https://www.e-tar.lt/portal/lt/legalAct/TAR.00492CF92AAD" TargetMode="External"/><Relationship Id="rId10" Type="http://schemas.openxmlformats.org/officeDocument/2006/relationships/hyperlink" Target="https://www.e-tar.lt/portal/lt/legalAct/TAR.E7E899ADED2F"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www.e-tar.lt/portal/lt/legalAct/TAR.2FC22489937F" TargetMode="External"/><Relationship Id="rId14" Type="http://schemas.openxmlformats.org/officeDocument/2006/relationships/hyperlink" Target="https://www.e-tar.lt/portal/lt/legalAct/TAR.F677C4764028"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E5B"/>
    <w:rsid w:val="00917E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17E5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17E5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00abc44c82d4a6d88351c996d5f49e2" PartId="c6249c38be7e4cdc8e12a3aad94288b1">
    <Part Type="preambule" DocPartId="e9d0ac9794d948bea899a2ef5f779557" PartId="72bcd5a7859a4e45819daa097249363c"/>
    <Part Type="pastraipa" DocPartId="283b836eff0e4335b29c45e329f16e73" PartId="e24884a8c3ee4dbb9a9e5338637b4a78"/>
    <Part Type="punktas" Nr="1" Abbr="1 p." DocPartId="b36c3824370e4727aebbaef42aa08601" PartId="97e926f8435b4bec91746ab36f2422d1">
      <Part Type="citata" DocPartId="c5640dcdab2248c68341c2551774afdb" PartId="29bc151e05f5426b8ce4691fa75a6073">
        <Part Type="punktas" Nr="3.3" Abbr="3.3 p." DocPartId="c5af0b05364540d3bbc829c02c5f6ad3" PartId="1f9c05b9571a40beba16b1cc7628bbd0"/>
      </Part>
    </Part>
    <Part Type="punktas" Nr="2" Abbr="2 p." DocPartId="b876c1f8f8ea4e03a7dd1d6bf9d8ee15" PartId="cabaaeee61834649bb3d14f88fe59bed"/>
    <Part Type="punktas" Nr="3" Abbr="3 p." DocPartId="5d6c8dd9aef444feb7113b381af1f83c" PartId="b1280ee22fb44ab69bfcf4be2276d029">
      <Part Type="citata" DocPartId="08335c54466d4942b968c0311125f143" PartId="413197fef15b464ca2e2f8955c04f506">
        <Part Type="punktas" Nr="5.1" Abbr="5.1 p." DocPartId="74c1cd63a83b42d1a4cd28d7964e5bc5" PartId="556beeb8ed1a4893a34849750f294d0c"/>
      </Part>
    </Part>
    <Part Type="punktas" Nr="4" Abbr="4 p." DocPartId="12daeb08b0c54d2785b33993eacfa6be" PartId="9cbd282570324b729b2ab9be4000bdf9">
      <Part Type="citata" DocPartId="b83d72b3ce1d412f804563b1062a83a5" PartId="88f1f3cd98ed4755a5c85d920268577a">
        <Part Type="punktas" Nr="6" Abbr="6 p." DocPartId="124cd85bb8284435b892ab6b47790320" PartId="1e2a61dacc814764a7af8276130f5fdd"/>
      </Part>
    </Part>
    <Part Type="punktas" Nr="5" Abbr="5 p." DocPartId="351a62c68ddc4aee935859feaa0b9b31" PartId="fe8dc4dce0a0475fad76e5fee8a66535">
      <Part Type="citata" DocPartId="1088639744d5433391c17538bb9e35f2" PartId="389796c8b1d844c799d83704e20d4dfc">
        <Part Type="punktas" Nr="7.5" Abbr="7.5 p." DocPartId="695cb189541f4b448d6a25e884cdc295" PartId="d902a5e84f9e4f8382f5fc566cad98df"/>
      </Part>
    </Part>
    <Part Type="punktas" Nr="6" Abbr="6 p." DocPartId="6d80aafcadbc436b89508e9c6d739e18" PartId="8e8a769d5f1a4bffb15ff960864acec6">
      <Part Type="citata" DocPartId="9871340c6abe4657a663cb9380e1623e" PartId="5a6a0c4282d84b0381f883f3900225f0">
        <Part Type="punktas" Nr="7.6" Abbr="7.6 p." DocPartId="523ac5192c464770b55ef0037042bb6e" PartId="ec4bf9433e5644a09a6513bfe26dfb38"/>
      </Part>
    </Part>
    <Part Type="punktas" Nr="7" Abbr="7 p." DocPartId="1c823cfa60364e68bb7d73ed5df91123" PartId="3c6534f8e5d5488bbd62b1781dd45a1c"/>
    <Part Type="punktas" Nr="8" Abbr="8 p." DocPartId="48ef376a63d841e49340dd03df2a84dc" PartId="41ac5c40c24b4899ba913dc19b7a8704">
      <Part Type="citata" DocPartId="754d4ce9c04d40a3841b3321285e32b5" PartId="3ca6e0fbd1d248eb90c28a0ec9e2ac8e">
        <Part Type="punktas" Nr="7-1" Abbr="7-1 p." DocPartId="399734ac14474a3cb67f32cbf0d044ad" PartId="6265d2eacad54595b148caabb9e1f463"/>
      </Part>
    </Part>
    <Part Type="punktas" Nr="9" Abbr="9 p." DocPartId="67f0debfb07041d28fac1e5d02c5ac46" PartId="fed10c71bcdb4ba9bba7baa976ad3261">
      <Part Type="citata" DocPartId="fbf4b95f61dd45779b9cbe2d5b3efb5e" PartId="be42650f773342ae8357904b80a98fa8">
        <Part Type="punktas" Nr="7-1.2" Abbr="7-1.2 p." DocPartId="79ab8429c0574d858a429cf6ed42a646" PartId="725970d8c0df4c05977d4219cfe57f3b"/>
      </Part>
    </Part>
    <Part Type="punktas" Nr="10" Abbr="10 p." DocPartId="e307f4b0c4a445a2a45f1b77aa2eb8d3" PartId="c6488cfdff3b41c6afd1baaea078139d">
      <Part Type="citata" DocPartId="6149122ac68b4e6f8567eaa0f1c6dc26" PartId="6fff79cb10f0434c8e3dc12a88f08102">
        <Part Type="punktas" Nr="7-1.3" Abbr="7-1.3 p." DocPartId="1c16d0e48d7a43f79223b14f4da8e294" PartId="4722dc2a03b9498d8f13e09e60b267c5"/>
      </Part>
    </Part>
    <Part Type="punktas" Nr="11" Abbr="11 p." DocPartId="36a846fe50634f81a1bec1f80f1fb5ca" PartId="e467d8c64e41475488ff2fbc9253ff1e">
      <Part Type="citata" DocPartId="73fa5ab88a5144238bd025a202b7fd37" PartId="f37ad23ed67c49169fd2a35ce97e65c1">
        <Part Type="punktas" Nr="7-1.5" Abbr="7-1.5 p." DocPartId="bf343088447c448dada2e10c2beb0943" PartId="b38fa78a055942978e3737c9e138d868"/>
      </Part>
    </Part>
    <Part Type="punktas" Nr="12" Abbr="12 p." DocPartId="ce0eedbb37204cc3b53421c4bdde2d60" PartId="02a8a3bd0afc47aa94b868e45efddcc8">
      <Part Type="citata" DocPartId="53e3e349edb248c7a17380b44cfa564e" PartId="e5d798f36846409898639d52e33e845e">
        <Part Type="punktas" Nr="8.1" Abbr="8.1 p." DocPartId="7001fa6c84aa4b1991757c943b77af14" PartId="c4f9d7a325fb4820b70df1f80e597bd1"/>
      </Part>
    </Part>
    <Part Type="punktas" Nr="13" Abbr="13 p." DocPartId="5aa0f450821c469f801131a6f160752e" PartId="31eaa6f4ac0042729100eb7282aa1eaa">
      <Part Type="citata" DocPartId="232698487369496cb3937005dbde07c0" PartId="561893b198f541b9be22d01a1cd6aef7">
        <Part Type="punktas" Nr="11" Abbr="11 p." DocPartId="74b3d41b0ee04ca9b23f888655b8a90d" PartId="a0e01e3052d64702881df3adf667765c"/>
      </Part>
    </Part>
    <Part Type="punktas" Nr="14" Abbr="14 p." DocPartId="4fc8c42cc7b2404abfcc4b290a504c1f" PartId="19aab2974a6149dbb77b9270ee92fd99">
      <Part Type="citata" DocPartId="3be6859eceaf480fbc1ee55ae8fb71ec" PartId="8eb809b0be2549c29fa5cc84831591a4">
        <Part Type="punktas" Nr="12" Abbr="12 p." DocPartId="7c88989f4a5d452cba30617aad16914f" PartId="5fb61e2acd744947b9028859b5b48eeb"/>
      </Part>
    </Part>
    <Part Type="punktas" Nr="15" Abbr="15 p." DocPartId="545d2b22527a4f8abb130a5be5a64cbc" PartId="ee42ddb5b6dc4231968a997842bfeb03">
      <Part Type="citata" DocPartId="0c7621f365ac4514be181ea263133937" PartId="d3206077b78c4bfa99ab2c8f48fef064">
        <Part Type="pastraipa" DocPartId="31530d5adf284708b965280e449b6cf1" PartId="e3c2809200e84aaebf8d8cd526ee8cd9"/>
      </Part>
    </Part>
    <Part Type="punktas" Nr="16" Abbr="16 p." DocPartId="8aa70955179a49b1b125723bd9c4d774" PartId="4ce421bebf1545ab9001aeee1214c26b">
      <Part Type="citata" DocPartId="aa80b882d91742a08ed4bdff08f300c6" PartId="4769c4fb2b52486d8397589d932f05ae">
        <Part Type="punktas" Nr="17.1" Abbr="17.1 p." DocPartId="4615ceb148bb45fc877f9e586f6f3155" PartId="6f3b93d13d574d35a89bfe62546f9676"/>
      </Part>
    </Part>
    <Part Type="punktas" Nr="17" Abbr="17 p." DocPartId="7b783b85cb13473290724dcbbe195e4b" PartId="b7a400bdece749cd81722fd430cbf070">
      <Part Type="citata" DocPartId="e8cdb843e51a45e4a3cb5d4165802248" PartId="c58e28f085374c1bb2be7726ca081c67">
        <Part Type="punktas" Nr="17.2" Abbr="17.2 p." DocPartId="29b5691494c74242a666c08f4f24261c" PartId="922b2933b840495f88a06f220794d91e"/>
      </Part>
    </Part>
    <Part Type="punktas" Nr="18" Abbr="18 p." DocPartId="c1be42273ff1440ca5d477e0682c76df" PartId="8d987ecdc9b64675b9c22c3a8ce98ea1">
      <Part Type="citata" DocPartId="8654636dfeb54fc3a3cabcfceffdb8e5" PartId="e37017549d2c487cb73ee286cb6caaf0">
        <Part Type="punktas" Nr="25" Abbr="25 p." DocPartId="c02b8b82f1734afc87e7408e06a35a2f" PartId="b0fd18146f8c4596818d25f04fbd8f95"/>
      </Part>
    </Part>
    <Part Type="punktas" Nr="19" Abbr="19 p." DocPartId="1fd4a221586f4819b8a1cd9dfb40d536" PartId="c6e3db4c517649e8823959b0c1afb827">
      <Part Type="citata" DocPartId="47b98bd4d5cd41dd9680a5f14f35a0dd" PartId="f9a30131de144c6badad3316676dcb2e">
        <Part Type="punktas" Nr="26" Abbr="26 p." DocPartId="eb6b89e4c1544be7993280812dfef1fa" PartId="69c97651fc4d4be6bddc1a22c650fda7"/>
      </Part>
    </Part>
    <Part Type="punktas" Nr="20" Abbr="20 p." DocPartId="fb90aeff4cd44e67b5ac2693b762828b" PartId="f13e4cef06c64d368cbbfb4f55cb5314">
      <Part Type="citata" DocPartId="ad9bf6f2f57e44099cf3107771be1f5e" PartId="2edb6dadb5ba4287896e35d05302d001">
        <Part Type="punktas" Nr="28.1" Abbr="28.1 p." DocPartId="9b802ff59b034883928e918e26034c97" PartId="932c9711340349d2a00226502cd0418e"/>
      </Part>
    </Part>
    <Part Type="punktas" Nr="21" Abbr="21 p." DocPartId="ae4d6b844f5f4d8e81ddfb28126297ef" PartId="bbd520ecce204ed586f71bf578869b26">
      <Part Type="citata" DocPartId="88f7e0efd4b54d789cf6e1940a1e0ae6" PartId="16f66e0a2f8b4d598f917d04a7bd2731">
        <Part Type="punktas" Nr="28.4" Abbr="28.4 p." DocPartId="37f2331678964b49b1838c375caef469" PartId="84fbddcdc6334219835338b56d37edc2"/>
      </Part>
    </Part>
    <Part Type="punktas" Nr="22" Abbr="22 p." DocPartId="e515d571d61c4ea6b280dff8d1a7d396" PartId="fb3dca988c1c46e99aca86986cf65ac7">
      <Part Type="citata" DocPartId="d002a9a141fe49b8ae670ba73dd04b76" PartId="af1bd375f3eb4c02ba5a4593e736fb1f">
        <Part Type="punktas" Nr="31.5" Abbr="31.5 p." DocPartId="af30b7c2750043c2a82a5b21bc37d62f" PartId="fe3a97f5e90b42a78fd2c5991831159c"/>
      </Part>
    </Part>
    <Part Type="punktas" Nr="23" Abbr="23 p." DocPartId="4446c10c9d1745518c5cc003348a7aff" PartId="66996441ff59415ab262c3c4d24230db"/>
    <Part Type="punktas" Nr="24" Abbr="24 p." DocPartId="ef0b3bd2b00b40b6a35bd9c595d4b580" PartId="5d1edb4a77b1437b8b13864be5f5922f">
      <Part Type="citata" DocPartId="e0b476e6df2e47b9b071bb8e6acf6cb8" PartId="f364c86facee4ce085663b9ba5050437">
        <Part Type="punktas" Nr="32" Abbr="32 p." DocPartId="31d17ad23ef34a46bbf530704dce41cc" PartId="15d699958be046ee9d5bb9ca41c19210"/>
      </Part>
    </Part>
    <Part Type="punktas" Nr="25" Abbr="25 p." DocPartId="238a108cebf74d11b60f36b9e4603898" PartId="cfd827e2dff4471e962b1dd3d1f1b699">
      <Part Type="citata" DocPartId="5f9933925a534f48a7666ce6a57f2bdb" PartId="67411cea27634b60b263517e1b4e60ef">
        <Part Type="punktas" Nr="34" Abbr="34 p." DocPartId="1790906744554b17a85940039d1c702c" PartId="ab41a99b52564ff4b03ca27458abeb95"/>
      </Part>
    </Part>
    <Part Type="punktas" Nr="26" Abbr="26 p." DocPartId="70260f843bed4ddb99b330e1ef8779b3" PartId="6cf2c270d3794a0596cc74bd035d43b1">
      <Part Type="citata" DocPartId="281c4a9e3b4240e6bb448bc651f731a7" PartId="8483b68725904025924b6616c92c0721">
        <Part Type="punktas" Nr="36-1" Abbr="36-1 p." DocPartId="0872ffa6d9384d37b53c34f977602ebe" PartId="95e6737bb299496c8a7c487b220a0420"/>
      </Part>
    </Part>
    <Part Type="punktas" Nr="27" Abbr="27 p." DocPartId="089716cfff194784a5184c8163f62636" PartId="9e25d73522d04d42964ecd0cb4b96283">
      <Part Type="citata" DocPartId="4a62f72b92ec4b4db3f79b7f8e3fdead" PartId="038667b3251f476fa7fa475534acd1e5">
        <Part Type="punktas" Nr="37" Abbr="37 p." DocPartId="4025e0beeb61489cb43e76c692d41528" PartId="29a411e0e8af4a9bb8936337c90849a9"/>
      </Part>
    </Part>
    <Part Type="punktas" Nr="28" Abbr="28 p." DocPartId="e146baabfa1e415f82102990a15aed47" PartId="7c559c8bcbc3490ca35183c5597839cf">
      <Part Type="citata" DocPartId="bc8e0ef84bfb401196ebe831f94bdd33" PartId="6fe845bbe2b84f248299c69759c57d0a">
        <Part Type="punktas" Nr="38" Abbr="38 p." DocPartId="e7c2d778b0ef4e74b79dfeff6982dc9a" PartId="83870e3bd7ab412895c7d2e0eaf08039"/>
      </Part>
    </Part>
    <Part Type="punktas" Nr="29" Abbr="29 p." DocPartId="ed87a2292bb74342bdcf3bd5be117402" PartId="22e6b5fcb612475cb509f27e29135f50">
      <Part Type="citata" DocPartId="60e5e5ea78af488f83af061d4c76b291" PartId="c4b96478e6f541b390364dea13ba014f">
        <Part Type="punktas" Nr="39" Abbr="39 p." DocPartId="9599fb8d3e774788916d6ccae6d318c8" PartId="3f8fe9ba64b94504809e528596931d86"/>
      </Part>
    </Part>
    <Part Type="punktas" Nr="30" Abbr="30 p." DocPartId="c3edf72589ce4988b5fec3e653db0135" PartId="0358d0360f1a4ac897ee5c9ea84b8041">
      <Part Type="citata" DocPartId="0ba8e10418254e329a9c5a61f3554a1c" PartId="0e5c4a135ebe4286903da822fd24e61e">
        <Part Type="punktas" Nr="40" Abbr="40 p." DocPartId="d5065f1751a2410c98dad3e9f35a78c7" PartId="52ad93708bb648dea97e0fb6277d5755"/>
      </Part>
    </Part>
    <Part Type="punktas" Nr="31" Abbr="31 p." DocPartId="38208202fdb14ab9b9204950f51dfd0d" PartId="1b0c1147fdc449b6a6f8ccb365b28639">
      <Part Type="citata" DocPartId="329746bbbf93466ba3f253176902cdc6" PartId="d319dab689c14d6ea85b71fe7a7c5ad0">
        <Part Type="punktas" Nr="41" Abbr="41 p." DocPartId="7d1591a2ed6941469ce1da01ad6ebdee" PartId="f68fc438656346de9aa35809217c39b5"/>
      </Part>
    </Part>
    <Part Type="punktas" Nr="32" Abbr="32 p." DocPartId="aa999af7fcde48ecb42afcb6102d4141" PartId="4e4b450307124327a433b262e6715f47">
      <Part Type="citata" DocPartId="1f0084ee5702471987092b1d5f983e7a" PartId="e3ddece3c56b496b970a57492d4facb0">
        <Part Type="punktas" Nr="41.2-1" Abbr="41.2-1 p." DocPartId="ad4e5a70f3d5413b9d2fce0386912588" PartId="b508b58c3b6643cb82d50b195d7cbad0"/>
      </Part>
    </Part>
    <Part Type="punktas" Nr="33" Abbr="33 p." DocPartId="6251bb9bb54f409ca681a8c676de488a" PartId="ca8e0c4a33a741f1b5fad666057f9cc6">
      <Part Type="citata" DocPartId="c4f163b8b81341278ed8fe035a7164cd" PartId="338b8bd3f27542d4ba90b96a75601fc8">
        <Part Type="punktas" Nr="41.4" Abbr="41.4 p." DocPartId="b96257d5adad43afa6f63b5626799d68" PartId="cc58ece16cb04a688202acc4af0d6811"/>
      </Part>
    </Part>
    <Part Type="punktas" Nr="34" Abbr="34 p." DocPartId="d591eecdd9494dc8abcd5050209a9746" PartId="227e2a89881947e9985d3c79bad5010e">
      <Part Type="citata" DocPartId="efebc6bf677640fba3133e5641c90041" PartId="89f3590585d64d14aacc8b09678117b8">
        <Part Type="punktas" Nr="41.5" Abbr="41.5 p." DocPartId="14c4888f9dd643198e706c7eb23a4e41" PartId="94cb275fb42e4b64a62604f64831db27"/>
      </Part>
    </Part>
    <Part Type="punktas" Nr="35" Abbr="35 p." DocPartId="2b23ed22aa1941ae94f6167c23ecf5d4" PartId="d72bf7cc5185456587ed442af28247ec"/>
    <Part Type="punktas" Nr="36" Abbr="36 p." DocPartId="cc603399cd4449eca02f38df12f988f1" PartId="52cee1f7f8b04a508127b53a077b1b3c">
      <Part Type="citata" DocPartId="91fd3bc23e7944e3a6eeffa8cc595b6f" PartId="be23911a139848f0a4fbd93c2aed4f9d">
        <Part Type="punktas" Nr="41.8-1" Abbr="41.8-1 p." DocPartId="31305706deac4becb3ae110f6e18a7c4" PartId="68963b48e5974bbcbaddc68df42f4ac2"/>
      </Part>
    </Part>
    <Part Type="punktas" Nr="37" Abbr="37 p." DocPartId="07b6c34100cc4fb592cb64c8f942725e" PartId="909897590a3c4f319536d55a13f86c9c">
      <Part Type="citata" DocPartId="1e57e30f260a4a3b82bc54dc25e0fb22" PartId="aa58aef996a34b55b59961b45cb837cb">
        <Part Type="punktas" Nr="43" Abbr="43 p." DocPartId="6692650afc164e099f20da8a432366b6" PartId="29c789076fe7464a964cf83518b52ce7"/>
      </Part>
    </Part>
    <Part Type="punktas" Nr="38" Abbr="38 p." DocPartId="d82b3a2a84f24806be6e4a8f9593c9fc" PartId="c413ce38cd5e4926bac42c3606bdde42">
      <Part Type="citata" DocPartId="84a8de2423514977bcfa62b470e60d96" PartId="cab693448f044d4b89b2c44013b56f01">
        <Part Type="punktas" Nr="44.1" Abbr="44.1 p." DocPartId="5c04cba08d1b43ec8061e3d705d9e9f0" PartId="eb0709023b7d4541b23eeb25a254257a"/>
      </Part>
    </Part>
    <Part Type="punktas" Nr="39" Abbr="39 p." DocPartId="396c55d616e048848aedd7d498770d13" PartId="899c6db53dbd4e7c825e14f46dd3d8e2"/>
    <Part Type="punktas" Nr="40" Abbr="40 p." DocPartId="6edc72aa6fd04a3a920fec205ebf03ab" PartId="da952a737ecf445c83d4c152473ad091">
      <Part Type="citata" DocPartId="c33cec0fda184f1cba014e159ad389f9" PartId="797f97c3f02244a39da475ca3d19c3a8">
        <Part Type="punktas" Nr="51" Abbr="51 p." DocPartId="1dae1c65a07045628d9ccd6191a622fc" PartId="dbc7610454494825a34a2afa34a1b1dc"/>
      </Part>
    </Part>
    <Part Type="punktas" Nr="41" Abbr="41 p." DocPartId="91217acbebf94f5cbc58ebd534bc59c2" PartId="d6757ce8dcb7458ba6fb46e1dc2bb534">
      <Part Type="citata" DocPartId="a05023b0f9e64f25807836f63e08caff" PartId="242574efdbc4461081bb3924d7ae66ab">
        <Part Type="punktas" Nr="59.5" Abbr="59.5 p." DocPartId="b9a3056b863643d9ac229cbba46b82f0" PartId="34abc0d95f07454e8f4d5d6c76713b7f"/>
      </Part>
    </Part>
    <Part Type="punktas" Nr="42" Abbr="42 p." DocPartId="c0d2b50f333f44c580c638221dd59283" PartId="c14efd8dd8d145e481de6bb9b0981dad">
      <Part Type="citata" DocPartId="c8741b5890b644b982e3329e847bd49b" PartId="02c93202857541ac8247b9a688a362d8">
        <Part Type="punktas" Nr="59.6" Abbr="59.6 p." DocPartId="d6f6f7090e7842f0a2cc3472c4c05baa" PartId="1147c65596cf4148867000a07b876265"/>
      </Part>
    </Part>
    <Part Type="punktas" Nr="43" Abbr="43 p." DocPartId="ac04fc96035b459b90c73d1103f9dd22" PartId="a37d8cb373994f7b9cd10c65393a5c54">
      <Part Type="citata" DocPartId="3def3b3357e7439b9e88448bb0e2883b" PartId="1695d6fffab2461e8316e108ca2669b9">
        <Part Type="punktas" Nr="60" Abbr="60 p." DocPartId="7065d7bf715843cdb002ef1b94204dfc" PartId="d3044f45d79f4c799296240feb5efc88">
          <Part Type="punktas" Nr="60.1" Abbr="60.1 p." DocPartId="97ad54ca02934b30a4ac423cd2cd7b00" PartId="5badf543e5844150b34908dcde99b944"/>
          <Part Type="punktas" Nr="60.2" Abbr="60.2 p." DocPartId="e770f7b0ef114476bf250ad175c785a2" PartId="eda9bb67fe2842deb9ce58cb2ffea781"/>
        </Part>
      </Part>
    </Part>
    <Part Type="punktas" Nr="44" Abbr="44 p." DocPartId="d5e6d00b587d439cbf53ab526182b849" PartId="359a6b058da44fffb95b40bda566615c">
      <Part Type="citata" DocPartId="9018e77fd5f849a4bac9e2ae1fca6df1" PartId="3002e63959e043cc86715f1ee721302c">
        <Part Type="punktas" Nr="61" Abbr="61 p." DocPartId="69d19b8099db42cebab893a05aed591b" PartId="ebf9dd013eee4021a1e42b7563589d78"/>
      </Part>
    </Part>
    <Part Type="punktas" Nr="45" Abbr="45 p." DocPartId="05478a3001914e39aa5e91d084cef5a0" PartId="ec98f7e4720f40bdbfc65d1ee9056f53"/>
    <Part Type="punktas" Nr="46" Abbr="46 p." DocPartId="18efc6f854124965bd5a9db876ca6a2e" PartId="f9b8411c4a254059bb0ffd8e828afe14">
      <Part Type="citata" DocPartId="16bcc453bb0a4ce7af78f63de2490185" PartId="42b075e107714377b2e7019eeb6c6cc9">
        <Part Type="punktas" Nr="64" Abbr="64 p." DocPartId="07c260c8567042fdbdee2888ab714140" PartId="62bb866f1abf48d286abaaebe1a56356"/>
      </Part>
    </Part>
    <Part Type="signatura" DocPartId="485e266bcabd457191299ff3141d5c9a" PartId="d5dac46d119c4dd99f01a5c95073b172"/>
  </Part>
</Parts>
</file>

<file path=customXml/itemProps1.xml><?xml version="1.0" encoding="utf-8"?>
<ds:datastoreItem xmlns:ds="http://schemas.openxmlformats.org/officeDocument/2006/customXml" ds:itemID="{A06EF509-7907-486C-92F7-88E8C03850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12024</Words>
  <Characters>6854</Characters>
  <Application>Microsoft Office Word</Application>
  <DocSecurity>0</DocSecurity>
  <Lines>57</Lines>
  <Paragraphs>37</Paragraphs>
  <ScaleCrop>false</ScaleCrop>
  <Company/>
  <LinksUpToDate>false</LinksUpToDate>
  <CharactersWithSpaces>18841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Rima</dc:creator>
  <cp:lastModifiedBy>GRUNDAITĖ Aistė</cp:lastModifiedBy>
  <cp:revision>3</cp:revision>
  <dcterms:created xsi:type="dcterms:W3CDTF">2015-06-11T20:29:00Z</dcterms:created>
  <dcterms:modified xsi:type="dcterms:W3CDTF">2016-06-10T11:47:00Z</dcterms:modified>
</cp:coreProperties>
</file>