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F2AB" w14:textId="77777777" w:rsidR="0078183C" w:rsidRDefault="00B75A16">
      <w:pPr>
        <w:jc w:val="center"/>
      </w:pPr>
      <w:r>
        <w:pict w14:anchorId="5C6EF2D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 SOCIALINĖS APSAUGOS IR DARBO MINISTRO</w:t>
      </w:r>
    </w:p>
    <w:p w14:paraId="5C6EF2AC" w14:textId="77777777" w:rsidR="0078183C" w:rsidRDefault="00B75A16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5C6EF2AD" w14:textId="77777777" w:rsidR="0078183C" w:rsidRDefault="0078183C">
      <w:pPr>
        <w:jc w:val="center"/>
        <w:rPr>
          <w:spacing w:val="60"/>
        </w:rPr>
      </w:pPr>
    </w:p>
    <w:p w14:paraId="5C6EF2AE" w14:textId="77777777" w:rsidR="0078183C" w:rsidRDefault="00B75A16">
      <w:pPr>
        <w:jc w:val="center"/>
        <w:rPr>
          <w:b/>
          <w:bCs/>
        </w:rPr>
      </w:pPr>
      <w:r>
        <w:rPr>
          <w:b/>
          <w:bCs/>
        </w:rPr>
        <w:t>DĖL SOCIALINĮ DARBĄ DIRBANČIŲ DARBUOTOJŲ PAREIGYBIŲ SĄRAŠO PATVIRTINIMO</w:t>
      </w:r>
    </w:p>
    <w:p w14:paraId="5C6EF2AF" w14:textId="77777777" w:rsidR="0078183C" w:rsidRDefault="0078183C">
      <w:pPr>
        <w:jc w:val="center"/>
      </w:pPr>
    </w:p>
    <w:p w14:paraId="5C6EF2B0" w14:textId="77777777" w:rsidR="0078183C" w:rsidRDefault="00B75A16">
      <w:pPr>
        <w:jc w:val="center"/>
      </w:pPr>
      <w:r>
        <w:t>2008 m. gruodžio 4 d. Nr. A1-401</w:t>
      </w:r>
    </w:p>
    <w:p w14:paraId="5C6EF2B1" w14:textId="77777777" w:rsidR="0078183C" w:rsidRDefault="00B75A16">
      <w:pPr>
        <w:jc w:val="center"/>
      </w:pPr>
      <w:r>
        <w:t>Vilnius</w:t>
      </w:r>
    </w:p>
    <w:p w14:paraId="5C6EF2B2" w14:textId="77777777" w:rsidR="0078183C" w:rsidRDefault="0078183C">
      <w:pPr>
        <w:ind w:firstLine="567"/>
        <w:jc w:val="both"/>
      </w:pPr>
    </w:p>
    <w:p w14:paraId="35D4DEE6" w14:textId="77777777" w:rsidR="0078183C" w:rsidRDefault="0078183C">
      <w:pPr>
        <w:ind w:firstLine="567"/>
        <w:jc w:val="both"/>
      </w:pPr>
    </w:p>
    <w:p w14:paraId="5C6EF2B3" w14:textId="77777777" w:rsidR="0078183C" w:rsidRDefault="00B75A16">
      <w:pPr>
        <w:ind w:firstLine="567"/>
        <w:jc w:val="both"/>
      </w:pPr>
      <w:r>
        <w:t>Vadovaudamasi Lietuvos Respublikos V</w:t>
      </w:r>
      <w:r>
        <w:t>yriausybės 1993 m. liepos 8 d. nutarimo Nr. 511 „Dėl biudžetinių įstaigų ir organizacijų darbuotojų darbo apmokėjimo tvarkos tobulinimo“ (</w:t>
      </w:r>
      <w:proofErr w:type="spellStart"/>
      <w:r>
        <w:t>Žin</w:t>
      </w:r>
      <w:proofErr w:type="spellEnd"/>
      <w:r>
        <w:t xml:space="preserve">., 1993, Nr. </w:t>
      </w:r>
      <w:hyperlink r:id="rId8" w:tgtFrame="_blank" w:history="1">
        <w:r>
          <w:rPr>
            <w:color w:val="0000FF" w:themeColor="hyperlink"/>
            <w:u w:val="single"/>
          </w:rPr>
          <w:t>28-655</w:t>
        </w:r>
      </w:hyperlink>
      <w:r>
        <w:t xml:space="preserve">; 2005, Nr. </w:t>
      </w:r>
      <w:hyperlink r:id="rId9" w:tgtFrame="_blank" w:history="1">
        <w:r>
          <w:rPr>
            <w:color w:val="0000FF" w:themeColor="hyperlink"/>
            <w:u w:val="single"/>
          </w:rPr>
          <w:t>80-2904</w:t>
        </w:r>
      </w:hyperlink>
      <w:r>
        <w:t>) 3 punktu ir Lietuvos Respublikos Vyriausybės 2003 m. liepos 18 d. nutarimu Nr. 941 „Dėl kai kurių kategorijų darbuotojų, turinčių teisę į kasmetines pailgintas atostogas, są</w:t>
      </w:r>
      <w:r>
        <w:t>rašo ir šių atostogų trukmės patvirtinimo“ (</w:t>
      </w:r>
      <w:proofErr w:type="spellStart"/>
      <w:r>
        <w:t>Žin</w:t>
      </w:r>
      <w:proofErr w:type="spellEnd"/>
      <w:r>
        <w:t xml:space="preserve">., 2003, Nr. </w:t>
      </w:r>
      <w:hyperlink r:id="rId10" w:tgtFrame="_blank" w:history="1">
        <w:r>
          <w:rPr>
            <w:color w:val="0000FF" w:themeColor="hyperlink"/>
            <w:u w:val="single"/>
          </w:rPr>
          <w:t>73-3375</w:t>
        </w:r>
      </w:hyperlink>
      <w:r>
        <w:t>) 2.3 punktu bei siekdama suvienodinti pareigybių pavadinimus:</w:t>
      </w:r>
    </w:p>
    <w:p w14:paraId="5C6EF2B4" w14:textId="77777777" w:rsidR="0078183C" w:rsidRDefault="00B75A16">
      <w:pPr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Tvirtinu</w:t>
      </w:r>
      <w:r>
        <w:t xml:space="preserve"> Socialinį darbą dirbančių darbu</w:t>
      </w:r>
      <w:r>
        <w:t>otojų pareigybių sąrašą (pridedama).</w:t>
      </w:r>
    </w:p>
    <w:p w14:paraId="5C6EF2B5" w14:textId="77777777" w:rsidR="0078183C" w:rsidRDefault="00B75A16">
      <w:pPr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u, kad šio įsakymu 1 punktu patvirtintas Socialinį darbą dirbančių darbuotojų pareigybių sąrašas nustato pagal darbo sutartis socialinį darbą dirbančių darbuotojų pareigybes.</w:t>
      </w:r>
    </w:p>
    <w:p w14:paraId="5C6EF2B6" w14:textId="77777777" w:rsidR="0078183C" w:rsidRDefault="00B75A16">
      <w:pPr>
        <w:ind w:firstLine="567"/>
        <w:jc w:val="both"/>
      </w:pPr>
      <w:r>
        <w:t>3</w:t>
      </w:r>
      <w:r>
        <w:t xml:space="preserve">. </w:t>
      </w:r>
      <w:r>
        <w:rPr>
          <w:spacing w:val="60"/>
        </w:rPr>
        <w:t>Pavedu</w:t>
      </w:r>
      <w:r>
        <w:t xml:space="preserve"> šio įsakymo vykd</w:t>
      </w:r>
      <w:r>
        <w:t xml:space="preserve">ymo kontrolę ministerijos sekretorei Violetai </w:t>
      </w:r>
      <w:proofErr w:type="spellStart"/>
      <w:r>
        <w:t>Murauskaitei</w:t>
      </w:r>
      <w:proofErr w:type="spellEnd"/>
      <w:r>
        <w:t>.</w:t>
      </w:r>
    </w:p>
    <w:p w14:paraId="5C6EF2B9" w14:textId="7353195D" w:rsidR="0078183C" w:rsidRDefault="00B75A16">
      <w:pPr>
        <w:ind w:firstLine="567"/>
        <w:jc w:val="both"/>
      </w:pPr>
      <w:r>
        <w:t>4</w:t>
      </w:r>
      <w:r>
        <w:t xml:space="preserve">. </w:t>
      </w:r>
      <w:r>
        <w:rPr>
          <w:spacing w:val="60"/>
        </w:rPr>
        <w:t>Pripažįstu</w:t>
      </w:r>
      <w:r>
        <w:t xml:space="preserve"> netekusiu galios Lietuvos Respublikos socialinės apsaugos ir darbo ministro 2005 m. rugpjūčio 3 d. įsakymą Nr. A1-223 „Dėl Socialinį darbą dirbančių darbuotojų pareigybių sąrašo </w:t>
      </w:r>
      <w:r>
        <w:t>patvirtinimo“ (</w:t>
      </w:r>
      <w:proofErr w:type="spellStart"/>
      <w:r>
        <w:t>Žin</w:t>
      </w:r>
      <w:proofErr w:type="spellEnd"/>
      <w:r>
        <w:t xml:space="preserve">., 2005, Nr. </w:t>
      </w:r>
      <w:hyperlink r:id="rId11" w:tgtFrame="_blank" w:history="1">
        <w:r>
          <w:rPr>
            <w:color w:val="0000FF" w:themeColor="hyperlink"/>
            <w:u w:val="single"/>
          </w:rPr>
          <w:t>96-3608</w:t>
        </w:r>
      </w:hyperlink>
      <w:r>
        <w:t>).</w:t>
      </w:r>
    </w:p>
    <w:p w14:paraId="5600EB83" w14:textId="77777777" w:rsidR="00B75A16" w:rsidRDefault="00B75A16"/>
    <w:p w14:paraId="51917D90" w14:textId="77777777" w:rsidR="00B75A16" w:rsidRDefault="00B75A16"/>
    <w:p w14:paraId="558AE17E" w14:textId="77777777" w:rsidR="00B75A16" w:rsidRDefault="00B75A16"/>
    <w:p w14:paraId="5C6EF2BA" w14:textId="7C57DBA0" w:rsidR="0078183C" w:rsidRDefault="00B75A16">
      <w:r>
        <w:t xml:space="preserve">LAIKINAI EINANTI SOCIALINĖS APSAUGOS IR DARBO </w:t>
      </w:r>
    </w:p>
    <w:p w14:paraId="3E42B618" w14:textId="6A422357" w:rsidR="0078183C" w:rsidRDefault="00B75A16" w:rsidP="00B75A16">
      <w:pPr>
        <w:tabs>
          <w:tab w:val="right" w:pos="9071"/>
        </w:tabs>
      </w:pPr>
      <w:r>
        <w:t xml:space="preserve">MINISTRO PAREIGAS </w:t>
      </w:r>
      <w:r>
        <w:tab/>
        <w:t>VILIJA BLINKEVIČIŪTĖ</w:t>
      </w:r>
    </w:p>
    <w:p w14:paraId="36EF51E9" w14:textId="162626EC" w:rsidR="00B75A16" w:rsidRDefault="00B75A16" w:rsidP="00B75A16">
      <w:r>
        <w:br w:type="page"/>
      </w:r>
    </w:p>
    <w:p w14:paraId="5C6EF2BE" w14:textId="29F8555B" w:rsidR="0078183C" w:rsidRDefault="00B75A16">
      <w:pPr>
        <w:ind w:firstLine="5102"/>
      </w:pPr>
      <w:r>
        <w:lastRenderedPageBreak/>
        <w:t>PATVIRTINTA</w:t>
      </w:r>
    </w:p>
    <w:p w14:paraId="5C6EF2BF" w14:textId="77777777" w:rsidR="0078183C" w:rsidRDefault="00B75A16">
      <w:pPr>
        <w:ind w:firstLine="5102"/>
      </w:pPr>
      <w:r>
        <w:t xml:space="preserve">Lietuvos Respublikos </w:t>
      </w:r>
      <w:r>
        <w:t>socialinės</w:t>
      </w:r>
    </w:p>
    <w:p w14:paraId="5C6EF2C0" w14:textId="77777777" w:rsidR="0078183C" w:rsidRDefault="00B75A16">
      <w:pPr>
        <w:ind w:firstLine="5102"/>
      </w:pPr>
      <w:r>
        <w:t>apsaugos ir darbo ministro</w:t>
      </w:r>
    </w:p>
    <w:p w14:paraId="5C6EF2C1" w14:textId="77777777" w:rsidR="0078183C" w:rsidRDefault="00B75A16">
      <w:pPr>
        <w:ind w:firstLine="5102"/>
      </w:pPr>
      <w:r>
        <w:t xml:space="preserve">2008 m. gruodžio 4 d. </w:t>
      </w:r>
    </w:p>
    <w:p w14:paraId="5C6EF2C2" w14:textId="77777777" w:rsidR="0078183C" w:rsidRDefault="00B75A16">
      <w:pPr>
        <w:ind w:firstLine="5102"/>
      </w:pPr>
      <w:r>
        <w:t>įsakymu Nr. A1-401</w:t>
      </w:r>
    </w:p>
    <w:p w14:paraId="5C6EF2C3" w14:textId="77777777" w:rsidR="0078183C" w:rsidRDefault="0078183C">
      <w:pPr>
        <w:ind w:firstLine="567"/>
        <w:jc w:val="both"/>
      </w:pPr>
    </w:p>
    <w:p w14:paraId="5C6EF2C4" w14:textId="77777777" w:rsidR="0078183C" w:rsidRDefault="00B75A16">
      <w:pPr>
        <w:jc w:val="center"/>
        <w:rPr>
          <w:b/>
          <w:bCs/>
        </w:rPr>
      </w:pPr>
      <w:r>
        <w:rPr>
          <w:b/>
          <w:bCs/>
        </w:rPr>
        <w:t>SOCIALINĮ DARBĄ DIRBANČIŲ DARBUOTOJŲ PAREIGYBIŲ SĄRAŠAS</w:t>
      </w:r>
    </w:p>
    <w:p w14:paraId="5C6EF2C5" w14:textId="77777777" w:rsidR="0078183C" w:rsidRDefault="0078183C">
      <w:pPr>
        <w:ind w:firstLine="567"/>
        <w:jc w:val="both"/>
      </w:pPr>
    </w:p>
    <w:p w14:paraId="5C6EF2C6" w14:textId="77777777" w:rsidR="0078183C" w:rsidRDefault="00B75A16">
      <w:pPr>
        <w:ind w:firstLine="567"/>
        <w:jc w:val="both"/>
      </w:pPr>
      <w:r>
        <w:t>1</w:t>
      </w:r>
      <w:r>
        <w:t>. Socialinių paslaugų įstaigų vadovai:</w:t>
      </w:r>
    </w:p>
    <w:p w14:paraId="5C6EF2C7" w14:textId="77777777" w:rsidR="0078183C" w:rsidRDefault="00B75A16">
      <w:pPr>
        <w:ind w:firstLine="567"/>
        <w:jc w:val="both"/>
      </w:pPr>
      <w:r>
        <w:t>1.1</w:t>
      </w:r>
      <w:r>
        <w:t>. direktorius;</w:t>
      </w:r>
    </w:p>
    <w:p w14:paraId="5C6EF2C8" w14:textId="77777777" w:rsidR="0078183C" w:rsidRDefault="00B75A16">
      <w:pPr>
        <w:ind w:firstLine="567"/>
        <w:jc w:val="both"/>
      </w:pPr>
      <w:r>
        <w:t>1.2</w:t>
      </w:r>
      <w:r>
        <w:t>. viršininkas;</w:t>
      </w:r>
    </w:p>
    <w:p w14:paraId="5C6EF2C9" w14:textId="77777777" w:rsidR="0078183C" w:rsidRDefault="00B75A16">
      <w:pPr>
        <w:ind w:firstLine="567"/>
        <w:jc w:val="both"/>
      </w:pPr>
      <w:r>
        <w:t>1.3</w:t>
      </w:r>
      <w:r>
        <w:t>. pirmininkas;</w:t>
      </w:r>
    </w:p>
    <w:p w14:paraId="5C6EF2CA" w14:textId="77777777" w:rsidR="0078183C" w:rsidRDefault="00B75A16">
      <w:pPr>
        <w:ind w:firstLine="567"/>
        <w:jc w:val="both"/>
      </w:pPr>
      <w:r>
        <w:t>1.4</w:t>
      </w:r>
      <w:r>
        <w:t xml:space="preserve">. </w:t>
      </w:r>
      <w:r>
        <w:t>šeimynos globėjas (rūpintojas).</w:t>
      </w:r>
    </w:p>
    <w:p w14:paraId="5C6EF2CB" w14:textId="77777777" w:rsidR="0078183C" w:rsidRDefault="00B75A16">
      <w:pPr>
        <w:ind w:firstLine="567"/>
        <w:jc w:val="both"/>
      </w:pPr>
      <w:r>
        <w:t>2</w:t>
      </w:r>
      <w:r>
        <w:t>. Socialiniai darbuotojai:</w:t>
      </w:r>
    </w:p>
    <w:p w14:paraId="5C6EF2CC" w14:textId="77777777" w:rsidR="0078183C" w:rsidRDefault="00B75A16">
      <w:pPr>
        <w:ind w:firstLine="567"/>
        <w:jc w:val="both"/>
      </w:pPr>
      <w:r>
        <w:t>2.1</w:t>
      </w:r>
      <w:r>
        <w:t>. socialinių paslaugų įstaigos direktoriaus pavaduotojas;</w:t>
      </w:r>
    </w:p>
    <w:p w14:paraId="5C6EF2CD" w14:textId="77777777" w:rsidR="0078183C" w:rsidRDefault="00B75A16">
      <w:pPr>
        <w:ind w:firstLine="567"/>
        <w:jc w:val="both"/>
      </w:pPr>
      <w:r>
        <w:t>2.2</w:t>
      </w:r>
      <w:r>
        <w:t>. socialinių paslaugų įstaigos direktoriaus pavaduotojas socialiniams reikalams (socialiniam darbui, socialinėms paslaug</w:t>
      </w:r>
      <w:r>
        <w:t>oms);</w:t>
      </w:r>
    </w:p>
    <w:p w14:paraId="5C6EF2CE" w14:textId="77777777" w:rsidR="0078183C" w:rsidRDefault="00B75A16">
      <w:pPr>
        <w:ind w:firstLine="567"/>
        <w:jc w:val="both"/>
      </w:pPr>
      <w:r>
        <w:t>2.3</w:t>
      </w:r>
      <w:r>
        <w:t>. padalinio vedėjas;</w:t>
      </w:r>
    </w:p>
    <w:p w14:paraId="5C6EF2CF" w14:textId="77777777" w:rsidR="0078183C" w:rsidRDefault="00B75A16">
      <w:pPr>
        <w:ind w:firstLine="567"/>
        <w:jc w:val="both"/>
      </w:pPr>
      <w:r>
        <w:t>2.4</w:t>
      </w:r>
      <w:r>
        <w:t>. padalinio vedėjas socialiniams reikalams (socialiniam darbui, socialinėms paslaugoms);</w:t>
      </w:r>
    </w:p>
    <w:p w14:paraId="5C6EF2D0" w14:textId="77777777" w:rsidR="0078183C" w:rsidRDefault="00B75A16">
      <w:pPr>
        <w:ind w:firstLine="567"/>
        <w:jc w:val="both"/>
      </w:pPr>
      <w:r>
        <w:t>2.5</w:t>
      </w:r>
      <w:r>
        <w:t>. padalinio vedėjo pavaduotojas socialiniams reikalams (socialiniam darbui, socialinėms paslaugoms);</w:t>
      </w:r>
    </w:p>
    <w:p w14:paraId="5C6EF2D1" w14:textId="77777777" w:rsidR="0078183C" w:rsidRDefault="00B75A16">
      <w:pPr>
        <w:ind w:firstLine="567"/>
        <w:jc w:val="both"/>
      </w:pPr>
      <w:r>
        <w:t>2.6</w:t>
      </w:r>
      <w:r>
        <w:t>. socialini</w:t>
      </w:r>
      <w:r>
        <w:t>s darbuotojas (prieš žodžius „socialinis darbuotojas“ gali būti pridedami žodžiai „vyriausiasis“, „vyresnysis“, „jaunesnysis“, pvz., vyriausiasis socialinis darbuotojas, ar žodžiai, apibūdinantys veiklos specifiką, pvz., socialinis darbuotojas darbui su so</w:t>
      </w:r>
      <w:r>
        <w:t>cialinės rizikos šeimomis, socialinis darbuotojas darbui su neįgaliaisiais, socialinis darbuotojas socialinei reabilitacijai ir pan.);</w:t>
      </w:r>
    </w:p>
    <w:p w14:paraId="5C6EF2D2" w14:textId="77777777" w:rsidR="0078183C" w:rsidRDefault="00B75A16">
      <w:pPr>
        <w:ind w:firstLine="567"/>
        <w:jc w:val="both"/>
      </w:pPr>
      <w:r>
        <w:t>2.7</w:t>
      </w:r>
      <w:r>
        <w:t>. socialinio darbo organizatorius;</w:t>
      </w:r>
    </w:p>
    <w:p w14:paraId="5C6EF2D3" w14:textId="77777777" w:rsidR="0078183C" w:rsidRDefault="00B75A16">
      <w:pPr>
        <w:ind w:firstLine="567"/>
        <w:jc w:val="both"/>
      </w:pPr>
      <w:r>
        <w:t>2.8</w:t>
      </w:r>
      <w:r>
        <w:t>. socialinių programų koordinatorius;</w:t>
      </w:r>
    </w:p>
    <w:p w14:paraId="5C6EF2D4" w14:textId="77777777" w:rsidR="0078183C" w:rsidRDefault="00B75A16">
      <w:pPr>
        <w:ind w:firstLine="567"/>
        <w:jc w:val="both"/>
      </w:pPr>
      <w:r>
        <w:t>2.9</w:t>
      </w:r>
      <w:r>
        <w:t>. socialinio darbo vadybini</w:t>
      </w:r>
      <w:r>
        <w:t>nkas;</w:t>
      </w:r>
    </w:p>
    <w:p w14:paraId="5C6EF2D5" w14:textId="77777777" w:rsidR="0078183C" w:rsidRDefault="00B75A16">
      <w:pPr>
        <w:ind w:firstLine="567"/>
        <w:jc w:val="both"/>
      </w:pPr>
      <w:r>
        <w:t>2.10</w:t>
      </w:r>
      <w:r>
        <w:t>. specialistas socialiniam darbui (dirbantis seniūnijoje).</w:t>
      </w:r>
    </w:p>
    <w:p w14:paraId="5C6EF2D6" w14:textId="77777777" w:rsidR="0078183C" w:rsidRDefault="00B75A16">
      <w:pPr>
        <w:ind w:firstLine="567"/>
        <w:jc w:val="both"/>
      </w:pPr>
      <w:r>
        <w:t>3</w:t>
      </w:r>
      <w:r>
        <w:t>. Socialinio darbuotojo padėjėjas:</w:t>
      </w:r>
    </w:p>
    <w:p w14:paraId="5C6EF2D7" w14:textId="77777777" w:rsidR="0078183C" w:rsidRDefault="00B75A16">
      <w:pPr>
        <w:ind w:firstLine="567"/>
        <w:jc w:val="both"/>
      </w:pPr>
      <w:r>
        <w:t>3.1</w:t>
      </w:r>
      <w:r>
        <w:t>. socialinio darbuotojo padėjėjas;</w:t>
      </w:r>
    </w:p>
    <w:p w14:paraId="5C6EF2D8" w14:textId="77777777" w:rsidR="0078183C" w:rsidRDefault="00B75A16">
      <w:pPr>
        <w:ind w:firstLine="567"/>
        <w:jc w:val="both"/>
      </w:pPr>
      <w:r>
        <w:t>3.2</w:t>
      </w:r>
      <w:r>
        <w:t>. lankomosios priežiūros specialistas;</w:t>
      </w:r>
    </w:p>
    <w:p w14:paraId="5C6EF2D9" w14:textId="77777777" w:rsidR="0078183C" w:rsidRDefault="00B75A16">
      <w:pPr>
        <w:ind w:firstLine="567"/>
        <w:jc w:val="both"/>
      </w:pPr>
      <w:r>
        <w:t>3.3</w:t>
      </w:r>
      <w:r>
        <w:t>. asmeninis asistentas.</w:t>
      </w:r>
    </w:p>
    <w:p w14:paraId="5C6EF2DA" w14:textId="77777777" w:rsidR="0078183C" w:rsidRDefault="00B75A16">
      <w:pPr>
        <w:ind w:firstLine="567"/>
        <w:jc w:val="both"/>
      </w:pPr>
    </w:p>
    <w:p w14:paraId="5C6EF2DD" w14:textId="7F04872B" w:rsidR="0078183C" w:rsidRDefault="00B75A16">
      <w:pPr>
        <w:jc w:val="center"/>
      </w:pPr>
      <w:r>
        <w:t>__</w:t>
      </w:r>
      <w:bookmarkStart w:id="0" w:name="_GoBack"/>
      <w:bookmarkEnd w:id="0"/>
      <w:r>
        <w:t>_______________</w:t>
      </w:r>
    </w:p>
    <w:sectPr w:rsidR="0078183C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43"/>
    <w:rsid w:val="0078183C"/>
    <w:rsid w:val="009D2543"/>
    <w:rsid w:val="00B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6EF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650527CAFB8"/>
  <Relationship Id="rId11" Type="http://schemas.openxmlformats.org/officeDocument/2006/relationships/hyperlink" TargetMode="External" Target="https://www.e-tar.lt/portal/lt/legalAct/TAR.952748AD6C50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35316D588106"/>
  <Relationship Id="rId9" Type="http://schemas.openxmlformats.org/officeDocument/2006/relationships/hyperlink" TargetMode="External" Target="https://www.e-tar.lt/portal/lt/legalAct/TAR.C7883AEAC910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2096</Words>
  <Characters>1195</Characters>
  <Application>Microsoft Office Word</Application>
  <DocSecurity>0</DocSecurity>
  <Lines>9</Lines>
  <Paragraphs>6</Paragraphs>
  <ScaleCrop>false</ScaleCrop>
  <Company/>
  <LinksUpToDate>false</LinksUpToDate>
  <CharactersWithSpaces>3285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2016-10-04T12:00:00Z</dcterms:created>
  <dc:creator>Rima</dc:creator>
  <lastModifiedBy>SEIMAS</lastModifiedBy>
  <dcterms:modified xsi:type="dcterms:W3CDTF">2016-10-04T12:12:00Z</dcterms:modified>
  <revision>3</revision>
  <dc:title>LIETUVOS RESPUBLIKOS SOCIALINĖS APSAUGOS IR DARBO MINISTRO</dc:title>
</coreProperties>
</file>