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36A3" w14:textId="77777777" w:rsidR="008F5637" w:rsidRDefault="00147052">
      <w:pPr>
        <w:widowControl w:val="0"/>
        <w:jc w:val="center"/>
        <w:rPr>
          <w:szCs w:val="24"/>
          <w:lang w:eastAsia="lt-LT"/>
        </w:rPr>
      </w:pPr>
      <w:r>
        <w:rPr>
          <w:szCs w:val="24"/>
          <w:lang w:eastAsia="lt-LT"/>
        </w:rPr>
        <w:pict w14:anchorId="6D6F3DF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E6142A">
        <w:rPr>
          <w:szCs w:val="24"/>
          <w:lang w:eastAsia="lt-LT"/>
        </w:rPr>
        <w:t xml:space="preserve">LIETUVOS RESPUBLIKOS VALSTYBINĖS MAISTO </w:t>
      </w:r>
      <w:r w:rsidR="00E6142A">
        <w:rPr>
          <w:szCs w:val="24"/>
          <w:lang w:eastAsia="lt-LT"/>
        </w:rPr>
        <w:br/>
        <w:t>IR VETERINARIJOS TARNYBOS DIREKTORIAUS</w:t>
      </w:r>
    </w:p>
    <w:p w14:paraId="6D6F36A4" w14:textId="77777777" w:rsidR="008F5637" w:rsidRDefault="00E6142A">
      <w:pPr>
        <w:widowControl w:val="0"/>
        <w:jc w:val="center"/>
        <w:rPr>
          <w:spacing w:val="60"/>
          <w:szCs w:val="24"/>
          <w:lang w:eastAsia="lt-LT"/>
        </w:rPr>
      </w:pPr>
      <w:r>
        <w:rPr>
          <w:spacing w:val="60"/>
          <w:szCs w:val="24"/>
          <w:lang w:eastAsia="lt-LT"/>
        </w:rPr>
        <w:t>ĮSAKYMAS</w:t>
      </w:r>
    </w:p>
    <w:p w14:paraId="6D6F36A5" w14:textId="77777777" w:rsidR="008F5637" w:rsidRDefault="008F5637">
      <w:pPr>
        <w:rPr>
          <w:color w:val="000000"/>
          <w:szCs w:val="24"/>
          <w:lang w:eastAsia="lt-LT"/>
        </w:rPr>
      </w:pPr>
    </w:p>
    <w:p w14:paraId="6D6F36A6" w14:textId="77777777" w:rsidR="008F5637" w:rsidRDefault="00E6142A">
      <w:pPr>
        <w:widowControl w:val="0"/>
        <w:jc w:val="center"/>
        <w:rPr>
          <w:b/>
          <w:bCs/>
          <w:szCs w:val="24"/>
          <w:lang w:eastAsia="lt-LT"/>
        </w:rPr>
      </w:pPr>
      <w:r>
        <w:rPr>
          <w:b/>
          <w:bCs/>
          <w:szCs w:val="24"/>
          <w:lang w:eastAsia="lt-LT"/>
        </w:rPr>
        <w:t>DĖL VETERINARIJOS GYDYTOJO PROFESINĖS KVALIFIKACIJOS PRIPAŽINIMO NORINT DIRBTI VETERINARIJOS GYDYTOJU AR LAIKINAI ARBA VIENKARTINAI TEIKTI VETERINARIJOS GYDYTOJO PASLAUGAS LIETUVOS RESPUBLIKOJE TVARKOS APRAŠO PATVIRTINIMO</w:t>
      </w:r>
    </w:p>
    <w:p w14:paraId="6D6F36A7" w14:textId="77777777" w:rsidR="008F5637" w:rsidRDefault="008F5637">
      <w:pPr>
        <w:rPr>
          <w:color w:val="000000"/>
          <w:szCs w:val="24"/>
          <w:lang w:eastAsia="lt-LT"/>
        </w:rPr>
      </w:pPr>
    </w:p>
    <w:p w14:paraId="6D6F36A8" w14:textId="77777777" w:rsidR="008F5637" w:rsidRDefault="00E6142A">
      <w:pPr>
        <w:widowControl w:val="0"/>
        <w:jc w:val="center"/>
        <w:rPr>
          <w:szCs w:val="24"/>
          <w:lang w:eastAsia="lt-LT"/>
        </w:rPr>
      </w:pPr>
      <w:r>
        <w:rPr>
          <w:szCs w:val="24"/>
          <w:lang w:eastAsia="lt-LT"/>
        </w:rPr>
        <w:t>2008 m. rugsėjo 29 d. Nr. B1-506</w:t>
      </w:r>
    </w:p>
    <w:p w14:paraId="6D6F36A9" w14:textId="77777777" w:rsidR="008F5637" w:rsidRDefault="00E6142A">
      <w:pPr>
        <w:widowControl w:val="0"/>
        <w:jc w:val="center"/>
        <w:rPr>
          <w:szCs w:val="24"/>
          <w:lang w:eastAsia="lt-LT"/>
        </w:rPr>
      </w:pPr>
      <w:r>
        <w:rPr>
          <w:szCs w:val="24"/>
          <w:lang w:eastAsia="lt-LT"/>
        </w:rPr>
        <w:t>Vilnius</w:t>
      </w:r>
    </w:p>
    <w:p w14:paraId="6D6F36AA" w14:textId="77777777" w:rsidR="008F5637" w:rsidRDefault="008F5637">
      <w:pPr>
        <w:rPr>
          <w:color w:val="000000"/>
          <w:szCs w:val="24"/>
          <w:lang w:eastAsia="lt-LT"/>
        </w:rPr>
      </w:pPr>
    </w:p>
    <w:p w14:paraId="6D6F36AB" w14:textId="77777777" w:rsidR="008F5637" w:rsidRDefault="00E6142A">
      <w:pPr>
        <w:widowControl w:val="0"/>
        <w:ind w:firstLine="567"/>
        <w:jc w:val="both"/>
        <w:rPr>
          <w:szCs w:val="24"/>
          <w:lang w:eastAsia="lt-LT"/>
        </w:rPr>
      </w:pPr>
      <w:r>
        <w:rPr>
          <w:szCs w:val="24"/>
          <w:lang w:eastAsia="lt-LT"/>
        </w:rPr>
        <w:t xml:space="preserve">Vadovaudamasis Lietuvos Respublikos veterinarijos įstatymu (Žin., 1992, Nr. </w:t>
      </w:r>
      <w:hyperlink r:id="rId10" w:tgtFrame="_blank" w:history="1">
        <w:r>
          <w:rPr>
            <w:color w:val="0000FF" w:themeColor="hyperlink"/>
            <w:szCs w:val="24"/>
            <w:u w:val="single"/>
            <w:lang w:eastAsia="lt-LT"/>
          </w:rPr>
          <w:t>2-15</w:t>
        </w:r>
      </w:hyperlink>
      <w:r>
        <w:rPr>
          <w:szCs w:val="24"/>
          <w:lang w:eastAsia="lt-LT"/>
        </w:rPr>
        <w:t xml:space="preserve">), Lietuvos Respublikos reglamentuojamų profesinių kvalifikacijų pripažinimo įstatymu (Žin., 2008, Nr. </w:t>
      </w:r>
      <w:hyperlink r:id="rId11" w:tgtFrame="_blank" w:history="1">
        <w:r>
          <w:rPr>
            <w:color w:val="0000FF" w:themeColor="hyperlink"/>
            <w:szCs w:val="24"/>
            <w:u w:val="single"/>
            <w:lang w:eastAsia="lt-LT"/>
          </w:rPr>
          <w:t>47-1747</w:t>
        </w:r>
      </w:hyperlink>
      <w:r>
        <w:rPr>
          <w:szCs w:val="24"/>
          <w:lang w:eastAsia="lt-LT"/>
        </w:rPr>
        <w:t xml:space="preserve">) ir Lietuvos Respublikos Vyriausybės 2008 m. birželio 18 d. nutarimo Nr. 637 „Dėl Lietuvos Respublikos reglamentuojamų profesinių kvalifikacijų pripažinimo įstatymo įgyvendinimo“ (Žin., 2008, Nr. </w:t>
      </w:r>
      <w:hyperlink r:id="rId12" w:tgtFrame="_blank" w:history="1">
        <w:r>
          <w:rPr>
            <w:color w:val="0000FF" w:themeColor="hyperlink"/>
            <w:szCs w:val="24"/>
            <w:u w:val="single"/>
            <w:lang w:eastAsia="lt-LT"/>
          </w:rPr>
          <w:t>75-2959</w:t>
        </w:r>
      </w:hyperlink>
      <w:r>
        <w:rPr>
          <w:szCs w:val="24"/>
          <w:lang w:eastAsia="lt-LT"/>
        </w:rPr>
        <w:t>) 3 punktu:</w:t>
      </w:r>
    </w:p>
    <w:p w14:paraId="6D6F36AC" w14:textId="77777777" w:rsidR="008F5637" w:rsidRDefault="00147052">
      <w:pPr>
        <w:widowControl w:val="0"/>
        <w:ind w:firstLine="567"/>
        <w:jc w:val="both"/>
        <w:rPr>
          <w:szCs w:val="24"/>
          <w:lang w:eastAsia="lt-LT"/>
        </w:rPr>
      </w:pPr>
      <w:r w:rsidR="00E6142A">
        <w:rPr>
          <w:szCs w:val="24"/>
          <w:lang w:eastAsia="lt-LT"/>
        </w:rPr>
        <w:t>1</w:t>
      </w:r>
      <w:r w:rsidR="00E6142A">
        <w:rPr>
          <w:szCs w:val="24"/>
          <w:lang w:eastAsia="lt-LT"/>
        </w:rPr>
        <w:t xml:space="preserve">. </w:t>
      </w:r>
      <w:r w:rsidR="00E6142A">
        <w:rPr>
          <w:spacing w:val="60"/>
          <w:szCs w:val="24"/>
          <w:lang w:eastAsia="lt-LT"/>
        </w:rPr>
        <w:t>Tvirtinu</w:t>
      </w:r>
      <w:r w:rsidR="00E6142A">
        <w:rPr>
          <w:szCs w:val="24"/>
          <w:lang w:eastAsia="lt-LT"/>
        </w:rPr>
        <w:t xml:space="preserve"> pridedamą Veterinarijos gydytojo profesinės kvalifikacijos pripažinimo norint dirbti veterinarijos gydytoju ar laikinai arba vienkartinai teikti veterinarijos gydytojo paslaugas Lietuvos Respublikoje tvarkos aprašą.</w:t>
      </w:r>
    </w:p>
    <w:p w14:paraId="6D6F36AD" w14:textId="77777777" w:rsidR="008F5637" w:rsidRDefault="00147052">
      <w:pPr>
        <w:widowControl w:val="0"/>
        <w:ind w:firstLine="567"/>
        <w:jc w:val="both"/>
        <w:rPr>
          <w:szCs w:val="24"/>
          <w:lang w:eastAsia="lt-LT"/>
        </w:rPr>
      </w:pPr>
      <w:r w:rsidR="00E6142A">
        <w:rPr>
          <w:szCs w:val="24"/>
          <w:lang w:eastAsia="lt-LT"/>
        </w:rPr>
        <w:t>2</w:t>
      </w:r>
      <w:r w:rsidR="00E6142A">
        <w:rPr>
          <w:szCs w:val="24"/>
          <w:lang w:eastAsia="lt-LT"/>
        </w:rPr>
        <w:t xml:space="preserve">. </w:t>
      </w:r>
      <w:r w:rsidR="00E6142A">
        <w:rPr>
          <w:spacing w:val="60"/>
          <w:szCs w:val="24"/>
          <w:lang w:eastAsia="lt-LT"/>
        </w:rPr>
        <w:t>Nurodau</w:t>
      </w:r>
      <w:r w:rsidR="00E6142A">
        <w:rPr>
          <w:szCs w:val="24"/>
          <w:lang w:eastAsia="lt-LT"/>
        </w:rPr>
        <w:t xml:space="preserve"> apskričių, miestų ir rajonų valstybinėms maisto ir veterinarijos tarnyboms parengti kvalifikuotų veterinarijos gydytojų sąrašą ir jį pateikti Valstybinei maisto ir veterinarijos tarnybai iki 2008 m. lapkričio 1 d.</w:t>
      </w:r>
    </w:p>
    <w:p w14:paraId="6D6F36AE" w14:textId="77777777" w:rsidR="008F5637" w:rsidRDefault="00147052">
      <w:pPr>
        <w:widowControl w:val="0"/>
        <w:ind w:firstLine="567"/>
        <w:jc w:val="both"/>
        <w:rPr>
          <w:szCs w:val="24"/>
          <w:lang w:eastAsia="lt-LT"/>
        </w:rPr>
      </w:pPr>
      <w:r w:rsidR="00E6142A">
        <w:rPr>
          <w:szCs w:val="24"/>
          <w:lang w:eastAsia="lt-LT"/>
        </w:rPr>
        <w:t>3</w:t>
      </w:r>
      <w:r w:rsidR="00E6142A">
        <w:rPr>
          <w:szCs w:val="24"/>
          <w:lang w:eastAsia="lt-LT"/>
        </w:rPr>
        <w:t xml:space="preserve">. </w:t>
      </w:r>
      <w:r w:rsidR="00E6142A">
        <w:rPr>
          <w:spacing w:val="60"/>
          <w:szCs w:val="24"/>
          <w:lang w:eastAsia="lt-LT"/>
        </w:rPr>
        <w:t>Pripažįstu</w:t>
      </w:r>
      <w:r w:rsidR="00E6142A">
        <w:rPr>
          <w:szCs w:val="24"/>
          <w:lang w:eastAsia="lt-LT"/>
        </w:rPr>
        <w:t xml:space="preserve"> netekusiais galios:</w:t>
      </w:r>
    </w:p>
    <w:p w14:paraId="6D6F36AF" w14:textId="77777777" w:rsidR="008F5637" w:rsidRDefault="00147052">
      <w:pPr>
        <w:widowControl w:val="0"/>
        <w:ind w:firstLine="567"/>
        <w:jc w:val="both"/>
        <w:rPr>
          <w:szCs w:val="24"/>
          <w:lang w:eastAsia="lt-LT"/>
        </w:rPr>
      </w:pPr>
      <w:r w:rsidR="00E6142A">
        <w:rPr>
          <w:szCs w:val="24"/>
          <w:lang w:eastAsia="lt-LT"/>
        </w:rPr>
        <w:t>3.1</w:t>
      </w:r>
      <w:r w:rsidR="00E6142A">
        <w:rPr>
          <w:szCs w:val="24"/>
          <w:lang w:eastAsia="lt-LT"/>
        </w:rPr>
        <w:t xml:space="preserve">. Valstybinės maisto ir veterinarijos tarnybos direktoriaus 2003 m. gruodžio 23 d. įsakymą Nr. B1-989 „Dėl Reikalavimų veterinarijos gydytojų profesiniam rengimui ir Diplomų, pažymėjimų ir kitų veterinarijos gydytojo kvalifikaciją patvirtinančių dokumentų pripažinimo taisyklių patvirtinimo“ (Žin., 2004, Nr. </w:t>
      </w:r>
      <w:hyperlink r:id="rId13" w:tgtFrame="_blank" w:history="1">
        <w:r w:rsidR="00E6142A">
          <w:rPr>
            <w:color w:val="0000FF" w:themeColor="hyperlink"/>
            <w:szCs w:val="24"/>
            <w:u w:val="single"/>
            <w:lang w:eastAsia="lt-LT"/>
          </w:rPr>
          <w:t>14-442</w:t>
        </w:r>
      </w:hyperlink>
      <w:r w:rsidR="00E6142A">
        <w:rPr>
          <w:szCs w:val="24"/>
          <w:lang w:eastAsia="lt-LT"/>
        </w:rPr>
        <w:t>);</w:t>
      </w:r>
    </w:p>
    <w:p w14:paraId="6D6F36B0" w14:textId="77777777" w:rsidR="008F5637" w:rsidRDefault="00147052">
      <w:pPr>
        <w:widowControl w:val="0"/>
        <w:ind w:firstLine="567"/>
        <w:jc w:val="both"/>
        <w:rPr>
          <w:szCs w:val="24"/>
          <w:lang w:eastAsia="lt-LT"/>
        </w:rPr>
      </w:pPr>
      <w:r w:rsidR="00E6142A">
        <w:rPr>
          <w:szCs w:val="24"/>
          <w:lang w:eastAsia="lt-LT"/>
        </w:rPr>
        <w:t>3.2</w:t>
      </w:r>
      <w:r w:rsidR="00E6142A">
        <w:rPr>
          <w:szCs w:val="24"/>
          <w:lang w:eastAsia="lt-LT"/>
        </w:rPr>
        <w:t xml:space="preserve">. Valstybinės maisto ir veterinarijos tarnybos direktoriaus 2006 m. gruodžio 22 d. įsakymą Nr. B1-836 „Dėl Valstybinės maisto ir veterinarijos tarnybos direktoriaus 2003 m. gruodžio 23 d. įsakymo Nr. B1-989 „Dėl Reikalavimų veterinarijos gydytojų profesiniam rengimui ir Diplomų, pažymėjimų ir kitų veterinarijos gydytojo kvalifikaciją patvirtinančių dokumentų pripažinimo taisyklių patvirtinimo“ pakeitimo“ (Žin., 2007, Nr. </w:t>
      </w:r>
      <w:hyperlink r:id="rId14" w:tgtFrame="_blank" w:history="1">
        <w:r w:rsidR="00E6142A">
          <w:rPr>
            <w:color w:val="0000FF" w:themeColor="hyperlink"/>
            <w:szCs w:val="24"/>
            <w:u w:val="single"/>
            <w:lang w:eastAsia="lt-LT"/>
          </w:rPr>
          <w:t>1-41</w:t>
        </w:r>
      </w:hyperlink>
      <w:r w:rsidR="00E6142A">
        <w:rPr>
          <w:szCs w:val="24"/>
          <w:lang w:eastAsia="lt-LT"/>
        </w:rPr>
        <w:t>).</w:t>
      </w:r>
    </w:p>
    <w:p w14:paraId="6D6F36B1" w14:textId="35E90E01" w:rsidR="008F5637" w:rsidRDefault="00147052">
      <w:pPr>
        <w:widowControl w:val="0"/>
        <w:ind w:firstLine="567"/>
        <w:jc w:val="both"/>
        <w:rPr>
          <w:szCs w:val="24"/>
          <w:lang w:eastAsia="lt-LT"/>
        </w:rPr>
      </w:pPr>
      <w:r w:rsidR="00E6142A">
        <w:rPr>
          <w:szCs w:val="24"/>
          <w:lang w:eastAsia="lt-LT"/>
        </w:rPr>
        <w:t>4</w:t>
      </w:r>
      <w:r w:rsidR="00E6142A">
        <w:rPr>
          <w:szCs w:val="24"/>
          <w:lang w:eastAsia="lt-LT"/>
        </w:rPr>
        <w:t xml:space="preserve">. </w:t>
      </w:r>
      <w:r w:rsidR="00E6142A">
        <w:rPr>
          <w:spacing w:val="60"/>
          <w:szCs w:val="24"/>
          <w:lang w:eastAsia="lt-LT"/>
        </w:rPr>
        <w:t>Paved</w:t>
      </w:r>
      <w:r w:rsidR="00E6142A">
        <w:rPr>
          <w:szCs w:val="24"/>
          <w:lang w:eastAsia="lt-LT"/>
        </w:rPr>
        <w:t>u:</w:t>
      </w:r>
    </w:p>
    <w:p w14:paraId="6D6F36B2" w14:textId="77777777" w:rsidR="008F5637" w:rsidRDefault="00147052">
      <w:pPr>
        <w:widowControl w:val="0"/>
        <w:ind w:firstLine="567"/>
        <w:jc w:val="both"/>
        <w:rPr>
          <w:szCs w:val="24"/>
          <w:lang w:eastAsia="lt-LT"/>
        </w:rPr>
      </w:pPr>
      <w:r w:rsidR="00E6142A">
        <w:rPr>
          <w:szCs w:val="24"/>
          <w:lang w:eastAsia="lt-LT"/>
        </w:rPr>
        <w:t>4.1</w:t>
      </w:r>
      <w:r w:rsidR="00E6142A">
        <w:rPr>
          <w:szCs w:val="24"/>
          <w:lang w:eastAsia="lt-LT"/>
        </w:rPr>
        <w:t>. įsakymo vykdymą pagal kompetenciją apskričių, miestų ir rajonų valstybinėms maisto ir veterinarijos tarnyboms ir Valstybinės maisto ir veterinarijos tarnybos Tarptautinių santykių skyriui;</w:t>
      </w:r>
    </w:p>
    <w:p w14:paraId="6D6F36B3" w14:textId="1D05AF53" w:rsidR="008F5637" w:rsidRDefault="00147052">
      <w:pPr>
        <w:widowControl w:val="0"/>
        <w:ind w:firstLine="567"/>
        <w:jc w:val="both"/>
        <w:rPr>
          <w:szCs w:val="24"/>
          <w:lang w:eastAsia="lt-LT"/>
        </w:rPr>
      </w:pPr>
      <w:r w:rsidR="00E6142A">
        <w:rPr>
          <w:szCs w:val="24"/>
          <w:lang w:eastAsia="lt-LT"/>
        </w:rPr>
        <w:t>4.2</w:t>
      </w:r>
      <w:r w:rsidR="00E6142A">
        <w:rPr>
          <w:szCs w:val="24"/>
          <w:lang w:eastAsia="lt-LT"/>
        </w:rPr>
        <w:t>. įsakymo vykdymo kontrolę Valstybinės maisto ir veterinarijos tarnybos direktoriaus pavaduotojui Vidmantui Paulauskui.</w:t>
      </w:r>
    </w:p>
    <w:p w14:paraId="6D6F36B4" w14:textId="7C5D62C9" w:rsidR="008F5637" w:rsidRDefault="008F5637">
      <w:pPr>
        <w:rPr>
          <w:color w:val="000000"/>
          <w:szCs w:val="24"/>
          <w:lang w:eastAsia="lt-LT"/>
        </w:rPr>
      </w:pPr>
    </w:p>
    <w:p w14:paraId="6D6F36B5" w14:textId="77777777" w:rsidR="008F5637" w:rsidRDefault="008F5637">
      <w:pPr>
        <w:rPr>
          <w:color w:val="000000"/>
          <w:szCs w:val="24"/>
          <w:lang w:eastAsia="lt-LT"/>
        </w:rPr>
      </w:pPr>
    </w:p>
    <w:p w14:paraId="6D6F36B6" w14:textId="77777777" w:rsidR="008F5637" w:rsidRDefault="00E6142A">
      <w:pPr>
        <w:widowControl w:val="0"/>
        <w:tabs>
          <w:tab w:val="right" w:pos="9071"/>
        </w:tabs>
        <w:rPr>
          <w:szCs w:val="24"/>
          <w:lang w:eastAsia="lt-LT"/>
        </w:rPr>
      </w:pPr>
      <w:r>
        <w:rPr>
          <w:szCs w:val="24"/>
          <w:lang w:eastAsia="lt-LT"/>
        </w:rPr>
        <w:t>DIREKTORIUS</w:t>
      </w:r>
      <w:r>
        <w:rPr>
          <w:szCs w:val="24"/>
          <w:lang w:eastAsia="lt-LT"/>
        </w:rPr>
        <w:tab/>
        <w:t>KAZIMIERAS LUKAUSKAS</w:t>
      </w:r>
    </w:p>
    <w:p w14:paraId="6D6F36B7" w14:textId="77777777" w:rsidR="008F5637" w:rsidRDefault="008F5637">
      <w:pPr>
        <w:rPr>
          <w:color w:val="000000"/>
          <w:szCs w:val="24"/>
          <w:lang w:eastAsia="lt-LT"/>
        </w:rPr>
      </w:pPr>
    </w:p>
    <w:p w14:paraId="6D6F36B8" w14:textId="77777777" w:rsidR="008F5637" w:rsidRDefault="00E6142A">
      <w:pPr>
        <w:ind w:left="567"/>
        <w:jc w:val="both"/>
        <w:rPr>
          <w:szCs w:val="24"/>
          <w:lang w:eastAsia="lt-LT"/>
        </w:rPr>
      </w:pPr>
      <w:r>
        <w:rPr>
          <w:szCs w:val="24"/>
          <w:lang w:eastAsia="lt-LT"/>
        </w:rPr>
        <w:t>SUDERINTA</w:t>
      </w:r>
    </w:p>
    <w:p w14:paraId="6D6F36B9" w14:textId="77777777" w:rsidR="008F5637" w:rsidRDefault="00E6142A">
      <w:pPr>
        <w:ind w:left="567"/>
        <w:jc w:val="both"/>
        <w:rPr>
          <w:szCs w:val="24"/>
          <w:lang w:eastAsia="lt-LT"/>
        </w:rPr>
      </w:pPr>
      <w:r>
        <w:rPr>
          <w:szCs w:val="24"/>
          <w:lang w:eastAsia="lt-LT"/>
        </w:rPr>
        <w:t>Lietuvos Respublikos socialinės apsaugos</w:t>
      </w:r>
    </w:p>
    <w:p w14:paraId="6D6F36BA" w14:textId="77777777" w:rsidR="008F5637" w:rsidRDefault="00E6142A">
      <w:pPr>
        <w:ind w:left="567"/>
        <w:jc w:val="both"/>
        <w:rPr>
          <w:szCs w:val="24"/>
          <w:lang w:eastAsia="lt-LT"/>
        </w:rPr>
      </w:pPr>
      <w:r>
        <w:rPr>
          <w:szCs w:val="24"/>
          <w:lang w:eastAsia="lt-LT"/>
        </w:rPr>
        <w:t>ir darbo ministerijos 2008-09-23</w:t>
      </w:r>
    </w:p>
    <w:p w14:paraId="6D6F36BD" w14:textId="6F634F87" w:rsidR="008F5637" w:rsidRDefault="00E6142A" w:rsidP="00E6142A">
      <w:pPr>
        <w:ind w:left="567"/>
        <w:jc w:val="both"/>
        <w:rPr>
          <w:szCs w:val="24"/>
          <w:lang w:eastAsia="lt-LT"/>
        </w:rPr>
      </w:pPr>
      <w:r>
        <w:rPr>
          <w:szCs w:val="24"/>
          <w:lang w:eastAsia="lt-LT"/>
        </w:rPr>
        <w:t>raštu Nr. (23.7-56) SD-8576</w:t>
      </w:r>
    </w:p>
    <w:p w14:paraId="706FF2C5" w14:textId="11C15266" w:rsidR="00147052" w:rsidRDefault="00147052" w:rsidP="00E6142A">
      <w:pPr>
        <w:ind w:left="5103" w:hanging="1"/>
        <w:rPr>
          <w:color w:val="000000"/>
          <w:szCs w:val="24"/>
          <w:lang w:eastAsia="lt-LT"/>
        </w:rPr>
        <w:sectPr w:rsidR="00147052" w:rsidSect="0014705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09" w:footer="709" w:gutter="0"/>
          <w:pgNumType w:start="1"/>
          <w:cols w:space="708"/>
          <w:titlePg/>
          <w:docGrid w:linePitch="326"/>
        </w:sectPr>
      </w:pPr>
    </w:p>
    <w:p w14:paraId="6D6F36BE" w14:textId="4C0ED78C" w:rsidR="008F5637" w:rsidRDefault="00E6142A" w:rsidP="00E6142A">
      <w:pPr>
        <w:ind w:left="5103" w:hanging="1"/>
        <w:rPr>
          <w:color w:val="000000"/>
          <w:szCs w:val="24"/>
          <w:lang w:eastAsia="lt-LT"/>
        </w:rPr>
      </w:pPr>
      <w:r>
        <w:rPr>
          <w:color w:val="000000"/>
          <w:szCs w:val="24"/>
          <w:lang w:eastAsia="lt-LT"/>
        </w:rPr>
        <w:lastRenderedPageBreak/>
        <w:t>PATVIRTINTA</w:t>
      </w:r>
    </w:p>
    <w:p w14:paraId="6D6F36BF" w14:textId="77777777" w:rsidR="008F5637" w:rsidRDefault="00E6142A">
      <w:pPr>
        <w:widowControl w:val="0"/>
        <w:ind w:firstLine="5102"/>
        <w:rPr>
          <w:szCs w:val="24"/>
          <w:lang w:eastAsia="lt-LT"/>
        </w:rPr>
      </w:pPr>
      <w:r>
        <w:rPr>
          <w:szCs w:val="24"/>
          <w:lang w:eastAsia="lt-LT"/>
        </w:rPr>
        <w:t xml:space="preserve">Valstybinės maisto ir veterinarijos </w:t>
      </w:r>
    </w:p>
    <w:p w14:paraId="6D6F36C0" w14:textId="77777777" w:rsidR="008F5637" w:rsidRDefault="00E6142A">
      <w:pPr>
        <w:widowControl w:val="0"/>
        <w:ind w:firstLine="5102"/>
        <w:rPr>
          <w:szCs w:val="24"/>
          <w:lang w:eastAsia="lt-LT"/>
        </w:rPr>
      </w:pPr>
      <w:r>
        <w:rPr>
          <w:szCs w:val="24"/>
          <w:lang w:eastAsia="lt-LT"/>
        </w:rPr>
        <w:t xml:space="preserve">tarnybos direktoriaus </w:t>
      </w:r>
    </w:p>
    <w:p w14:paraId="6D6F36C1" w14:textId="77777777" w:rsidR="008F5637" w:rsidRDefault="00E6142A">
      <w:pPr>
        <w:widowControl w:val="0"/>
        <w:ind w:firstLine="5102"/>
        <w:rPr>
          <w:szCs w:val="24"/>
          <w:lang w:eastAsia="lt-LT"/>
        </w:rPr>
      </w:pPr>
      <w:r>
        <w:rPr>
          <w:szCs w:val="24"/>
          <w:lang w:eastAsia="lt-LT"/>
        </w:rPr>
        <w:t>2008 m. rugsėjo 29 d.</w:t>
      </w:r>
    </w:p>
    <w:p w14:paraId="6D6F36C2" w14:textId="77777777" w:rsidR="008F5637" w:rsidRDefault="00E6142A">
      <w:pPr>
        <w:widowControl w:val="0"/>
        <w:ind w:firstLine="5102"/>
        <w:rPr>
          <w:szCs w:val="24"/>
          <w:lang w:eastAsia="lt-LT"/>
        </w:rPr>
      </w:pPr>
      <w:r>
        <w:rPr>
          <w:szCs w:val="24"/>
          <w:lang w:eastAsia="lt-LT"/>
        </w:rPr>
        <w:t>įsakymu Nr. B1-506</w:t>
      </w:r>
    </w:p>
    <w:p w14:paraId="6D6F36C3" w14:textId="77777777" w:rsidR="008F5637" w:rsidRDefault="008F5637">
      <w:pPr>
        <w:rPr>
          <w:color w:val="000000"/>
          <w:szCs w:val="24"/>
          <w:lang w:eastAsia="lt-LT"/>
        </w:rPr>
      </w:pPr>
    </w:p>
    <w:p w14:paraId="6D6F36C4" w14:textId="77777777" w:rsidR="008F5637" w:rsidRDefault="00147052">
      <w:pPr>
        <w:widowControl w:val="0"/>
        <w:jc w:val="center"/>
        <w:rPr>
          <w:b/>
          <w:bCs/>
          <w:szCs w:val="24"/>
          <w:lang w:eastAsia="lt-LT"/>
        </w:rPr>
      </w:pPr>
      <w:r w:rsidR="00E6142A">
        <w:rPr>
          <w:b/>
          <w:bCs/>
          <w:szCs w:val="24"/>
          <w:lang w:eastAsia="lt-LT"/>
        </w:rPr>
        <w:t>VETERINARIJOS GYDYTOJO PROFESINĖS KVALIFIKACIJOS PRIPAŽINIMO NORINT DIRBTI VETERINARIJOS GYDYTOJU AR LAIKINAI ARBA VIENKARTINAI TEIKTI VETERINARIJOS GYDYTOJO PASLAUGAS LIETUVOS RESPUBLIKOJE TVARKOS APRAŠAS</w:t>
      </w:r>
    </w:p>
    <w:p w14:paraId="6D6F36C5" w14:textId="77777777" w:rsidR="008F5637" w:rsidRDefault="008F5637">
      <w:pPr>
        <w:rPr>
          <w:color w:val="000000"/>
          <w:szCs w:val="24"/>
          <w:lang w:eastAsia="lt-LT"/>
        </w:rPr>
      </w:pPr>
    </w:p>
    <w:p w14:paraId="6D6F36C6" w14:textId="77777777" w:rsidR="008F5637" w:rsidRDefault="00147052">
      <w:pPr>
        <w:widowControl w:val="0"/>
        <w:jc w:val="center"/>
        <w:rPr>
          <w:b/>
          <w:bCs/>
          <w:szCs w:val="24"/>
          <w:lang w:eastAsia="lt-LT"/>
        </w:rPr>
      </w:pPr>
      <w:r w:rsidR="00E6142A">
        <w:rPr>
          <w:b/>
          <w:bCs/>
          <w:szCs w:val="24"/>
          <w:lang w:eastAsia="lt-LT"/>
        </w:rPr>
        <w:t>I</w:t>
      </w:r>
      <w:r w:rsidR="00E6142A">
        <w:rPr>
          <w:b/>
          <w:bCs/>
          <w:szCs w:val="24"/>
          <w:lang w:eastAsia="lt-LT"/>
        </w:rPr>
        <w:t xml:space="preserve">. </w:t>
      </w:r>
      <w:r w:rsidR="00E6142A">
        <w:rPr>
          <w:b/>
          <w:bCs/>
          <w:szCs w:val="24"/>
          <w:lang w:eastAsia="lt-LT"/>
        </w:rPr>
        <w:t>BENDROSIOS NUOSTATOS</w:t>
      </w:r>
    </w:p>
    <w:p w14:paraId="6D6F36C7" w14:textId="77777777" w:rsidR="008F5637" w:rsidRDefault="008F5637">
      <w:pPr>
        <w:rPr>
          <w:color w:val="000000"/>
          <w:szCs w:val="24"/>
          <w:lang w:eastAsia="lt-LT"/>
        </w:rPr>
      </w:pPr>
    </w:p>
    <w:p w14:paraId="6D6F36C8" w14:textId="77777777" w:rsidR="008F5637" w:rsidRDefault="00147052">
      <w:pPr>
        <w:widowControl w:val="0"/>
        <w:ind w:firstLine="567"/>
        <w:jc w:val="both"/>
        <w:rPr>
          <w:szCs w:val="24"/>
          <w:lang w:eastAsia="lt-LT"/>
        </w:rPr>
      </w:pPr>
      <w:r w:rsidR="00E6142A">
        <w:rPr>
          <w:szCs w:val="24"/>
          <w:lang w:eastAsia="lt-LT"/>
        </w:rPr>
        <w:t>1</w:t>
      </w:r>
      <w:r w:rsidR="00E6142A">
        <w:rPr>
          <w:szCs w:val="24"/>
          <w:lang w:eastAsia="lt-LT"/>
        </w:rPr>
        <w:t>. Veterinarijos gydytojo profesinės kvalifikacijos pripažinimo norint dirbti veterinarijos gydytoju ar laikinai arba vienkartinai teikti veterinarijos gydytojo paslaugas Lietuvos Respublikoje tvarkos aprašas (toliau – Tvarkos aprašas) nustato Europos Sąjungos valstybių narių, Europos ekonominės erdvės valstybių ir Šveicarijos Konfederacijos piliečių veterinarijos gydytojo profesinės kvalifikacijos pripažinimo norint dirbti veterinarijos gydytoju ar laikinai arba vienkartinai teikti veterinarijos gydytojo paslaugas Lietuvos Respublikoje tvarką.</w:t>
      </w:r>
    </w:p>
    <w:p w14:paraId="6D6F36C9" w14:textId="77777777" w:rsidR="008F5637" w:rsidRDefault="00147052">
      <w:pPr>
        <w:widowControl w:val="0"/>
        <w:ind w:firstLine="567"/>
        <w:jc w:val="both"/>
        <w:rPr>
          <w:szCs w:val="24"/>
          <w:lang w:eastAsia="lt-LT"/>
        </w:rPr>
      </w:pPr>
      <w:r w:rsidR="00E6142A">
        <w:rPr>
          <w:szCs w:val="24"/>
          <w:lang w:eastAsia="lt-LT"/>
        </w:rPr>
        <w:t>2</w:t>
      </w:r>
      <w:r w:rsidR="00E6142A">
        <w:rPr>
          <w:szCs w:val="24"/>
          <w:lang w:eastAsia="lt-LT"/>
        </w:rPr>
        <w:t>. Pagrindinės šiame Tvarkos apraše vartojamos sąvokos:</w:t>
      </w:r>
    </w:p>
    <w:p w14:paraId="6D6F36CA" w14:textId="77777777" w:rsidR="008F5637" w:rsidRDefault="00E6142A">
      <w:pPr>
        <w:widowControl w:val="0"/>
        <w:ind w:firstLine="567"/>
        <w:jc w:val="both"/>
        <w:rPr>
          <w:szCs w:val="24"/>
          <w:lang w:eastAsia="lt-LT"/>
        </w:rPr>
      </w:pPr>
      <w:r>
        <w:rPr>
          <w:b/>
          <w:bCs/>
          <w:szCs w:val="24"/>
          <w:lang w:eastAsia="lt-LT"/>
        </w:rPr>
        <w:t xml:space="preserve">Formalios kvalifikacijos įrodymai </w:t>
      </w:r>
      <w:r>
        <w:rPr>
          <w:szCs w:val="24"/>
          <w:lang w:eastAsia="lt-LT"/>
        </w:rPr>
        <w:t>– diplomai, pažymėjimai ir kiti dokumentai, išduoti kompetentingų institucijų, kurioms tai pavesta įstatymų ir kitų teisės aktų, ir patvirtinantys, kad įgyta veterinarijos gydytojo profesinė kvalifikacija, taip pat valstybėse narėse sėkmingai baigtas veterinarijos gydytojo rengimo kursas arba išduoti trečiosios šalies institucijų ir pripažinti valstybės narės, jei jų turėtojas turi veterinarijos gydytojo valstybėje narėje trejų metų profesinę patirtį ir jei ta patirtis joje pripažįstama.</w:t>
      </w:r>
    </w:p>
    <w:p w14:paraId="6D6F36CB" w14:textId="77777777" w:rsidR="008F5637" w:rsidRDefault="00E6142A">
      <w:pPr>
        <w:widowControl w:val="0"/>
        <w:ind w:firstLine="567"/>
        <w:jc w:val="both"/>
        <w:rPr>
          <w:szCs w:val="24"/>
          <w:lang w:eastAsia="lt-LT"/>
        </w:rPr>
      </w:pPr>
      <w:r>
        <w:rPr>
          <w:b/>
          <w:bCs/>
          <w:szCs w:val="24"/>
          <w:lang w:eastAsia="lt-LT"/>
        </w:rPr>
        <w:t xml:space="preserve">Iš esmės skirtingi dalykai </w:t>
      </w:r>
      <w:r>
        <w:rPr>
          <w:szCs w:val="24"/>
          <w:lang w:eastAsia="lt-LT"/>
        </w:rPr>
        <w:t>– dalykai, kuriuos būtina išmanyti dirbant veterinarijos gydytoju Lietuvos Respublikoje ir kurių turinys ar rengimo trukmė iš esmės skiriasi nuo reikalaujamų Lietuvos Respublikoje.</w:t>
      </w:r>
    </w:p>
    <w:p w14:paraId="6D6F36CC" w14:textId="77777777" w:rsidR="008F5637" w:rsidRDefault="00E6142A">
      <w:pPr>
        <w:widowControl w:val="0"/>
        <w:ind w:firstLine="567"/>
        <w:jc w:val="both"/>
        <w:rPr>
          <w:szCs w:val="24"/>
          <w:lang w:eastAsia="lt-LT"/>
        </w:rPr>
      </w:pPr>
      <w:r>
        <w:rPr>
          <w:b/>
          <w:bCs/>
          <w:szCs w:val="24"/>
          <w:lang w:eastAsia="lt-LT"/>
        </w:rPr>
        <w:t xml:space="preserve">Kompetentinga institucija </w:t>
      </w:r>
      <w:r>
        <w:rPr>
          <w:szCs w:val="24"/>
          <w:lang w:eastAsia="lt-LT"/>
        </w:rPr>
        <w:t>– Valstybinė maisto ir veterinarijos tarnyba (toliau – Tarnyba), teisės aktų nustatyta tvarka įgaliota išduoti veterinarijos gydytojo formalios kvalifikacijos įrodymus, priimti kitų valstybių narių piliečių formalios kvalifikacijos įrodymus ar kitus dokumentus arba informaciją, taip pat gauti asmenų, siekiančių veterinarijos gydytojo profesinės kvalifikacijos pripažinimo, paraiškas ir priimti sprendimus dėl šių paraiškų ar teikti informaciją kitais jos kompetencijai priskirtais veterinarijos gydytojų profesinių kvalifikacijų pripažinimo klausimais.</w:t>
      </w:r>
    </w:p>
    <w:p w14:paraId="6D6F36CD" w14:textId="77777777" w:rsidR="008F5637" w:rsidRDefault="00E6142A">
      <w:pPr>
        <w:widowControl w:val="0"/>
        <w:ind w:firstLine="567"/>
        <w:jc w:val="both"/>
        <w:rPr>
          <w:szCs w:val="24"/>
          <w:lang w:eastAsia="lt-LT"/>
        </w:rPr>
      </w:pPr>
      <w:r>
        <w:rPr>
          <w:b/>
          <w:bCs/>
          <w:szCs w:val="24"/>
          <w:lang w:eastAsia="lt-LT"/>
        </w:rPr>
        <w:t xml:space="preserve">Pareiškėjas </w:t>
      </w:r>
      <w:r>
        <w:rPr>
          <w:szCs w:val="24"/>
          <w:lang w:eastAsia="lt-LT"/>
        </w:rPr>
        <w:t>– valstybės narės pilietis, siekiantis veterinarijos gydytojo profesinės kvalifikacijos pripažinimo ar laikinai arba vienkartinai teikti veterinarijos gydytojo paslaugas Lietuvos Respublikoje.</w:t>
      </w:r>
    </w:p>
    <w:p w14:paraId="6D6F36CE" w14:textId="77777777" w:rsidR="008F5637" w:rsidRDefault="00E6142A">
      <w:pPr>
        <w:widowControl w:val="0"/>
        <w:ind w:firstLine="567"/>
        <w:jc w:val="both"/>
        <w:rPr>
          <w:szCs w:val="24"/>
          <w:lang w:eastAsia="lt-LT"/>
        </w:rPr>
      </w:pPr>
      <w:r>
        <w:rPr>
          <w:b/>
          <w:bCs/>
          <w:szCs w:val="24"/>
          <w:lang w:eastAsia="lt-LT"/>
        </w:rPr>
        <w:t xml:space="preserve">Profesinė patirtis </w:t>
      </w:r>
      <w:r>
        <w:rPr>
          <w:szCs w:val="24"/>
          <w:lang w:eastAsia="lt-LT"/>
        </w:rPr>
        <w:t>– asmens faktiškas ir teisėtas darbas veterinarijos gydytoju valstybėje narėje.</w:t>
      </w:r>
    </w:p>
    <w:p w14:paraId="6D6F36CF" w14:textId="77777777" w:rsidR="008F5637" w:rsidRDefault="00E6142A">
      <w:pPr>
        <w:widowControl w:val="0"/>
        <w:ind w:firstLine="567"/>
        <w:jc w:val="both"/>
        <w:rPr>
          <w:szCs w:val="24"/>
          <w:lang w:eastAsia="lt-LT"/>
        </w:rPr>
      </w:pPr>
      <w:r>
        <w:rPr>
          <w:b/>
          <w:bCs/>
          <w:szCs w:val="24"/>
          <w:lang w:eastAsia="lt-LT"/>
        </w:rPr>
        <w:t xml:space="preserve">Profesinės adaptacijos laikotarpis </w:t>
      </w:r>
      <w:r>
        <w:rPr>
          <w:szCs w:val="24"/>
          <w:lang w:eastAsia="lt-LT"/>
        </w:rPr>
        <w:t>– praktikos laikotarpis, per kurį pareiškėjas dirba veterinarijos gydytoju Lietuvos Respublikoje ir yra prižiūrimas atsakomybę prisiėmusio kvalifikuoto veterinarijos gydytojo. Profesinės adaptacijos laikotarpiu leidžiama papildomai mokytis.</w:t>
      </w:r>
    </w:p>
    <w:p w14:paraId="6D6F36D0" w14:textId="77777777" w:rsidR="008F5637" w:rsidRDefault="00E6142A">
      <w:pPr>
        <w:widowControl w:val="0"/>
        <w:ind w:firstLine="567"/>
        <w:jc w:val="both"/>
        <w:rPr>
          <w:szCs w:val="24"/>
          <w:lang w:eastAsia="lt-LT"/>
        </w:rPr>
      </w:pPr>
      <w:r>
        <w:rPr>
          <w:b/>
          <w:bCs/>
          <w:szCs w:val="24"/>
          <w:lang w:eastAsia="lt-LT"/>
        </w:rPr>
        <w:t xml:space="preserve">Profesinio tinkamumo testas </w:t>
      </w:r>
      <w:r>
        <w:rPr>
          <w:szCs w:val="24"/>
          <w:lang w:eastAsia="lt-LT"/>
        </w:rPr>
        <w:t>– Tarnybos organizuojamas pareiškėjo profesinių žinių patikrinimas siekiant įvertinti jo gebėjimą dirbti veterinarijos gydytoju Lietuvos Respublikoje.</w:t>
      </w:r>
    </w:p>
    <w:p w14:paraId="6D6F36D1" w14:textId="77777777" w:rsidR="008F5637" w:rsidRDefault="00E6142A">
      <w:pPr>
        <w:widowControl w:val="0"/>
        <w:ind w:firstLine="567"/>
        <w:jc w:val="both"/>
        <w:rPr>
          <w:szCs w:val="24"/>
          <w:lang w:eastAsia="lt-LT"/>
        </w:rPr>
      </w:pPr>
      <w:r>
        <w:rPr>
          <w:b/>
          <w:bCs/>
          <w:szCs w:val="24"/>
          <w:lang w:eastAsia="lt-LT"/>
        </w:rPr>
        <w:t xml:space="preserve">Valstybė narė </w:t>
      </w:r>
      <w:r>
        <w:rPr>
          <w:szCs w:val="24"/>
          <w:lang w:eastAsia="lt-LT"/>
        </w:rPr>
        <w:t>– Europos Sąjungos valstybė narė, Europos ekonominės erdvės valstybė ir Šveicarijos Konfederacija.</w:t>
      </w:r>
    </w:p>
    <w:p w14:paraId="6D6F36D2" w14:textId="77777777" w:rsidR="008F5637" w:rsidRDefault="00E6142A">
      <w:pPr>
        <w:widowControl w:val="0"/>
        <w:ind w:firstLine="567"/>
        <w:jc w:val="both"/>
        <w:rPr>
          <w:szCs w:val="24"/>
          <w:lang w:eastAsia="lt-LT"/>
        </w:rPr>
      </w:pPr>
      <w:r>
        <w:rPr>
          <w:b/>
          <w:bCs/>
          <w:szCs w:val="24"/>
          <w:lang w:eastAsia="lt-LT"/>
        </w:rPr>
        <w:t xml:space="preserve">Veterinarijos gydytojo profesinės kvalifikacijos vertinimo ir pripažinimo komisija </w:t>
      </w:r>
      <w:r>
        <w:rPr>
          <w:szCs w:val="24"/>
          <w:lang w:eastAsia="lt-LT"/>
        </w:rPr>
        <w:t xml:space="preserve">(toliau – Komisija) – Tarnybos direktoriaus įsakymu sudaryta komisija, kuri nagrinėja </w:t>
      </w:r>
      <w:r>
        <w:rPr>
          <w:szCs w:val="24"/>
          <w:lang w:eastAsia="lt-LT"/>
        </w:rPr>
        <w:lastRenderedPageBreak/>
        <w:t>pareiškėjo pateiktą paraišką ir prie jos pridėtus dokumentus, pateikia išvadas Tarnybai dėl pareiškėjo veterinarijos gydytojo kvalifikacijos pripažinimo, vertina Laikinai arba vienkartinai teikiamų veterinarijos gydytojo paslaugų deklaracijų duomenis ir pateikia išvadas Tarnybai dėl pareiškėjo veterinarijos gydytojo profesinės kvalifikacijos tikrinimo būtinybės.</w:t>
      </w:r>
    </w:p>
    <w:p w14:paraId="6D6F36D3" w14:textId="77777777" w:rsidR="008F5637" w:rsidRDefault="00E6142A">
      <w:pPr>
        <w:widowControl w:val="0"/>
        <w:ind w:firstLine="567"/>
        <w:jc w:val="both"/>
        <w:rPr>
          <w:szCs w:val="24"/>
          <w:lang w:eastAsia="lt-LT"/>
        </w:rPr>
      </w:pPr>
      <w:r>
        <w:rPr>
          <w:szCs w:val="24"/>
          <w:lang w:eastAsia="lt-LT"/>
        </w:rPr>
        <w:t xml:space="preserve">Kitos šiame Tvarkos apraše vartojamos sąvokos atitinka Lietuvos Respublikos reglamentuojamų profesinių kvalifikacijų pripažinimo įstatyme (Žin., 2008, Nr. </w:t>
      </w:r>
      <w:hyperlink r:id="rId21" w:tgtFrame="_blank" w:history="1">
        <w:r>
          <w:rPr>
            <w:color w:val="0000FF" w:themeColor="hyperlink"/>
            <w:szCs w:val="24"/>
            <w:u w:val="single"/>
            <w:lang w:eastAsia="lt-LT"/>
          </w:rPr>
          <w:t>47-1747</w:t>
        </w:r>
      </w:hyperlink>
      <w:r>
        <w:rPr>
          <w:szCs w:val="24"/>
          <w:lang w:eastAsia="lt-LT"/>
        </w:rPr>
        <w:t>) (toliau – Įstatymas) vartojamas sąvokas.</w:t>
      </w:r>
    </w:p>
    <w:p w14:paraId="6D6F36D4" w14:textId="77777777" w:rsidR="008F5637" w:rsidRDefault="00147052">
      <w:pPr>
        <w:widowControl w:val="0"/>
        <w:ind w:firstLine="567"/>
        <w:jc w:val="both"/>
        <w:rPr>
          <w:szCs w:val="24"/>
          <w:lang w:eastAsia="lt-LT"/>
        </w:rPr>
      </w:pPr>
      <w:r w:rsidR="00E6142A">
        <w:rPr>
          <w:szCs w:val="24"/>
          <w:lang w:eastAsia="lt-LT"/>
        </w:rPr>
        <w:t>3</w:t>
      </w:r>
      <w:r w:rsidR="00E6142A">
        <w:rPr>
          <w:szCs w:val="24"/>
          <w:lang w:eastAsia="lt-LT"/>
        </w:rPr>
        <w:t xml:space="preserve">. Dirbti veterinarijos gydytoju Lietuvos Respublikoje leidžiama tik turint pripažintą veterinarijos gydytojo profesinę kvalifikaciją ir įgijus veterinarijos praktikos licenciją, išduotą vadovaujantis Veterinarijos praktikos licencijavimo taisyklėmis, patvirtintomis Lietuvos Respublikos Vyriausybės 2007 m. gegužės 2 d. nutarimu Nr. 449 (Žin., 2007, Nr. </w:t>
      </w:r>
      <w:hyperlink r:id="rId22" w:tgtFrame="_blank" w:history="1">
        <w:r w:rsidR="00E6142A">
          <w:rPr>
            <w:color w:val="0000FF" w:themeColor="hyperlink"/>
            <w:szCs w:val="24"/>
            <w:u w:val="single"/>
            <w:lang w:eastAsia="lt-LT"/>
          </w:rPr>
          <w:t>54-2088</w:t>
        </w:r>
      </w:hyperlink>
      <w:r w:rsidR="00E6142A">
        <w:rPr>
          <w:szCs w:val="24"/>
          <w:lang w:eastAsia="lt-LT"/>
        </w:rPr>
        <w:t>). Veterinarijos gydytojas privalo laikytis Lietuvos Respublikoje taikomų veterinarijos gydytojo profesinės etikos normų.</w:t>
      </w:r>
    </w:p>
    <w:p w14:paraId="6D6F36D5" w14:textId="77777777" w:rsidR="008F5637" w:rsidRDefault="00147052">
      <w:pPr>
        <w:widowControl w:val="0"/>
        <w:ind w:firstLine="567"/>
        <w:jc w:val="both"/>
        <w:rPr>
          <w:szCs w:val="24"/>
          <w:lang w:eastAsia="lt-LT"/>
        </w:rPr>
      </w:pPr>
      <w:r w:rsidR="00E6142A">
        <w:rPr>
          <w:szCs w:val="24"/>
          <w:lang w:eastAsia="lt-LT"/>
        </w:rPr>
        <w:t>4</w:t>
      </w:r>
      <w:r w:rsidR="00E6142A">
        <w:rPr>
          <w:szCs w:val="24"/>
          <w:lang w:eastAsia="lt-LT"/>
        </w:rPr>
        <w:t>. Valstybinė maisto ir veterinarijos tarnyba, vadovaudamasi Įstatymu ir šiuo Tvarkos aprašu, automatiškai pripažįsta veterinarijos gydytojo profesinę kvalifikaciją, jeigu pareiškėjo pateiktas formalios kvalifikacijos įrodymas atitinka Įstatymo 5 priedo 5.4.2 punkte nurodytus reikalavimus. Formalios kvalifikacijos įrodymai turi atitikti būtiniausius veterinarijos gydytojo profesinio rengimo reikalavimus, nurodytus Įstatymo 34 straipsnyje.</w:t>
      </w:r>
    </w:p>
    <w:p w14:paraId="6D6F36D6" w14:textId="77777777" w:rsidR="008F5637" w:rsidRDefault="00147052">
      <w:pPr>
        <w:widowControl w:val="0"/>
        <w:ind w:firstLine="567"/>
        <w:jc w:val="both"/>
        <w:rPr>
          <w:szCs w:val="24"/>
          <w:lang w:eastAsia="lt-LT"/>
        </w:rPr>
      </w:pPr>
      <w:r w:rsidR="00E6142A">
        <w:rPr>
          <w:szCs w:val="24"/>
          <w:lang w:eastAsia="lt-LT"/>
        </w:rPr>
        <w:t>5</w:t>
      </w:r>
      <w:r w:rsidR="00E6142A">
        <w:rPr>
          <w:szCs w:val="24"/>
          <w:lang w:eastAsia="lt-LT"/>
        </w:rPr>
        <w:t>. Jei veterinarijos gydytojo formalios kvalifikacijos įrodymas neatitinka kurios nors šio Tvarkos aprašo 4 punkte nurodytos automatinio profesinės kvalifikacijos pripažinimo principo sąlygos, taikomos Įstatymo III dalies I skyriaus nuostatos.</w:t>
      </w:r>
    </w:p>
    <w:p w14:paraId="6D6F36D7" w14:textId="77777777" w:rsidR="008F5637" w:rsidRDefault="00147052">
      <w:pPr>
        <w:widowControl w:val="0"/>
        <w:ind w:firstLine="567"/>
        <w:jc w:val="both"/>
        <w:rPr>
          <w:szCs w:val="24"/>
          <w:lang w:eastAsia="lt-LT"/>
        </w:rPr>
      </w:pPr>
      <w:r w:rsidR="00E6142A">
        <w:rPr>
          <w:szCs w:val="24"/>
          <w:lang w:eastAsia="lt-LT"/>
        </w:rPr>
        <w:t>6</w:t>
      </w:r>
      <w:r w:rsidR="00E6142A">
        <w:rPr>
          <w:szCs w:val="24"/>
          <w:lang w:eastAsia="lt-LT"/>
        </w:rPr>
        <w:t>. Teisė laikinai arba vienkartinai teikti veterinarijos gydytojo paslaugas Lietuvos Respublikoje neribojama, jeigu pareiškėjas yra teisėtai įsisteigęs kitoje valstybėje narėje (toliau – Įsisteigimo valstybė narė) ir apie tokių paslaugų teikimą informavęs Tarnybą šio Tvarkos aprašo III skyriuje nustatyta tvarka. Paslaugas teikiantis pareiškėjas privalo laikytis Lietuvos Respublikoje taikomų veterinarijos gydytojo profesinės etikos normų.</w:t>
      </w:r>
    </w:p>
    <w:p w14:paraId="6D6F36D8" w14:textId="77777777" w:rsidR="008F5637" w:rsidRDefault="00147052">
      <w:pPr>
        <w:widowControl w:val="0"/>
        <w:ind w:firstLine="567"/>
        <w:jc w:val="both"/>
        <w:rPr>
          <w:szCs w:val="24"/>
          <w:lang w:eastAsia="lt-LT"/>
        </w:rPr>
      </w:pPr>
      <w:r w:rsidR="00E6142A">
        <w:rPr>
          <w:szCs w:val="24"/>
          <w:lang w:eastAsia="lt-LT"/>
        </w:rPr>
        <w:t>7</w:t>
      </w:r>
      <w:r w:rsidR="00E6142A">
        <w:rPr>
          <w:szCs w:val="24"/>
          <w:lang w:eastAsia="lt-LT"/>
        </w:rPr>
        <w:t>. Pareiškėjas privalo mokėti lietuvių kalbą tiek, kiek būtina dirbant veterinarijos gydytoju Lietuvos Respublikoje.</w:t>
      </w:r>
    </w:p>
    <w:p w14:paraId="6D6F36D9" w14:textId="77777777" w:rsidR="008F5637" w:rsidRDefault="00147052">
      <w:pPr>
        <w:widowControl w:val="0"/>
        <w:ind w:firstLine="567"/>
        <w:jc w:val="both"/>
        <w:rPr>
          <w:szCs w:val="24"/>
          <w:lang w:eastAsia="lt-LT"/>
        </w:rPr>
      </w:pPr>
      <w:r w:rsidR="00E6142A">
        <w:rPr>
          <w:szCs w:val="24"/>
          <w:lang w:eastAsia="lt-LT"/>
        </w:rPr>
        <w:t>8</w:t>
      </w:r>
      <w:r w:rsidR="00E6142A">
        <w:rPr>
          <w:szCs w:val="24"/>
          <w:lang w:eastAsia="lt-LT"/>
        </w:rPr>
        <w:t>. Tarnyba užtikrina gaunamos informacijos, susijusios su veterinarijos gydytojų profesinių kvalifikacijų pripažinimu, konfidencialumą.</w:t>
      </w:r>
    </w:p>
    <w:p w14:paraId="6D6F36DA" w14:textId="77777777" w:rsidR="008F5637" w:rsidRDefault="00147052">
      <w:pPr>
        <w:rPr>
          <w:color w:val="000000"/>
          <w:szCs w:val="24"/>
          <w:lang w:eastAsia="lt-LT"/>
        </w:rPr>
      </w:pPr>
    </w:p>
    <w:p w14:paraId="6D6F36DB" w14:textId="77777777" w:rsidR="008F5637" w:rsidRDefault="00147052">
      <w:pPr>
        <w:widowControl w:val="0"/>
        <w:jc w:val="center"/>
        <w:rPr>
          <w:b/>
          <w:bCs/>
          <w:szCs w:val="24"/>
          <w:lang w:eastAsia="lt-LT"/>
        </w:rPr>
      </w:pPr>
      <w:r w:rsidR="00E6142A">
        <w:rPr>
          <w:b/>
          <w:bCs/>
          <w:szCs w:val="24"/>
          <w:lang w:eastAsia="lt-LT"/>
        </w:rPr>
        <w:t>II</w:t>
      </w:r>
      <w:r w:rsidR="00E6142A">
        <w:rPr>
          <w:b/>
          <w:bCs/>
          <w:szCs w:val="24"/>
          <w:lang w:eastAsia="lt-LT"/>
        </w:rPr>
        <w:t xml:space="preserve">. </w:t>
      </w:r>
      <w:r w:rsidR="00E6142A">
        <w:rPr>
          <w:b/>
          <w:bCs/>
          <w:szCs w:val="24"/>
          <w:lang w:eastAsia="lt-LT"/>
        </w:rPr>
        <w:t>VETERINARIJOS GYDYTOJO PROFESINĖS KVALIFIKACIJOS PRIPAŽINIMO PROCEDŪRA NORINT DIRBTI VETERINARIJOS GYDYTOJU</w:t>
      </w:r>
    </w:p>
    <w:p w14:paraId="6D6F36DC" w14:textId="77777777" w:rsidR="008F5637" w:rsidRDefault="008F5637">
      <w:pPr>
        <w:rPr>
          <w:color w:val="000000"/>
          <w:szCs w:val="24"/>
          <w:lang w:eastAsia="lt-LT"/>
        </w:rPr>
      </w:pPr>
    </w:p>
    <w:p w14:paraId="6D6F36DD" w14:textId="77777777" w:rsidR="008F5637" w:rsidRDefault="00147052">
      <w:pPr>
        <w:widowControl w:val="0"/>
        <w:ind w:firstLine="567"/>
        <w:jc w:val="both"/>
        <w:rPr>
          <w:szCs w:val="24"/>
          <w:lang w:eastAsia="lt-LT"/>
        </w:rPr>
      </w:pPr>
      <w:r w:rsidR="00E6142A">
        <w:rPr>
          <w:szCs w:val="24"/>
          <w:lang w:eastAsia="lt-LT"/>
        </w:rPr>
        <w:t>9</w:t>
      </w:r>
      <w:r w:rsidR="00E6142A">
        <w:rPr>
          <w:szCs w:val="24"/>
          <w:lang w:eastAsia="lt-LT"/>
        </w:rPr>
        <w:t>. Pareiškėjas, siekdamas, kad jo veterinarijos gydytojo profesinė kvalifikacija būtų pripažinta Lietuvos Respublikoje, pats ar jo įgaliotasis asmuo užpildo ir pateikia Tarnybai paraišką dėl veterinarijos gydytojo profesinės kvalifikacijos pripažinimo norint dirbti veterinarijos gydytoju Lietuvos Respublikoje (toliau – paraiška) (1 priedas) ir nustatyta tvarka patvirtintas (notaro ar atitinkamos institucijos) dokumentų kopijas. Kartu su paraiška Tarnybai pateikiami šie dokumentai (arba jų kopijos):</w:t>
      </w:r>
    </w:p>
    <w:p w14:paraId="6D6F36DE" w14:textId="77777777" w:rsidR="008F5637" w:rsidRDefault="00147052">
      <w:pPr>
        <w:widowControl w:val="0"/>
        <w:ind w:firstLine="567"/>
        <w:jc w:val="both"/>
        <w:rPr>
          <w:szCs w:val="24"/>
          <w:lang w:eastAsia="lt-LT"/>
        </w:rPr>
      </w:pPr>
      <w:r w:rsidR="00E6142A">
        <w:rPr>
          <w:szCs w:val="24"/>
          <w:lang w:eastAsia="lt-LT"/>
        </w:rPr>
        <w:t>9.1</w:t>
      </w:r>
      <w:r w:rsidR="00E6142A">
        <w:rPr>
          <w:szCs w:val="24"/>
          <w:lang w:eastAsia="lt-LT"/>
        </w:rPr>
        <w:t>. asmens pilietybę patvirtinantis dokumentas;</w:t>
      </w:r>
    </w:p>
    <w:p w14:paraId="6D6F36DF" w14:textId="77777777" w:rsidR="008F5637" w:rsidRDefault="00147052">
      <w:pPr>
        <w:widowControl w:val="0"/>
        <w:ind w:firstLine="567"/>
        <w:jc w:val="both"/>
        <w:rPr>
          <w:szCs w:val="24"/>
          <w:lang w:eastAsia="lt-LT"/>
        </w:rPr>
      </w:pPr>
      <w:r w:rsidR="00E6142A">
        <w:rPr>
          <w:szCs w:val="24"/>
          <w:lang w:eastAsia="lt-LT"/>
        </w:rPr>
        <w:t>9.2</w:t>
      </w:r>
      <w:r w:rsidR="00E6142A">
        <w:rPr>
          <w:szCs w:val="24"/>
          <w:lang w:eastAsia="lt-LT"/>
        </w:rPr>
        <w:t>. pavardės (-ių) ar vardo (-ų) keitimą patvirtinantys dokumentai (jeigu dokumentuose nurodyta kita (-os) pavardė (-ės) ar vardas (-ai);</w:t>
      </w:r>
    </w:p>
    <w:p w14:paraId="6D6F36E0" w14:textId="77777777" w:rsidR="008F5637" w:rsidRDefault="00147052">
      <w:pPr>
        <w:widowControl w:val="0"/>
        <w:ind w:firstLine="567"/>
        <w:jc w:val="both"/>
        <w:rPr>
          <w:szCs w:val="24"/>
          <w:lang w:eastAsia="lt-LT"/>
        </w:rPr>
      </w:pPr>
      <w:r w:rsidR="00E6142A">
        <w:rPr>
          <w:szCs w:val="24"/>
          <w:lang w:eastAsia="lt-LT"/>
        </w:rPr>
        <w:t>9.3</w:t>
      </w:r>
      <w:r w:rsidR="00E6142A">
        <w:rPr>
          <w:szCs w:val="24"/>
          <w:lang w:eastAsia="lt-LT"/>
        </w:rPr>
        <w:t>. įgaliojimas pateikti paraišką vietoje pareiškėjo (jeigu paraišką teikia ne pareiškėjas, o jo įgaliotasis asmuo);</w:t>
      </w:r>
    </w:p>
    <w:p w14:paraId="6D6F36E1" w14:textId="77777777" w:rsidR="008F5637" w:rsidRDefault="00147052">
      <w:pPr>
        <w:widowControl w:val="0"/>
        <w:ind w:firstLine="567"/>
        <w:jc w:val="both"/>
        <w:rPr>
          <w:szCs w:val="24"/>
          <w:lang w:eastAsia="lt-LT"/>
        </w:rPr>
      </w:pPr>
      <w:r w:rsidR="00E6142A">
        <w:rPr>
          <w:szCs w:val="24"/>
          <w:lang w:eastAsia="lt-LT"/>
        </w:rPr>
        <w:t>9.4</w:t>
      </w:r>
      <w:r w:rsidR="00E6142A">
        <w:rPr>
          <w:szCs w:val="24"/>
          <w:lang w:eastAsia="lt-LT"/>
        </w:rPr>
        <w:t>. formalios kvalifikacijos įrodymas (-ai);</w:t>
      </w:r>
    </w:p>
    <w:p w14:paraId="6D6F36E2" w14:textId="77777777" w:rsidR="008F5637" w:rsidRDefault="00147052">
      <w:pPr>
        <w:widowControl w:val="0"/>
        <w:ind w:firstLine="567"/>
        <w:jc w:val="both"/>
        <w:rPr>
          <w:szCs w:val="24"/>
          <w:lang w:eastAsia="lt-LT"/>
        </w:rPr>
      </w:pPr>
      <w:r w:rsidR="00E6142A">
        <w:rPr>
          <w:szCs w:val="24"/>
          <w:lang w:eastAsia="lt-LT"/>
        </w:rPr>
        <w:t>9.5</w:t>
      </w:r>
      <w:r w:rsidR="00E6142A">
        <w:rPr>
          <w:szCs w:val="24"/>
          <w:lang w:eastAsia="lt-LT"/>
        </w:rPr>
        <w:t>. dokumentas (-ai), liudijantis (-ys) veterinarijos gydytojo rengimo trukmę ir turinį (jeigu pareiškėjo formalios kvalifikacijos įrodymas neatitinka Įstatymo 5 priedo 5.4.2 punkte nurodytų tokiam įrodymui keliamų reikalavimų);</w:t>
      </w:r>
    </w:p>
    <w:p w14:paraId="6D6F36E3" w14:textId="77777777" w:rsidR="008F5637" w:rsidRDefault="00147052">
      <w:pPr>
        <w:widowControl w:val="0"/>
        <w:ind w:firstLine="567"/>
        <w:jc w:val="both"/>
        <w:rPr>
          <w:szCs w:val="24"/>
          <w:lang w:eastAsia="lt-LT"/>
        </w:rPr>
      </w:pPr>
      <w:r w:rsidR="00E6142A">
        <w:rPr>
          <w:szCs w:val="24"/>
          <w:lang w:eastAsia="lt-LT"/>
        </w:rPr>
        <w:t>9.6</w:t>
      </w:r>
      <w:r w:rsidR="00E6142A">
        <w:rPr>
          <w:szCs w:val="24"/>
          <w:lang w:eastAsia="lt-LT"/>
        </w:rPr>
        <w:t>. veterinarijos gydytojo formalios kvalifikacijos įrodymų, įgytų trečiojoje šalyje, pripažinimo valstybėje narėje dokumentai (jeigu tokie yra);</w:t>
      </w:r>
    </w:p>
    <w:p w14:paraId="6D6F36E4" w14:textId="77777777" w:rsidR="008F5637" w:rsidRDefault="00147052">
      <w:pPr>
        <w:widowControl w:val="0"/>
        <w:ind w:firstLine="567"/>
        <w:jc w:val="both"/>
        <w:rPr>
          <w:szCs w:val="24"/>
          <w:lang w:eastAsia="lt-LT"/>
        </w:rPr>
      </w:pPr>
      <w:r w:rsidR="00E6142A">
        <w:rPr>
          <w:szCs w:val="24"/>
          <w:lang w:eastAsia="lt-LT"/>
        </w:rPr>
        <w:t>9.7</w:t>
      </w:r>
      <w:r w:rsidR="00E6142A">
        <w:rPr>
          <w:szCs w:val="24"/>
          <w:lang w:eastAsia="lt-LT"/>
        </w:rPr>
        <w:t xml:space="preserve">. kiti dokumentai, patvirtinantys veterinarijos gydytojo profesinę kvalifikaciją, </w:t>
      </w:r>
      <w:r w:rsidR="00E6142A">
        <w:rPr>
          <w:szCs w:val="24"/>
          <w:lang w:eastAsia="lt-LT"/>
        </w:rPr>
        <w:lastRenderedPageBreak/>
        <w:t>pavyzdžiui: mokslo laipsnis, mokslinė pedagoginė veikla (jeigu tokie yra);</w:t>
      </w:r>
    </w:p>
    <w:p w14:paraId="6D6F36E5" w14:textId="77777777" w:rsidR="008F5637" w:rsidRDefault="00147052">
      <w:pPr>
        <w:widowControl w:val="0"/>
        <w:ind w:firstLine="567"/>
        <w:jc w:val="both"/>
        <w:rPr>
          <w:szCs w:val="24"/>
          <w:lang w:eastAsia="lt-LT"/>
        </w:rPr>
      </w:pPr>
      <w:r w:rsidR="00E6142A">
        <w:rPr>
          <w:szCs w:val="24"/>
          <w:lang w:eastAsia="lt-LT"/>
        </w:rPr>
        <w:t>9.8</w:t>
      </w:r>
      <w:r w:rsidR="00E6142A">
        <w:rPr>
          <w:szCs w:val="24"/>
          <w:lang w:eastAsia="lt-LT"/>
        </w:rPr>
        <w:t>. dokumentas, patvirtinantis, kad pareiškėjas faktiškai ir teisėtai dirbo veterinarijos gydytoju ne trumpiau kaip trejus metus iš eilės per penkerius metus iki tokio dokumento išdavimo (jeigu pareiškėjo formalios kvalifikacijos įrodymas neatitinka Įstatymo 5 priedo 5.4.2 punkte nurodytų tokiam įrodymui keliamų reikalavimų);</w:t>
      </w:r>
    </w:p>
    <w:p w14:paraId="6D6F36E6" w14:textId="77777777" w:rsidR="008F5637" w:rsidRDefault="00147052">
      <w:pPr>
        <w:widowControl w:val="0"/>
        <w:ind w:firstLine="567"/>
        <w:jc w:val="both"/>
        <w:rPr>
          <w:szCs w:val="24"/>
          <w:lang w:eastAsia="lt-LT"/>
        </w:rPr>
      </w:pPr>
      <w:r w:rsidR="00E6142A">
        <w:rPr>
          <w:szCs w:val="24"/>
          <w:lang w:eastAsia="lt-LT"/>
        </w:rPr>
        <w:t>9.9</w:t>
      </w:r>
      <w:r w:rsidR="00E6142A">
        <w:rPr>
          <w:szCs w:val="24"/>
          <w:lang w:eastAsia="lt-LT"/>
        </w:rPr>
        <w:t>. dokumentas, patvirtinantis, kad pareiškėjas veiksmingai ir teisėtai dirbo veterinarijos gydytoju Estijoje ne trumpiau kaip penkerius metus iš eilės per septynerius metus iki tokio dokumento išdavimo (jeigu pareiškėjo veterinarijos gydytojo formalios kvalifikacijos įrodymas buvo išduotas arba veterinarijos gydytojo rengimo studijos prasidėjo Estijoje iki 2004 m. gegužės 1 d.);</w:t>
      </w:r>
    </w:p>
    <w:p w14:paraId="6D6F36E7" w14:textId="77777777" w:rsidR="008F5637" w:rsidRDefault="00147052">
      <w:pPr>
        <w:widowControl w:val="0"/>
        <w:ind w:firstLine="567"/>
        <w:jc w:val="both"/>
        <w:rPr>
          <w:szCs w:val="24"/>
          <w:lang w:eastAsia="lt-LT"/>
        </w:rPr>
      </w:pPr>
      <w:r w:rsidR="00E6142A">
        <w:rPr>
          <w:szCs w:val="24"/>
          <w:lang w:eastAsia="lt-LT"/>
        </w:rPr>
        <w:t>9.10</w:t>
      </w:r>
      <w:r w:rsidR="00E6142A">
        <w:rPr>
          <w:szCs w:val="24"/>
          <w:lang w:eastAsia="lt-LT"/>
        </w:rPr>
        <w:t>. dokumentas, patvirtinantis, kad pareiškėjas sėkmingai baigė veterinarijos gydytojo rengimo studijas, pradėtas iki 1990 m. spalio 3 d. (jeigu pareiškėjas įgijo veterinarijos gydytojo formalios kvalifikacijos įrodymą Vokietijos Demokratinės Respublikos teritorijoje);</w:t>
      </w:r>
    </w:p>
    <w:p w14:paraId="6D6F36E8" w14:textId="77777777" w:rsidR="008F5637" w:rsidRDefault="00147052">
      <w:pPr>
        <w:widowControl w:val="0"/>
        <w:ind w:firstLine="567"/>
        <w:jc w:val="both"/>
        <w:rPr>
          <w:szCs w:val="24"/>
          <w:lang w:eastAsia="lt-LT"/>
        </w:rPr>
      </w:pPr>
      <w:r w:rsidR="00E6142A">
        <w:rPr>
          <w:szCs w:val="24"/>
          <w:lang w:eastAsia="lt-LT"/>
        </w:rPr>
        <w:t>9.11</w:t>
      </w:r>
      <w:r w:rsidR="00E6142A">
        <w:rPr>
          <w:szCs w:val="24"/>
          <w:lang w:eastAsia="lt-LT"/>
        </w:rPr>
        <w:t>. dokumentas, patvirtinantis, kad pareiškėjo įgytas formalios kvalifikacijos įrodymas valstybės narės teritorijoje turi tokią pačią teisinę galią kaip ir jos išduodamas formalios kvalifikacijos įrodymas (jeigu pareiškėjas įgijo formalios kvalifikacijos įrodymą buvusioje Čekoslovakijoje arba kai veterinarijos gydytojo rengimas prasidėjo iki 1993 m. sausio 1 d. Čekijoje ir Slovakijoje);</w:t>
      </w:r>
    </w:p>
    <w:p w14:paraId="6D6F36E9" w14:textId="77777777" w:rsidR="008F5637" w:rsidRDefault="00147052">
      <w:pPr>
        <w:widowControl w:val="0"/>
        <w:ind w:firstLine="567"/>
        <w:jc w:val="both"/>
        <w:rPr>
          <w:szCs w:val="24"/>
          <w:lang w:eastAsia="lt-LT"/>
        </w:rPr>
      </w:pPr>
      <w:r w:rsidR="00E6142A">
        <w:rPr>
          <w:szCs w:val="24"/>
          <w:lang w:eastAsia="lt-LT"/>
        </w:rPr>
        <w:t>9.12</w:t>
      </w:r>
      <w:r w:rsidR="00E6142A">
        <w:rPr>
          <w:szCs w:val="24"/>
          <w:lang w:eastAsia="lt-LT"/>
        </w:rPr>
        <w:t>. dokumentas, patvirtinantis, kad pareiškėjo įgytas formalios kvalifikacijos įrodymas Estijos ar Latvijos teritorijoje turi tokią pačią teisinę galią kaip ir Estijos ar Latvijos išduodamas formalios kvalifikacijos įrodymas (jeigu pareiškėjas įgijo formalios kvalifikacijos įrodymą Estijoje iki 1991 m. rugpjūčio 20 d. arba Latvijoje iki 1991 m. rugpjūčio 21 d.);</w:t>
      </w:r>
    </w:p>
    <w:p w14:paraId="6D6F36EA" w14:textId="77777777" w:rsidR="008F5637" w:rsidRDefault="00147052">
      <w:pPr>
        <w:widowControl w:val="0"/>
        <w:ind w:firstLine="567"/>
        <w:jc w:val="both"/>
        <w:rPr>
          <w:szCs w:val="24"/>
          <w:lang w:eastAsia="lt-LT"/>
        </w:rPr>
      </w:pPr>
      <w:r w:rsidR="00E6142A">
        <w:rPr>
          <w:szCs w:val="24"/>
          <w:lang w:eastAsia="lt-LT"/>
        </w:rPr>
        <w:t>9.13</w:t>
      </w:r>
      <w:r w:rsidR="00E6142A">
        <w:rPr>
          <w:szCs w:val="24"/>
          <w:lang w:eastAsia="lt-LT"/>
        </w:rPr>
        <w:t>. dokumentas, išduotas pareiškėjo kilmės valstybės narės kompetentingos institucijos, patvirtinantis, kad pareiškėjo formalios kvalifikacijos įrodymams taikoma 2005 m. rugsėjo 7 d. Europos Parlamento ir Tarybos direktyva 2005/36/EB dėl profesinių kvalifikacijų pripažinimo;</w:t>
      </w:r>
    </w:p>
    <w:p w14:paraId="6D6F36EB" w14:textId="77777777" w:rsidR="008F5637" w:rsidRDefault="00147052">
      <w:pPr>
        <w:widowControl w:val="0"/>
        <w:ind w:firstLine="567"/>
        <w:jc w:val="both"/>
        <w:rPr>
          <w:szCs w:val="24"/>
          <w:lang w:eastAsia="lt-LT"/>
        </w:rPr>
      </w:pPr>
      <w:r w:rsidR="00E6142A">
        <w:rPr>
          <w:szCs w:val="24"/>
          <w:lang w:eastAsia="lt-LT"/>
        </w:rPr>
        <w:t>9.14</w:t>
      </w:r>
      <w:r w:rsidR="00E6142A">
        <w:rPr>
          <w:szCs w:val="24"/>
          <w:lang w:eastAsia="lt-LT"/>
        </w:rPr>
        <w:t>. dokumentas (-ai), susijęs (-ę) su veterinarijos gydytojo profesinės kvalifikacijos kėlimu (jeigu tokie yra);</w:t>
      </w:r>
    </w:p>
    <w:p w14:paraId="6D6F36EC" w14:textId="77777777" w:rsidR="008F5637" w:rsidRDefault="00147052">
      <w:pPr>
        <w:widowControl w:val="0"/>
        <w:ind w:firstLine="567"/>
        <w:jc w:val="both"/>
        <w:rPr>
          <w:szCs w:val="24"/>
          <w:lang w:eastAsia="lt-LT"/>
        </w:rPr>
      </w:pPr>
      <w:r w:rsidR="00E6142A">
        <w:rPr>
          <w:szCs w:val="24"/>
          <w:lang w:eastAsia="lt-LT"/>
        </w:rPr>
        <w:t>9.15</w:t>
      </w:r>
      <w:r w:rsidR="00E6142A">
        <w:rPr>
          <w:szCs w:val="24"/>
          <w:lang w:eastAsia="lt-LT"/>
        </w:rPr>
        <w:t>. profesinės adaptacijos laikotarpio baigimą patvirtinantys dokumentai (jeigu buvo paskirtas profesinės adaptacijos laikotarpis).</w:t>
      </w:r>
    </w:p>
    <w:p w14:paraId="6D6F36ED" w14:textId="77777777" w:rsidR="008F5637" w:rsidRDefault="00147052">
      <w:pPr>
        <w:widowControl w:val="0"/>
        <w:ind w:firstLine="567"/>
        <w:jc w:val="both"/>
        <w:rPr>
          <w:szCs w:val="24"/>
          <w:lang w:eastAsia="lt-LT"/>
        </w:rPr>
      </w:pPr>
      <w:r w:rsidR="00E6142A">
        <w:rPr>
          <w:szCs w:val="24"/>
          <w:lang w:eastAsia="lt-LT"/>
        </w:rPr>
        <w:t>10</w:t>
      </w:r>
      <w:r w:rsidR="00E6142A">
        <w:rPr>
          <w:szCs w:val="24"/>
          <w:lang w:eastAsia="lt-LT"/>
        </w:rPr>
        <w:t>. Kartu su paraiška pateikiami ir dokumentų, nurodytų šio Tvarkos aprašo 9.2–9.14 punktuose, vertimai į lietuvių kalbą. Vertimas turi būti patvirtintas asmens, išvertusio dokumentus, parašu.</w:t>
      </w:r>
    </w:p>
    <w:p w14:paraId="6D6F36EE" w14:textId="77777777" w:rsidR="008F5637" w:rsidRDefault="00147052">
      <w:pPr>
        <w:widowControl w:val="0"/>
        <w:ind w:firstLine="567"/>
        <w:jc w:val="both"/>
        <w:rPr>
          <w:szCs w:val="24"/>
          <w:lang w:eastAsia="lt-LT"/>
        </w:rPr>
      </w:pPr>
      <w:r w:rsidR="00E6142A">
        <w:rPr>
          <w:szCs w:val="24"/>
          <w:lang w:eastAsia="lt-LT"/>
        </w:rPr>
        <w:t>11</w:t>
      </w:r>
      <w:r w:rsidR="00E6142A">
        <w:rPr>
          <w:szCs w:val="24"/>
          <w:lang w:eastAsia="lt-LT"/>
        </w:rPr>
        <w:t>. Šio Tvarkos aprašo 9.8–9.14 punktuose nurodyti dokumentai turi būti kompetentingų institucijų išduoti ne anksčiau kaip prieš 3 (tris) mėnesius iki jų pateikimo Tarnybai dienos.</w:t>
      </w:r>
    </w:p>
    <w:p w14:paraId="6D6F36EF" w14:textId="77777777" w:rsidR="008F5637" w:rsidRDefault="00147052">
      <w:pPr>
        <w:widowControl w:val="0"/>
        <w:ind w:firstLine="567"/>
        <w:jc w:val="both"/>
        <w:rPr>
          <w:szCs w:val="24"/>
          <w:lang w:eastAsia="lt-LT"/>
        </w:rPr>
      </w:pPr>
      <w:r w:rsidR="00E6142A">
        <w:rPr>
          <w:szCs w:val="24"/>
          <w:lang w:eastAsia="lt-LT"/>
        </w:rPr>
        <w:t>12</w:t>
      </w:r>
      <w:r w:rsidR="00E6142A">
        <w:rPr>
          <w:szCs w:val="24"/>
          <w:lang w:eastAsia="lt-LT"/>
        </w:rPr>
        <w:t>. Tarnyba, gavusi paraišką ir prie jos pridėtus dokumentus, per 3 (tris) darbo dienas perduoda juos Komisijai.</w:t>
      </w:r>
    </w:p>
    <w:p w14:paraId="6D6F36F0" w14:textId="77777777" w:rsidR="008F5637" w:rsidRDefault="00147052">
      <w:pPr>
        <w:widowControl w:val="0"/>
        <w:ind w:firstLine="567"/>
        <w:jc w:val="both"/>
        <w:rPr>
          <w:szCs w:val="24"/>
          <w:lang w:eastAsia="lt-LT"/>
        </w:rPr>
      </w:pPr>
      <w:r w:rsidR="00E6142A">
        <w:rPr>
          <w:szCs w:val="24"/>
          <w:lang w:eastAsia="lt-LT"/>
        </w:rPr>
        <w:t>13</w:t>
      </w:r>
      <w:r w:rsidR="00E6142A">
        <w:rPr>
          <w:szCs w:val="24"/>
          <w:lang w:eastAsia="lt-LT"/>
        </w:rPr>
        <w:t>. Komisija, išnagrinėjusi paraišką ir prie jos pridėtus dokumentus, per 5 (penkias) darbo dienas nuo paraiškos ir prie jos pridėtų dokumentų gavimo dienos informuoja Tarnybą apie tai, ar pateikti visi reikiami dokumentai; tuo atveju, kai trūksta kurio nors iš šio Tvarkos aprašo 9 punkte išvardintų dokumentų, konkrečiai jį įvardija.</w:t>
      </w:r>
    </w:p>
    <w:p w14:paraId="6D6F36F1" w14:textId="77777777" w:rsidR="008F5637" w:rsidRDefault="00147052">
      <w:pPr>
        <w:widowControl w:val="0"/>
        <w:ind w:firstLine="567"/>
        <w:jc w:val="both"/>
        <w:rPr>
          <w:szCs w:val="24"/>
          <w:lang w:eastAsia="lt-LT"/>
        </w:rPr>
      </w:pPr>
      <w:r w:rsidR="00E6142A">
        <w:rPr>
          <w:szCs w:val="24"/>
          <w:lang w:eastAsia="lt-LT"/>
        </w:rPr>
        <w:t>14</w:t>
      </w:r>
      <w:r w:rsidR="00E6142A">
        <w:rPr>
          <w:szCs w:val="24"/>
          <w:lang w:eastAsia="lt-LT"/>
        </w:rPr>
        <w:t>. Tarnyba, gavusi Komisijos pranešimą dėl paraiškos ir prie jos pridėtų dokumentų, išsiunčia pranešimą pareiškėjui. Pranešime pareiškėjui nurodoma, kad pateikti visi reikiami dokumentai ar kokių dokumentų trūksta, nurodomi terminai, per kuriuos pareiškėjas turi pateikti trūkstamus dokumentus, taip pat terminas, per kurį Tarnyba priims sprendimą dėl pareiškėjo veterinarijos gydytojo profesinės kvalifikacijos pripažinimo.</w:t>
      </w:r>
    </w:p>
    <w:p w14:paraId="6D6F36F2" w14:textId="77777777" w:rsidR="008F5637" w:rsidRDefault="00147052">
      <w:pPr>
        <w:widowControl w:val="0"/>
        <w:ind w:firstLine="567"/>
        <w:jc w:val="both"/>
        <w:rPr>
          <w:szCs w:val="24"/>
          <w:lang w:eastAsia="lt-LT"/>
        </w:rPr>
      </w:pPr>
      <w:r w:rsidR="00E6142A">
        <w:rPr>
          <w:szCs w:val="24"/>
          <w:lang w:eastAsia="lt-LT"/>
        </w:rPr>
        <w:t>15</w:t>
      </w:r>
      <w:r w:rsidR="00E6142A">
        <w:rPr>
          <w:szCs w:val="24"/>
          <w:lang w:eastAsia="lt-LT"/>
        </w:rPr>
        <w:t>. Komisija, gavusi paraišką ir visus reikiamus dokumentus, pradeda veterinarijos gydytojo profesinės kvalifikacijos pripažinimo procedūrą.</w:t>
      </w:r>
    </w:p>
    <w:p w14:paraId="6D6F36F3" w14:textId="77777777" w:rsidR="008F5637" w:rsidRDefault="00147052">
      <w:pPr>
        <w:widowControl w:val="0"/>
        <w:ind w:firstLine="567"/>
        <w:jc w:val="both"/>
        <w:rPr>
          <w:szCs w:val="24"/>
          <w:lang w:eastAsia="lt-LT"/>
        </w:rPr>
      </w:pPr>
      <w:r w:rsidR="00E6142A">
        <w:rPr>
          <w:szCs w:val="24"/>
          <w:lang w:eastAsia="lt-LT"/>
        </w:rPr>
        <w:t>16</w:t>
      </w:r>
      <w:r w:rsidR="00E6142A">
        <w:rPr>
          <w:szCs w:val="24"/>
          <w:lang w:eastAsia="lt-LT"/>
        </w:rPr>
        <w:t xml:space="preserve">. Komisija, remdamasi būtiniausių rengimo reikalavimų derinimu, teikia išvadą Tarnybai dėl pareiškėjo veterinarijos gydytojo profesinės kvalifikacijos pripažinimo, jeigu pareiškėjo veterinarijos gydytojo studijų programa ir pateikti veterinarijos gydytojo formalios </w:t>
      </w:r>
      <w:r w:rsidR="00E6142A">
        <w:rPr>
          <w:szCs w:val="24"/>
          <w:lang w:eastAsia="lt-LT"/>
        </w:rPr>
        <w:lastRenderedPageBreak/>
        <w:t>kvalifikacijos įrodymai atitinka Įstatymo 5 priedo 5.4 dalyje nurodytus studijų programos dalykus ir konkrečios valstybės narės veterinarijos gydytojo formalios kvalifikacijos įrodymus.</w:t>
      </w:r>
    </w:p>
    <w:p w14:paraId="6D6F36F4" w14:textId="77777777" w:rsidR="008F5637" w:rsidRDefault="00147052">
      <w:pPr>
        <w:widowControl w:val="0"/>
        <w:ind w:firstLine="567"/>
        <w:jc w:val="both"/>
        <w:rPr>
          <w:szCs w:val="24"/>
          <w:lang w:eastAsia="lt-LT"/>
        </w:rPr>
      </w:pPr>
      <w:r w:rsidR="00E6142A">
        <w:rPr>
          <w:szCs w:val="24"/>
          <w:lang w:eastAsia="lt-LT"/>
        </w:rPr>
        <w:t>17</w:t>
      </w:r>
      <w:r w:rsidR="00E6142A">
        <w:rPr>
          <w:szCs w:val="24"/>
          <w:lang w:eastAsia="lt-LT"/>
        </w:rPr>
        <w:t>. Pareiškėjo, dėl kurio veterinarijos gydytojo profesinės kvalifikacijos Komisija negali pateikti išvados pagal šio Tvarkos aprašo 16 punktą, veterinarijos gydytojo profesinės kvalifikacijos pripažinimui taikomos Įstatymo 10–15 straipsnių nuostatos.</w:t>
      </w:r>
    </w:p>
    <w:p w14:paraId="6D6F36F5" w14:textId="77777777" w:rsidR="008F5637" w:rsidRDefault="00147052">
      <w:pPr>
        <w:widowControl w:val="0"/>
        <w:ind w:firstLine="567"/>
        <w:jc w:val="both"/>
        <w:rPr>
          <w:szCs w:val="24"/>
          <w:lang w:eastAsia="lt-LT"/>
        </w:rPr>
      </w:pPr>
      <w:r w:rsidR="00E6142A">
        <w:rPr>
          <w:szCs w:val="24"/>
          <w:lang w:eastAsia="lt-LT"/>
        </w:rPr>
        <w:t>18</w:t>
      </w:r>
      <w:r w:rsidR="00E6142A">
        <w:rPr>
          <w:szCs w:val="24"/>
          <w:lang w:eastAsia="lt-LT"/>
        </w:rPr>
        <w:t>. Komisija, išnagrinėjusi pateiktus dokumentus šio Tvarkos aprašo 17 punkto numatytu atveju, gali priimti tokias išvadas, kurias pateikia Tarnybai:</w:t>
      </w:r>
    </w:p>
    <w:p w14:paraId="6D6F36F6" w14:textId="77777777" w:rsidR="008F5637" w:rsidRDefault="00147052">
      <w:pPr>
        <w:widowControl w:val="0"/>
        <w:ind w:firstLine="567"/>
        <w:jc w:val="both"/>
        <w:rPr>
          <w:szCs w:val="24"/>
          <w:lang w:eastAsia="lt-LT"/>
        </w:rPr>
      </w:pPr>
      <w:r w:rsidR="00E6142A">
        <w:rPr>
          <w:szCs w:val="24"/>
          <w:lang w:eastAsia="lt-LT"/>
        </w:rPr>
        <w:t>18.1</w:t>
      </w:r>
      <w:r w:rsidR="00E6142A">
        <w:rPr>
          <w:szCs w:val="24"/>
          <w:lang w:eastAsia="lt-LT"/>
        </w:rPr>
        <w:t>. siūlyti Tarnybai pripažinti pareiškėjo veterinarijos gydytojo profesinę kvalifikaciją;</w:t>
      </w:r>
    </w:p>
    <w:p w14:paraId="6D6F36F7" w14:textId="77777777" w:rsidR="008F5637" w:rsidRDefault="00147052">
      <w:pPr>
        <w:widowControl w:val="0"/>
        <w:ind w:firstLine="567"/>
        <w:jc w:val="both"/>
        <w:rPr>
          <w:szCs w:val="24"/>
          <w:lang w:eastAsia="lt-LT"/>
        </w:rPr>
      </w:pPr>
      <w:r w:rsidR="00E6142A">
        <w:rPr>
          <w:szCs w:val="24"/>
          <w:lang w:eastAsia="lt-LT"/>
        </w:rPr>
        <w:t>18.2</w:t>
      </w:r>
      <w:r w:rsidR="00E6142A">
        <w:rPr>
          <w:szCs w:val="24"/>
          <w:lang w:eastAsia="lt-LT"/>
        </w:rPr>
        <w:t>. siūlyti Tarnybai nepripažinti pareiškėjo profesinės kvalifikacijos;</w:t>
      </w:r>
    </w:p>
    <w:p w14:paraId="6D6F36F8" w14:textId="77777777" w:rsidR="008F5637" w:rsidRDefault="00147052">
      <w:pPr>
        <w:widowControl w:val="0"/>
        <w:ind w:firstLine="567"/>
        <w:jc w:val="both"/>
        <w:rPr>
          <w:szCs w:val="24"/>
          <w:lang w:eastAsia="lt-LT"/>
        </w:rPr>
      </w:pPr>
      <w:r w:rsidR="00E6142A">
        <w:rPr>
          <w:szCs w:val="24"/>
          <w:lang w:eastAsia="lt-LT"/>
        </w:rPr>
        <w:t>18.3</w:t>
      </w:r>
      <w:r w:rsidR="00E6142A">
        <w:rPr>
          <w:szCs w:val="24"/>
          <w:lang w:eastAsia="lt-LT"/>
        </w:rPr>
        <w:t>. siūlyti Tarnybai skirti pareiškėjui kompensacinę priemonę – profesinio tinkamumo testą ar profesinės adaptacijos laikotarpį.</w:t>
      </w:r>
    </w:p>
    <w:p w14:paraId="6D6F36F9" w14:textId="77777777" w:rsidR="008F5637" w:rsidRDefault="00147052">
      <w:pPr>
        <w:widowControl w:val="0"/>
        <w:ind w:firstLine="567"/>
        <w:jc w:val="both"/>
        <w:rPr>
          <w:szCs w:val="24"/>
          <w:lang w:eastAsia="lt-LT"/>
        </w:rPr>
      </w:pPr>
      <w:r w:rsidR="00E6142A">
        <w:rPr>
          <w:szCs w:val="24"/>
          <w:lang w:eastAsia="lt-LT"/>
        </w:rPr>
        <w:t>19</w:t>
      </w:r>
      <w:r w:rsidR="00E6142A">
        <w:rPr>
          <w:szCs w:val="24"/>
          <w:lang w:eastAsia="lt-LT"/>
        </w:rPr>
        <w:t>. Tarnyba galutinį motyvuotą sprendimą dėl pareiškėjo veterinarijos gydytojo profesinės kvalifikacijos pripažinimo priima kuo greičiau ir ne vėliau kaip per 3 (tris) mėnesius nuo visų reikiamų dokumentų gavimo dienos.</w:t>
      </w:r>
    </w:p>
    <w:p w14:paraId="6D6F36FA" w14:textId="77777777" w:rsidR="008F5637" w:rsidRDefault="00147052">
      <w:pPr>
        <w:widowControl w:val="0"/>
        <w:ind w:firstLine="567"/>
        <w:jc w:val="both"/>
        <w:rPr>
          <w:szCs w:val="24"/>
          <w:lang w:eastAsia="lt-LT"/>
        </w:rPr>
      </w:pPr>
      <w:r w:rsidR="00E6142A">
        <w:rPr>
          <w:szCs w:val="24"/>
          <w:lang w:eastAsia="lt-LT"/>
        </w:rPr>
        <w:t>20</w:t>
      </w:r>
      <w:r w:rsidR="00E6142A">
        <w:rPr>
          <w:szCs w:val="24"/>
          <w:lang w:eastAsia="lt-LT"/>
        </w:rPr>
        <w:t>. Prireikus Tarnyba gali kreiptis į kitas institucijas dėl pareiškėjo formalios kvalifikacijos įrodymų ir kitų dokumentų.</w:t>
      </w:r>
    </w:p>
    <w:p w14:paraId="6D6F36FB" w14:textId="77777777" w:rsidR="008F5637" w:rsidRDefault="00147052">
      <w:pPr>
        <w:widowControl w:val="0"/>
        <w:ind w:firstLine="567"/>
        <w:jc w:val="both"/>
        <w:rPr>
          <w:szCs w:val="24"/>
          <w:lang w:eastAsia="lt-LT"/>
        </w:rPr>
      </w:pPr>
      <w:r w:rsidR="00E6142A">
        <w:rPr>
          <w:szCs w:val="24"/>
          <w:lang w:eastAsia="lt-LT"/>
        </w:rPr>
        <w:t>21</w:t>
      </w:r>
      <w:r w:rsidR="00E6142A">
        <w:rPr>
          <w:szCs w:val="24"/>
          <w:lang w:eastAsia="lt-LT"/>
        </w:rPr>
        <w:t>. Sprendimai dėl veterinarijos gydytojo profesinės kvalifikacijos pripažinimo įforminami Tarnybos direktoriaus įsakymais.</w:t>
      </w:r>
    </w:p>
    <w:p w14:paraId="6D6F36FC" w14:textId="77777777" w:rsidR="008F5637" w:rsidRDefault="00147052">
      <w:pPr>
        <w:rPr>
          <w:color w:val="000000"/>
          <w:szCs w:val="24"/>
          <w:lang w:eastAsia="lt-LT"/>
        </w:rPr>
      </w:pPr>
    </w:p>
    <w:p w14:paraId="6D6F36FD" w14:textId="77777777" w:rsidR="008F5637" w:rsidRDefault="00147052">
      <w:pPr>
        <w:widowControl w:val="0"/>
        <w:jc w:val="center"/>
        <w:rPr>
          <w:b/>
          <w:bCs/>
          <w:szCs w:val="24"/>
          <w:lang w:eastAsia="lt-LT"/>
        </w:rPr>
      </w:pPr>
      <w:r w:rsidR="00E6142A">
        <w:rPr>
          <w:b/>
          <w:bCs/>
          <w:szCs w:val="24"/>
          <w:lang w:eastAsia="lt-LT"/>
        </w:rPr>
        <w:t>III</w:t>
      </w:r>
      <w:r w:rsidR="00E6142A">
        <w:rPr>
          <w:b/>
          <w:bCs/>
          <w:szCs w:val="24"/>
          <w:lang w:eastAsia="lt-LT"/>
        </w:rPr>
        <w:t xml:space="preserve">. </w:t>
      </w:r>
      <w:r w:rsidR="00E6142A">
        <w:rPr>
          <w:b/>
          <w:bCs/>
          <w:szCs w:val="24"/>
          <w:lang w:eastAsia="lt-LT"/>
        </w:rPr>
        <w:t>VETERINARIJOS GYDYTOJO PROFESINĖS KVALIFIKACIJOS PRIPAŽINIMO PROCEDŪRA NORINT LAIKINAI ARBA VIENKARTINAI TEIKTI VETERINARIJOS GYDYTOJO PASLAUGAS</w:t>
      </w:r>
    </w:p>
    <w:p w14:paraId="6D6F36FE" w14:textId="77777777" w:rsidR="008F5637" w:rsidRDefault="008F5637">
      <w:pPr>
        <w:rPr>
          <w:color w:val="000000"/>
          <w:szCs w:val="24"/>
          <w:lang w:eastAsia="lt-LT"/>
        </w:rPr>
      </w:pPr>
    </w:p>
    <w:p w14:paraId="6D6F36FF" w14:textId="77777777" w:rsidR="008F5637" w:rsidRDefault="00147052">
      <w:pPr>
        <w:widowControl w:val="0"/>
        <w:ind w:firstLine="567"/>
        <w:jc w:val="both"/>
        <w:rPr>
          <w:szCs w:val="24"/>
          <w:lang w:eastAsia="lt-LT"/>
        </w:rPr>
      </w:pPr>
      <w:r w:rsidR="00E6142A">
        <w:rPr>
          <w:szCs w:val="24"/>
          <w:lang w:eastAsia="lt-LT"/>
        </w:rPr>
        <w:t>22</w:t>
      </w:r>
      <w:r w:rsidR="00E6142A">
        <w:rPr>
          <w:szCs w:val="24"/>
          <w:lang w:eastAsia="lt-LT"/>
        </w:rPr>
        <w:t>. Šio skyriaus nuostatos taikomos tais atvejais, kai veterinarijos gydytojo paslaugų (toliau – paslaugos) teikėjas – pareiškėjas atvyksta į Lietuvos Respublikos teritoriją laikinai arba vienkartinai teikti paslaugas.</w:t>
      </w:r>
    </w:p>
    <w:p w14:paraId="6D6F3700" w14:textId="77777777" w:rsidR="008F5637" w:rsidRDefault="00147052">
      <w:pPr>
        <w:widowControl w:val="0"/>
        <w:ind w:firstLine="567"/>
        <w:jc w:val="both"/>
        <w:rPr>
          <w:szCs w:val="24"/>
          <w:lang w:eastAsia="lt-LT"/>
        </w:rPr>
      </w:pPr>
      <w:r w:rsidR="00E6142A">
        <w:rPr>
          <w:szCs w:val="24"/>
          <w:lang w:eastAsia="lt-LT"/>
        </w:rPr>
        <w:t>23</w:t>
      </w:r>
      <w:r w:rsidR="00E6142A">
        <w:rPr>
          <w:szCs w:val="24"/>
          <w:lang w:eastAsia="lt-LT"/>
        </w:rPr>
        <w:t>. Pareiškėjas turi ne vėliau kaip likus mėnesiui iki paslaugų teikimo Tarnybai pateikti užpildytą Laikinai arba vienkartinai teikiamų veterinarijos gydytojo paslaugų deklaraciją (toliau – Deklaracija) (2 priedas), kai jis pirmą kartą iš valstybės narės atvyksta į Lietuvos Respublikos teritoriją teikti paslaugų, išskyrus šio Tvarkos aprašo 25 punkte numatytą atvejį.</w:t>
      </w:r>
    </w:p>
    <w:p w14:paraId="6D6F3701" w14:textId="77777777" w:rsidR="008F5637" w:rsidRDefault="00147052">
      <w:pPr>
        <w:widowControl w:val="0"/>
        <w:ind w:firstLine="567"/>
        <w:jc w:val="both"/>
        <w:rPr>
          <w:szCs w:val="24"/>
          <w:lang w:eastAsia="lt-LT"/>
        </w:rPr>
      </w:pPr>
      <w:r w:rsidR="00E6142A">
        <w:rPr>
          <w:szCs w:val="24"/>
          <w:lang w:eastAsia="lt-LT"/>
        </w:rPr>
        <w:t>24</w:t>
      </w:r>
      <w:r w:rsidR="00E6142A">
        <w:rPr>
          <w:szCs w:val="24"/>
          <w:lang w:eastAsia="lt-LT"/>
        </w:rPr>
        <w:t>. Pareiškėjas turi pateikti Tarnybai atnaujintą Deklaraciją kartą per metus, jeigu jis ketina einamaisiais metais teikti laikinas arba vienkartines paslaugas Lietuvos Respublikoje.</w:t>
      </w:r>
    </w:p>
    <w:p w14:paraId="6D6F3702" w14:textId="77777777" w:rsidR="008F5637" w:rsidRDefault="00147052">
      <w:pPr>
        <w:widowControl w:val="0"/>
        <w:ind w:firstLine="567"/>
        <w:jc w:val="both"/>
        <w:rPr>
          <w:szCs w:val="24"/>
          <w:lang w:eastAsia="lt-LT"/>
        </w:rPr>
      </w:pPr>
      <w:r w:rsidR="00E6142A">
        <w:rPr>
          <w:szCs w:val="24"/>
          <w:lang w:eastAsia="lt-LT"/>
        </w:rPr>
        <w:t>25</w:t>
      </w:r>
      <w:r w:rsidR="00E6142A">
        <w:rPr>
          <w:szCs w:val="24"/>
          <w:lang w:eastAsia="lt-LT"/>
        </w:rPr>
        <w:t>. Pareiškėjas gali pateikti Deklaraciją po paslaugų suteikimo tik tais atvejais, kai iš anksto nebuvo galima numatyti tokių paslaugų teikimo.</w:t>
      </w:r>
    </w:p>
    <w:p w14:paraId="6D6F3703" w14:textId="77777777" w:rsidR="008F5637" w:rsidRDefault="00147052">
      <w:pPr>
        <w:widowControl w:val="0"/>
        <w:ind w:firstLine="567"/>
        <w:jc w:val="both"/>
        <w:rPr>
          <w:szCs w:val="24"/>
          <w:lang w:eastAsia="lt-LT"/>
        </w:rPr>
      </w:pPr>
      <w:r w:rsidR="00E6142A">
        <w:rPr>
          <w:szCs w:val="24"/>
          <w:lang w:eastAsia="lt-LT"/>
        </w:rPr>
        <w:t>26</w:t>
      </w:r>
      <w:r w:rsidR="00E6142A">
        <w:rPr>
          <w:szCs w:val="24"/>
          <w:lang w:eastAsia="lt-LT"/>
        </w:rPr>
        <w:t>. Pareiškėjas gali pateikti deklaraciją raštu, elektroniniu paštu ar kita forma. Teikiant Deklaraciją ne raštu, turi būti sudarytos sąlygos pareiškėjo tapatybės identifikavimui.</w:t>
      </w:r>
    </w:p>
    <w:p w14:paraId="6D6F3704" w14:textId="77777777" w:rsidR="008F5637" w:rsidRDefault="00147052">
      <w:pPr>
        <w:widowControl w:val="0"/>
        <w:ind w:firstLine="567"/>
        <w:jc w:val="both"/>
        <w:rPr>
          <w:szCs w:val="24"/>
          <w:lang w:eastAsia="lt-LT"/>
        </w:rPr>
      </w:pPr>
      <w:r w:rsidR="00E6142A">
        <w:rPr>
          <w:szCs w:val="24"/>
          <w:lang w:eastAsia="lt-LT"/>
        </w:rPr>
        <w:t>27</w:t>
      </w:r>
      <w:r w:rsidR="00E6142A">
        <w:rPr>
          <w:szCs w:val="24"/>
          <w:lang w:eastAsia="lt-LT"/>
        </w:rPr>
        <w:t>. Pareiškėjas, prieš pradėdamas teikti paslaugas Lietuvos Respublikos teritorijoje, arba, jeigu iš esmės pasikeičia anksčiau dokumentais patvirtintos aplinkybės, kartu su Deklaracija pateikia šiuos dokumentus:</w:t>
      </w:r>
    </w:p>
    <w:p w14:paraId="6D6F3705" w14:textId="77777777" w:rsidR="008F5637" w:rsidRDefault="00147052">
      <w:pPr>
        <w:widowControl w:val="0"/>
        <w:ind w:firstLine="567"/>
        <w:jc w:val="both"/>
        <w:rPr>
          <w:szCs w:val="24"/>
          <w:lang w:eastAsia="lt-LT"/>
        </w:rPr>
      </w:pPr>
      <w:r w:rsidR="00E6142A">
        <w:rPr>
          <w:szCs w:val="24"/>
          <w:lang w:eastAsia="lt-LT"/>
        </w:rPr>
        <w:t>27.1</w:t>
      </w:r>
      <w:r w:rsidR="00E6142A">
        <w:rPr>
          <w:szCs w:val="24"/>
          <w:lang w:eastAsia="lt-LT"/>
        </w:rPr>
        <w:t>. asmens pilietybę patvirtinantį dokumentą;</w:t>
      </w:r>
    </w:p>
    <w:p w14:paraId="6D6F3706" w14:textId="77777777" w:rsidR="008F5637" w:rsidRDefault="00147052">
      <w:pPr>
        <w:widowControl w:val="0"/>
        <w:ind w:firstLine="567"/>
        <w:jc w:val="both"/>
        <w:rPr>
          <w:szCs w:val="24"/>
          <w:lang w:eastAsia="lt-LT"/>
        </w:rPr>
      </w:pPr>
      <w:r w:rsidR="00E6142A">
        <w:rPr>
          <w:szCs w:val="24"/>
          <w:lang w:eastAsia="lt-LT"/>
        </w:rPr>
        <w:t>27.2</w:t>
      </w:r>
      <w:r w:rsidR="00E6142A">
        <w:rPr>
          <w:szCs w:val="24"/>
          <w:lang w:eastAsia="lt-LT"/>
        </w:rPr>
        <w:t>. pažymą, patvirtinančią, kad pareiškėjas yra teisėtai įsisteigęs kitoje valstybėje narėje, gali užsiimti veterinarijos gydytojo veikla ir jam net laikinai nėra uždrausta užsiimti šia veikla;</w:t>
      </w:r>
    </w:p>
    <w:p w14:paraId="6D6F3707" w14:textId="77777777" w:rsidR="008F5637" w:rsidRDefault="00147052">
      <w:pPr>
        <w:widowControl w:val="0"/>
        <w:ind w:firstLine="567"/>
        <w:jc w:val="both"/>
        <w:rPr>
          <w:szCs w:val="24"/>
          <w:lang w:eastAsia="lt-LT"/>
        </w:rPr>
      </w:pPr>
      <w:r w:rsidR="00E6142A">
        <w:rPr>
          <w:szCs w:val="24"/>
          <w:lang w:eastAsia="lt-LT"/>
        </w:rPr>
        <w:t>27.3</w:t>
      </w:r>
      <w:r w:rsidR="00E6142A">
        <w:rPr>
          <w:szCs w:val="24"/>
          <w:lang w:eastAsia="lt-LT"/>
        </w:rPr>
        <w:t>. profesinės kvalifikacijos įrodymą (-us).</w:t>
      </w:r>
    </w:p>
    <w:p w14:paraId="6D6F3708" w14:textId="77777777" w:rsidR="008F5637" w:rsidRDefault="00147052">
      <w:pPr>
        <w:widowControl w:val="0"/>
        <w:ind w:firstLine="567"/>
        <w:jc w:val="both"/>
        <w:rPr>
          <w:szCs w:val="24"/>
          <w:lang w:eastAsia="lt-LT"/>
        </w:rPr>
      </w:pPr>
      <w:r w:rsidR="00E6142A">
        <w:rPr>
          <w:szCs w:val="24"/>
          <w:lang w:eastAsia="lt-LT"/>
        </w:rPr>
        <w:t>28</w:t>
      </w:r>
      <w:r w:rsidR="00E6142A">
        <w:rPr>
          <w:szCs w:val="24"/>
          <w:lang w:eastAsia="lt-LT"/>
        </w:rPr>
        <w:t>. Tarnyba patvirtina Deklaracijos gavimą per vieną mėnesį nuo jos gavimo dienos, apie tai raštu informuoja pareiškėją, prireikus, informuoja apie bet kokį trūkstamą dokumentą.</w:t>
      </w:r>
    </w:p>
    <w:p w14:paraId="6D6F3709" w14:textId="77777777" w:rsidR="008F5637" w:rsidRDefault="00147052">
      <w:pPr>
        <w:widowControl w:val="0"/>
        <w:ind w:firstLine="567"/>
        <w:jc w:val="both"/>
        <w:rPr>
          <w:szCs w:val="24"/>
          <w:lang w:eastAsia="lt-LT"/>
        </w:rPr>
      </w:pPr>
      <w:r w:rsidR="00E6142A">
        <w:rPr>
          <w:szCs w:val="24"/>
          <w:lang w:eastAsia="lt-LT"/>
        </w:rPr>
        <w:t>29</w:t>
      </w:r>
      <w:r w:rsidR="00E6142A">
        <w:rPr>
          <w:szCs w:val="24"/>
          <w:lang w:eastAsia="lt-LT"/>
        </w:rPr>
        <w:t>. Tarnyba, gavusi Deklaraciją ir kitus pareiškėjo pateiktus dokumentus, taip pat Deklaracijos duomenų pasikeitimą patvirtinančius dokumentus, per 3 (tris) darbo dienas perduoda juos Komisijai, kad ši pateiktų išvadą.</w:t>
      </w:r>
    </w:p>
    <w:p w14:paraId="6D6F370A" w14:textId="77777777" w:rsidR="008F5637" w:rsidRDefault="00147052">
      <w:pPr>
        <w:widowControl w:val="0"/>
        <w:ind w:firstLine="567"/>
        <w:jc w:val="both"/>
        <w:rPr>
          <w:szCs w:val="24"/>
          <w:lang w:eastAsia="lt-LT"/>
        </w:rPr>
      </w:pPr>
      <w:r w:rsidR="00E6142A">
        <w:rPr>
          <w:szCs w:val="24"/>
          <w:lang w:eastAsia="lt-LT"/>
        </w:rPr>
        <w:t>30</w:t>
      </w:r>
      <w:r w:rsidR="00E6142A">
        <w:rPr>
          <w:szCs w:val="24"/>
          <w:lang w:eastAsia="lt-LT"/>
        </w:rPr>
        <w:t xml:space="preserve">. Paslaugų teikimo laikinumą ir vienkartiškumą kiekvienu konkrečiu atveju Komisija </w:t>
      </w:r>
      <w:r w:rsidR="00E6142A">
        <w:rPr>
          <w:szCs w:val="24"/>
          <w:lang w:eastAsia="lt-LT"/>
        </w:rPr>
        <w:lastRenderedPageBreak/>
        <w:t>įvertina pagal paslaugų teikimo trukmę, dažnumą, reguliarumą ir tęstinumą.</w:t>
      </w:r>
    </w:p>
    <w:p w14:paraId="6D6F370B" w14:textId="77777777" w:rsidR="008F5637" w:rsidRDefault="00147052">
      <w:pPr>
        <w:widowControl w:val="0"/>
        <w:ind w:firstLine="567"/>
        <w:jc w:val="both"/>
        <w:rPr>
          <w:szCs w:val="24"/>
          <w:lang w:eastAsia="lt-LT"/>
        </w:rPr>
      </w:pPr>
      <w:r w:rsidR="00E6142A">
        <w:rPr>
          <w:szCs w:val="24"/>
          <w:lang w:eastAsia="lt-LT"/>
        </w:rPr>
        <w:t>31</w:t>
      </w:r>
      <w:r w:rsidR="00E6142A">
        <w:rPr>
          <w:szCs w:val="24"/>
          <w:lang w:eastAsia="lt-LT"/>
        </w:rPr>
        <w:t>. Jeigu paslaugos teikiamos pirmą kartą, Komisija gali siūlyti Tarnybai priimti sprendimą dėl pareiškėjo veterinarijos gydytojo profesinės kvalifikacijos patikrinimo iki paslaugų teikimo pradžios.</w:t>
      </w:r>
    </w:p>
    <w:p w14:paraId="6D6F370C" w14:textId="77777777" w:rsidR="008F5637" w:rsidRDefault="00147052">
      <w:pPr>
        <w:widowControl w:val="0"/>
        <w:ind w:firstLine="567"/>
        <w:jc w:val="both"/>
        <w:rPr>
          <w:szCs w:val="24"/>
          <w:lang w:eastAsia="lt-LT"/>
        </w:rPr>
      </w:pPr>
      <w:r w:rsidR="00E6142A">
        <w:rPr>
          <w:szCs w:val="24"/>
          <w:lang w:eastAsia="lt-LT"/>
        </w:rPr>
        <w:t>32</w:t>
      </w:r>
      <w:r w:rsidR="00E6142A">
        <w:rPr>
          <w:szCs w:val="24"/>
          <w:lang w:eastAsia="lt-LT"/>
        </w:rPr>
        <w:t>. Komisija, išanalizavusi Deklaracijoje pateiktus duomenis, ypatingą dėmesį kreipdama į ketinamų teikti paslaugų apimtį ir dažnumą, gali teikti Tarnybos direktoriui vieną iš šių išvadų:</w:t>
      </w:r>
    </w:p>
    <w:p w14:paraId="6D6F370D" w14:textId="77777777" w:rsidR="008F5637" w:rsidRDefault="00147052">
      <w:pPr>
        <w:widowControl w:val="0"/>
        <w:ind w:firstLine="567"/>
        <w:jc w:val="both"/>
        <w:rPr>
          <w:szCs w:val="24"/>
          <w:lang w:eastAsia="lt-LT"/>
        </w:rPr>
      </w:pPr>
      <w:r w:rsidR="00E6142A">
        <w:rPr>
          <w:szCs w:val="24"/>
          <w:lang w:eastAsia="lt-LT"/>
        </w:rPr>
        <w:t>32.1</w:t>
      </w:r>
      <w:r w:rsidR="00E6142A">
        <w:rPr>
          <w:szCs w:val="24"/>
          <w:lang w:eastAsia="lt-LT"/>
        </w:rPr>
        <w:t>. siūlyti tikrinti pareiškėjo veterinarijos gydytojo profesinę kvalifikaciją;</w:t>
      </w:r>
    </w:p>
    <w:p w14:paraId="6D6F370E" w14:textId="77777777" w:rsidR="008F5637" w:rsidRDefault="00147052">
      <w:pPr>
        <w:widowControl w:val="0"/>
        <w:ind w:firstLine="567"/>
        <w:jc w:val="both"/>
        <w:rPr>
          <w:szCs w:val="24"/>
          <w:lang w:eastAsia="lt-LT"/>
        </w:rPr>
      </w:pPr>
      <w:r w:rsidR="00E6142A">
        <w:rPr>
          <w:szCs w:val="24"/>
          <w:lang w:eastAsia="lt-LT"/>
        </w:rPr>
        <w:t>32.2</w:t>
      </w:r>
      <w:r w:rsidR="00E6142A">
        <w:rPr>
          <w:szCs w:val="24"/>
          <w:lang w:eastAsia="lt-LT"/>
        </w:rPr>
        <w:t>. siūlyti netikrinti pareiškėjo veterinarijos gydytojo profesinės kvalifikacijos ir leisti teikti paslaugas.</w:t>
      </w:r>
    </w:p>
    <w:p w14:paraId="6D6F370F" w14:textId="77777777" w:rsidR="008F5637" w:rsidRDefault="00147052">
      <w:pPr>
        <w:widowControl w:val="0"/>
        <w:ind w:firstLine="567"/>
        <w:jc w:val="both"/>
        <w:rPr>
          <w:szCs w:val="24"/>
          <w:lang w:eastAsia="lt-LT"/>
        </w:rPr>
      </w:pPr>
      <w:r w:rsidR="00E6142A">
        <w:rPr>
          <w:szCs w:val="24"/>
          <w:lang w:eastAsia="lt-LT"/>
        </w:rPr>
        <w:t>33</w:t>
      </w:r>
      <w:r w:rsidR="00E6142A">
        <w:rPr>
          <w:szCs w:val="24"/>
          <w:lang w:eastAsia="lt-LT"/>
        </w:rPr>
        <w:t>. Tarnyba priima sprendimą tikrinti profesinę kvalifikaciją ar jos netikrinti ir leisti teikti paslaugas ir praneša pareiškėjui ne vėliau kaip per vieną mėnesį nuo Deklaracijos ir kartu pateikiamų dokumentų gavimo dienos.</w:t>
      </w:r>
    </w:p>
    <w:p w14:paraId="6D6F3710" w14:textId="77777777" w:rsidR="008F5637" w:rsidRDefault="00147052">
      <w:pPr>
        <w:widowControl w:val="0"/>
        <w:ind w:firstLine="567"/>
        <w:jc w:val="both"/>
        <w:rPr>
          <w:szCs w:val="24"/>
          <w:lang w:eastAsia="lt-LT"/>
        </w:rPr>
      </w:pPr>
      <w:r w:rsidR="00E6142A">
        <w:rPr>
          <w:szCs w:val="24"/>
          <w:lang w:eastAsia="lt-LT"/>
        </w:rPr>
        <w:t>34</w:t>
      </w:r>
      <w:r w:rsidR="00E6142A">
        <w:rPr>
          <w:szCs w:val="24"/>
          <w:lang w:eastAsia="lt-LT"/>
        </w:rPr>
        <w:t>. Esant nenumatytoms aplinkybėms, dėl kurių gali būti vėluojama priimti šio Tvarkos aprašo 33 punkte nurodytą sprendimą, Tarnyba per vieną mėnesį nuo Deklaracijos ir kartu pateikiamų dokumentų gavimo dienos praneša pareiškėjui apie vėlavimo priežastį (-is) ir numatomo sprendimo, kuris turi būti priimtas ne vėliau kaip per du mėnesius nuo visų dokumentų gavimo dienos, priėmimo datą.</w:t>
      </w:r>
    </w:p>
    <w:p w14:paraId="6D6F3711" w14:textId="77777777" w:rsidR="008F5637" w:rsidRDefault="00147052">
      <w:pPr>
        <w:widowControl w:val="0"/>
        <w:ind w:firstLine="567"/>
        <w:jc w:val="both"/>
        <w:rPr>
          <w:szCs w:val="24"/>
          <w:lang w:eastAsia="lt-LT"/>
        </w:rPr>
      </w:pPr>
      <w:r w:rsidR="00E6142A">
        <w:rPr>
          <w:szCs w:val="24"/>
          <w:lang w:eastAsia="lt-LT"/>
        </w:rPr>
        <w:t>35</w:t>
      </w:r>
      <w:r w:rsidR="00E6142A">
        <w:rPr>
          <w:szCs w:val="24"/>
          <w:lang w:eastAsia="lt-LT"/>
        </w:rPr>
        <w:t>. Jeigu Komisija nustato esminį skirtumą tarp pareiškėjo turimos profesinės kvalifikacijos ir Lietuvos Respublikoje nustatytų veterinarijos gydytojo rengimo reikalavimų ir dėl šio skirtumo gali būti padaryta žalos visuomenės sveikatai ar saugai, pareiškėjui suteikiama galimybė įrodyti, kad jis įgijo trūkstamų žinių ar kompetencijos. Tokiu atveju pareiškėjas gali pasirinkti vieną iš kompensacinių priemonių. Tarnyba pirmenybę teikia profesinio tinkamumo testui.</w:t>
      </w:r>
    </w:p>
    <w:p w14:paraId="6D6F3712" w14:textId="77777777" w:rsidR="008F5637" w:rsidRDefault="00147052">
      <w:pPr>
        <w:widowControl w:val="0"/>
        <w:ind w:firstLine="567"/>
        <w:jc w:val="both"/>
        <w:rPr>
          <w:szCs w:val="24"/>
          <w:lang w:eastAsia="lt-LT"/>
        </w:rPr>
      </w:pPr>
      <w:r w:rsidR="00E6142A">
        <w:rPr>
          <w:szCs w:val="24"/>
          <w:lang w:eastAsia="lt-LT"/>
        </w:rPr>
        <w:t>36</w:t>
      </w:r>
      <w:r w:rsidR="00E6142A">
        <w:rPr>
          <w:szCs w:val="24"/>
          <w:lang w:eastAsia="lt-LT"/>
        </w:rPr>
        <w:t>. Pareiškėjas gali pradėti teikti paslaugas per vieną mėnesį nuo Tarnybos priimto sprendimo netikrinti kvalifikacijos ar nuo sprendimo leisti pradėti teikti paslaugas priėmimo dienos.</w:t>
      </w:r>
    </w:p>
    <w:p w14:paraId="6D6F3713" w14:textId="77777777" w:rsidR="008F5637" w:rsidRDefault="00147052">
      <w:pPr>
        <w:widowControl w:val="0"/>
        <w:ind w:firstLine="567"/>
        <w:jc w:val="both"/>
        <w:rPr>
          <w:szCs w:val="24"/>
          <w:lang w:eastAsia="lt-LT"/>
        </w:rPr>
      </w:pPr>
      <w:r w:rsidR="00E6142A">
        <w:rPr>
          <w:szCs w:val="24"/>
          <w:lang w:eastAsia="lt-LT"/>
        </w:rPr>
        <w:t>37</w:t>
      </w:r>
      <w:r w:rsidR="00E6142A">
        <w:rPr>
          <w:szCs w:val="24"/>
          <w:lang w:eastAsia="lt-LT"/>
        </w:rPr>
        <w:t>. Pareiškėjas gali pradėti teikti paslaugas, jei Tarnyba nepriima sprendimo arba nepraneša pareiškėjui apie priežastis, dėl kurių sprendimo priėmimas atidedamas, šio Tvarkos aprašo 34 ir 36 punktuose nustatytais terminais.</w:t>
      </w:r>
    </w:p>
    <w:p w14:paraId="6D6F3714" w14:textId="77777777" w:rsidR="008F5637" w:rsidRDefault="00147052">
      <w:pPr>
        <w:widowControl w:val="0"/>
        <w:ind w:firstLine="567"/>
        <w:jc w:val="both"/>
        <w:rPr>
          <w:szCs w:val="24"/>
          <w:lang w:eastAsia="lt-LT"/>
        </w:rPr>
      </w:pPr>
      <w:r w:rsidR="00E6142A">
        <w:rPr>
          <w:szCs w:val="24"/>
          <w:lang w:eastAsia="lt-LT"/>
        </w:rPr>
        <w:t>38</w:t>
      </w:r>
      <w:r w:rsidR="00E6142A">
        <w:rPr>
          <w:szCs w:val="24"/>
          <w:lang w:eastAsia="lt-LT"/>
        </w:rPr>
        <w:t>. Tarnyba, turėdama pagrįstų abejonių, gali prašyti Įsisteigimo valstybės narės kompetentingų institucijų suteikti reikiamą informaciją apie pareiškėjo įsisteigimo teisėtumą ir veiklos tinkamumą, taip pat ir dėl profesinio pobūdžio drausminių ar baudžiamųjų poveikio priemonių taikymo atvejų nebuvimo.</w:t>
      </w:r>
    </w:p>
    <w:p w14:paraId="6D6F3715" w14:textId="77777777" w:rsidR="008F5637" w:rsidRDefault="00147052">
      <w:pPr>
        <w:widowControl w:val="0"/>
        <w:ind w:firstLine="567"/>
        <w:jc w:val="both"/>
        <w:rPr>
          <w:szCs w:val="24"/>
          <w:lang w:eastAsia="lt-LT"/>
        </w:rPr>
      </w:pPr>
      <w:r w:rsidR="00E6142A">
        <w:rPr>
          <w:szCs w:val="24"/>
          <w:lang w:eastAsia="lt-LT"/>
        </w:rPr>
        <w:t>39</w:t>
      </w:r>
      <w:r w:rsidR="00E6142A">
        <w:rPr>
          <w:szCs w:val="24"/>
          <w:lang w:eastAsia="lt-LT"/>
        </w:rPr>
        <w:t>. Pareiškėjas turi iš anksto arba, kai būtina, suteikęs paslaugas, nedelsdamas pranešti socialinio draudimo institucijai apie paslaugas, kurias jis ketina teikti arba suteikė.</w:t>
      </w:r>
    </w:p>
    <w:p w14:paraId="6D6F3716" w14:textId="77777777" w:rsidR="008F5637" w:rsidRDefault="00147052">
      <w:pPr>
        <w:widowControl w:val="0"/>
        <w:ind w:firstLine="567"/>
        <w:jc w:val="both"/>
        <w:rPr>
          <w:szCs w:val="24"/>
          <w:lang w:eastAsia="lt-LT"/>
        </w:rPr>
      </w:pPr>
      <w:r w:rsidR="00E6142A">
        <w:rPr>
          <w:szCs w:val="24"/>
          <w:lang w:eastAsia="lt-LT"/>
        </w:rPr>
        <w:t>40</w:t>
      </w:r>
      <w:r w:rsidR="00E6142A">
        <w:rPr>
          <w:szCs w:val="24"/>
          <w:lang w:eastAsia="lt-LT"/>
        </w:rPr>
        <w:t>. Tais atvejais, kai paslaugos teikiamos naudojant Įsisteigimo valstybės narės suteiktą profesinį vardą arba naudojantis pareiškėjo veterinarijos gydytojo profesine kvalifikacija, Tarnyba turi teisę reikalauti, kad pareiškėjas suteiktų paslaugų gavėjui šią informaciją:</w:t>
      </w:r>
    </w:p>
    <w:p w14:paraId="6D6F3717" w14:textId="77777777" w:rsidR="008F5637" w:rsidRDefault="00147052">
      <w:pPr>
        <w:widowControl w:val="0"/>
        <w:ind w:firstLine="567"/>
        <w:jc w:val="both"/>
        <w:rPr>
          <w:szCs w:val="24"/>
          <w:lang w:eastAsia="lt-LT"/>
        </w:rPr>
      </w:pPr>
      <w:r w:rsidR="00E6142A">
        <w:rPr>
          <w:szCs w:val="24"/>
          <w:lang w:eastAsia="lt-LT"/>
        </w:rPr>
        <w:t>40.1</w:t>
      </w:r>
      <w:r w:rsidR="00E6142A">
        <w:rPr>
          <w:szCs w:val="24"/>
          <w:lang w:eastAsia="lt-LT"/>
        </w:rPr>
        <w:t>. registro, kuriame pareiškėjas įregistruotas, pavadinimą, pareiškėjo registracijos numerį arba lygiavertes tame registre nurodytas tapatumo nustatymo priemones;</w:t>
      </w:r>
    </w:p>
    <w:p w14:paraId="6D6F3718" w14:textId="77777777" w:rsidR="008F5637" w:rsidRDefault="00147052">
      <w:pPr>
        <w:widowControl w:val="0"/>
        <w:ind w:firstLine="567"/>
        <w:jc w:val="both"/>
        <w:rPr>
          <w:szCs w:val="24"/>
          <w:lang w:eastAsia="lt-LT"/>
        </w:rPr>
      </w:pPr>
      <w:r w:rsidR="00E6142A">
        <w:rPr>
          <w:szCs w:val="24"/>
          <w:lang w:eastAsia="lt-LT"/>
        </w:rPr>
        <w:t>40.2</w:t>
      </w:r>
      <w:r w:rsidR="00E6142A">
        <w:rPr>
          <w:szCs w:val="24"/>
          <w:lang w:eastAsia="lt-LT"/>
        </w:rPr>
        <w:t>. kompetentingos institucijos, teisės aktų nustatyta tvarka įgaliotos išduoti leidimą (licenciją) užsiimti veterinarijos gydytojo veikla, pavadinimą ir adresą, jeigu šiai veiklai vykdyti Įsisteigimo valstybėje narėje būtinas leidimas (licencija);</w:t>
      </w:r>
    </w:p>
    <w:p w14:paraId="6D6F3719" w14:textId="77777777" w:rsidR="008F5637" w:rsidRDefault="00147052">
      <w:pPr>
        <w:widowControl w:val="0"/>
        <w:ind w:firstLine="567"/>
        <w:jc w:val="both"/>
        <w:rPr>
          <w:szCs w:val="24"/>
          <w:lang w:eastAsia="lt-LT"/>
        </w:rPr>
      </w:pPr>
      <w:r w:rsidR="00E6142A">
        <w:rPr>
          <w:szCs w:val="24"/>
          <w:lang w:eastAsia="lt-LT"/>
        </w:rPr>
        <w:t>40.3</w:t>
      </w:r>
      <w:r w:rsidR="00E6142A">
        <w:rPr>
          <w:szCs w:val="24"/>
          <w:lang w:eastAsia="lt-LT"/>
        </w:rPr>
        <w:t>. profesinės asociacijos ar panašios institucijos, kurioje įregistruotas pareiškėjas, pavadinimą ir adresą;</w:t>
      </w:r>
    </w:p>
    <w:p w14:paraId="6D6F371A" w14:textId="77777777" w:rsidR="008F5637" w:rsidRDefault="00147052">
      <w:pPr>
        <w:widowControl w:val="0"/>
        <w:ind w:firstLine="567"/>
        <w:jc w:val="both"/>
        <w:rPr>
          <w:szCs w:val="24"/>
          <w:lang w:eastAsia="lt-LT"/>
        </w:rPr>
      </w:pPr>
      <w:r w:rsidR="00E6142A">
        <w:rPr>
          <w:szCs w:val="24"/>
          <w:lang w:eastAsia="lt-LT"/>
        </w:rPr>
        <w:t>40.4</w:t>
      </w:r>
      <w:r w:rsidR="00E6142A">
        <w:rPr>
          <w:szCs w:val="24"/>
          <w:lang w:eastAsia="lt-LT"/>
        </w:rPr>
        <w:t>. duomenis apie profesinį draudimą ar kitas asmenines ar kolektyvines profesinės atsakomybės apsaugos priemones.</w:t>
      </w:r>
    </w:p>
    <w:p w14:paraId="6D6F371B" w14:textId="77777777" w:rsidR="008F5637" w:rsidRDefault="00147052">
      <w:pPr>
        <w:rPr>
          <w:color w:val="000000"/>
          <w:szCs w:val="24"/>
          <w:lang w:eastAsia="lt-LT"/>
        </w:rPr>
      </w:pPr>
    </w:p>
    <w:p w14:paraId="6D6F371C" w14:textId="77777777" w:rsidR="008F5637" w:rsidRDefault="00147052">
      <w:pPr>
        <w:widowControl w:val="0"/>
        <w:jc w:val="center"/>
        <w:rPr>
          <w:b/>
          <w:bCs/>
          <w:szCs w:val="24"/>
          <w:lang w:eastAsia="lt-LT"/>
        </w:rPr>
      </w:pPr>
      <w:r w:rsidR="00E6142A">
        <w:rPr>
          <w:b/>
          <w:bCs/>
          <w:szCs w:val="24"/>
          <w:lang w:eastAsia="lt-LT"/>
        </w:rPr>
        <w:t>IV</w:t>
      </w:r>
      <w:r w:rsidR="00E6142A">
        <w:rPr>
          <w:b/>
          <w:bCs/>
          <w:szCs w:val="24"/>
          <w:lang w:eastAsia="lt-LT"/>
        </w:rPr>
        <w:t xml:space="preserve">. </w:t>
      </w:r>
      <w:r w:rsidR="00E6142A">
        <w:rPr>
          <w:b/>
          <w:bCs/>
          <w:szCs w:val="24"/>
          <w:lang w:eastAsia="lt-LT"/>
        </w:rPr>
        <w:t>KOMPENSACINĖS PRIEMONĖS</w:t>
      </w:r>
    </w:p>
    <w:p w14:paraId="6D6F371D" w14:textId="77777777" w:rsidR="008F5637" w:rsidRDefault="008F5637">
      <w:pPr>
        <w:rPr>
          <w:color w:val="000000"/>
          <w:szCs w:val="24"/>
          <w:lang w:eastAsia="lt-LT"/>
        </w:rPr>
      </w:pPr>
    </w:p>
    <w:p w14:paraId="6D6F371E" w14:textId="77777777" w:rsidR="008F5637" w:rsidRDefault="00147052">
      <w:pPr>
        <w:widowControl w:val="0"/>
        <w:ind w:firstLine="567"/>
        <w:jc w:val="both"/>
        <w:rPr>
          <w:szCs w:val="24"/>
          <w:lang w:eastAsia="lt-LT"/>
        </w:rPr>
      </w:pPr>
      <w:r w:rsidR="00E6142A">
        <w:rPr>
          <w:szCs w:val="24"/>
          <w:lang w:eastAsia="lt-LT"/>
        </w:rPr>
        <w:t>41</w:t>
      </w:r>
      <w:r w:rsidR="00E6142A">
        <w:rPr>
          <w:szCs w:val="24"/>
          <w:lang w:eastAsia="lt-LT"/>
        </w:rPr>
        <w:t xml:space="preserve">. Tarnyba, remdamasi Komisijos išvada, gali reikalauti, kad pareiškėjas įvykdytų šias </w:t>
      </w:r>
      <w:r w:rsidR="00E6142A">
        <w:rPr>
          <w:szCs w:val="24"/>
          <w:lang w:eastAsia="lt-LT"/>
        </w:rPr>
        <w:lastRenderedPageBreak/>
        <w:t>kompensacines priemones:</w:t>
      </w:r>
    </w:p>
    <w:p w14:paraId="6D6F371F" w14:textId="77777777" w:rsidR="008F5637" w:rsidRDefault="00147052">
      <w:pPr>
        <w:widowControl w:val="0"/>
        <w:ind w:firstLine="567"/>
        <w:jc w:val="both"/>
        <w:rPr>
          <w:szCs w:val="24"/>
          <w:lang w:eastAsia="lt-LT"/>
        </w:rPr>
      </w:pPr>
      <w:r w:rsidR="00E6142A">
        <w:rPr>
          <w:szCs w:val="24"/>
          <w:lang w:eastAsia="lt-LT"/>
        </w:rPr>
        <w:t>41.1</w:t>
      </w:r>
      <w:r w:rsidR="00E6142A">
        <w:rPr>
          <w:szCs w:val="24"/>
          <w:lang w:eastAsia="lt-LT"/>
        </w:rPr>
        <w:t>. baigtų profesinės adaptacijos laikotarpį, trunkantį iki trejų metų; arba</w:t>
      </w:r>
    </w:p>
    <w:p w14:paraId="6D6F3720" w14:textId="77777777" w:rsidR="008F5637" w:rsidRDefault="00147052">
      <w:pPr>
        <w:widowControl w:val="0"/>
        <w:ind w:firstLine="567"/>
        <w:jc w:val="both"/>
        <w:rPr>
          <w:szCs w:val="24"/>
          <w:lang w:eastAsia="lt-LT"/>
        </w:rPr>
      </w:pPr>
      <w:r w:rsidR="00E6142A">
        <w:rPr>
          <w:szCs w:val="24"/>
          <w:lang w:eastAsia="lt-LT"/>
        </w:rPr>
        <w:t>41.2</w:t>
      </w:r>
      <w:r w:rsidR="00E6142A">
        <w:rPr>
          <w:szCs w:val="24"/>
          <w:lang w:eastAsia="lt-LT"/>
        </w:rPr>
        <w:t>. atliktų profesinio tinkamumo testą.</w:t>
      </w:r>
    </w:p>
    <w:p w14:paraId="6D6F3721" w14:textId="77777777" w:rsidR="008F5637" w:rsidRDefault="00147052">
      <w:pPr>
        <w:widowControl w:val="0"/>
        <w:ind w:firstLine="567"/>
        <w:jc w:val="both"/>
        <w:rPr>
          <w:szCs w:val="24"/>
          <w:lang w:eastAsia="lt-LT"/>
        </w:rPr>
      </w:pPr>
      <w:r w:rsidR="00E6142A">
        <w:rPr>
          <w:szCs w:val="24"/>
          <w:lang w:eastAsia="lt-LT"/>
        </w:rPr>
        <w:t>42</w:t>
      </w:r>
      <w:r w:rsidR="00E6142A">
        <w:rPr>
          <w:szCs w:val="24"/>
          <w:lang w:eastAsia="lt-LT"/>
        </w:rPr>
        <w:t>. Šio Tvarkos aprašo 41 punkte nurodytos kompensacinės priemonės taikomos, jeigu:</w:t>
      </w:r>
    </w:p>
    <w:p w14:paraId="6D6F3722" w14:textId="77777777" w:rsidR="008F5637" w:rsidRDefault="00147052">
      <w:pPr>
        <w:widowControl w:val="0"/>
        <w:ind w:firstLine="567"/>
        <w:jc w:val="both"/>
        <w:rPr>
          <w:szCs w:val="24"/>
          <w:lang w:eastAsia="lt-LT"/>
        </w:rPr>
      </w:pPr>
      <w:r w:rsidR="00E6142A">
        <w:rPr>
          <w:szCs w:val="24"/>
          <w:lang w:eastAsia="lt-LT"/>
        </w:rPr>
        <w:t>42.1</w:t>
      </w:r>
      <w:r w:rsidR="00E6142A">
        <w:rPr>
          <w:szCs w:val="24"/>
          <w:lang w:eastAsia="lt-LT"/>
        </w:rPr>
        <w:t>. rengimo kurso, dėl kurio pareiškėjas pateikia formalios kvalifikacijos įrodymą, nurodytą ir atitinkantį šio Tvarkos aprašo 2 punkto reikalavimus, arba sąlygas, nustatytas Įstatymo 34 straipsnyje, trukmė yra bent vieneriais metais trumpesnė nei penkeri metai;</w:t>
      </w:r>
    </w:p>
    <w:p w14:paraId="6D6F3723" w14:textId="77777777" w:rsidR="008F5637" w:rsidRDefault="00147052">
      <w:pPr>
        <w:widowControl w:val="0"/>
        <w:ind w:firstLine="567"/>
        <w:jc w:val="both"/>
        <w:rPr>
          <w:szCs w:val="24"/>
          <w:lang w:eastAsia="lt-LT"/>
        </w:rPr>
      </w:pPr>
      <w:r w:rsidR="00E6142A">
        <w:rPr>
          <w:szCs w:val="24"/>
          <w:lang w:eastAsia="lt-LT"/>
        </w:rPr>
        <w:t>42.2</w:t>
      </w:r>
      <w:r w:rsidR="00E6142A">
        <w:rPr>
          <w:szCs w:val="24"/>
          <w:lang w:eastAsia="lt-LT"/>
        </w:rPr>
        <w:t>. baigtas rengimo kursas apima iš esmės skirtingus dalykus negu tie, kurie būtini siekiant gauti formalios kvalifikacijos įrodymą, privalomą Lietuvos Respublikoje;</w:t>
      </w:r>
    </w:p>
    <w:p w14:paraId="6D6F3724" w14:textId="77777777" w:rsidR="008F5637" w:rsidRDefault="00147052">
      <w:pPr>
        <w:widowControl w:val="0"/>
        <w:ind w:firstLine="567"/>
        <w:jc w:val="both"/>
        <w:rPr>
          <w:szCs w:val="24"/>
          <w:lang w:eastAsia="lt-LT"/>
        </w:rPr>
      </w:pPr>
      <w:r w:rsidR="00E6142A">
        <w:rPr>
          <w:szCs w:val="24"/>
          <w:lang w:eastAsia="lt-LT"/>
        </w:rPr>
        <w:t>42.3</w:t>
      </w:r>
      <w:r w:rsidR="00E6142A">
        <w:rPr>
          <w:szCs w:val="24"/>
          <w:lang w:eastAsia="lt-LT"/>
        </w:rPr>
        <w:t>. veterinarijos gydytojo profesija Lietuvos Respublikoje apima vieną ar daugiau šios profesinės veiklos rūšių nei pareiškėjo kilmės valstybėje narėje ir šį skirtumą sudaro specialus rengimas, kuris privalomas Lietuvos Respublikoje ir apima iš esmės skirtingus dalykus negu tie, kurie būtini siekiant gauti veterinarijos gydytojo formalios kvalifikacijos įrodymą pareiškėjo kilmės valstybėje narėje.</w:t>
      </w:r>
    </w:p>
    <w:p w14:paraId="6D6F3725" w14:textId="77777777" w:rsidR="008F5637" w:rsidRDefault="00147052">
      <w:pPr>
        <w:widowControl w:val="0"/>
        <w:ind w:firstLine="567"/>
        <w:jc w:val="both"/>
        <w:rPr>
          <w:szCs w:val="24"/>
          <w:lang w:eastAsia="lt-LT"/>
        </w:rPr>
      </w:pPr>
      <w:r w:rsidR="00E6142A">
        <w:rPr>
          <w:szCs w:val="24"/>
          <w:lang w:eastAsia="lt-LT"/>
        </w:rPr>
        <w:t>43</w:t>
      </w:r>
      <w:r w:rsidR="00E6142A">
        <w:rPr>
          <w:szCs w:val="24"/>
          <w:lang w:eastAsia="lt-LT"/>
        </w:rPr>
        <w:t>. Tarnyba siūlo pareiškėjui pasirinkti profesinės adaptacijos laikotarpį arba profesinio tinkamumo testą.</w:t>
      </w:r>
    </w:p>
    <w:p w14:paraId="6D6F3726" w14:textId="77777777" w:rsidR="008F5637" w:rsidRDefault="00147052">
      <w:pPr>
        <w:widowControl w:val="0"/>
        <w:ind w:firstLine="567"/>
        <w:jc w:val="both"/>
        <w:rPr>
          <w:szCs w:val="24"/>
          <w:lang w:eastAsia="lt-LT"/>
        </w:rPr>
      </w:pPr>
      <w:r w:rsidR="00E6142A">
        <w:rPr>
          <w:szCs w:val="24"/>
          <w:lang w:eastAsia="lt-LT"/>
        </w:rPr>
        <w:t>44</w:t>
      </w:r>
      <w:r w:rsidR="00E6142A">
        <w:rPr>
          <w:szCs w:val="24"/>
          <w:lang w:eastAsia="lt-LT"/>
        </w:rPr>
        <w:t>. Profesinės adaptacijos laikotarpį pasirinkusio ir profesinio tinkamumo testui pasirengti ir laikyti pageidaujančio pareiškėjo teisę gyventi Lietuvos Respublikoje, socialines garantijas ir lengvatas reglamentuoja Lietuvos Respublikos įstatymai ir kiti teisės aktai.</w:t>
      </w:r>
    </w:p>
    <w:p w14:paraId="6D6F3727" w14:textId="77777777" w:rsidR="008F5637" w:rsidRDefault="00147052">
      <w:pPr>
        <w:widowControl w:val="0"/>
        <w:ind w:firstLine="567"/>
        <w:jc w:val="both"/>
        <w:rPr>
          <w:szCs w:val="24"/>
          <w:lang w:eastAsia="lt-LT"/>
        </w:rPr>
      </w:pPr>
      <w:r w:rsidR="00E6142A">
        <w:rPr>
          <w:szCs w:val="24"/>
          <w:lang w:eastAsia="lt-LT"/>
        </w:rPr>
        <w:t>45</w:t>
      </w:r>
      <w:r w:rsidR="00E6142A">
        <w:rPr>
          <w:szCs w:val="24"/>
          <w:lang w:eastAsia="lt-LT"/>
        </w:rPr>
        <w:t>. Pareiškėjas savarankiškai iš Tarnybos pateikto rekomendacinio kvalifikuotų veterinarijos gydytojų sąrašo pasirenka kvalifikuotą Lietuvos Respublikos veterinarijos gydytoją ir susitaria su juo dėl profesinės adaptacijos laikotarpio atlikimo sąlygų. Kvalifikuotas veterinarijos gydytojas prižiūri profesinės adaptacijos laikotarpį pasirinkusį pareiškėją viso šio laikotarpio metu. Apie pasirinktą kvalifikuotą veterinarijos gydytoją privaloma informuoti Tarnybą.</w:t>
      </w:r>
    </w:p>
    <w:p w14:paraId="6D6F3728" w14:textId="77777777" w:rsidR="008F5637" w:rsidRDefault="00147052">
      <w:pPr>
        <w:widowControl w:val="0"/>
        <w:ind w:firstLine="567"/>
        <w:jc w:val="both"/>
        <w:rPr>
          <w:szCs w:val="24"/>
          <w:lang w:eastAsia="lt-LT"/>
        </w:rPr>
      </w:pPr>
      <w:r w:rsidR="00E6142A">
        <w:rPr>
          <w:szCs w:val="24"/>
          <w:lang w:eastAsia="lt-LT"/>
        </w:rPr>
        <w:t>46</w:t>
      </w:r>
      <w:r w:rsidR="00E6142A">
        <w:rPr>
          <w:szCs w:val="24"/>
          <w:lang w:eastAsia="lt-LT"/>
        </w:rPr>
        <w:t>. Tarnyba privalo užtikrinti, kad:</w:t>
      </w:r>
    </w:p>
    <w:p w14:paraId="6D6F3729" w14:textId="77777777" w:rsidR="008F5637" w:rsidRDefault="00147052">
      <w:pPr>
        <w:widowControl w:val="0"/>
        <w:ind w:firstLine="567"/>
        <w:jc w:val="both"/>
        <w:rPr>
          <w:szCs w:val="24"/>
          <w:lang w:eastAsia="lt-LT"/>
        </w:rPr>
      </w:pPr>
      <w:r w:rsidR="00E6142A">
        <w:rPr>
          <w:szCs w:val="24"/>
          <w:lang w:eastAsia="lt-LT"/>
        </w:rPr>
        <w:t>46.1</w:t>
      </w:r>
      <w:r w:rsidR="00E6142A">
        <w:rPr>
          <w:szCs w:val="24"/>
          <w:lang w:eastAsia="lt-LT"/>
        </w:rPr>
        <w:t>. profesinės adaptacijos laikotarpis neviršytų 3 metų;</w:t>
      </w:r>
    </w:p>
    <w:p w14:paraId="6D6F372A" w14:textId="77777777" w:rsidR="008F5637" w:rsidRDefault="00147052">
      <w:pPr>
        <w:widowControl w:val="0"/>
        <w:ind w:firstLine="567"/>
        <w:jc w:val="both"/>
        <w:rPr>
          <w:szCs w:val="24"/>
          <w:lang w:eastAsia="lt-LT"/>
        </w:rPr>
      </w:pPr>
      <w:r w:rsidR="00E6142A">
        <w:rPr>
          <w:szCs w:val="24"/>
          <w:lang w:eastAsia="lt-LT"/>
        </w:rPr>
        <w:t>46.2</w:t>
      </w:r>
      <w:r w:rsidR="00E6142A">
        <w:rPr>
          <w:szCs w:val="24"/>
          <w:lang w:eastAsia="lt-LT"/>
        </w:rPr>
        <w:t>. pareiškėjas būtų informuotas apie profesinės adaptacijos laikotarpio organizavimo tvarką.</w:t>
      </w:r>
    </w:p>
    <w:p w14:paraId="6D6F372B" w14:textId="77777777" w:rsidR="008F5637" w:rsidRDefault="00147052">
      <w:pPr>
        <w:widowControl w:val="0"/>
        <w:ind w:firstLine="567"/>
        <w:jc w:val="both"/>
        <w:rPr>
          <w:szCs w:val="24"/>
          <w:lang w:eastAsia="lt-LT"/>
        </w:rPr>
      </w:pPr>
      <w:r w:rsidR="00E6142A">
        <w:rPr>
          <w:szCs w:val="24"/>
          <w:lang w:eastAsia="lt-LT"/>
        </w:rPr>
        <w:t>47</w:t>
      </w:r>
      <w:r w:rsidR="00E6142A">
        <w:rPr>
          <w:szCs w:val="24"/>
          <w:lang w:eastAsia="lt-LT"/>
        </w:rPr>
        <w:t>. Profesinio tinkamumo testą organizuoja Tarnyba. Profesinio tinkamumo testai turi būti organizuojami ne rečiau kaip 2 kartus per metus, jeigu yra pareiškėjų.</w:t>
      </w:r>
    </w:p>
    <w:p w14:paraId="6D6F372C" w14:textId="77777777" w:rsidR="008F5637" w:rsidRDefault="00147052">
      <w:pPr>
        <w:widowControl w:val="0"/>
        <w:ind w:firstLine="567"/>
        <w:jc w:val="both"/>
        <w:rPr>
          <w:szCs w:val="24"/>
          <w:lang w:eastAsia="lt-LT"/>
        </w:rPr>
      </w:pPr>
      <w:r w:rsidR="00E6142A">
        <w:rPr>
          <w:szCs w:val="24"/>
          <w:lang w:eastAsia="lt-LT"/>
        </w:rPr>
        <w:t>48</w:t>
      </w:r>
      <w:r w:rsidR="00E6142A">
        <w:rPr>
          <w:szCs w:val="24"/>
          <w:lang w:eastAsia="lt-LT"/>
        </w:rPr>
        <w:t>. Komisija parengia dalykų sąrašą profesinio tinkamumo testui atlikti ir jį teikia Tarnybos direktoriui tvirtinti. Dalykų sąrašas sudaromas lyginant Lietuvos Respublikos veterinarijos gydytojo rengimo programos dalykus su tais, kurie nurodyti pareiškėjo pateiktame formalios kvalifikacijos įrodyme ar kitame dokumente.</w:t>
      </w:r>
    </w:p>
    <w:p w14:paraId="6D6F372D" w14:textId="77777777" w:rsidR="008F5637" w:rsidRDefault="00147052">
      <w:pPr>
        <w:widowControl w:val="0"/>
        <w:ind w:firstLine="567"/>
        <w:jc w:val="both"/>
        <w:rPr>
          <w:szCs w:val="24"/>
          <w:lang w:eastAsia="lt-LT"/>
        </w:rPr>
      </w:pPr>
      <w:r w:rsidR="00E6142A">
        <w:rPr>
          <w:szCs w:val="24"/>
          <w:lang w:eastAsia="lt-LT"/>
        </w:rPr>
        <w:t>49</w:t>
      </w:r>
      <w:r w:rsidR="00E6142A">
        <w:rPr>
          <w:szCs w:val="24"/>
          <w:lang w:eastAsia="lt-LT"/>
        </w:rPr>
        <w:t>. Profesinio tinkamumo testas apima veterinarijos gydytojo rengimo programos dalykus, kurie pasirenkami iš šio Tvarkos aprašo 48 punkte nurodyto sąrašo ir kurių žinios yra būtinos norint dirbti veterinarijos gydytoju Lietuvos Respublikoje.</w:t>
      </w:r>
    </w:p>
    <w:p w14:paraId="6D6F372E" w14:textId="77777777" w:rsidR="008F5637" w:rsidRDefault="00147052">
      <w:pPr>
        <w:widowControl w:val="0"/>
        <w:ind w:firstLine="567"/>
        <w:jc w:val="both"/>
        <w:rPr>
          <w:szCs w:val="24"/>
          <w:lang w:eastAsia="lt-LT"/>
        </w:rPr>
      </w:pPr>
      <w:r w:rsidR="00E6142A">
        <w:rPr>
          <w:szCs w:val="24"/>
          <w:lang w:eastAsia="lt-LT"/>
        </w:rPr>
        <w:t>50</w:t>
      </w:r>
      <w:r w:rsidR="00E6142A">
        <w:rPr>
          <w:szCs w:val="24"/>
          <w:lang w:eastAsia="lt-LT"/>
        </w:rPr>
        <w:t>. Tarnybos direktoriui patvirtinus dalykų, iš kurių bus sudaromi profesinio tinkamumo testo klausimai, sąrašą, Komisija sudaro rekomenduojamos literatūros sąrašą ir pateikia jį pareiškėjui.</w:t>
      </w:r>
    </w:p>
    <w:p w14:paraId="6D6F372F" w14:textId="77777777" w:rsidR="008F5637" w:rsidRDefault="00147052">
      <w:pPr>
        <w:widowControl w:val="0"/>
        <w:ind w:firstLine="567"/>
        <w:jc w:val="both"/>
        <w:rPr>
          <w:szCs w:val="24"/>
          <w:lang w:eastAsia="lt-LT"/>
        </w:rPr>
      </w:pPr>
      <w:r w:rsidR="00E6142A">
        <w:rPr>
          <w:szCs w:val="24"/>
          <w:lang w:eastAsia="lt-LT"/>
        </w:rPr>
        <w:t>51</w:t>
      </w:r>
      <w:r w:rsidR="00E6142A">
        <w:rPr>
          <w:szCs w:val="24"/>
          <w:lang w:eastAsia="lt-LT"/>
        </w:rPr>
        <w:t>. Profesinio tinkamumo testo užduotis rengia Komisija, kuri, sudarydama šį testą, privalo atsižvelgti į tai, kad pareiškėjas savo kilmės valstybėje narėje arba valstybėje narėje, iš kurios jis yra atvykęs, yra kvalifikuotas specialistas.</w:t>
      </w:r>
    </w:p>
    <w:p w14:paraId="6D6F3730" w14:textId="77777777" w:rsidR="008F5637" w:rsidRDefault="00147052">
      <w:pPr>
        <w:widowControl w:val="0"/>
        <w:ind w:firstLine="567"/>
        <w:jc w:val="both"/>
        <w:rPr>
          <w:szCs w:val="24"/>
          <w:lang w:eastAsia="lt-LT"/>
        </w:rPr>
      </w:pPr>
      <w:r w:rsidR="00E6142A">
        <w:rPr>
          <w:szCs w:val="24"/>
          <w:lang w:eastAsia="lt-LT"/>
        </w:rPr>
        <w:t>52</w:t>
      </w:r>
      <w:r w:rsidR="00E6142A">
        <w:rPr>
          <w:szCs w:val="24"/>
          <w:lang w:eastAsia="lt-LT"/>
        </w:rPr>
        <w:t>. Pareiškėjui, pasirinkusiam profesinio tinkamumo testą, raštu pateikiama informacija apie:</w:t>
      </w:r>
    </w:p>
    <w:p w14:paraId="6D6F3731" w14:textId="77777777" w:rsidR="008F5637" w:rsidRDefault="00147052">
      <w:pPr>
        <w:widowControl w:val="0"/>
        <w:ind w:firstLine="567"/>
        <w:jc w:val="both"/>
        <w:rPr>
          <w:szCs w:val="24"/>
          <w:lang w:eastAsia="lt-LT"/>
        </w:rPr>
      </w:pPr>
      <w:r w:rsidR="00E6142A">
        <w:rPr>
          <w:szCs w:val="24"/>
          <w:lang w:eastAsia="lt-LT"/>
        </w:rPr>
        <w:t>52.1</w:t>
      </w:r>
      <w:r w:rsidR="00E6142A">
        <w:rPr>
          <w:szCs w:val="24"/>
          <w:lang w:eastAsia="lt-LT"/>
        </w:rPr>
        <w:t>. profesinio tinkamumo testą vykdančią instituciją, jos adresą, telefono numerį;</w:t>
      </w:r>
    </w:p>
    <w:p w14:paraId="6D6F3732" w14:textId="77777777" w:rsidR="008F5637" w:rsidRDefault="00147052">
      <w:pPr>
        <w:widowControl w:val="0"/>
        <w:ind w:firstLine="567"/>
        <w:jc w:val="both"/>
        <w:rPr>
          <w:szCs w:val="24"/>
          <w:lang w:eastAsia="lt-LT"/>
        </w:rPr>
      </w:pPr>
      <w:r w:rsidR="00E6142A">
        <w:rPr>
          <w:szCs w:val="24"/>
          <w:lang w:eastAsia="lt-LT"/>
        </w:rPr>
        <w:t>52.2</w:t>
      </w:r>
      <w:r w:rsidR="00E6142A">
        <w:rPr>
          <w:szCs w:val="24"/>
          <w:lang w:eastAsia="lt-LT"/>
        </w:rPr>
        <w:t>. profesinio tinkamumo testo vykdymo formą ir jo vertinimą;</w:t>
      </w:r>
    </w:p>
    <w:p w14:paraId="6D6F3733" w14:textId="77777777" w:rsidR="008F5637" w:rsidRDefault="00147052">
      <w:pPr>
        <w:widowControl w:val="0"/>
        <w:ind w:firstLine="567"/>
        <w:jc w:val="both"/>
        <w:rPr>
          <w:szCs w:val="24"/>
          <w:lang w:eastAsia="lt-LT"/>
        </w:rPr>
      </w:pPr>
      <w:r w:rsidR="00E6142A">
        <w:rPr>
          <w:szCs w:val="24"/>
          <w:lang w:eastAsia="lt-LT"/>
        </w:rPr>
        <w:t>52.3</w:t>
      </w:r>
      <w:r w:rsidR="00E6142A">
        <w:rPr>
          <w:szCs w:val="24"/>
          <w:lang w:eastAsia="lt-LT"/>
        </w:rPr>
        <w:t>. profesinio tinkamumo testo organizavimo išlaidų padengimo tvarką.</w:t>
      </w:r>
    </w:p>
    <w:p w14:paraId="6D6F3734" w14:textId="77777777" w:rsidR="008F5637" w:rsidRDefault="00147052">
      <w:pPr>
        <w:widowControl w:val="0"/>
        <w:ind w:firstLine="567"/>
        <w:jc w:val="both"/>
        <w:rPr>
          <w:szCs w:val="24"/>
          <w:lang w:eastAsia="lt-LT"/>
        </w:rPr>
      </w:pPr>
      <w:r w:rsidR="00E6142A">
        <w:rPr>
          <w:szCs w:val="24"/>
          <w:lang w:eastAsia="lt-LT"/>
        </w:rPr>
        <w:t>53</w:t>
      </w:r>
      <w:r w:rsidR="00E6142A">
        <w:rPr>
          <w:szCs w:val="24"/>
          <w:lang w:eastAsia="lt-LT"/>
        </w:rPr>
        <w:t>. Profesinio tinkamumo testas laikomas Lietuvos veterinarijos akademijoje.</w:t>
      </w:r>
    </w:p>
    <w:p w14:paraId="6D6F3735" w14:textId="77777777" w:rsidR="008F5637" w:rsidRDefault="00147052">
      <w:pPr>
        <w:widowControl w:val="0"/>
        <w:ind w:firstLine="567"/>
        <w:jc w:val="both"/>
        <w:rPr>
          <w:szCs w:val="24"/>
          <w:lang w:eastAsia="lt-LT"/>
        </w:rPr>
      </w:pPr>
      <w:r w:rsidR="00E6142A">
        <w:rPr>
          <w:szCs w:val="24"/>
          <w:lang w:eastAsia="lt-LT"/>
        </w:rPr>
        <w:t>54</w:t>
      </w:r>
      <w:r w:rsidR="00E6142A">
        <w:rPr>
          <w:szCs w:val="24"/>
          <w:lang w:eastAsia="lt-LT"/>
        </w:rPr>
        <w:t>. Komisija privalo ne vėliau kaip per mėnesį nuo profesinio tinkamumo testo laikymo dienos jį įvertinti ir apie laikymo rezultatus informuoti pareiškėją ir Tarnybą.</w:t>
      </w:r>
    </w:p>
    <w:p w14:paraId="6D6F3736" w14:textId="77777777" w:rsidR="008F5637" w:rsidRDefault="00147052">
      <w:pPr>
        <w:widowControl w:val="0"/>
        <w:ind w:firstLine="567"/>
        <w:jc w:val="both"/>
        <w:rPr>
          <w:szCs w:val="24"/>
          <w:lang w:eastAsia="lt-LT"/>
        </w:rPr>
      </w:pPr>
      <w:r w:rsidR="00E6142A">
        <w:rPr>
          <w:szCs w:val="24"/>
          <w:lang w:eastAsia="lt-LT"/>
        </w:rPr>
        <w:t>55</w:t>
      </w:r>
      <w:r w:rsidR="00E6142A">
        <w:rPr>
          <w:szCs w:val="24"/>
          <w:lang w:eastAsia="lt-LT"/>
        </w:rPr>
        <w:t>. Neišlaikęs profesinio tinkamumo testo, pareiškėjas nustatyta tvarka turi teisę laikyti šį testą pakartotinai.</w:t>
      </w:r>
    </w:p>
    <w:p w14:paraId="6D6F3737" w14:textId="77777777" w:rsidR="008F5637" w:rsidRDefault="00147052">
      <w:pPr>
        <w:rPr>
          <w:color w:val="000000"/>
          <w:szCs w:val="24"/>
          <w:lang w:eastAsia="lt-LT"/>
        </w:rPr>
      </w:pPr>
    </w:p>
    <w:p w14:paraId="6D6F3738" w14:textId="77777777" w:rsidR="008F5637" w:rsidRDefault="00147052">
      <w:pPr>
        <w:widowControl w:val="0"/>
        <w:jc w:val="center"/>
        <w:rPr>
          <w:b/>
          <w:bCs/>
          <w:szCs w:val="24"/>
          <w:lang w:eastAsia="lt-LT"/>
        </w:rPr>
      </w:pPr>
      <w:r w:rsidR="00E6142A">
        <w:rPr>
          <w:b/>
          <w:bCs/>
          <w:szCs w:val="24"/>
          <w:lang w:eastAsia="lt-LT"/>
        </w:rPr>
        <w:t>V</w:t>
      </w:r>
      <w:r w:rsidR="00E6142A">
        <w:rPr>
          <w:b/>
          <w:bCs/>
          <w:szCs w:val="24"/>
          <w:lang w:eastAsia="lt-LT"/>
        </w:rPr>
        <w:t xml:space="preserve">. </w:t>
      </w:r>
      <w:r w:rsidR="00E6142A">
        <w:rPr>
          <w:b/>
          <w:bCs/>
          <w:szCs w:val="24"/>
          <w:lang w:eastAsia="lt-LT"/>
        </w:rPr>
        <w:t>BAIGIAMOSIOS NUOSTATOS</w:t>
      </w:r>
    </w:p>
    <w:p w14:paraId="6D6F3739" w14:textId="77777777" w:rsidR="008F5637" w:rsidRDefault="008F5637">
      <w:pPr>
        <w:rPr>
          <w:color w:val="000000"/>
          <w:szCs w:val="24"/>
          <w:lang w:eastAsia="lt-LT"/>
        </w:rPr>
      </w:pPr>
    </w:p>
    <w:p w14:paraId="6D6F373A" w14:textId="77777777" w:rsidR="008F5637" w:rsidRDefault="00147052">
      <w:pPr>
        <w:widowControl w:val="0"/>
        <w:ind w:firstLine="567"/>
        <w:jc w:val="both"/>
      </w:pPr>
      <w:r w:rsidR="00E6142A">
        <w:t>56</w:t>
      </w:r>
      <w:r w:rsidR="00E6142A">
        <w:t xml:space="preserve">. Sprendimas dėl pareiškėjo veterinarijos gydytojo profesinės kvalifikacijos pripažinimo arba jo nepriėmimas gali būti skundžiami Lietuvos Respublikos administracinių bylų teisenos įstatymo (Žin., 1999, Nr. </w:t>
      </w:r>
      <w:hyperlink r:id="rId23" w:tgtFrame="_blank" w:history="1">
        <w:r w:rsidR="00E6142A">
          <w:rPr>
            <w:color w:val="0000FF" w:themeColor="hyperlink"/>
            <w:u w:val="single"/>
          </w:rPr>
          <w:t>13-308</w:t>
        </w:r>
      </w:hyperlink>
      <w:r w:rsidR="00E6142A">
        <w:t xml:space="preserve">; 2000, Nr. </w:t>
      </w:r>
      <w:hyperlink r:id="rId24" w:tgtFrame="_blank" w:history="1">
        <w:r w:rsidR="00E6142A">
          <w:rPr>
            <w:color w:val="0000FF" w:themeColor="hyperlink"/>
            <w:u w:val="single"/>
          </w:rPr>
          <w:t>85-2566</w:t>
        </w:r>
      </w:hyperlink>
      <w:r w:rsidR="00E6142A">
        <w:t>) nustatyta tvarka.</w:t>
      </w:r>
    </w:p>
    <w:p w14:paraId="6D6F373B" w14:textId="77777777" w:rsidR="008F5637" w:rsidRDefault="00147052">
      <w:pPr>
        <w:widowControl w:val="0"/>
      </w:pPr>
    </w:p>
    <w:p w14:paraId="6D6F373C" w14:textId="77777777" w:rsidR="008F5637" w:rsidRDefault="00E6142A">
      <w:pPr>
        <w:widowControl w:val="0"/>
        <w:jc w:val="center"/>
      </w:pPr>
      <w:r>
        <w:t>_________________</w:t>
      </w:r>
    </w:p>
    <w:p w14:paraId="6D5C814B" w14:textId="77777777" w:rsidR="00147052" w:rsidRDefault="00147052" w:rsidP="00E6142A">
      <w:pPr>
        <w:ind w:left="5103" w:hanging="1"/>
        <w:sectPr w:rsidR="00147052" w:rsidSect="00147052">
          <w:headerReference w:type="first" r:id="rId25"/>
          <w:pgSz w:w="11907" w:h="16840" w:code="9"/>
          <w:pgMar w:top="1134" w:right="1134" w:bottom="1134" w:left="1701" w:header="709" w:footer="709" w:gutter="0"/>
          <w:pgNumType w:start="1"/>
          <w:cols w:space="708"/>
          <w:titlePg/>
          <w:docGrid w:linePitch="326"/>
        </w:sectPr>
      </w:pPr>
    </w:p>
    <w:p w14:paraId="6D6F373D" w14:textId="52A70AF7" w:rsidR="008F5637" w:rsidRDefault="00E6142A" w:rsidP="00E6142A">
      <w:pPr>
        <w:ind w:left="5103" w:hanging="1"/>
      </w:pPr>
      <w:r>
        <w:lastRenderedPageBreak/>
        <w:t xml:space="preserve">Veterinarijos gydytojo profesinės </w:t>
      </w:r>
    </w:p>
    <w:p w14:paraId="6D6F373E" w14:textId="77777777" w:rsidR="008F5637" w:rsidRDefault="00E6142A">
      <w:pPr>
        <w:ind w:firstLine="5102"/>
      </w:pPr>
      <w:r>
        <w:t xml:space="preserve">kvalifikacijos pripažinimo norint dirbti </w:t>
      </w:r>
    </w:p>
    <w:p w14:paraId="6D6F373F" w14:textId="77777777" w:rsidR="008F5637" w:rsidRDefault="00E6142A">
      <w:pPr>
        <w:ind w:firstLine="5102"/>
      </w:pPr>
      <w:r>
        <w:t xml:space="preserve">veterinarijos gydytoju ar laikinai arba </w:t>
      </w:r>
    </w:p>
    <w:p w14:paraId="6D6F3740" w14:textId="77777777" w:rsidR="008F5637" w:rsidRDefault="00E6142A">
      <w:pPr>
        <w:ind w:firstLine="5102"/>
      </w:pPr>
      <w:r>
        <w:t xml:space="preserve">vienkartinai teikti veterinarijos gydytojo </w:t>
      </w:r>
    </w:p>
    <w:p w14:paraId="6D6F3741" w14:textId="77777777" w:rsidR="008F5637" w:rsidRDefault="00E6142A">
      <w:pPr>
        <w:ind w:firstLine="5102"/>
      </w:pPr>
      <w:r>
        <w:t xml:space="preserve">paslaugas Lietuvos Respublikoje tvarkos </w:t>
      </w:r>
    </w:p>
    <w:p w14:paraId="6D6F3742" w14:textId="77777777" w:rsidR="008F5637" w:rsidRDefault="00E6142A">
      <w:pPr>
        <w:ind w:firstLine="5102"/>
      </w:pPr>
      <w:r>
        <w:t xml:space="preserve">aprašo </w:t>
      </w:r>
    </w:p>
    <w:p w14:paraId="6D6F3743" w14:textId="77777777" w:rsidR="008F5637" w:rsidRDefault="00147052">
      <w:pPr>
        <w:ind w:firstLine="5102"/>
      </w:pPr>
      <w:r w:rsidR="00E6142A">
        <w:t>1</w:t>
      </w:r>
      <w:r w:rsidR="00E6142A">
        <w:t xml:space="preserve"> priedas</w:t>
      </w:r>
    </w:p>
    <w:p w14:paraId="6D6F3744" w14:textId="77777777" w:rsidR="008F5637" w:rsidRDefault="008F5637"/>
    <w:p w14:paraId="6D6F3745" w14:textId="77777777" w:rsidR="008F5637" w:rsidRDefault="00147052">
      <w:pPr>
        <w:jc w:val="center"/>
        <w:rPr>
          <w:b/>
        </w:rPr>
      </w:pPr>
      <w:r w:rsidR="00E6142A">
        <w:rPr>
          <w:b/>
        </w:rPr>
        <w:t>(Paraiškos dėl veterinarijos gydytojo profesinės kvalifikacijos pripažinimo norint dirbti veterinarijos gydytoju Lietuvos Respublikoje formos pavyzdys)</w:t>
      </w:r>
    </w:p>
    <w:p w14:paraId="6D6F3746" w14:textId="77777777" w:rsidR="008F5637" w:rsidRDefault="008F5637">
      <w:pPr>
        <w:ind w:right="5530"/>
      </w:pPr>
    </w:p>
    <w:tbl>
      <w:tblPr>
        <w:tblW w:w="0" w:type="auto"/>
        <w:tblLook w:val="01E0" w:firstRow="1" w:lastRow="1" w:firstColumn="1" w:lastColumn="1" w:noHBand="0" w:noVBand="0"/>
      </w:tblPr>
      <w:tblGrid>
        <w:gridCol w:w="309"/>
        <w:gridCol w:w="309"/>
        <w:gridCol w:w="309"/>
        <w:gridCol w:w="308"/>
        <w:gridCol w:w="307"/>
        <w:gridCol w:w="308"/>
        <w:gridCol w:w="308"/>
        <w:gridCol w:w="308"/>
        <w:gridCol w:w="309"/>
        <w:gridCol w:w="309"/>
        <w:gridCol w:w="309"/>
        <w:gridCol w:w="310"/>
        <w:gridCol w:w="310"/>
        <w:gridCol w:w="310"/>
        <w:gridCol w:w="310"/>
        <w:gridCol w:w="310"/>
        <w:gridCol w:w="310"/>
        <w:gridCol w:w="310"/>
        <w:gridCol w:w="315"/>
        <w:gridCol w:w="310"/>
        <w:gridCol w:w="310"/>
        <w:gridCol w:w="310"/>
        <w:gridCol w:w="310"/>
        <w:gridCol w:w="310"/>
        <w:gridCol w:w="310"/>
        <w:gridCol w:w="310"/>
        <w:gridCol w:w="310"/>
        <w:gridCol w:w="310"/>
        <w:gridCol w:w="310"/>
        <w:gridCol w:w="310"/>
      </w:tblGrid>
      <w:tr w:rsidR="008F5637" w14:paraId="6D6F3761" w14:textId="77777777">
        <w:tc>
          <w:tcPr>
            <w:tcW w:w="1542" w:type="dxa"/>
            <w:gridSpan w:val="5"/>
            <w:tcBorders>
              <w:right w:val="single" w:sz="4" w:space="0" w:color="auto"/>
            </w:tcBorders>
          </w:tcPr>
          <w:p w14:paraId="6D6F3747" w14:textId="77777777" w:rsidR="008F5637" w:rsidRDefault="00E6142A">
            <w:pPr>
              <w:rPr>
                <w:sz w:val="22"/>
              </w:rPr>
            </w:pPr>
            <w:r>
              <w:rPr>
                <w:sz w:val="22"/>
              </w:rPr>
              <w:t>Vardas (-ai)</w:t>
            </w:r>
          </w:p>
        </w:tc>
        <w:tc>
          <w:tcPr>
            <w:tcW w:w="308" w:type="dxa"/>
            <w:tcBorders>
              <w:top w:val="single" w:sz="4" w:space="0" w:color="auto"/>
              <w:left w:val="single" w:sz="4" w:space="0" w:color="auto"/>
              <w:bottom w:val="single" w:sz="4" w:space="0" w:color="auto"/>
              <w:right w:val="single" w:sz="4" w:space="0" w:color="auto"/>
            </w:tcBorders>
          </w:tcPr>
          <w:p w14:paraId="6D6F3748"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749"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74A"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4B"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4C"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4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4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4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4"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75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5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60" w14:textId="77777777" w:rsidR="008F5637" w:rsidRDefault="008F5637">
            <w:pPr>
              <w:rPr>
                <w:sz w:val="22"/>
              </w:rPr>
            </w:pPr>
          </w:p>
        </w:tc>
      </w:tr>
      <w:tr w:rsidR="008F5637" w14:paraId="6D6F3780" w14:textId="77777777">
        <w:tc>
          <w:tcPr>
            <w:tcW w:w="309" w:type="dxa"/>
          </w:tcPr>
          <w:p w14:paraId="6D6F3762" w14:textId="77777777" w:rsidR="008F5637" w:rsidRDefault="008F5637">
            <w:pPr>
              <w:rPr>
                <w:sz w:val="22"/>
              </w:rPr>
            </w:pPr>
          </w:p>
        </w:tc>
        <w:tc>
          <w:tcPr>
            <w:tcW w:w="309" w:type="dxa"/>
          </w:tcPr>
          <w:p w14:paraId="6D6F3763" w14:textId="77777777" w:rsidR="008F5637" w:rsidRDefault="008F5637">
            <w:pPr>
              <w:rPr>
                <w:sz w:val="22"/>
              </w:rPr>
            </w:pPr>
          </w:p>
        </w:tc>
        <w:tc>
          <w:tcPr>
            <w:tcW w:w="309" w:type="dxa"/>
          </w:tcPr>
          <w:p w14:paraId="6D6F3764" w14:textId="77777777" w:rsidR="008F5637" w:rsidRDefault="008F5637">
            <w:pPr>
              <w:rPr>
                <w:sz w:val="22"/>
              </w:rPr>
            </w:pPr>
          </w:p>
        </w:tc>
        <w:tc>
          <w:tcPr>
            <w:tcW w:w="308" w:type="dxa"/>
          </w:tcPr>
          <w:p w14:paraId="6D6F3765" w14:textId="77777777" w:rsidR="008F5637" w:rsidRDefault="008F5637">
            <w:pPr>
              <w:rPr>
                <w:sz w:val="22"/>
              </w:rPr>
            </w:pPr>
          </w:p>
        </w:tc>
        <w:tc>
          <w:tcPr>
            <w:tcW w:w="307" w:type="dxa"/>
          </w:tcPr>
          <w:p w14:paraId="6D6F3766" w14:textId="77777777" w:rsidR="008F5637" w:rsidRDefault="008F5637">
            <w:pPr>
              <w:rPr>
                <w:sz w:val="22"/>
              </w:rPr>
            </w:pPr>
          </w:p>
        </w:tc>
        <w:tc>
          <w:tcPr>
            <w:tcW w:w="308" w:type="dxa"/>
            <w:tcBorders>
              <w:top w:val="single" w:sz="4" w:space="0" w:color="auto"/>
              <w:bottom w:val="single" w:sz="4" w:space="0" w:color="auto"/>
            </w:tcBorders>
          </w:tcPr>
          <w:p w14:paraId="6D6F3767" w14:textId="77777777" w:rsidR="008F5637" w:rsidRDefault="008F5637">
            <w:pPr>
              <w:rPr>
                <w:sz w:val="22"/>
              </w:rPr>
            </w:pPr>
          </w:p>
        </w:tc>
        <w:tc>
          <w:tcPr>
            <w:tcW w:w="308" w:type="dxa"/>
            <w:tcBorders>
              <w:top w:val="single" w:sz="4" w:space="0" w:color="auto"/>
              <w:bottom w:val="single" w:sz="4" w:space="0" w:color="auto"/>
            </w:tcBorders>
          </w:tcPr>
          <w:p w14:paraId="6D6F3768" w14:textId="77777777" w:rsidR="008F5637" w:rsidRDefault="008F5637">
            <w:pPr>
              <w:rPr>
                <w:sz w:val="22"/>
              </w:rPr>
            </w:pPr>
          </w:p>
        </w:tc>
        <w:tc>
          <w:tcPr>
            <w:tcW w:w="308" w:type="dxa"/>
            <w:tcBorders>
              <w:top w:val="single" w:sz="4" w:space="0" w:color="auto"/>
              <w:bottom w:val="single" w:sz="4" w:space="0" w:color="auto"/>
            </w:tcBorders>
          </w:tcPr>
          <w:p w14:paraId="6D6F3769" w14:textId="77777777" w:rsidR="008F5637" w:rsidRDefault="008F5637">
            <w:pPr>
              <w:rPr>
                <w:sz w:val="22"/>
              </w:rPr>
            </w:pPr>
          </w:p>
        </w:tc>
        <w:tc>
          <w:tcPr>
            <w:tcW w:w="309" w:type="dxa"/>
            <w:tcBorders>
              <w:top w:val="single" w:sz="4" w:space="0" w:color="auto"/>
              <w:bottom w:val="single" w:sz="4" w:space="0" w:color="auto"/>
            </w:tcBorders>
          </w:tcPr>
          <w:p w14:paraId="6D6F376A" w14:textId="77777777" w:rsidR="008F5637" w:rsidRDefault="008F5637">
            <w:pPr>
              <w:rPr>
                <w:sz w:val="22"/>
              </w:rPr>
            </w:pPr>
          </w:p>
        </w:tc>
        <w:tc>
          <w:tcPr>
            <w:tcW w:w="309" w:type="dxa"/>
            <w:tcBorders>
              <w:top w:val="single" w:sz="4" w:space="0" w:color="auto"/>
              <w:bottom w:val="single" w:sz="4" w:space="0" w:color="auto"/>
            </w:tcBorders>
          </w:tcPr>
          <w:p w14:paraId="6D6F376B" w14:textId="77777777" w:rsidR="008F5637" w:rsidRDefault="008F5637">
            <w:pPr>
              <w:rPr>
                <w:sz w:val="22"/>
              </w:rPr>
            </w:pPr>
          </w:p>
        </w:tc>
        <w:tc>
          <w:tcPr>
            <w:tcW w:w="309" w:type="dxa"/>
            <w:tcBorders>
              <w:top w:val="single" w:sz="4" w:space="0" w:color="auto"/>
              <w:bottom w:val="single" w:sz="4" w:space="0" w:color="auto"/>
            </w:tcBorders>
          </w:tcPr>
          <w:p w14:paraId="6D6F376C" w14:textId="77777777" w:rsidR="008F5637" w:rsidRDefault="008F5637">
            <w:pPr>
              <w:rPr>
                <w:sz w:val="22"/>
              </w:rPr>
            </w:pPr>
          </w:p>
        </w:tc>
        <w:tc>
          <w:tcPr>
            <w:tcW w:w="310" w:type="dxa"/>
            <w:tcBorders>
              <w:top w:val="single" w:sz="4" w:space="0" w:color="auto"/>
              <w:bottom w:val="single" w:sz="4" w:space="0" w:color="auto"/>
            </w:tcBorders>
          </w:tcPr>
          <w:p w14:paraId="6D6F376D" w14:textId="77777777" w:rsidR="008F5637" w:rsidRDefault="008F5637">
            <w:pPr>
              <w:rPr>
                <w:sz w:val="22"/>
              </w:rPr>
            </w:pPr>
          </w:p>
        </w:tc>
        <w:tc>
          <w:tcPr>
            <w:tcW w:w="310" w:type="dxa"/>
            <w:tcBorders>
              <w:top w:val="single" w:sz="4" w:space="0" w:color="auto"/>
              <w:bottom w:val="single" w:sz="4" w:space="0" w:color="auto"/>
            </w:tcBorders>
          </w:tcPr>
          <w:p w14:paraId="6D6F376E" w14:textId="77777777" w:rsidR="008F5637" w:rsidRDefault="008F5637">
            <w:pPr>
              <w:rPr>
                <w:sz w:val="22"/>
              </w:rPr>
            </w:pPr>
          </w:p>
        </w:tc>
        <w:tc>
          <w:tcPr>
            <w:tcW w:w="310" w:type="dxa"/>
            <w:tcBorders>
              <w:top w:val="single" w:sz="4" w:space="0" w:color="auto"/>
              <w:bottom w:val="single" w:sz="4" w:space="0" w:color="auto"/>
            </w:tcBorders>
          </w:tcPr>
          <w:p w14:paraId="6D6F376F" w14:textId="77777777" w:rsidR="008F5637" w:rsidRDefault="008F5637">
            <w:pPr>
              <w:rPr>
                <w:sz w:val="22"/>
              </w:rPr>
            </w:pPr>
          </w:p>
        </w:tc>
        <w:tc>
          <w:tcPr>
            <w:tcW w:w="310" w:type="dxa"/>
            <w:tcBorders>
              <w:top w:val="single" w:sz="4" w:space="0" w:color="auto"/>
              <w:bottom w:val="single" w:sz="4" w:space="0" w:color="auto"/>
            </w:tcBorders>
          </w:tcPr>
          <w:p w14:paraId="6D6F3770" w14:textId="77777777" w:rsidR="008F5637" w:rsidRDefault="008F5637">
            <w:pPr>
              <w:rPr>
                <w:sz w:val="22"/>
              </w:rPr>
            </w:pPr>
          </w:p>
        </w:tc>
        <w:tc>
          <w:tcPr>
            <w:tcW w:w="310" w:type="dxa"/>
            <w:tcBorders>
              <w:top w:val="single" w:sz="4" w:space="0" w:color="auto"/>
              <w:bottom w:val="single" w:sz="4" w:space="0" w:color="auto"/>
            </w:tcBorders>
          </w:tcPr>
          <w:p w14:paraId="6D6F3771" w14:textId="77777777" w:rsidR="008F5637" w:rsidRDefault="008F5637">
            <w:pPr>
              <w:rPr>
                <w:sz w:val="22"/>
              </w:rPr>
            </w:pPr>
          </w:p>
        </w:tc>
        <w:tc>
          <w:tcPr>
            <w:tcW w:w="310" w:type="dxa"/>
            <w:tcBorders>
              <w:top w:val="single" w:sz="4" w:space="0" w:color="auto"/>
              <w:bottom w:val="single" w:sz="4" w:space="0" w:color="auto"/>
            </w:tcBorders>
          </w:tcPr>
          <w:p w14:paraId="6D6F3772" w14:textId="77777777" w:rsidR="008F5637" w:rsidRDefault="008F5637">
            <w:pPr>
              <w:rPr>
                <w:sz w:val="22"/>
              </w:rPr>
            </w:pPr>
          </w:p>
        </w:tc>
        <w:tc>
          <w:tcPr>
            <w:tcW w:w="310" w:type="dxa"/>
            <w:tcBorders>
              <w:top w:val="single" w:sz="4" w:space="0" w:color="auto"/>
              <w:bottom w:val="single" w:sz="4" w:space="0" w:color="auto"/>
            </w:tcBorders>
          </w:tcPr>
          <w:p w14:paraId="6D6F3773" w14:textId="77777777" w:rsidR="008F5637" w:rsidRDefault="008F5637">
            <w:pPr>
              <w:rPr>
                <w:sz w:val="22"/>
              </w:rPr>
            </w:pPr>
          </w:p>
        </w:tc>
        <w:tc>
          <w:tcPr>
            <w:tcW w:w="315" w:type="dxa"/>
            <w:tcBorders>
              <w:top w:val="single" w:sz="4" w:space="0" w:color="auto"/>
              <w:bottom w:val="single" w:sz="4" w:space="0" w:color="auto"/>
            </w:tcBorders>
          </w:tcPr>
          <w:p w14:paraId="6D6F3774" w14:textId="77777777" w:rsidR="008F5637" w:rsidRDefault="008F5637">
            <w:pPr>
              <w:rPr>
                <w:sz w:val="22"/>
              </w:rPr>
            </w:pPr>
          </w:p>
        </w:tc>
        <w:tc>
          <w:tcPr>
            <w:tcW w:w="310" w:type="dxa"/>
            <w:tcBorders>
              <w:top w:val="single" w:sz="4" w:space="0" w:color="auto"/>
              <w:bottom w:val="single" w:sz="4" w:space="0" w:color="auto"/>
            </w:tcBorders>
          </w:tcPr>
          <w:p w14:paraId="6D6F3775" w14:textId="77777777" w:rsidR="008F5637" w:rsidRDefault="008F5637">
            <w:pPr>
              <w:rPr>
                <w:sz w:val="22"/>
              </w:rPr>
            </w:pPr>
          </w:p>
        </w:tc>
        <w:tc>
          <w:tcPr>
            <w:tcW w:w="310" w:type="dxa"/>
            <w:tcBorders>
              <w:top w:val="single" w:sz="4" w:space="0" w:color="auto"/>
              <w:bottom w:val="single" w:sz="4" w:space="0" w:color="auto"/>
            </w:tcBorders>
          </w:tcPr>
          <w:p w14:paraId="6D6F3776" w14:textId="77777777" w:rsidR="008F5637" w:rsidRDefault="008F5637">
            <w:pPr>
              <w:rPr>
                <w:sz w:val="22"/>
              </w:rPr>
            </w:pPr>
          </w:p>
        </w:tc>
        <w:tc>
          <w:tcPr>
            <w:tcW w:w="310" w:type="dxa"/>
            <w:tcBorders>
              <w:top w:val="single" w:sz="4" w:space="0" w:color="auto"/>
              <w:bottom w:val="single" w:sz="4" w:space="0" w:color="auto"/>
            </w:tcBorders>
          </w:tcPr>
          <w:p w14:paraId="6D6F3777" w14:textId="77777777" w:rsidR="008F5637" w:rsidRDefault="008F5637">
            <w:pPr>
              <w:rPr>
                <w:sz w:val="22"/>
              </w:rPr>
            </w:pPr>
          </w:p>
        </w:tc>
        <w:tc>
          <w:tcPr>
            <w:tcW w:w="310" w:type="dxa"/>
            <w:tcBorders>
              <w:top w:val="single" w:sz="4" w:space="0" w:color="auto"/>
              <w:bottom w:val="single" w:sz="4" w:space="0" w:color="auto"/>
            </w:tcBorders>
          </w:tcPr>
          <w:p w14:paraId="6D6F3778" w14:textId="77777777" w:rsidR="008F5637" w:rsidRDefault="008F5637">
            <w:pPr>
              <w:rPr>
                <w:sz w:val="22"/>
              </w:rPr>
            </w:pPr>
          </w:p>
        </w:tc>
        <w:tc>
          <w:tcPr>
            <w:tcW w:w="310" w:type="dxa"/>
            <w:tcBorders>
              <w:top w:val="single" w:sz="4" w:space="0" w:color="auto"/>
              <w:bottom w:val="single" w:sz="4" w:space="0" w:color="auto"/>
            </w:tcBorders>
          </w:tcPr>
          <w:p w14:paraId="6D6F3779" w14:textId="77777777" w:rsidR="008F5637" w:rsidRDefault="008F5637">
            <w:pPr>
              <w:rPr>
                <w:sz w:val="22"/>
              </w:rPr>
            </w:pPr>
          </w:p>
        </w:tc>
        <w:tc>
          <w:tcPr>
            <w:tcW w:w="310" w:type="dxa"/>
            <w:tcBorders>
              <w:top w:val="single" w:sz="4" w:space="0" w:color="auto"/>
              <w:bottom w:val="single" w:sz="4" w:space="0" w:color="auto"/>
            </w:tcBorders>
          </w:tcPr>
          <w:p w14:paraId="6D6F377A" w14:textId="77777777" w:rsidR="008F5637" w:rsidRDefault="008F5637">
            <w:pPr>
              <w:rPr>
                <w:sz w:val="22"/>
              </w:rPr>
            </w:pPr>
          </w:p>
        </w:tc>
        <w:tc>
          <w:tcPr>
            <w:tcW w:w="310" w:type="dxa"/>
            <w:tcBorders>
              <w:top w:val="single" w:sz="4" w:space="0" w:color="auto"/>
              <w:bottom w:val="single" w:sz="4" w:space="0" w:color="auto"/>
            </w:tcBorders>
          </w:tcPr>
          <w:p w14:paraId="6D6F377B" w14:textId="77777777" w:rsidR="008F5637" w:rsidRDefault="008F5637">
            <w:pPr>
              <w:rPr>
                <w:sz w:val="22"/>
              </w:rPr>
            </w:pPr>
          </w:p>
        </w:tc>
        <w:tc>
          <w:tcPr>
            <w:tcW w:w="310" w:type="dxa"/>
            <w:tcBorders>
              <w:top w:val="single" w:sz="4" w:space="0" w:color="auto"/>
              <w:bottom w:val="single" w:sz="4" w:space="0" w:color="auto"/>
            </w:tcBorders>
          </w:tcPr>
          <w:p w14:paraId="6D6F377C" w14:textId="77777777" w:rsidR="008F5637" w:rsidRDefault="008F5637">
            <w:pPr>
              <w:rPr>
                <w:sz w:val="22"/>
              </w:rPr>
            </w:pPr>
          </w:p>
        </w:tc>
        <w:tc>
          <w:tcPr>
            <w:tcW w:w="310" w:type="dxa"/>
            <w:tcBorders>
              <w:top w:val="single" w:sz="4" w:space="0" w:color="auto"/>
              <w:bottom w:val="single" w:sz="4" w:space="0" w:color="auto"/>
            </w:tcBorders>
          </w:tcPr>
          <w:p w14:paraId="6D6F377D" w14:textId="77777777" w:rsidR="008F5637" w:rsidRDefault="008F5637">
            <w:pPr>
              <w:rPr>
                <w:sz w:val="22"/>
              </w:rPr>
            </w:pPr>
          </w:p>
        </w:tc>
        <w:tc>
          <w:tcPr>
            <w:tcW w:w="310" w:type="dxa"/>
            <w:tcBorders>
              <w:top w:val="single" w:sz="4" w:space="0" w:color="auto"/>
              <w:bottom w:val="single" w:sz="4" w:space="0" w:color="auto"/>
            </w:tcBorders>
          </w:tcPr>
          <w:p w14:paraId="6D6F377E" w14:textId="77777777" w:rsidR="008F5637" w:rsidRDefault="008F5637">
            <w:pPr>
              <w:rPr>
                <w:sz w:val="22"/>
              </w:rPr>
            </w:pPr>
          </w:p>
        </w:tc>
        <w:tc>
          <w:tcPr>
            <w:tcW w:w="310" w:type="dxa"/>
            <w:tcBorders>
              <w:top w:val="single" w:sz="4" w:space="0" w:color="auto"/>
              <w:bottom w:val="single" w:sz="4" w:space="0" w:color="auto"/>
            </w:tcBorders>
          </w:tcPr>
          <w:p w14:paraId="6D6F377F" w14:textId="77777777" w:rsidR="008F5637" w:rsidRDefault="008F5637">
            <w:pPr>
              <w:rPr>
                <w:sz w:val="22"/>
              </w:rPr>
            </w:pPr>
          </w:p>
        </w:tc>
      </w:tr>
      <w:tr w:rsidR="008F5637" w14:paraId="6D6F379B" w14:textId="77777777">
        <w:tc>
          <w:tcPr>
            <w:tcW w:w="1542" w:type="dxa"/>
            <w:gridSpan w:val="5"/>
            <w:tcBorders>
              <w:right w:val="single" w:sz="4" w:space="0" w:color="auto"/>
            </w:tcBorders>
          </w:tcPr>
          <w:p w14:paraId="6D6F3781" w14:textId="77777777" w:rsidR="008F5637" w:rsidRDefault="00E6142A">
            <w:pPr>
              <w:rPr>
                <w:sz w:val="22"/>
              </w:rPr>
            </w:pPr>
            <w:r>
              <w:rPr>
                <w:sz w:val="22"/>
              </w:rPr>
              <w:t>Pavardė (-ės)</w:t>
            </w:r>
          </w:p>
        </w:tc>
        <w:tc>
          <w:tcPr>
            <w:tcW w:w="308" w:type="dxa"/>
            <w:tcBorders>
              <w:top w:val="single" w:sz="4" w:space="0" w:color="auto"/>
              <w:left w:val="single" w:sz="4" w:space="0" w:color="auto"/>
              <w:bottom w:val="single" w:sz="4" w:space="0" w:color="auto"/>
              <w:right w:val="single" w:sz="4" w:space="0" w:color="auto"/>
            </w:tcBorders>
          </w:tcPr>
          <w:p w14:paraId="6D6F3782"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783"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784"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85"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86"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8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8E"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78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9A" w14:textId="77777777" w:rsidR="008F5637" w:rsidRDefault="008F5637">
            <w:pPr>
              <w:rPr>
                <w:sz w:val="22"/>
              </w:rPr>
            </w:pPr>
          </w:p>
        </w:tc>
      </w:tr>
      <w:tr w:rsidR="008F5637" w14:paraId="6D6F37BA" w14:textId="77777777">
        <w:tc>
          <w:tcPr>
            <w:tcW w:w="309" w:type="dxa"/>
          </w:tcPr>
          <w:p w14:paraId="6D6F379C" w14:textId="77777777" w:rsidR="008F5637" w:rsidRDefault="008F5637">
            <w:pPr>
              <w:rPr>
                <w:sz w:val="22"/>
              </w:rPr>
            </w:pPr>
          </w:p>
        </w:tc>
        <w:tc>
          <w:tcPr>
            <w:tcW w:w="309" w:type="dxa"/>
          </w:tcPr>
          <w:p w14:paraId="6D6F379D" w14:textId="77777777" w:rsidR="008F5637" w:rsidRDefault="008F5637">
            <w:pPr>
              <w:rPr>
                <w:sz w:val="22"/>
              </w:rPr>
            </w:pPr>
          </w:p>
        </w:tc>
        <w:tc>
          <w:tcPr>
            <w:tcW w:w="309" w:type="dxa"/>
          </w:tcPr>
          <w:p w14:paraId="6D6F379E" w14:textId="77777777" w:rsidR="008F5637" w:rsidRDefault="008F5637">
            <w:pPr>
              <w:rPr>
                <w:sz w:val="22"/>
              </w:rPr>
            </w:pPr>
          </w:p>
        </w:tc>
        <w:tc>
          <w:tcPr>
            <w:tcW w:w="308" w:type="dxa"/>
          </w:tcPr>
          <w:p w14:paraId="6D6F379F" w14:textId="77777777" w:rsidR="008F5637" w:rsidRDefault="008F5637">
            <w:pPr>
              <w:rPr>
                <w:sz w:val="22"/>
              </w:rPr>
            </w:pPr>
          </w:p>
        </w:tc>
        <w:tc>
          <w:tcPr>
            <w:tcW w:w="307" w:type="dxa"/>
          </w:tcPr>
          <w:p w14:paraId="6D6F37A0" w14:textId="77777777" w:rsidR="008F5637" w:rsidRDefault="008F5637">
            <w:pPr>
              <w:rPr>
                <w:sz w:val="22"/>
              </w:rPr>
            </w:pPr>
          </w:p>
        </w:tc>
        <w:tc>
          <w:tcPr>
            <w:tcW w:w="308" w:type="dxa"/>
            <w:tcBorders>
              <w:bottom w:val="single" w:sz="4" w:space="0" w:color="auto"/>
            </w:tcBorders>
          </w:tcPr>
          <w:p w14:paraId="6D6F37A1" w14:textId="77777777" w:rsidR="008F5637" w:rsidRDefault="008F5637">
            <w:pPr>
              <w:rPr>
                <w:sz w:val="22"/>
              </w:rPr>
            </w:pPr>
          </w:p>
        </w:tc>
        <w:tc>
          <w:tcPr>
            <w:tcW w:w="308" w:type="dxa"/>
            <w:tcBorders>
              <w:bottom w:val="single" w:sz="4" w:space="0" w:color="auto"/>
            </w:tcBorders>
          </w:tcPr>
          <w:p w14:paraId="6D6F37A2" w14:textId="77777777" w:rsidR="008F5637" w:rsidRDefault="008F5637">
            <w:pPr>
              <w:rPr>
                <w:sz w:val="22"/>
              </w:rPr>
            </w:pPr>
          </w:p>
        </w:tc>
        <w:tc>
          <w:tcPr>
            <w:tcW w:w="308" w:type="dxa"/>
            <w:tcBorders>
              <w:bottom w:val="single" w:sz="4" w:space="0" w:color="auto"/>
            </w:tcBorders>
          </w:tcPr>
          <w:p w14:paraId="6D6F37A3" w14:textId="77777777" w:rsidR="008F5637" w:rsidRDefault="008F5637">
            <w:pPr>
              <w:rPr>
                <w:sz w:val="22"/>
              </w:rPr>
            </w:pPr>
          </w:p>
        </w:tc>
        <w:tc>
          <w:tcPr>
            <w:tcW w:w="309" w:type="dxa"/>
            <w:tcBorders>
              <w:bottom w:val="single" w:sz="4" w:space="0" w:color="auto"/>
            </w:tcBorders>
          </w:tcPr>
          <w:p w14:paraId="6D6F37A4" w14:textId="77777777" w:rsidR="008F5637" w:rsidRDefault="008F5637">
            <w:pPr>
              <w:rPr>
                <w:sz w:val="22"/>
              </w:rPr>
            </w:pPr>
          </w:p>
        </w:tc>
        <w:tc>
          <w:tcPr>
            <w:tcW w:w="309" w:type="dxa"/>
            <w:tcBorders>
              <w:top w:val="single" w:sz="4" w:space="0" w:color="auto"/>
            </w:tcBorders>
          </w:tcPr>
          <w:p w14:paraId="6D6F37A5" w14:textId="77777777" w:rsidR="008F5637" w:rsidRDefault="008F5637">
            <w:pPr>
              <w:rPr>
                <w:sz w:val="22"/>
              </w:rPr>
            </w:pPr>
          </w:p>
        </w:tc>
        <w:tc>
          <w:tcPr>
            <w:tcW w:w="309" w:type="dxa"/>
            <w:tcBorders>
              <w:top w:val="single" w:sz="4" w:space="0" w:color="auto"/>
              <w:bottom w:val="single" w:sz="4" w:space="0" w:color="auto"/>
            </w:tcBorders>
          </w:tcPr>
          <w:p w14:paraId="6D6F37A6" w14:textId="77777777" w:rsidR="008F5637" w:rsidRDefault="008F5637">
            <w:pPr>
              <w:rPr>
                <w:sz w:val="22"/>
              </w:rPr>
            </w:pPr>
          </w:p>
        </w:tc>
        <w:tc>
          <w:tcPr>
            <w:tcW w:w="310" w:type="dxa"/>
            <w:tcBorders>
              <w:top w:val="single" w:sz="4" w:space="0" w:color="auto"/>
              <w:bottom w:val="single" w:sz="4" w:space="0" w:color="auto"/>
            </w:tcBorders>
          </w:tcPr>
          <w:p w14:paraId="6D6F37A7" w14:textId="77777777" w:rsidR="008F5637" w:rsidRDefault="008F5637">
            <w:pPr>
              <w:rPr>
                <w:sz w:val="22"/>
              </w:rPr>
            </w:pPr>
          </w:p>
        </w:tc>
        <w:tc>
          <w:tcPr>
            <w:tcW w:w="310" w:type="dxa"/>
            <w:tcBorders>
              <w:top w:val="single" w:sz="4" w:space="0" w:color="auto"/>
            </w:tcBorders>
          </w:tcPr>
          <w:p w14:paraId="6D6F37A8" w14:textId="77777777" w:rsidR="008F5637" w:rsidRDefault="008F5637">
            <w:pPr>
              <w:rPr>
                <w:sz w:val="22"/>
              </w:rPr>
            </w:pPr>
          </w:p>
        </w:tc>
        <w:tc>
          <w:tcPr>
            <w:tcW w:w="310" w:type="dxa"/>
            <w:tcBorders>
              <w:top w:val="single" w:sz="4" w:space="0" w:color="auto"/>
              <w:bottom w:val="single" w:sz="4" w:space="0" w:color="auto"/>
            </w:tcBorders>
          </w:tcPr>
          <w:p w14:paraId="6D6F37A9" w14:textId="77777777" w:rsidR="008F5637" w:rsidRDefault="008F5637">
            <w:pPr>
              <w:rPr>
                <w:sz w:val="22"/>
              </w:rPr>
            </w:pPr>
          </w:p>
        </w:tc>
        <w:tc>
          <w:tcPr>
            <w:tcW w:w="310" w:type="dxa"/>
            <w:tcBorders>
              <w:top w:val="single" w:sz="4" w:space="0" w:color="auto"/>
              <w:bottom w:val="single" w:sz="4" w:space="0" w:color="auto"/>
            </w:tcBorders>
          </w:tcPr>
          <w:p w14:paraId="6D6F37AA" w14:textId="77777777" w:rsidR="008F5637" w:rsidRDefault="008F5637">
            <w:pPr>
              <w:rPr>
                <w:sz w:val="22"/>
              </w:rPr>
            </w:pPr>
          </w:p>
        </w:tc>
        <w:tc>
          <w:tcPr>
            <w:tcW w:w="310" w:type="dxa"/>
            <w:tcBorders>
              <w:top w:val="single" w:sz="4" w:space="0" w:color="auto"/>
            </w:tcBorders>
          </w:tcPr>
          <w:p w14:paraId="6D6F37AB" w14:textId="77777777" w:rsidR="008F5637" w:rsidRDefault="008F5637">
            <w:pPr>
              <w:rPr>
                <w:sz w:val="22"/>
              </w:rPr>
            </w:pPr>
          </w:p>
        </w:tc>
        <w:tc>
          <w:tcPr>
            <w:tcW w:w="310" w:type="dxa"/>
            <w:tcBorders>
              <w:top w:val="single" w:sz="4" w:space="0" w:color="auto"/>
            </w:tcBorders>
          </w:tcPr>
          <w:p w14:paraId="6D6F37AC" w14:textId="77777777" w:rsidR="008F5637" w:rsidRDefault="008F5637">
            <w:pPr>
              <w:rPr>
                <w:sz w:val="22"/>
              </w:rPr>
            </w:pPr>
          </w:p>
        </w:tc>
        <w:tc>
          <w:tcPr>
            <w:tcW w:w="310" w:type="dxa"/>
            <w:tcBorders>
              <w:top w:val="single" w:sz="4" w:space="0" w:color="auto"/>
            </w:tcBorders>
          </w:tcPr>
          <w:p w14:paraId="6D6F37AD" w14:textId="77777777" w:rsidR="008F5637" w:rsidRDefault="008F5637">
            <w:pPr>
              <w:rPr>
                <w:sz w:val="22"/>
              </w:rPr>
            </w:pPr>
          </w:p>
        </w:tc>
        <w:tc>
          <w:tcPr>
            <w:tcW w:w="315" w:type="dxa"/>
            <w:tcBorders>
              <w:top w:val="single" w:sz="4" w:space="0" w:color="auto"/>
            </w:tcBorders>
          </w:tcPr>
          <w:p w14:paraId="6D6F37AE" w14:textId="77777777" w:rsidR="008F5637" w:rsidRDefault="008F5637">
            <w:pPr>
              <w:rPr>
                <w:sz w:val="22"/>
              </w:rPr>
            </w:pPr>
          </w:p>
        </w:tc>
        <w:tc>
          <w:tcPr>
            <w:tcW w:w="310" w:type="dxa"/>
            <w:tcBorders>
              <w:top w:val="single" w:sz="4" w:space="0" w:color="auto"/>
              <w:bottom w:val="single" w:sz="4" w:space="0" w:color="auto"/>
            </w:tcBorders>
          </w:tcPr>
          <w:p w14:paraId="6D6F37AF" w14:textId="77777777" w:rsidR="008F5637" w:rsidRDefault="008F5637">
            <w:pPr>
              <w:rPr>
                <w:sz w:val="22"/>
              </w:rPr>
            </w:pPr>
          </w:p>
        </w:tc>
        <w:tc>
          <w:tcPr>
            <w:tcW w:w="310" w:type="dxa"/>
            <w:tcBorders>
              <w:top w:val="single" w:sz="4" w:space="0" w:color="auto"/>
            </w:tcBorders>
          </w:tcPr>
          <w:p w14:paraId="6D6F37B0" w14:textId="77777777" w:rsidR="008F5637" w:rsidRDefault="008F5637">
            <w:pPr>
              <w:rPr>
                <w:sz w:val="22"/>
              </w:rPr>
            </w:pPr>
          </w:p>
        </w:tc>
        <w:tc>
          <w:tcPr>
            <w:tcW w:w="310" w:type="dxa"/>
            <w:tcBorders>
              <w:top w:val="single" w:sz="4" w:space="0" w:color="auto"/>
            </w:tcBorders>
          </w:tcPr>
          <w:p w14:paraId="6D6F37B1" w14:textId="77777777" w:rsidR="008F5637" w:rsidRDefault="008F5637">
            <w:pPr>
              <w:rPr>
                <w:sz w:val="22"/>
              </w:rPr>
            </w:pPr>
          </w:p>
        </w:tc>
        <w:tc>
          <w:tcPr>
            <w:tcW w:w="310" w:type="dxa"/>
            <w:tcBorders>
              <w:top w:val="single" w:sz="4" w:space="0" w:color="auto"/>
            </w:tcBorders>
          </w:tcPr>
          <w:p w14:paraId="6D6F37B2" w14:textId="77777777" w:rsidR="008F5637" w:rsidRDefault="008F5637">
            <w:pPr>
              <w:rPr>
                <w:sz w:val="22"/>
              </w:rPr>
            </w:pPr>
          </w:p>
        </w:tc>
        <w:tc>
          <w:tcPr>
            <w:tcW w:w="310" w:type="dxa"/>
            <w:tcBorders>
              <w:top w:val="single" w:sz="4" w:space="0" w:color="auto"/>
              <w:bottom w:val="single" w:sz="4" w:space="0" w:color="auto"/>
            </w:tcBorders>
          </w:tcPr>
          <w:p w14:paraId="6D6F37B3" w14:textId="77777777" w:rsidR="008F5637" w:rsidRDefault="008F5637">
            <w:pPr>
              <w:rPr>
                <w:sz w:val="22"/>
              </w:rPr>
            </w:pPr>
          </w:p>
        </w:tc>
        <w:tc>
          <w:tcPr>
            <w:tcW w:w="310" w:type="dxa"/>
            <w:tcBorders>
              <w:top w:val="single" w:sz="4" w:space="0" w:color="auto"/>
            </w:tcBorders>
          </w:tcPr>
          <w:p w14:paraId="6D6F37B4" w14:textId="77777777" w:rsidR="008F5637" w:rsidRDefault="008F5637">
            <w:pPr>
              <w:rPr>
                <w:sz w:val="22"/>
              </w:rPr>
            </w:pPr>
          </w:p>
        </w:tc>
        <w:tc>
          <w:tcPr>
            <w:tcW w:w="310" w:type="dxa"/>
            <w:tcBorders>
              <w:top w:val="single" w:sz="4" w:space="0" w:color="auto"/>
            </w:tcBorders>
          </w:tcPr>
          <w:p w14:paraId="6D6F37B5" w14:textId="77777777" w:rsidR="008F5637" w:rsidRDefault="008F5637">
            <w:pPr>
              <w:rPr>
                <w:sz w:val="22"/>
              </w:rPr>
            </w:pPr>
          </w:p>
        </w:tc>
        <w:tc>
          <w:tcPr>
            <w:tcW w:w="310" w:type="dxa"/>
            <w:tcBorders>
              <w:top w:val="single" w:sz="4" w:space="0" w:color="auto"/>
            </w:tcBorders>
          </w:tcPr>
          <w:p w14:paraId="6D6F37B6" w14:textId="77777777" w:rsidR="008F5637" w:rsidRDefault="008F5637">
            <w:pPr>
              <w:rPr>
                <w:sz w:val="22"/>
              </w:rPr>
            </w:pPr>
          </w:p>
        </w:tc>
        <w:tc>
          <w:tcPr>
            <w:tcW w:w="310" w:type="dxa"/>
            <w:tcBorders>
              <w:top w:val="single" w:sz="4" w:space="0" w:color="auto"/>
            </w:tcBorders>
          </w:tcPr>
          <w:p w14:paraId="6D6F37B7" w14:textId="77777777" w:rsidR="008F5637" w:rsidRDefault="008F5637">
            <w:pPr>
              <w:rPr>
                <w:sz w:val="22"/>
              </w:rPr>
            </w:pPr>
          </w:p>
        </w:tc>
        <w:tc>
          <w:tcPr>
            <w:tcW w:w="310" w:type="dxa"/>
            <w:tcBorders>
              <w:top w:val="single" w:sz="4" w:space="0" w:color="auto"/>
            </w:tcBorders>
          </w:tcPr>
          <w:p w14:paraId="6D6F37B8" w14:textId="77777777" w:rsidR="008F5637" w:rsidRDefault="008F5637">
            <w:pPr>
              <w:rPr>
                <w:sz w:val="22"/>
              </w:rPr>
            </w:pPr>
          </w:p>
        </w:tc>
        <w:tc>
          <w:tcPr>
            <w:tcW w:w="310" w:type="dxa"/>
            <w:tcBorders>
              <w:top w:val="single" w:sz="4" w:space="0" w:color="auto"/>
            </w:tcBorders>
          </w:tcPr>
          <w:p w14:paraId="6D6F37B9" w14:textId="77777777" w:rsidR="008F5637" w:rsidRDefault="008F5637">
            <w:pPr>
              <w:rPr>
                <w:sz w:val="22"/>
              </w:rPr>
            </w:pPr>
          </w:p>
        </w:tc>
      </w:tr>
      <w:tr w:rsidR="008F5637" w14:paraId="6D6F37CF" w14:textId="77777777">
        <w:tc>
          <w:tcPr>
            <w:tcW w:w="1542" w:type="dxa"/>
            <w:gridSpan w:val="5"/>
            <w:tcBorders>
              <w:right w:val="single" w:sz="4" w:space="0" w:color="auto"/>
            </w:tcBorders>
          </w:tcPr>
          <w:p w14:paraId="6D6F37BB" w14:textId="77777777" w:rsidR="008F5637" w:rsidRDefault="00E6142A">
            <w:pPr>
              <w:rPr>
                <w:sz w:val="22"/>
              </w:rPr>
            </w:pPr>
            <w:r>
              <w:rPr>
                <w:sz w:val="22"/>
              </w:rPr>
              <w:t>Gimimo data</w:t>
            </w:r>
          </w:p>
        </w:tc>
        <w:tc>
          <w:tcPr>
            <w:tcW w:w="308" w:type="dxa"/>
            <w:tcBorders>
              <w:top w:val="single" w:sz="4" w:space="0" w:color="auto"/>
              <w:left w:val="single" w:sz="4" w:space="0" w:color="auto"/>
              <w:bottom w:val="single" w:sz="4" w:space="0" w:color="auto"/>
              <w:right w:val="single" w:sz="4" w:space="0" w:color="auto"/>
            </w:tcBorders>
          </w:tcPr>
          <w:p w14:paraId="6D6F37BC"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7BD"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7BE"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7BF" w14:textId="77777777" w:rsidR="008F5637" w:rsidRDefault="008F5637">
            <w:pPr>
              <w:rPr>
                <w:sz w:val="22"/>
              </w:rPr>
            </w:pPr>
          </w:p>
        </w:tc>
        <w:tc>
          <w:tcPr>
            <w:tcW w:w="309" w:type="dxa"/>
            <w:tcBorders>
              <w:left w:val="single" w:sz="4" w:space="0" w:color="auto"/>
              <w:right w:val="single" w:sz="4" w:space="0" w:color="auto"/>
            </w:tcBorders>
          </w:tcPr>
          <w:p w14:paraId="6D6F37C0" w14:textId="77777777" w:rsidR="008F5637" w:rsidRDefault="00E6142A">
            <w:pPr>
              <w:rPr>
                <w:sz w:val="22"/>
              </w:rPr>
            </w:pPr>
            <w:r>
              <w:rPr>
                <w:sz w:val="22"/>
              </w:rPr>
              <w:t>-</w:t>
            </w:r>
          </w:p>
        </w:tc>
        <w:tc>
          <w:tcPr>
            <w:tcW w:w="309" w:type="dxa"/>
            <w:tcBorders>
              <w:top w:val="single" w:sz="4" w:space="0" w:color="auto"/>
              <w:left w:val="single" w:sz="4" w:space="0" w:color="auto"/>
              <w:bottom w:val="single" w:sz="4" w:space="0" w:color="auto"/>
              <w:right w:val="single" w:sz="4" w:space="0" w:color="auto"/>
            </w:tcBorders>
          </w:tcPr>
          <w:p w14:paraId="6D6F37C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C2" w14:textId="77777777" w:rsidR="008F5637" w:rsidRDefault="008F5637">
            <w:pPr>
              <w:rPr>
                <w:sz w:val="22"/>
              </w:rPr>
            </w:pPr>
          </w:p>
        </w:tc>
        <w:tc>
          <w:tcPr>
            <w:tcW w:w="310" w:type="dxa"/>
            <w:tcBorders>
              <w:left w:val="single" w:sz="4" w:space="0" w:color="auto"/>
              <w:right w:val="single" w:sz="4" w:space="0" w:color="auto"/>
            </w:tcBorders>
          </w:tcPr>
          <w:p w14:paraId="6D6F37C3" w14:textId="77777777" w:rsidR="008F5637" w:rsidRDefault="00E6142A">
            <w:pPr>
              <w:rPr>
                <w:sz w:val="22"/>
              </w:rPr>
            </w:pPr>
            <w:r>
              <w:rPr>
                <w:sz w:val="22"/>
              </w:rPr>
              <w:t>-</w:t>
            </w:r>
          </w:p>
        </w:tc>
        <w:tc>
          <w:tcPr>
            <w:tcW w:w="310" w:type="dxa"/>
            <w:tcBorders>
              <w:top w:val="single" w:sz="4" w:space="0" w:color="auto"/>
              <w:left w:val="single" w:sz="4" w:space="0" w:color="auto"/>
              <w:bottom w:val="single" w:sz="4" w:space="0" w:color="auto"/>
              <w:right w:val="single" w:sz="4" w:space="0" w:color="auto"/>
            </w:tcBorders>
          </w:tcPr>
          <w:p w14:paraId="6D6F37C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C5" w14:textId="77777777" w:rsidR="008F5637" w:rsidRDefault="008F5637">
            <w:pPr>
              <w:rPr>
                <w:sz w:val="22"/>
              </w:rPr>
            </w:pPr>
          </w:p>
        </w:tc>
        <w:tc>
          <w:tcPr>
            <w:tcW w:w="310" w:type="dxa"/>
            <w:tcBorders>
              <w:left w:val="single" w:sz="4" w:space="0" w:color="auto"/>
            </w:tcBorders>
          </w:tcPr>
          <w:p w14:paraId="6D6F37C6" w14:textId="77777777" w:rsidR="008F5637" w:rsidRDefault="008F5637">
            <w:pPr>
              <w:rPr>
                <w:sz w:val="22"/>
              </w:rPr>
            </w:pPr>
          </w:p>
        </w:tc>
        <w:tc>
          <w:tcPr>
            <w:tcW w:w="935" w:type="dxa"/>
            <w:gridSpan w:val="3"/>
            <w:tcBorders>
              <w:right w:val="single" w:sz="4" w:space="0" w:color="auto"/>
            </w:tcBorders>
          </w:tcPr>
          <w:p w14:paraId="6D6F37C7" w14:textId="77777777" w:rsidR="008F5637" w:rsidRDefault="00E6142A">
            <w:pPr>
              <w:rPr>
                <w:sz w:val="22"/>
              </w:rPr>
            </w:pPr>
            <w:r>
              <w:rPr>
                <w:sz w:val="22"/>
              </w:rPr>
              <w:t>Lytis:</w:t>
            </w:r>
          </w:p>
        </w:tc>
        <w:tc>
          <w:tcPr>
            <w:tcW w:w="310" w:type="dxa"/>
            <w:tcBorders>
              <w:top w:val="single" w:sz="4" w:space="0" w:color="auto"/>
              <w:left w:val="single" w:sz="4" w:space="0" w:color="auto"/>
              <w:bottom w:val="single" w:sz="4" w:space="0" w:color="auto"/>
              <w:right w:val="single" w:sz="4" w:space="0" w:color="auto"/>
            </w:tcBorders>
          </w:tcPr>
          <w:p w14:paraId="6D6F37C8" w14:textId="77777777" w:rsidR="008F5637" w:rsidRDefault="008F5637">
            <w:pPr>
              <w:rPr>
                <w:sz w:val="22"/>
              </w:rPr>
            </w:pPr>
          </w:p>
        </w:tc>
        <w:tc>
          <w:tcPr>
            <w:tcW w:w="930" w:type="dxa"/>
            <w:gridSpan w:val="3"/>
            <w:tcBorders>
              <w:left w:val="single" w:sz="4" w:space="0" w:color="auto"/>
              <w:right w:val="single" w:sz="4" w:space="0" w:color="auto"/>
            </w:tcBorders>
          </w:tcPr>
          <w:p w14:paraId="6D6F37C9" w14:textId="77777777" w:rsidR="008F5637" w:rsidRDefault="00E6142A">
            <w:pPr>
              <w:rPr>
                <w:sz w:val="22"/>
              </w:rPr>
            </w:pPr>
            <w:r>
              <w:rPr>
                <w:sz w:val="22"/>
              </w:rPr>
              <w:t>mot.</w:t>
            </w:r>
          </w:p>
        </w:tc>
        <w:tc>
          <w:tcPr>
            <w:tcW w:w="310" w:type="dxa"/>
            <w:tcBorders>
              <w:top w:val="single" w:sz="4" w:space="0" w:color="auto"/>
              <w:left w:val="single" w:sz="4" w:space="0" w:color="auto"/>
              <w:bottom w:val="single" w:sz="4" w:space="0" w:color="auto"/>
              <w:right w:val="single" w:sz="4" w:space="0" w:color="auto"/>
            </w:tcBorders>
          </w:tcPr>
          <w:p w14:paraId="6D6F37CA" w14:textId="77777777" w:rsidR="008F5637" w:rsidRDefault="008F5637">
            <w:pPr>
              <w:rPr>
                <w:sz w:val="22"/>
              </w:rPr>
            </w:pPr>
          </w:p>
        </w:tc>
        <w:tc>
          <w:tcPr>
            <w:tcW w:w="930" w:type="dxa"/>
            <w:gridSpan w:val="3"/>
            <w:tcBorders>
              <w:left w:val="single" w:sz="4" w:space="0" w:color="auto"/>
            </w:tcBorders>
          </w:tcPr>
          <w:p w14:paraId="6D6F37CB" w14:textId="77777777" w:rsidR="008F5637" w:rsidRDefault="00E6142A">
            <w:pPr>
              <w:rPr>
                <w:sz w:val="22"/>
              </w:rPr>
            </w:pPr>
            <w:r>
              <w:rPr>
                <w:sz w:val="22"/>
              </w:rPr>
              <w:t>vyr.</w:t>
            </w:r>
          </w:p>
        </w:tc>
        <w:tc>
          <w:tcPr>
            <w:tcW w:w="310" w:type="dxa"/>
          </w:tcPr>
          <w:p w14:paraId="6D6F37CC" w14:textId="77777777" w:rsidR="008F5637" w:rsidRDefault="008F5637">
            <w:pPr>
              <w:rPr>
                <w:sz w:val="22"/>
              </w:rPr>
            </w:pPr>
          </w:p>
        </w:tc>
        <w:tc>
          <w:tcPr>
            <w:tcW w:w="310" w:type="dxa"/>
          </w:tcPr>
          <w:p w14:paraId="6D6F37CD" w14:textId="77777777" w:rsidR="008F5637" w:rsidRDefault="008F5637">
            <w:pPr>
              <w:rPr>
                <w:sz w:val="22"/>
              </w:rPr>
            </w:pPr>
          </w:p>
        </w:tc>
        <w:tc>
          <w:tcPr>
            <w:tcW w:w="310" w:type="dxa"/>
          </w:tcPr>
          <w:p w14:paraId="6D6F37CE" w14:textId="77777777" w:rsidR="008F5637" w:rsidRDefault="008F5637">
            <w:pPr>
              <w:rPr>
                <w:sz w:val="22"/>
              </w:rPr>
            </w:pPr>
          </w:p>
        </w:tc>
      </w:tr>
      <w:tr w:rsidR="008F5637" w14:paraId="6D6F37EE" w14:textId="77777777">
        <w:tc>
          <w:tcPr>
            <w:tcW w:w="309" w:type="dxa"/>
          </w:tcPr>
          <w:p w14:paraId="6D6F37D0" w14:textId="77777777" w:rsidR="008F5637" w:rsidRDefault="008F5637">
            <w:pPr>
              <w:rPr>
                <w:sz w:val="22"/>
              </w:rPr>
            </w:pPr>
          </w:p>
        </w:tc>
        <w:tc>
          <w:tcPr>
            <w:tcW w:w="309" w:type="dxa"/>
          </w:tcPr>
          <w:p w14:paraId="6D6F37D1" w14:textId="77777777" w:rsidR="008F5637" w:rsidRDefault="008F5637">
            <w:pPr>
              <w:rPr>
                <w:sz w:val="22"/>
              </w:rPr>
            </w:pPr>
          </w:p>
        </w:tc>
        <w:tc>
          <w:tcPr>
            <w:tcW w:w="309" w:type="dxa"/>
          </w:tcPr>
          <w:p w14:paraId="6D6F37D2" w14:textId="77777777" w:rsidR="008F5637" w:rsidRDefault="008F5637">
            <w:pPr>
              <w:rPr>
                <w:sz w:val="22"/>
              </w:rPr>
            </w:pPr>
          </w:p>
        </w:tc>
        <w:tc>
          <w:tcPr>
            <w:tcW w:w="308" w:type="dxa"/>
          </w:tcPr>
          <w:p w14:paraId="6D6F37D3" w14:textId="77777777" w:rsidR="008F5637" w:rsidRDefault="008F5637">
            <w:pPr>
              <w:rPr>
                <w:sz w:val="22"/>
              </w:rPr>
            </w:pPr>
          </w:p>
        </w:tc>
        <w:tc>
          <w:tcPr>
            <w:tcW w:w="307" w:type="dxa"/>
          </w:tcPr>
          <w:p w14:paraId="6D6F37D4" w14:textId="77777777" w:rsidR="008F5637" w:rsidRDefault="008F5637">
            <w:pPr>
              <w:rPr>
                <w:sz w:val="22"/>
              </w:rPr>
            </w:pPr>
          </w:p>
        </w:tc>
        <w:tc>
          <w:tcPr>
            <w:tcW w:w="308" w:type="dxa"/>
          </w:tcPr>
          <w:p w14:paraId="6D6F37D5" w14:textId="77777777" w:rsidR="008F5637" w:rsidRDefault="008F5637">
            <w:pPr>
              <w:rPr>
                <w:sz w:val="22"/>
              </w:rPr>
            </w:pPr>
          </w:p>
        </w:tc>
        <w:tc>
          <w:tcPr>
            <w:tcW w:w="308" w:type="dxa"/>
          </w:tcPr>
          <w:p w14:paraId="6D6F37D6" w14:textId="77777777" w:rsidR="008F5637" w:rsidRDefault="008F5637">
            <w:pPr>
              <w:rPr>
                <w:sz w:val="22"/>
              </w:rPr>
            </w:pPr>
          </w:p>
        </w:tc>
        <w:tc>
          <w:tcPr>
            <w:tcW w:w="308" w:type="dxa"/>
          </w:tcPr>
          <w:p w14:paraId="6D6F37D7" w14:textId="77777777" w:rsidR="008F5637" w:rsidRDefault="008F5637">
            <w:pPr>
              <w:rPr>
                <w:sz w:val="22"/>
              </w:rPr>
            </w:pPr>
          </w:p>
        </w:tc>
        <w:tc>
          <w:tcPr>
            <w:tcW w:w="309" w:type="dxa"/>
          </w:tcPr>
          <w:p w14:paraId="6D6F37D8" w14:textId="77777777" w:rsidR="008F5637" w:rsidRDefault="008F5637">
            <w:pPr>
              <w:rPr>
                <w:sz w:val="22"/>
              </w:rPr>
            </w:pPr>
          </w:p>
        </w:tc>
        <w:tc>
          <w:tcPr>
            <w:tcW w:w="309" w:type="dxa"/>
          </w:tcPr>
          <w:p w14:paraId="6D6F37D9" w14:textId="77777777" w:rsidR="008F5637" w:rsidRDefault="008F5637">
            <w:pPr>
              <w:rPr>
                <w:sz w:val="22"/>
              </w:rPr>
            </w:pPr>
          </w:p>
        </w:tc>
        <w:tc>
          <w:tcPr>
            <w:tcW w:w="309" w:type="dxa"/>
          </w:tcPr>
          <w:p w14:paraId="6D6F37DA" w14:textId="77777777" w:rsidR="008F5637" w:rsidRDefault="008F5637">
            <w:pPr>
              <w:rPr>
                <w:sz w:val="22"/>
              </w:rPr>
            </w:pPr>
          </w:p>
        </w:tc>
        <w:tc>
          <w:tcPr>
            <w:tcW w:w="310" w:type="dxa"/>
          </w:tcPr>
          <w:p w14:paraId="6D6F37DB" w14:textId="77777777" w:rsidR="008F5637" w:rsidRDefault="008F5637">
            <w:pPr>
              <w:rPr>
                <w:sz w:val="22"/>
              </w:rPr>
            </w:pPr>
          </w:p>
        </w:tc>
        <w:tc>
          <w:tcPr>
            <w:tcW w:w="310" w:type="dxa"/>
          </w:tcPr>
          <w:p w14:paraId="6D6F37DC" w14:textId="77777777" w:rsidR="008F5637" w:rsidRDefault="008F5637">
            <w:pPr>
              <w:rPr>
                <w:sz w:val="22"/>
              </w:rPr>
            </w:pPr>
          </w:p>
        </w:tc>
        <w:tc>
          <w:tcPr>
            <w:tcW w:w="310" w:type="dxa"/>
            <w:tcBorders>
              <w:bottom w:val="single" w:sz="4" w:space="0" w:color="auto"/>
            </w:tcBorders>
          </w:tcPr>
          <w:p w14:paraId="6D6F37DD" w14:textId="77777777" w:rsidR="008F5637" w:rsidRDefault="008F5637">
            <w:pPr>
              <w:rPr>
                <w:sz w:val="22"/>
              </w:rPr>
            </w:pPr>
          </w:p>
        </w:tc>
        <w:tc>
          <w:tcPr>
            <w:tcW w:w="310" w:type="dxa"/>
            <w:tcBorders>
              <w:bottom w:val="single" w:sz="4" w:space="0" w:color="auto"/>
            </w:tcBorders>
          </w:tcPr>
          <w:p w14:paraId="6D6F37DE" w14:textId="77777777" w:rsidR="008F5637" w:rsidRDefault="008F5637">
            <w:pPr>
              <w:rPr>
                <w:sz w:val="22"/>
              </w:rPr>
            </w:pPr>
          </w:p>
        </w:tc>
        <w:tc>
          <w:tcPr>
            <w:tcW w:w="310" w:type="dxa"/>
            <w:tcBorders>
              <w:bottom w:val="single" w:sz="4" w:space="0" w:color="auto"/>
            </w:tcBorders>
          </w:tcPr>
          <w:p w14:paraId="6D6F37DF" w14:textId="77777777" w:rsidR="008F5637" w:rsidRDefault="008F5637">
            <w:pPr>
              <w:rPr>
                <w:sz w:val="22"/>
              </w:rPr>
            </w:pPr>
          </w:p>
        </w:tc>
        <w:tc>
          <w:tcPr>
            <w:tcW w:w="310" w:type="dxa"/>
            <w:tcBorders>
              <w:bottom w:val="single" w:sz="4" w:space="0" w:color="auto"/>
            </w:tcBorders>
          </w:tcPr>
          <w:p w14:paraId="6D6F37E0" w14:textId="77777777" w:rsidR="008F5637" w:rsidRDefault="008F5637">
            <w:pPr>
              <w:rPr>
                <w:sz w:val="22"/>
              </w:rPr>
            </w:pPr>
          </w:p>
        </w:tc>
        <w:tc>
          <w:tcPr>
            <w:tcW w:w="310" w:type="dxa"/>
            <w:tcBorders>
              <w:bottom w:val="single" w:sz="4" w:space="0" w:color="auto"/>
            </w:tcBorders>
          </w:tcPr>
          <w:p w14:paraId="6D6F37E1" w14:textId="77777777" w:rsidR="008F5637" w:rsidRDefault="008F5637">
            <w:pPr>
              <w:rPr>
                <w:sz w:val="22"/>
              </w:rPr>
            </w:pPr>
          </w:p>
        </w:tc>
        <w:tc>
          <w:tcPr>
            <w:tcW w:w="315" w:type="dxa"/>
            <w:tcBorders>
              <w:bottom w:val="single" w:sz="4" w:space="0" w:color="auto"/>
            </w:tcBorders>
          </w:tcPr>
          <w:p w14:paraId="6D6F37E2" w14:textId="77777777" w:rsidR="008F5637" w:rsidRDefault="008F5637">
            <w:pPr>
              <w:rPr>
                <w:sz w:val="22"/>
              </w:rPr>
            </w:pPr>
          </w:p>
        </w:tc>
        <w:tc>
          <w:tcPr>
            <w:tcW w:w="310" w:type="dxa"/>
            <w:tcBorders>
              <w:bottom w:val="single" w:sz="4" w:space="0" w:color="auto"/>
            </w:tcBorders>
          </w:tcPr>
          <w:p w14:paraId="6D6F37E3" w14:textId="77777777" w:rsidR="008F5637" w:rsidRDefault="008F5637">
            <w:pPr>
              <w:rPr>
                <w:sz w:val="22"/>
              </w:rPr>
            </w:pPr>
          </w:p>
        </w:tc>
        <w:tc>
          <w:tcPr>
            <w:tcW w:w="310" w:type="dxa"/>
            <w:tcBorders>
              <w:bottom w:val="single" w:sz="4" w:space="0" w:color="auto"/>
            </w:tcBorders>
          </w:tcPr>
          <w:p w14:paraId="6D6F37E4" w14:textId="77777777" w:rsidR="008F5637" w:rsidRDefault="008F5637">
            <w:pPr>
              <w:rPr>
                <w:sz w:val="22"/>
              </w:rPr>
            </w:pPr>
          </w:p>
        </w:tc>
        <w:tc>
          <w:tcPr>
            <w:tcW w:w="310" w:type="dxa"/>
            <w:tcBorders>
              <w:bottom w:val="single" w:sz="4" w:space="0" w:color="auto"/>
            </w:tcBorders>
          </w:tcPr>
          <w:p w14:paraId="6D6F37E5" w14:textId="77777777" w:rsidR="008F5637" w:rsidRDefault="008F5637">
            <w:pPr>
              <w:rPr>
                <w:sz w:val="22"/>
              </w:rPr>
            </w:pPr>
          </w:p>
        </w:tc>
        <w:tc>
          <w:tcPr>
            <w:tcW w:w="310" w:type="dxa"/>
            <w:tcBorders>
              <w:bottom w:val="single" w:sz="4" w:space="0" w:color="auto"/>
            </w:tcBorders>
          </w:tcPr>
          <w:p w14:paraId="6D6F37E6" w14:textId="77777777" w:rsidR="008F5637" w:rsidRDefault="008F5637">
            <w:pPr>
              <w:rPr>
                <w:sz w:val="22"/>
              </w:rPr>
            </w:pPr>
          </w:p>
        </w:tc>
        <w:tc>
          <w:tcPr>
            <w:tcW w:w="310" w:type="dxa"/>
            <w:tcBorders>
              <w:bottom w:val="single" w:sz="4" w:space="0" w:color="auto"/>
            </w:tcBorders>
          </w:tcPr>
          <w:p w14:paraId="6D6F37E7" w14:textId="77777777" w:rsidR="008F5637" w:rsidRDefault="008F5637">
            <w:pPr>
              <w:rPr>
                <w:sz w:val="22"/>
              </w:rPr>
            </w:pPr>
          </w:p>
        </w:tc>
        <w:tc>
          <w:tcPr>
            <w:tcW w:w="310" w:type="dxa"/>
            <w:tcBorders>
              <w:bottom w:val="single" w:sz="4" w:space="0" w:color="auto"/>
            </w:tcBorders>
          </w:tcPr>
          <w:p w14:paraId="6D6F37E8" w14:textId="77777777" w:rsidR="008F5637" w:rsidRDefault="008F5637">
            <w:pPr>
              <w:rPr>
                <w:sz w:val="22"/>
              </w:rPr>
            </w:pPr>
          </w:p>
        </w:tc>
        <w:tc>
          <w:tcPr>
            <w:tcW w:w="310" w:type="dxa"/>
            <w:tcBorders>
              <w:bottom w:val="single" w:sz="4" w:space="0" w:color="auto"/>
            </w:tcBorders>
          </w:tcPr>
          <w:p w14:paraId="6D6F37E9" w14:textId="77777777" w:rsidR="008F5637" w:rsidRDefault="008F5637">
            <w:pPr>
              <w:rPr>
                <w:sz w:val="22"/>
              </w:rPr>
            </w:pPr>
          </w:p>
        </w:tc>
        <w:tc>
          <w:tcPr>
            <w:tcW w:w="310" w:type="dxa"/>
            <w:tcBorders>
              <w:bottom w:val="single" w:sz="4" w:space="0" w:color="auto"/>
            </w:tcBorders>
          </w:tcPr>
          <w:p w14:paraId="6D6F37EA" w14:textId="77777777" w:rsidR="008F5637" w:rsidRDefault="008F5637">
            <w:pPr>
              <w:rPr>
                <w:sz w:val="22"/>
              </w:rPr>
            </w:pPr>
          </w:p>
        </w:tc>
        <w:tc>
          <w:tcPr>
            <w:tcW w:w="310" w:type="dxa"/>
            <w:tcBorders>
              <w:bottom w:val="single" w:sz="4" w:space="0" w:color="auto"/>
            </w:tcBorders>
          </w:tcPr>
          <w:p w14:paraId="6D6F37EB" w14:textId="77777777" w:rsidR="008F5637" w:rsidRDefault="008F5637">
            <w:pPr>
              <w:rPr>
                <w:sz w:val="22"/>
              </w:rPr>
            </w:pPr>
          </w:p>
        </w:tc>
        <w:tc>
          <w:tcPr>
            <w:tcW w:w="310" w:type="dxa"/>
            <w:tcBorders>
              <w:bottom w:val="single" w:sz="4" w:space="0" w:color="auto"/>
            </w:tcBorders>
          </w:tcPr>
          <w:p w14:paraId="6D6F37EC" w14:textId="77777777" w:rsidR="008F5637" w:rsidRDefault="008F5637">
            <w:pPr>
              <w:rPr>
                <w:sz w:val="22"/>
              </w:rPr>
            </w:pPr>
          </w:p>
        </w:tc>
        <w:tc>
          <w:tcPr>
            <w:tcW w:w="310" w:type="dxa"/>
            <w:tcBorders>
              <w:bottom w:val="single" w:sz="4" w:space="0" w:color="auto"/>
            </w:tcBorders>
          </w:tcPr>
          <w:p w14:paraId="6D6F37ED" w14:textId="77777777" w:rsidR="008F5637" w:rsidRDefault="008F5637">
            <w:pPr>
              <w:rPr>
                <w:sz w:val="22"/>
              </w:rPr>
            </w:pPr>
          </w:p>
        </w:tc>
      </w:tr>
      <w:tr w:rsidR="008F5637" w14:paraId="6D6F3801" w14:textId="77777777">
        <w:tc>
          <w:tcPr>
            <w:tcW w:w="4013" w:type="dxa"/>
            <w:gridSpan w:val="13"/>
            <w:tcBorders>
              <w:right w:val="single" w:sz="4" w:space="0" w:color="auto"/>
            </w:tcBorders>
          </w:tcPr>
          <w:p w14:paraId="6D6F37EF" w14:textId="77777777" w:rsidR="008F5637" w:rsidRDefault="00E6142A">
            <w:pPr>
              <w:rPr>
                <w:sz w:val="22"/>
              </w:rPr>
            </w:pPr>
            <w:r>
              <w:rPr>
                <w:sz w:val="22"/>
              </w:rPr>
              <w:t>Paso / Asmens tapatybės kortelės numeris</w:t>
            </w:r>
          </w:p>
        </w:tc>
        <w:tc>
          <w:tcPr>
            <w:tcW w:w="310" w:type="dxa"/>
            <w:tcBorders>
              <w:top w:val="single" w:sz="4" w:space="0" w:color="auto"/>
              <w:left w:val="single" w:sz="4" w:space="0" w:color="auto"/>
              <w:bottom w:val="single" w:sz="4" w:space="0" w:color="auto"/>
              <w:right w:val="single" w:sz="4" w:space="0" w:color="auto"/>
            </w:tcBorders>
          </w:tcPr>
          <w:p w14:paraId="6D6F37F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4"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7F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7F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00" w14:textId="77777777" w:rsidR="008F5637" w:rsidRDefault="008F5637">
            <w:pPr>
              <w:rPr>
                <w:sz w:val="22"/>
              </w:rPr>
            </w:pPr>
          </w:p>
        </w:tc>
      </w:tr>
      <w:tr w:rsidR="008F5637" w14:paraId="6D6F3820" w14:textId="77777777">
        <w:tc>
          <w:tcPr>
            <w:tcW w:w="309" w:type="dxa"/>
          </w:tcPr>
          <w:p w14:paraId="6D6F3802" w14:textId="77777777" w:rsidR="008F5637" w:rsidRDefault="008F5637">
            <w:pPr>
              <w:rPr>
                <w:sz w:val="22"/>
              </w:rPr>
            </w:pPr>
          </w:p>
        </w:tc>
        <w:tc>
          <w:tcPr>
            <w:tcW w:w="309" w:type="dxa"/>
          </w:tcPr>
          <w:p w14:paraId="6D6F3803" w14:textId="77777777" w:rsidR="008F5637" w:rsidRDefault="008F5637">
            <w:pPr>
              <w:rPr>
                <w:sz w:val="22"/>
              </w:rPr>
            </w:pPr>
          </w:p>
        </w:tc>
        <w:tc>
          <w:tcPr>
            <w:tcW w:w="309" w:type="dxa"/>
          </w:tcPr>
          <w:p w14:paraId="6D6F3804" w14:textId="77777777" w:rsidR="008F5637" w:rsidRDefault="008F5637">
            <w:pPr>
              <w:rPr>
                <w:sz w:val="22"/>
              </w:rPr>
            </w:pPr>
          </w:p>
        </w:tc>
        <w:tc>
          <w:tcPr>
            <w:tcW w:w="308" w:type="dxa"/>
          </w:tcPr>
          <w:p w14:paraId="6D6F3805" w14:textId="77777777" w:rsidR="008F5637" w:rsidRDefault="008F5637">
            <w:pPr>
              <w:rPr>
                <w:sz w:val="22"/>
              </w:rPr>
            </w:pPr>
          </w:p>
        </w:tc>
        <w:tc>
          <w:tcPr>
            <w:tcW w:w="307" w:type="dxa"/>
          </w:tcPr>
          <w:p w14:paraId="6D6F3806" w14:textId="77777777" w:rsidR="008F5637" w:rsidRDefault="008F5637">
            <w:pPr>
              <w:rPr>
                <w:sz w:val="22"/>
              </w:rPr>
            </w:pPr>
          </w:p>
        </w:tc>
        <w:tc>
          <w:tcPr>
            <w:tcW w:w="308" w:type="dxa"/>
          </w:tcPr>
          <w:p w14:paraId="6D6F3807" w14:textId="77777777" w:rsidR="008F5637" w:rsidRDefault="008F5637">
            <w:pPr>
              <w:rPr>
                <w:sz w:val="22"/>
              </w:rPr>
            </w:pPr>
          </w:p>
        </w:tc>
        <w:tc>
          <w:tcPr>
            <w:tcW w:w="308" w:type="dxa"/>
          </w:tcPr>
          <w:p w14:paraId="6D6F3808" w14:textId="77777777" w:rsidR="008F5637" w:rsidRDefault="008F5637">
            <w:pPr>
              <w:rPr>
                <w:sz w:val="22"/>
              </w:rPr>
            </w:pPr>
          </w:p>
        </w:tc>
        <w:tc>
          <w:tcPr>
            <w:tcW w:w="308" w:type="dxa"/>
          </w:tcPr>
          <w:p w14:paraId="6D6F3809" w14:textId="77777777" w:rsidR="008F5637" w:rsidRDefault="008F5637">
            <w:pPr>
              <w:rPr>
                <w:sz w:val="22"/>
              </w:rPr>
            </w:pPr>
          </w:p>
        </w:tc>
        <w:tc>
          <w:tcPr>
            <w:tcW w:w="309" w:type="dxa"/>
          </w:tcPr>
          <w:p w14:paraId="6D6F380A" w14:textId="77777777" w:rsidR="008F5637" w:rsidRDefault="008F5637">
            <w:pPr>
              <w:rPr>
                <w:sz w:val="22"/>
              </w:rPr>
            </w:pPr>
          </w:p>
        </w:tc>
        <w:tc>
          <w:tcPr>
            <w:tcW w:w="309" w:type="dxa"/>
            <w:tcBorders>
              <w:bottom w:val="single" w:sz="4" w:space="0" w:color="auto"/>
            </w:tcBorders>
          </w:tcPr>
          <w:p w14:paraId="6D6F380B" w14:textId="77777777" w:rsidR="008F5637" w:rsidRDefault="008F5637">
            <w:pPr>
              <w:rPr>
                <w:sz w:val="22"/>
              </w:rPr>
            </w:pPr>
          </w:p>
        </w:tc>
        <w:tc>
          <w:tcPr>
            <w:tcW w:w="309" w:type="dxa"/>
            <w:tcBorders>
              <w:bottom w:val="single" w:sz="4" w:space="0" w:color="auto"/>
            </w:tcBorders>
          </w:tcPr>
          <w:p w14:paraId="6D6F380C" w14:textId="77777777" w:rsidR="008F5637" w:rsidRDefault="008F5637">
            <w:pPr>
              <w:rPr>
                <w:sz w:val="22"/>
              </w:rPr>
            </w:pPr>
          </w:p>
        </w:tc>
        <w:tc>
          <w:tcPr>
            <w:tcW w:w="310" w:type="dxa"/>
            <w:tcBorders>
              <w:bottom w:val="single" w:sz="4" w:space="0" w:color="auto"/>
            </w:tcBorders>
          </w:tcPr>
          <w:p w14:paraId="6D6F380D" w14:textId="77777777" w:rsidR="008F5637" w:rsidRDefault="008F5637">
            <w:pPr>
              <w:rPr>
                <w:sz w:val="22"/>
              </w:rPr>
            </w:pPr>
          </w:p>
        </w:tc>
        <w:tc>
          <w:tcPr>
            <w:tcW w:w="310" w:type="dxa"/>
            <w:tcBorders>
              <w:bottom w:val="single" w:sz="4" w:space="0" w:color="auto"/>
            </w:tcBorders>
          </w:tcPr>
          <w:p w14:paraId="6D6F380E" w14:textId="77777777" w:rsidR="008F5637" w:rsidRDefault="008F5637">
            <w:pPr>
              <w:rPr>
                <w:sz w:val="22"/>
              </w:rPr>
            </w:pPr>
          </w:p>
        </w:tc>
        <w:tc>
          <w:tcPr>
            <w:tcW w:w="310" w:type="dxa"/>
            <w:tcBorders>
              <w:top w:val="single" w:sz="4" w:space="0" w:color="auto"/>
              <w:bottom w:val="single" w:sz="4" w:space="0" w:color="auto"/>
            </w:tcBorders>
          </w:tcPr>
          <w:p w14:paraId="6D6F380F" w14:textId="77777777" w:rsidR="008F5637" w:rsidRDefault="008F5637">
            <w:pPr>
              <w:rPr>
                <w:sz w:val="22"/>
              </w:rPr>
            </w:pPr>
          </w:p>
        </w:tc>
        <w:tc>
          <w:tcPr>
            <w:tcW w:w="310" w:type="dxa"/>
            <w:tcBorders>
              <w:top w:val="single" w:sz="4" w:space="0" w:color="auto"/>
              <w:bottom w:val="single" w:sz="4" w:space="0" w:color="auto"/>
            </w:tcBorders>
          </w:tcPr>
          <w:p w14:paraId="6D6F3810" w14:textId="77777777" w:rsidR="008F5637" w:rsidRDefault="008F5637">
            <w:pPr>
              <w:rPr>
                <w:sz w:val="22"/>
              </w:rPr>
            </w:pPr>
          </w:p>
        </w:tc>
        <w:tc>
          <w:tcPr>
            <w:tcW w:w="310" w:type="dxa"/>
            <w:tcBorders>
              <w:top w:val="single" w:sz="4" w:space="0" w:color="auto"/>
              <w:bottom w:val="single" w:sz="4" w:space="0" w:color="auto"/>
            </w:tcBorders>
          </w:tcPr>
          <w:p w14:paraId="6D6F3811" w14:textId="77777777" w:rsidR="008F5637" w:rsidRDefault="008F5637">
            <w:pPr>
              <w:rPr>
                <w:sz w:val="22"/>
              </w:rPr>
            </w:pPr>
          </w:p>
        </w:tc>
        <w:tc>
          <w:tcPr>
            <w:tcW w:w="310" w:type="dxa"/>
            <w:tcBorders>
              <w:top w:val="single" w:sz="4" w:space="0" w:color="auto"/>
              <w:bottom w:val="single" w:sz="4" w:space="0" w:color="auto"/>
            </w:tcBorders>
          </w:tcPr>
          <w:p w14:paraId="6D6F3812" w14:textId="77777777" w:rsidR="008F5637" w:rsidRDefault="008F5637">
            <w:pPr>
              <w:rPr>
                <w:sz w:val="22"/>
              </w:rPr>
            </w:pPr>
          </w:p>
        </w:tc>
        <w:tc>
          <w:tcPr>
            <w:tcW w:w="310" w:type="dxa"/>
            <w:tcBorders>
              <w:top w:val="single" w:sz="4" w:space="0" w:color="auto"/>
              <w:bottom w:val="single" w:sz="4" w:space="0" w:color="auto"/>
            </w:tcBorders>
          </w:tcPr>
          <w:p w14:paraId="6D6F3813" w14:textId="77777777" w:rsidR="008F5637" w:rsidRDefault="008F5637">
            <w:pPr>
              <w:rPr>
                <w:sz w:val="22"/>
              </w:rPr>
            </w:pPr>
          </w:p>
        </w:tc>
        <w:tc>
          <w:tcPr>
            <w:tcW w:w="315" w:type="dxa"/>
            <w:tcBorders>
              <w:top w:val="single" w:sz="4" w:space="0" w:color="auto"/>
              <w:bottom w:val="single" w:sz="4" w:space="0" w:color="auto"/>
            </w:tcBorders>
          </w:tcPr>
          <w:p w14:paraId="6D6F3814" w14:textId="77777777" w:rsidR="008F5637" w:rsidRDefault="008F5637">
            <w:pPr>
              <w:rPr>
                <w:sz w:val="22"/>
              </w:rPr>
            </w:pPr>
          </w:p>
        </w:tc>
        <w:tc>
          <w:tcPr>
            <w:tcW w:w="310" w:type="dxa"/>
            <w:tcBorders>
              <w:top w:val="single" w:sz="4" w:space="0" w:color="auto"/>
              <w:bottom w:val="single" w:sz="4" w:space="0" w:color="auto"/>
            </w:tcBorders>
          </w:tcPr>
          <w:p w14:paraId="6D6F3815" w14:textId="77777777" w:rsidR="008F5637" w:rsidRDefault="008F5637">
            <w:pPr>
              <w:rPr>
                <w:sz w:val="22"/>
              </w:rPr>
            </w:pPr>
          </w:p>
        </w:tc>
        <w:tc>
          <w:tcPr>
            <w:tcW w:w="310" w:type="dxa"/>
            <w:tcBorders>
              <w:top w:val="single" w:sz="4" w:space="0" w:color="auto"/>
              <w:bottom w:val="single" w:sz="4" w:space="0" w:color="auto"/>
            </w:tcBorders>
          </w:tcPr>
          <w:p w14:paraId="6D6F3816" w14:textId="77777777" w:rsidR="008F5637" w:rsidRDefault="008F5637">
            <w:pPr>
              <w:rPr>
                <w:sz w:val="22"/>
              </w:rPr>
            </w:pPr>
          </w:p>
        </w:tc>
        <w:tc>
          <w:tcPr>
            <w:tcW w:w="310" w:type="dxa"/>
            <w:tcBorders>
              <w:top w:val="single" w:sz="4" w:space="0" w:color="auto"/>
              <w:bottom w:val="single" w:sz="4" w:space="0" w:color="auto"/>
            </w:tcBorders>
          </w:tcPr>
          <w:p w14:paraId="6D6F3817" w14:textId="77777777" w:rsidR="008F5637" w:rsidRDefault="008F5637">
            <w:pPr>
              <w:rPr>
                <w:sz w:val="22"/>
              </w:rPr>
            </w:pPr>
          </w:p>
        </w:tc>
        <w:tc>
          <w:tcPr>
            <w:tcW w:w="310" w:type="dxa"/>
            <w:tcBorders>
              <w:top w:val="single" w:sz="4" w:space="0" w:color="auto"/>
              <w:bottom w:val="single" w:sz="4" w:space="0" w:color="auto"/>
            </w:tcBorders>
          </w:tcPr>
          <w:p w14:paraId="6D6F3818" w14:textId="77777777" w:rsidR="008F5637" w:rsidRDefault="008F5637">
            <w:pPr>
              <w:rPr>
                <w:sz w:val="22"/>
              </w:rPr>
            </w:pPr>
          </w:p>
        </w:tc>
        <w:tc>
          <w:tcPr>
            <w:tcW w:w="310" w:type="dxa"/>
            <w:tcBorders>
              <w:top w:val="single" w:sz="4" w:space="0" w:color="auto"/>
              <w:bottom w:val="single" w:sz="4" w:space="0" w:color="auto"/>
            </w:tcBorders>
          </w:tcPr>
          <w:p w14:paraId="6D6F3819" w14:textId="77777777" w:rsidR="008F5637" w:rsidRDefault="008F5637">
            <w:pPr>
              <w:rPr>
                <w:sz w:val="22"/>
              </w:rPr>
            </w:pPr>
          </w:p>
        </w:tc>
        <w:tc>
          <w:tcPr>
            <w:tcW w:w="310" w:type="dxa"/>
            <w:tcBorders>
              <w:top w:val="single" w:sz="4" w:space="0" w:color="auto"/>
              <w:bottom w:val="single" w:sz="4" w:space="0" w:color="auto"/>
            </w:tcBorders>
          </w:tcPr>
          <w:p w14:paraId="6D6F381A" w14:textId="77777777" w:rsidR="008F5637" w:rsidRDefault="008F5637">
            <w:pPr>
              <w:rPr>
                <w:sz w:val="22"/>
              </w:rPr>
            </w:pPr>
          </w:p>
        </w:tc>
        <w:tc>
          <w:tcPr>
            <w:tcW w:w="310" w:type="dxa"/>
            <w:tcBorders>
              <w:top w:val="single" w:sz="4" w:space="0" w:color="auto"/>
              <w:bottom w:val="single" w:sz="4" w:space="0" w:color="auto"/>
            </w:tcBorders>
          </w:tcPr>
          <w:p w14:paraId="6D6F381B" w14:textId="77777777" w:rsidR="008F5637" w:rsidRDefault="008F5637">
            <w:pPr>
              <w:rPr>
                <w:sz w:val="22"/>
              </w:rPr>
            </w:pPr>
          </w:p>
        </w:tc>
        <w:tc>
          <w:tcPr>
            <w:tcW w:w="310" w:type="dxa"/>
            <w:tcBorders>
              <w:top w:val="single" w:sz="4" w:space="0" w:color="auto"/>
              <w:bottom w:val="single" w:sz="4" w:space="0" w:color="auto"/>
            </w:tcBorders>
          </w:tcPr>
          <w:p w14:paraId="6D6F381C" w14:textId="77777777" w:rsidR="008F5637" w:rsidRDefault="008F5637">
            <w:pPr>
              <w:rPr>
                <w:sz w:val="22"/>
              </w:rPr>
            </w:pPr>
          </w:p>
        </w:tc>
        <w:tc>
          <w:tcPr>
            <w:tcW w:w="310" w:type="dxa"/>
            <w:tcBorders>
              <w:top w:val="single" w:sz="4" w:space="0" w:color="auto"/>
              <w:bottom w:val="single" w:sz="4" w:space="0" w:color="auto"/>
            </w:tcBorders>
          </w:tcPr>
          <w:p w14:paraId="6D6F381D" w14:textId="77777777" w:rsidR="008F5637" w:rsidRDefault="008F5637">
            <w:pPr>
              <w:rPr>
                <w:sz w:val="22"/>
              </w:rPr>
            </w:pPr>
          </w:p>
        </w:tc>
        <w:tc>
          <w:tcPr>
            <w:tcW w:w="310" w:type="dxa"/>
            <w:tcBorders>
              <w:top w:val="single" w:sz="4" w:space="0" w:color="auto"/>
              <w:bottom w:val="single" w:sz="4" w:space="0" w:color="auto"/>
            </w:tcBorders>
          </w:tcPr>
          <w:p w14:paraId="6D6F381E" w14:textId="77777777" w:rsidR="008F5637" w:rsidRDefault="008F5637">
            <w:pPr>
              <w:rPr>
                <w:sz w:val="22"/>
              </w:rPr>
            </w:pPr>
          </w:p>
        </w:tc>
        <w:tc>
          <w:tcPr>
            <w:tcW w:w="310" w:type="dxa"/>
            <w:tcBorders>
              <w:top w:val="single" w:sz="4" w:space="0" w:color="auto"/>
              <w:bottom w:val="single" w:sz="4" w:space="0" w:color="auto"/>
            </w:tcBorders>
          </w:tcPr>
          <w:p w14:paraId="6D6F381F" w14:textId="77777777" w:rsidR="008F5637" w:rsidRDefault="008F5637">
            <w:pPr>
              <w:rPr>
                <w:sz w:val="22"/>
              </w:rPr>
            </w:pPr>
          </w:p>
        </w:tc>
      </w:tr>
      <w:tr w:rsidR="008F5637" w14:paraId="6D6F3837" w14:textId="77777777">
        <w:tc>
          <w:tcPr>
            <w:tcW w:w="2775" w:type="dxa"/>
            <w:gridSpan w:val="9"/>
            <w:tcBorders>
              <w:right w:val="single" w:sz="4" w:space="0" w:color="auto"/>
            </w:tcBorders>
          </w:tcPr>
          <w:p w14:paraId="6D6F3821" w14:textId="77777777" w:rsidR="008F5637" w:rsidRDefault="00E6142A">
            <w:pPr>
              <w:rPr>
                <w:sz w:val="22"/>
              </w:rPr>
            </w:pPr>
            <w:r>
              <w:rPr>
                <w:sz w:val="22"/>
              </w:rPr>
              <w:t>Ankstesnis vardas / pavardė</w:t>
            </w:r>
          </w:p>
        </w:tc>
        <w:tc>
          <w:tcPr>
            <w:tcW w:w="309" w:type="dxa"/>
            <w:tcBorders>
              <w:top w:val="single" w:sz="4" w:space="0" w:color="auto"/>
              <w:left w:val="single" w:sz="4" w:space="0" w:color="auto"/>
              <w:bottom w:val="single" w:sz="4" w:space="0" w:color="auto"/>
              <w:right w:val="single" w:sz="4" w:space="0" w:color="auto"/>
            </w:tcBorders>
          </w:tcPr>
          <w:p w14:paraId="6D6F3822"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82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A"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82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2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36" w14:textId="77777777" w:rsidR="008F5637" w:rsidRDefault="008F5637">
            <w:pPr>
              <w:rPr>
                <w:sz w:val="22"/>
              </w:rPr>
            </w:pPr>
          </w:p>
        </w:tc>
      </w:tr>
      <w:tr w:rsidR="008F5637" w14:paraId="6D6F3856" w14:textId="77777777">
        <w:tc>
          <w:tcPr>
            <w:tcW w:w="309" w:type="dxa"/>
            <w:tcBorders>
              <w:bottom w:val="single" w:sz="4" w:space="0" w:color="auto"/>
            </w:tcBorders>
          </w:tcPr>
          <w:p w14:paraId="6D6F3838" w14:textId="77777777" w:rsidR="008F5637" w:rsidRDefault="008F5637">
            <w:pPr>
              <w:rPr>
                <w:sz w:val="22"/>
              </w:rPr>
            </w:pPr>
          </w:p>
        </w:tc>
        <w:tc>
          <w:tcPr>
            <w:tcW w:w="309" w:type="dxa"/>
            <w:tcBorders>
              <w:bottom w:val="single" w:sz="4" w:space="0" w:color="auto"/>
            </w:tcBorders>
          </w:tcPr>
          <w:p w14:paraId="6D6F3839" w14:textId="77777777" w:rsidR="008F5637" w:rsidRDefault="008F5637">
            <w:pPr>
              <w:rPr>
                <w:sz w:val="22"/>
              </w:rPr>
            </w:pPr>
          </w:p>
        </w:tc>
        <w:tc>
          <w:tcPr>
            <w:tcW w:w="309" w:type="dxa"/>
            <w:tcBorders>
              <w:bottom w:val="single" w:sz="4" w:space="0" w:color="auto"/>
            </w:tcBorders>
          </w:tcPr>
          <w:p w14:paraId="6D6F383A" w14:textId="77777777" w:rsidR="008F5637" w:rsidRDefault="008F5637">
            <w:pPr>
              <w:rPr>
                <w:sz w:val="22"/>
              </w:rPr>
            </w:pPr>
          </w:p>
        </w:tc>
        <w:tc>
          <w:tcPr>
            <w:tcW w:w="308" w:type="dxa"/>
            <w:tcBorders>
              <w:bottom w:val="single" w:sz="4" w:space="0" w:color="auto"/>
            </w:tcBorders>
          </w:tcPr>
          <w:p w14:paraId="6D6F383B" w14:textId="77777777" w:rsidR="008F5637" w:rsidRDefault="008F5637">
            <w:pPr>
              <w:rPr>
                <w:sz w:val="22"/>
              </w:rPr>
            </w:pPr>
          </w:p>
        </w:tc>
        <w:tc>
          <w:tcPr>
            <w:tcW w:w="307" w:type="dxa"/>
            <w:tcBorders>
              <w:bottom w:val="single" w:sz="4" w:space="0" w:color="auto"/>
            </w:tcBorders>
          </w:tcPr>
          <w:p w14:paraId="6D6F383C" w14:textId="77777777" w:rsidR="008F5637" w:rsidRDefault="008F5637">
            <w:pPr>
              <w:rPr>
                <w:sz w:val="22"/>
              </w:rPr>
            </w:pPr>
          </w:p>
        </w:tc>
        <w:tc>
          <w:tcPr>
            <w:tcW w:w="308" w:type="dxa"/>
            <w:tcBorders>
              <w:bottom w:val="single" w:sz="4" w:space="0" w:color="auto"/>
            </w:tcBorders>
          </w:tcPr>
          <w:p w14:paraId="6D6F383D" w14:textId="77777777" w:rsidR="008F5637" w:rsidRDefault="008F5637">
            <w:pPr>
              <w:rPr>
                <w:sz w:val="22"/>
              </w:rPr>
            </w:pPr>
          </w:p>
        </w:tc>
        <w:tc>
          <w:tcPr>
            <w:tcW w:w="308" w:type="dxa"/>
            <w:tcBorders>
              <w:bottom w:val="single" w:sz="4" w:space="0" w:color="auto"/>
            </w:tcBorders>
          </w:tcPr>
          <w:p w14:paraId="6D6F383E" w14:textId="77777777" w:rsidR="008F5637" w:rsidRDefault="008F5637">
            <w:pPr>
              <w:rPr>
                <w:sz w:val="22"/>
              </w:rPr>
            </w:pPr>
          </w:p>
        </w:tc>
        <w:tc>
          <w:tcPr>
            <w:tcW w:w="308" w:type="dxa"/>
            <w:tcBorders>
              <w:bottom w:val="single" w:sz="4" w:space="0" w:color="auto"/>
            </w:tcBorders>
          </w:tcPr>
          <w:p w14:paraId="6D6F383F" w14:textId="77777777" w:rsidR="008F5637" w:rsidRDefault="008F5637">
            <w:pPr>
              <w:rPr>
                <w:sz w:val="22"/>
              </w:rPr>
            </w:pPr>
          </w:p>
        </w:tc>
        <w:tc>
          <w:tcPr>
            <w:tcW w:w="309" w:type="dxa"/>
            <w:tcBorders>
              <w:bottom w:val="single" w:sz="4" w:space="0" w:color="auto"/>
            </w:tcBorders>
          </w:tcPr>
          <w:p w14:paraId="6D6F3840" w14:textId="77777777" w:rsidR="008F5637" w:rsidRDefault="008F5637">
            <w:pPr>
              <w:rPr>
                <w:sz w:val="22"/>
              </w:rPr>
            </w:pPr>
          </w:p>
        </w:tc>
        <w:tc>
          <w:tcPr>
            <w:tcW w:w="309" w:type="dxa"/>
            <w:tcBorders>
              <w:top w:val="single" w:sz="4" w:space="0" w:color="auto"/>
              <w:bottom w:val="single" w:sz="4" w:space="0" w:color="auto"/>
            </w:tcBorders>
          </w:tcPr>
          <w:p w14:paraId="6D6F3841" w14:textId="77777777" w:rsidR="008F5637" w:rsidRDefault="008F5637">
            <w:pPr>
              <w:rPr>
                <w:sz w:val="22"/>
              </w:rPr>
            </w:pPr>
          </w:p>
        </w:tc>
        <w:tc>
          <w:tcPr>
            <w:tcW w:w="309" w:type="dxa"/>
            <w:tcBorders>
              <w:top w:val="single" w:sz="4" w:space="0" w:color="auto"/>
              <w:bottom w:val="single" w:sz="4" w:space="0" w:color="auto"/>
            </w:tcBorders>
          </w:tcPr>
          <w:p w14:paraId="6D6F3842" w14:textId="77777777" w:rsidR="008F5637" w:rsidRDefault="008F5637">
            <w:pPr>
              <w:rPr>
                <w:sz w:val="22"/>
              </w:rPr>
            </w:pPr>
          </w:p>
        </w:tc>
        <w:tc>
          <w:tcPr>
            <w:tcW w:w="310" w:type="dxa"/>
            <w:tcBorders>
              <w:top w:val="single" w:sz="4" w:space="0" w:color="auto"/>
              <w:bottom w:val="single" w:sz="4" w:space="0" w:color="auto"/>
            </w:tcBorders>
          </w:tcPr>
          <w:p w14:paraId="6D6F3843" w14:textId="77777777" w:rsidR="008F5637" w:rsidRDefault="008F5637">
            <w:pPr>
              <w:rPr>
                <w:sz w:val="22"/>
              </w:rPr>
            </w:pPr>
          </w:p>
        </w:tc>
        <w:tc>
          <w:tcPr>
            <w:tcW w:w="310" w:type="dxa"/>
            <w:tcBorders>
              <w:top w:val="single" w:sz="4" w:space="0" w:color="auto"/>
              <w:bottom w:val="single" w:sz="4" w:space="0" w:color="auto"/>
            </w:tcBorders>
          </w:tcPr>
          <w:p w14:paraId="6D6F3844" w14:textId="77777777" w:rsidR="008F5637" w:rsidRDefault="008F5637">
            <w:pPr>
              <w:rPr>
                <w:sz w:val="22"/>
              </w:rPr>
            </w:pPr>
          </w:p>
        </w:tc>
        <w:tc>
          <w:tcPr>
            <w:tcW w:w="310" w:type="dxa"/>
            <w:tcBorders>
              <w:top w:val="single" w:sz="4" w:space="0" w:color="auto"/>
              <w:bottom w:val="single" w:sz="4" w:space="0" w:color="auto"/>
            </w:tcBorders>
          </w:tcPr>
          <w:p w14:paraId="6D6F3845" w14:textId="77777777" w:rsidR="008F5637" w:rsidRDefault="008F5637">
            <w:pPr>
              <w:rPr>
                <w:sz w:val="22"/>
              </w:rPr>
            </w:pPr>
          </w:p>
        </w:tc>
        <w:tc>
          <w:tcPr>
            <w:tcW w:w="310" w:type="dxa"/>
            <w:tcBorders>
              <w:top w:val="single" w:sz="4" w:space="0" w:color="auto"/>
              <w:bottom w:val="single" w:sz="4" w:space="0" w:color="auto"/>
            </w:tcBorders>
          </w:tcPr>
          <w:p w14:paraId="6D6F3846" w14:textId="77777777" w:rsidR="008F5637" w:rsidRDefault="008F5637">
            <w:pPr>
              <w:rPr>
                <w:sz w:val="22"/>
              </w:rPr>
            </w:pPr>
          </w:p>
        </w:tc>
        <w:tc>
          <w:tcPr>
            <w:tcW w:w="310" w:type="dxa"/>
            <w:tcBorders>
              <w:top w:val="single" w:sz="4" w:space="0" w:color="auto"/>
              <w:bottom w:val="single" w:sz="4" w:space="0" w:color="auto"/>
            </w:tcBorders>
          </w:tcPr>
          <w:p w14:paraId="6D6F3847" w14:textId="77777777" w:rsidR="008F5637" w:rsidRDefault="008F5637">
            <w:pPr>
              <w:rPr>
                <w:sz w:val="22"/>
              </w:rPr>
            </w:pPr>
          </w:p>
        </w:tc>
        <w:tc>
          <w:tcPr>
            <w:tcW w:w="310" w:type="dxa"/>
            <w:tcBorders>
              <w:top w:val="single" w:sz="4" w:space="0" w:color="auto"/>
              <w:bottom w:val="single" w:sz="4" w:space="0" w:color="auto"/>
            </w:tcBorders>
          </w:tcPr>
          <w:p w14:paraId="6D6F3848" w14:textId="77777777" w:rsidR="008F5637" w:rsidRDefault="008F5637">
            <w:pPr>
              <w:rPr>
                <w:sz w:val="22"/>
              </w:rPr>
            </w:pPr>
          </w:p>
        </w:tc>
        <w:tc>
          <w:tcPr>
            <w:tcW w:w="310" w:type="dxa"/>
            <w:tcBorders>
              <w:top w:val="single" w:sz="4" w:space="0" w:color="auto"/>
              <w:bottom w:val="single" w:sz="4" w:space="0" w:color="auto"/>
            </w:tcBorders>
          </w:tcPr>
          <w:p w14:paraId="6D6F3849" w14:textId="77777777" w:rsidR="008F5637" w:rsidRDefault="008F5637">
            <w:pPr>
              <w:rPr>
                <w:sz w:val="22"/>
              </w:rPr>
            </w:pPr>
          </w:p>
        </w:tc>
        <w:tc>
          <w:tcPr>
            <w:tcW w:w="315" w:type="dxa"/>
            <w:tcBorders>
              <w:top w:val="single" w:sz="4" w:space="0" w:color="auto"/>
              <w:bottom w:val="single" w:sz="4" w:space="0" w:color="auto"/>
            </w:tcBorders>
          </w:tcPr>
          <w:p w14:paraId="6D6F384A" w14:textId="77777777" w:rsidR="008F5637" w:rsidRDefault="008F5637">
            <w:pPr>
              <w:rPr>
                <w:sz w:val="22"/>
              </w:rPr>
            </w:pPr>
          </w:p>
        </w:tc>
        <w:tc>
          <w:tcPr>
            <w:tcW w:w="310" w:type="dxa"/>
            <w:tcBorders>
              <w:top w:val="single" w:sz="4" w:space="0" w:color="auto"/>
              <w:bottom w:val="single" w:sz="4" w:space="0" w:color="auto"/>
            </w:tcBorders>
          </w:tcPr>
          <w:p w14:paraId="6D6F384B" w14:textId="77777777" w:rsidR="008F5637" w:rsidRDefault="008F5637">
            <w:pPr>
              <w:rPr>
                <w:sz w:val="22"/>
              </w:rPr>
            </w:pPr>
          </w:p>
        </w:tc>
        <w:tc>
          <w:tcPr>
            <w:tcW w:w="310" w:type="dxa"/>
            <w:tcBorders>
              <w:top w:val="single" w:sz="4" w:space="0" w:color="auto"/>
              <w:bottom w:val="single" w:sz="4" w:space="0" w:color="auto"/>
            </w:tcBorders>
          </w:tcPr>
          <w:p w14:paraId="6D6F384C" w14:textId="77777777" w:rsidR="008F5637" w:rsidRDefault="008F5637">
            <w:pPr>
              <w:rPr>
                <w:sz w:val="22"/>
              </w:rPr>
            </w:pPr>
          </w:p>
        </w:tc>
        <w:tc>
          <w:tcPr>
            <w:tcW w:w="310" w:type="dxa"/>
            <w:tcBorders>
              <w:top w:val="single" w:sz="4" w:space="0" w:color="auto"/>
              <w:bottom w:val="single" w:sz="4" w:space="0" w:color="auto"/>
            </w:tcBorders>
          </w:tcPr>
          <w:p w14:paraId="6D6F384D" w14:textId="77777777" w:rsidR="008F5637" w:rsidRDefault="008F5637">
            <w:pPr>
              <w:rPr>
                <w:sz w:val="22"/>
              </w:rPr>
            </w:pPr>
          </w:p>
        </w:tc>
        <w:tc>
          <w:tcPr>
            <w:tcW w:w="310" w:type="dxa"/>
            <w:tcBorders>
              <w:top w:val="single" w:sz="4" w:space="0" w:color="auto"/>
              <w:bottom w:val="single" w:sz="4" w:space="0" w:color="auto"/>
            </w:tcBorders>
          </w:tcPr>
          <w:p w14:paraId="6D6F384E" w14:textId="77777777" w:rsidR="008F5637" w:rsidRDefault="008F5637">
            <w:pPr>
              <w:rPr>
                <w:sz w:val="22"/>
              </w:rPr>
            </w:pPr>
          </w:p>
        </w:tc>
        <w:tc>
          <w:tcPr>
            <w:tcW w:w="310" w:type="dxa"/>
            <w:tcBorders>
              <w:top w:val="single" w:sz="4" w:space="0" w:color="auto"/>
              <w:bottom w:val="single" w:sz="4" w:space="0" w:color="auto"/>
            </w:tcBorders>
          </w:tcPr>
          <w:p w14:paraId="6D6F384F" w14:textId="77777777" w:rsidR="008F5637" w:rsidRDefault="008F5637">
            <w:pPr>
              <w:rPr>
                <w:sz w:val="22"/>
              </w:rPr>
            </w:pPr>
          </w:p>
        </w:tc>
        <w:tc>
          <w:tcPr>
            <w:tcW w:w="310" w:type="dxa"/>
            <w:tcBorders>
              <w:top w:val="single" w:sz="4" w:space="0" w:color="auto"/>
              <w:bottom w:val="single" w:sz="4" w:space="0" w:color="auto"/>
            </w:tcBorders>
          </w:tcPr>
          <w:p w14:paraId="6D6F3850" w14:textId="77777777" w:rsidR="008F5637" w:rsidRDefault="008F5637">
            <w:pPr>
              <w:rPr>
                <w:sz w:val="22"/>
              </w:rPr>
            </w:pPr>
          </w:p>
        </w:tc>
        <w:tc>
          <w:tcPr>
            <w:tcW w:w="310" w:type="dxa"/>
            <w:tcBorders>
              <w:top w:val="single" w:sz="4" w:space="0" w:color="auto"/>
              <w:bottom w:val="single" w:sz="4" w:space="0" w:color="auto"/>
            </w:tcBorders>
          </w:tcPr>
          <w:p w14:paraId="6D6F3851" w14:textId="77777777" w:rsidR="008F5637" w:rsidRDefault="008F5637">
            <w:pPr>
              <w:rPr>
                <w:sz w:val="22"/>
              </w:rPr>
            </w:pPr>
          </w:p>
        </w:tc>
        <w:tc>
          <w:tcPr>
            <w:tcW w:w="310" w:type="dxa"/>
            <w:tcBorders>
              <w:top w:val="single" w:sz="4" w:space="0" w:color="auto"/>
              <w:bottom w:val="single" w:sz="4" w:space="0" w:color="auto"/>
            </w:tcBorders>
          </w:tcPr>
          <w:p w14:paraId="6D6F3852" w14:textId="77777777" w:rsidR="008F5637" w:rsidRDefault="008F5637">
            <w:pPr>
              <w:rPr>
                <w:sz w:val="22"/>
              </w:rPr>
            </w:pPr>
          </w:p>
        </w:tc>
        <w:tc>
          <w:tcPr>
            <w:tcW w:w="310" w:type="dxa"/>
            <w:tcBorders>
              <w:top w:val="single" w:sz="4" w:space="0" w:color="auto"/>
              <w:bottom w:val="single" w:sz="4" w:space="0" w:color="auto"/>
            </w:tcBorders>
          </w:tcPr>
          <w:p w14:paraId="6D6F3853" w14:textId="77777777" w:rsidR="008F5637" w:rsidRDefault="008F5637">
            <w:pPr>
              <w:rPr>
                <w:sz w:val="22"/>
              </w:rPr>
            </w:pPr>
          </w:p>
        </w:tc>
        <w:tc>
          <w:tcPr>
            <w:tcW w:w="310" w:type="dxa"/>
            <w:tcBorders>
              <w:top w:val="single" w:sz="4" w:space="0" w:color="auto"/>
              <w:bottom w:val="single" w:sz="4" w:space="0" w:color="auto"/>
            </w:tcBorders>
          </w:tcPr>
          <w:p w14:paraId="6D6F3854" w14:textId="77777777" w:rsidR="008F5637" w:rsidRDefault="008F5637">
            <w:pPr>
              <w:rPr>
                <w:sz w:val="22"/>
              </w:rPr>
            </w:pPr>
          </w:p>
        </w:tc>
        <w:tc>
          <w:tcPr>
            <w:tcW w:w="310" w:type="dxa"/>
            <w:tcBorders>
              <w:top w:val="single" w:sz="4" w:space="0" w:color="auto"/>
              <w:bottom w:val="single" w:sz="4" w:space="0" w:color="auto"/>
            </w:tcBorders>
          </w:tcPr>
          <w:p w14:paraId="6D6F3855" w14:textId="77777777" w:rsidR="008F5637" w:rsidRDefault="008F5637">
            <w:pPr>
              <w:rPr>
                <w:sz w:val="22"/>
              </w:rPr>
            </w:pPr>
          </w:p>
        </w:tc>
      </w:tr>
      <w:tr w:rsidR="008F5637" w14:paraId="6D6F3875" w14:textId="77777777">
        <w:tc>
          <w:tcPr>
            <w:tcW w:w="309" w:type="dxa"/>
            <w:tcBorders>
              <w:top w:val="single" w:sz="4" w:space="0" w:color="auto"/>
              <w:left w:val="single" w:sz="4" w:space="0" w:color="auto"/>
              <w:bottom w:val="single" w:sz="4" w:space="0" w:color="auto"/>
              <w:right w:val="single" w:sz="4" w:space="0" w:color="auto"/>
            </w:tcBorders>
          </w:tcPr>
          <w:p w14:paraId="6D6F3857"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858"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859"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85A"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85B"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85C"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85D"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85E"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85F"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860"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86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8"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86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6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7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7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7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7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74" w14:textId="77777777" w:rsidR="008F5637" w:rsidRDefault="008F5637">
            <w:pPr>
              <w:rPr>
                <w:sz w:val="22"/>
              </w:rPr>
            </w:pPr>
          </w:p>
        </w:tc>
      </w:tr>
      <w:tr w:rsidR="008F5637" w14:paraId="6D6F3894" w14:textId="77777777">
        <w:tc>
          <w:tcPr>
            <w:tcW w:w="309" w:type="dxa"/>
            <w:tcBorders>
              <w:top w:val="single" w:sz="4" w:space="0" w:color="auto"/>
            </w:tcBorders>
          </w:tcPr>
          <w:p w14:paraId="6D6F3876" w14:textId="77777777" w:rsidR="008F5637" w:rsidRDefault="008F5637">
            <w:pPr>
              <w:rPr>
                <w:sz w:val="22"/>
              </w:rPr>
            </w:pPr>
          </w:p>
        </w:tc>
        <w:tc>
          <w:tcPr>
            <w:tcW w:w="309" w:type="dxa"/>
            <w:tcBorders>
              <w:top w:val="single" w:sz="4" w:space="0" w:color="auto"/>
            </w:tcBorders>
          </w:tcPr>
          <w:p w14:paraId="6D6F3877" w14:textId="77777777" w:rsidR="008F5637" w:rsidRDefault="008F5637">
            <w:pPr>
              <w:rPr>
                <w:sz w:val="22"/>
              </w:rPr>
            </w:pPr>
          </w:p>
        </w:tc>
        <w:tc>
          <w:tcPr>
            <w:tcW w:w="309" w:type="dxa"/>
            <w:tcBorders>
              <w:top w:val="single" w:sz="4" w:space="0" w:color="auto"/>
            </w:tcBorders>
          </w:tcPr>
          <w:p w14:paraId="6D6F3878" w14:textId="77777777" w:rsidR="008F5637" w:rsidRDefault="008F5637">
            <w:pPr>
              <w:rPr>
                <w:sz w:val="22"/>
              </w:rPr>
            </w:pPr>
          </w:p>
        </w:tc>
        <w:tc>
          <w:tcPr>
            <w:tcW w:w="308" w:type="dxa"/>
            <w:tcBorders>
              <w:top w:val="single" w:sz="4" w:space="0" w:color="auto"/>
            </w:tcBorders>
          </w:tcPr>
          <w:p w14:paraId="6D6F3879" w14:textId="77777777" w:rsidR="008F5637" w:rsidRDefault="008F5637">
            <w:pPr>
              <w:rPr>
                <w:sz w:val="22"/>
              </w:rPr>
            </w:pPr>
          </w:p>
        </w:tc>
        <w:tc>
          <w:tcPr>
            <w:tcW w:w="307" w:type="dxa"/>
            <w:tcBorders>
              <w:top w:val="single" w:sz="4" w:space="0" w:color="auto"/>
              <w:bottom w:val="single" w:sz="4" w:space="0" w:color="auto"/>
            </w:tcBorders>
          </w:tcPr>
          <w:p w14:paraId="6D6F387A" w14:textId="77777777" w:rsidR="008F5637" w:rsidRDefault="008F5637">
            <w:pPr>
              <w:rPr>
                <w:sz w:val="22"/>
              </w:rPr>
            </w:pPr>
          </w:p>
        </w:tc>
        <w:tc>
          <w:tcPr>
            <w:tcW w:w="308" w:type="dxa"/>
            <w:tcBorders>
              <w:top w:val="single" w:sz="4" w:space="0" w:color="auto"/>
            </w:tcBorders>
          </w:tcPr>
          <w:p w14:paraId="6D6F387B" w14:textId="77777777" w:rsidR="008F5637" w:rsidRDefault="008F5637">
            <w:pPr>
              <w:rPr>
                <w:sz w:val="22"/>
              </w:rPr>
            </w:pPr>
          </w:p>
        </w:tc>
        <w:tc>
          <w:tcPr>
            <w:tcW w:w="308" w:type="dxa"/>
            <w:tcBorders>
              <w:top w:val="single" w:sz="4" w:space="0" w:color="auto"/>
            </w:tcBorders>
          </w:tcPr>
          <w:p w14:paraId="6D6F387C" w14:textId="77777777" w:rsidR="008F5637" w:rsidRDefault="008F5637">
            <w:pPr>
              <w:rPr>
                <w:sz w:val="22"/>
              </w:rPr>
            </w:pPr>
          </w:p>
        </w:tc>
        <w:tc>
          <w:tcPr>
            <w:tcW w:w="308" w:type="dxa"/>
            <w:tcBorders>
              <w:top w:val="single" w:sz="4" w:space="0" w:color="auto"/>
            </w:tcBorders>
          </w:tcPr>
          <w:p w14:paraId="6D6F387D" w14:textId="77777777" w:rsidR="008F5637" w:rsidRDefault="008F5637">
            <w:pPr>
              <w:rPr>
                <w:sz w:val="22"/>
              </w:rPr>
            </w:pPr>
          </w:p>
        </w:tc>
        <w:tc>
          <w:tcPr>
            <w:tcW w:w="309" w:type="dxa"/>
            <w:tcBorders>
              <w:top w:val="single" w:sz="4" w:space="0" w:color="auto"/>
            </w:tcBorders>
          </w:tcPr>
          <w:p w14:paraId="6D6F387E" w14:textId="77777777" w:rsidR="008F5637" w:rsidRDefault="008F5637">
            <w:pPr>
              <w:rPr>
                <w:sz w:val="22"/>
              </w:rPr>
            </w:pPr>
          </w:p>
        </w:tc>
        <w:tc>
          <w:tcPr>
            <w:tcW w:w="309" w:type="dxa"/>
            <w:tcBorders>
              <w:top w:val="single" w:sz="4" w:space="0" w:color="auto"/>
            </w:tcBorders>
          </w:tcPr>
          <w:p w14:paraId="6D6F387F" w14:textId="77777777" w:rsidR="008F5637" w:rsidRDefault="008F5637">
            <w:pPr>
              <w:rPr>
                <w:sz w:val="22"/>
              </w:rPr>
            </w:pPr>
          </w:p>
        </w:tc>
        <w:tc>
          <w:tcPr>
            <w:tcW w:w="309" w:type="dxa"/>
            <w:tcBorders>
              <w:top w:val="single" w:sz="4" w:space="0" w:color="auto"/>
            </w:tcBorders>
          </w:tcPr>
          <w:p w14:paraId="6D6F3880" w14:textId="77777777" w:rsidR="008F5637" w:rsidRDefault="008F5637">
            <w:pPr>
              <w:rPr>
                <w:sz w:val="22"/>
              </w:rPr>
            </w:pPr>
          </w:p>
        </w:tc>
        <w:tc>
          <w:tcPr>
            <w:tcW w:w="310" w:type="dxa"/>
            <w:tcBorders>
              <w:top w:val="single" w:sz="4" w:space="0" w:color="auto"/>
            </w:tcBorders>
          </w:tcPr>
          <w:p w14:paraId="6D6F3881" w14:textId="77777777" w:rsidR="008F5637" w:rsidRDefault="008F5637">
            <w:pPr>
              <w:rPr>
                <w:sz w:val="22"/>
              </w:rPr>
            </w:pPr>
          </w:p>
        </w:tc>
        <w:tc>
          <w:tcPr>
            <w:tcW w:w="310" w:type="dxa"/>
            <w:tcBorders>
              <w:top w:val="single" w:sz="4" w:space="0" w:color="auto"/>
              <w:bottom w:val="single" w:sz="4" w:space="0" w:color="auto"/>
            </w:tcBorders>
          </w:tcPr>
          <w:p w14:paraId="6D6F3882" w14:textId="77777777" w:rsidR="008F5637" w:rsidRDefault="008F5637">
            <w:pPr>
              <w:rPr>
                <w:sz w:val="22"/>
              </w:rPr>
            </w:pPr>
          </w:p>
        </w:tc>
        <w:tc>
          <w:tcPr>
            <w:tcW w:w="310" w:type="dxa"/>
            <w:tcBorders>
              <w:top w:val="single" w:sz="4" w:space="0" w:color="auto"/>
            </w:tcBorders>
          </w:tcPr>
          <w:p w14:paraId="6D6F3883" w14:textId="77777777" w:rsidR="008F5637" w:rsidRDefault="008F5637">
            <w:pPr>
              <w:rPr>
                <w:sz w:val="22"/>
              </w:rPr>
            </w:pPr>
          </w:p>
        </w:tc>
        <w:tc>
          <w:tcPr>
            <w:tcW w:w="310" w:type="dxa"/>
            <w:tcBorders>
              <w:top w:val="single" w:sz="4" w:space="0" w:color="auto"/>
            </w:tcBorders>
          </w:tcPr>
          <w:p w14:paraId="6D6F3884" w14:textId="77777777" w:rsidR="008F5637" w:rsidRDefault="008F5637">
            <w:pPr>
              <w:rPr>
                <w:sz w:val="22"/>
              </w:rPr>
            </w:pPr>
          </w:p>
        </w:tc>
        <w:tc>
          <w:tcPr>
            <w:tcW w:w="310" w:type="dxa"/>
            <w:tcBorders>
              <w:top w:val="single" w:sz="4" w:space="0" w:color="auto"/>
            </w:tcBorders>
          </w:tcPr>
          <w:p w14:paraId="6D6F3885" w14:textId="77777777" w:rsidR="008F5637" w:rsidRDefault="008F5637">
            <w:pPr>
              <w:rPr>
                <w:sz w:val="22"/>
              </w:rPr>
            </w:pPr>
          </w:p>
        </w:tc>
        <w:tc>
          <w:tcPr>
            <w:tcW w:w="310" w:type="dxa"/>
            <w:tcBorders>
              <w:top w:val="single" w:sz="4" w:space="0" w:color="auto"/>
            </w:tcBorders>
          </w:tcPr>
          <w:p w14:paraId="6D6F3886" w14:textId="77777777" w:rsidR="008F5637" w:rsidRDefault="008F5637">
            <w:pPr>
              <w:rPr>
                <w:sz w:val="22"/>
              </w:rPr>
            </w:pPr>
          </w:p>
        </w:tc>
        <w:tc>
          <w:tcPr>
            <w:tcW w:w="310" w:type="dxa"/>
            <w:tcBorders>
              <w:top w:val="single" w:sz="4" w:space="0" w:color="auto"/>
            </w:tcBorders>
          </w:tcPr>
          <w:p w14:paraId="6D6F3887" w14:textId="77777777" w:rsidR="008F5637" w:rsidRDefault="008F5637">
            <w:pPr>
              <w:rPr>
                <w:sz w:val="22"/>
              </w:rPr>
            </w:pPr>
          </w:p>
        </w:tc>
        <w:tc>
          <w:tcPr>
            <w:tcW w:w="315" w:type="dxa"/>
            <w:tcBorders>
              <w:top w:val="single" w:sz="4" w:space="0" w:color="auto"/>
              <w:bottom w:val="single" w:sz="4" w:space="0" w:color="auto"/>
            </w:tcBorders>
          </w:tcPr>
          <w:p w14:paraId="6D6F3888" w14:textId="77777777" w:rsidR="008F5637" w:rsidRDefault="008F5637">
            <w:pPr>
              <w:rPr>
                <w:sz w:val="22"/>
              </w:rPr>
            </w:pPr>
          </w:p>
        </w:tc>
        <w:tc>
          <w:tcPr>
            <w:tcW w:w="310" w:type="dxa"/>
            <w:tcBorders>
              <w:top w:val="single" w:sz="4" w:space="0" w:color="auto"/>
              <w:bottom w:val="single" w:sz="4" w:space="0" w:color="auto"/>
            </w:tcBorders>
          </w:tcPr>
          <w:p w14:paraId="6D6F3889" w14:textId="77777777" w:rsidR="008F5637" w:rsidRDefault="008F5637">
            <w:pPr>
              <w:rPr>
                <w:sz w:val="22"/>
              </w:rPr>
            </w:pPr>
          </w:p>
        </w:tc>
        <w:tc>
          <w:tcPr>
            <w:tcW w:w="310" w:type="dxa"/>
            <w:tcBorders>
              <w:top w:val="single" w:sz="4" w:space="0" w:color="auto"/>
              <w:bottom w:val="single" w:sz="4" w:space="0" w:color="auto"/>
            </w:tcBorders>
          </w:tcPr>
          <w:p w14:paraId="6D6F388A" w14:textId="77777777" w:rsidR="008F5637" w:rsidRDefault="008F5637">
            <w:pPr>
              <w:rPr>
                <w:sz w:val="22"/>
              </w:rPr>
            </w:pPr>
          </w:p>
        </w:tc>
        <w:tc>
          <w:tcPr>
            <w:tcW w:w="310" w:type="dxa"/>
            <w:tcBorders>
              <w:top w:val="single" w:sz="4" w:space="0" w:color="auto"/>
              <w:bottom w:val="single" w:sz="4" w:space="0" w:color="auto"/>
            </w:tcBorders>
          </w:tcPr>
          <w:p w14:paraId="6D6F388B" w14:textId="77777777" w:rsidR="008F5637" w:rsidRDefault="008F5637">
            <w:pPr>
              <w:rPr>
                <w:sz w:val="22"/>
              </w:rPr>
            </w:pPr>
          </w:p>
        </w:tc>
        <w:tc>
          <w:tcPr>
            <w:tcW w:w="310" w:type="dxa"/>
            <w:tcBorders>
              <w:top w:val="single" w:sz="4" w:space="0" w:color="auto"/>
              <w:bottom w:val="single" w:sz="4" w:space="0" w:color="auto"/>
            </w:tcBorders>
          </w:tcPr>
          <w:p w14:paraId="6D6F388C" w14:textId="77777777" w:rsidR="008F5637" w:rsidRDefault="008F5637">
            <w:pPr>
              <w:rPr>
                <w:sz w:val="22"/>
              </w:rPr>
            </w:pPr>
          </w:p>
        </w:tc>
        <w:tc>
          <w:tcPr>
            <w:tcW w:w="310" w:type="dxa"/>
            <w:tcBorders>
              <w:top w:val="single" w:sz="4" w:space="0" w:color="auto"/>
              <w:bottom w:val="single" w:sz="4" w:space="0" w:color="auto"/>
            </w:tcBorders>
          </w:tcPr>
          <w:p w14:paraId="6D6F388D" w14:textId="77777777" w:rsidR="008F5637" w:rsidRDefault="008F5637">
            <w:pPr>
              <w:rPr>
                <w:sz w:val="22"/>
              </w:rPr>
            </w:pPr>
          </w:p>
        </w:tc>
        <w:tc>
          <w:tcPr>
            <w:tcW w:w="310" w:type="dxa"/>
            <w:tcBorders>
              <w:top w:val="single" w:sz="4" w:space="0" w:color="auto"/>
              <w:bottom w:val="single" w:sz="4" w:space="0" w:color="auto"/>
            </w:tcBorders>
          </w:tcPr>
          <w:p w14:paraId="6D6F388E" w14:textId="77777777" w:rsidR="008F5637" w:rsidRDefault="008F5637">
            <w:pPr>
              <w:rPr>
                <w:sz w:val="22"/>
              </w:rPr>
            </w:pPr>
          </w:p>
        </w:tc>
        <w:tc>
          <w:tcPr>
            <w:tcW w:w="310" w:type="dxa"/>
            <w:tcBorders>
              <w:top w:val="single" w:sz="4" w:space="0" w:color="auto"/>
              <w:bottom w:val="single" w:sz="4" w:space="0" w:color="auto"/>
            </w:tcBorders>
          </w:tcPr>
          <w:p w14:paraId="6D6F388F" w14:textId="77777777" w:rsidR="008F5637" w:rsidRDefault="008F5637">
            <w:pPr>
              <w:rPr>
                <w:sz w:val="22"/>
              </w:rPr>
            </w:pPr>
          </w:p>
        </w:tc>
        <w:tc>
          <w:tcPr>
            <w:tcW w:w="310" w:type="dxa"/>
            <w:tcBorders>
              <w:top w:val="single" w:sz="4" w:space="0" w:color="auto"/>
              <w:bottom w:val="single" w:sz="4" w:space="0" w:color="auto"/>
            </w:tcBorders>
          </w:tcPr>
          <w:p w14:paraId="6D6F3890" w14:textId="77777777" w:rsidR="008F5637" w:rsidRDefault="008F5637">
            <w:pPr>
              <w:rPr>
                <w:sz w:val="22"/>
              </w:rPr>
            </w:pPr>
          </w:p>
        </w:tc>
        <w:tc>
          <w:tcPr>
            <w:tcW w:w="310" w:type="dxa"/>
            <w:tcBorders>
              <w:top w:val="single" w:sz="4" w:space="0" w:color="auto"/>
              <w:bottom w:val="single" w:sz="4" w:space="0" w:color="auto"/>
            </w:tcBorders>
          </w:tcPr>
          <w:p w14:paraId="6D6F3891" w14:textId="77777777" w:rsidR="008F5637" w:rsidRDefault="008F5637">
            <w:pPr>
              <w:rPr>
                <w:sz w:val="22"/>
              </w:rPr>
            </w:pPr>
          </w:p>
        </w:tc>
        <w:tc>
          <w:tcPr>
            <w:tcW w:w="310" w:type="dxa"/>
            <w:tcBorders>
              <w:top w:val="single" w:sz="4" w:space="0" w:color="auto"/>
              <w:bottom w:val="single" w:sz="4" w:space="0" w:color="auto"/>
            </w:tcBorders>
          </w:tcPr>
          <w:p w14:paraId="6D6F3892" w14:textId="77777777" w:rsidR="008F5637" w:rsidRDefault="008F5637">
            <w:pPr>
              <w:rPr>
                <w:sz w:val="22"/>
              </w:rPr>
            </w:pPr>
          </w:p>
        </w:tc>
        <w:tc>
          <w:tcPr>
            <w:tcW w:w="310" w:type="dxa"/>
            <w:tcBorders>
              <w:top w:val="single" w:sz="4" w:space="0" w:color="auto"/>
              <w:bottom w:val="single" w:sz="4" w:space="0" w:color="auto"/>
            </w:tcBorders>
          </w:tcPr>
          <w:p w14:paraId="6D6F3893" w14:textId="77777777" w:rsidR="008F5637" w:rsidRDefault="008F5637">
            <w:pPr>
              <w:rPr>
                <w:sz w:val="22"/>
              </w:rPr>
            </w:pPr>
          </w:p>
        </w:tc>
      </w:tr>
      <w:tr w:rsidR="008F5637" w14:paraId="6D6F38A6" w14:textId="77777777">
        <w:tc>
          <w:tcPr>
            <w:tcW w:w="1235" w:type="dxa"/>
            <w:gridSpan w:val="4"/>
            <w:tcBorders>
              <w:right w:val="single" w:sz="4" w:space="0" w:color="auto"/>
            </w:tcBorders>
          </w:tcPr>
          <w:p w14:paraId="6D6F3895" w14:textId="77777777" w:rsidR="008F5637" w:rsidRDefault="00E6142A">
            <w:pPr>
              <w:rPr>
                <w:sz w:val="22"/>
              </w:rPr>
            </w:pPr>
            <w:r>
              <w:rPr>
                <w:sz w:val="22"/>
              </w:rPr>
              <w:t>Pilietybė</w:t>
            </w:r>
          </w:p>
        </w:tc>
        <w:tc>
          <w:tcPr>
            <w:tcW w:w="307" w:type="dxa"/>
            <w:tcBorders>
              <w:top w:val="single" w:sz="4" w:space="0" w:color="auto"/>
              <w:left w:val="single" w:sz="4" w:space="0" w:color="auto"/>
              <w:bottom w:val="single" w:sz="4" w:space="0" w:color="auto"/>
              <w:right w:val="single" w:sz="4" w:space="0" w:color="auto"/>
            </w:tcBorders>
          </w:tcPr>
          <w:p w14:paraId="6D6F3896" w14:textId="77777777" w:rsidR="008F5637" w:rsidRDefault="008F5637">
            <w:pPr>
              <w:rPr>
                <w:sz w:val="22"/>
              </w:rPr>
            </w:pPr>
          </w:p>
        </w:tc>
        <w:tc>
          <w:tcPr>
            <w:tcW w:w="2161" w:type="dxa"/>
            <w:gridSpan w:val="7"/>
            <w:tcBorders>
              <w:left w:val="single" w:sz="4" w:space="0" w:color="auto"/>
              <w:right w:val="single" w:sz="4" w:space="0" w:color="auto"/>
            </w:tcBorders>
          </w:tcPr>
          <w:p w14:paraId="6D6F3897" w14:textId="77777777" w:rsidR="008F5637" w:rsidRDefault="00E6142A">
            <w:pPr>
              <w:rPr>
                <w:sz w:val="22"/>
              </w:rPr>
            </w:pPr>
            <w:r>
              <w:rPr>
                <w:sz w:val="22"/>
              </w:rPr>
              <w:t>Lietuvos Respublikos</w:t>
            </w:r>
          </w:p>
        </w:tc>
        <w:tc>
          <w:tcPr>
            <w:tcW w:w="310" w:type="dxa"/>
            <w:tcBorders>
              <w:top w:val="single" w:sz="4" w:space="0" w:color="auto"/>
              <w:left w:val="single" w:sz="4" w:space="0" w:color="auto"/>
              <w:bottom w:val="single" w:sz="4" w:space="0" w:color="auto"/>
              <w:right w:val="single" w:sz="4" w:space="0" w:color="auto"/>
            </w:tcBorders>
          </w:tcPr>
          <w:p w14:paraId="6D6F3898" w14:textId="77777777" w:rsidR="008F5637" w:rsidRDefault="008F5637">
            <w:pPr>
              <w:rPr>
                <w:sz w:val="22"/>
              </w:rPr>
            </w:pPr>
          </w:p>
        </w:tc>
        <w:tc>
          <w:tcPr>
            <w:tcW w:w="1550" w:type="dxa"/>
            <w:gridSpan w:val="5"/>
            <w:tcBorders>
              <w:left w:val="single" w:sz="4" w:space="0" w:color="auto"/>
              <w:right w:val="single" w:sz="4" w:space="0" w:color="auto"/>
            </w:tcBorders>
          </w:tcPr>
          <w:p w14:paraId="6D6F3899" w14:textId="77777777" w:rsidR="008F5637" w:rsidRDefault="00E6142A">
            <w:pPr>
              <w:rPr>
                <w:sz w:val="22"/>
              </w:rPr>
            </w:pPr>
            <w:r>
              <w:rPr>
                <w:sz w:val="22"/>
              </w:rPr>
              <w:t>Kita (parašyti)</w:t>
            </w:r>
          </w:p>
        </w:tc>
        <w:tc>
          <w:tcPr>
            <w:tcW w:w="315" w:type="dxa"/>
            <w:tcBorders>
              <w:top w:val="single" w:sz="4" w:space="0" w:color="auto"/>
              <w:left w:val="single" w:sz="4" w:space="0" w:color="auto"/>
              <w:bottom w:val="single" w:sz="4" w:space="0" w:color="auto"/>
              <w:right w:val="single" w:sz="4" w:space="0" w:color="auto"/>
            </w:tcBorders>
          </w:tcPr>
          <w:p w14:paraId="6D6F389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9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9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9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9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9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A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A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A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A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A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A5" w14:textId="77777777" w:rsidR="008F5637" w:rsidRDefault="008F5637">
            <w:pPr>
              <w:rPr>
                <w:sz w:val="22"/>
              </w:rPr>
            </w:pPr>
          </w:p>
        </w:tc>
      </w:tr>
      <w:tr w:rsidR="008F5637" w14:paraId="6D6F38C5" w14:textId="77777777">
        <w:tc>
          <w:tcPr>
            <w:tcW w:w="309" w:type="dxa"/>
          </w:tcPr>
          <w:p w14:paraId="6D6F38A7" w14:textId="77777777" w:rsidR="008F5637" w:rsidRDefault="008F5637">
            <w:pPr>
              <w:rPr>
                <w:sz w:val="22"/>
              </w:rPr>
            </w:pPr>
          </w:p>
        </w:tc>
        <w:tc>
          <w:tcPr>
            <w:tcW w:w="309" w:type="dxa"/>
          </w:tcPr>
          <w:p w14:paraId="6D6F38A8" w14:textId="77777777" w:rsidR="008F5637" w:rsidRDefault="008F5637">
            <w:pPr>
              <w:rPr>
                <w:sz w:val="22"/>
              </w:rPr>
            </w:pPr>
          </w:p>
        </w:tc>
        <w:tc>
          <w:tcPr>
            <w:tcW w:w="309" w:type="dxa"/>
          </w:tcPr>
          <w:p w14:paraId="6D6F38A9" w14:textId="77777777" w:rsidR="008F5637" w:rsidRDefault="008F5637">
            <w:pPr>
              <w:rPr>
                <w:sz w:val="22"/>
              </w:rPr>
            </w:pPr>
          </w:p>
        </w:tc>
        <w:tc>
          <w:tcPr>
            <w:tcW w:w="308" w:type="dxa"/>
          </w:tcPr>
          <w:p w14:paraId="6D6F38AA" w14:textId="77777777" w:rsidR="008F5637" w:rsidRDefault="008F5637">
            <w:pPr>
              <w:rPr>
                <w:sz w:val="22"/>
              </w:rPr>
            </w:pPr>
          </w:p>
        </w:tc>
        <w:tc>
          <w:tcPr>
            <w:tcW w:w="307" w:type="dxa"/>
          </w:tcPr>
          <w:p w14:paraId="6D6F38AB" w14:textId="77777777" w:rsidR="008F5637" w:rsidRDefault="008F5637">
            <w:pPr>
              <w:rPr>
                <w:sz w:val="22"/>
              </w:rPr>
            </w:pPr>
          </w:p>
        </w:tc>
        <w:tc>
          <w:tcPr>
            <w:tcW w:w="308" w:type="dxa"/>
          </w:tcPr>
          <w:p w14:paraId="6D6F38AC" w14:textId="77777777" w:rsidR="008F5637" w:rsidRDefault="008F5637">
            <w:pPr>
              <w:rPr>
                <w:sz w:val="22"/>
              </w:rPr>
            </w:pPr>
          </w:p>
        </w:tc>
        <w:tc>
          <w:tcPr>
            <w:tcW w:w="308" w:type="dxa"/>
          </w:tcPr>
          <w:p w14:paraId="6D6F38AD" w14:textId="77777777" w:rsidR="008F5637" w:rsidRDefault="008F5637">
            <w:pPr>
              <w:rPr>
                <w:sz w:val="22"/>
              </w:rPr>
            </w:pPr>
          </w:p>
        </w:tc>
        <w:tc>
          <w:tcPr>
            <w:tcW w:w="308" w:type="dxa"/>
          </w:tcPr>
          <w:p w14:paraId="6D6F38AE" w14:textId="77777777" w:rsidR="008F5637" w:rsidRDefault="008F5637">
            <w:pPr>
              <w:rPr>
                <w:sz w:val="22"/>
              </w:rPr>
            </w:pPr>
          </w:p>
        </w:tc>
        <w:tc>
          <w:tcPr>
            <w:tcW w:w="309" w:type="dxa"/>
          </w:tcPr>
          <w:p w14:paraId="6D6F38AF" w14:textId="77777777" w:rsidR="008F5637" w:rsidRDefault="008F5637">
            <w:pPr>
              <w:rPr>
                <w:sz w:val="22"/>
              </w:rPr>
            </w:pPr>
          </w:p>
        </w:tc>
        <w:tc>
          <w:tcPr>
            <w:tcW w:w="309" w:type="dxa"/>
          </w:tcPr>
          <w:p w14:paraId="6D6F38B0" w14:textId="77777777" w:rsidR="008F5637" w:rsidRDefault="008F5637">
            <w:pPr>
              <w:rPr>
                <w:sz w:val="22"/>
              </w:rPr>
            </w:pPr>
          </w:p>
        </w:tc>
        <w:tc>
          <w:tcPr>
            <w:tcW w:w="309" w:type="dxa"/>
          </w:tcPr>
          <w:p w14:paraId="6D6F38B1" w14:textId="77777777" w:rsidR="008F5637" w:rsidRDefault="008F5637">
            <w:pPr>
              <w:rPr>
                <w:sz w:val="22"/>
              </w:rPr>
            </w:pPr>
          </w:p>
        </w:tc>
        <w:tc>
          <w:tcPr>
            <w:tcW w:w="310" w:type="dxa"/>
          </w:tcPr>
          <w:p w14:paraId="6D6F38B2" w14:textId="77777777" w:rsidR="008F5637" w:rsidRDefault="008F5637">
            <w:pPr>
              <w:rPr>
                <w:sz w:val="22"/>
              </w:rPr>
            </w:pPr>
          </w:p>
        </w:tc>
        <w:tc>
          <w:tcPr>
            <w:tcW w:w="310" w:type="dxa"/>
          </w:tcPr>
          <w:p w14:paraId="6D6F38B3" w14:textId="77777777" w:rsidR="008F5637" w:rsidRDefault="008F5637">
            <w:pPr>
              <w:rPr>
                <w:sz w:val="22"/>
              </w:rPr>
            </w:pPr>
          </w:p>
        </w:tc>
        <w:tc>
          <w:tcPr>
            <w:tcW w:w="310" w:type="dxa"/>
            <w:tcBorders>
              <w:bottom w:val="single" w:sz="4" w:space="0" w:color="auto"/>
            </w:tcBorders>
          </w:tcPr>
          <w:p w14:paraId="6D6F38B4" w14:textId="77777777" w:rsidR="008F5637" w:rsidRDefault="008F5637">
            <w:pPr>
              <w:rPr>
                <w:sz w:val="22"/>
              </w:rPr>
            </w:pPr>
          </w:p>
        </w:tc>
        <w:tc>
          <w:tcPr>
            <w:tcW w:w="310" w:type="dxa"/>
            <w:tcBorders>
              <w:bottom w:val="single" w:sz="4" w:space="0" w:color="auto"/>
            </w:tcBorders>
          </w:tcPr>
          <w:p w14:paraId="6D6F38B5" w14:textId="77777777" w:rsidR="008F5637" w:rsidRDefault="008F5637">
            <w:pPr>
              <w:rPr>
                <w:sz w:val="22"/>
              </w:rPr>
            </w:pPr>
          </w:p>
        </w:tc>
        <w:tc>
          <w:tcPr>
            <w:tcW w:w="310" w:type="dxa"/>
            <w:tcBorders>
              <w:bottom w:val="single" w:sz="4" w:space="0" w:color="auto"/>
            </w:tcBorders>
          </w:tcPr>
          <w:p w14:paraId="6D6F38B6" w14:textId="77777777" w:rsidR="008F5637" w:rsidRDefault="008F5637">
            <w:pPr>
              <w:rPr>
                <w:sz w:val="22"/>
              </w:rPr>
            </w:pPr>
          </w:p>
        </w:tc>
        <w:tc>
          <w:tcPr>
            <w:tcW w:w="310" w:type="dxa"/>
            <w:tcBorders>
              <w:bottom w:val="single" w:sz="4" w:space="0" w:color="auto"/>
            </w:tcBorders>
          </w:tcPr>
          <w:p w14:paraId="6D6F38B7" w14:textId="77777777" w:rsidR="008F5637" w:rsidRDefault="008F5637">
            <w:pPr>
              <w:rPr>
                <w:sz w:val="22"/>
              </w:rPr>
            </w:pPr>
          </w:p>
        </w:tc>
        <w:tc>
          <w:tcPr>
            <w:tcW w:w="310" w:type="dxa"/>
            <w:tcBorders>
              <w:bottom w:val="single" w:sz="4" w:space="0" w:color="auto"/>
            </w:tcBorders>
          </w:tcPr>
          <w:p w14:paraId="6D6F38B8" w14:textId="77777777" w:rsidR="008F5637" w:rsidRDefault="008F5637">
            <w:pPr>
              <w:rPr>
                <w:sz w:val="22"/>
              </w:rPr>
            </w:pPr>
          </w:p>
        </w:tc>
        <w:tc>
          <w:tcPr>
            <w:tcW w:w="315" w:type="dxa"/>
            <w:tcBorders>
              <w:bottom w:val="single" w:sz="4" w:space="0" w:color="auto"/>
            </w:tcBorders>
          </w:tcPr>
          <w:p w14:paraId="6D6F38B9" w14:textId="77777777" w:rsidR="008F5637" w:rsidRDefault="008F5637">
            <w:pPr>
              <w:rPr>
                <w:sz w:val="22"/>
              </w:rPr>
            </w:pPr>
          </w:p>
        </w:tc>
        <w:tc>
          <w:tcPr>
            <w:tcW w:w="310" w:type="dxa"/>
            <w:tcBorders>
              <w:bottom w:val="single" w:sz="4" w:space="0" w:color="auto"/>
            </w:tcBorders>
          </w:tcPr>
          <w:p w14:paraId="6D6F38BA" w14:textId="77777777" w:rsidR="008F5637" w:rsidRDefault="008F5637">
            <w:pPr>
              <w:rPr>
                <w:sz w:val="22"/>
              </w:rPr>
            </w:pPr>
          </w:p>
        </w:tc>
        <w:tc>
          <w:tcPr>
            <w:tcW w:w="310" w:type="dxa"/>
            <w:tcBorders>
              <w:bottom w:val="single" w:sz="4" w:space="0" w:color="auto"/>
            </w:tcBorders>
          </w:tcPr>
          <w:p w14:paraId="6D6F38BB" w14:textId="77777777" w:rsidR="008F5637" w:rsidRDefault="008F5637">
            <w:pPr>
              <w:rPr>
                <w:sz w:val="22"/>
              </w:rPr>
            </w:pPr>
          </w:p>
        </w:tc>
        <w:tc>
          <w:tcPr>
            <w:tcW w:w="310" w:type="dxa"/>
            <w:tcBorders>
              <w:bottom w:val="single" w:sz="4" w:space="0" w:color="auto"/>
            </w:tcBorders>
          </w:tcPr>
          <w:p w14:paraId="6D6F38BC" w14:textId="77777777" w:rsidR="008F5637" w:rsidRDefault="008F5637">
            <w:pPr>
              <w:rPr>
                <w:sz w:val="22"/>
              </w:rPr>
            </w:pPr>
          </w:p>
        </w:tc>
        <w:tc>
          <w:tcPr>
            <w:tcW w:w="310" w:type="dxa"/>
            <w:tcBorders>
              <w:bottom w:val="single" w:sz="4" w:space="0" w:color="auto"/>
            </w:tcBorders>
          </w:tcPr>
          <w:p w14:paraId="6D6F38BD" w14:textId="77777777" w:rsidR="008F5637" w:rsidRDefault="008F5637">
            <w:pPr>
              <w:rPr>
                <w:sz w:val="22"/>
              </w:rPr>
            </w:pPr>
          </w:p>
        </w:tc>
        <w:tc>
          <w:tcPr>
            <w:tcW w:w="310" w:type="dxa"/>
            <w:tcBorders>
              <w:bottom w:val="single" w:sz="4" w:space="0" w:color="auto"/>
            </w:tcBorders>
          </w:tcPr>
          <w:p w14:paraId="6D6F38BE" w14:textId="77777777" w:rsidR="008F5637" w:rsidRDefault="008F5637">
            <w:pPr>
              <w:rPr>
                <w:sz w:val="22"/>
              </w:rPr>
            </w:pPr>
          </w:p>
        </w:tc>
        <w:tc>
          <w:tcPr>
            <w:tcW w:w="310" w:type="dxa"/>
            <w:tcBorders>
              <w:bottom w:val="single" w:sz="4" w:space="0" w:color="auto"/>
            </w:tcBorders>
          </w:tcPr>
          <w:p w14:paraId="6D6F38BF" w14:textId="77777777" w:rsidR="008F5637" w:rsidRDefault="008F5637">
            <w:pPr>
              <w:rPr>
                <w:sz w:val="22"/>
              </w:rPr>
            </w:pPr>
          </w:p>
        </w:tc>
        <w:tc>
          <w:tcPr>
            <w:tcW w:w="310" w:type="dxa"/>
            <w:tcBorders>
              <w:bottom w:val="single" w:sz="4" w:space="0" w:color="auto"/>
            </w:tcBorders>
          </w:tcPr>
          <w:p w14:paraId="6D6F38C0" w14:textId="77777777" w:rsidR="008F5637" w:rsidRDefault="008F5637">
            <w:pPr>
              <w:rPr>
                <w:sz w:val="22"/>
              </w:rPr>
            </w:pPr>
          </w:p>
        </w:tc>
        <w:tc>
          <w:tcPr>
            <w:tcW w:w="310" w:type="dxa"/>
            <w:tcBorders>
              <w:bottom w:val="single" w:sz="4" w:space="0" w:color="auto"/>
            </w:tcBorders>
          </w:tcPr>
          <w:p w14:paraId="6D6F38C1" w14:textId="77777777" w:rsidR="008F5637" w:rsidRDefault="008F5637">
            <w:pPr>
              <w:rPr>
                <w:sz w:val="22"/>
              </w:rPr>
            </w:pPr>
          </w:p>
        </w:tc>
        <w:tc>
          <w:tcPr>
            <w:tcW w:w="310" w:type="dxa"/>
            <w:tcBorders>
              <w:bottom w:val="single" w:sz="4" w:space="0" w:color="auto"/>
            </w:tcBorders>
          </w:tcPr>
          <w:p w14:paraId="6D6F38C2" w14:textId="77777777" w:rsidR="008F5637" w:rsidRDefault="008F5637">
            <w:pPr>
              <w:rPr>
                <w:sz w:val="22"/>
              </w:rPr>
            </w:pPr>
          </w:p>
        </w:tc>
        <w:tc>
          <w:tcPr>
            <w:tcW w:w="310" w:type="dxa"/>
            <w:tcBorders>
              <w:bottom w:val="single" w:sz="4" w:space="0" w:color="auto"/>
            </w:tcBorders>
          </w:tcPr>
          <w:p w14:paraId="6D6F38C3" w14:textId="77777777" w:rsidR="008F5637" w:rsidRDefault="008F5637">
            <w:pPr>
              <w:rPr>
                <w:sz w:val="22"/>
              </w:rPr>
            </w:pPr>
          </w:p>
        </w:tc>
        <w:tc>
          <w:tcPr>
            <w:tcW w:w="310" w:type="dxa"/>
            <w:tcBorders>
              <w:bottom w:val="single" w:sz="4" w:space="0" w:color="auto"/>
            </w:tcBorders>
          </w:tcPr>
          <w:p w14:paraId="6D6F38C4" w14:textId="77777777" w:rsidR="008F5637" w:rsidRDefault="008F5637">
            <w:pPr>
              <w:rPr>
                <w:sz w:val="22"/>
              </w:rPr>
            </w:pPr>
          </w:p>
        </w:tc>
      </w:tr>
      <w:tr w:rsidR="008F5637" w14:paraId="6D6F38D9" w14:textId="77777777">
        <w:tc>
          <w:tcPr>
            <w:tcW w:w="2775" w:type="dxa"/>
            <w:gridSpan w:val="9"/>
          </w:tcPr>
          <w:p w14:paraId="6D6F38C6" w14:textId="77777777" w:rsidR="008F5637" w:rsidRDefault="00E6142A">
            <w:pPr>
              <w:rPr>
                <w:sz w:val="22"/>
              </w:rPr>
            </w:pPr>
            <w:r>
              <w:rPr>
                <w:sz w:val="22"/>
              </w:rPr>
              <w:t>Adresas korespondencijai:</w:t>
            </w:r>
          </w:p>
        </w:tc>
        <w:tc>
          <w:tcPr>
            <w:tcW w:w="1238" w:type="dxa"/>
            <w:gridSpan w:val="4"/>
            <w:tcBorders>
              <w:right w:val="single" w:sz="4" w:space="0" w:color="auto"/>
            </w:tcBorders>
          </w:tcPr>
          <w:p w14:paraId="6D6F38C7" w14:textId="77777777" w:rsidR="008F5637" w:rsidRDefault="00E6142A">
            <w:pPr>
              <w:rPr>
                <w:sz w:val="22"/>
              </w:rPr>
            </w:pPr>
            <w:r>
              <w:rPr>
                <w:sz w:val="22"/>
              </w:rPr>
              <w:t>Gatvė</w:t>
            </w:r>
          </w:p>
        </w:tc>
        <w:tc>
          <w:tcPr>
            <w:tcW w:w="310" w:type="dxa"/>
            <w:tcBorders>
              <w:top w:val="single" w:sz="4" w:space="0" w:color="auto"/>
              <w:left w:val="single" w:sz="4" w:space="0" w:color="auto"/>
              <w:bottom w:val="single" w:sz="4" w:space="0" w:color="auto"/>
              <w:right w:val="single" w:sz="4" w:space="0" w:color="auto"/>
            </w:tcBorders>
          </w:tcPr>
          <w:p w14:paraId="6D6F38C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C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C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C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CC"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8C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C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C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8D8" w14:textId="77777777" w:rsidR="008F5637" w:rsidRDefault="008F5637">
            <w:pPr>
              <w:rPr>
                <w:sz w:val="22"/>
              </w:rPr>
            </w:pPr>
          </w:p>
        </w:tc>
      </w:tr>
      <w:tr w:rsidR="008F5637" w14:paraId="6D6F38F8" w14:textId="77777777">
        <w:tc>
          <w:tcPr>
            <w:tcW w:w="309" w:type="dxa"/>
          </w:tcPr>
          <w:p w14:paraId="6D6F38DA" w14:textId="77777777" w:rsidR="008F5637" w:rsidRDefault="008F5637">
            <w:pPr>
              <w:rPr>
                <w:sz w:val="22"/>
              </w:rPr>
            </w:pPr>
          </w:p>
        </w:tc>
        <w:tc>
          <w:tcPr>
            <w:tcW w:w="309" w:type="dxa"/>
          </w:tcPr>
          <w:p w14:paraId="6D6F38DB" w14:textId="77777777" w:rsidR="008F5637" w:rsidRDefault="008F5637">
            <w:pPr>
              <w:rPr>
                <w:sz w:val="22"/>
              </w:rPr>
            </w:pPr>
          </w:p>
        </w:tc>
        <w:tc>
          <w:tcPr>
            <w:tcW w:w="309" w:type="dxa"/>
          </w:tcPr>
          <w:p w14:paraId="6D6F38DC" w14:textId="77777777" w:rsidR="008F5637" w:rsidRDefault="008F5637">
            <w:pPr>
              <w:rPr>
                <w:sz w:val="22"/>
              </w:rPr>
            </w:pPr>
          </w:p>
        </w:tc>
        <w:tc>
          <w:tcPr>
            <w:tcW w:w="308" w:type="dxa"/>
            <w:tcBorders>
              <w:bottom w:val="single" w:sz="4" w:space="0" w:color="auto"/>
            </w:tcBorders>
          </w:tcPr>
          <w:p w14:paraId="6D6F38DD" w14:textId="77777777" w:rsidR="008F5637" w:rsidRDefault="008F5637">
            <w:pPr>
              <w:rPr>
                <w:sz w:val="22"/>
              </w:rPr>
            </w:pPr>
          </w:p>
        </w:tc>
        <w:tc>
          <w:tcPr>
            <w:tcW w:w="307" w:type="dxa"/>
            <w:tcBorders>
              <w:bottom w:val="single" w:sz="4" w:space="0" w:color="auto"/>
            </w:tcBorders>
          </w:tcPr>
          <w:p w14:paraId="6D6F38DE" w14:textId="77777777" w:rsidR="008F5637" w:rsidRDefault="008F5637">
            <w:pPr>
              <w:rPr>
                <w:sz w:val="22"/>
              </w:rPr>
            </w:pPr>
          </w:p>
        </w:tc>
        <w:tc>
          <w:tcPr>
            <w:tcW w:w="308" w:type="dxa"/>
            <w:tcBorders>
              <w:bottom w:val="single" w:sz="4" w:space="0" w:color="auto"/>
            </w:tcBorders>
          </w:tcPr>
          <w:p w14:paraId="6D6F38DF" w14:textId="77777777" w:rsidR="008F5637" w:rsidRDefault="008F5637">
            <w:pPr>
              <w:rPr>
                <w:sz w:val="22"/>
              </w:rPr>
            </w:pPr>
          </w:p>
        </w:tc>
        <w:tc>
          <w:tcPr>
            <w:tcW w:w="308" w:type="dxa"/>
            <w:tcBorders>
              <w:bottom w:val="single" w:sz="4" w:space="0" w:color="auto"/>
            </w:tcBorders>
          </w:tcPr>
          <w:p w14:paraId="6D6F38E0" w14:textId="77777777" w:rsidR="008F5637" w:rsidRDefault="008F5637">
            <w:pPr>
              <w:rPr>
                <w:sz w:val="22"/>
              </w:rPr>
            </w:pPr>
          </w:p>
        </w:tc>
        <w:tc>
          <w:tcPr>
            <w:tcW w:w="308" w:type="dxa"/>
          </w:tcPr>
          <w:p w14:paraId="6D6F38E1" w14:textId="77777777" w:rsidR="008F5637" w:rsidRDefault="008F5637">
            <w:pPr>
              <w:rPr>
                <w:sz w:val="22"/>
              </w:rPr>
            </w:pPr>
          </w:p>
        </w:tc>
        <w:tc>
          <w:tcPr>
            <w:tcW w:w="309" w:type="dxa"/>
          </w:tcPr>
          <w:p w14:paraId="6D6F38E2" w14:textId="77777777" w:rsidR="008F5637" w:rsidRDefault="008F5637">
            <w:pPr>
              <w:rPr>
                <w:sz w:val="22"/>
              </w:rPr>
            </w:pPr>
          </w:p>
        </w:tc>
        <w:tc>
          <w:tcPr>
            <w:tcW w:w="309" w:type="dxa"/>
          </w:tcPr>
          <w:p w14:paraId="6D6F38E3" w14:textId="77777777" w:rsidR="008F5637" w:rsidRDefault="008F5637">
            <w:pPr>
              <w:rPr>
                <w:sz w:val="22"/>
              </w:rPr>
            </w:pPr>
          </w:p>
        </w:tc>
        <w:tc>
          <w:tcPr>
            <w:tcW w:w="309" w:type="dxa"/>
            <w:tcBorders>
              <w:bottom w:val="single" w:sz="4" w:space="0" w:color="auto"/>
            </w:tcBorders>
          </w:tcPr>
          <w:p w14:paraId="6D6F38E4" w14:textId="77777777" w:rsidR="008F5637" w:rsidRDefault="008F5637">
            <w:pPr>
              <w:rPr>
                <w:sz w:val="22"/>
              </w:rPr>
            </w:pPr>
          </w:p>
        </w:tc>
        <w:tc>
          <w:tcPr>
            <w:tcW w:w="310" w:type="dxa"/>
            <w:tcBorders>
              <w:bottom w:val="single" w:sz="4" w:space="0" w:color="auto"/>
            </w:tcBorders>
          </w:tcPr>
          <w:p w14:paraId="6D6F38E5" w14:textId="77777777" w:rsidR="008F5637" w:rsidRDefault="008F5637">
            <w:pPr>
              <w:rPr>
                <w:sz w:val="22"/>
              </w:rPr>
            </w:pPr>
          </w:p>
        </w:tc>
        <w:tc>
          <w:tcPr>
            <w:tcW w:w="310" w:type="dxa"/>
            <w:tcBorders>
              <w:bottom w:val="single" w:sz="4" w:space="0" w:color="auto"/>
            </w:tcBorders>
          </w:tcPr>
          <w:p w14:paraId="6D6F38E6" w14:textId="77777777" w:rsidR="008F5637" w:rsidRDefault="008F5637">
            <w:pPr>
              <w:rPr>
                <w:sz w:val="22"/>
              </w:rPr>
            </w:pPr>
          </w:p>
        </w:tc>
        <w:tc>
          <w:tcPr>
            <w:tcW w:w="310" w:type="dxa"/>
            <w:tcBorders>
              <w:top w:val="single" w:sz="4" w:space="0" w:color="auto"/>
              <w:bottom w:val="single" w:sz="4" w:space="0" w:color="auto"/>
            </w:tcBorders>
          </w:tcPr>
          <w:p w14:paraId="6D6F38E7" w14:textId="77777777" w:rsidR="008F5637" w:rsidRDefault="008F5637">
            <w:pPr>
              <w:rPr>
                <w:sz w:val="22"/>
              </w:rPr>
            </w:pPr>
          </w:p>
        </w:tc>
        <w:tc>
          <w:tcPr>
            <w:tcW w:w="310" w:type="dxa"/>
            <w:tcBorders>
              <w:top w:val="single" w:sz="4" w:space="0" w:color="auto"/>
            </w:tcBorders>
          </w:tcPr>
          <w:p w14:paraId="6D6F38E8" w14:textId="77777777" w:rsidR="008F5637" w:rsidRDefault="008F5637">
            <w:pPr>
              <w:rPr>
                <w:sz w:val="22"/>
              </w:rPr>
            </w:pPr>
          </w:p>
        </w:tc>
        <w:tc>
          <w:tcPr>
            <w:tcW w:w="310" w:type="dxa"/>
            <w:tcBorders>
              <w:top w:val="single" w:sz="4" w:space="0" w:color="auto"/>
            </w:tcBorders>
          </w:tcPr>
          <w:p w14:paraId="6D6F38E9" w14:textId="77777777" w:rsidR="008F5637" w:rsidRDefault="008F5637">
            <w:pPr>
              <w:rPr>
                <w:sz w:val="22"/>
              </w:rPr>
            </w:pPr>
          </w:p>
        </w:tc>
        <w:tc>
          <w:tcPr>
            <w:tcW w:w="310" w:type="dxa"/>
            <w:tcBorders>
              <w:top w:val="single" w:sz="4" w:space="0" w:color="auto"/>
            </w:tcBorders>
          </w:tcPr>
          <w:p w14:paraId="6D6F38EA" w14:textId="77777777" w:rsidR="008F5637" w:rsidRDefault="008F5637">
            <w:pPr>
              <w:rPr>
                <w:sz w:val="22"/>
              </w:rPr>
            </w:pPr>
          </w:p>
        </w:tc>
        <w:tc>
          <w:tcPr>
            <w:tcW w:w="310" w:type="dxa"/>
            <w:tcBorders>
              <w:top w:val="single" w:sz="4" w:space="0" w:color="auto"/>
            </w:tcBorders>
          </w:tcPr>
          <w:p w14:paraId="6D6F38EB" w14:textId="77777777" w:rsidR="008F5637" w:rsidRDefault="008F5637">
            <w:pPr>
              <w:rPr>
                <w:sz w:val="22"/>
              </w:rPr>
            </w:pPr>
          </w:p>
        </w:tc>
        <w:tc>
          <w:tcPr>
            <w:tcW w:w="315" w:type="dxa"/>
            <w:tcBorders>
              <w:top w:val="single" w:sz="4" w:space="0" w:color="auto"/>
            </w:tcBorders>
          </w:tcPr>
          <w:p w14:paraId="6D6F38EC" w14:textId="77777777" w:rsidR="008F5637" w:rsidRDefault="008F5637">
            <w:pPr>
              <w:rPr>
                <w:sz w:val="22"/>
              </w:rPr>
            </w:pPr>
          </w:p>
        </w:tc>
        <w:tc>
          <w:tcPr>
            <w:tcW w:w="310" w:type="dxa"/>
            <w:tcBorders>
              <w:top w:val="single" w:sz="4" w:space="0" w:color="auto"/>
              <w:bottom w:val="single" w:sz="4" w:space="0" w:color="auto"/>
            </w:tcBorders>
          </w:tcPr>
          <w:p w14:paraId="6D6F38ED" w14:textId="77777777" w:rsidR="008F5637" w:rsidRDefault="008F5637">
            <w:pPr>
              <w:rPr>
                <w:sz w:val="22"/>
              </w:rPr>
            </w:pPr>
          </w:p>
        </w:tc>
        <w:tc>
          <w:tcPr>
            <w:tcW w:w="310" w:type="dxa"/>
            <w:tcBorders>
              <w:top w:val="single" w:sz="4" w:space="0" w:color="auto"/>
              <w:bottom w:val="single" w:sz="4" w:space="0" w:color="auto"/>
            </w:tcBorders>
          </w:tcPr>
          <w:p w14:paraId="6D6F38EE" w14:textId="77777777" w:rsidR="008F5637" w:rsidRDefault="008F5637">
            <w:pPr>
              <w:rPr>
                <w:sz w:val="22"/>
              </w:rPr>
            </w:pPr>
          </w:p>
        </w:tc>
        <w:tc>
          <w:tcPr>
            <w:tcW w:w="310" w:type="dxa"/>
            <w:tcBorders>
              <w:top w:val="single" w:sz="4" w:space="0" w:color="auto"/>
              <w:bottom w:val="single" w:sz="4" w:space="0" w:color="auto"/>
            </w:tcBorders>
          </w:tcPr>
          <w:p w14:paraId="6D6F38EF" w14:textId="77777777" w:rsidR="008F5637" w:rsidRDefault="008F5637">
            <w:pPr>
              <w:rPr>
                <w:sz w:val="22"/>
              </w:rPr>
            </w:pPr>
          </w:p>
        </w:tc>
        <w:tc>
          <w:tcPr>
            <w:tcW w:w="310" w:type="dxa"/>
            <w:tcBorders>
              <w:top w:val="single" w:sz="4" w:space="0" w:color="auto"/>
              <w:bottom w:val="single" w:sz="4" w:space="0" w:color="auto"/>
            </w:tcBorders>
          </w:tcPr>
          <w:p w14:paraId="6D6F38F0" w14:textId="77777777" w:rsidR="008F5637" w:rsidRDefault="008F5637">
            <w:pPr>
              <w:rPr>
                <w:sz w:val="22"/>
              </w:rPr>
            </w:pPr>
          </w:p>
        </w:tc>
        <w:tc>
          <w:tcPr>
            <w:tcW w:w="310" w:type="dxa"/>
            <w:tcBorders>
              <w:top w:val="single" w:sz="4" w:space="0" w:color="auto"/>
              <w:bottom w:val="single" w:sz="4" w:space="0" w:color="auto"/>
            </w:tcBorders>
          </w:tcPr>
          <w:p w14:paraId="6D6F38F1" w14:textId="77777777" w:rsidR="008F5637" w:rsidRDefault="008F5637">
            <w:pPr>
              <w:rPr>
                <w:sz w:val="22"/>
              </w:rPr>
            </w:pPr>
          </w:p>
        </w:tc>
        <w:tc>
          <w:tcPr>
            <w:tcW w:w="310" w:type="dxa"/>
            <w:tcBorders>
              <w:top w:val="single" w:sz="4" w:space="0" w:color="auto"/>
              <w:bottom w:val="single" w:sz="4" w:space="0" w:color="auto"/>
            </w:tcBorders>
          </w:tcPr>
          <w:p w14:paraId="6D6F38F2" w14:textId="77777777" w:rsidR="008F5637" w:rsidRDefault="008F5637">
            <w:pPr>
              <w:rPr>
                <w:sz w:val="22"/>
              </w:rPr>
            </w:pPr>
          </w:p>
        </w:tc>
        <w:tc>
          <w:tcPr>
            <w:tcW w:w="310" w:type="dxa"/>
            <w:tcBorders>
              <w:top w:val="single" w:sz="4" w:space="0" w:color="auto"/>
              <w:bottom w:val="single" w:sz="4" w:space="0" w:color="auto"/>
            </w:tcBorders>
          </w:tcPr>
          <w:p w14:paraId="6D6F38F3" w14:textId="77777777" w:rsidR="008F5637" w:rsidRDefault="008F5637">
            <w:pPr>
              <w:rPr>
                <w:sz w:val="22"/>
              </w:rPr>
            </w:pPr>
          </w:p>
        </w:tc>
        <w:tc>
          <w:tcPr>
            <w:tcW w:w="310" w:type="dxa"/>
            <w:tcBorders>
              <w:top w:val="single" w:sz="4" w:space="0" w:color="auto"/>
              <w:bottom w:val="single" w:sz="4" w:space="0" w:color="auto"/>
            </w:tcBorders>
          </w:tcPr>
          <w:p w14:paraId="6D6F38F4" w14:textId="77777777" w:rsidR="008F5637" w:rsidRDefault="008F5637">
            <w:pPr>
              <w:rPr>
                <w:sz w:val="22"/>
              </w:rPr>
            </w:pPr>
          </w:p>
        </w:tc>
        <w:tc>
          <w:tcPr>
            <w:tcW w:w="310" w:type="dxa"/>
            <w:tcBorders>
              <w:top w:val="single" w:sz="4" w:space="0" w:color="auto"/>
              <w:bottom w:val="single" w:sz="4" w:space="0" w:color="auto"/>
            </w:tcBorders>
          </w:tcPr>
          <w:p w14:paraId="6D6F38F5" w14:textId="77777777" w:rsidR="008F5637" w:rsidRDefault="008F5637">
            <w:pPr>
              <w:rPr>
                <w:sz w:val="22"/>
              </w:rPr>
            </w:pPr>
          </w:p>
        </w:tc>
        <w:tc>
          <w:tcPr>
            <w:tcW w:w="310" w:type="dxa"/>
            <w:tcBorders>
              <w:top w:val="single" w:sz="4" w:space="0" w:color="auto"/>
              <w:bottom w:val="single" w:sz="4" w:space="0" w:color="auto"/>
            </w:tcBorders>
          </w:tcPr>
          <w:p w14:paraId="6D6F38F6" w14:textId="77777777" w:rsidR="008F5637" w:rsidRDefault="008F5637">
            <w:pPr>
              <w:rPr>
                <w:sz w:val="22"/>
              </w:rPr>
            </w:pPr>
          </w:p>
        </w:tc>
        <w:tc>
          <w:tcPr>
            <w:tcW w:w="310" w:type="dxa"/>
            <w:tcBorders>
              <w:top w:val="single" w:sz="4" w:space="0" w:color="auto"/>
              <w:bottom w:val="single" w:sz="4" w:space="0" w:color="auto"/>
            </w:tcBorders>
          </w:tcPr>
          <w:p w14:paraId="6D6F38F7" w14:textId="77777777" w:rsidR="008F5637" w:rsidRDefault="008F5637">
            <w:pPr>
              <w:rPr>
                <w:sz w:val="22"/>
              </w:rPr>
            </w:pPr>
          </w:p>
        </w:tc>
      </w:tr>
      <w:tr w:rsidR="008F5637" w14:paraId="6D6F390F" w14:textId="77777777">
        <w:tc>
          <w:tcPr>
            <w:tcW w:w="927" w:type="dxa"/>
            <w:gridSpan w:val="3"/>
            <w:tcBorders>
              <w:right w:val="single" w:sz="4" w:space="0" w:color="auto"/>
            </w:tcBorders>
          </w:tcPr>
          <w:p w14:paraId="6D6F38F9" w14:textId="77777777" w:rsidR="008F5637" w:rsidRDefault="00E6142A">
            <w:pPr>
              <w:rPr>
                <w:sz w:val="22"/>
              </w:rPr>
            </w:pPr>
            <w:r>
              <w:rPr>
                <w:sz w:val="22"/>
              </w:rPr>
              <w:t>Namas</w:t>
            </w:r>
          </w:p>
        </w:tc>
        <w:tc>
          <w:tcPr>
            <w:tcW w:w="308" w:type="dxa"/>
            <w:tcBorders>
              <w:top w:val="single" w:sz="4" w:space="0" w:color="auto"/>
              <w:left w:val="single" w:sz="4" w:space="0" w:color="auto"/>
              <w:bottom w:val="single" w:sz="4" w:space="0" w:color="auto"/>
              <w:right w:val="single" w:sz="4" w:space="0" w:color="auto"/>
            </w:tcBorders>
          </w:tcPr>
          <w:p w14:paraId="6D6F38FA"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8FB"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8FC"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8FD" w14:textId="77777777" w:rsidR="008F5637" w:rsidRDefault="008F5637">
            <w:pPr>
              <w:rPr>
                <w:sz w:val="22"/>
              </w:rPr>
            </w:pPr>
          </w:p>
        </w:tc>
        <w:tc>
          <w:tcPr>
            <w:tcW w:w="926" w:type="dxa"/>
            <w:gridSpan w:val="3"/>
            <w:tcBorders>
              <w:left w:val="single" w:sz="4" w:space="0" w:color="auto"/>
              <w:right w:val="single" w:sz="4" w:space="0" w:color="auto"/>
            </w:tcBorders>
          </w:tcPr>
          <w:p w14:paraId="6D6F38FE" w14:textId="77777777" w:rsidR="008F5637" w:rsidRDefault="00E6142A">
            <w:pPr>
              <w:rPr>
                <w:sz w:val="22"/>
              </w:rPr>
            </w:pPr>
            <w:r>
              <w:rPr>
                <w:sz w:val="22"/>
              </w:rPr>
              <w:t>Butas</w:t>
            </w:r>
          </w:p>
        </w:tc>
        <w:tc>
          <w:tcPr>
            <w:tcW w:w="309" w:type="dxa"/>
            <w:tcBorders>
              <w:top w:val="single" w:sz="4" w:space="0" w:color="auto"/>
              <w:left w:val="single" w:sz="4" w:space="0" w:color="auto"/>
              <w:bottom w:val="single" w:sz="4" w:space="0" w:color="auto"/>
              <w:right w:val="single" w:sz="4" w:space="0" w:color="auto"/>
            </w:tcBorders>
          </w:tcPr>
          <w:p w14:paraId="6D6F38F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2" w14:textId="77777777" w:rsidR="008F5637" w:rsidRDefault="008F5637">
            <w:pPr>
              <w:rPr>
                <w:sz w:val="22"/>
              </w:rPr>
            </w:pPr>
          </w:p>
        </w:tc>
        <w:tc>
          <w:tcPr>
            <w:tcW w:w="1555" w:type="dxa"/>
            <w:gridSpan w:val="5"/>
            <w:tcBorders>
              <w:left w:val="single" w:sz="4" w:space="0" w:color="auto"/>
              <w:right w:val="single" w:sz="4" w:space="0" w:color="auto"/>
            </w:tcBorders>
          </w:tcPr>
          <w:p w14:paraId="6D6F3903" w14:textId="77777777" w:rsidR="008F5637" w:rsidRDefault="00E6142A">
            <w:pPr>
              <w:rPr>
                <w:sz w:val="22"/>
              </w:rPr>
            </w:pPr>
            <w:r>
              <w:rPr>
                <w:sz w:val="22"/>
              </w:rPr>
              <w:t>Pašto kodas</w:t>
            </w:r>
          </w:p>
        </w:tc>
        <w:tc>
          <w:tcPr>
            <w:tcW w:w="310" w:type="dxa"/>
            <w:tcBorders>
              <w:top w:val="single" w:sz="4" w:space="0" w:color="auto"/>
              <w:left w:val="single" w:sz="4" w:space="0" w:color="auto"/>
              <w:bottom w:val="single" w:sz="4" w:space="0" w:color="auto"/>
              <w:right w:val="single" w:sz="4" w:space="0" w:color="auto"/>
            </w:tcBorders>
          </w:tcPr>
          <w:p w14:paraId="6D6F390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0E" w14:textId="77777777" w:rsidR="008F5637" w:rsidRDefault="008F5637">
            <w:pPr>
              <w:rPr>
                <w:sz w:val="22"/>
              </w:rPr>
            </w:pPr>
          </w:p>
        </w:tc>
      </w:tr>
      <w:tr w:rsidR="008F5637" w14:paraId="6D6F392E" w14:textId="77777777">
        <w:tc>
          <w:tcPr>
            <w:tcW w:w="309" w:type="dxa"/>
          </w:tcPr>
          <w:p w14:paraId="6D6F3910" w14:textId="77777777" w:rsidR="008F5637" w:rsidRDefault="008F5637">
            <w:pPr>
              <w:rPr>
                <w:sz w:val="22"/>
              </w:rPr>
            </w:pPr>
          </w:p>
        </w:tc>
        <w:tc>
          <w:tcPr>
            <w:tcW w:w="309" w:type="dxa"/>
          </w:tcPr>
          <w:p w14:paraId="6D6F3911" w14:textId="77777777" w:rsidR="008F5637" w:rsidRDefault="008F5637">
            <w:pPr>
              <w:rPr>
                <w:sz w:val="22"/>
              </w:rPr>
            </w:pPr>
          </w:p>
        </w:tc>
        <w:tc>
          <w:tcPr>
            <w:tcW w:w="309" w:type="dxa"/>
          </w:tcPr>
          <w:p w14:paraId="6D6F3912" w14:textId="77777777" w:rsidR="008F5637" w:rsidRDefault="008F5637">
            <w:pPr>
              <w:rPr>
                <w:sz w:val="22"/>
              </w:rPr>
            </w:pPr>
          </w:p>
        </w:tc>
        <w:tc>
          <w:tcPr>
            <w:tcW w:w="308" w:type="dxa"/>
            <w:tcBorders>
              <w:top w:val="single" w:sz="4" w:space="0" w:color="auto"/>
            </w:tcBorders>
          </w:tcPr>
          <w:p w14:paraId="6D6F3913" w14:textId="77777777" w:rsidR="008F5637" w:rsidRDefault="008F5637">
            <w:pPr>
              <w:rPr>
                <w:sz w:val="22"/>
              </w:rPr>
            </w:pPr>
          </w:p>
        </w:tc>
        <w:tc>
          <w:tcPr>
            <w:tcW w:w="307" w:type="dxa"/>
            <w:tcBorders>
              <w:top w:val="single" w:sz="4" w:space="0" w:color="auto"/>
            </w:tcBorders>
          </w:tcPr>
          <w:p w14:paraId="6D6F3914" w14:textId="77777777" w:rsidR="008F5637" w:rsidRDefault="008F5637">
            <w:pPr>
              <w:rPr>
                <w:sz w:val="22"/>
              </w:rPr>
            </w:pPr>
          </w:p>
        </w:tc>
        <w:tc>
          <w:tcPr>
            <w:tcW w:w="308" w:type="dxa"/>
            <w:tcBorders>
              <w:top w:val="single" w:sz="4" w:space="0" w:color="auto"/>
            </w:tcBorders>
          </w:tcPr>
          <w:p w14:paraId="6D6F3915" w14:textId="77777777" w:rsidR="008F5637" w:rsidRDefault="008F5637">
            <w:pPr>
              <w:rPr>
                <w:sz w:val="22"/>
              </w:rPr>
            </w:pPr>
          </w:p>
        </w:tc>
        <w:tc>
          <w:tcPr>
            <w:tcW w:w="308" w:type="dxa"/>
            <w:tcBorders>
              <w:top w:val="single" w:sz="4" w:space="0" w:color="auto"/>
            </w:tcBorders>
          </w:tcPr>
          <w:p w14:paraId="6D6F3916" w14:textId="77777777" w:rsidR="008F5637" w:rsidRDefault="008F5637">
            <w:pPr>
              <w:rPr>
                <w:sz w:val="22"/>
              </w:rPr>
            </w:pPr>
          </w:p>
        </w:tc>
        <w:tc>
          <w:tcPr>
            <w:tcW w:w="308" w:type="dxa"/>
          </w:tcPr>
          <w:p w14:paraId="6D6F3917" w14:textId="77777777" w:rsidR="008F5637" w:rsidRDefault="008F5637">
            <w:pPr>
              <w:rPr>
                <w:sz w:val="22"/>
              </w:rPr>
            </w:pPr>
          </w:p>
        </w:tc>
        <w:tc>
          <w:tcPr>
            <w:tcW w:w="309" w:type="dxa"/>
          </w:tcPr>
          <w:p w14:paraId="6D6F3918" w14:textId="77777777" w:rsidR="008F5637" w:rsidRDefault="008F5637">
            <w:pPr>
              <w:rPr>
                <w:sz w:val="22"/>
              </w:rPr>
            </w:pPr>
          </w:p>
        </w:tc>
        <w:tc>
          <w:tcPr>
            <w:tcW w:w="309" w:type="dxa"/>
            <w:tcBorders>
              <w:bottom w:val="single" w:sz="4" w:space="0" w:color="auto"/>
            </w:tcBorders>
          </w:tcPr>
          <w:p w14:paraId="6D6F3919" w14:textId="77777777" w:rsidR="008F5637" w:rsidRDefault="008F5637">
            <w:pPr>
              <w:rPr>
                <w:sz w:val="22"/>
              </w:rPr>
            </w:pPr>
          </w:p>
        </w:tc>
        <w:tc>
          <w:tcPr>
            <w:tcW w:w="309" w:type="dxa"/>
            <w:tcBorders>
              <w:top w:val="single" w:sz="4" w:space="0" w:color="auto"/>
              <w:bottom w:val="single" w:sz="4" w:space="0" w:color="auto"/>
            </w:tcBorders>
          </w:tcPr>
          <w:p w14:paraId="6D6F391A" w14:textId="77777777" w:rsidR="008F5637" w:rsidRDefault="008F5637">
            <w:pPr>
              <w:rPr>
                <w:sz w:val="22"/>
              </w:rPr>
            </w:pPr>
          </w:p>
        </w:tc>
        <w:tc>
          <w:tcPr>
            <w:tcW w:w="310" w:type="dxa"/>
            <w:tcBorders>
              <w:top w:val="single" w:sz="4" w:space="0" w:color="auto"/>
              <w:bottom w:val="single" w:sz="4" w:space="0" w:color="auto"/>
            </w:tcBorders>
          </w:tcPr>
          <w:p w14:paraId="6D6F391B" w14:textId="77777777" w:rsidR="008F5637" w:rsidRDefault="008F5637">
            <w:pPr>
              <w:rPr>
                <w:sz w:val="22"/>
              </w:rPr>
            </w:pPr>
          </w:p>
        </w:tc>
        <w:tc>
          <w:tcPr>
            <w:tcW w:w="310" w:type="dxa"/>
            <w:tcBorders>
              <w:top w:val="single" w:sz="4" w:space="0" w:color="auto"/>
              <w:bottom w:val="single" w:sz="4" w:space="0" w:color="auto"/>
            </w:tcBorders>
          </w:tcPr>
          <w:p w14:paraId="6D6F391C" w14:textId="77777777" w:rsidR="008F5637" w:rsidRDefault="008F5637">
            <w:pPr>
              <w:rPr>
                <w:sz w:val="22"/>
              </w:rPr>
            </w:pPr>
          </w:p>
        </w:tc>
        <w:tc>
          <w:tcPr>
            <w:tcW w:w="310" w:type="dxa"/>
            <w:tcBorders>
              <w:top w:val="single" w:sz="4" w:space="0" w:color="auto"/>
              <w:bottom w:val="single" w:sz="4" w:space="0" w:color="auto"/>
            </w:tcBorders>
          </w:tcPr>
          <w:p w14:paraId="6D6F391D" w14:textId="77777777" w:rsidR="008F5637" w:rsidRDefault="008F5637">
            <w:pPr>
              <w:rPr>
                <w:sz w:val="22"/>
              </w:rPr>
            </w:pPr>
          </w:p>
        </w:tc>
        <w:tc>
          <w:tcPr>
            <w:tcW w:w="310" w:type="dxa"/>
            <w:tcBorders>
              <w:bottom w:val="single" w:sz="4" w:space="0" w:color="auto"/>
            </w:tcBorders>
          </w:tcPr>
          <w:p w14:paraId="6D6F391E" w14:textId="77777777" w:rsidR="008F5637" w:rsidRDefault="008F5637">
            <w:pPr>
              <w:rPr>
                <w:sz w:val="22"/>
              </w:rPr>
            </w:pPr>
          </w:p>
        </w:tc>
        <w:tc>
          <w:tcPr>
            <w:tcW w:w="310" w:type="dxa"/>
            <w:tcBorders>
              <w:bottom w:val="single" w:sz="4" w:space="0" w:color="auto"/>
            </w:tcBorders>
          </w:tcPr>
          <w:p w14:paraId="6D6F391F" w14:textId="77777777" w:rsidR="008F5637" w:rsidRDefault="008F5637">
            <w:pPr>
              <w:rPr>
                <w:sz w:val="22"/>
              </w:rPr>
            </w:pPr>
          </w:p>
        </w:tc>
        <w:tc>
          <w:tcPr>
            <w:tcW w:w="310" w:type="dxa"/>
            <w:tcBorders>
              <w:bottom w:val="single" w:sz="4" w:space="0" w:color="auto"/>
            </w:tcBorders>
          </w:tcPr>
          <w:p w14:paraId="6D6F3920" w14:textId="77777777" w:rsidR="008F5637" w:rsidRDefault="008F5637">
            <w:pPr>
              <w:rPr>
                <w:sz w:val="22"/>
              </w:rPr>
            </w:pPr>
          </w:p>
        </w:tc>
        <w:tc>
          <w:tcPr>
            <w:tcW w:w="310" w:type="dxa"/>
            <w:tcBorders>
              <w:bottom w:val="single" w:sz="4" w:space="0" w:color="auto"/>
            </w:tcBorders>
          </w:tcPr>
          <w:p w14:paraId="6D6F3921" w14:textId="77777777" w:rsidR="008F5637" w:rsidRDefault="008F5637">
            <w:pPr>
              <w:rPr>
                <w:sz w:val="22"/>
              </w:rPr>
            </w:pPr>
          </w:p>
        </w:tc>
        <w:tc>
          <w:tcPr>
            <w:tcW w:w="315" w:type="dxa"/>
            <w:tcBorders>
              <w:bottom w:val="single" w:sz="4" w:space="0" w:color="auto"/>
            </w:tcBorders>
          </w:tcPr>
          <w:p w14:paraId="6D6F3922" w14:textId="77777777" w:rsidR="008F5637" w:rsidRDefault="008F5637">
            <w:pPr>
              <w:rPr>
                <w:sz w:val="22"/>
              </w:rPr>
            </w:pPr>
          </w:p>
        </w:tc>
        <w:tc>
          <w:tcPr>
            <w:tcW w:w="310" w:type="dxa"/>
            <w:tcBorders>
              <w:top w:val="single" w:sz="4" w:space="0" w:color="auto"/>
              <w:bottom w:val="single" w:sz="4" w:space="0" w:color="auto"/>
            </w:tcBorders>
          </w:tcPr>
          <w:p w14:paraId="6D6F3923" w14:textId="77777777" w:rsidR="008F5637" w:rsidRDefault="008F5637">
            <w:pPr>
              <w:rPr>
                <w:sz w:val="22"/>
              </w:rPr>
            </w:pPr>
          </w:p>
        </w:tc>
        <w:tc>
          <w:tcPr>
            <w:tcW w:w="310" w:type="dxa"/>
            <w:tcBorders>
              <w:top w:val="single" w:sz="4" w:space="0" w:color="auto"/>
              <w:bottom w:val="single" w:sz="4" w:space="0" w:color="auto"/>
            </w:tcBorders>
          </w:tcPr>
          <w:p w14:paraId="6D6F3924" w14:textId="77777777" w:rsidR="008F5637" w:rsidRDefault="008F5637">
            <w:pPr>
              <w:rPr>
                <w:sz w:val="22"/>
              </w:rPr>
            </w:pPr>
          </w:p>
        </w:tc>
        <w:tc>
          <w:tcPr>
            <w:tcW w:w="310" w:type="dxa"/>
            <w:tcBorders>
              <w:top w:val="single" w:sz="4" w:space="0" w:color="auto"/>
              <w:bottom w:val="single" w:sz="4" w:space="0" w:color="auto"/>
            </w:tcBorders>
          </w:tcPr>
          <w:p w14:paraId="6D6F3925" w14:textId="77777777" w:rsidR="008F5637" w:rsidRDefault="008F5637">
            <w:pPr>
              <w:rPr>
                <w:sz w:val="22"/>
              </w:rPr>
            </w:pPr>
          </w:p>
        </w:tc>
        <w:tc>
          <w:tcPr>
            <w:tcW w:w="310" w:type="dxa"/>
            <w:tcBorders>
              <w:top w:val="single" w:sz="4" w:space="0" w:color="auto"/>
              <w:bottom w:val="single" w:sz="4" w:space="0" w:color="auto"/>
            </w:tcBorders>
          </w:tcPr>
          <w:p w14:paraId="6D6F3926" w14:textId="77777777" w:rsidR="008F5637" w:rsidRDefault="008F5637">
            <w:pPr>
              <w:rPr>
                <w:sz w:val="22"/>
              </w:rPr>
            </w:pPr>
          </w:p>
        </w:tc>
        <w:tc>
          <w:tcPr>
            <w:tcW w:w="310" w:type="dxa"/>
            <w:tcBorders>
              <w:top w:val="single" w:sz="4" w:space="0" w:color="auto"/>
              <w:bottom w:val="single" w:sz="4" w:space="0" w:color="auto"/>
            </w:tcBorders>
          </w:tcPr>
          <w:p w14:paraId="6D6F3927" w14:textId="77777777" w:rsidR="008F5637" w:rsidRDefault="008F5637">
            <w:pPr>
              <w:rPr>
                <w:sz w:val="22"/>
              </w:rPr>
            </w:pPr>
          </w:p>
        </w:tc>
        <w:tc>
          <w:tcPr>
            <w:tcW w:w="310" w:type="dxa"/>
            <w:tcBorders>
              <w:top w:val="single" w:sz="4" w:space="0" w:color="auto"/>
              <w:bottom w:val="single" w:sz="4" w:space="0" w:color="auto"/>
            </w:tcBorders>
          </w:tcPr>
          <w:p w14:paraId="6D6F3928" w14:textId="77777777" w:rsidR="008F5637" w:rsidRDefault="008F5637">
            <w:pPr>
              <w:rPr>
                <w:sz w:val="22"/>
              </w:rPr>
            </w:pPr>
          </w:p>
        </w:tc>
        <w:tc>
          <w:tcPr>
            <w:tcW w:w="310" w:type="dxa"/>
            <w:tcBorders>
              <w:top w:val="single" w:sz="4" w:space="0" w:color="auto"/>
              <w:bottom w:val="single" w:sz="4" w:space="0" w:color="auto"/>
            </w:tcBorders>
          </w:tcPr>
          <w:p w14:paraId="6D6F3929" w14:textId="77777777" w:rsidR="008F5637" w:rsidRDefault="008F5637">
            <w:pPr>
              <w:rPr>
                <w:sz w:val="22"/>
              </w:rPr>
            </w:pPr>
          </w:p>
        </w:tc>
        <w:tc>
          <w:tcPr>
            <w:tcW w:w="310" w:type="dxa"/>
            <w:tcBorders>
              <w:top w:val="single" w:sz="4" w:space="0" w:color="auto"/>
              <w:bottom w:val="single" w:sz="4" w:space="0" w:color="auto"/>
            </w:tcBorders>
          </w:tcPr>
          <w:p w14:paraId="6D6F392A" w14:textId="77777777" w:rsidR="008F5637" w:rsidRDefault="008F5637">
            <w:pPr>
              <w:rPr>
                <w:sz w:val="22"/>
              </w:rPr>
            </w:pPr>
          </w:p>
        </w:tc>
        <w:tc>
          <w:tcPr>
            <w:tcW w:w="310" w:type="dxa"/>
            <w:tcBorders>
              <w:top w:val="single" w:sz="4" w:space="0" w:color="auto"/>
              <w:bottom w:val="single" w:sz="4" w:space="0" w:color="auto"/>
            </w:tcBorders>
          </w:tcPr>
          <w:p w14:paraId="6D6F392B" w14:textId="77777777" w:rsidR="008F5637" w:rsidRDefault="008F5637">
            <w:pPr>
              <w:rPr>
                <w:sz w:val="22"/>
              </w:rPr>
            </w:pPr>
          </w:p>
        </w:tc>
        <w:tc>
          <w:tcPr>
            <w:tcW w:w="310" w:type="dxa"/>
            <w:tcBorders>
              <w:top w:val="single" w:sz="4" w:space="0" w:color="auto"/>
              <w:bottom w:val="single" w:sz="4" w:space="0" w:color="auto"/>
            </w:tcBorders>
          </w:tcPr>
          <w:p w14:paraId="6D6F392C" w14:textId="77777777" w:rsidR="008F5637" w:rsidRDefault="008F5637">
            <w:pPr>
              <w:rPr>
                <w:sz w:val="22"/>
              </w:rPr>
            </w:pPr>
          </w:p>
        </w:tc>
        <w:tc>
          <w:tcPr>
            <w:tcW w:w="310" w:type="dxa"/>
            <w:tcBorders>
              <w:top w:val="single" w:sz="4" w:space="0" w:color="auto"/>
              <w:bottom w:val="single" w:sz="4" w:space="0" w:color="auto"/>
            </w:tcBorders>
          </w:tcPr>
          <w:p w14:paraId="6D6F392D" w14:textId="77777777" w:rsidR="008F5637" w:rsidRDefault="008F5637">
            <w:pPr>
              <w:rPr>
                <w:sz w:val="22"/>
              </w:rPr>
            </w:pPr>
          </w:p>
        </w:tc>
      </w:tr>
      <w:tr w:rsidR="008F5637" w14:paraId="6D6F3945" w14:textId="77777777">
        <w:tc>
          <w:tcPr>
            <w:tcW w:w="2775" w:type="dxa"/>
            <w:gridSpan w:val="9"/>
            <w:tcBorders>
              <w:right w:val="single" w:sz="4" w:space="0" w:color="auto"/>
            </w:tcBorders>
          </w:tcPr>
          <w:p w14:paraId="6D6F392F" w14:textId="77777777" w:rsidR="008F5637" w:rsidRDefault="00E6142A">
            <w:pPr>
              <w:rPr>
                <w:sz w:val="22"/>
              </w:rPr>
            </w:pPr>
            <w:r>
              <w:rPr>
                <w:sz w:val="22"/>
              </w:rPr>
              <w:t>Miestas / Vietovė</w:t>
            </w:r>
          </w:p>
        </w:tc>
        <w:tc>
          <w:tcPr>
            <w:tcW w:w="309" w:type="dxa"/>
            <w:tcBorders>
              <w:top w:val="single" w:sz="4" w:space="0" w:color="auto"/>
              <w:left w:val="single" w:sz="4" w:space="0" w:color="auto"/>
              <w:bottom w:val="single" w:sz="4" w:space="0" w:color="auto"/>
              <w:right w:val="single" w:sz="4" w:space="0" w:color="auto"/>
            </w:tcBorders>
          </w:tcPr>
          <w:p w14:paraId="6D6F3930"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3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8"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93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3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4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4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4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4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44" w14:textId="77777777" w:rsidR="008F5637" w:rsidRDefault="008F5637">
            <w:pPr>
              <w:rPr>
                <w:sz w:val="22"/>
              </w:rPr>
            </w:pPr>
          </w:p>
        </w:tc>
      </w:tr>
      <w:tr w:rsidR="008F5637" w14:paraId="6D6F3964" w14:textId="77777777">
        <w:tc>
          <w:tcPr>
            <w:tcW w:w="309" w:type="dxa"/>
            <w:tcBorders>
              <w:bottom w:val="single" w:sz="4" w:space="0" w:color="auto"/>
            </w:tcBorders>
          </w:tcPr>
          <w:p w14:paraId="6D6F3946" w14:textId="77777777" w:rsidR="008F5637" w:rsidRDefault="008F5637">
            <w:pPr>
              <w:rPr>
                <w:sz w:val="22"/>
              </w:rPr>
            </w:pPr>
          </w:p>
        </w:tc>
        <w:tc>
          <w:tcPr>
            <w:tcW w:w="309" w:type="dxa"/>
            <w:tcBorders>
              <w:bottom w:val="single" w:sz="4" w:space="0" w:color="auto"/>
            </w:tcBorders>
          </w:tcPr>
          <w:p w14:paraId="6D6F3947" w14:textId="77777777" w:rsidR="008F5637" w:rsidRDefault="008F5637">
            <w:pPr>
              <w:rPr>
                <w:sz w:val="22"/>
              </w:rPr>
            </w:pPr>
          </w:p>
        </w:tc>
        <w:tc>
          <w:tcPr>
            <w:tcW w:w="309" w:type="dxa"/>
            <w:tcBorders>
              <w:bottom w:val="single" w:sz="4" w:space="0" w:color="auto"/>
            </w:tcBorders>
          </w:tcPr>
          <w:p w14:paraId="6D6F3948" w14:textId="77777777" w:rsidR="008F5637" w:rsidRDefault="008F5637">
            <w:pPr>
              <w:rPr>
                <w:sz w:val="22"/>
              </w:rPr>
            </w:pPr>
          </w:p>
        </w:tc>
        <w:tc>
          <w:tcPr>
            <w:tcW w:w="308" w:type="dxa"/>
            <w:tcBorders>
              <w:bottom w:val="single" w:sz="4" w:space="0" w:color="auto"/>
            </w:tcBorders>
          </w:tcPr>
          <w:p w14:paraId="6D6F3949" w14:textId="77777777" w:rsidR="008F5637" w:rsidRDefault="008F5637">
            <w:pPr>
              <w:rPr>
                <w:sz w:val="22"/>
              </w:rPr>
            </w:pPr>
          </w:p>
        </w:tc>
        <w:tc>
          <w:tcPr>
            <w:tcW w:w="307" w:type="dxa"/>
            <w:tcBorders>
              <w:bottom w:val="single" w:sz="4" w:space="0" w:color="auto"/>
            </w:tcBorders>
          </w:tcPr>
          <w:p w14:paraId="6D6F394A" w14:textId="77777777" w:rsidR="008F5637" w:rsidRDefault="008F5637">
            <w:pPr>
              <w:rPr>
                <w:sz w:val="22"/>
              </w:rPr>
            </w:pPr>
          </w:p>
        </w:tc>
        <w:tc>
          <w:tcPr>
            <w:tcW w:w="308" w:type="dxa"/>
            <w:tcBorders>
              <w:bottom w:val="single" w:sz="4" w:space="0" w:color="auto"/>
            </w:tcBorders>
          </w:tcPr>
          <w:p w14:paraId="6D6F394B" w14:textId="77777777" w:rsidR="008F5637" w:rsidRDefault="008F5637">
            <w:pPr>
              <w:rPr>
                <w:sz w:val="22"/>
              </w:rPr>
            </w:pPr>
          </w:p>
        </w:tc>
        <w:tc>
          <w:tcPr>
            <w:tcW w:w="308" w:type="dxa"/>
            <w:tcBorders>
              <w:bottom w:val="single" w:sz="4" w:space="0" w:color="auto"/>
            </w:tcBorders>
          </w:tcPr>
          <w:p w14:paraId="6D6F394C" w14:textId="77777777" w:rsidR="008F5637" w:rsidRDefault="008F5637">
            <w:pPr>
              <w:rPr>
                <w:sz w:val="22"/>
              </w:rPr>
            </w:pPr>
          </w:p>
        </w:tc>
        <w:tc>
          <w:tcPr>
            <w:tcW w:w="308" w:type="dxa"/>
            <w:tcBorders>
              <w:bottom w:val="single" w:sz="4" w:space="0" w:color="auto"/>
            </w:tcBorders>
          </w:tcPr>
          <w:p w14:paraId="6D6F394D" w14:textId="77777777" w:rsidR="008F5637" w:rsidRDefault="008F5637">
            <w:pPr>
              <w:rPr>
                <w:sz w:val="22"/>
              </w:rPr>
            </w:pPr>
          </w:p>
        </w:tc>
        <w:tc>
          <w:tcPr>
            <w:tcW w:w="309" w:type="dxa"/>
            <w:tcBorders>
              <w:bottom w:val="single" w:sz="4" w:space="0" w:color="auto"/>
            </w:tcBorders>
          </w:tcPr>
          <w:p w14:paraId="6D6F394E" w14:textId="77777777" w:rsidR="008F5637" w:rsidRDefault="008F5637">
            <w:pPr>
              <w:rPr>
                <w:sz w:val="22"/>
              </w:rPr>
            </w:pPr>
          </w:p>
        </w:tc>
        <w:tc>
          <w:tcPr>
            <w:tcW w:w="309" w:type="dxa"/>
            <w:tcBorders>
              <w:top w:val="single" w:sz="4" w:space="0" w:color="auto"/>
              <w:bottom w:val="single" w:sz="4" w:space="0" w:color="auto"/>
            </w:tcBorders>
          </w:tcPr>
          <w:p w14:paraId="6D6F394F" w14:textId="77777777" w:rsidR="008F5637" w:rsidRDefault="008F5637">
            <w:pPr>
              <w:rPr>
                <w:sz w:val="22"/>
              </w:rPr>
            </w:pPr>
          </w:p>
        </w:tc>
        <w:tc>
          <w:tcPr>
            <w:tcW w:w="309" w:type="dxa"/>
            <w:tcBorders>
              <w:top w:val="single" w:sz="4" w:space="0" w:color="auto"/>
              <w:bottom w:val="single" w:sz="4" w:space="0" w:color="auto"/>
            </w:tcBorders>
          </w:tcPr>
          <w:p w14:paraId="6D6F3950" w14:textId="77777777" w:rsidR="008F5637" w:rsidRDefault="008F5637">
            <w:pPr>
              <w:rPr>
                <w:sz w:val="22"/>
              </w:rPr>
            </w:pPr>
          </w:p>
        </w:tc>
        <w:tc>
          <w:tcPr>
            <w:tcW w:w="310" w:type="dxa"/>
            <w:tcBorders>
              <w:top w:val="single" w:sz="4" w:space="0" w:color="auto"/>
              <w:bottom w:val="single" w:sz="4" w:space="0" w:color="auto"/>
            </w:tcBorders>
          </w:tcPr>
          <w:p w14:paraId="6D6F3951" w14:textId="77777777" w:rsidR="008F5637" w:rsidRDefault="008F5637">
            <w:pPr>
              <w:rPr>
                <w:sz w:val="22"/>
              </w:rPr>
            </w:pPr>
          </w:p>
        </w:tc>
        <w:tc>
          <w:tcPr>
            <w:tcW w:w="310" w:type="dxa"/>
            <w:tcBorders>
              <w:top w:val="single" w:sz="4" w:space="0" w:color="auto"/>
              <w:bottom w:val="single" w:sz="4" w:space="0" w:color="auto"/>
            </w:tcBorders>
          </w:tcPr>
          <w:p w14:paraId="6D6F3952" w14:textId="77777777" w:rsidR="008F5637" w:rsidRDefault="008F5637">
            <w:pPr>
              <w:rPr>
                <w:sz w:val="22"/>
              </w:rPr>
            </w:pPr>
          </w:p>
        </w:tc>
        <w:tc>
          <w:tcPr>
            <w:tcW w:w="310" w:type="dxa"/>
            <w:tcBorders>
              <w:top w:val="single" w:sz="4" w:space="0" w:color="auto"/>
              <w:bottom w:val="single" w:sz="4" w:space="0" w:color="auto"/>
            </w:tcBorders>
          </w:tcPr>
          <w:p w14:paraId="6D6F3953" w14:textId="77777777" w:rsidR="008F5637" w:rsidRDefault="008F5637">
            <w:pPr>
              <w:rPr>
                <w:sz w:val="22"/>
              </w:rPr>
            </w:pPr>
          </w:p>
        </w:tc>
        <w:tc>
          <w:tcPr>
            <w:tcW w:w="310" w:type="dxa"/>
            <w:tcBorders>
              <w:top w:val="single" w:sz="4" w:space="0" w:color="auto"/>
              <w:bottom w:val="single" w:sz="4" w:space="0" w:color="auto"/>
            </w:tcBorders>
          </w:tcPr>
          <w:p w14:paraId="6D6F3954" w14:textId="77777777" w:rsidR="008F5637" w:rsidRDefault="008F5637">
            <w:pPr>
              <w:rPr>
                <w:sz w:val="22"/>
              </w:rPr>
            </w:pPr>
          </w:p>
        </w:tc>
        <w:tc>
          <w:tcPr>
            <w:tcW w:w="310" w:type="dxa"/>
            <w:tcBorders>
              <w:top w:val="single" w:sz="4" w:space="0" w:color="auto"/>
              <w:bottom w:val="single" w:sz="4" w:space="0" w:color="auto"/>
            </w:tcBorders>
          </w:tcPr>
          <w:p w14:paraId="6D6F3955" w14:textId="77777777" w:rsidR="008F5637" w:rsidRDefault="008F5637">
            <w:pPr>
              <w:rPr>
                <w:sz w:val="22"/>
              </w:rPr>
            </w:pPr>
          </w:p>
        </w:tc>
        <w:tc>
          <w:tcPr>
            <w:tcW w:w="310" w:type="dxa"/>
            <w:tcBorders>
              <w:top w:val="single" w:sz="4" w:space="0" w:color="auto"/>
              <w:bottom w:val="single" w:sz="4" w:space="0" w:color="auto"/>
            </w:tcBorders>
          </w:tcPr>
          <w:p w14:paraId="6D6F3956" w14:textId="77777777" w:rsidR="008F5637" w:rsidRDefault="008F5637">
            <w:pPr>
              <w:rPr>
                <w:sz w:val="22"/>
              </w:rPr>
            </w:pPr>
          </w:p>
        </w:tc>
        <w:tc>
          <w:tcPr>
            <w:tcW w:w="310" w:type="dxa"/>
            <w:tcBorders>
              <w:top w:val="single" w:sz="4" w:space="0" w:color="auto"/>
              <w:bottom w:val="single" w:sz="4" w:space="0" w:color="auto"/>
            </w:tcBorders>
          </w:tcPr>
          <w:p w14:paraId="6D6F3957" w14:textId="77777777" w:rsidR="008F5637" w:rsidRDefault="008F5637">
            <w:pPr>
              <w:rPr>
                <w:sz w:val="22"/>
              </w:rPr>
            </w:pPr>
          </w:p>
        </w:tc>
        <w:tc>
          <w:tcPr>
            <w:tcW w:w="315" w:type="dxa"/>
            <w:tcBorders>
              <w:top w:val="single" w:sz="4" w:space="0" w:color="auto"/>
              <w:bottom w:val="single" w:sz="4" w:space="0" w:color="auto"/>
            </w:tcBorders>
          </w:tcPr>
          <w:p w14:paraId="6D6F3958" w14:textId="77777777" w:rsidR="008F5637" w:rsidRDefault="008F5637">
            <w:pPr>
              <w:rPr>
                <w:sz w:val="22"/>
              </w:rPr>
            </w:pPr>
          </w:p>
        </w:tc>
        <w:tc>
          <w:tcPr>
            <w:tcW w:w="310" w:type="dxa"/>
            <w:tcBorders>
              <w:top w:val="single" w:sz="4" w:space="0" w:color="auto"/>
              <w:bottom w:val="single" w:sz="4" w:space="0" w:color="auto"/>
            </w:tcBorders>
          </w:tcPr>
          <w:p w14:paraId="6D6F3959" w14:textId="77777777" w:rsidR="008F5637" w:rsidRDefault="008F5637">
            <w:pPr>
              <w:rPr>
                <w:sz w:val="22"/>
              </w:rPr>
            </w:pPr>
          </w:p>
        </w:tc>
        <w:tc>
          <w:tcPr>
            <w:tcW w:w="310" w:type="dxa"/>
            <w:tcBorders>
              <w:top w:val="single" w:sz="4" w:space="0" w:color="auto"/>
              <w:bottom w:val="single" w:sz="4" w:space="0" w:color="auto"/>
            </w:tcBorders>
          </w:tcPr>
          <w:p w14:paraId="6D6F395A" w14:textId="77777777" w:rsidR="008F5637" w:rsidRDefault="008F5637">
            <w:pPr>
              <w:rPr>
                <w:sz w:val="22"/>
              </w:rPr>
            </w:pPr>
          </w:p>
        </w:tc>
        <w:tc>
          <w:tcPr>
            <w:tcW w:w="310" w:type="dxa"/>
            <w:tcBorders>
              <w:top w:val="single" w:sz="4" w:space="0" w:color="auto"/>
              <w:bottom w:val="single" w:sz="4" w:space="0" w:color="auto"/>
            </w:tcBorders>
          </w:tcPr>
          <w:p w14:paraId="6D6F395B" w14:textId="77777777" w:rsidR="008F5637" w:rsidRDefault="008F5637">
            <w:pPr>
              <w:rPr>
                <w:sz w:val="22"/>
              </w:rPr>
            </w:pPr>
          </w:p>
        </w:tc>
        <w:tc>
          <w:tcPr>
            <w:tcW w:w="310" w:type="dxa"/>
            <w:tcBorders>
              <w:top w:val="single" w:sz="4" w:space="0" w:color="auto"/>
              <w:bottom w:val="single" w:sz="4" w:space="0" w:color="auto"/>
            </w:tcBorders>
          </w:tcPr>
          <w:p w14:paraId="6D6F395C" w14:textId="77777777" w:rsidR="008F5637" w:rsidRDefault="008F5637">
            <w:pPr>
              <w:rPr>
                <w:sz w:val="22"/>
              </w:rPr>
            </w:pPr>
          </w:p>
        </w:tc>
        <w:tc>
          <w:tcPr>
            <w:tcW w:w="310" w:type="dxa"/>
            <w:tcBorders>
              <w:top w:val="single" w:sz="4" w:space="0" w:color="auto"/>
              <w:bottom w:val="single" w:sz="4" w:space="0" w:color="auto"/>
            </w:tcBorders>
          </w:tcPr>
          <w:p w14:paraId="6D6F395D" w14:textId="77777777" w:rsidR="008F5637" w:rsidRDefault="008F5637">
            <w:pPr>
              <w:rPr>
                <w:sz w:val="22"/>
              </w:rPr>
            </w:pPr>
          </w:p>
        </w:tc>
        <w:tc>
          <w:tcPr>
            <w:tcW w:w="310" w:type="dxa"/>
            <w:tcBorders>
              <w:top w:val="single" w:sz="4" w:space="0" w:color="auto"/>
              <w:bottom w:val="single" w:sz="4" w:space="0" w:color="auto"/>
            </w:tcBorders>
          </w:tcPr>
          <w:p w14:paraId="6D6F395E" w14:textId="77777777" w:rsidR="008F5637" w:rsidRDefault="008F5637">
            <w:pPr>
              <w:rPr>
                <w:sz w:val="22"/>
              </w:rPr>
            </w:pPr>
          </w:p>
        </w:tc>
        <w:tc>
          <w:tcPr>
            <w:tcW w:w="310" w:type="dxa"/>
            <w:tcBorders>
              <w:top w:val="single" w:sz="4" w:space="0" w:color="auto"/>
              <w:bottom w:val="single" w:sz="4" w:space="0" w:color="auto"/>
            </w:tcBorders>
          </w:tcPr>
          <w:p w14:paraId="6D6F395F" w14:textId="77777777" w:rsidR="008F5637" w:rsidRDefault="008F5637">
            <w:pPr>
              <w:rPr>
                <w:sz w:val="22"/>
              </w:rPr>
            </w:pPr>
          </w:p>
        </w:tc>
        <w:tc>
          <w:tcPr>
            <w:tcW w:w="310" w:type="dxa"/>
            <w:tcBorders>
              <w:top w:val="single" w:sz="4" w:space="0" w:color="auto"/>
              <w:bottom w:val="single" w:sz="4" w:space="0" w:color="auto"/>
            </w:tcBorders>
          </w:tcPr>
          <w:p w14:paraId="6D6F3960" w14:textId="77777777" w:rsidR="008F5637" w:rsidRDefault="008F5637">
            <w:pPr>
              <w:rPr>
                <w:sz w:val="22"/>
              </w:rPr>
            </w:pPr>
          </w:p>
        </w:tc>
        <w:tc>
          <w:tcPr>
            <w:tcW w:w="310" w:type="dxa"/>
            <w:tcBorders>
              <w:top w:val="single" w:sz="4" w:space="0" w:color="auto"/>
              <w:bottom w:val="single" w:sz="4" w:space="0" w:color="auto"/>
            </w:tcBorders>
          </w:tcPr>
          <w:p w14:paraId="6D6F3961" w14:textId="77777777" w:rsidR="008F5637" w:rsidRDefault="008F5637">
            <w:pPr>
              <w:rPr>
                <w:sz w:val="22"/>
              </w:rPr>
            </w:pPr>
          </w:p>
        </w:tc>
        <w:tc>
          <w:tcPr>
            <w:tcW w:w="310" w:type="dxa"/>
            <w:tcBorders>
              <w:top w:val="single" w:sz="4" w:space="0" w:color="auto"/>
              <w:bottom w:val="single" w:sz="4" w:space="0" w:color="auto"/>
            </w:tcBorders>
          </w:tcPr>
          <w:p w14:paraId="6D6F3962" w14:textId="77777777" w:rsidR="008F5637" w:rsidRDefault="008F5637">
            <w:pPr>
              <w:rPr>
                <w:sz w:val="22"/>
              </w:rPr>
            </w:pPr>
          </w:p>
        </w:tc>
        <w:tc>
          <w:tcPr>
            <w:tcW w:w="310" w:type="dxa"/>
            <w:tcBorders>
              <w:top w:val="single" w:sz="4" w:space="0" w:color="auto"/>
              <w:bottom w:val="single" w:sz="4" w:space="0" w:color="auto"/>
            </w:tcBorders>
          </w:tcPr>
          <w:p w14:paraId="6D6F3963" w14:textId="77777777" w:rsidR="008F5637" w:rsidRDefault="008F5637">
            <w:pPr>
              <w:rPr>
                <w:sz w:val="22"/>
              </w:rPr>
            </w:pPr>
          </w:p>
        </w:tc>
      </w:tr>
      <w:tr w:rsidR="008F5637" w14:paraId="6D6F3983" w14:textId="77777777">
        <w:tc>
          <w:tcPr>
            <w:tcW w:w="309" w:type="dxa"/>
            <w:tcBorders>
              <w:top w:val="single" w:sz="4" w:space="0" w:color="auto"/>
              <w:left w:val="single" w:sz="4" w:space="0" w:color="auto"/>
              <w:bottom w:val="single" w:sz="4" w:space="0" w:color="auto"/>
              <w:right w:val="single" w:sz="4" w:space="0" w:color="auto"/>
            </w:tcBorders>
          </w:tcPr>
          <w:p w14:paraId="6D6F3965"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66"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67"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68"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969"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6A"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6B"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6C"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6D"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6E"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6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6"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97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7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8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8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82" w14:textId="77777777" w:rsidR="008F5637" w:rsidRDefault="008F5637">
            <w:pPr>
              <w:rPr>
                <w:sz w:val="22"/>
              </w:rPr>
            </w:pPr>
          </w:p>
        </w:tc>
      </w:tr>
      <w:tr w:rsidR="008F5637" w14:paraId="6D6F39A2" w14:textId="77777777">
        <w:tc>
          <w:tcPr>
            <w:tcW w:w="309" w:type="dxa"/>
            <w:tcBorders>
              <w:top w:val="single" w:sz="4" w:space="0" w:color="auto"/>
            </w:tcBorders>
          </w:tcPr>
          <w:p w14:paraId="6D6F3984" w14:textId="77777777" w:rsidR="008F5637" w:rsidRDefault="008F5637">
            <w:pPr>
              <w:rPr>
                <w:sz w:val="22"/>
              </w:rPr>
            </w:pPr>
          </w:p>
        </w:tc>
        <w:tc>
          <w:tcPr>
            <w:tcW w:w="309" w:type="dxa"/>
            <w:tcBorders>
              <w:top w:val="single" w:sz="4" w:space="0" w:color="auto"/>
            </w:tcBorders>
          </w:tcPr>
          <w:p w14:paraId="6D6F3985" w14:textId="77777777" w:rsidR="008F5637" w:rsidRDefault="008F5637">
            <w:pPr>
              <w:rPr>
                <w:sz w:val="22"/>
              </w:rPr>
            </w:pPr>
          </w:p>
        </w:tc>
        <w:tc>
          <w:tcPr>
            <w:tcW w:w="309" w:type="dxa"/>
            <w:tcBorders>
              <w:top w:val="single" w:sz="4" w:space="0" w:color="auto"/>
            </w:tcBorders>
          </w:tcPr>
          <w:p w14:paraId="6D6F3986" w14:textId="77777777" w:rsidR="008F5637" w:rsidRDefault="008F5637">
            <w:pPr>
              <w:rPr>
                <w:sz w:val="22"/>
              </w:rPr>
            </w:pPr>
          </w:p>
        </w:tc>
        <w:tc>
          <w:tcPr>
            <w:tcW w:w="308" w:type="dxa"/>
            <w:tcBorders>
              <w:top w:val="single" w:sz="4" w:space="0" w:color="auto"/>
            </w:tcBorders>
          </w:tcPr>
          <w:p w14:paraId="6D6F3987" w14:textId="77777777" w:rsidR="008F5637" w:rsidRDefault="008F5637">
            <w:pPr>
              <w:rPr>
                <w:sz w:val="22"/>
              </w:rPr>
            </w:pPr>
          </w:p>
        </w:tc>
        <w:tc>
          <w:tcPr>
            <w:tcW w:w="307" w:type="dxa"/>
            <w:tcBorders>
              <w:top w:val="single" w:sz="4" w:space="0" w:color="auto"/>
              <w:bottom w:val="single" w:sz="4" w:space="0" w:color="auto"/>
            </w:tcBorders>
          </w:tcPr>
          <w:p w14:paraId="6D6F3988" w14:textId="77777777" w:rsidR="008F5637" w:rsidRDefault="008F5637">
            <w:pPr>
              <w:rPr>
                <w:sz w:val="22"/>
              </w:rPr>
            </w:pPr>
          </w:p>
        </w:tc>
        <w:tc>
          <w:tcPr>
            <w:tcW w:w="308" w:type="dxa"/>
            <w:tcBorders>
              <w:top w:val="single" w:sz="4" w:space="0" w:color="auto"/>
              <w:bottom w:val="single" w:sz="4" w:space="0" w:color="auto"/>
            </w:tcBorders>
          </w:tcPr>
          <w:p w14:paraId="6D6F3989" w14:textId="77777777" w:rsidR="008F5637" w:rsidRDefault="008F5637">
            <w:pPr>
              <w:rPr>
                <w:sz w:val="22"/>
              </w:rPr>
            </w:pPr>
          </w:p>
        </w:tc>
        <w:tc>
          <w:tcPr>
            <w:tcW w:w="308" w:type="dxa"/>
            <w:tcBorders>
              <w:top w:val="single" w:sz="4" w:space="0" w:color="auto"/>
              <w:bottom w:val="single" w:sz="4" w:space="0" w:color="auto"/>
            </w:tcBorders>
          </w:tcPr>
          <w:p w14:paraId="6D6F398A" w14:textId="77777777" w:rsidR="008F5637" w:rsidRDefault="008F5637">
            <w:pPr>
              <w:rPr>
                <w:sz w:val="22"/>
              </w:rPr>
            </w:pPr>
          </w:p>
        </w:tc>
        <w:tc>
          <w:tcPr>
            <w:tcW w:w="308" w:type="dxa"/>
            <w:tcBorders>
              <w:top w:val="single" w:sz="4" w:space="0" w:color="auto"/>
              <w:bottom w:val="single" w:sz="4" w:space="0" w:color="auto"/>
            </w:tcBorders>
          </w:tcPr>
          <w:p w14:paraId="6D6F398B" w14:textId="77777777" w:rsidR="008F5637" w:rsidRDefault="008F5637">
            <w:pPr>
              <w:rPr>
                <w:sz w:val="22"/>
              </w:rPr>
            </w:pPr>
          </w:p>
        </w:tc>
        <w:tc>
          <w:tcPr>
            <w:tcW w:w="309" w:type="dxa"/>
            <w:tcBorders>
              <w:top w:val="single" w:sz="4" w:space="0" w:color="auto"/>
              <w:bottom w:val="single" w:sz="4" w:space="0" w:color="auto"/>
            </w:tcBorders>
          </w:tcPr>
          <w:p w14:paraId="6D6F398C" w14:textId="77777777" w:rsidR="008F5637" w:rsidRDefault="008F5637">
            <w:pPr>
              <w:rPr>
                <w:sz w:val="22"/>
              </w:rPr>
            </w:pPr>
          </w:p>
        </w:tc>
        <w:tc>
          <w:tcPr>
            <w:tcW w:w="309" w:type="dxa"/>
            <w:tcBorders>
              <w:top w:val="single" w:sz="4" w:space="0" w:color="auto"/>
              <w:bottom w:val="single" w:sz="4" w:space="0" w:color="auto"/>
            </w:tcBorders>
          </w:tcPr>
          <w:p w14:paraId="6D6F398D" w14:textId="77777777" w:rsidR="008F5637" w:rsidRDefault="008F5637">
            <w:pPr>
              <w:rPr>
                <w:sz w:val="22"/>
              </w:rPr>
            </w:pPr>
          </w:p>
        </w:tc>
        <w:tc>
          <w:tcPr>
            <w:tcW w:w="309" w:type="dxa"/>
            <w:tcBorders>
              <w:top w:val="single" w:sz="4" w:space="0" w:color="auto"/>
              <w:bottom w:val="single" w:sz="4" w:space="0" w:color="auto"/>
            </w:tcBorders>
          </w:tcPr>
          <w:p w14:paraId="6D6F398E" w14:textId="77777777" w:rsidR="008F5637" w:rsidRDefault="008F5637">
            <w:pPr>
              <w:rPr>
                <w:sz w:val="22"/>
              </w:rPr>
            </w:pPr>
          </w:p>
        </w:tc>
        <w:tc>
          <w:tcPr>
            <w:tcW w:w="310" w:type="dxa"/>
            <w:tcBorders>
              <w:top w:val="single" w:sz="4" w:space="0" w:color="auto"/>
              <w:bottom w:val="single" w:sz="4" w:space="0" w:color="auto"/>
            </w:tcBorders>
          </w:tcPr>
          <w:p w14:paraId="6D6F398F" w14:textId="77777777" w:rsidR="008F5637" w:rsidRDefault="008F5637">
            <w:pPr>
              <w:rPr>
                <w:sz w:val="22"/>
              </w:rPr>
            </w:pPr>
          </w:p>
        </w:tc>
        <w:tc>
          <w:tcPr>
            <w:tcW w:w="310" w:type="dxa"/>
            <w:tcBorders>
              <w:top w:val="single" w:sz="4" w:space="0" w:color="auto"/>
              <w:bottom w:val="single" w:sz="4" w:space="0" w:color="auto"/>
            </w:tcBorders>
          </w:tcPr>
          <w:p w14:paraId="6D6F3990" w14:textId="77777777" w:rsidR="008F5637" w:rsidRDefault="008F5637">
            <w:pPr>
              <w:rPr>
                <w:sz w:val="22"/>
              </w:rPr>
            </w:pPr>
          </w:p>
        </w:tc>
        <w:tc>
          <w:tcPr>
            <w:tcW w:w="310" w:type="dxa"/>
            <w:tcBorders>
              <w:top w:val="single" w:sz="4" w:space="0" w:color="auto"/>
              <w:bottom w:val="single" w:sz="4" w:space="0" w:color="auto"/>
            </w:tcBorders>
          </w:tcPr>
          <w:p w14:paraId="6D6F3991" w14:textId="77777777" w:rsidR="008F5637" w:rsidRDefault="008F5637">
            <w:pPr>
              <w:rPr>
                <w:sz w:val="22"/>
              </w:rPr>
            </w:pPr>
          </w:p>
        </w:tc>
        <w:tc>
          <w:tcPr>
            <w:tcW w:w="310" w:type="dxa"/>
            <w:tcBorders>
              <w:top w:val="single" w:sz="4" w:space="0" w:color="auto"/>
              <w:bottom w:val="single" w:sz="4" w:space="0" w:color="auto"/>
            </w:tcBorders>
          </w:tcPr>
          <w:p w14:paraId="6D6F3992" w14:textId="77777777" w:rsidR="008F5637" w:rsidRDefault="008F5637">
            <w:pPr>
              <w:rPr>
                <w:sz w:val="22"/>
              </w:rPr>
            </w:pPr>
          </w:p>
        </w:tc>
        <w:tc>
          <w:tcPr>
            <w:tcW w:w="310" w:type="dxa"/>
            <w:tcBorders>
              <w:top w:val="single" w:sz="4" w:space="0" w:color="auto"/>
              <w:bottom w:val="single" w:sz="4" w:space="0" w:color="auto"/>
            </w:tcBorders>
          </w:tcPr>
          <w:p w14:paraId="6D6F3993" w14:textId="77777777" w:rsidR="008F5637" w:rsidRDefault="008F5637">
            <w:pPr>
              <w:rPr>
                <w:sz w:val="22"/>
              </w:rPr>
            </w:pPr>
          </w:p>
        </w:tc>
        <w:tc>
          <w:tcPr>
            <w:tcW w:w="310" w:type="dxa"/>
            <w:tcBorders>
              <w:top w:val="single" w:sz="4" w:space="0" w:color="auto"/>
              <w:bottom w:val="single" w:sz="4" w:space="0" w:color="auto"/>
            </w:tcBorders>
          </w:tcPr>
          <w:p w14:paraId="6D6F3994" w14:textId="77777777" w:rsidR="008F5637" w:rsidRDefault="008F5637">
            <w:pPr>
              <w:rPr>
                <w:sz w:val="22"/>
              </w:rPr>
            </w:pPr>
          </w:p>
        </w:tc>
        <w:tc>
          <w:tcPr>
            <w:tcW w:w="310" w:type="dxa"/>
            <w:tcBorders>
              <w:top w:val="single" w:sz="4" w:space="0" w:color="auto"/>
              <w:bottom w:val="single" w:sz="4" w:space="0" w:color="auto"/>
            </w:tcBorders>
          </w:tcPr>
          <w:p w14:paraId="6D6F3995" w14:textId="77777777" w:rsidR="008F5637" w:rsidRDefault="008F5637">
            <w:pPr>
              <w:rPr>
                <w:sz w:val="22"/>
              </w:rPr>
            </w:pPr>
          </w:p>
        </w:tc>
        <w:tc>
          <w:tcPr>
            <w:tcW w:w="315" w:type="dxa"/>
            <w:tcBorders>
              <w:top w:val="single" w:sz="4" w:space="0" w:color="auto"/>
              <w:bottom w:val="single" w:sz="4" w:space="0" w:color="auto"/>
            </w:tcBorders>
          </w:tcPr>
          <w:p w14:paraId="6D6F3996" w14:textId="77777777" w:rsidR="008F5637" w:rsidRDefault="008F5637">
            <w:pPr>
              <w:rPr>
                <w:sz w:val="22"/>
              </w:rPr>
            </w:pPr>
          </w:p>
        </w:tc>
        <w:tc>
          <w:tcPr>
            <w:tcW w:w="310" w:type="dxa"/>
            <w:tcBorders>
              <w:top w:val="single" w:sz="4" w:space="0" w:color="auto"/>
              <w:bottom w:val="single" w:sz="4" w:space="0" w:color="auto"/>
            </w:tcBorders>
          </w:tcPr>
          <w:p w14:paraId="6D6F3997" w14:textId="77777777" w:rsidR="008F5637" w:rsidRDefault="008F5637">
            <w:pPr>
              <w:rPr>
                <w:sz w:val="22"/>
              </w:rPr>
            </w:pPr>
          </w:p>
        </w:tc>
        <w:tc>
          <w:tcPr>
            <w:tcW w:w="310" w:type="dxa"/>
            <w:tcBorders>
              <w:top w:val="single" w:sz="4" w:space="0" w:color="auto"/>
              <w:bottom w:val="single" w:sz="4" w:space="0" w:color="auto"/>
            </w:tcBorders>
          </w:tcPr>
          <w:p w14:paraId="6D6F3998" w14:textId="77777777" w:rsidR="008F5637" w:rsidRDefault="008F5637">
            <w:pPr>
              <w:rPr>
                <w:sz w:val="22"/>
              </w:rPr>
            </w:pPr>
          </w:p>
        </w:tc>
        <w:tc>
          <w:tcPr>
            <w:tcW w:w="310" w:type="dxa"/>
            <w:tcBorders>
              <w:top w:val="single" w:sz="4" w:space="0" w:color="auto"/>
              <w:bottom w:val="single" w:sz="4" w:space="0" w:color="auto"/>
            </w:tcBorders>
          </w:tcPr>
          <w:p w14:paraId="6D6F3999" w14:textId="77777777" w:rsidR="008F5637" w:rsidRDefault="008F5637">
            <w:pPr>
              <w:rPr>
                <w:sz w:val="22"/>
              </w:rPr>
            </w:pPr>
          </w:p>
        </w:tc>
        <w:tc>
          <w:tcPr>
            <w:tcW w:w="310" w:type="dxa"/>
            <w:tcBorders>
              <w:top w:val="single" w:sz="4" w:space="0" w:color="auto"/>
              <w:bottom w:val="single" w:sz="4" w:space="0" w:color="auto"/>
            </w:tcBorders>
          </w:tcPr>
          <w:p w14:paraId="6D6F399A" w14:textId="77777777" w:rsidR="008F5637" w:rsidRDefault="008F5637">
            <w:pPr>
              <w:rPr>
                <w:sz w:val="22"/>
              </w:rPr>
            </w:pPr>
          </w:p>
        </w:tc>
        <w:tc>
          <w:tcPr>
            <w:tcW w:w="310" w:type="dxa"/>
            <w:tcBorders>
              <w:top w:val="single" w:sz="4" w:space="0" w:color="auto"/>
              <w:bottom w:val="single" w:sz="4" w:space="0" w:color="auto"/>
            </w:tcBorders>
          </w:tcPr>
          <w:p w14:paraId="6D6F399B" w14:textId="77777777" w:rsidR="008F5637" w:rsidRDefault="008F5637">
            <w:pPr>
              <w:rPr>
                <w:sz w:val="22"/>
              </w:rPr>
            </w:pPr>
          </w:p>
        </w:tc>
        <w:tc>
          <w:tcPr>
            <w:tcW w:w="310" w:type="dxa"/>
            <w:tcBorders>
              <w:top w:val="single" w:sz="4" w:space="0" w:color="auto"/>
              <w:bottom w:val="single" w:sz="4" w:space="0" w:color="auto"/>
            </w:tcBorders>
          </w:tcPr>
          <w:p w14:paraId="6D6F399C" w14:textId="77777777" w:rsidR="008F5637" w:rsidRDefault="008F5637">
            <w:pPr>
              <w:rPr>
                <w:sz w:val="22"/>
              </w:rPr>
            </w:pPr>
          </w:p>
        </w:tc>
        <w:tc>
          <w:tcPr>
            <w:tcW w:w="310" w:type="dxa"/>
            <w:tcBorders>
              <w:top w:val="single" w:sz="4" w:space="0" w:color="auto"/>
              <w:bottom w:val="single" w:sz="4" w:space="0" w:color="auto"/>
            </w:tcBorders>
          </w:tcPr>
          <w:p w14:paraId="6D6F399D" w14:textId="77777777" w:rsidR="008F5637" w:rsidRDefault="008F5637">
            <w:pPr>
              <w:rPr>
                <w:sz w:val="22"/>
              </w:rPr>
            </w:pPr>
          </w:p>
        </w:tc>
        <w:tc>
          <w:tcPr>
            <w:tcW w:w="310" w:type="dxa"/>
            <w:tcBorders>
              <w:top w:val="single" w:sz="4" w:space="0" w:color="auto"/>
              <w:bottom w:val="single" w:sz="4" w:space="0" w:color="auto"/>
            </w:tcBorders>
          </w:tcPr>
          <w:p w14:paraId="6D6F399E" w14:textId="77777777" w:rsidR="008F5637" w:rsidRDefault="008F5637">
            <w:pPr>
              <w:rPr>
                <w:sz w:val="22"/>
              </w:rPr>
            </w:pPr>
          </w:p>
        </w:tc>
        <w:tc>
          <w:tcPr>
            <w:tcW w:w="310" w:type="dxa"/>
            <w:tcBorders>
              <w:top w:val="single" w:sz="4" w:space="0" w:color="auto"/>
              <w:bottom w:val="single" w:sz="4" w:space="0" w:color="auto"/>
            </w:tcBorders>
          </w:tcPr>
          <w:p w14:paraId="6D6F399F" w14:textId="77777777" w:rsidR="008F5637" w:rsidRDefault="008F5637">
            <w:pPr>
              <w:rPr>
                <w:sz w:val="22"/>
              </w:rPr>
            </w:pPr>
          </w:p>
        </w:tc>
        <w:tc>
          <w:tcPr>
            <w:tcW w:w="310" w:type="dxa"/>
            <w:tcBorders>
              <w:top w:val="single" w:sz="4" w:space="0" w:color="auto"/>
              <w:bottom w:val="single" w:sz="4" w:space="0" w:color="auto"/>
            </w:tcBorders>
          </w:tcPr>
          <w:p w14:paraId="6D6F39A0" w14:textId="77777777" w:rsidR="008F5637" w:rsidRDefault="008F5637">
            <w:pPr>
              <w:rPr>
                <w:sz w:val="22"/>
              </w:rPr>
            </w:pPr>
          </w:p>
        </w:tc>
        <w:tc>
          <w:tcPr>
            <w:tcW w:w="310" w:type="dxa"/>
            <w:tcBorders>
              <w:top w:val="single" w:sz="4" w:space="0" w:color="auto"/>
              <w:bottom w:val="single" w:sz="4" w:space="0" w:color="auto"/>
            </w:tcBorders>
          </w:tcPr>
          <w:p w14:paraId="6D6F39A1" w14:textId="77777777" w:rsidR="008F5637" w:rsidRDefault="008F5637">
            <w:pPr>
              <w:rPr>
                <w:sz w:val="22"/>
              </w:rPr>
            </w:pPr>
          </w:p>
        </w:tc>
      </w:tr>
      <w:tr w:rsidR="008F5637" w14:paraId="6D6F39BE" w14:textId="77777777">
        <w:tc>
          <w:tcPr>
            <w:tcW w:w="1235" w:type="dxa"/>
            <w:gridSpan w:val="4"/>
            <w:tcBorders>
              <w:right w:val="single" w:sz="4" w:space="0" w:color="auto"/>
            </w:tcBorders>
          </w:tcPr>
          <w:p w14:paraId="6D6F39A3" w14:textId="77777777" w:rsidR="008F5637" w:rsidRDefault="00E6142A">
            <w:pPr>
              <w:rPr>
                <w:sz w:val="22"/>
              </w:rPr>
            </w:pPr>
            <w:r>
              <w:rPr>
                <w:sz w:val="22"/>
              </w:rPr>
              <w:t>Valstybė</w:t>
            </w:r>
          </w:p>
        </w:tc>
        <w:tc>
          <w:tcPr>
            <w:tcW w:w="307" w:type="dxa"/>
            <w:tcBorders>
              <w:top w:val="single" w:sz="4" w:space="0" w:color="auto"/>
              <w:left w:val="single" w:sz="4" w:space="0" w:color="auto"/>
              <w:bottom w:val="single" w:sz="4" w:space="0" w:color="auto"/>
              <w:right w:val="single" w:sz="4" w:space="0" w:color="auto"/>
            </w:tcBorders>
          </w:tcPr>
          <w:p w14:paraId="6D6F39A4"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A5"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A6"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A7"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A8"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A9"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A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A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A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A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A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A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1"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9B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BD" w14:textId="77777777" w:rsidR="008F5637" w:rsidRDefault="008F5637">
            <w:pPr>
              <w:rPr>
                <w:sz w:val="22"/>
              </w:rPr>
            </w:pPr>
          </w:p>
        </w:tc>
      </w:tr>
      <w:tr w:rsidR="008F5637" w14:paraId="6D6F39DD" w14:textId="77777777">
        <w:tc>
          <w:tcPr>
            <w:tcW w:w="309" w:type="dxa"/>
          </w:tcPr>
          <w:p w14:paraId="6D6F39BF" w14:textId="77777777" w:rsidR="008F5637" w:rsidRDefault="008F5637">
            <w:pPr>
              <w:rPr>
                <w:sz w:val="22"/>
              </w:rPr>
            </w:pPr>
          </w:p>
        </w:tc>
        <w:tc>
          <w:tcPr>
            <w:tcW w:w="309" w:type="dxa"/>
          </w:tcPr>
          <w:p w14:paraId="6D6F39C0" w14:textId="77777777" w:rsidR="008F5637" w:rsidRDefault="008F5637">
            <w:pPr>
              <w:rPr>
                <w:sz w:val="22"/>
              </w:rPr>
            </w:pPr>
          </w:p>
        </w:tc>
        <w:tc>
          <w:tcPr>
            <w:tcW w:w="309" w:type="dxa"/>
          </w:tcPr>
          <w:p w14:paraId="6D6F39C1" w14:textId="77777777" w:rsidR="008F5637" w:rsidRDefault="008F5637">
            <w:pPr>
              <w:rPr>
                <w:sz w:val="22"/>
              </w:rPr>
            </w:pPr>
          </w:p>
        </w:tc>
        <w:tc>
          <w:tcPr>
            <w:tcW w:w="308" w:type="dxa"/>
            <w:tcBorders>
              <w:bottom w:val="single" w:sz="4" w:space="0" w:color="auto"/>
            </w:tcBorders>
          </w:tcPr>
          <w:p w14:paraId="6D6F39C2" w14:textId="77777777" w:rsidR="008F5637" w:rsidRDefault="008F5637">
            <w:pPr>
              <w:rPr>
                <w:sz w:val="22"/>
              </w:rPr>
            </w:pPr>
          </w:p>
        </w:tc>
        <w:tc>
          <w:tcPr>
            <w:tcW w:w="307" w:type="dxa"/>
            <w:tcBorders>
              <w:top w:val="single" w:sz="4" w:space="0" w:color="auto"/>
              <w:bottom w:val="single" w:sz="4" w:space="0" w:color="auto"/>
            </w:tcBorders>
          </w:tcPr>
          <w:p w14:paraId="6D6F39C3" w14:textId="77777777" w:rsidR="008F5637" w:rsidRDefault="008F5637">
            <w:pPr>
              <w:rPr>
                <w:sz w:val="22"/>
              </w:rPr>
            </w:pPr>
          </w:p>
        </w:tc>
        <w:tc>
          <w:tcPr>
            <w:tcW w:w="308" w:type="dxa"/>
            <w:tcBorders>
              <w:top w:val="single" w:sz="4" w:space="0" w:color="auto"/>
              <w:bottom w:val="single" w:sz="4" w:space="0" w:color="auto"/>
            </w:tcBorders>
          </w:tcPr>
          <w:p w14:paraId="6D6F39C4" w14:textId="77777777" w:rsidR="008F5637" w:rsidRDefault="008F5637">
            <w:pPr>
              <w:rPr>
                <w:sz w:val="22"/>
              </w:rPr>
            </w:pPr>
          </w:p>
        </w:tc>
        <w:tc>
          <w:tcPr>
            <w:tcW w:w="308" w:type="dxa"/>
            <w:tcBorders>
              <w:top w:val="single" w:sz="4" w:space="0" w:color="auto"/>
              <w:bottom w:val="single" w:sz="4" w:space="0" w:color="auto"/>
            </w:tcBorders>
          </w:tcPr>
          <w:p w14:paraId="6D6F39C5" w14:textId="77777777" w:rsidR="008F5637" w:rsidRDefault="008F5637">
            <w:pPr>
              <w:rPr>
                <w:sz w:val="22"/>
              </w:rPr>
            </w:pPr>
          </w:p>
        </w:tc>
        <w:tc>
          <w:tcPr>
            <w:tcW w:w="308" w:type="dxa"/>
            <w:tcBorders>
              <w:top w:val="single" w:sz="4" w:space="0" w:color="auto"/>
              <w:bottom w:val="single" w:sz="4" w:space="0" w:color="auto"/>
            </w:tcBorders>
          </w:tcPr>
          <w:p w14:paraId="6D6F39C6" w14:textId="77777777" w:rsidR="008F5637" w:rsidRDefault="008F5637">
            <w:pPr>
              <w:rPr>
                <w:sz w:val="22"/>
              </w:rPr>
            </w:pPr>
          </w:p>
        </w:tc>
        <w:tc>
          <w:tcPr>
            <w:tcW w:w="309" w:type="dxa"/>
            <w:tcBorders>
              <w:top w:val="single" w:sz="4" w:space="0" w:color="auto"/>
              <w:bottom w:val="single" w:sz="4" w:space="0" w:color="auto"/>
            </w:tcBorders>
          </w:tcPr>
          <w:p w14:paraId="6D6F39C7" w14:textId="77777777" w:rsidR="008F5637" w:rsidRDefault="008F5637">
            <w:pPr>
              <w:rPr>
                <w:sz w:val="22"/>
              </w:rPr>
            </w:pPr>
          </w:p>
        </w:tc>
        <w:tc>
          <w:tcPr>
            <w:tcW w:w="309" w:type="dxa"/>
            <w:tcBorders>
              <w:top w:val="single" w:sz="4" w:space="0" w:color="auto"/>
              <w:bottom w:val="single" w:sz="4" w:space="0" w:color="auto"/>
            </w:tcBorders>
          </w:tcPr>
          <w:p w14:paraId="6D6F39C8" w14:textId="77777777" w:rsidR="008F5637" w:rsidRDefault="008F5637">
            <w:pPr>
              <w:rPr>
                <w:sz w:val="22"/>
              </w:rPr>
            </w:pPr>
          </w:p>
        </w:tc>
        <w:tc>
          <w:tcPr>
            <w:tcW w:w="309" w:type="dxa"/>
            <w:tcBorders>
              <w:top w:val="single" w:sz="4" w:space="0" w:color="auto"/>
              <w:bottom w:val="single" w:sz="4" w:space="0" w:color="auto"/>
            </w:tcBorders>
          </w:tcPr>
          <w:p w14:paraId="6D6F39C9" w14:textId="77777777" w:rsidR="008F5637" w:rsidRDefault="008F5637">
            <w:pPr>
              <w:rPr>
                <w:sz w:val="22"/>
              </w:rPr>
            </w:pPr>
          </w:p>
        </w:tc>
        <w:tc>
          <w:tcPr>
            <w:tcW w:w="310" w:type="dxa"/>
            <w:tcBorders>
              <w:top w:val="single" w:sz="4" w:space="0" w:color="auto"/>
              <w:bottom w:val="single" w:sz="4" w:space="0" w:color="auto"/>
            </w:tcBorders>
          </w:tcPr>
          <w:p w14:paraId="6D6F39CA" w14:textId="77777777" w:rsidR="008F5637" w:rsidRDefault="008F5637">
            <w:pPr>
              <w:rPr>
                <w:sz w:val="22"/>
              </w:rPr>
            </w:pPr>
          </w:p>
        </w:tc>
        <w:tc>
          <w:tcPr>
            <w:tcW w:w="310" w:type="dxa"/>
            <w:tcBorders>
              <w:top w:val="single" w:sz="4" w:space="0" w:color="auto"/>
              <w:bottom w:val="single" w:sz="4" w:space="0" w:color="auto"/>
            </w:tcBorders>
          </w:tcPr>
          <w:p w14:paraId="6D6F39CB" w14:textId="77777777" w:rsidR="008F5637" w:rsidRDefault="008F5637">
            <w:pPr>
              <w:rPr>
                <w:sz w:val="22"/>
              </w:rPr>
            </w:pPr>
          </w:p>
        </w:tc>
        <w:tc>
          <w:tcPr>
            <w:tcW w:w="310" w:type="dxa"/>
            <w:tcBorders>
              <w:top w:val="single" w:sz="4" w:space="0" w:color="auto"/>
              <w:bottom w:val="single" w:sz="4" w:space="0" w:color="auto"/>
            </w:tcBorders>
          </w:tcPr>
          <w:p w14:paraId="6D6F39CC" w14:textId="77777777" w:rsidR="008F5637" w:rsidRDefault="008F5637">
            <w:pPr>
              <w:rPr>
                <w:sz w:val="22"/>
              </w:rPr>
            </w:pPr>
          </w:p>
        </w:tc>
        <w:tc>
          <w:tcPr>
            <w:tcW w:w="310" w:type="dxa"/>
            <w:tcBorders>
              <w:top w:val="single" w:sz="4" w:space="0" w:color="auto"/>
              <w:bottom w:val="single" w:sz="4" w:space="0" w:color="auto"/>
            </w:tcBorders>
          </w:tcPr>
          <w:p w14:paraId="6D6F39CD" w14:textId="77777777" w:rsidR="008F5637" w:rsidRDefault="008F5637">
            <w:pPr>
              <w:rPr>
                <w:sz w:val="22"/>
              </w:rPr>
            </w:pPr>
          </w:p>
        </w:tc>
        <w:tc>
          <w:tcPr>
            <w:tcW w:w="310" w:type="dxa"/>
            <w:tcBorders>
              <w:top w:val="single" w:sz="4" w:space="0" w:color="auto"/>
              <w:bottom w:val="single" w:sz="4" w:space="0" w:color="auto"/>
            </w:tcBorders>
          </w:tcPr>
          <w:p w14:paraId="6D6F39CE" w14:textId="77777777" w:rsidR="008F5637" w:rsidRDefault="008F5637">
            <w:pPr>
              <w:rPr>
                <w:sz w:val="22"/>
              </w:rPr>
            </w:pPr>
          </w:p>
        </w:tc>
        <w:tc>
          <w:tcPr>
            <w:tcW w:w="310" w:type="dxa"/>
            <w:tcBorders>
              <w:top w:val="single" w:sz="4" w:space="0" w:color="auto"/>
              <w:bottom w:val="single" w:sz="4" w:space="0" w:color="auto"/>
            </w:tcBorders>
          </w:tcPr>
          <w:p w14:paraId="6D6F39CF" w14:textId="77777777" w:rsidR="008F5637" w:rsidRDefault="008F5637">
            <w:pPr>
              <w:rPr>
                <w:sz w:val="22"/>
              </w:rPr>
            </w:pPr>
          </w:p>
        </w:tc>
        <w:tc>
          <w:tcPr>
            <w:tcW w:w="310" w:type="dxa"/>
            <w:tcBorders>
              <w:top w:val="single" w:sz="4" w:space="0" w:color="auto"/>
              <w:bottom w:val="single" w:sz="4" w:space="0" w:color="auto"/>
            </w:tcBorders>
          </w:tcPr>
          <w:p w14:paraId="6D6F39D0" w14:textId="77777777" w:rsidR="008F5637" w:rsidRDefault="008F5637">
            <w:pPr>
              <w:rPr>
                <w:sz w:val="22"/>
              </w:rPr>
            </w:pPr>
          </w:p>
        </w:tc>
        <w:tc>
          <w:tcPr>
            <w:tcW w:w="315" w:type="dxa"/>
            <w:tcBorders>
              <w:top w:val="single" w:sz="4" w:space="0" w:color="auto"/>
              <w:bottom w:val="single" w:sz="4" w:space="0" w:color="auto"/>
            </w:tcBorders>
          </w:tcPr>
          <w:p w14:paraId="6D6F39D1" w14:textId="77777777" w:rsidR="008F5637" w:rsidRDefault="008F5637">
            <w:pPr>
              <w:rPr>
                <w:sz w:val="22"/>
              </w:rPr>
            </w:pPr>
          </w:p>
        </w:tc>
        <w:tc>
          <w:tcPr>
            <w:tcW w:w="310" w:type="dxa"/>
            <w:tcBorders>
              <w:top w:val="single" w:sz="4" w:space="0" w:color="auto"/>
              <w:bottom w:val="single" w:sz="4" w:space="0" w:color="auto"/>
            </w:tcBorders>
          </w:tcPr>
          <w:p w14:paraId="6D6F39D2" w14:textId="77777777" w:rsidR="008F5637" w:rsidRDefault="008F5637">
            <w:pPr>
              <w:rPr>
                <w:sz w:val="22"/>
              </w:rPr>
            </w:pPr>
          </w:p>
        </w:tc>
        <w:tc>
          <w:tcPr>
            <w:tcW w:w="310" w:type="dxa"/>
            <w:tcBorders>
              <w:top w:val="single" w:sz="4" w:space="0" w:color="auto"/>
              <w:bottom w:val="single" w:sz="4" w:space="0" w:color="auto"/>
            </w:tcBorders>
          </w:tcPr>
          <w:p w14:paraId="6D6F39D3" w14:textId="77777777" w:rsidR="008F5637" w:rsidRDefault="008F5637">
            <w:pPr>
              <w:rPr>
                <w:sz w:val="22"/>
              </w:rPr>
            </w:pPr>
          </w:p>
        </w:tc>
        <w:tc>
          <w:tcPr>
            <w:tcW w:w="310" w:type="dxa"/>
            <w:tcBorders>
              <w:top w:val="single" w:sz="4" w:space="0" w:color="auto"/>
              <w:bottom w:val="single" w:sz="4" w:space="0" w:color="auto"/>
            </w:tcBorders>
          </w:tcPr>
          <w:p w14:paraId="6D6F39D4" w14:textId="77777777" w:rsidR="008F5637" w:rsidRDefault="008F5637">
            <w:pPr>
              <w:rPr>
                <w:sz w:val="22"/>
              </w:rPr>
            </w:pPr>
          </w:p>
        </w:tc>
        <w:tc>
          <w:tcPr>
            <w:tcW w:w="310" w:type="dxa"/>
            <w:tcBorders>
              <w:top w:val="single" w:sz="4" w:space="0" w:color="auto"/>
              <w:bottom w:val="single" w:sz="4" w:space="0" w:color="auto"/>
            </w:tcBorders>
          </w:tcPr>
          <w:p w14:paraId="6D6F39D5" w14:textId="77777777" w:rsidR="008F5637" w:rsidRDefault="008F5637">
            <w:pPr>
              <w:rPr>
                <w:sz w:val="22"/>
              </w:rPr>
            </w:pPr>
          </w:p>
        </w:tc>
        <w:tc>
          <w:tcPr>
            <w:tcW w:w="310" w:type="dxa"/>
            <w:tcBorders>
              <w:top w:val="single" w:sz="4" w:space="0" w:color="auto"/>
              <w:bottom w:val="single" w:sz="4" w:space="0" w:color="auto"/>
            </w:tcBorders>
          </w:tcPr>
          <w:p w14:paraId="6D6F39D6" w14:textId="77777777" w:rsidR="008F5637" w:rsidRDefault="008F5637">
            <w:pPr>
              <w:rPr>
                <w:sz w:val="22"/>
              </w:rPr>
            </w:pPr>
          </w:p>
        </w:tc>
        <w:tc>
          <w:tcPr>
            <w:tcW w:w="310" w:type="dxa"/>
            <w:tcBorders>
              <w:top w:val="single" w:sz="4" w:space="0" w:color="auto"/>
              <w:bottom w:val="single" w:sz="4" w:space="0" w:color="auto"/>
            </w:tcBorders>
          </w:tcPr>
          <w:p w14:paraId="6D6F39D7" w14:textId="77777777" w:rsidR="008F5637" w:rsidRDefault="008F5637">
            <w:pPr>
              <w:rPr>
                <w:sz w:val="22"/>
              </w:rPr>
            </w:pPr>
          </w:p>
        </w:tc>
        <w:tc>
          <w:tcPr>
            <w:tcW w:w="310" w:type="dxa"/>
            <w:tcBorders>
              <w:top w:val="single" w:sz="4" w:space="0" w:color="auto"/>
              <w:bottom w:val="single" w:sz="4" w:space="0" w:color="auto"/>
            </w:tcBorders>
          </w:tcPr>
          <w:p w14:paraId="6D6F39D8" w14:textId="77777777" w:rsidR="008F5637" w:rsidRDefault="008F5637">
            <w:pPr>
              <w:rPr>
                <w:sz w:val="22"/>
              </w:rPr>
            </w:pPr>
          </w:p>
        </w:tc>
        <w:tc>
          <w:tcPr>
            <w:tcW w:w="310" w:type="dxa"/>
            <w:tcBorders>
              <w:top w:val="single" w:sz="4" w:space="0" w:color="auto"/>
              <w:bottom w:val="single" w:sz="4" w:space="0" w:color="auto"/>
            </w:tcBorders>
          </w:tcPr>
          <w:p w14:paraId="6D6F39D9" w14:textId="77777777" w:rsidR="008F5637" w:rsidRDefault="008F5637">
            <w:pPr>
              <w:rPr>
                <w:sz w:val="22"/>
              </w:rPr>
            </w:pPr>
          </w:p>
        </w:tc>
        <w:tc>
          <w:tcPr>
            <w:tcW w:w="310" w:type="dxa"/>
            <w:tcBorders>
              <w:top w:val="single" w:sz="4" w:space="0" w:color="auto"/>
              <w:bottom w:val="single" w:sz="4" w:space="0" w:color="auto"/>
            </w:tcBorders>
          </w:tcPr>
          <w:p w14:paraId="6D6F39DA" w14:textId="77777777" w:rsidR="008F5637" w:rsidRDefault="008F5637">
            <w:pPr>
              <w:rPr>
                <w:sz w:val="22"/>
              </w:rPr>
            </w:pPr>
          </w:p>
        </w:tc>
        <w:tc>
          <w:tcPr>
            <w:tcW w:w="310" w:type="dxa"/>
            <w:tcBorders>
              <w:top w:val="single" w:sz="4" w:space="0" w:color="auto"/>
              <w:bottom w:val="single" w:sz="4" w:space="0" w:color="auto"/>
            </w:tcBorders>
          </w:tcPr>
          <w:p w14:paraId="6D6F39DB" w14:textId="77777777" w:rsidR="008F5637" w:rsidRDefault="008F5637">
            <w:pPr>
              <w:rPr>
                <w:sz w:val="22"/>
              </w:rPr>
            </w:pPr>
          </w:p>
        </w:tc>
        <w:tc>
          <w:tcPr>
            <w:tcW w:w="310" w:type="dxa"/>
            <w:tcBorders>
              <w:top w:val="single" w:sz="4" w:space="0" w:color="auto"/>
              <w:bottom w:val="single" w:sz="4" w:space="0" w:color="auto"/>
            </w:tcBorders>
          </w:tcPr>
          <w:p w14:paraId="6D6F39DC" w14:textId="77777777" w:rsidR="008F5637" w:rsidRDefault="008F5637">
            <w:pPr>
              <w:rPr>
                <w:sz w:val="22"/>
              </w:rPr>
            </w:pPr>
          </w:p>
        </w:tc>
      </w:tr>
      <w:tr w:rsidR="008F5637" w14:paraId="6D6F39FA" w14:textId="77777777">
        <w:tc>
          <w:tcPr>
            <w:tcW w:w="927" w:type="dxa"/>
            <w:gridSpan w:val="3"/>
            <w:tcBorders>
              <w:right w:val="single" w:sz="4" w:space="0" w:color="auto"/>
            </w:tcBorders>
          </w:tcPr>
          <w:p w14:paraId="6D6F39DE" w14:textId="77777777" w:rsidR="008F5637" w:rsidRDefault="00E6142A">
            <w:pPr>
              <w:rPr>
                <w:sz w:val="22"/>
              </w:rPr>
            </w:pPr>
            <w:r>
              <w:rPr>
                <w:sz w:val="22"/>
              </w:rPr>
              <w:t>Tel. Nr.</w:t>
            </w:r>
          </w:p>
        </w:tc>
        <w:tc>
          <w:tcPr>
            <w:tcW w:w="308" w:type="dxa"/>
            <w:tcBorders>
              <w:top w:val="single" w:sz="4" w:space="0" w:color="auto"/>
              <w:left w:val="single" w:sz="4" w:space="0" w:color="auto"/>
              <w:bottom w:val="single" w:sz="4" w:space="0" w:color="auto"/>
              <w:right w:val="single" w:sz="4" w:space="0" w:color="auto"/>
            </w:tcBorders>
          </w:tcPr>
          <w:p w14:paraId="6D6F39DF"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9E0"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E1"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E2"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9E3"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E4"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E5"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9E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D"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9E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E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9F9" w14:textId="77777777" w:rsidR="008F5637" w:rsidRDefault="008F5637">
            <w:pPr>
              <w:rPr>
                <w:sz w:val="22"/>
              </w:rPr>
            </w:pPr>
          </w:p>
        </w:tc>
      </w:tr>
      <w:tr w:rsidR="008F5637" w14:paraId="6D6F3A19" w14:textId="77777777">
        <w:tc>
          <w:tcPr>
            <w:tcW w:w="309" w:type="dxa"/>
          </w:tcPr>
          <w:p w14:paraId="6D6F39FB" w14:textId="77777777" w:rsidR="008F5637" w:rsidRDefault="008F5637">
            <w:pPr>
              <w:rPr>
                <w:sz w:val="22"/>
              </w:rPr>
            </w:pPr>
          </w:p>
        </w:tc>
        <w:tc>
          <w:tcPr>
            <w:tcW w:w="309" w:type="dxa"/>
          </w:tcPr>
          <w:p w14:paraId="6D6F39FC" w14:textId="77777777" w:rsidR="008F5637" w:rsidRDefault="008F5637">
            <w:pPr>
              <w:rPr>
                <w:sz w:val="22"/>
              </w:rPr>
            </w:pPr>
          </w:p>
        </w:tc>
        <w:tc>
          <w:tcPr>
            <w:tcW w:w="309" w:type="dxa"/>
          </w:tcPr>
          <w:p w14:paraId="6D6F39FD" w14:textId="77777777" w:rsidR="008F5637" w:rsidRDefault="008F5637">
            <w:pPr>
              <w:rPr>
                <w:sz w:val="22"/>
              </w:rPr>
            </w:pPr>
          </w:p>
        </w:tc>
        <w:tc>
          <w:tcPr>
            <w:tcW w:w="308" w:type="dxa"/>
            <w:tcBorders>
              <w:top w:val="single" w:sz="4" w:space="0" w:color="auto"/>
            </w:tcBorders>
          </w:tcPr>
          <w:p w14:paraId="6D6F39FE" w14:textId="77777777" w:rsidR="008F5637" w:rsidRDefault="008F5637">
            <w:pPr>
              <w:rPr>
                <w:sz w:val="22"/>
              </w:rPr>
            </w:pPr>
          </w:p>
        </w:tc>
        <w:tc>
          <w:tcPr>
            <w:tcW w:w="307" w:type="dxa"/>
            <w:tcBorders>
              <w:top w:val="single" w:sz="4" w:space="0" w:color="auto"/>
              <w:bottom w:val="single" w:sz="4" w:space="0" w:color="auto"/>
            </w:tcBorders>
          </w:tcPr>
          <w:p w14:paraId="6D6F39FF" w14:textId="77777777" w:rsidR="008F5637" w:rsidRDefault="008F5637">
            <w:pPr>
              <w:rPr>
                <w:sz w:val="22"/>
              </w:rPr>
            </w:pPr>
          </w:p>
        </w:tc>
        <w:tc>
          <w:tcPr>
            <w:tcW w:w="308" w:type="dxa"/>
            <w:tcBorders>
              <w:top w:val="single" w:sz="4" w:space="0" w:color="auto"/>
              <w:bottom w:val="single" w:sz="4" w:space="0" w:color="auto"/>
            </w:tcBorders>
          </w:tcPr>
          <w:p w14:paraId="6D6F3A00" w14:textId="77777777" w:rsidR="008F5637" w:rsidRDefault="008F5637">
            <w:pPr>
              <w:rPr>
                <w:sz w:val="22"/>
              </w:rPr>
            </w:pPr>
          </w:p>
        </w:tc>
        <w:tc>
          <w:tcPr>
            <w:tcW w:w="308" w:type="dxa"/>
            <w:tcBorders>
              <w:top w:val="single" w:sz="4" w:space="0" w:color="auto"/>
              <w:bottom w:val="single" w:sz="4" w:space="0" w:color="auto"/>
            </w:tcBorders>
          </w:tcPr>
          <w:p w14:paraId="6D6F3A01" w14:textId="77777777" w:rsidR="008F5637" w:rsidRDefault="008F5637">
            <w:pPr>
              <w:rPr>
                <w:sz w:val="22"/>
              </w:rPr>
            </w:pPr>
          </w:p>
        </w:tc>
        <w:tc>
          <w:tcPr>
            <w:tcW w:w="308" w:type="dxa"/>
            <w:tcBorders>
              <w:top w:val="single" w:sz="4" w:space="0" w:color="auto"/>
              <w:bottom w:val="single" w:sz="4" w:space="0" w:color="auto"/>
            </w:tcBorders>
          </w:tcPr>
          <w:p w14:paraId="6D6F3A02" w14:textId="77777777" w:rsidR="008F5637" w:rsidRDefault="008F5637">
            <w:pPr>
              <w:rPr>
                <w:sz w:val="22"/>
              </w:rPr>
            </w:pPr>
          </w:p>
        </w:tc>
        <w:tc>
          <w:tcPr>
            <w:tcW w:w="309" w:type="dxa"/>
            <w:tcBorders>
              <w:top w:val="single" w:sz="4" w:space="0" w:color="auto"/>
              <w:bottom w:val="single" w:sz="4" w:space="0" w:color="auto"/>
            </w:tcBorders>
          </w:tcPr>
          <w:p w14:paraId="6D6F3A03" w14:textId="77777777" w:rsidR="008F5637" w:rsidRDefault="008F5637">
            <w:pPr>
              <w:rPr>
                <w:sz w:val="22"/>
              </w:rPr>
            </w:pPr>
          </w:p>
        </w:tc>
        <w:tc>
          <w:tcPr>
            <w:tcW w:w="309" w:type="dxa"/>
            <w:tcBorders>
              <w:top w:val="single" w:sz="4" w:space="0" w:color="auto"/>
              <w:bottom w:val="single" w:sz="4" w:space="0" w:color="auto"/>
            </w:tcBorders>
          </w:tcPr>
          <w:p w14:paraId="6D6F3A04" w14:textId="77777777" w:rsidR="008F5637" w:rsidRDefault="008F5637">
            <w:pPr>
              <w:rPr>
                <w:sz w:val="22"/>
              </w:rPr>
            </w:pPr>
          </w:p>
        </w:tc>
        <w:tc>
          <w:tcPr>
            <w:tcW w:w="309" w:type="dxa"/>
            <w:tcBorders>
              <w:top w:val="single" w:sz="4" w:space="0" w:color="auto"/>
              <w:bottom w:val="single" w:sz="4" w:space="0" w:color="auto"/>
            </w:tcBorders>
          </w:tcPr>
          <w:p w14:paraId="6D6F3A05" w14:textId="77777777" w:rsidR="008F5637" w:rsidRDefault="008F5637">
            <w:pPr>
              <w:rPr>
                <w:sz w:val="22"/>
              </w:rPr>
            </w:pPr>
          </w:p>
        </w:tc>
        <w:tc>
          <w:tcPr>
            <w:tcW w:w="310" w:type="dxa"/>
            <w:tcBorders>
              <w:top w:val="single" w:sz="4" w:space="0" w:color="auto"/>
              <w:bottom w:val="single" w:sz="4" w:space="0" w:color="auto"/>
            </w:tcBorders>
          </w:tcPr>
          <w:p w14:paraId="6D6F3A06" w14:textId="77777777" w:rsidR="008F5637" w:rsidRDefault="008F5637">
            <w:pPr>
              <w:rPr>
                <w:sz w:val="22"/>
              </w:rPr>
            </w:pPr>
          </w:p>
        </w:tc>
        <w:tc>
          <w:tcPr>
            <w:tcW w:w="310" w:type="dxa"/>
            <w:tcBorders>
              <w:top w:val="single" w:sz="4" w:space="0" w:color="auto"/>
              <w:bottom w:val="single" w:sz="4" w:space="0" w:color="auto"/>
            </w:tcBorders>
          </w:tcPr>
          <w:p w14:paraId="6D6F3A07" w14:textId="77777777" w:rsidR="008F5637" w:rsidRDefault="008F5637">
            <w:pPr>
              <w:rPr>
                <w:sz w:val="22"/>
              </w:rPr>
            </w:pPr>
          </w:p>
        </w:tc>
        <w:tc>
          <w:tcPr>
            <w:tcW w:w="310" w:type="dxa"/>
            <w:tcBorders>
              <w:top w:val="single" w:sz="4" w:space="0" w:color="auto"/>
              <w:bottom w:val="single" w:sz="4" w:space="0" w:color="auto"/>
            </w:tcBorders>
          </w:tcPr>
          <w:p w14:paraId="6D6F3A08" w14:textId="77777777" w:rsidR="008F5637" w:rsidRDefault="008F5637">
            <w:pPr>
              <w:rPr>
                <w:sz w:val="22"/>
              </w:rPr>
            </w:pPr>
          </w:p>
        </w:tc>
        <w:tc>
          <w:tcPr>
            <w:tcW w:w="310" w:type="dxa"/>
            <w:tcBorders>
              <w:top w:val="single" w:sz="4" w:space="0" w:color="auto"/>
              <w:bottom w:val="single" w:sz="4" w:space="0" w:color="auto"/>
            </w:tcBorders>
          </w:tcPr>
          <w:p w14:paraId="6D6F3A09" w14:textId="77777777" w:rsidR="008F5637" w:rsidRDefault="008F5637">
            <w:pPr>
              <w:rPr>
                <w:sz w:val="22"/>
              </w:rPr>
            </w:pPr>
          </w:p>
        </w:tc>
        <w:tc>
          <w:tcPr>
            <w:tcW w:w="310" w:type="dxa"/>
            <w:tcBorders>
              <w:top w:val="single" w:sz="4" w:space="0" w:color="auto"/>
              <w:bottom w:val="single" w:sz="4" w:space="0" w:color="auto"/>
            </w:tcBorders>
          </w:tcPr>
          <w:p w14:paraId="6D6F3A0A" w14:textId="77777777" w:rsidR="008F5637" w:rsidRDefault="008F5637">
            <w:pPr>
              <w:rPr>
                <w:sz w:val="22"/>
              </w:rPr>
            </w:pPr>
          </w:p>
        </w:tc>
        <w:tc>
          <w:tcPr>
            <w:tcW w:w="310" w:type="dxa"/>
            <w:tcBorders>
              <w:top w:val="single" w:sz="4" w:space="0" w:color="auto"/>
              <w:bottom w:val="single" w:sz="4" w:space="0" w:color="auto"/>
            </w:tcBorders>
          </w:tcPr>
          <w:p w14:paraId="6D6F3A0B" w14:textId="77777777" w:rsidR="008F5637" w:rsidRDefault="008F5637">
            <w:pPr>
              <w:rPr>
                <w:sz w:val="22"/>
              </w:rPr>
            </w:pPr>
          </w:p>
        </w:tc>
        <w:tc>
          <w:tcPr>
            <w:tcW w:w="310" w:type="dxa"/>
            <w:tcBorders>
              <w:top w:val="single" w:sz="4" w:space="0" w:color="auto"/>
              <w:bottom w:val="single" w:sz="4" w:space="0" w:color="auto"/>
            </w:tcBorders>
          </w:tcPr>
          <w:p w14:paraId="6D6F3A0C" w14:textId="77777777" w:rsidR="008F5637" w:rsidRDefault="008F5637">
            <w:pPr>
              <w:rPr>
                <w:sz w:val="22"/>
              </w:rPr>
            </w:pPr>
          </w:p>
        </w:tc>
        <w:tc>
          <w:tcPr>
            <w:tcW w:w="315" w:type="dxa"/>
            <w:tcBorders>
              <w:top w:val="single" w:sz="4" w:space="0" w:color="auto"/>
              <w:bottom w:val="single" w:sz="4" w:space="0" w:color="auto"/>
            </w:tcBorders>
          </w:tcPr>
          <w:p w14:paraId="6D6F3A0D" w14:textId="77777777" w:rsidR="008F5637" w:rsidRDefault="008F5637">
            <w:pPr>
              <w:rPr>
                <w:sz w:val="22"/>
              </w:rPr>
            </w:pPr>
          </w:p>
        </w:tc>
        <w:tc>
          <w:tcPr>
            <w:tcW w:w="310" w:type="dxa"/>
            <w:tcBorders>
              <w:top w:val="single" w:sz="4" w:space="0" w:color="auto"/>
              <w:bottom w:val="single" w:sz="4" w:space="0" w:color="auto"/>
            </w:tcBorders>
          </w:tcPr>
          <w:p w14:paraId="6D6F3A0E" w14:textId="77777777" w:rsidR="008F5637" w:rsidRDefault="008F5637">
            <w:pPr>
              <w:rPr>
                <w:sz w:val="22"/>
              </w:rPr>
            </w:pPr>
          </w:p>
        </w:tc>
        <w:tc>
          <w:tcPr>
            <w:tcW w:w="310" w:type="dxa"/>
            <w:tcBorders>
              <w:top w:val="single" w:sz="4" w:space="0" w:color="auto"/>
              <w:bottom w:val="single" w:sz="4" w:space="0" w:color="auto"/>
            </w:tcBorders>
          </w:tcPr>
          <w:p w14:paraId="6D6F3A0F" w14:textId="77777777" w:rsidR="008F5637" w:rsidRDefault="008F5637">
            <w:pPr>
              <w:rPr>
                <w:sz w:val="22"/>
              </w:rPr>
            </w:pPr>
          </w:p>
        </w:tc>
        <w:tc>
          <w:tcPr>
            <w:tcW w:w="310" w:type="dxa"/>
            <w:tcBorders>
              <w:top w:val="single" w:sz="4" w:space="0" w:color="auto"/>
              <w:bottom w:val="single" w:sz="4" w:space="0" w:color="auto"/>
            </w:tcBorders>
          </w:tcPr>
          <w:p w14:paraId="6D6F3A10" w14:textId="77777777" w:rsidR="008F5637" w:rsidRDefault="008F5637">
            <w:pPr>
              <w:rPr>
                <w:sz w:val="22"/>
              </w:rPr>
            </w:pPr>
          </w:p>
        </w:tc>
        <w:tc>
          <w:tcPr>
            <w:tcW w:w="310" w:type="dxa"/>
            <w:tcBorders>
              <w:top w:val="single" w:sz="4" w:space="0" w:color="auto"/>
              <w:bottom w:val="single" w:sz="4" w:space="0" w:color="auto"/>
            </w:tcBorders>
          </w:tcPr>
          <w:p w14:paraId="6D6F3A11" w14:textId="77777777" w:rsidR="008F5637" w:rsidRDefault="008F5637">
            <w:pPr>
              <w:rPr>
                <w:sz w:val="22"/>
              </w:rPr>
            </w:pPr>
          </w:p>
        </w:tc>
        <w:tc>
          <w:tcPr>
            <w:tcW w:w="310" w:type="dxa"/>
            <w:tcBorders>
              <w:top w:val="single" w:sz="4" w:space="0" w:color="auto"/>
              <w:bottom w:val="single" w:sz="4" w:space="0" w:color="auto"/>
            </w:tcBorders>
          </w:tcPr>
          <w:p w14:paraId="6D6F3A12" w14:textId="77777777" w:rsidR="008F5637" w:rsidRDefault="008F5637">
            <w:pPr>
              <w:rPr>
                <w:sz w:val="22"/>
              </w:rPr>
            </w:pPr>
          </w:p>
        </w:tc>
        <w:tc>
          <w:tcPr>
            <w:tcW w:w="310" w:type="dxa"/>
            <w:tcBorders>
              <w:top w:val="single" w:sz="4" w:space="0" w:color="auto"/>
              <w:bottom w:val="single" w:sz="4" w:space="0" w:color="auto"/>
            </w:tcBorders>
          </w:tcPr>
          <w:p w14:paraId="6D6F3A13" w14:textId="77777777" w:rsidR="008F5637" w:rsidRDefault="008F5637">
            <w:pPr>
              <w:rPr>
                <w:sz w:val="22"/>
              </w:rPr>
            </w:pPr>
          </w:p>
        </w:tc>
        <w:tc>
          <w:tcPr>
            <w:tcW w:w="310" w:type="dxa"/>
            <w:tcBorders>
              <w:top w:val="single" w:sz="4" w:space="0" w:color="auto"/>
              <w:bottom w:val="single" w:sz="4" w:space="0" w:color="auto"/>
            </w:tcBorders>
          </w:tcPr>
          <w:p w14:paraId="6D6F3A14" w14:textId="77777777" w:rsidR="008F5637" w:rsidRDefault="008F5637">
            <w:pPr>
              <w:rPr>
                <w:sz w:val="22"/>
              </w:rPr>
            </w:pPr>
          </w:p>
        </w:tc>
        <w:tc>
          <w:tcPr>
            <w:tcW w:w="310" w:type="dxa"/>
            <w:tcBorders>
              <w:top w:val="single" w:sz="4" w:space="0" w:color="auto"/>
              <w:bottom w:val="single" w:sz="4" w:space="0" w:color="auto"/>
            </w:tcBorders>
          </w:tcPr>
          <w:p w14:paraId="6D6F3A15" w14:textId="77777777" w:rsidR="008F5637" w:rsidRDefault="008F5637">
            <w:pPr>
              <w:rPr>
                <w:sz w:val="22"/>
              </w:rPr>
            </w:pPr>
          </w:p>
        </w:tc>
        <w:tc>
          <w:tcPr>
            <w:tcW w:w="310" w:type="dxa"/>
            <w:tcBorders>
              <w:top w:val="single" w:sz="4" w:space="0" w:color="auto"/>
              <w:bottom w:val="single" w:sz="4" w:space="0" w:color="auto"/>
            </w:tcBorders>
          </w:tcPr>
          <w:p w14:paraId="6D6F3A16" w14:textId="77777777" w:rsidR="008F5637" w:rsidRDefault="008F5637">
            <w:pPr>
              <w:rPr>
                <w:sz w:val="22"/>
              </w:rPr>
            </w:pPr>
          </w:p>
        </w:tc>
        <w:tc>
          <w:tcPr>
            <w:tcW w:w="310" w:type="dxa"/>
            <w:tcBorders>
              <w:top w:val="single" w:sz="4" w:space="0" w:color="auto"/>
              <w:bottom w:val="single" w:sz="4" w:space="0" w:color="auto"/>
            </w:tcBorders>
          </w:tcPr>
          <w:p w14:paraId="6D6F3A17" w14:textId="77777777" w:rsidR="008F5637" w:rsidRDefault="008F5637">
            <w:pPr>
              <w:rPr>
                <w:sz w:val="22"/>
              </w:rPr>
            </w:pPr>
          </w:p>
        </w:tc>
        <w:tc>
          <w:tcPr>
            <w:tcW w:w="310" w:type="dxa"/>
            <w:tcBorders>
              <w:top w:val="single" w:sz="4" w:space="0" w:color="auto"/>
              <w:bottom w:val="single" w:sz="4" w:space="0" w:color="auto"/>
            </w:tcBorders>
          </w:tcPr>
          <w:p w14:paraId="6D6F3A18" w14:textId="77777777" w:rsidR="008F5637" w:rsidRDefault="008F5637">
            <w:pPr>
              <w:rPr>
                <w:sz w:val="22"/>
              </w:rPr>
            </w:pPr>
          </w:p>
        </w:tc>
      </w:tr>
      <w:tr w:rsidR="008F5637" w14:paraId="6D6F3A35" w14:textId="77777777">
        <w:tc>
          <w:tcPr>
            <w:tcW w:w="1235" w:type="dxa"/>
            <w:gridSpan w:val="4"/>
            <w:tcBorders>
              <w:right w:val="single" w:sz="4" w:space="0" w:color="auto"/>
            </w:tcBorders>
          </w:tcPr>
          <w:p w14:paraId="6D6F3A1A" w14:textId="77777777" w:rsidR="008F5637" w:rsidRDefault="00E6142A">
            <w:pPr>
              <w:rPr>
                <w:sz w:val="22"/>
              </w:rPr>
            </w:pPr>
            <w:r>
              <w:rPr>
                <w:sz w:val="22"/>
              </w:rPr>
              <w:t>El. paštas</w:t>
            </w:r>
          </w:p>
        </w:tc>
        <w:tc>
          <w:tcPr>
            <w:tcW w:w="307" w:type="dxa"/>
            <w:tcBorders>
              <w:top w:val="single" w:sz="4" w:space="0" w:color="auto"/>
              <w:left w:val="single" w:sz="4" w:space="0" w:color="auto"/>
              <w:bottom w:val="single" w:sz="4" w:space="0" w:color="auto"/>
              <w:right w:val="single" w:sz="4" w:space="0" w:color="auto"/>
            </w:tcBorders>
          </w:tcPr>
          <w:p w14:paraId="6D6F3A1B"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A1C"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A1D"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A1E"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A1F"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A20"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A2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8"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A2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2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3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3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3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3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34" w14:textId="77777777" w:rsidR="008F5637" w:rsidRDefault="008F5637">
            <w:pPr>
              <w:rPr>
                <w:sz w:val="22"/>
              </w:rPr>
            </w:pPr>
          </w:p>
        </w:tc>
      </w:tr>
      <w:tr w:rsidR="008F5637" w14:paraId="6D6F3A54" w14:textId="77777777">
        <w:tc>
          <w:tcPr>
            <w:tcW w:w="309" w:type="dxa"/>
          </w:tcPr>
          <w:p w14:paraId="6D6F3A36" w14:textId="77777777" w:rsidR="008F5637" w:rsidRDefault="008F5637">
            <w:pPr>
              <w:rPr>
                <w:sz w:val="22"/>
              </w:rPr>
            </w:pPr>
          </w:p>
        </w:tc>
        <w:tc>
          <w:tcPr>
            <w:tcW w:w="309" w:type="dxa"/>
          </w:tcPr>
          <w:p w14:paraId="6D6F3A37" w14:textId="77777777" w:rsidR="008F5637" w:rsidRDefault="008F5637">
            <w:pPr>
              <w:rPr>
                <w:sz w:val="22"/>
              </w:rPr>
            </w:pPr>
          </w:p>
        </w:tc>
        <w:tc>
          <w:tcPr>
            <w:tcW w:w="309" w:type="dxa"/>
          </w:tcPr>
          <w:p w14:paraId="6D6F3A38" w14:textId="77777777" w:rsidR="008F5637" w:rsidRDefault="008F5637">
            <w:pPr>
              <w:rPr>
                <w:sz w:val="22"/>
              </w:rPr>
            </w:pPr>
          </w:p>
        </w:tc>
        <w:tc>
          <w:tcPr>
            <w:tcW w:w="308" w:type="dxa"/>
          </w:tcPr>
          <w:p w14:paraId="6D6F3A39" w14:textId="77777777" w:rsidR="008F5637" w:rsidRDefault="008F5637">
            <w:pPr>
              <w:rPr>
                <w:sz w:val="22"/>
              </w:rPr>
            </w:pPr>
          </w:p>
        </w:tc>
        <w:tc>
          <w:tcPr>
            <w:tcW w:w="307" w:type="dxa"/>
            <w:tcBorders>
              <w:top w:val="single" w:sz="4" w:space="0" w:color="auto"/>
            </w:tcBorders>
          </w:tcPr>
          <w:p w14:paraId="6D6F3A3A" w14:textId="77777777" w:rsidR="008F5637" w:rsidRDefault="008F5637">
            <w:pPr>
              <w:rPr>
                <w:sz w:val="22"/>
              </w:rPr>
            </w:pPr>
          </w:p>
        </w:tc>
        <w:tc>
          <w:tcPr>
            <w:tcW w:w="308" w:type="dxa"/>
            <w:tcBorders>
              <w:top w:val="single" w:sz="4" w:space="0" w:color="auto"/>
            </w:tcBorders>
          </w:tcPr>
          <w:p w14:paraId="6D6F3A3B" w14:textId="77777777" w:rsidR="008F5637" w:rsidRDefault="008F5637">
            <w:pPr>
              <w:rPr>
                <w:sz w:val="22"/>
              </w:rPr>
            </w:pPr>
          </w:p>
        </w:tc>
        <w:tc>
          <w:tcPr>
            <w:tcW w:w="308" w:type="dxa"/>
            <w:tcBorders>
              <w:top w:val="single" w:sz="4" w:space="0" w:color="auto"/>
            </w:tcBorders>
          </w:tcPr>
          <w:p w14:paraId="6D6F3A3C" w14:textId="77777777" w:rsidR="008F5637" w:rsidRDefault="008F5637">
            <w:pPr>
              <w:rPr>
                <w:sz w:val="22"/>
              </w:rPr>
            </w:pPr>
          </w:p>
        </w:tc>
        <w:tc>
          <w:tcPr>
            <w:tcW w:w="308" w:type="dxa"/>
            <w:tcBorders>
              <w:top w:val="single" w:sz="4" w:space="0" w:color="auto"/>
            </w:tcBorders>
          </w:tcPr>
          <w:p w14:paraId="6D6F3A3D" w14:textId="77777777" w:rsidR="008F5637" w:rsidRDefault="008F5637">
            <w:pPr>
              <w:rPr>
                <w:sz w:val="22"/>
              </w:rPr>
            </w:pPr>
          </w:p>
        </w:tc>
        <w:tc>
          <w:tcPr>
            <w:tcW w:w="309" w:type="dxa"/>
            <w:tcBorders>
              <w:top w:val="single" w:sz="4" w:space="0" w:color="auto"/>
            </w:tcBorders>
          </w:tcPr>
          <w:p w14:paraId="6D6F3A3E" w14:textId="77777777" w:rsidR="008F5637" w:rsidRDefault="008F5637">
            <w:pPr>
              <w:rPr>
                <w:sz w:val="22"/>
              </w:rPr>
            </w:pPr>
          </w:p>
        </w:tc>
        <w:tc>
          <w:tcPr>
            <w:tcW w:w="309" w:type="dxa"/>
            <w:tcBorders>
              <w:top w:val="single" w:sz="4" w:space="0" w:color="auto"/>
            </w:tcBorders>
          </w:tcPr>
          <w:p w14:paraId="6D6F3A3F" w14:textId="77777777" w:rsidR="008F5637" w:rsidRDefault="008F5637">
            <w:pPr>
              <w:rPr>
                <w:sz w:val="22"/>
              </w:rPr>
            </w:pPr>
          </w:p>
        </w:tc>
        <w:tc>
          <w:tcPr>
            <w:tcW w:w="309" w:type="dxa"/>
            <w:tcBorders>
              <w:top w:val="single" w:sz="4" w:space="0" w:color="auto"/>
            </w:tcBorders>
          </w:tcPr>
          <w:p w14:paraId="6D6F3A40" w14:textId="77777777" w:rsidR="008F5637" w:rsidRDefault="008F5637">
            <w:pPr>
              <w:rPr>
                <w:sz w:val="22"/>
              </w:rPr>
            </w:pPr>
          </w:p>
        </w:tc>
        <w:tc>
          <w:tcPr>
            <w:tcW w:w="310" w:type="dxa"/>
            <w:tcBorders>
              <w:top w:val="single" w:sz="4" w:space="0" w:color="auto"/>
            </w:tcBorders>
          </w:tcPr>
          <w:p w14:paraId="6D6F3A41" w14:textId="77777777" w:rsidR="008F5637" w:rsidRDefault="008F5637">
            <w:pPr>
              <w:rPr>
                <w:sz w:val="22"/>
              </w:rPr>
            </w:pPr>
          </w:p>
        </w:tc>
        <w:tc>
          <w:tcPr>
            <w:tcW w:w="310" w:type="dxa"/>
            <w:tcBorders>
              <w:top w:val="single" w:sz="4" w:space="0" w:color="auto"/>
            </w:tcBorders>
          </w:tcPr>
          <w:p w14:paraId="6D6F3A42" w14:textId="77777777" w:rsidR="008F5637" w:rsidRDefault="008F5637">
            <w:pPr>
              <w:rPr>
                <w:sz w:val="22"/>
              </w:rPr>
            </w:pPr>
          </w:p>
        </w:tc>
        <w:tc>
          <w:tcPr>
            <w:tcW w:w="310" w:type="dxa"/>
            <w:tcBorders>
              <w:top w:val="single" w:sz="4" w:space="0" w:color="auto"/>
            </w:tcBorders>
          </w:tcPr>
          <w:p w14:paraId="6D6F3A43" w14:textId="77777777" w:rsidR="008F5637" w:rsidRDefault="008F5637">
            <w:pPr>
              <w:rPr>
                <w:sz w:val="22"/>
              </w:rPr>
            </w:pPr>
          </w:p>
        </w:tc>
        <w:tc>
          <w:tcPr>
            <w:tcW w:w="310" w:type="dxa"/>
            <w:tcBorders>
              <w:top w:val="single" w:sz="4" w:space="0" w:color="auto"/>
            </w:tcBorders>
          </w:tcPr>
          <w:p w14:paraId="6D6F3A44" w14:textId="77777777" w:rsidR="008F5637" w:rsidRDefault="008F5637">
            <w:pPr>
              <w:rPr>
                <w:sz w:val="22"/>
              </w:rPr>
            </w:pPr>
          </w:p>
        </w:tc>
        <w:tc>
          <w:tcPr>
            <w:tcW w:w="310" w:type="dxa"/>
            <w:tcBorders>
              <w:top w:val="single" w:sz="4" w:space="0" w:color="auto"/>
            </w:tcBorders>
          </w:tcPr>
          <w:p w14:paraId="6D6F3A45" w14:textId="77777777" w:rsidR="008F5637" w:rsidRDefault="008F5637">
            <w:pPr>
              <w:rPr>
                <w:sz w:val="22"/>
              </w:rPr>
            </w:pPr>
          </w:p>
        </w:tc>
        <w:tc>
          <w:tcPr>
            <w:tcW w:w="310" w:type="dxa"/>
            <w:tcBorders>
              <w:top w:val="single" w:sz="4" w:space="0" w:color="auto"/>
            </w:tcBorders>
          </w:tcPr>
          <w:p w14:paraId="6D6F3A46" w14:textId="77777777" w:rsidR="008F5637" w:rsidRDefault="008F5637">
            <w:pPr>
              <w:rPr>
                <w:sz w:val="22"/>
              </w:rPr>
            </w:pPr>
          </w:p>
        </w:tc>
        <w:tc>
          <w:tcPr>
            <w:tcW w:w="310" w:type="dxa"/>
            <w:tcBorders>
              <w:top w:val="single" w:sz="4" w:space="0" w:color="auto"/>
            </w:tcBorders>
          </w:tcPr>
          <w:p w14:paraId="6D6F3A47" w14:textId="77777777" w:rsidR="008F5637" w:rsidRDefault="008F5637">
            <w:pPr>
              <w:rPr>
                <w:sz w:val="22"/>
              </w:rPr>
            </w:pPr>
          </w:p>
        </w:tc>
        <w:tc>
          <w:tcPr>
            <w:tcW w:w="315" w:type="dxa"/>
            <w:tcBorders>
              <w:top w:val="single" w:sz="4" w:space="0" w:color="auto"/>
            </w:tcBorders>
          </w:tcPr>
          <w:p w14:paraId="6D6F3A48" w14:textId="77777777" w:rsidR="008F5637" w:rsidRDefault="008F5637">
            <w:pPr>
              <w:rPr>
                <w:sz w:val="22"/>
              </w:rPr>
            </w:pPr>
          </w:p>
        </w:tc>
        <w:tc>
          <w:tcPr>
            <w:tcW w:w="310" w:type="dxa"/>
            <w:tcBorders>
              <w:top w:val="single" w:sz="4" w:space="0" w:color="auto"/>
            </w:tcBorders>
          </w:tcPr>
          <w:p w14:paraId="6D6F3A49" w14:textId="77777777" w:rsidR="008F5637" w:rsidRDefault="008F5637">
            <w:pPr>
              <w:rPr>
                <w:sz w:val="22"/>
              </w:rPr>
            </w:pPr>
          </w:p>
        </w:tc>
        <w:tc>
          <w:tcPr>
            <w:tcW w:w="310" w:type="dxa"/>
            <w:tcBorders>
              <w:top w:val="single" w:sz="4" w:space="0" w:color="auto"/>
            </w:tcBorders>
          </w:tcPr>
          <w:p w14:paraId="6D6F3A4A" w14:textId="77777777" w:rsidR="008F5637" w:rsidRDefault="008F5637">
            <w:pPr>
              <w:rPr>
                <w:sz w:val="22"/>
              </w:rPr>
            </w:pPr>
          </w:p>
        </w:tc>
        <w:tc>
          <w:tcPr>
            <w:tcW w:w="310" w:type="dxa"/>
            <w:tcBorders>
              <w:top w:val="single" w:sz="4" w:space="0" w:color="auto"/>
            </w:tcBorders>
          </w:tcPr>
          <w:p w14:paraId="6D6F3A4B" w14:textId="77777777" w:rsidR="008F5637" w:rsidRDefault="008F5637">
            <w:pPr>
              <w:rPr>
                <w:sz w:val="22"/>
              </w:rPr>
            </w:pPr>
          </w:p>
        </w:tc>
        <w:tc>
          <w:tcPr>
            <w:tcW w:w="310" w:type="dxa"/>
            <w:tcBorders>
              <w:top w:val="single" w:sz="4" w:space="0" w:color="auto"/>
            </w:tcBorders>
          </w:tcPr>
          <w:p w14:paraId="6D6F3A4C" w14:textId="77777777" w:rsidR="008F5637" w:rsidRDefault="008F5637">
            <w:pPr>
              <w:rPr>
                <w:sz w:val="22"/>
              </w:rPr>
            </w:pPr>
          </w:p>
        </w:tc>
        <w:tc>
          <w:tcPr>
            <w:tcW w:w="310" w:type="dxa"/>
            <w:tcBorders>
              <w:top w:val="single" w:sz="4" w:space="0" w:color="auto"/>
            </w:tcBorders>
          </w:tcPr>
          <w:p w14:paraId="6D6F3A4D" w14:textId="77777777" w:rsidR="008F5637" w:rsidRDefault="008F5637">
            <w:pPr>
              <w:rPr>
                <w:sz w:val="22"/>
              </w:rPr>
            </w:pPr>
          </w:p>
        </w:tc>
        <w:tc>
          <w:tcPr>
            <w:tcW w:w="310" w:type="dxa"/>
            <w:tcBorders>
              <w:top w:val="single" w:sz="4" w:space="0" w:color="auto"/>
            </w:tcBorders>
          </w:tcPr>
          <w:p w14:paraId="6D6F3A4E" w14:textId="77777777" w:rsidR="008F5637" w:rsidRDefault="008F5637">
            <w:pPr>
              <w:rPr>
                <w:sz w:val="22"/>
              </w:rPr>
            </w:pPr>
          </w:p>
        </w:tc>
        <w:tc>
          <w:tcPr>
            <w:tcW w:w="310" w:type="dxa"/>
            <w:tcBorders>
              <w:top w:val="single" w:sz="4" w:space="0" w:color="auto"/>
            </w:tcBorders>
          </w:tcPr>
          <w:p w14:paraId="6D6F3A4F" w14:textId="77777777" w:rsidR="008F5637" w:rsidRDefault="008F5637">
            <w:pPr>
              <w:rPr>
                <w:sz w:val="22"/>
              </w:rPr>
            </w:pPr>
          </w:p>
        </w:tc>
        <w:tc>
          <w:tcPr>
            <w:tcW w:w="310" w:type="dxa"/>
            <w:tcBorders>
              <w:top w:val="single" w:sz="4" w:space="0" w:color="auto"/>
            </w:tcBorders>
          </w:tcPr>
          <w:p w14:paraId="6D6F3A50" w14:textId="77777777" w:rsidR="008F5637" w:rsidRDefault="008F5637">
            <w:pPr>
              <w:rPr>
                <w:sz w:val="22"/>
              </w:rPr>
            </w:pPr>
          </w:p>
        </w:tc>
        <w:tc>
          <w:tcPr>
            <w:tcW w:w="310" w:type="dxa"/>
            <w:tcBorders>
              <w:top w:val="single" w:sz="4" w:space="0" w:color="auto"/>
            </w:tcBorders>
          </w:tcPr>
          <w:p w14:paraId="6D6F3A51" w14:textId="77777777" w:rsidR="008F5637" w:rsidRDefault="008F5637">
            <w:pPr>
              <w:rPr>
                <w:sz w:val="22"/>
              </w:rPr>
            </w:pPr>
          </w:p>
        </w:tc>
        <w:tc>
          <w:tcPr>
            <w:tcW w:w="310" w:type="dxa"/>
            <w:tcBorders>
              <w:top w:val="single" w:sz="4" w:space="0" w:color="auto"/>
            </w:tcBorders>
          </w:tcPr>
          <w:p w14:paraId="6D6F3A52" w14:textId="77777777" w:rsidR="008F5637" w:rsidRDefault="008F5637">
            <w:pPr>
              <w:rPr>
                <w:sz w:val="22"/>
              </w:rPr>
            </w:pPr>
          </w:p>
        </w:tc>
        <w:tc>
          <w:tcPr>
            <w:tcW w:w="310" w:type="dxa"/>
            <w:tcBorders>
              <w:top w:val="single" w:sz="4" w:space="0" w:color="auto"/>
            </w:tcBorders>
          </w:tcPr>
          <w:p w14:paraId="6D6F3A53" w14:textId="77777777" w:rsidR="008F5637" w:rsidRDefault="008F5637">
            <w:pPr>
              <w:rPr>
                <w:sz w:val="22"/>
              </w:rPr>
            </w:pPr>
          </w:p>
        </w:tc>
      </w:tr>
    </w:tbl>
    <w:p w14:paraId="6D6F3A55" w14:textId="77777777" w:rsidR="008F5637" w:rsidRDefault="008F5637"/>
    <w:p w14:paraId="6D6F3A56" w14:textId="77777777" w:rsidR="008F5637" w:rsidRDefault="00E6142A">
      <w:r>
        <w:t>Valstybinei maisto ir veterinarijos tarnybai</w:t>
      </w:r>
    </w:p>
    <w:p w14:paraId="6D6F3A57" w14:textId="77777777" w:rsidR="008F5637" w:rsidRDefault="00E6142A">
      <w:r>
        <w:t>____________________________</w:t>
      </w:r>
    </w:p>
    <w:p w14:paraId="6D6F3A58" w14:textId="77777777" w:rsidR="008F5637" w:rsidRDefault="00E6142A">
      <w:pPr>
        <w:ind w:left="1003"/>
        <w:rPr>
          <w:sz w:val="22"/>
        </w:rPr>
      </w:pPr>
      <w:r>
        <w:rPr>
          <w:sz w:val="22"/>
        </w:rPr>
        <w:t>(adresatas)</w:t>
      </w:r>
    </w:p>
    <w:p w14:paraId="6D6F3A59" w14:textId="77777777" w:rsidR="008F5637" w:rsidRDefault="008F5637"/>
    <w:p w14:paraId="6D6F3A5A" w14:textId="6E96197F" w:rsidR="008F5637" w:rsidRDefault="00E6142A">
      <w:pPr>
        <w:jc w:val="center"/>
        <w:rPr>
          <w:b/>
        </w:rPr>
      </w:pPr>
      <w:r>
        <w:rPr>
          <w:b/>
        </w:rPr>
        <w:t xml:space="preserve">PARAIŠKA </w:t>
      </w:r>
      <w:r>
        <w:rPr>
          <w:b/>
        </w:rPr>
        <w:br/>
        <w:t>DĖL VETERINARIJOS GYDYTOJO PROFESINĖS KVALIFIKACIJOS PRIPAŽINIMO NORINT DIRBTI VETERINARIJOS GYDYTOJU LIETUVOS RESPUBLIKOJE</w:t>
      </w:r>
    </w:p>
    <w:p w14:paraId="6D6F3A5B" w14:textId="77777777" w:rsidR="008F5637" w:rsidRDefault="008F5637">
      <w:pPr>
        <w:jc w:val="center"/>
      </w:pPr>
    </w:p>
    <w:p w14:paraId="6D6F3A5C" w14:textId="77777777" w:rsidR="008F5637" w:rsidRDefault="00E6142A">
      <w:pPr>
        <w:jc w:val="center"/>
      </w:pPr>
      <w:r>
        <w:t>________________</w:t>
      </w:r>
    </w:p>
    <w:p w14:paraId="6D6F3A5D" w14:textId="77777777" w:rsidR="008F5637" w:rsidRDefault="00E6142A">
      <w:pPr>
        <w:jc w:val="center"/>
        <w:rPr>
          <w:sz w:val="22"/>
        </w:rPr>
      </w:pPr>
      <w:r>
        <w:rPr>
          <w:sz w:val="22"/>
        </w:rPr>
        <w:t>(data)</w:t>
      </w:r>
    </w:p>
    <w:p w14:paraId="6D6F3A5E" w14:textId="77777777" w:rsidR="008F5637" w:rsidRDefault="00E6142A">
      <w:pPr>
        <w:jc w:val="center"/>
      </w:pPr>
      <w:r>
        <w:t>______________________</w:t>
      </w:r>
    </w:p>
    <w:p w14:paraId="6D6F3A5F" w14:textId="77777777" w:rsidR="008F5637" w:rsidRDefault="00E6142A">
      <w:pPr>
        <w:jc w:val="center"/>
        <w:rPr>
          <w:sz w:val="22"/>
        </w:rPr>
      </w:pPr>
      <w:r>
        <w:rPr>
          <w:sz w:val="22"/>
        </w:rPr>
        <w:t>(sudarymo vieta)</w:t>
      </w:r>
    </w:p>
    <w:p w14:paraId="6D6F3A60" w14:textId="77777777" w:rsidR="008F5637" w:rsidRDefault="008F5637"/>
    <w:p w14:paraId="6D6F3A61" w14:textId="77777777" w:rsidR="008F5637" w:rsidRDefault="00E6142A">
      <w:pPr>
        <w:ind w:firstLine="567"/>
        <w:jc w:val="both"/>
      </w:pPr>
      <w:r>
        <w:lastRenderedPageBreak/>
        <w:t xml:space="preserve">Prašau pripažinti mano veterinarijos gydytojo profesinę kvalifikaciją. </w:t>
      </w:r>
    </w:p>
    <w:p w14:paraId="6D6F3A62" w14:textId="77777777" w:rsidR="008F5637" w:rsidRDefault="00E6142A">
      <w:pPr>
        <w:ind w:firstLine="567"/>
        <w:jc w:val="both"/>
      </w:pPr>
      <w:r>
        <w:t>Veterinarijos gydytojo profesinės kvalifikacijos pripažinimo tikslas:</w:t>
      </w:r>
    </w:p>
    <w:p w14:paraId="6D6F3A63" w14:textId="77777777" w:rsidR="008F5637" w:rsidRDefault="00E6142A">
      <w:pPr>
        <w:tabs>
          <w:tab w:val="right" w:leader="underscore" w:pos="9000"/>
        </w:tabs>
        <w:jc w:val="both"/>
      </w:pPr>
      <w:r>
        <w:t>_</w:t>
      </w:r>
      <w:r>
        <w:tab/>
      </w:r>
    </w:p>
    <w:p w14:paraId="6D6F3A64" w14:textId="77777777" w:rsidR="008F5637" w:rsidRDefault="00E6142A">
      <w:pPr>
        <w:jc w:val="center"/>
        <w:rPr>
          <w:sz w:val="22"/>
        </w:rPr>
      </w:pPr>
      <w:r>
        <w:rPr>
          <w:sz w:val="22"/>
        </w:rPr>
        <w:t>(darbas veterinarijos gydytoju Lietuvos Respublikoje ar kita)</w:t>
      </w:r>
    </w:p>
    <w:p w14:paraId="6D6F3A65" w14:textId="7627C3F9" w:rsidR="008F5637" w:rsidRDefault="008F5637"/>
    <w:p w14:paraId="6D6F3A66" w14:textId="67D511DF" w:rsidR="008F5637" w:rsidRDefault="00E6142A">
      <w:pPr>
        <w:jc w:val="both"/>
      </w:pPr>
      <w:r>
        <w:rPr>
          <w:b/>
        </w:rPr>
        <w:t>I. DUOMENYS APIE IŠSILAVINIMĄ</w:t>
      </w:r>
      <w:r>
        <w:t xml:space="preserve"> </w:t>
      </w:r>
      <w:r>
        <w:rPr>
          <w:sz w:val="22"/>
        </w:rPr>
        <w:t>(išvardykite švietimo įstaigas, kuriose įgytas išsilavinimas)</w:t>
      </w:r>
    </w:p>
    <w:p w14:paraId="6D6F3A67" w14:textId="77777777" w:rsidR="008F5637" w:rsidRDefault="008F5637"/>
    <w:tbl>
      <w:tblPr>
        <w:tblW w:w="0" w:type="auto"/>
        <w:tblInd w:w="40" w:type="dxa"/>
        <w:tblLayout w:type="fixed"/>
        <w:tblCellMar>
          <w:left w:w="40" w:type="dxa"/>
          <w:right w:w="40" w:type="dxa"/>
        </w:tblCellMar>
        <w:tblLook w:val="0000" w:firstRow="0" w:lastRow="0" w:firstColumn="0" w:lastColumn="0" w:noHBand="0" w:noVBand="0"/>
      </w:tblPr>
      <w:tblGrid>
        <w:gridCol w:w="2640"/>
        <w:gridCol w:w="580"/>
        <w:gridCol w:w="581"/>
        <w:gridCol w:w="1009"/>
        <w:gridCol w:w="1595"/>
        <w:gridCol w:w="1596"/>
        <w:gridCol w:w="1022"/>
      </w:tblGrid>
      <w:tr w:rsidR="008F5637" w14:paraId="6D6F3A6E" w14:textId="77777777">
        <w:trPr>
          <w:cantSplit/>
          <w:trHeight w:val="21"/>
        </w:trPr>
        <w:tc>
          <w:tcPr>
            <w:tcW w:w="2640" w:type="dxa"/>
            <w:vMerge w:val="restart"/>
            <w:tcBorders>
              <w:top w:val="single" w:sz="6" w:space="0" w:color="auto"/>
              <w:left w:val="single" w:sz="6" w:space="0" w:color="auto"/>
              <w:right w:val="single" w:sz="6" w:space="0" w:color="auto"/>
            </w:tcBorders>
            <w:vAlign w:val="center"/>
          </w:tcPr>
          <w:p w14:paraId="6D6F3A68" w14:textId="77777777" w:rsidR="008F5637" w:rsidRDefault="00E6142A">
            <w:pPr>
              <w:jc w:val="center"/>
              <w:rPr>
                <w:b/>
                <w:sz w:val="22"/>
              </w:rPr>
            </w:pPr>
            <w:r>
              <w:rPr>
                <w:b/>
                <w:sz w:val="22"/>
              </w:rPr>
              <w:t>Formalios kvalifikacijos įrodymą išdavusios švietimo įstaigos pavadinimas ir adresas</w:t>
            </w:r>
          </w:p>
        </w:tc>
        <w:tc>
          <w:tcPr>
            <w:tcW w:w="1161" w:type="dxa"/>
            <w:gridSpan w:val="2"/>
            <w:tcBorders>
              <w:top w:val="single" w:sz="6" w:space="0" w:color="auto"/>
              <w:left w:val="single" w:sz="6" w:space="0" w:color="auto"/>
              <w:bottom w:val="single" w:sz="6" w:space="0" w:color="auto"/>
              <w:right w:val="single" w:sz="6" w:space="0" w:color="auto"/>
            </w:tcBorders>
            <w:vAlign w:val="center"/>
          </w:tcPr>
          <w:p w14:paraId="6D6F3A69" w14:textId="77777777" w:rsidR="008F5637" w:rsidRDefault="00E6142A">
            <w:pPr>
              <w:jc w:val="center"/>
              <w:rPr>
                <w:b/>
                <w:sz w:val="22"/>
              </w:rPr>
            </w:pPr>
            <w:r>
              <w:rPr>
                <w:b/>
                <w:sz w:val="22"/>
              </w:rPr>
              <w:t>Mokytasi ir (ar) studijuota</w:t>
            </w:r>
          </w:p>
        </w:tc>
        <w:tc>
          <w:tcPr>
            <w:tcW w:w="1009" w:type="dxa"/>
            <w:vMerge w:val="restart"/>
            <w:tcBorders>
              <w:top w:val="single" w:sz="6" w:space="0" w:color="auto"/>
              <w:left w:val="single" w:sz="6" w:space="0" w:color="auto"/>
              <w:right w:val="single" w:sz="6" w:space="0" w:color="auto"/>
            </w:tcBorders>
            <w:vAlign w:val="center"/>
          </w:tcPr>
          <w:p w14:paraId="6D6F3A6A" w14:textId="77777777" w:rsidR="008F5637" w:rsidRDefault="00E6142A">
            <w:pPr>
              <w:jc w:val="center"/>
              <w:rPr>
                <w:b/>
                <w:sz w:val="22"/>
                <w:vertAlign w:val="superscript"/>
              </w:rPr>
            </w:pPr>
            <w:r>
              <w:rPr>
                <w:b/>
                <w:sz w:val="22"/>
              </w:rPr>
              <w:t>Mokymosi ir (ar) studijų forma</w:t>
            </w:r>
            <w:r>
              <w:rPr>
                <w:b/>
                <w:sz w:val="22"/>
                <w:vertAlign w:val="superscript"/>
              </w:rPr>
              <w:t>1</w:t>
            </w:r>
          </w:p>
        </w:tc>
        <w:tc>
          <w:tcPr>
            <w:tcW w:w="1595" w:type="dxa"/>
            <w:vMerge w:val="restart"/>
            <w:tcBorders>
              <w:top w:val="single" w:sz="6" w:space="0" w:color="auto"/>
              <w:left w:val="single" w:sz="6" w:space="0" w:color="auto"/>
              <w:right w:val="single" w:sz="6" w:space="0" w:color="auto"/>
            </w:tcBorders>
            <w:vAlign w:val="center"/>
          </w:tcPr>
          <w:p w14:paraId="6D6F3A6B" w14:textId="77777777" w:rsidR="008F5637" w:rsidRDefault="00E6142A">
            <w:pPr>
              <w:jc w:val="center"/>
              <w:rPr>
                <w:b/>
                <w:sz w:val="22"/>
              </w:rPr>
            </w:pPr>
            <w:r>
              <w:rPr>
                <w:b/>
                <w:sz w:val="22"/>
              </w:rPr>
              <w:t>Formalios kvalifikacijos įrodymo pavadinimas (įrašyti originalo kalba)</w:t>
            </w:r>
          </w:p>
        </w:tc>
        <w:tc>
          <w:tcPr>
            <w:tcW w:w="1596" w:type="dxa"/>
            <w:vMerge w:val="restart"/>
            <w:tcBorders>
              <w:top w:val="single" w:sz="6" w:space="0" w:color="auto"/>
              <w:left w:val="single" w:sz="6" w:space="0" w:color="auto"/>
              <w:right w:val="single" w:sz="6" w:space="0" w:color="auto"/>
            </w:tcBorders>
            <w:vAlign w:val="center"/>
          </w:tcPr>
          <w:p w14:paraId="6D6F3A6C" w14:textId="77777777" w:rsidR="008F5637" w:rsidRDefault="00E6142A">
            <w:pPr>
              <w:jc w:val="center"/>
              <w:rPr>
                <w:b/>
                <w:sz w:val="22"/>
              </w:rPr>
            </w:pPr>
            <w:r>
              <w:rPr>
                <w:b/>
                <w:sz w:val="22"/>
              </w:rPr>
              <w:t>Formalios kvalifikacijos įrodyme įrašyta profesinė kvalifikacija ar kvalifikacinis laipsnis (įrašyti originalo kalba)</w:t>
            </w:r>
          </w:p>
        </w:tc>
        <w:tc>
          <w:tcPr>
            <w:tcW w:w="1022" w:type="dxa"/>
            <w:vMerge w:val="restart"/>
            <w:tcBorders>
              <w:top w:val="single" w:sz="6" w:space="0" w:color="auto"/>
              <w:left w:val="single" w:sz="6" w:space="0" w:color="auto"/>
              <w:right w:val="single" w:sz="6" w:space="0" w:color="auto"/>
            </w:tcBorders>
            <w:vAlign w:val="center"/>
          </w:tcPr>
          <w:p w14:paraId="6D6F3A6D" w14:textId="77777777" w:rsidR="008F5637" w:rsidRDefault="00E6142A">
            <w:pPr>
              <w:jc w:val="center"/>
              <w:rPr>
                <w:b/>
                <w:sz w:val="22"/>
              </w:rPr>
            </w:pPr>
            <w:r>
              <w:rPr>
                <w:b/>
                <w:sz w:val="22"/>
              </w:rPr>
              <w:t>Pastabos</w:t>
            </w:r>
          </w:p>
        </w:tc>
      </w:tr>
      <w:tr w:rsidR="008F5637" w14:paraId="6D6F3A76" w14:textId="77777777">
        <w:trPr>
          <w:cantSplit/>
          <w:trHeight w:val="21"/>
        </w:trPr>
        <w:tc>
          <w:tcPr>
            <w:tcW w:w="2640" w:type="dxa"/>
            <w:vMerge/>
            <w:tcBorders>
              <w:left w:val="single" w:sz="6" w:space="0" w:color="auto"/>
              <w:bottom w:val="single" w:sz="6" w:space="0" w:color="auto"/>
              <w:right w:val="single" w:sz="6" w:space="0" w:color="auto"/>
            </w:tcBorders>
            <w:vAlign w:val="center"/>
          </w:tcPr>
          <w:p w14:paraId="6D6F3A6F" w14:textId="77777777" w:rsidR="008F5637" w:rsidRDefault="008F5637">
            <w:pPr>
              <w:jc w:val="center"/>
              <w:rPr>
                <w:b/>
                <w:sz w:val="22"/>
              </w:rPr>
            </w:pPr>
          </w:p>
        </w:tc>
        <w:tc>
          <w:tcPr>
            <w:tcW w:w="580" w:type="dxa"/>
            <w:tcBorders>
              <w:top w:val="single" w:sz="6" w:space="0" w:color="auto"/>
              <w:left w:val="single" w:sz="6" w:space="0" w:color="auto"/>
              <w:bottom w:val="single" w:sz="6" w:space="0" w:color="auto"/>
              <w:right w:val="single" w:sz="6" w:space="0" w:color="auto"/>
            </w:tcBorders>
            <w:vAlign w:val="center"/>
          </w:tcPr>
          <w:p w14:paraId="6D6F3A70" w14:textId="77777777" w:rsidR="008F5637" w:rsidRDefault="00E6142A">
            <w:pPr>
              <w:jc w:val="center"/>
              <w:rPr>
                <w:b/>
                <w:sz w:val="22"/>
              </w:rPr>
            </w:pPr>
            <w:r>
              <w:rPr>
                <w:b/>
                <w:sz w:val="22"/>
              </w:rPr>
              <w:t>nuo</w:t>
            </w:r>
          </w:p>
        </w:tc>
        <w:tc>
          <w:tcPr>
            <w:tcW w:w="581" w:type="dxa"/>
            <w:tcBorders>
              <w:top w:val="single" w:sz="6" w:space="0" w:color="auto"/>
              <w:left w:val="single" w:sz="6" w:space="0" w:color="auto"/>
              <w:bottom w:val="single" w:sz="6" w:space="0" w:color="auto"/>
              <w:right w:val="single" w:sz="6" w:space="0" w:color="auto"/>
            </w:tcBorders>
            <w:vAlign w:val="center"/>
          </w:tcPr>
          <w:p w14:paraId="6D6F3A71" w14:textId="77777777" w:rsidR="008F5637" w:rsidRDefault="00E6142A">
            <w:pPr>
              <w:jc w:val="center"/>
              <w:rPr>
                <w:b/>
                <w:sz w:val="22"/>
              </w:rPr>
            </w:pPr>
            <w:r>
              <w:rPr>
                <w:b/>
                <w:sz w:val="22"/>
              </w:rPr>
              <w:t>iki</w:t>
            </w:r>
          </w:p>
        </w:tc>
        <w:tc>
          <w:tcPr>
            <w:tcW w:w="1009" w:type="dxa"/>
            <w:vMerge/>
            <w:tcBorders>
              <w:left w:val="single" w:sz="6" w:space="0" w:color="auto"/>
              <w:bottom w:val="single" w:sz="6" w:space="0" w:color="auto"/>
              <w:right w:val="single" w:sz="6" w:space="0" w:color="auto"/>
            </w:tcBorders>
            <w:vAlign w:val="center"/>
          </w:tcPr>
          <w:p w14:paraId="6D6F3A72" w14:textId="77777777" w:rsidR="008F5637" w:rsidRDefault="008F5637">
            <w:pPr>
              <w:jc w:val="center"/>
              <w:rPr>
                <w:b/>
                <w:sz w:val="22"/>
              </w:rPr>
            </w:pPr>
          </w:p>
        </w:tc>
        <w:tc>
          <w:tcPr>
            <w:tcW w:w="1595" w:type="dxa"/>
            <w:vMerge/>
            <w:tcBorders>
              <w:left w:val="single" w:sz="6" w:space="0" w:color="auto"/>
              <w:bottom w:val="single" w:sz="6" w:space="0" w:color="auto"/>
              <w:right w:val="single" w:sz="6" w:space="0" w:color="auto"/>
            </w:tcBorders>
            <w:vAlign w:val="center"/>
          </w:tcPr>
          <w:p w14:paraId="6D6F3A73" w14:textId="77777777" w:rsidR="008F5637" w:rsidRDefault="008F5637">
            <w:pPr>
              <w:jc w:val="center"/>
              <w:rPr>
                <w:b/>
                <w:sz w:val="22"/>
              </w:rPr>
            </w:pPr>
          </w:p>
        </w:tc>
        <w:tc>
          <w:tcPr>
            <w:tcW w:w="1596" w:type="dxa"/>
            <w:vMerge/>
            <w:tcBorders>
              <w:left w:val="single" w:sz="6" w:space="0" w:color="auto"/>
              <w:bottom w:val="single" w:sz="6" w:space="0" w:color="auto"/>
              <w:right w:val="single" w:sz="6" w:space="0" w:color="auto"/>
            </w:tcBorders>
            <w:vAlign w:val="center"/>
          </w:tcPr>
          <w:p w14:paraId="6D6F3A74" w14:textId="77777777" w:rsidR="008F5637" w:rsidRDefault="008F5637">
            <w:pPr>
              <w:jc w:val="center"/>
              <w:rPr>
                <w:b/>
                <w:sz w:val="22"/>
              </w:rPr>
            </w:pPr>
          </w:p>
        </w:tc>
        <w:tc>
          <w:tcPr>
            <w:tcW w:w="1022" w:type="dxa"/>
            <w:vMerge/>
            <w:tcBorders>
              <w:left w:val="single" w:sz="6" w:space="0" w:color="auto"/>
              <w:bottom w:val="single" w:sz="6" w:space="0" w:color="auto"/>
              <w:right w:val="single" w:sz="6" w:space="0" w:color="auto"/>
            </w:tcBorders>
            <w:vAlign w:val="center"/>
          </w:tcPr>
          <w:p w14:paraId="6D6F3A75" w14:textId="77777777" w:rsidR="008F5637" w:rsidRDefault="008F5637">
            <w:pPr>
              <w:jc w:val="center"/>
              <w:rPr>
                <w:b/>
                <w:sz w:val="22"/>
              </w:rPr>
            </w:pPr>
          </w:p>
        </w:tc>
      </w:tr>
      <w:tr w:rsidR="008F5637" w14:paraId="6D6F3A7E" w14:textId="77777777">
        <w:trPr>
          <w:cantSplit/>
          <w:trHeight w:val="21"/>
        </w:trPr>
        <w:tc>
          <w:tcPr>
            <w:tcW w:w="2640" w:type="dxa"/>
            <w:tcBorders>
              <w:top w:val="single" w:sz="6" w:space="0" w:color="auto"/>
              <w:left w:val="single" w:sz="6" w:space="0" w:color="auto"/>
              <w:bottom w:val="single" w:sz="6" w:space="0" w:color="auto"/>
              <w:right w:val="single" w:sz="6" w:space="0" w:color="auto"/>
            </w:tcBorders>
          </w:tcPr>
          <w:p w14:paraId="6D6F3A77" w14:textId="77777777" w:rsidR="008F5637" w:rsidRDefault="008F5637">
            <w:pPr>
              <w:rPr>
                <w:sz w:val="22"/>
              </w:rPr>
            </w:pPr>
          </w:p>
        </w:tc>
        <w:tc>
          <w:tcPr>
            <w:tcW w:w="580" w:type="dxa"/>
            <w:tcBorders>
              <w:top w:val="single" w:sz="6" w:space="0" w:color="auto"/>
              <w:left w:val="single" w:sz="6" w:space="0" w:color="auto"/>
              <w:bottom w:val="single" w:sz="6" w:space="0" w:color="auto"/>
              <w:right w:val="single" w:sz="6" w:space="0" w:color="auto"/>
            </w:tcBorders>
          </w:tcPr>
          <w:p w14:paraId="6D6F3A78" w14:textId="77777777" w:rsidR="008F5637" w:rsidRDefault="008F5637">
            <w:pPr>
              <w:rPr>
                <w:sz w:val="22"/>
              </w:rPr>
            </w:pPr>
          </w:p>
        </w:tc>
        <w:tc>
          <w:tcPr>
            <w:tcW w:w="581" w:type="dxa"/>
            <w:tcBorders>
              <w:top w:val="single" w:sz="6" w:space="0" w:color="auto"/>
              <w:left w:val="single" w:sz="6" w:space="0" w:color="auto"/>
              <w:bottom w:val="single" w:sz="6" w:space="0" w:color="auto"/>
              <w:right w:val="single" w:sz="6" w:space="0" w:color="auto"/>
            </w:tcBorders>
          </w:tcPr>
          <w:p w14:paraId="6D6F3A79" w14:textId="77777777" w:rsidR="008F5637" w:rsidRDefault="008F5637">
            <w:pPr>
              <w:rPr>
                <w:sz w:val="22"/>
              </w:rPr>
            </w:pPr>
          </w:p>
        </w:tc>
        <w:tc>
          <w:tcPr>
            <w:tcW w:w="1009" w:type="dxa"/>
            <w:tcBorders>
              <w:top w:val="single" w:sz="6" w:space="0" w:color="auto"/>
              <w:left w:val="single" w:sz="6" w:space="0" w:color="auto"/>
              <w:bottom w:val="single" w:sz="6" w:space="0" w:color="auto"/>
              <w:right w:val="single" w:sz="6" w:space="0" w:color="auto"/>
            </w:tcBorders>
          </w:tcPr>
          <w:p w14:paraId="6D6F3A7A" w14:textId="77777777" w:rsidR="008F5637" w:rsidRDefault="008F5637">
            <w:pPr>
              <w:rPr>
                <w:sz w:val="22"/>
              </w:rPr>
            </w:pPr>
          </w:p>
        </w:tc>
        <w:tc>
          <w:tcPr>
            <w:tcW w:w="1595" w:type="dxa"/>
            <w:tcBorders>
              <w:top w:val="single" w:sz="6" w:space="0" w:color="auto"/>
              <w:left w:val="single" w:sz="6" w:space="0" w:color="auto"/>
              <w:bottom w:val="single" w:sz="6" w:space="0" w:color="auto"/>
              <w:right w:val="single" w:sz="6" w:space="0" w:color="auto"/>
            </w:tcBorders>
          </w:tcPr>
          <w:p w14:paraId="6D6F3A7B" w14:textId="77777777" w:rsidR="008F5637" w:rsidRDefault="008F5637">
            <w:pPr>
              <w:rPr>
                <w:sz w:val="22"/>
              </w:rPr>
            </w:pPr>
          </w:p>
        </w:tc>
        <w:tc>
          <w:tcPr>
            <w:tcW w:w="1596" w:type="dxa"/>
            <w:tcBorders>
              <w:top w:val="single" w:sz="6" w:space="0" w:color="auto"/>
              <w:left w:val="single" w:sz="6" w:space="0" w:color="auto"/>
              <w:bottom w:val="single" w:sz="6" w:space="0" w:color="auto"/>
              <w:right w:val="single" w:sz="6" w:space="0" w:color="auto"/>
            </w:tcBorders>
          </w:tcPr>
          <w:p w14:paraId="6D6F3A7C" w14:textId="77777777" w:rsidR="008F5637" w:rsidRDefault="008F5637">
            <w:pPr>
              <w:rPr>
                <w:sz w:val="22"/>
              </w:rPr>
            </w:pPr>
          </w:p>
        </w:tc>
        <w:tc>
          <w:tcPr>
            <w:tcW w:w="1022" w:type="dxa"/>
            <w:tcBorders>
              <w:top w:val="single" w:sz="6" w:space="0" w:color="auto"/>
              <w:left w:val="single" w:sz="6" w:space="0" w:color="auto"/>
              <w:bottom w:val="single" w:sz="6" w:space="0" w:color="auto"/>
              <w:right w:val="single" w:sz="6" w:space="0" w:color="auto"/>
            </w:tcBorders>
          </w:tcPr>
          <w:p w14:paraId="6D6F3A7D" w14:textId="77777777" w:rsidR="008F5637" w:rsidRDefault="008F5637">
            <w:pPr>
              <w:rPr>
                <w:sz w:val="22"/>
              </w:rPr>
            </w:pPr>
          </w:p>
        </w:tc>
      </w:tr>
      <w:tr w:rsidR="008F5637" w14:paraId="6D6F3A86" w14:textId="77777777">
        <w:trPr>
          <w:cantSplit/>
          <w:trHeight w:val="21"/>
        </w:trPr>
        <w:tc>
          <w:tcPr>
            <w:tcW w:w="2640" w:type="dxa"/>
            <w:tcBorders>
              <w:top w:val="single" w:sz="6" w:space="0" w:color="auto"/>
              <w:left w:val="single" w:sz="6" w:space="0" w:color="auto"/>
              <w:bottom w:val="single" w:sz="6" w:space="0" w:color="auto"/>
              <w:right w:val="single" w:sz="6" w:space="0" w:color="auto"/>
            </w:tcBorders>
          </w:tcPr>
          <w:p w14:paraId="6D6F3A7F" w14:textId="77777777" w:rsidR="008F5637" w:rsidRDefault="008F5637">
            <w:pPr>
              <w:rPr>
                <w:sz w:val="22"/>
              </w:rPr>
            </w:pPr>
          </w:p>
        </w:tc>
        <w:tc>
          <w:tcPr>
            <w:tcW w:w="580" w:type="dxa"/>
            <w:tcBorders>
              <w:top w:val="single" w:sz="6" w:space="0" w:color="auto"/>
              <w:left w:val="single" w:sz="6" w:space="0" w:color="auto"/>
              <w:bottom w:val="single" w:sz="6" w:space="0" w:color="auto"/>
              <w:right w:val="single" w:sz="6" w:space="0" w:color="auto"/>
            </w:tcBorders>
          </w:tcPr>
          <w:p w14:paraId="6D6F3A80" w14:textId="77777777" w:rsidR="008F5637" w:rsidRDefault="008F5637">
            <w:pPr>
              <w:rPr>
                <w:sz w:val="22"/>
              </w:rPr>
            </w:pPr>
          </w:p>
        </w:tc>
        <w:tc>
          <w:tcPr>
            <w:tcW w:w="581" w:type="dxa"/>
            <w:tcBorders>
              <w:top w:val="single" w:sz="6" w:space="0" w:color="auto"/>
              <w:left w:val="single" w:sz="6" w:space="0" w:color="auto"/>
              <w:bottom w:val="single" w:sz="6" w:space="0" w:color="auto"/>
              <w:right w:val="single" w:sz="6" w:space="0" w:color="auto"/>
            </w:tcBorders>
          </w:tcPr>
          <w:p w14:paraId="6D6F3A81" w14:textId="77777777" w:rsidR="008F5637" w:rsidRDefault="008F5637">
            <w:pPr>
              <w:rPr>
                <w:sz w:val="22"/>
              </w:rPr>
            </w:pPr>
          </w:p>
        </w:tc>
        <w:tc>
          <w:tcPr>
            <w:tcW w:w="1009" w:type="dxa"/>
            <w:tcBorders>
              <w:top w:val="single" w:sz="6" w:space="0" w:color="auto"/>
              <w:left w:val="single" w:sz="6" w:space="0" w:color="auto"/>
              <w:bottom w:val="single" w:sz="6" w:space="0" w:color="auto"/>
              <w:right w:val="single" w:sz="6" w:space="0" w:color="auto"/>
            </w:tcBorders>
          </w:tcPr>
          <w:p w14:paraId="6D6F3A82" w14:textId="77777777" w:rsidR="008F5637" w:rsidRDefault="008F5637">
            <w:pPr>
              <w:rPr>
                <w:sz w:val="22"/>
              </w:rPr>
            </w:pPr>
          </w:p>
        </w:tc>
        <w:tc>
          <w:tcPr>
            <w:tcW w:w="1595" w:type="dxa"/>
            <w:tcBorders>
              <w:top w:val="single" w:sz="6" w:space="0" w:color="auto"/>
              <w:left w:val="single" w:sz="6" w:space="0" w:color="auto"/>
              <w:bottom w:val="single" w:sz="6" w:space="0" w:color="auto"/>
              <w:right w:val="single" w:sz="6" w:space="0" w:color="auto"/>
            </w:tcBorders>
          </w:tcPr>
          <w:p w14:paraId="6D6F3A83" w14:textId="77777777" w:rsidR="008F5637" w:rsidRDefault="008F5637">
            <w:pPr>
              <w:rPr>
                <w:sz w:val="22"/>
              </w:rPr>
            </w:pPr>
          </w:p>
        </w:tc>
        <w:tc>
          <w:tcPr>
            <w:tcW w:w="1596" w:type="dxa"/>
            <w:tcBorders>
              <w:top w:val="single" w:sz="6" w:space="0" w:color="auto"/>
              <w:left w:val="single" w:sz="6" w:space="0" w:color="auto"/>
              <w:bottom w:val="single" w:sz="6" w:space="0" w:color="auto"/>
              <w:right w:val="single" w:sz="6" w:space="0" w:color="auto"/>
            </w:tcBorders>
          </w:tcPr>
          <w:p w14:paraId="6D6F3A84" w14:textId="77777777" w:rsidR="008F5637" w:rsidRDefault="008F5637">
            <w:pPr>
              <w:rPr>
                <w:sz w:val="22"/>
              </w:rPr>
            </w:pPr>
          </w:p>
        </w:tc>
        <w:tc>
          <w:tcPr>
            <w:tcW w:w="1022" w:type="dxa"/>
            <w:tcBorders>
              <w:top w:val="single" w:sz="6" w:space="0" w:color="auto"/>
              <w:left w:val="single" w:sz="6" w:space="0" w:color="auto"/>
              <w:bottom w:val="single" w:sz="6" w:space="0" w:color="auto"/>
              <w:right w:val="single" w:sz="6" w:space="0" w:color="auto"/>
            </w:tcBorders>
          </w:tcPr>
          <w:p w14:paraId="6D6F3A85" w14:textId="77777777" w:rsidR="008F5637" w:rsidRDefault="008F5637">
            <w:pPr>
              <w:rPr>
                <w:sz w:val="22"/>
              </w:rPr>
            </w:pPr>
          </w:p>
        </w:tc>
      </w:tr>
      <w:tr w:rsidR="008F5637" w14:paraId="6D6F3A8E" w14:textId="77777777">
        <w:trPr>
          <w:cantSplit/>
          <w:trHeight w:val="21"/>
        </w:trPr>
        <w:tc>
          <w:tcPr>
            <w:tcW w:w="2640" w:type="dxa"/>
            <w:tcBorders>
              <w:top w:val="single" w:sz="6" w:space="0" w:color="auto"/>
              <w:left w:val="single" w:sz="6" w:space="0" w:color="auto"/>
              <w:bottom w:val="single" w:sz="6" w:space="0" w:color="auto"/>
              <w:right w:val="single" w:sz="6" w:space="0" w:color="auto"/>
            </w:tcBorders>
          </w:tcPr>
          <w:p w14:paraId="6D6F3A87" w14:textId="77777777" w:rsidR="008F5637" w:rsidRDefault="008F5637">
            <w:pPr>
              <w:rPr>
                <w:sz w:val="22"/>
              </w:rPr>
            </w:pPr>
          </w:p>
        </w:tc>
        <w:tc>
          <w:tcPr>
            <w:tcW w:w="580" w:type="dxa"/>
            <w:tcBorders>
              <w:top w:val="single" w:sz="6" w:space="0" w:color="auto"/>
              <w:left w:val="single" w:sz="6" w:space="0" w:color="auto"/>
              <w:bottom w:val="single" w:sz="6" w:space="0" w:color="auto"/>
              <w:right w:val="single" w:sz="6" w:space="0" w:color="auto"/>
            </w:tcBorders>
          </w:tcPr>
          <w:p w14:paraId="6D6F3A88" w14:textId="77777777" w:rsidR="008F5637" w:rsidRDefault="008F5637">
            <w:pPr>
              <w:rPr>
                <w:sz w:val="22"/>
              </w:rPr>
            </w:pPr>
          </w:p>
        </w:tc>
        <w:tc>
          <w:tcPr>
            <w:tcW w:w="581" w:type="dxa"/>
            <w:tcBorders>
              <w:top w:val="single" w:sz="6" w:space="0" w:color="auto"/>
              <w:left w:val="single" w:sz="6" w:space="0" w:color="auto"/>
              <w:bottom w:val="single" w:sz="6" w:space="0" w:color="auto"/>
              <w:right w:val="single" w:sz="6" w:space="0" w:color="auto"/>
            </w:tcBorders>
          </w:tcPr>
          <w:p w14:paraId="6D6F3A89" w14:textId="77777777" w:rsidR="008F5637" w:rsidRDefault="008F5637">
            <w:pPr>
              <w:rPr>
                <w:sz w:val="22"/>
              </w:rPr>
            </w:pPr>
          </w:p>
        </w:tc>
        <w:tc>
          <w:tcPr>
            <w:tcW w:w="1009" w:type="dxa"/>
            <w:tcBorders>
              <w:top w:val="single" w:sz="6" w:space="0" w:color="auto"/>
              <w:left w:val="single" w:sz="6" w:space="0" w:color="auto"/>
              <w:bottom w:val="single" w:sz="6" w:space="0" w:color="auto"/>
              <w:right w:val="single" w:sz="6" w:space="0" w:color="auto"/>
            </w:tcBorders>
          </w:tcPr>
          <w:p w14:paraId="6D6F3A8A" w14:textId="77777777" w:rsidR="008F5637" w:rsidRDefault="008F5637">
            <w:pPr>
              <w:rPr>
                <w:sz w:val="22"/>
              </w:rPr>
            </w:pPr>
          </w:p>
        </w:tc>
        <w:tc>
          <w:tcPr>
            <w:tcW w:w="1595" w:type="dxa"/>
            <w:tcBorders>
              <w:top w:val="single" w:sz="6" w:space="0" w:color="auto"/>
              <w:left w:val="single" w:sz="6" w:space="0" w:color="auto"/>
              <w:bottom w:val="single" w:sz="6" w:space="0" w:color="auto"/>
              <w:right w:val="single" w:sz="6" w:space="0" w:color="auto"/>
            </w:tcBorders>
          </w:tcPr>
          <w:p w14:paraId="6D6F3A8B" w14:textId="77777777" w:rsidR="008F5637" w:rsidRDefault="008F5637">
            <w:pPr>
              <w:rPr>
                <w:sz w:val="22"/>
              </w:rPr>
            </w:pPr>
          </w:p>
        </w:tc>
        <w:tc>
          <w:tcPr>
            <w:tcW w:w="1596" w:type="dxa"/>
            <w:tcBorders>
              <w:top w:val="single" w:sz="6" w:space="0" w:color="auto"/>
              <w:left w:val="single" w:sz="6" w:space="0" w:color="auto"/>
              <w:bottom w:val="single" w:sz="6" w:space="0" w:color="auto"/>
              <w:right w:val="single" w:sz="6" w:space="0" w:color="auto"/>
            </w:tcBorders>
          </w:tcPr>
          <w:p w14:paraId="6D6F3A8C" w14:textId="77777777" w:rsidR="008F5637" w:rsidRDefault="008F5637">
            <w:pPr>
              <w:rPr>
                <w:sz w:val="22"/>
              </w:rPr>
            </w:pPr>
          </w:p>
        </w:tc>
        <w:tc>
          <w:tcPr>
            <w:tcW w:w="1022" w:type="dxa"/>
            <w:tcBorders>
              <w:top w:val="single" w:sz="6" w:space="0" w:color="auto"/>
              <w:left w:val="single" w:sz="6" w:space="0" w:color="auto"/>
              <w:bottom w:val="single" w:sz="6" w:space="0" w:color="auto"/>
              <w:right w:val="single" w:sz="6" w:space="0" w:color="auto"/>
            </w:tcBorders>
          </w:tcPr>
          <w:p w14:paraId="6D6F3A8D" w14:textId="77777777" w:rsidR="008F5637" w:rsidRDefault="008F5637">
            <w:pPr>
              <w:rPr>
                <w:sz w:val="22"/>
              </w:rPr>
            </w:pPr>
          </w:p>
        </w:tc>
      </w:tr>
      <w:tr w:rsidR="008F5637" w14:paraId="6D6F3A96" w14:textId="77777777">
        <w:trPr>
          <w:cantSplit/>
          <w:trHeight w:val="21"/>
        </w:trPr>
        <w:tc>
          <w:tcPr>
            <w:tcW w:w="2640" w:type="dxa"/>
            <w:tcBorders>
              <w:top w:val="single" w:sz="6" w:space="0" w:color="auto"/>
              <w:left w:val="single" w:sz="6" w:space="0" w:color="auto"/>
              <w:bottom w:val="single" w:sz="6" w:space="0" w:color="auto"/>
              <w:right w:val="single" w:sz="6" w:space="0" w:color="auto"/>
            </w:tcBorders>
          </w:tcPr>
          <w:p w14:paraId="6D6F3A8F" w14:textId="77777777" w:rsidR="008F5637" w:rsidRDefault="008F5637">
            <w:pPr>
              <w:rPr>
                <w:sz w:val="22"/>
              </w:rPr>
            </w:pPr>
          </w:p>
        </w:tc>
        <w:tc>
          <w:tcPr>
            <w:tcW w:w="580" w:type="dxa"/>
            <w:tcBorders>
              <w:top w:val="single" w:sz="6" w:space="0" w:color="auto"/>
              <w:left w:val="single" w:sz="6" w:space="0" w:color="auto"/>
              <w:bottom w:val="single" w:sz="6" w:space="0" w:color="auto"/>
              <w:right w:val="single" w:sz="6" w:space="0" w:color="auto"/>
            </w:tcBorders>
          </w:tcPr>
          <w:p w14:paraId="6D6F3A90" w14:textId="77777777" w:rsidR="008F5637" w:rsidRDefault="008F5637">
            <w:pPr>
              <w:rPr>
                <w:sz w:val="22"/>
              </w:rPr>
            </w:pPr>
          </w:p>
        </w:tc>
        <w:tc>
          <w:tcPr>
            <w:tcW w:w="581" w:type="dxa"/>
            <w:tcBorders>
              <w:top w:val="single" w:sz="6" w:space="0" w:color="auto"/>
              <w:left w:val="single" w:sz="6" w:space="0" w:color="auto"/>
              <w:bottom w:val="single" w:sz="6" w:space="0" w:color="auto"/>
              <w:right w:val="single" w:sz="6" w:space="0" w:color="auto"/>
            </w:tcBorders>
          </w:tcPr>
          <w:p w14:paraId="6D6F3A91" w14:textId="77777777" w:rsidR="008F5637" w:rsidRDefault="008F5637">
            <w:pPr>
              <w:rPr>
                <w:sz w:val="22"/>
              </w:rPr>
            </w:pPr>
          </w:p>
        </w:tc>
        <w:tc>
          <w:tcPr>
            <w:tcW w:w="1009" w:type="dxa"/>
            <w:tcBorders>
              <w:top w:val="single" w:sz="6" w:space="0" w:color="auto"/>
              <w:left w:val="single" w:sz="6" w:space="0" w:color="auto"/>
              <w:bottom w:val="single" w:sz="6" w:space="0" w:color="auto"/>
              <w:right w:val="single" w:sz="6" w:space="0" w:color="auto"/>
            </w:tcBorders>
          </w:tcPr>
          <w:p w14:paraId="6D6F3A92" w14:textId="77777777" w:rsidR="008F5637" w:rsidRDefault="008F5637">
            <w:pPr>
              <w:rPr>
                <w:sz w:val="22"/>
              </w:rPr>
            </w:pPr>
          </w:p>
        </w:tc>
        <w:tc>
          <w:tcPr>
            <w:tcW w:w="1595" w:type="dxa"/>
            <w:tcBorders>
              <w:top w:val="single" w:sz="6" w:space="0" w:color="auto"/>
              <w:left w:val="single" w:sz="6" w:space="0" w:color="auto"/>
              <w:bottom w:val="single" w:sz="6" w:space="0" w:color="auto"/>
              <w:right w:val="single" w:sz="6" w:space="0" w:color="auto"/>
            </w:tcBorders>
          </w:tcPr>
          <w:p w14:paraId="6D6F3A93" w14:textId="77777777" w:rsidR="008F5637" w:rsidRDefault="008F5637">
            <w:pPr>
              <w:rPr>
                <w:sz w:val="22"/>
              </w:rPr>
            </w:pPr>
          </w:p>
        </w:tc>
        <w:tc>
          <w:tcPr>
            <w:tcW w:w="1596" w:type="dxa"/>
            <w:tcBorders>
              <w:top w:val="single" w:sz="6" w:space="0" w:color="auto"/>
              <w:left w:val="single" w:sz="6" w:space="0" w:color="auto"/>
              <w:bottom w:val="single" w:sz="6" w:space="0" w:color="auto"/>
              <w:right w:val="single" w:sz="6" w:space="0" w:color="auto"/>
            </w:tcBorders>
          </w:tcPr>
          <w:p w14:paraId="6D6F3A94" w14:textId="77777777" w:rsidR="008F5637" w:rsidRDefault="008F5637">
            <w:pPr>
              <w:rPr>
                <w:sz w:val="22"/>
              </w:rPr>
            </w:pPr>
          </w:p>
        </w:tc>
        <w:tc>
          <w:tcPr>
            <w:tcW w:w="1022" w:type="dxa"/>
            <w:tcBorders>
              <w:top w:val="single" w:sz="6" w:space="0" w:color="auto"/>
              <w:left w:val="single" w:sz="6" w:space="0" w:color="auto"/>
              <w:bottom w:val="single" w:sz="6" w:space="0" w:color="auto"/>
              <w:right w:val="single" w:sz="6" w:space="0" w:color="auto"/>
            </w:tcBorders>
          </w:tcPr>
          <w:p w14:paraId="6D6F3A95" w14:textId="77777777" w:rsidR="008F5637" w:rsidRDefault="008F5637">
            <w:pPr>
              <w:rPr>
                <w:sz w:val="22"/>
              </w:rPr>
            </w:pPr>
          </w:p>
        </w:tc>
      </w:tr>
      <w:tr w:rsidR="008F5637" w14:paraId="6D6F3A9E" w14:textId="77777777">
        <w:trPr>
          <w:cantSplit/>
          <w:trHeight w:val="21"/>
        </w:trPr>
        <w:tc>
          <w:tcPr>
            <w:tcW w:w="2640" w:type="dxa"/>
            <w:tcBorders>
              <w:top w:val="single" w:sz="6" w:space="0" w:color="auto"/>
              <w:left w:val="single" w:sz="6" w:space="0" w:color="auto"/>
              <w:bottom w:val="single" w:sz="6" w:space="0" w:color="auto"/>
              <w:right w:val="single" w:sz="6" w:space="0" w:color="auto"/>
            </w:tcBorders>
          </w:tcPr>
          <w:p w14:paraId="6D6F3A97" w14:textId="77777777" w:rsidR="008F5637" w:rsidRDefault="008F5637">
            <w:pPr>
              <w:rPr>
                <w:sz w:val="22"/>
              </w:rPr>
            </w:pPr>
          </w:p>
        </w:tc>
        <w:tc>
          <w:tcPr>
            <w:tcW w:w="580" w:type="dxa"/>
            <w:tcBorders>
              <w:top w:val="single" w:sz="6" w:space="0" w:color="auto"/>
              <w:left w:val="single" w:sz="6" w:space="0" w:color="auto"/>
              <w:bottom w:val="single" w:sz="6" w:space="0" w:color="auto"/>
              <w:right w:val="single" w:sz="6" w:space="0" w:color="auto"/>
            </w:tcBorders>
          </w:tcPr>
          <w:p w14:paraId="6D6F3A98" w14:textId="77777777" w:rsidR="008F5637" w:rsidRDefault="008F5637">
            <w:pPr>
              <w:rPr>
                <w:sz w:val="22"/>
              </w:rPr>
            </w:pPr>
          </w:p>
        </w:tc>
        <w:tc>
          <w:tcPr>
            <w:tcW w:w="581" w:type="dxa"/>
            <w:tcBorders>
              <w:top w:val="single" w:sz="6" w:space="0" w:color="auto"/>
              <w:left w:val="single" w:sz="6" w:space="0" w:color="auto"/>
              <w:bottom w:val="single" w:sz="6" w:space="0" w:color="auto"/>
              <w:right w:val="single" w:sz="6" w:space="0" w:color="auto"/>
            </w:tcBorders>
          </w:tcPr>
          <w:p w14:paraId="6D6F3A99" w14:textId="77777777" w:rsidR="008F5637" w:rsidRDefault="008F5637">
            <w:pPr>
              <w:rPr>
                <w:sz w:val="22"/>
              </w:rPr>
            </w:pPr>
          </w:p>
        </w:tc>
        <w:tc>
          <w:tcPr>
            <w:tcW w:w="1009" w:type="dxa"/>
            <w:tcBorders>
              <w:top w:val="single" w:sz="6" w:space="0" w:color="auto"/>
              <w:left w:val="single" w:sz="6" w:space="0" w:color="auto"/>
              <w:bottom w:val="single" w:sz="6" w:space="0" w:color="auto"/>
              <w:right w:val="single" w:sz="6" w:space="0" w:color="auto"/>
            </w:tcBorders>
          </w:tcPr>
          <w:p w14:paraId="6D6F3A9A" w14:textId="77777777" w:rsidR="008F5637" w:rsidRDefault="008F5637">
            <w:pPr>
              <w:rPr>
                <w:sz w:val="22"/>
              </w:rPr>
            </w:pPr>
          </w:p>
        </w:tc>
        <w:tc>
          <w:tcPr>
            <w:tcW w:w="1595" w:type="dxa"/>
            <w:tcBorders>
              <w:top w:val="single" w:sz="6" w:space="0" w:color="auto"/>
              <w:left w:val="single" w:sz="6" w:space="0" w:color="auto"/>
              <w:bottom w:val="single" w:sz="6" w:space="0" w:color="auto"/>
              <w:right w:val="single" w:sz="6" w:space="0" w:color="auto"/>
            </w:tcBorders>
          </w:tcPr>
          <w:p w14:paraId="6D6F3A9B" w14:textId="77777777" w:rsidR="008F5637" w:rsidRDefault="008F5637">
            <w:pPr>
              <w:rPr>
                <w:sz w:val="22"/>
              </w:rPr>
            </w:pPr>
          </w:p>
        </w:tc>
        <w:tc>
          <w:tcPr>
            <w:tcW w:w="1596" w:type="dxa"/>
            <w:tcBorders>
              <w:top w:val="single" w:sz="6" w:space="0" w:color="auto"/>
              <w:left w:val="single" w:sz="6" w:space="0" w:color="auto"/>
              <w:bottom w:val="single" w:sz="6" w:space="0" w:color="auto"/>
              <w:right w:val="single" w:sz="6" w:space="0" w:color="auto"/>
            </w:tcBorders>
          </w:tcPr>
          <w:p w14:paraId="6D6F3A9C" w14:textId="77777777" w:rsidR="008F5637" w:rsidRDefault="008F5637">
            <w:pPr>
              <w:rPr>
                <w:sz w:val="22"/>
              </w:rPr>
            </w:pPr>
          </w:p>
        </w:tc>
        <w:tc>
          <w:tcPr>
            <w:tcW w:w="1022" w:type="dxa"/>
            <w:tcBorders>
              <w:top w:val="single" w:sz="6" w:space="0" w:color="auto"/>
              <w:left w:val="single" w:sz="6" w:space="0" w:color="auto"/>
              <w:bottom w:val="single" w:sz="6" w:space="0" w:color="auto"/>
              <w:right w:val="single" w:sz="6" w:space="0" w:color="auto"/>
            </w:tcBorders>
          </w:tcPr>
          <w:p w14:paraId="6D6F3A9D" w14:textId="77777777" w:rsidR="008F5637" w:rsidRDefault="008F5637">
            <w:pPr>
              <w:rPr>
                <w:sz w:val="22"/>
              </w:rPr>
            </w:pPr>
          </w:p>
        </w:tc>
      </w:tr>
      <w:tr w:rsidR="008F5637" w14:paraId="6D6F3AA6" w14:textId="77777777">
        <w:trPr>
          <w:cantSplit/>
          <w:trHeight w:val="21"/>
        </w:trPr>
        <w:tc>
          <w:tcPr>
            <w:tcW w:w="2640" w:type="dxa"/>
            <w:tcBorders>
              <w:top w:val="single" w:sz="6" w:space="0" w:color="auto"/>
              <w:left w:val="single" w:sz="6" w:space="0" w:color="auto"/>
              <w:bottom w:val="single" w:sz="6" w:space="0" w:color="auto"/>
              <w:right w:val="single" w:sz="6" w:space="0" w:color="auto"/>
            </w:tcBorders>
          </w:tcPr>
          <w:p w14:paraId="6D6F3A9F" w14:textId="77777777" w:rsidR="008F5637" w:rsidRDefault="008F5637">
            <w:pPr>
              <w:rPr>
                <w:sz w:val="22"/>
              </w:rPr>
            </w:pPr>
          </w:p>
        </w:tc>
        <w:tc>
          <w:tcPr>
            <w:tcW w:w="580" w:type="dxa"/>
            <w:tcBorders>
              <w:top w:val="single" w:sz="6" w:space="0" w:color="auto"/>
              <w:left w:val="single" w:sz="6" w:space="0" w:color="auto"/>
              <w:bottom w:val="single" w:sz="6" w:space="0" w:color="auto"/>
              <w:right w:val="single" w:sz="6" w:space="0" w:color="auto"/>
            </w:tcBorders>
          </w:tcPr>
          <w:p w14:paraId="6D6F3AA0" w14:textId="77777777" w:rsidR="008F5637" w:rsidRDefault="008F5637">
            <w:pPr>
              <w:rPr>
                <w:sz w:val="22"/>
              </w:rPr>
            </w:pPr>
          </w:p>
        </w:tc>
        <w:tc>
          <w:tcPr>
            <w:tcW w:w="581" w:type="dxa"/>
            <w:tcBorders>
              <w:top w:val="single" w:sz="6" w:space="0" w:color="auto"/>
              <w:left w:val="single" w:sz="6" w:space="0" w:color="auto"/>
              <w:bottom w:val="single" w:sz="6" w:space="0" w:color="auto"/>
              <w:right w:val="single" w:sz="6" w:space="0" w:color="auto"/>
            </w:tcBorders>
          </w:tcPr>
          <w:p w14:paraId="6D6F3AA1" w14:textId="77777777" w:rsidR="008F5637" w:rsidRDefault="008F5637">
            <w:pPr>
              <w:rPr>
                <w:sz w:val="22"/>
              </w:rPr>
            </w:pPr>
          </w:p>
        </w:tc>
        <w:tc>
          <w:tcPr>
            <w:tcW w:w="1009" w:type="dxa"/>
            <w:tcBorders>
              <w:top w:val="single" w:sz="6" w:space="0" w:color="auto"/>
              <w:left w:val="single" w:sz="6" w:space="0" w:color="auto"/>
              <w:bottom w:val="single" w:sz="6" w:space="0" w:color="auto"/>
              <w:right w:val="single" w:sz="6" w:space="0" w:color="auto"/>
            </w:tcBorders>
          </w:tcPr>
          <w:p w14:paraId="6D6F3AA2" w14:textId="77777777" w:rsidR="008F5637" w:rsidRDefault="008F5637">
            <w:pPr>
              <w:rPr>
                <w:sz w:val="22"/>
              </w:rPr>
            </w:pPr>
          </w:p>
        </w:tc>
        <w:tc>
          <w:tcPr>
            <w:tcW w:w="1595" w:type="dxa"/>
            <w:tcBorders>
              <w:top w:val="single" w:sz="6" w:space="0" w:color="auto"/>
              <w:left w:val="single" w:sz="6" w:space="0" w:color="auto"/>
              <w:bottom w:val="single" w:sz="6" w:space="0" w:color="auto"/>
              <w:right w:val="single" w:sz="6" w:space="0" w:color="auto"/>
            </w:tcBorders>
          </w:tcPr>
          <w:p w14:paraId="6D6F3AA3" w14:textId="77777777" w:rsidR="008F5637" w:rsidRDefault="008F5637">
            <w:pPr>
              <w:rPr>
                <w:sz w:val="22"/>
              </w:rPr>
            </w:pPr>
          </w:p>
        </w:tc>
        <w:tc>
          <w:tcPr>
            <w:tcW w:w="1596" w:type="dxa"/>
            <w:tcBorders>
              <w:top w:val="single" w:sz="6" w:space="0" w:color="auto"/>
              <w:left w:val="single" w:sz="6" w:space="0" w:color="auto"/>
              <w:bottom w:val="single" w:sz="6" w:space="0" w:color="auto"/>
              <w:right w:val="single" w:sz="6" w:space="0" w:color="auto"/>
            </w:tcBorders>
          </w:tcPr>
          <w:p w14:paraId="6D6F3AA4" w14:textId="77777777" w:rsidR="008F5637" w:rsidRDefault="008F5637">
            <w:pPr>
              <w:rPr>
                <w:sz w:val="22"/>
              </w:rPr>
            </w:pPr>
          </w:p>
        </w:tc>
        <w:tc>
          <w:tcPr>
            <w:tcW w:w="1022" w:type="dxa"/>
            <w:tcBorders>
              <w:top w:val="single" w:sz="6" w:space="0" w:color="auto"/>
              <w:left w:val="single" w:sz="6" w:space="0" w:color="auto"/>
              <w:bottom w:val="single" w:sz="6" w:space="0" w:color="auto"/>
              <w:right w:val="single" w:sz="6" w:space="0" w:color="auto"/>
            </w:tcBorders>
          </w:tcPr>
          <w:p w14:paraId="6D6F3AA5" w14:textId="77777777" w:rsidR="008F5637" w:rsidRDefault="008F5637">
            <w:pPr>
              <w:rPr>
                <w:sz w:val="22"/>
              </w:rPr>
            </w:pPr>
          </w:p>
        </w:tc>
      </w:tr>
    </w:tbl>
    <w:p w14:paraId="6D6F3AA7" w14:textId="77777777" w:rsidR="008F5637" w:rsidRDefault="00E6142A">
      <w:r>
        <w:t>__________________</w:t>
      </w:r>
    </w:p>
    <w:p w14:paraId="6D6F3AA8" w14:textId="77777777" w:rsidR="008F5637" w:rsidRDefault="00E6142A">
      <w:pPr>
        <w:rPr>
          <w:sz w:val="22"/>
        </w:rPr>
      </w:pPr>
      <w:r>
        <w:rPr>
          <w:sz w:val="22"/>
          <w:vertAlign w:val="superscript"/>
        </w:rPr>
        <w:t>1</w:t>
      </w:r>
      <w:r>
        <w:rPr>
          <w:sz w:val="22"/>
        </w:rPr>
        <w:t xml:space="preserve"> D – dieninė, N – neakivaizdinė, V – vakarinė, NT – nuotolinė.</w:t>
      </w:r>
    </w:p>
    <w:p w14:paraId="6D6F3AA9" w14:textId="7129B36B" w:rsidR="008F5637" w:rsidRDefault="008F5637"/>
    <w:p w14:paraId="6D6F3AAA" w14:textId="3CE850B7" w:rsidR="008F5637" w:rsidRDefault="00E6142A">
      <w:pPr>
        <w:rPr>
          <w:b/>
        </w:rPr>
      </w:pPr>
      <w:r>
        <w:rPr>
          <w:b/>
        </w:rPr>
        <w:t>II. PROFESINĖ PATIRTIS</w:t>
      </w:r>
    </w:p>
    <w:p w14:paraId="6D6F3AAB" w14:textId="77777777" w:rsidR="008F5637" w:rsidRDefault="00E6142A">
      <w:pPr>
        <w:jc w:val="both"/>
        <w:rPr>
          <w:sz w:val="22"/>
        </w:rPr>
      </w:pPr>
      <w:r>
        <w:rPr>
          <w:sz w:val="22"/>
        </w:rPr>
        <w:t>(Profesija arba profesinė veikla, kuria užsiėmėte per paskutinius 5 metus. Jeigu pildote šią dalį, pridėkite dokumentą (-us), patvirtinančius Jūsų profesinę patirtį ir trukmę)</w:t>
      </w:r>
    </w:p>
    <w:p w14:paraId="6D6F3AAC" w14:textId="77777777" w:rsidR="008F5637" w:rsidRDefault="008F5637"/>
    <w:tbl>
      <w:tblPr>
        <w:tblW w:w="0" w:type="auto"/>
        <w:tblInd w:w="40" w:type="dxa"/>
        <w:tblLayout w:type="fixed"/>
        <w:tblCellMar>
          <w:left w:w="40" w:type="dxa"/>
          <w:right w:w="40" w:type="dxa"/>
        </w:tblCellMar>
        <w:tblLook w:val="0000" w:firstRow="0" w:lastRow="0" w:firstColumn="0" w:lastColumn="0" w:noHBand="0" w:noVBand="0"/>
      </w:tblPr>
      <w:tblGrid>
        <w:gridCol w:w="1513"/>
        <w:gridCol w:w="3331"/>
        <w:gridCol w:w="1669"/>
        <w:gridCol w:w="1257"/>
        <w:gridCol w:w="1257"/>
      </w:tblGrid>
      <w:tr w:rsidR="008F5637" w14:paraId="6D6F3AB0" w14:textId="77777777">
        <w:trPr>
          <w:cantSplit/>
          <w:trHeight w:val="20"/>
        </w:trPr>
        <w:tc>
          <w:tcPr>
            <w:tcW w:w="6513" w:type="dxa"/>
            <w:gridSpan w:val="3"/>
            <w:tcBorders>
              <w:top w:val="single" w:sz="6" w:space="0" w:color="auto"/>
              <w:left w:val="single" w:sz="6" w:space="0" w:color="auto"/>
              <w:bottom w:val="single" w:sz="6" w:space="0" w:color="auto"/>
              <w:right w:val="single" w:sz="6" w:space="0" w:color="auto"/>
            </w:tcBorders>
            <w:vAlign w:val="center"/>
          </w:tcPr>
          <w:p w14:paraId="6D6F3AAD" w14:textId="77777777" w:rsidR="008F5637" w:rsidRDefault="00E6142A">
            <w:pPr>
              <w:jc w:val="center"/>
              <w:rPr>
                <w:b/>
                <w:sz w:val="22"/>
              </w:rPr>
            </w:pPr>
            <w:r>
              <w:rPr>
                <w:b/>
                <w:sz w:val="22"/>
              </w:rPr>
              <w:t>Profesinė patirtis</w:t>
            </w:r>
          </w:p>
        </w:tc>
        <w:tc>
          <w:tcPr>
            <w:tcW w:w="2514" w:type="dxa"/>
            <w:gridSpan w:val="2"/>
            <w:tcBorders>
              <w:top w:val="single" w:sz="6" w:space="0" w:color="auto"/>
              <w:left w:val="single" w:sz="6" w:space="0" w:color="auto"/>
              <w:bottom w:val="single" w:sz="6" w:space="0" w:color="auto"/>
              <w:right w:val="single" w:sz="6" w:space="0" w:color="auto"/>
            </w:tcBorders>
            <w:vAlign w:val="center"/>
          </w:tcPr>
          <w:p w14:paraId="6D6F3AAE" w14:textId="77777777" w:rsidR="008F5637" w:rsidRDefault="00E6142A">
            <w:pPr>
              <w:jc w:val="center"/>
              <w:rPr>
                <w:b/>
                <w:sz w:val="22"/>
              </w:rPr>
            </w:pPr>
            <w:r>
              <w:rPr>
                <w:b/>
                <w:sz w:val="22"/>
              </w:rPr>
              <w:t>Darbinės veiklos trukmė</w:t>
            </w:r>
          </w:p>
          <w:p w14:paraId="6D6F3AAF" w14:textId="77777777" w:rsidR="008F5637" w:rsidRDefault="00E6142A">
            <w:pPr>
              <w:jc w:val="center"/>
              <w:rPr>
                <w:sz w:val="22"/>
              </w:rPr>
            </w:pPr>
            <w:r>
              <w:rPr>
                <w:sz w:val="20"/>
              </w:rPr>
              <w:t>(metai, mėnuo)</w:t>
            </w:r>
          </w:p>
        </w:tc>
      </w:tr>
      <w:tr w:rsidR="008F5637" w14:paraId="6D6F3AB6" w14:textId="77777777">
        <w:trPr>
          <w:cantSplit/>
          <w:trHeight w:val="20"/>
        </w:trPr>
        <w:tc>
          <w:tcPr>
            <w:tcW w:w="1513" w:type="dxa"/>
            <w:tcBorders>
              <w:top w:val="single" w:sz="6" w:space="0" w:color="auto"/>
              <w:left w:val="single" w:sz="6" w:space="0" w:color="auto"/>
              <w:bottom w:val="single" w:sz="6" w:space="0" w:color="auto"/>
              <w:right w:val="single" w:sz="6" w:space="0" w:color="auto"/>
            </w:tcBorders>
            <w:vAlign w:val="center"/>
          </w:tcPr>
          <w:p w14:paraId="6D6F3AB1" w14:textId="77777777" w:rsidR="008F5637" w:rsidRDefault="00E6142A">
            <w:pPr>
              <w:jc w:val="center"/>
              <w:rPr>
                <w:b/>
                <w:sz w:val="22"/>
              </w:rPr>
            </w:pPr>
            <w:r>
              <w:rPr>
                <w:b/>
                <w:sz w:val="22"/>
              </w:rPr>
              <w:t>pareigos</w:t>
            </w:r>
          </w:p>
        </w:tc>
        <w:tc>
          <w:tcPr>
            <w:tcW w:w="3331" w:type="dxa"/>
            <w:tcBorders>
              <w:top w:val="single" w:sz="6" w:space="0" w:color="auto"/>
              <w:left w:val="single" w:sz="6" w:space="0" w:color="auto"/>
              <w:bottom w:val="single" w:sz="6" w:space="0" w:color="auto"/>
              <w:right w:val="single" w:sz="6" w:space="0" w:color="auto"/>
            </w:tcBorders>
            <w:vAlign w:val="center"/>
          </w:tcPr>
          <w:p w14:paraId="6D6F3AB2" w14:textId="77777777" w:rsidR="008F5637" w:rsidRDefault="00E6142A">
            <w:pPr>
              <w:jc w:val="center"/>
              <w:rPr>
                <w:b/>
                <w:sz w:val="22"/>
              </w:rPr>
            </w:pPr>
            <w:r>
              <w:rPr>
                <w:b/>
                <w:sz w:val="22"/>
              </w:rPr>
              <w:t>institucijos (įstaigos) pavadinimas</w:t>
            </w:r>
          </w:p>
        </w:tc>
        <w:tc>
          <w:tcPr>
            <w:tcW w:w="1669" w:type="dxa"/>
            <w:tcBorders>
              <w:top w:val="single" w:sz="6" w:space="0" w:color="auto"/>
              <w:left w:val="single" w:sz="6" w:space="0" w:color="auto"/>
              <w:bottom w:val="single" w:sz="6" w:space="0" w:color="auto"/>
              <w:right w:val="single" w:sz="6" w:space="0" w:color="auto"/>
            </w:tcBorders>
            <w:vAlign w:val="center"/>
          </w:tcPr>
          <w:p w14:paraId="6D6F3AB3" w14:textId="77777777" w:rsidR="008F5637" w:rsidRDefault="00E6142A">
            <w:pPr>
              <w:jc w:val="center"/>
              <w:rPr>
                <w:b/>
                <w:sz w:val="22"/>
              </w:rPr>
            </w:pPr>
            <w:r>
              <w:rPr>
                <w:b/>
                <w:sz w:val="22"/>
              </w:rPr>
              <w:t>valstybė</w:t>
            </w:r>
          </w:p>
        </w:tc>
        <w:tc>
          <w:tcPr>
            <w:tcW w:w="1257" w:type="dxa"/>
            <w:tcBorders>
              <w:top w:val="single" w:sz="6" w:space="0" w:color="auto"/>
              <w:left w:val="single" w:sz="6" w:space="0" w:color="auto"/>
              <w:bottom w:val="single" w:sz="6" w:space="0" w:color="auto"/>
              <w:right w:val="single" w:sz="6" w:space="0" w:color="auto"/>
            </w:tcBorders>
            <w:vAlign w:val="center"/>
          </w:tcPr>
          <w:p w14:paraId="6D6F3AB4" w14:textId="77777777" w:rsidR="008F5637" w:rsidRDefault="00E6142A">
            <w:pPr>
              <w:jc w:val="center"/>
              <w:rPr>
                <w:b/>
                <w:sz w:val="22"/>
              </w:rPr>
            </w:pPr>
            <w:r>
              <w:rPr>
                <w:b/>
                <w:sz w:val="22"/>
              </w:rPr>
              <w:t>nuo</w:t>
            </w:r>
          </w:p>
        </w:tc>
        <w:tc>
          <w:tcPr>
            <w:tcW w:w="1257" w:type="dxa"/>
            <w:tcBorders>
              <w:top w:val="single" w:sz="6" w:space="0" w:color="auto"/>
              <w:left w:val="single" w:sz="6" w:space="0" w:color="auto"/>
              <w:bottom w:val="single" w:sz="6" w:space="0" w:color="auto"/>
              <w:right w:val="single" w:sz="6" w:space="0" w:color="auto"/>
            </w:tcBorders>
            <w:vAlign w:val="center"/>
          </w:tcPr>
          <w:p w14:paraId="6D6F3AB5" w14:textId="77777777" w:rsidR="008F5637" w:rsidRDefault="00E6142A">
            <w:pPr>
              <w:jc w:val="center"/>
              <w:rPr>
                <w:b/>
                <w:sz w:val="22"/>
              </w:rPr>
            </w:pPr>
            <w:r>
              <w:rPr>
                <w:b/>
                <w:sz w:val="22"/>
              </w:rPr>
              <w:t>iki</w:t>
            </w:r>
          </w:p>
        </w:tc>
      </w:tr>
      <w:tr w:rsidR="008F5637" w14:paraId="6D6F3ABC" w14:textId="77777777">
        <w:trPr>
          <w:cantSplit/>
          <w:trHeight w:val="20"/>
        </w:trPr>
        <w:tc>
          <w:tcPr>
            <w:tcW w:w="1513" w:type="dxa"/>
            <w:tcBorders>
              <w:top w:val="single" w:sz="6" w:space="0" w:color="auto"/>
              <w:left w:val="single" w:sz="6" w:space="0" w:color="auto"/>
              <w:bottom w:val="single" w:sz="6" w:space="0" w:color="auto"/>
              <w:right w:val="single" w:sz="6" w:space="0" w:color="auto"/>
            </w:tcBorders>
          </w:tcPr>
          <w:p w14:paraId="6D6F3AB7" w14:textId="77777777" w:rsidR="008F5637" w:rsidRDefault="008F5637">
            <w:pPr>
              <w:rPr>
                <w:sz w:val="22"/>
              </w:rPr>
            </w:pPr>
          </w:p>
        </w:tc>
        <w:tc>
          <w:tcPr>
            <w:tcW w:w="3331" w:type="dxa"/>
            <w:tcBorders>
              <w:top w:val="single" w:sz="6" w:space="0" w:color="auto"/>
              <w:left w:val="single" w:sz="6" w:space="0" w:color="auto"/>
              <w:bottom w:val="single" w:sz="6" w:space="0" w:color="auto"/>
              <w:right w:val="single" w:sz="6" w:space="0" w:color="auto"/>
            </w:tcBorders>
          </w:tcPr>
          <w:p w14:paraId="6D6F3AB8" w14:textId="77777777" w:rsidR="008F5637" w:rsidRDefault="008F5637">
            <w:pPr>
              <w:rPr>
                <w:sz w:val="22"/>
              </w:rPr>
            </w:pPr>
          </w:p>
        </w:tc>
        <w:tc>
          <w:tcPr>
            <w:tcW w:w="1669" w:type="dxa"/>
            <w:tcBorders>
              <w:top w:val="single" w:sz="6" w:space="0" w:color="auto"/>
              <w:left w:val="single" w:sz="6" w:space="0" w:color="auto"/>
              <w:bottom w:val="single" w:sz="6" w:space="0" w:color="auto"/>
              <w:right w:val="single" w:sz="6" w:space="0" w:color="auto"/>
            </w:tcBorders>
          </w:tcPr>
          <w:p w14:paraId="6D6F3AB9"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BA"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BB" w14:textId="77777777" w:rsidR="008F5637" w:rsidRDefault="008F5637">
            <w:pPr>
              <w:rPr>
                <w:sz w:val="22"/>
              </w:rPr>
            </w:pPr>
          </w:p>
        </w:tc>
      </w:tr>
      <w:tr w:rsidR="008F5637" w14:paraId="6D6F3AC2" w14:textId="77777777">
        <w:trPr>
          <w:cantSplit/>
          <w:trHeight w:val="20"/>
        </w:trPr>
        <w:tc>
          <w:tcPr>
            <w:tcW w:w="1513" w:type="dxa"/>
            <w:tcBorders>
              <w:top w:val="single" w:sz="6" w:space="0" w:color="auto"/>
              <w:left w:val="single" w:sz="6" w:space="0" w:color="auto"/>
              <w:bottom w:val="single" w:sz="6" w:space="0" w:color="auto"/>
              <w:right w:val="single" w:sz="6" w:space="0" w:color="auto"/>
            </w:tcBorders>
          </w:tcPr>
          <w:p w14:paraId="6D6F3ABD" w14:textId="77777777" w:rsidR="008F5637" w:rsidRDefault="008F5637">
            <w:pPr>
              <w:rPr>
                <w:sz w:val="22"/>
              </w:rPr>
            </w:pPr>
          </w:p>
        </w:tc>
        <w:tc>
          <w:tcPr>
            <w:tcW w:w="3331" w:type="dxa"/>
            <w:tcBorders>
              <w:top w:val="single" w:sz="6" w:space="0" w:color="auto"/>
              <w:left w:val="single" w:sz="6" w:space="0" w:color="auto"/>
              <w:bottom w:val="single" w:sz="6" w:space="0" w:color="auto"/>
              <w:right w:val="single" w:sz="6" w:space="0" w:color="auto"/>
            </w:tcBorders>
          </w:tcPr>
          <w:p w14:paraId="6D6F3ABE" w14:textId="77777777" w:rsidR="008F5637" w:rsidRDefault="008F5637">
            <w:pPr>
              <w:rPr>
                <w:sz w:val="22"/>
              </w:rPr>
            </w:pPr>
          </w:p>
        </w:tc>
        <w:tc>
          <w:tcPr>
            <w:tcW w:w="1669" w:type="dxa"/>
            <w:tcBorders>
              <w:top w:val="single" w:sz="6" w:space="0" w:color="auto"/>
              <w:left w:val="single" w:sz="6" w:space="0" w:color="auto"/>
              <w:bottom w:val="single" w:sz="6" w:space="0" w:color="auto"/>
              <w:right w:val="single" w:sz="6" w:space="0" w:color="auto"/>
            </w:tcBorders>
          </w:tcPr>
          <w:p w14:paraId="6D6F3ABF"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C0"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C1" w14:textId="77777777" w:rsidR="008F5637" w:rsidRDefault="008F5637">
            <w:pPr>
              <w:rPr>
                <w:sz w:val="22"/>
              </w:rPr>
            </w:pPr>
          </w:p>
        </w:tc>
      </w:tr>
      <w:tr w:rsidR="008F5637" w14:paraId="6D6F3AC8" w14:textId="77777777">
        <w:trPr>
          <w:cantSplit/>
          <w:trHeight w:val="20"/>
        </w:trPr>
        <w:tc>
          <w:tcPr>
            <w:tcW w:w="1513" w:type="dxa"/>
            <w:tcBorders>
              <w:top w:val="single" w:sz="6" w:space="0" w:color="auto"/>
              <w:left w:val="single" w:sz="6" w:space="0" w:color="auto"/>
              <w:bottom w:val="single" w:sz="6" w:space="0" w:color="auto"/>
              <w:right w:val="single" w:sz="6" w:space="0" w:color="auto"/>
            </w:tcBorders>
          </w:tcPr>
          <w:p w14:paraId="6D6F3AC3" w14:textId="77777777" w:rsidR="008F5637" w:rsidRDefault="008F5637">
            <w:pPr>
              <w:rPr>
                <w:sz w:val="22"/>
              </w:rPr>
            </w:pPr>
          </w:p>
        </w:tc>
        <w:tc>
          <w:tcPr>
            <w:tcW w:w="3331" w:type="dxa"/>
            <w:tcBorders>
              <w:top w:val="single" w:sz="6" w:space="0" w:color="auto"/>
              <w:left w:val="single" w:sz="6" w:space="0" w:color="auto"/>
              <w:bottom w:val="single" w:sz="6" w:space="0" w:color="auto"/>
              <w:right w:val="single" w:sz="6" w:space="0" w:color="auto"/>
            </w:tcBorders>
          </w:tcPr>
          <w:p w14:paraId="6D6F3AC4" w14:textId="77777777" w:rsidR="008F5637" w:rsidRDefault="008F5637">
            <w:pPr>
              <w:rPr>
                <w:sz w:val="22"/>
              </w:rPr>
            </w:pPr>
          </w:p>
        </w:tc>
        <w:tc>
          <w:tcPr>
            <w:tcW w:w="1669" w:type="dxa"/>
            <w:tcBorders>
              <w:top w:val="single" w:sz="6" w:space="0" w:color="auto"/>
              <w:left w:val="single" w:sz="6" w:space="0" w:color="auto"/>
              <w:bottom w:val="single" w:sz="6" w:space="0" w:color="auto"/>
              <w:right w:val="single" w:sz="6" w:space="0" w:color="auto"/>
            </w:tcBorders>
          </w:tcPr>
          <w:p w14:paraId="6D6F3AC5"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C6"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C7" w14:textId="77777777" w:rsidR="008F5637" w:rsidRDefault="008F5637">
            <w:pPr>
              <w:rPr>
                <w:sz w:val="22"/>
              </w:rPr>
            </w:pPr>
          </w:p>
        </w:tc>
      </w:tr>
      <w:tr w:rsidR="008F5637" w14:paraId="6D6F3ACE" w14:textId="77777777">
        <w:trPr>
          <w:cantSplit/>
          <w:trHeight w:val="20"/>
        </w:trPr>
        <w:tc>
          <w:tcPr>
            <w:tcW w:w="1513" w:type="dxa"/>
            <w:tcBorders>
              <w:top w:val="single" w:sz="6" w:space="0" w:color="auto"/>
              <w:left w:val="single" w:sz="6" w:space="0" w:color="auto"/>
              <w:bottom w:val="single" w:sz="6" w:space="0" w:color="auto"/>
              <w:right w:val="single" w:sz="6" w:space="0" w:color="auto"/>
            </w:tcBorders>
          </w:tcPr>
          <w:p w14:paraId="6D6F3AC9" w14:textId="77777777" w:rsidR="008F5637" w:rsidRDefault="008F5637">
            <w:pPr>
              <w:rPr>
                <w:sz w:val="22"/>
              </w:rPr>
            </w:pPr>
          </w:p>
        </w:tc>
        <w:tc>
          <w:tcPr>
            <w:tcW w:w="3331" w:type="dxa"/>
            <w:tcBorders>
              <w:top w:val="single" w:sz="6" w:space="0" w:color="auto"/>
              <w:left w:val="single" w:sz="6" w:space="0" w:color="auto"/>
              <w:bottom w:val="single" w:sz="6" w:space="0" w:color="auto"/>
              <w:right w:val="single" w:sz="6" w:space="0" w:color="auto"/>
            </w:tcBorders>
          </w:tcPr>
          <w:p w14:paraId="6D6F3ACA" w14:textId="77777777" w:rsidR="008F5637" w:rsidRDefault="008F5637">
            <w:pPr>
              <w:rPr>
                <w:sz w:val="22"/>
              </w:rPr>
            </w:pPr>
          </w:p>
        </w:tc>
        <w:tc>
          <w:tcPr>
            <w:tcW w:w="1669" w:type="dxa"/>
            <w:tcBorders>
              <w:top w:val="single" w:sz="6" w:space="0" w:color="auto"/>
              <w:left w:val="single" w:sz="6" w:space="0" w:color="auto"/>
              <w:bottom w:val="single" w:sz="6" w:space="0" w:color="auto"/>
              <w:right w:val="single" w:sz="6" w:space="0" w:color="auto"/>
            </w:tcBorders>
          </w:tcPr>
          <w:p w14:paraId="6D6F3ACB"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CC"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CD" w14:textId="77777777" w:rsidR="008F5637" w:rsidRDefault="008F5637">
            <w:pPr>
              <w:rPr>
                <w:sz w:val="22"/>
              </w:rPr>
            </w:pPr>
          </w:p>
        </w:tc>
      </w:tr>
      <w:tr w:rsidR="008F5637" w14:paraId="6D6F3AD4" w14:textId="77777777">
        <w:trPr>
          <w:cantSplit/>
          <w:trHeight w:val="20"/>
        </w:trPr>
        <w:tc>
          <w:tcPr>
            <w:tcW w:w="1513" w:type="dxa"/>
            <w:tcBorders>
              <w:top w:val="single" w:sz="6" w:space="0" w:color="auto"/>
              <w:left w:val="single" w:sz="6" w:space="0" w:color="auto"/>
              <w:bottom w:val="single" w:sz="6" w:space="0" w:color="auto"/>
              <w:right w:val="single" w:sz="6" w:space="0" w:color="auto"/>
            </w:tcBorders>
          </w:tcPr>
          <w:p w14:paraId="6D6F3ACF" w14:textId="77777777" w:rsidR="008F5637" w:rsidRDefault="008F5637">
            <w:pPr>
              <w:rPr>
                <w:sz w:val="22"/>
              </w:rPr>
            </w:pPr>
          </w:p>
        </w:tc>
        <w:tc>
          <w:tcPr>
            <w:tcW w:w="3331" w:type="dxa"/>
            <w:tcBorders>
              <w:top w:val="single" w:sz="6" w:space="0" w:color="auto"/>
              <w:left w:val="single" w:sz="6" w:space="0" w:color="auto"/>
              <w:bottom w:val="single" w:sz="6" w:space="0" w:color="auto"/>
              <w:right w:val="single" w:sz="6" w:space="0" w:color="auto"/>
            </w:tcBorders>
          </w:tcPr>
          <w:p w14:paraId="6D6F3AD0" w14:textId="77777777" w:rsidR="008F5637" w:rsidRDefault="008F5637">
            <w:pPr>
              <w:rPr>
                <w:sz w:val="22"/>
              </w:rPr>
            </w:pPr>
          </w:p>
        </w:tc>
        <w:tc>
          <w:tcPr>
            <w:tcW w:w="1669" w:type="dxa"/>
            <w:tcBorders>
              <w:top w:val="single" w:sz="6" w:space="0" w:color="auto"/>
              <w:left w:val="single" w:sz="6" w:space="0" w:color="auto"/>
              <w:bottom w:val="single" w:sz="6" w:space="0" w:color="auto"/>
              <w:right w:val="single" w:sz="6" w:space="0" w:color="auto"/>
            </w:tcBorders>
          </w:tcPr>
          <w:p w14:paraId="6D6F3AD1"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D2"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D3" w14:textId="77777777" w:rsidR="008F5637" w:rsidRDefault="008F5637">
            <w:pPr>
              <w:rPr>
                <w:sz w:val="22"/>
              </w:rPr>
            </w:pPr>
          </w:p>
        </w:tc>
      </w:tr>
      <w:tr w:rsidR="008F5637" w14:paraId="6D6F3ADA" w14:textId="77777777">
        <w:trPr>
          <w:cantSplit/>
          <w:trHeight w:val="20"/>
        </w:trPr>
        <w:tc>
          <w:tcPr>
            <w:tcW w:w="1513" w:type="dxa"/>
            <w:tcBorders>
              <w:top w:val="single" w:sz="6" w:space="0" w:color="auto"/>
              <w:left w:val="single" w:sz="6" w:space="0" w:color="auto"/>
              <w:bottom w:val="single" w:sz="6" w:space="0" w:color="auto"/>
              <w:right w:val="single" w:sz="6" w:space="0" w:color="auto"/>
            </w:tcBorders>
          </w:tcPr>
          <w:p w14:paraId="6D6F3AD5" w14:textId="77777777" w:rsidR="008F5637" w:rsidRDefault="008F5637">
            <w:pPr>
              <w:rPr>
                <w:sz w:val="22"/>
              </w:rPr>
            </w:pPr>
          </w:p>
        </w:tc>
        <w:tc>
          <w:tcPr>
            <w:tcW w:w="3331" w:type="dxa"/>
            <w:tcBorders>
              <w:top w:val="single" w:sz="6" w:space="0" w:color="auto"/>
              <w:left w:val="single" w:sz="6" w:space="0" w:color="auto"/>
              <w:bottom w:val="single" w:sz="6" w:space="0" w:color="auto"/>
              <w:right w:val="single" w:sz="6" w:space="0" w:color="auto"/>
            </w:tcBorders>
          </w:tcPr>
          <w:p w14:paraId="6D6F3AD6" w14:textId="77777777" w:rsidR="008F5637" w:rsidRDefault="008F5637">
            <w:pPr>
              <w:rPr>
                <w:sz w:val="22"/>
              </w:rPr>
            </w:pPr>
          </w:p>
        </w:tc>
        <w:tc>
          <w:tcPr>
            <w:tcW w:w="1669" w:type="dxa"/>
            <w:tcBorders>
              <w:top w:val="single" w:sz="6" w:space="0" w:color="auto"/>
              <w:left w:val="single" w:sz="6" w:space="0" w:color="auto"/>
              <w:bottom w:val="single" w:sz="6" w:space="0" w:color="auto"/>
              <w:right w:val="single" w:sz="6" w:space="0" w:color="auto"/>
            </w:tcBorders>
          </w:tcPr>
          <w:p w14:paraId="6D6F3AD7"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D8" w14:textId="77777777" w:rsidR="008F5637" w:rsidRDefault="008F5637">
            <w:pPr>
              <w:rPr>
                <w:sz w:val="22"/>
              </w:rPr>
            </w:pPr>
          </w:p>
        </w:tc>
        <w:tc>
          <w:tcPr>
            <w:tcW w:w="1257" w:type="dxa"/>
            <w:tcBorders>
              <w:top w:val="single" w:sz="6" w:space="0" w:color="auto"/>
              <w:left w:val="single" w:sz="6" w:space="0" w:color="auto"/>
              <w:bottom w:val="single" w:sz="6" w:space="0" w:color="auto"/>
              <w:right w:val="single" w:sz="6" w:space="0" w:color="auto"/>
            </w:tcBorders>
          </w:tcPr>
          <w:p w14:paraId="6D6F3AD9" w14:textId="77777777" w:rsidR="008F5637" w:rsidRDefault="008F5637">
            <w:pPr>
              <w:rPr>
                <w:sz w:val="22"/>
              </w:rPr>
            </w:pPr>
          </w:p>
        </w:tc>
      </w:tr>
    </w:tbl>
    <w:p w14:paraId="6D6F3ADB" w14:textId="058AE7B9" w:rsidR="008F5637" w:rsidRDefault="008F5637"/>
    <w:p w14:paraId="6D6F3ADC" w14:textId="1F6963DD" w:rsidR="008F5637" w:rsidRDefault="00E6142A">
      <w:pPr>
        <w:tabs>
          <w:tab w:val="left" w:pos="254"/>
        </w:tabs>
        <w:rPr>
          <w:b/>
        </w:rPr>
      </w:pPr>
      <w:r>
        <w:rPr>
          <w:b/>
        </w:rPr>
        <w:t>III. PAPILDOMA INFORMACIJA</w:t>
      </w:r>
    </w:p>
    <w:p w14:paraId="6D6F3ADD" w14:textId="77777777" w:rsidR="008F5637" w:rsidRDefault="00E6142A">
      <w:pPr>
        <w:jc w:val="both"/>
        <w:rPr>
          <w:sz w:val="22"/>
        </w:rPr>
      </w:pPr>
      <w:r>
        <w:rPr>
          <w:sz w:val="22"/>
        </w:rPr>
        <w:t>(Informacija apie kitas aplinkybes, galinčias turėti įtakos Jūsų profesinės kvalifikacijos pripažinimui)</w:t>
      </w:r>
    </w:p>
    <w:p w14:paraId="6D6F3ADE" w14:textId="77777777" w:rsidR="008F5637" w:rsidRDefault="00E6142A">
      <w:pPr>
        <w:tabs>
          <w:tab w:val="right" w:leader="underscore" w:pos="9000"/>
        </w:tabs>
        <w:jc w:val="both"/>
      </w:pPr>
      <w:r>
        <w:t>_</w:t>
      </w:r>
      <w:r>
        <w:tab/>
      </w:r>
    </w:p>
    <w:p w14:paraId="6D6F3ADF" w14:textId="77777777" w:rsidR="008F5637" w:rsidRDefault="00E6142A">
      <w:pPr>
        <w:tabs>
          <w:tab w:val="right" w:leader="underscore" w:pos="9000"/>
        </w:tabs>
        <w:jc w:val="both"/>
      </w:pPr>
      <w:r>
        <w:t>_</w:t>
      </w:r>
      <w:r>
        <w:tab/>
      </w:r>
    </w:p>
    <w:p w14:paraId="6D6F3AE0" w14:textId="77777777" w:rsidR="008F5637" w:rsidRDefault="00E6142A">
      <w:pPr>
        <w:tabs>
          <w:tab w:val="right" w:leader="underscore" w:pos="9000"/>
        </w:tabs>
        <w:jc w:val="both"/>
      </w:pPr>
      <w:r>
        <w:t>_</w:t>
      </w:r>
      <w:r>
        <w:tab/>
      </w:r>
    </w:p>
    <w:p w14:paraId="6D6F3AE1" w14:textId="1BA83797" w:rsidR="008F5637" w:rsidRDefault="008F5637"/>
    <w:p w14:paraId="6D6F3AE2" w14:textId="7CEF81DD" w:rsidR="008F5637" w:rsidRDefault="00E6142A">
      <w:pPr>
        <w:tabs>
          <w:tab w:val="left" w:pos="254"/>
        </w:tabs>
        <w:jc w:val="both"/>
      </w:pPr>
      <w:r>
        <w:rPr>
          <w:b/>
        </w:rPr>
        <w:t>IV. DUOMENYS APIE PAREIŠKĖJO ĮGALIOTĄJĮ ASMENĮ</w:t>
      </w:r>
      <w:r>
        <w:t xml:space="preserve"> </w:t>
      </w:r>
      <w:r>
        <w:rPr>
          <w:iCs/>
          <w:sz w:val="22"/>
        </w:rPr>
        <w:t>(jei</w:t>
      </w:r>
      <w:r>
        <w:rPr>
          <w:i/>
          <w:iCs/>
          <w:sz w:val="22"/>
        </w:rPr>
        <w:t xml:space="preserve"> </w:t>
      </w:r>
      <w:r>
        <w:rPr>
          <w:sz w:val="22"/>
        </w:rPr>
        <w:t>prašymą pateikia įgaliotasis asmuo)</w:t>
      </w:r>
    </w:p>
    <w:p w14:paraId="6D6F3AE3" w14:textId="77777777" w:rsidR="008F5637" w:rsidRDefault="008F5637"/>
    <w:tbl>
      <w:tblPr>
        <w:tblW w:w="0" w:type="auto"/>
        <w:tblLook w:val="01E0" w:firstRow="1" w:lastRow="1" w:firstColumn="1" w:lastColumn="1" w:noHBand="0" w:noVBand="0"/>
      </w:tblPr>
      <w:tblGrid>
        <w:gridCol w:w="309"/>
        <w:gridCol w:w="309"/>
        <w:gridCol w:w="309"/>
        <w:gridCol w:w="308"/>
        <w:gridCol w:w="307"/>
        <w:gridCol w:w="308"/>
        <w:gridCol w:w="308"/>
        <w:gridCol w:w="308"/>
        <w:gridCol w:w="309"/>
        <w:gridCol w:w="309"/>
        <w:gridCol w:w="309"/>
        <w:gridCol w:w="310"/>
        <w:gridCol w:w="310"/>
        <w:gridCol w:w="310"/>
        <w:gridCol w:w="310"/>
        <w:gridCol w:w="310"/>
        <w:gridCol w:w="310"/>
        <w:gridCol w:w="310"/>
        <w:gridCol w:w="315"/>
        <w:gridCol w:w="310"/>
        <w:gridCol w:w="310"/>
        <w:gridCol w:w="310"/>
        <w:gridCol w:w="310"/>
        <w:gridCol w:w="310"/>
        <w:gridCol w:w="310"/>
        <w:gridCol w:w="310"/>
        <w:gridCol w:w="310"/>
        <w:gridCol w:w="310"/>
        <w:gridCol w:w="310"/>
        <w:gridCol w:w="310"/>
      </w:tblGrid>
      <w:tr w:rsidR="008F5637" w14:paraId="6D6F3AFE" w14:textId="77777777">
        <w:tc>
          <w:tcPr>
            <w:tcW w:w="1542" w:type="dxa"/>
            <w:gridSpan w:val="5"/>
            <w:tcBorders>
              <w:right w:val="single" w:sz="4" w:space="0" w:color="auto"/>
            </w:tcBorders>
          </w:tcPr>
          <w:p w14:paraId="6D6F3AE4" w14:textId="77777777" w:rsidR="008F5637" w:rsidRDefault="00E6142A">
            <w:pPr>
              <w:rPr>
                <w:sz w:val="22"/>
              </w:rPr>
            </w:pPr>
            <w:r>
              <w:rPr>
                <w:sz w:val="22"/>
              </w:rPr>
              <w:t>Vardas (-ai)</w:t>
            </w:r>
          </w:p>
        </w:tc>
        <w:tc>
          <w:tcPr>
            <w:tcW w:w="308" w:type="dxa"/>
            <w:tcBorders>
              <w:top w:val="single" w:sz="4" w:space="0" w:color="auto"/>
              <w:left w:val="single" w:sz="4" w:space="0" w:color="auto"/>
              <w:bottom w:val="single" w:sz="4" w:space="0" w:color="auto"/>
              <w:right w:val="single" w:sz="4" w:space="0" w:color="auto"/>
            </w:tcBorders>
          </w:tcPr>
          <w:p w14:paraId="6D6F3AE5"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AE6"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AE7"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AE8"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AE9"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AE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E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E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E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E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E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1"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AF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AFD" w14:textId="77777777" w:rsidR="008F5637" w:rsidRDefault="008F5637">
            <w:pPr>
              <w:rPr>
                <w:sz w:val="22"/>
              </w:rPr>
            </w:pPr>
          </w:p>
        </w:tc>
      </w:tr>
      <w:tr w:rsidR="008F5637" w14:paraId="6D6F3B1D" w14:textId="77777777">
        <w:tc>
          <w:tcPr>
            <w:tcW w:w="309" w:type="dxa"/>
          </w:tcPr>
          <w:p w14:paraId="6D6F3AFF" w14:textId="77777777" w:rsidR="008F5637" w:rsidRDefault="008F5637">
            <w:pPr>
              <w:rPr>
                <w:sz w:val="22"/>
              </w:rPr>
            </w:pPr>
          </w:p>
        </w:tc>
        <w:tc>
          <w:tcPr>
            <w:tcW w:w="309" w:type="dxa"/>
          </w:tcPr>
          <w:p w14:paraId="6D6F3B00" w14:textId="77777777" w:rsidR="008F5637" w:rsidRDefault="008F5637">
            <w:pPr>
              <w:rPr>
                <w:sz w:val="22"/>
              </w:rPr>
            </w:pPr>
          </w:p>
        </w:tc>
        <w:tc>
          <w:tcPr>
            <w:tcW w:w="309" w:type="dxa"/>
          </w:tcPr>
          <w:p w14:paraId="6D6F3B01" w14:textId="77777777" w:rsidR="008F5637" w:rsidRDefault="008F5637">
            <w:pPr>
              <w:rPr>
                <w:sz w:val="22"/>
              </w:rPr>
            </w:pPr>
          </w:p>
        </w:tc>
        <w:tc>
          <w:tcPr>
            <w:tcW w:w="308" w:type="dxa"/>
          </w:tcPr>
          <w:p w14:paraId="6D6F3B02" w14:textId="77777777" w:rsidR="008F5637" w:rsidRDefault="008F5637">
            <w:pPr>
              <w:rPr>
                <w:sz w:val="22"/>
              </w:rPr>
            </w:pPr>
          </w:p>
        </w:tc>
        <w:tc>
          <w:tcPr>
            <w:tcW w:w="307" w:type="dxa"/>
          </w:tcPr>
          <w:p w14:paraId="6D6F3B03" w14:textId="77777777" w:rsidR="008F5637" w:rsidRDefault="008F5637">
            <w:pPr>
              <w:rPr>
                <w:sz w:val="22"/>
              </w:rPr>
            </w:pPr>
          </w:p>
        </w:tc>
        <w:tc>
          <w:tcPr>
            <w:tcW w:w="308" w:type="dxa"/>
            <w:tcBorders>
              <w:top w:val="single" w:sz="4" w:space="0" w:color="auto"/>
              <w:bottom w:val="single" w:sz="4" w:space="0" w:color="auto"/>
            </w:tcBorders>
          </w:tcPr>
          <w:p w14:paraId="6D6F3B04" w14:textId="77777777" w:rsidR="008F5637" w:rsidRDefault="008F5637">
            <w:pPr>
              <w:rPr>
                <w:sz w:val="22"/>
              </w:rPr>
            </w:pPr>
          </w:p>
        </w:tc>
        <w:tc>
          <w:tcPr>
            <w:tcW w:w="308" w:type="dxa"/>
            <w:tcBorders>
              <w:top w:val="single" w:sz="4" w:space="0" w:color="auto"/>
              <w:bottom w:val="single" w:sz="4" w:space="0" w:color="auto"/>
            </w:tcBorders>
          </w:tcPr>
          <w:p w14:paraId="6D6F3B05" w14:textId="77777777" w:rsidR="008F5637" w:rsidRDefault="008F5637">
            <w:pPr>
              <w:rPr>
                <w:sz w:val="22"/>
              </w:rPr>
            </w:pPr>
          </w:p>
        </w:tc>
        <w:tc>
          <w:tcPr>
            <w:tcW w:w="308" w:type="dxa"/>
            <w:tcBorders>
              <w:top w:val="single" w:sz="4" w:space="0" w:color="auto"/>
              <w:bottom w:val="single" w:sz="4" w:space="0" w:color="auto"/>
            </w:tcBorders>
          </w:tcPr>
          <w:p w14:paraId="6D6F3B06" w14:textId="77777777" w:rsidR="008F5637" w:rsidRDefault="008F5637">
            <w:pPr>
              <w:rPr>
                <w:sz w:val="22"/>
              </w:rPr>
            </w:pPr>
          </w:p>
        </w:tc>
        <w:tc>
          <w:tcPr>
            <w:tcW w:w="309" w:type="dxa"/>
            <w:tcBorders>
              <w:top w:val="single" w:sz="4" w:space="0" w:color="auto"/>
              <w:bottom w:val="single" w:sz="4" w:space="0" w:color="auto"/>
            </w:tcBorders>
          </w:tcPr>
          <w:p w14:paraId="6D6F3B07" w14:textId="77777777" w:rsidR="008F5637" w:rsidRDefault="008F5637">
            <w:pPr>
              <w:rPr>
                <w:sz w:val="22"/>
              </w:rPr>
            </w:pPr>
          </w:p>
        </w:tc>
        <w:tc>
          <w:tcPr>
            <w:tcW w:w="309" w:type="dxa"/>
            <w:tcBorders>
              <w:top w:val="single" w:sz="4" w:space="0" w:color="auto"/>
              <w:bottom w:val="single" w:sz="4" w:space="0" w:color="auto"/>
            </w:tcBorders>
          </w:tcPr>
          <w:p w14:paraId="6D6F3B08" w14:textId="77777777" w:rsidR="008F5637" w:rsidRDefault="008F5637">
            <w:pPr>
              <w:rPr>
                <w:sz w:val="22"/>
              </w:rPr>
            </w:pPr>
          </w:p>
        </w:tc>
        <w:tc>
          <w:tcPr>
            <w:tcW w:w="309" w:type="dxa"/>
            <w:tcBorders>
              <w:top w:val="single" w:sz="4" w:space="0" w:color="auto"/>
              <w:bottom w:val="single" w:sz="4" w:space="0" w:color="auto"/>
            </w:tcBorders>
          </w:tcPr>
          <w:p w14:paraId="6D6F3B09" w14:textId="77777777" w:rsidR="008F5637" w:rsidRDefault="008F5637">
            <w:pPr>
              <w:rPr>
                <w:sz w:val="22"/>
              </w:rPr>
            </w:pPr>
          </w:p>
        </w:tc>
        <w:tc>
          <w:tcPr>
            <w:tcW w:w="310" w:type="dxa"/>
            <w:tcBorders>
              <w:top w:val="single" w:sz="4" w:space="0" w:color="auto"/>
              <w:bottom w:val="single" w:sz="4" w:space="0" w:color="auto"/>
            </w:tcBorders>
          </w:tcPr>
          <w:p w14:paraId="6D6F3B0A" w14:textId="77777777" w:rsidR="008F5637" w:rsidRDefault="008F5637">
            <w:pPr>
              <w:rPr>
                <w:sz w:val="22"/>
              </w:rPr>
            </w:pPr>
          </w:p>
        </w:tc>
        <w:tc>
          <w:tcPr>
            <w:tcW w:w="310" w:type="dxa"/>
            <w:tcBorders>
              <w:top w:val="single" w:sz="4" w:space="0" w:color="auto"/>
              <w:bottom w:val="single" w:sz="4" w:space="0" w:color="auto"/>
            </w:tcBorders>
          </w:tcPr>
          <w:p w14:paraId="6D6F3B0B" w14:textId="77777777" w:rsidR="008F5637" w:rsidRDefault="008F5637">
            <w:pPr>
              <w:rPr>
                <w:sz w:val="22"/>
              </w:rPr>
            </w:pPr>
          </w:p>
        </w:tc>
        <w:tc>
          <w:tcPr>
            <w:tcW w:w="310" w:type="dxa"/>
            <w:tcBorders>
              <w:top w:val="single" w:sz="4" w:space="0" w:color="auto"/>
              <w:bottom w:val="single" w:sz="4" w:space="0" w:color="auto"/>
            </w:tcBorders>
          </w:tcPr>
          <w:p w14:paraId="6D6F3B0C" w14:textId="77777777" w:rsidR="008F5637" w:rsidRDefault="008F5637">
            <w:pPr>
              <w:rPr>
                <w:sz w:val="22"/>
              </w:rPr>
            </w:pPr>
          </w:p>
        </w:tc>
        <w:tc>
          <w:tcPr>
            <w:tcW w:w="310" w:type="dxa"/>
            <w:tcBorders>
              <w:top w:val="single" w:sz="4" w:space="0" w:color="auto"/>
              <w:bottom w:val="single" w:sz="4" w:space="0" w:color="auto"/>
            </w:tcBorders>
          </w:tcPr>
          <w:p w14:paraId="6D6F3B0D" w14:textId="77777777" w:rsidR="008F5637" w:rsidRDefault="008F5637">
            <w:pPr>
              <w:rPr>
                <w:sz w:val="22"/>
              </w:rPr>
            </w:pPr>
          </w:p>
        </w:tc>
        <w:tc>
          <w:tcPr>
            <w:tcW w:w="310" w:type="dxa"/>
            <w:tcBorders>
              <w:top w:val="single" w:sz="4" w:space="0" w:color="auto"/>
              <w:bottom w:val="single" w:sz="4" w:space="0" w:color="auto"/>
            </w:tcBorders>
          </w:tcPr>
          <w:p w14:paraId="6D6F3B0E" w14:textId="77777777" w:rsidR="008F5637" w:rsidRDefault="008F5637">
            <w:pPr>
              <w:rPr>
                <w:sz w:val="22"/>
              </w:rPr>
            </w:pPr>
          </w:p>
        </w:tc>
        <w:tc>
          <w:tcPr>
            <w:tcW w:w="310" w:type="dxa"/>
            <w:tcBorders>
              <w:top w:val="single" w:sz="4" w:space="0" w:color="auto"/>
              <w:bottom w:val="single" w:sz="4" w:space="0" w:color="auto"/>
            </w:tcBorders>
          </w:tcPr>
          <w:p w14:paraId="6D6F3B0F" w14:textId="77777777" w:rsidR="008F5637" w:rsidRDefault="008F5637">
            <w:pPr>
              <w:rPr>
                <w:sz w:val="22"/>
              </w:rPr>
            </w:pPr>
          </w:p>
        </w:tc>
        <w:tc>
          <w:tcPr>
            <w:tcW w:w="310" w:type="dxa"/>
            <w:tcBorders>
              <w:top w:val="single" w:sz="4" w:space="0" w:color="auto"/>
              <w:bottom w:val="single" w:sz="4" w:space="0" w:color="auto"/>
            </w:tcBorders>
          </w:tcPr>
          <w:p w14:paraId="6D6F3B10" w14:textId="77777777" w:rsidR="008F5637" w:rsidRDefault="008F5637">
            <w:pPr>
              <w:rPr>
                <w:sz w:val="22"/>
              </w:rPr>
            </w:pPr>
          </w:p>
        </w:tc>
        <w:tc>
          <w:tcPr>
            <w:tcW w:w="315" w:type="dxa"/>
            <w:tcBorders>
              <w:top w:val="single" w:sz="4" w:space="0" w:color="auto"/>
              <w:bottom w:val="single" w:sz="4" w:space="0" w:color="auto"/>
            </w:tcBorders>
          </w:tcPr>
          <w:p w14:paraId="6D6F3B11" w14:textId="77777777" w:rsidR="008F5637" w:rsidRDefault="008F5637">
            <w:pPr>
              <w:rPr>
                <w:sz w:val="22"/>
              </w:rPr>
            </w:pPr>
          </w:p>
        </w:tc>
        <w:tc>
          <w:tcPr>
            <w:tcW w:w="310" w:type="dxa"/>
            <w:tcBorders>
              <w:top w:val="single" w:sz="4" w:space="0" w:color="auto"/>
              <w:bottom w:val="single" w:sz="4" w:space="0" w:color="auto"/>
            </w:tcBorders>
          </w:tcPr>
          <w:p w14:paraId="6D6F3B12" w14:textId="77777777" w:rsidR="008F5637" w:rsidRDefault="008F5637">
            <w:pPr>
              <w:rPr>
                <w:sz w:val="22"/>
              </w:rPr>
            </w:pPr>
          </w:p>
        </w:tc>
        <w:tc>
          <w:tcPr>
            <w:tcW w:w="310" w:type="dxa"/>
            <w:tcBorders>
              <w:top w:val="single" w:sz="4" w:space="0" w:color="auto"/>
              <w:bottom w:val="single" w:sz="4" w:space="0" w:color="auto"/>
            </w:tcBorders>
          </w:tcPr>
          <w:p w14:paraId="6D6F3B13" w14:textId="77777777" w:rsidR="008F5637" w:rsidRDefault="008F5637">
            <w:pPr>
              <w:rPr>
                <w:sz w:val="22"/>
              </w:rPr>
            </w:pPr>
          </w:p>
        </w:tc>
        <w:tc>
          <w:tcPr>
            <w:tcW w:w="310" w:type="dxa"/>
            <w:tcBorders>
              <w:top w:val="single" w:sz="4" w:space="0" w:color="auto"/>
              <w:bottom w:val="single" w:sz="4" w:space="0" w:color="auto"/>
            </w:tcBorders>
          </w:tcPr>
          <w:p w14:paraId="6D6F3B14" w14:textId="77777777" w:rsidR="008F5637" w:rsidRDefault="008F5637">
            <w:pPr>
              <w:rPr>
                <w:sz w:val="22"/>
              </w:rPr>
            </w:pPr>
          </w:p>
        </w:tc>
        <w:tc>
          <w:tcPr>
            <w:tcW w:w="310" w:type="dxa"/>
            <w:tcBorders>
              <w:top w:val="single" w:sz="4" w:space="0" w:color="auto"/>
              <w:bottom w:val="single" w:sz="4" w:space="0" w:color="auto"/>
            </w:tcBorders>
          </w:tcPr>
          <w:p w14:paraId="6D6F3B15" w14:textId="77777777" w:rsidR="008F5637" w:rsidRDefault="008F5637">
            <w:pPr>
              <w:rPr>
                <w:sz w:val="22"/>
              </w:rPr>
            </w:pPr>
          </w:p>
        </w:tc>
        <w:tc>
          <w:tcPr>
            <w:tcW w:w="310" w:type="dxa"/>
            <w:tcBorders>
              <w:top w:val="single" w:sz="4" w:space="0" w:color="auto"/>
              <w:bottom w:val="single" w:sz="4" w:space="0" w:color="auto"/>
            </w:tcBorders>
          </w:tcPr>
          <w:p w14:paraId="6D6F3B16" w14:textId="77777777" w:rsidR="008F5637" w:rsidRDefault="008F5637">
            <w:pPr>
              <w:rPr>
                <w:sz w:val="22"/>
              </w:rPr>
            </w:pPr>
          </w:p>
        </w:tc>
        <w:tc>
          <w:tcPr>
            <w:tcW w:w="310" w:type="dxa"/>
            <w:tcBorders>
              <w:top w:val="single" w:sz="4" w:space="0" w:color="auto"/>
              <w:bottom w:val="single" w:sz="4" w:space="0" w:color="auto"/>
            </w:tcBorders>
          </w:tcPr>
          <w:p w14:paraId="6D6F3B17" w14:textId="77777777" w:rsidR="008F5637" w:rsidRDefault="008F5637">
            <w:pPr>
              <w:rPr>
                <w:sz w:val="22"/>
              </w:rPr>
            </w:pPr>
          </w:p>
        </w:tc>
        <w:tc>
          <w:tcPr>
            <w:tcW w:w="310" w:type="dxa"/>
            <w:tcBorders>
              <w:top w:val="single" w:sz="4" w:space="0" w:color="auto"/>
              <w:bottom w:val="single" w:sz="4" w:space="0" w:color="auto"/>
            </w:tcBorders>
          </w:tcPr>
          <w:p w14:paraId="6D6F3B18" w14:textId="77777777" w:rsidR="008F5637" w:rsidRDefault="008F5637">
            <w:pPr>
              <w:rPr>
                <w:sz w:val="22"/>
              </w:rPr>
            </w:pPr>
          </w:p>
        </w:tc>
        <w:tc>
          <w:tcPr>
            <w:tcW w:w="310" w:type="dxa"/>
            <w:tcBorders>
              <w:top w:val="single" w:sz="4" w:space="0" w:color="auto"/>
              <w:bottom w:val="single" w:sz="4" w:space="0" w:color="auto"/>
            </w:tcBorders>
          </w:tcPr>
          <w:p w14:paraId="6D6F3B19" w14:textId="77777777" w:rsidR="008F5637" w:rsidRDefault="008F5637">
            <w:pPr>
              <w:rPr>
                <w:sz w:val="22"/>
              </w:rPr>
            </w:pPr>
          </w:p>
        </w:tc>
        <w:tc>
          <w:tcPr>
            <w:tcW w:w="310" w:type="dxa"/>
            <w:tcBorders>
              <w:top w:val="single" w:sz="4" w:space="0" w:color="auto"/>
              <w:bottom w:val="single" w:sz="4" w:space="0" w:color="auto"/>
            </w:tcBorders>
          </w:tcPr>
          <w:p w14:paraId="6D6F3B1A" w14:textId="77777777" w:rsidR="008F5637" w:rsidRDefault="008F5637">
            <w:pPr>
              <w:rPr>
                <w:sz w:val="22"/>
              </w:rPr>
            </w:pPr>
          </w:p>
        </w:tc>
        <w:tc>
          <w:tcPr>
            <w:tcW w:w="310" w:type="dxa"/>
            <w:tcBorders>
              <w:top w:val="single" w:sz="4" w:space="0" w:color="auto"/>
              <w:bottom w:val="single" w:sz="4" w:space="0" w:color="auto"/>
            </w:tcBorders>
          </w:tcPr>
          <w:p w14:paraId="6D6F3B1B" w14:textId="77777777" w:rsidR="008F5637" w:rsidRDefault="008F5637">
            <w:pPr>
              <w:rPr>
                <w:sz w:val="22"/>
              </w:rPr>
            </w:pPr>
          </w:p>
        </w:tc>
        <w:tc>
          <w:tcPr>
            <w:tcW w:w="310" w:type="dxa"/>
            <w:tcBorders>
              <w:top w:val="single" w:sz="4" w:space="0" w:color="auto"/>
              <w:bottom w:val="single" w:sz="4" w:space="0" w:color="auto"/>
            </w:tcBorders>
          </w:tcPr>
          <w:p w14:paraId="6D6F3B1C" w14:textId="77777777" w:rsidR="008F5637" w:rsidRDefault="008F5637">
            <w:pPr>
              <w:rPr>
                <w:sz w:val="22"/>
              </w:rPr>
            </w:pPr>
          </w:p>
        </w:tc>
      </w:tr>
      <w:tr w:rsidR="008F5637" w14:paraId="6D6F3B38" w14:textId="77777777">
        <w:tc>
          <w:tcPr>
            <w:tcW w:w="1542" w:type="dxa"/>
            <w:gridSpan w:val="5"/>
            <w:tcBorders>
              <w:right w:val="single" w:sz="4" w:space="0" w:color="auto"/>
            </w:tcBorders>
          </w:tcPr>
          <w:p w14:paraId="6D6F3B1E" w14:textId="77777777" w:rsidR="008F5637" w:rsidRDefault="00E6142A">
            <w:pPr>
              <w:rPr>
                <w:sz w:val="22"/>
              </w:rPr>
            </w:pPr>
            <w:r>
              <w:rPr>
                <w:sz w:val="22"/>
              </w:rPr>
              <w:t>Pavardė (-ės)</w:t>
            </w:r>
          </w:p>
        </w:tc>
        <w:tc>
          <w:tcPr>
            <w:tcW w:w="308" w:type="dxa"/>
            <w:tcBorders>
              <w:top w:val="single" w:sz="4" w:space="0" w:color="auto"/>
              <w:left w:val="single" w:sz="4" w:space="0" w:color="auto"/>
              <w:right w:val="single" w:sz="4" w:space="0" w:color="auto"/>
            </w:tcBorders>
          </w:tcPr>
          <w:p w14:paraId="6D6F3B1F" w14:textId="77777777" w:rsidR="008F5637" w:rsidRDefault="008F5637">
            <w:pPr>
              <w:rPr>
                <w:sz w:val="22"/>
              </w:rPr>
            </w:pPr>
          </w:p>
        </w:tc>
        <w:tc>
          <w:tcPr>
            <w:tcW w:w="308" w:type="dxa"/>
            <w:tcBorders>
              <w:top w:val="single" w:sz="4" w:space="0" w:color="auto"/>
              <w:left w:val="single" w:sz="4" w:space="0" w:color="auto"/>
              <w:right w:val="single" w:sz="4" w:space="0" w:color="auto"/>
            </w:tcBorders>
          </w:tcPr>
          <w:p w14:paraId="6D6F3B20" w14:textId="77777777" w:rsidR="008F5637" w:rsidRDefault="008F5637">
            <w:pPr>
              <w:rPr>
                <w:sz w:val="22"/>
              </w:rPr>
            </w:pPr>
          </w:p>
        </w:tc>
        <w:tc>
          <w:tcPr>
            <w:tcW w:w="308" w:type="dxa"/>
            <w:tcBorders>
              <w:top w:val="single" w:sz="4" w:space="0" w:color="auto"/>
              <w:left w:val="single" w:sz="4" w:space="0" w:color="auto"/>
              <w:right w:val="single" w:sz="4" w:space="0" w:color="auto"/>
            </w:tcBorders>
          </w:tcPr>
          <w:p w14:paraId="6D6F3B21" w14:textId="77777777" w:rsidR="008F5637" w:rsidRDefault="008F5637">
            <w:pPr>
              <w:rPr>
                <w:sz w:val="22"/>
              </w:rPr>
            </w:pPr>
          </w:p>
        </w:tc>
        <w:tc>
          <w:tcPr>
            <w:tcW w:w="309" w:type="dxa"/>
            <w:tcBorders>
              <w:top w:val="single" w:sz="4" w:space="0" w:color="auto"/>
              <w:left w:val="single" w:sz="4" w:space="0" w:color="auto"/>
              <w:right w:val="single" w:sz="4" w:space="0" w:color="auto"/>
            </w:tcBorders>
          </w:tcPr>
          <w:p w14:paraId="6D6F3B22"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B23"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B2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B"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B2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2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37" w14:textId="77777777" w:rsidR="008F5637" w:rsidRDefault="008F5637">
            <w:pPr>
              <w:rPr>
                <w:sz w:val="22"/>
              </w:rPr>
            </w:pPr>
          </w:p>
        </w:tc>
      </w:tr>
      <w:tr w:rsidR="008F5637" w14:paraId="6D6F3B57" w14:textId="77777777">
        <w:tc>
          <w:tcPr>
            <w:tcW w:w="309" w:type="dxa"/>
          </w:tcPr>
          <w:p w14:paraId="6D6F3B39" w14:textId="77777777" w:rsidR="008F5637" w:rsidRDefault="008F5637">
            <w:pPr>
              <w:rPr>
                <w:sz w:val="22"/>
              </w:rPr>
            </w:pPr>
          </w:p>
        </w:tc>
        <w:tc>
          <w:tcPr>
            <w:tcW w:w="309" w:type="dxa"/>
          </w:tcPr>
          <w:p w14:paraId="6D6F3B3A" w14:textId="77777777" w:rsidR="008F5637" w:rsidRDefault="008F5637">
            <w:pPr>
              <w:rPr>
                <w:sz w:val="22"/>
              </w:rPr>
            </w:pPr>
          </w:p>
        </w:tc>
        <w:tc>
          <w:tcPr>
            <w:tcW w:w="309" w:type="dxa"/>
          </w:tcPr>
          <w:p w14:paraId="6D6F3B3B" w14:textId="77777777" w:rsidR="008F5637" w:rsidRDefault="008F5637">
            <w:pPr>
              <w:rPr>
                <w:sz w:val="22"/>
              </w:rPr>
            </w:pPr>
          </w:p>
        </w:tc>
        <w:tc>
          <w:tcPr>
            <w:tcW w:w="308" w:type="dxa"/>
          </w:tcPr>
          <w:p w14:paraId="6D6F3B3C" w14:textId="77777777" w:rsidR="008F5637" w:rsidRDefault="008F5637">
            <w:pPr>
              <w:rPr>
                <w:sz w:val="22"/>
              </w:rPr>
            </w:pPr>
          </w:p>
        </w:tc>
        <w:tc>
          <w:tcPr>
            <w:tcW w:w="307" w:type="dxa"/>
          </w:tcPr>
          <w:p w14:paraId="6D6F3B3D" w14:textId="77777777" w:rsidR="008F5637" w:rsidRDefault="008F5637">
            <w:pPr>
              <w:rPr>
                <w:sz w:val="22"/>
              </w:rPr>
            </w:pPr>
          </w:p>
        </w:tc>
        <w:tc>
          <w:tcPr>
            <w:tcW w:w="308" w:type="dxa"/>
          </w:tcPr>
          <w:p w14:paraId="6D6F3B3E" w14:textId="77777777" w:rsidR="008F5637" w:rsidRDefault="008F5637">
            <w:pPr>
              <w:rPr>
                <w:sz w:val="22"/>
              </w:rPr>
            </w:pPr>
          </w:p>
        </w:tc>
        <w:tc>
          <w:tcPr>
            <w:tcW w:w="308" w:type="dxa"/>
          </w:tcPr>
          <w:p w14:paraId="6D6F3B3F" w14:textId="77777777" w:rsidR="008F5637" w:rsidRDefault="008F5637">
            <w:pPr>
              <w:rPr>
                <w:sz w:val="22"/>
              </w:rPr>
            </w:pPr>
          </w:p>
        </w:tc>
        <w:tc>
          <w:tcPr>
            <w:tcW w:w="308" w:type="dxa"/>
          </w:tcPr>
          <w:p w14:paraId="6D6F3B40" w14:textId="77777777" w:rsidR="008F5637" w:rsidRDefault="008F5637">
            <w:pPr>
              <w:rPr>
                <w:sz w:val="22"/>
              </w:rPr>
            </w:pPr>
          </w:p>
        </w:tc>
        <w:tc>
          <w:tcPr>
            <w:tcW w:w="309" w:type="dxa"/>
          </w:tcPr>
          <w:p w14:paraId="6D6F3B41" w14:textId="77777777" w:rsidR="008F5637" w:rsidRDefault="008F5637">
            <w:pPr>
              <w:rPr>
                <w:sz w:val="22"/>
              </w:rPr>
            </w:pPr>
          </w:p>
        </w:tc>
        <w:tc>
          <w:tcPr>
            <w:tcW w:w="309" w:type="dxa"/>
            <w:tcBorders>
              <w:top w:val="single" w:sz="4" w:space="0" w:color="auto"/>
            </w:tcBorders>
          </w:tcPr>
          <w:p w14:paraId="6D6F3B42" w14:textId="77777777" w:rsidR="008F5637" w:rsidRDefault="008F5637">
            <w:pPr>
              <w:rPr>
                <w:sz w:val="22"/>
              </w:rPr>
            </w:pPr>
          </w:p>
        </w:tc>
        <w:tc>
          <w:tcPr>
            <w:tcW w:w="309" w:type="dxa"/>
            <w:tcBorders>
              <w:top w:val="single" w:sz="4" w:space="0" w:color="auto"/>
            </w:tcBorders>
          </w:tcPr>
          <w:p w14:paraId="6D6F3B43" w14:textId="77777777" w:rsidR="008F5637" w:rsidRDefault="008F5637">
            <w:pPr>
              <w:rPr>
                <w:sz w:val="22"/>
              </w:rPr>
            </w:pPr>
          </w:p>
        </w:tc>
        <w:tc>
          <w:tcPr>
            <w:tcW w:w="310" w:type="dxa"/>
            <w:tcBorders>
              <w:top w:val="single" w:sz="4" w:space="0" w:color="auto"/>
            </w:tcBorders>
          </w:tcPr>
          <w:p w14:paraId="6D6F3B44" w14:textId="77777777" w:rsidR="008F5637" w:rsidRDefault="008F5637">
            <w:pPr>
              <w:rPr>
                <w:sz w:val="22"/>
              </w:rPr>
            </w:pPr>
          </w:p>
        </w:tc>
        <w:tc>
          <w:tcPr>
            <w:tcW w:w="310" w:type="dxa"/>
            <w:tcBorders>
              <w:top w:val="single" w:sz="4" w:space="0" w:color="auto"/>
            </w:tcBorders>
          </w:tcPr>
          <w:p w14:paraId="6D6F3B45" w14:textId="77777777" w:rsidR="008F5637" w:rsidRDefault="008F5637">
            <w:pPr>
              <w:rPr>
                <w:sz w:val="22"/>
              </w:rPr>
            </w:pPr>
          </w:p>
        </w:tc>
        <w:tc>
          <w:tcPr>
            <w:tcW w:w="310" w:type="dxa"/>
            <w:tcBorders>
              <w:top w:val="single" w:sz="4" w:space="0" w:color="auto"/>
              <w:bottom w:val="single" w:sz="4" w:space="0" w:color="auto"/>
            </w:tcBorders>
          </w:tcPr>
          <w:p w14:paraId="6D6F3B46" w14:textId="77777777" w:rsidR="008F5637" w:rsidRDefault="008F5637">
            <w:pPr>
              <w:rPr>
                <w:sz w:val="22"/>
              </w:rPr>
            </w:pPr>
          </w:p>
        </w:tc>
        <w:tc>
          <w:tcPr>
            <w:tcW w:w="310" w:type="dxa"/>
            <w:tcBorders>
              <w:top w:val="single" w:sz="4" w:space="0" w:color="auto"/>
              <w:bottom w:val="single" w:sz="4" w:space="0" w:color="auto"/>
            </w:tcBorders>
          </w:tcPr>
          <w:p w14:paraId="6D6F3B47" w14:textId="77777777" w:rsidR="008F5637" w:rsidRDefault="008F5637">
            <w:pPr>
              <w:rPr>
                <w:sz w:val="22"/>
              </w:rPr>
            </w:pPr>
          </w:p>
        </w:tc>
        <w:tc>
          <w:tcPr>
            <w:tcW w:w="310" w:type="dxa"/>
            <w:tcBorders>
              <w:top w:val="single" w:sz="4" w:space="0" w:color="auto"/>
              <w:bottom w:val="single" w:sz="4" w:space="0" w:color="auto"/>
            </w:tcBorders>
          </w:tcPr>
          <w:p w14:paraId="6D6F3B48" w14:textId="77777777" w:rsidR="008F5637" w:rsidRDefault="008F5637">
            <w:pPr>
              <w:rPr>
                <w:sz w:val="22"/>
              </w:rPr>
            </w:pPr>
          </w:p>
        </w:tc>
        <w:tc>
          <w:tcPr>
            <w:tcW w:w="310" w:type="dxa"/>
            <w:tcBorders>
              <w:top w:val="single" w:sz="4" w:space="0" w:color="auto"/>
              <w:bottom w:val="single" w:sz="4" w:space="0" w:color="auto"/>
            </w:tcBorders>
          </w:tcPr>
          <w:p w14:paraId="6D6F3B49" w14:textId="77777777" w:rsidR="008F5637" w:rsidRDefault="008F5637">
            <w:pPr>
              <w:rPr>
                <w:sz w:val="22"/>
              </w:rPr>
            </w:pPr>
          </w:p>
        </w:tc>
        <w:tc>
          <w:tcPr>
            <w:tcW w:w="310" w:type="dxa"/>
            <w:tcBorders>
              <w:top w:val="single" w:sz="4" w:space="0" w:color="auto"/>
              <w:bottom w:val="single" w:sz="4" w:space="0" w:color="auto"/>
            </w:tcBorders>
          </w:tcPr>
          <w:p w14:paraId="6D6F3B4A" w14:textId="77777777" w:rsidR="008F5637" w:rsidRDefault="008F5637">
            <w:pPr>
              <w:rPr>
                <w:sz w:val="22"/>
              </w:rPr>
            </w:pPr>
          </w:p>
        </w:tc>
        <w:tc>
          <w:tcPr>
            <w:tcW w:w="315" w:type="dxa"/>
            <w:tcBorders>
              <w:top w:val="single" w:sz="4" w:space="0" w:color="auto"/>
              <w:bottom w:val="single" w:sz="4" w:space="0" w:color="auto"/>
            </w:tcBorders>
          </w:tcPr>
          <w:p w14:paraId="6D6F3B4B" w14:textId="77777777" w:rsidR="008F5637" w:rsidRDefault="008F5637">
            <w:pPr>
              <w:rPr>
                <w:sz w:val="22"/>
              </w:rPr>
            </w:pPr>
          </w:p>
        </w:tc>
        <w:tc>
          <w:tcPr>
            <w:tcW w:w="310" w:type="dxa"/>
            <w:tcBorders>
              <w:top w:val="single" w:sz="4" w:space="0" w:color="auto"/>
              <w:bottom w:val="single" w:sz="4" w:space="0" w:color="auto"/>
            </w:tcBorders>
          </w:tcPr>
          <w:p w14:paraId="6D6F3B4C" w14:textId="77777777" w:rsidR="008F5637" w:rsidRDefault="008F5637">
            <w:pPr>
              <w:rPr>
                <w:sz w:val="22"/>
              </w:rPr>
            </w:pPr>
          </w:p>
        </w:tc>
        <w:tc>
          <w:tcPr>
            <w:tcW w:w="310" w:type="dxa"/>
            <w:tcBorders>
              <w:top w:val="single" w:sz="4" w:space="0" w:color="auto"/>
              <w:bottom w:val="single" w:sz="4" w:space="0" w:color="auto"/>
            </w:tcBorders>
          </w:tcPr>
          <w:p w14:paraId="6D6F3B4D" w14:textId="77777777" w:rsidR="008F5637" w:rsidRDefault="008F5637">
            <w:pPr>
              <w:rPr>
                <w:sz w:val="22"/>
              </w:rPr>
            </w:pPr>
          </w:p>
        </w:tc>
        <w:tc>
          <w:tcPr>
            <w:tcW w:w="310" w:type="dxa"/>
            <w:tcBorders>
              <w:top w:val="single" w:sz="4" w:space="0" w:color="auto"/>
              <w:bottom w:val="single" w:sz="4" w:space="0" w:color="auto"/>
            </w:tcBorders>
          </w:tcPr>
          <w:p w14:paraId="6D6F3B4E" w14:textId="77777777" w:rsidR="008F5637" w:rsidRDefault="008F5637">
            <w:pPr>
              <w:rPr>
                <w:sz w:val="22"/>
              </w:rPr>
            </w:pPr>
          </w:p>
        </w:tc>
        <w:tc>
          <w:tcPr>
            <w:tcW w:w="310" w:type="dxa"/>
            <w:tcBorders>
              <w:top w:val="single" w:sz="4" w:space="0" w:color="auto"/>
              <w:bottom w:val="single" w:sz="4" w:space="0" w:color="auto"/>
            </w:tcBorders>
          </w:tcPr>
          <w:p w14:paraId="6D6F3B4F" w14:textId="77777777" w:rsidR="008F5637" w:rsidRDefault="008F5637">
            <w:pPr>
              <w:rPr>
                <w:sz w:val="22"/>
              </w:rPr>
            </w:pPr>
          </w:p>
        </w:tc>
        <w:tc>
          <w:tcPr>
            <w:tcW w:w="310" w:type="dxa"/>
            <w:tcBorders>
              <w:top w:val="single" w:sz="4" w:space="0" w:color="auto"/>
              <w:bottom w:val="single" w:sz="4" w:space="0" w:color="auto"/>
            </w:tcBorders>
          </w:tcPr>
          <w:p w14:paraId="6D6F3B50" w14:textId="77777777" w:rsidR="008F5637" w:rsidRDefault="008F5637">
            <w:pPr>
              <w:rPr>
                <w:sz w:val="22"/>
              </w:rPr>
            </w:pPr>
          </w:p>
        </w:tc>
        <w:tc>
          <w:tcPr>
            <w:tcW w:w="310" w:type="dxa"/>
            <w:tcBorders>
              <w:top w:val="single" w:sz="4" w:space="0" w:color="auto"/>
              <w:bottom w:val="single" w:sz="4" w:space="0" w:color="auto"/>
            </w:tcBorders>
          </w:tcPr>
          <w:p w14:paraId="6D6F3B51" w14:textId="77777777" w:rsidR="008F5637" w:rsidRDefault="008F5637">
            <w:pPr>
              <w:rPr>
                <w:sz w:val="22"/>
              </w:rPr>
            </w:pPr>
          </w:p>
        </w:tc>
        <w:tc>
          <w:tcPr>
            <w:tcW w:w="310" w:type="dxa"/>
            <w:tcBorders>
              <w:top w:val="single" w:sz="4" w:space="0" w:color="auto"/>
              <w:bottom w:val="single" w:sz="4" w:space="0" w:color="auto"/>
            </w:tcBorders>
          </w:tcPr>
          <w:p w14:paraId="6D6F3B52" w14:textId="77777777" w:rsidR="008F5637" w:rsidRDefault="008F5637">
            <w:pPr>
              <w:rPr>
                <w:sz w:val="22"/>
              </w:rPr>
            </w:pPr>
          </w:p>
        </w:tc>
        <w:tc>
          <w:tcPr>
            <w:tcW w:w="310" w:type="dxa"/>
            <w:tcBorders>
              <w:top w:val="single" w:sz="4" w:space="0" w:color="auto"/>
              <w:bottom w:val="single" w:sz="4" w:space="0" w:color="auto"/>
            </w:tcBorders>
          </w:tcPr>
          <w:p w14:paraId="6D6F3B53" w14:textId="77777777" w:rsidR="008F5637" w:rsidRDefault="008F5637">
            <w:pPr>
              <w:rPr>
                <w:sz w:val="22"/>
              </w:rPr>
            </w:pPr>
          </w:p>
        </w:tc>
        <w:tc>
          <w:tcPr>
            <w:tcW w:w="310" w:type="dxa"/>
            <w:tcBorders>
              <w:top w:val="single" w:sz="4" w:space="0" w:color="auto"/>
              <w:bottom w:val="single" w:sz="4" w:space="0" w:color="auto"/>
            </w:tcBorders>
          </w:tcPr>
          <w:p w14:paraId="6D6F3B54" w14:textId="77777777" w:rsidR="008F5637" w:rsidRDefault="008F5637">
            <w:pPr>
              <w:rPr>
                <w:sz w:val="22"/>
              </w:rPr>
            </w:pPr>
          </w:p>
        </w:tc>
        <w:tc>
          <w:tcPr>
            <w:tcW w:w="310" w:type="dxa"/>
            <w:tcBorders>
              <w:top w:val="single" w:sz="4" w:space="0" w:color="auto"/>
              <w:bottom w:val="single" w:sz="4" w:space="0" w:color="auto"/>
            </w:tcBorders>
          </w:tcPr>
          <w:p w14:paraId="6D6F3B55" w14:textId="77777777" w:rsidR="008F5637" w:rsidRDefault="008F5637">
            <w:pPr>
              <w:rPr>
                <w:sz w:val="22"/>
              </w:rPr>
            </w:pPr>
          </w:p>
        </w:tc>
        <w:tc>
          <w:tcPr>
            <w:tcW w:w="310" w:type="dxa"/>
            <w:tcBorders>
              <w:top w:val="single" w:sz="4" w:space="0" w:color="auto"/>
              <w:bottom w:val="single" w:sz="4" w:space="0" w:color="auto"/>
            </w:tcBorders>
          </w:tcPr>
          <w:p w14:paraId="6D6F3B56" w14:textId="77777777" w:rsidR="008F5637" w:rsidRDefault="008F5637">
            <w:pPr>
              <w:rPr>
                <w:sz w:val="22"/>
              </w:rPr>
            </w:pPr>
          </w:p>
        </w:tc>
      </w:tr>
      <w:tr w:rsidR="008F5637" w14:paraId="6D6F3B6B" w14:textId="77777777">
        <w:tc>
          <w:tcPr>
            <w:tcW w:w="2775" w:type="dxa"/>
            <w:gridSpan w:val="9"/>
          </w:tcPr>
          <w:p w14:paraId="6D6F3B58" w14:textId="77777777" w:rsidR="008F5637" w:rsidRDefault="00E6142A">
            <w:pPr>
              <w:rPr>
                <w:sz w:val="22"/>
              </w:rPr>
            </w:pPr>
            <w:r>
              <w:rPr>
                <w:sz w:val="22"/>
              </w:rPr>
              <w:t>Adresas korespondencijai:</w:t>
            </w:r>
          </w:p>
        </w:tc>
        <w:tc>
          <w:tcPr>
            <w:tcW w:w="1238" w:type="dxa"/>
            <w:gridSpan w:val="4"/>
            <w:tcBorders>
              <w:right w:val="single" w:sz="4" w:space="0" w:color="auto"/>
            </w:tcBorders>
          </w:tcPr>
          <w:p w14:paraId="6D6F3B59" w14:textId="77777777" w:rsidR="008F5637" w:rsidRDefault="00E6142A">
            <w:pPr>
              <w:rPr>
                <w:sz w:val="22"/>
              </w:rPr>
            </w:pPr>
            <w:r>
              <w:rPr>
                <w:sz w:val="22"/>
              </w:rPr>
              <w:t>Gatvė</w:t>
            </w:r>
          </w:p>
        </w:tc>
        <w:tc>
          <w:tcPr>
            <w:tcW w:w="310" w:type="dxa"/>
            <w:tcBorders>
              <w:top w:val="single" w:sz="4" w:space="0" w:color="auto"/>
              <w:left w:val="single" w:sz="4" w:space="0" w:color="auto"/>
              <w:bottom w:val="single" w:sz="4" w:space="0" w:color="auto"/>
              <w:right w:val="single" w:sz="4" w:space="0" w:color="auto"/>
            </w:tcBorders>
          </w:tcPr>
          <w:p w14:paraId="6D6F3B5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5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5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5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5E"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B5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6A" w14:textId="77777777" w:rsidR="008F5637" w:rsidRDefault="008F5637">
            <w:pPr>
              <w:rPr>
                <w:sz w:val="22"/>
              </w:rPr>
            </w:pPr>
          </w:p>
        </w:tc>
      </w:tr>
      <w:tr w:rsidR="008F5637" w14:paraId="6D6F3B8A" w14:textId="77777777">
        <w:tc>
          <w:tcPr>
            <w:tcW w:w="309" w:type="dxa"/>
          </w:tcPr>
          <w:p w14:paraId="6D6F3B6C" w14:textId="77777777" w:rsidR="008F5637" w:rsidRDefault="008F5637">
            <w:pPr>
              <w:rPr>
                <w:sz w:val="22"/>
              </w:rPr>
            </w:pPr>
          </w:p>
        </w:tc>
        <w:tc>
          <w:tcPr>
            <w:tcW w:w="309" w:type="dxa"/>
          </w:tcPr>
          <w:p w14:paraId="6D6F3B6D" w14:textId="77777777" w:rsidR="008F5637" w:rsidRDefault="008F5637">
            <w:pPr>
              <w:rPr>
                <w:sz w:val="22"/>
              </w:rPr>
            </w:pPr>
          </w:p>
        </w:tc>
        <w:tc>
          <w:tcPr>
            <w:tcW w:w="309" w:type="dxa"/>
          </w:tcPr>
          <w:p w14:paraId="6D6F3B6E" w14:textId="77777777" w:rsidR="008F5637" w:rsidRDefault="008F5637">
            <w:pPr>
              <w:rPr>
                <w:sz w:val="22"/>
              </w:rPr>
            </w:pPr>
          </w:p>
        </w:tc>
        <w:tc>
          <w:tcPr>
            <w:tcW w:w="308" w:type="dxa"/>
            <w:tcBorders>
              <w:bottom w:val="single" w:sz="4" w:space="0" w:color="auto"/>
            </w:tcBorders>
          </w:tcPr>
          <w:p w14:paraId="6D6F3B6F" w14:textId="77777777" w:rsidR="008F5637" w:rsidRDefault="008F5637">
            <w:pPr>
              <w:rPr>
                <w:sz w:val="22"/>
              </w:rPr>
            </w:pPr>
          </w:p>
        </w:tc>
        <w:tc>
          <w:tcPr>
            <w:tcW w:w="307" w:type="dxa"/>
            <w:tcBorders>
              <w:bottom w:val="single" w:sz="4" w:space="0" w:color="auto"/>
            </w:tcBorders>
          </w:tcPr>
          <w:p w14:paraId="6D6F3B70" w14:textId="77777777" w:rsidR="008F5637" w:rsidRDefault="008F5637">
            <w:pPr>
              <w:rPr>
                <w:sz w:val="22"/>
              </w:rPr>
            </w:pPr>
          </w:p>
        </w:tc>
        <w:tc>
          <w:tcPr>
            <w:tcW w:w="308" w:type="dxa"/>
            <w:tcBorders>
              <w:bottom w:val="single" w:sz="4" w:space="0" w:color="auto"/>
            </w:tcBorders>
          </w:tcPr>
          <w:p w14:paraId="6D6F3B71" w14:textId="77777777" w:rsidR="008F5637" w:rsidRDefault="008F5637">
            <w:pPr>
              <w:rPr>
                <w:sz w:val="22"/>
              </w:rPr>
            </w:pPr>
          </w:p>
        </w:tc>
        <w:tc>
          <w:tcPr>
            <w:tcW w:w="308" w:type="dxa"/>
            <w:tcBorders>
              <w:bottom w:val="single" w:sz="4" w:space="0" w:color="auto"/>
            </w:tcBorders>
          </w:tcPr>
          <w:p w14:paraId="6D6F3B72" w14:textId="77777777" w:rsidR="008F5637" w:rsidRDefault="008F5637">
            <w:pPr>
              <w:rPr>
                <w:sz w:val="22"/>
              </w:rPr>
            </w:pPr>
          </w:p>
        </w:tc>
        <w:tc>
          <w:tcPr>
            <w:tcW w:w="308" w:type="dxa"/>
          </w:tcPr>
          <w:p w14:paraId="6D6F3B73" w14:textId="77777777" w:rsidR="008F5637" w:rsidRDefault="008F5637">
            <w:pPr>
              <w:rPr>
                <w:sz w:val="22"/>
              </w:rPr>
            </w:pPr>
          </w:p>
        </w:tc>
        <w:tc>
          <w:tcPr>
            <w:tcW w:w="309" w:type="dxa"/>
          </w:tcPr>
          <w:p w14:paraId="6D6F3B74" w14:textId="77777777" w:rsidR="008F5637" w:rsidRDefault="008F5637">
            <w:pPr>
              <w:rPr>
                <w:sz w:val="22"/>
              </w:rPr>
            </w:pPr>
          </w:p>
        </w:tc>
        <w:tc>
          <w:tcPr>
            <w:tcW w:w="309" w:type="dxa"/>
          </w:tcPr>
          <w:p w14:paraId="6D6F3B75" w14:textId="77777777" w:rsidR="008F5637" w:rsidRDefault="008F5637">
            <w:pPr>
              <w:rPr>
                <w:sz w:val="22"/>
              </w:rPr>
            </w:pPr>
          </w:p>
        </w:tc>
        <w:tc>
          <w:tcPr>
            <w:tcW w:w="309" w:type="dxa"/>
            <w:tcBorders>
              <w:bottom w:val="single" w:sz="4" w:space="0" w:color="auto"/>
            </w:tcBorders>
          </w:tcPr>
          <w:p w14:paraId="6D6F3B76" w14:textId="77777777" w:rsidR="008F5637" w:rsidRDefault="008F5637">
            <w:pPr>
              <w:rPr>
                <w:sz w:val="22"/>
              </w:rPr>
            </w:pPr>
          </w:p>
        </w:tc>
        <w:tc>
          <w:tcPr>
            <w:tcW w:w="310" w:type="dxa"/>
            <w:tcBorders>
              <w:bottom w:val="single" w:sz="4" w:space="0" w:color="auto"/>
            </w:tcBorders>
          </w:tcPr>
          <w:p w14:paraId="6D6F3B77" w14:textId="77777777" w:rsidR="008F5637" w:rsidRDefault="008F5637">
            <w:pPr>
              <w:rPr>
                <w:sz w:val="22"/>
              </w:rPr>
            </w:pPr>
          </w:p>
        </w:tc>
        <w:tc>
          <w:tcPr>
            <w:tcW w:w="310" w:type="dxa"/>
            <w:tcBorders>
              <w:bottom w:val="single" w:sz="4" w:space="0" w:color="auto"/>
            </w:tcBorders>
          </w:tcPr>
          <w:p w14:paraId="6D6F3B78" w14:textId="77777777" w:rsidR="008F5637" w:rsidRDefault="008F5637">
            <w:pPr>
              <w:rPr>
                <w:sz w:val="22"/>
              </w:rPr>
            </w:pPr>
          </w:p>
        </w:tc>
        <w:tc>
          <w:tcPr>
            <w:tcW w:w="310" w:type="dxa"/>
            <w:tcBorders>
              <w:top w:val="single" w:sz="4" w:space="0" w:color="auto"/>
              <w:bottom w:val="single" w:sz="4" w:space="0" w:color="auto"/>
            </w:tcBorders>
          </w:tcPr>
          <w:p w14:paraId="6D6F3B79" w14:textId="77777777" w:rsidR="008F5637" w:rsidRDefault="008F5637">
            <w:pPr>
              <w:rPr>
                <w:sz w:val="22"/>
              </w:rPr>
            </w:pPr>
          </w:p>
        </w:tc>
        <w:tc>
          <w:tcPr>
            <w:tcW w:w="310" w:type="dxa"/>
            <w:tcBorders>
              <w:top w:val="single" w:sz="4" w:space="0" w:color="auto"/>
            </w:tcBorders>
          </w:tcPr>
          <w:p w14:paraId="6D6F3B7A" w14:textId="77777777" w:rsidR="008F5637" w:rsidRDefault="008F5637">
            <w:pPr>
              <w:rPr>
                <w:sz w:val="22"/>
              </w:rPr>
            </w:pPr>
          </w:p>
        </w:tc>
        <w:tc>
          <w:tcPr>
            <w:tcW w:w="310" w:type="dxa"/>
            <w:tcBorders>
              <w:top w:val="single" w:sz="4" w:space="0" w:color="auto"/>
            </w:tcBorders>
          </w:tcPr>
          <w:p w14:paraId="6D6F3B7B" w14:textId="77777777" w:rsidR="008F5637" w:rsidRDefault="008F5637">
            <w:pPr>
              <w:rPr>
                <w:sz w:val="22"/>
              </w:rPr>
            </w:pPr>
          </w:p>
        </w:tc>
        <w:tc>
          <w:tcPr>
            <w:tcW w:w="310" w:type="dxa"/>
            <w:tcBorders>
              <w:top w:val="single" w:sz="4" w:space="0" w:color="auto"/>
            </w:tcBorders>
          </w:tcPr>
          <w:p w14:paraId="6D6F3B7C" w14:textId="77777777" w:rsidR="008F5637" w:rsidRDefault="008F5637">
            <w:pPr>
              <w:rPr>
                <w:sz w:val="22"/>
              </w:rPr>
            </w:pPr>
          </w:p>
        </w:tc>
        <w:tc>
          <w:tcPr>
            <w:tcW w:w="310" w:type="dxa"/>
            <w:tcBorders>
              <w:top w:val="single" w:sz="4" w:space="0" w:color="auto"/>
            </w:tcBorders>
          </w:tcPr>
          <w:p w14:paraId="6D6F3B7D" w14:textId="77777777" w:rsidR="008F5637" w:rsidRDefault="008F5637">
            <w:pPr>
              <w:rPr>
                <w:sz w:val="22"/>
              </w:rPr>
            </w:pPr>
          </w:p>
        </w:tc>
        <w:tc>
          <w:tcPr>
            <w:tcW w:w="315" w:type="dxa"/>
            <w:tcBorders>
              <w:top w:val="single" w:sz="4" w:space="0" w:color="auto"/>
            </w:tcBorders>
          </w:tcPr>
          <w:p w14:paraId="6D6F3B7E" w14:textId="77777777" w:rsidR="008F5637" w:rsidRDefault="008F5637">
            <w:pPr>
              <w:rPr>
                <w:sz w:val="22"/>
              </w:rPr>
            </w:pPr>
          </w:p>
        </w:tc>
        <w:tc>
          <w:tcPr>
            <w:tcW w:w="310" w:type="dxa"/>
            <w:tcBorders>
              <w:top w:val="single" w:sz="4" w:space="0" w:color="auto"/>
              <w:bottom w:val="single" w:sz="4" w:space="0" w:color="auto"/>
            </w:tcBorders>
          </w:tcPr>
          <w:p w14:paraId="6D6F3B7F" w14:textId="77777777" w:rsidR="008F5637" w:rsidRDefault="008F5637">
            <w:pPr>
              <w:rPr>
                <w:sz w:val="22"/>
              </w:rPr>
            </w:pPr>
          </w:p>
        </w:tc>
        <w:tc>
          <w:tcPr>
            <w:tcW w:w="310" w:type="dxa"/>
            <w:tcBorders>
              <w:top w:val="single" w:sz="4" w:space="0" w:color="auto"/>
              <w:bottom w:val="single" w:sz="4" w:space="0" w:color="auto"/>
            </w:tcBorders>
          </w:tcPr>
          <w:p w14:paraId="6D6F3B80" w14:textId="77777777" w:rsidR="008F5637" w:rsidRDefault="008F5637">
            <w:pPr>
              <w:rPr>
                <w:sz w:val="22"/>
              </w:rPr>
            </w:pPr>
          </w:p>
        </w:tc>
        <w:tc>
          <w:tcPr>
            <w:tcW w:w="310" w:type="dxa"/>
            <w:tcBorders>
              <w:top w:val="single" w:sz="4" w:space="0" w:color="auto"/>
              <w:bottom w:val="single" w:sz="4" w:space="0" w:color="auto"/>
            </w:tcBorders>
          </w:tcPr>
          <w:p w14:paraId="6D6F3B81" w14:textId="77777777" w:rsidR="008F5637" w:rsidRDefault="008F5637">
            <w:pPr>
              <w:rPr>
                <w:sz w:val="22"/>
              </w:rPr>
            </w:pPr>
          </w:p>
        </w:tc>
        <w:tc>
          <w:tcPr>
            <w:tcW w:w="310" w:type="dxa"/>
            <w:tcBorders>
              <w:top w:val="single" w:sz="4" w:space="0" w:color="auto"/>
              <w:bottom w:val="single" w:sz="4" w:space="0" w:color="auto"/>
            </w:tcBorders>
          </w:tcPr>
          <w:p w14:paraId="6D6F3B82" w14:textId="77777777" w:rsidR="008F5637" w:rsidRDefault="008F5637">
            <w:pPr>
              <w:rPr>
                <w:sz w:val="22"/>
              </w:rPr>
            </w:pPr>
          </w:p>
        </w:tc>
        <w:tc>
          <w:tcPr>
            <w:tcW w:w="310" w:type="dxa"/>
            <w:tcBorders>
              <w:top w:val="single" w:sz="4" w:space="0" w:color="auto"/>
              <w:bottom w:val="single" w:sz="4" w:space="0" w:color="auto"/>
            </w:tcBorders>
          </w:tcPr>
          <w:p w14:paraId="6D6F3B83" w14:textId="77777777" w:rsidR="008F5637" w:rsidRDefault="008F5637">
            <w:pPr>
              <w:rPr>
                <w:sz w:val="22"/>
              </w:rPr>
            </w:pPr>
          </w:p>
        </w:tc>
        <w:tc>
          <w:tcPr>
            <w:tcW w:w="310" w:type="dxa"/>
            <w:tcBorders>
              <w:top w:val="single" w:sz="4" w:space="0" w:color="auto"/>
              <w:bottom w:val="single" w:sz="4" w:space="0" w:color="auto"/>
            </w:tcBorders>
          </w:tcPr>
          <w:p w14:paraId="6D6F3B84" w14:textId="77777777" w:rsidR="008F5637" w:rsidRDefault="008F5637">
            <w:pPr>
              <w:rPr>
                <w:sz w:val="22"/>
              </w:rPr>
            </w:pPr>
          </w:p>
        </w:tc>
        <w:tc>
          <w:tcPr>
            <w:tcW w:w="310" w:type="dxa"/>
            <w:tcBorders>
              <w:top w:val="single" w:sz="4" w:space="0" w:color="auto"/>
              <w:bottom w:val="single" w:sz="4" w:space="0" w:color="auto"/>
            </w:tcBorders>
          </w:tcPr>
          <w:p w14:paraId="6D6F3B85" w14:textId="77777777" w:rsidR="008F5637" w:rsidRDefault="008F5637">
            <w:pPr>
              <w:rPr>
                <w:sz w:val="22"/>
              </w:rPr>
            </w:pPr>
          </w:p>
        </w:tc>
        <w:tc>
          <w:tcPr>
            <w:tcW w:w="310" w:type="dxa"/>
            <w:tcBorders>
              <w:top w:val="single" w:sz="4" w:space="0" w:color="auto"/>
              <w:bottom w:val="single" w:sz="4" w:space="0" w:color="auto"/>
            </w:tcBorders>
          </w:tcPr>
          <w:p w14:paraId="6D6F3B86" w14:textId="77777777" w:rsidR="008F5637" w:rsidRDefault="008F5637">
            <w:pPr>
              <w:rPr>
                <w:sz w:val="22"/>
              </w:rPr>
            </w:pPr>
          </w:p>
        </w:tc>
        <w:tc>
          <w:tcPr>
            <w:tcW w:w="310" w:type="dxa"/>
            <w:tcBorders>
              <w:top w:val="single" w:sz="4" w:space="0" w:color="auto"/>
              <w:bottom w:val="single" w:sz="4" w:space="0" w:color="auto"/>
            </w:tcBorders>
          </w:tcPr>
          <w:p w14:paraId="6D6F3B87" w14:textId="77777777" w:rsidR="008F5637" w:rsidRDefault="008F5637">
            <w:pPr>
              <w:rPr>
                <w:sz w:val="22"/>
              </w:rPr>
            </w:pPr>
          </w:p>
        </w:tc>
        <w:tc>
          <w:tcPr>
            <w:tcW w:w="310" w:type="dxa"/>
            <w:tcBorders>
              <w:top w:val="single" w:sz="4" w:space="0" w:color="auto"/>
              <w:bottom w:val="single" w:sz="4" w:space="0" w:color="auto"/>
            </w:tcBorders>
          </w:tcPr>
          <w:p w14:paraId="6D6F3B88" w14:textId="77777777" w:rsidR="008F5637" w:rsidRDefault="008F5637">
            <w:pPr>
              <w:rPr>
                <w:sz w:val="22"/>
              </w:rPr>
            </w:pPr>
          </w:p>
        </w:tc>
        <w:tc>
          <w:tcPr>
            <w:tcW w:w="310" w:type="dxa"/>
            <w:tcBorders>
              <w:top w:val="single" w:sz="4" w:space="0" w:color="auto"/>
              <w:bottom w:val="single" w:sz="4" w:space="0" w:color="auto"/>
            </w:tcBorders>
          </w:tcPr>
          <w:p w14:paraId="6D6F3B89" w14:textId="77777777" w:rsidR="008F5637" w:rsidRDefault="008F5637">
            <w:pPr>
              <w:rPr>
                <w:sz w:val="22"/>
              </w:rPr>
            </w:pPr>
          </w:p>
        </w:tc>
      </w:tr>
      <w:tr w:rsidR="008F5637" w14:paraId="6D6F3BA1" w14:textId="77777777">
        <w:tc>
          <w:tcPr>
            <w:tcW w:w="927" w:type="dxa"/>
            <w:gridSpan w:val="3"/>
            <w:tcBorders>
              <w:right w:val="single" w:sz="4" w:space="0" w:color="auto"/>
            </w:tcBorders>
          </w:tcPr>
          <w:p w14:paraId="6D6F3B8B" w14:textId="77777777" w:rsidR="008F5637" w:rsidRDefault="00E6142A">
            <w:pPr>
              <w:rPr>
                <w:sz w:val="22"/>
              </w:rPr>
            </w:pPr>
            <w:r>
              <w:rPr>
                <w:sz w:val="22"/>
              </w:rPr>
              <w:lastRenderedPageBreak/>
              <w:t>Namas</w:t>
            </w:r>
          </w:p>
        </w:tc>
        <w:tc>
          <w:tcPr>
            <w:tcW w:w="308" w:type="dxa"/>
            <w:tcBorders>
              <w:top w:val="single" w:sz="4" w:space="0" w:color="auto"/>
              <w:left w:val="single" w:sz="4" w:space="0" w:color="auto"/>
              <w:bottom w:val="single" w:sz="4" w:space="0" w:color="auto"/>
              <w:right w:val="single" w:sz="4" w:space="0" w:color="auto"/>
            </w:tcBorders>
          </w:tcPr>
          <w:p w14:paraId="6D6F3B8C"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B8D"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B8E"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B8F" w14:textId="77777777" w:rsidR="008F5637" w:rsidRDefault="008F5637">
            <w:pPr>
              <w:rPr>
                <w:sz w:val="22"/>
              </w:rPr>
            </w:pPr>
          </w:p>
        </w:tc>
        <w:tc>
          <w:tcPr>
            <w:tcW w:w="926" w:type="dxa"/>
            <w:gridSpan w:val="3"/>
            <w:tcBorders>
              <w:left w:val="single" w:sz="4" w:space="0" w:color="auto"/>
              <w:right w:val="single" w:sz="4" w:space="0" w:color="auto"/>
            </w:tcBorders>
          </w:tcPr>
          <w:p w14:paraId="6D6F3B90" w14:textId="77777777" w:rsidR="008F5637" w:rsidRDefault="00E6142A">
            <w:pPr>
              <w:rPr>
                <w:sz w:val="22"/>
              </w:rPr>
            </w:pPr>
            <w:r>
              <w:rPr>
                <w:sz w:val="22"/>
              </w:rPr>
              <w:t>Butas</w:t>
            </w:r>
          </w:p>
        </w:tc>
        <w:tc>
          <w:tcPr>
            <w:tcW w:w="309" w:type="dxa"/>
            <w:tcBorders>
              <w:top w:val="single" w:sz="4" w:space="0" w:color="auto"/>
              <w:left w:val="single" w:sz="4" w:space="0" w:color="auto"/>
              <w:bottom w:val="single" w:sz="4" w:space="0" w:color="auto"/>
              <w:right w:val="single" w:sz="4" w:space="0" w:color="auto"/>
            </w:tcBorders>
          </w:tcPr>
          <w:p w14:paraId="6D6F3B9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4" w14:textId="77777777" w:rsidR="008F5637" w:rsidRDefault="008F5637">
            <w:pPr>
              <w:rPr>
                <w:sz w:val="22"/>
              </w:rPr>
            </w:pPr>
          </w:p>
        </w:tc>
        <w:tc>
          <w:tcPr>
            <w:tcW w:w="1555" w:type="dxa"/>
            <w:gridSpan w:val="5"/>
            <w:tcBorders>
              <w:left w:val="single" w:sz="4" w:space="0" w:color="auto"/>
              <w:right w:val="single" w:sz="4" w:space="0" w:color="auto"/>
            </w:tcBorders>
          </w:tcPr>
          <w:p w14:paraId="6D6F3B95" w14:textId="77777777" w:rsidR="008F5637" w:rsidRDefault="00E6142A">
            <w:pPr>
              <w:rPr>
                <w:sz w:val="22"/>
              </w:rPr>
            </w:pPr>
            <w:r>
              <w:rPr>
                <w:sz w:val="22"/>
              </w:rPr>
              <w:t>Pašto kodas</w:t>
            </w:r>
          </w:p>
        </w:tc>
        <w:tc>
          <w:tcPr>
            <w:tcW w:w="310" w:type="dxa"/>
            <w:tcBorders>
              <w:top w:val="single" w:sz="4" w:space="0" w:color="auto"/>
              <w:left w:val="single" w:sz="4" w:space="0" w:color="auto"/>
              <w:bottom w:val="single" w:sz="4" w:space="0" w:color="auto"/>
              <w:right w:val="single" w:sz="4" w:space="0" w:color="auto"/>
            </w:tcBorders>
          </w:tcPr>
          <w:p w14:paraId="6D6F3B9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9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A0" w14:textId="77777777" w:rsidR="008F5637" w:rsidRDefault="008F5637">
            <w:pPr>
              <w:rPr>
                <w:sz w:val="22"/>
              </w:rPr>
            </w:pPr>
          </w:p>
        </w:tc>
      </w:tr>
      <w:tr w:rsidR="008F5637" w14:paraId="6D6F3BC0" w14:textId="77777777">
        <w:tc>
          <w:tcPr>
            <w:tcW w:w="309" w:type="dxa"/>
          </w:tcPr>
          <w:p w14:paraId="6D6F3BA2" w14:textId="77777777" w:rsidR="008F5637" w:rsidRDefault="008F5637">
            <w:pPr>
              <w:rPr>
                <w:sz w:val="22"/>
              </w:rPr>
            </w:pPr>
          </w:p>
        </w:tc>
        <w:tc>
          <w:tcPr>
            <w:tcW w:w="309" w:type="dxa"/>
          </w:tcPr>
          <w:p w14:paraId="6D6F3BA3" w14:textId="77777777" w:rsidR="008F5637" w:rsidRDefault="008F5637">
            <w:pPr>
              <w:rPr>
                <w:sz w:val="22"/>
              </w:rPr>
            </w:pPr>
          </w:p>
        </w:tc>
        <w:tc>
          <w:tcPr>
            <w:tcW w:w="309" w:type="dxa"/>
          </w:tcPr>
          <w:p w14:paraId="6D6F3BA4" w14:textId="77777777" w:rsidR="008F5637" w:rsidRDefault="008F5637">
            <w:pPr>
              <w:rPr>
                <w:sz w:val="22"/>
              </w:rPr>
            </w:pPr>
          </w:p>
        </w:tc>
        <w:tc>
          <w:tcPr>
            <w:tcW w:w="308" w:type="dxa"/>
            <w:tcBorders>
              <w:top w:val="single" w:sz="4" w:space="0" w:color="auto"/>
            </w:tcBorders>
          </w:tcPr>
          <w:p w14:paraId="6D6F3BA5" w14:textId="77777777" w:rsidR="008F5637" w:rsidRDefault="008F5637">
            <w:pPr>
              <w:rPr>
                <w:sz w:val="22"/>
              </w:rPr>
            </w:pPr>
          </w:p>
        </w:tc>
        <w:tc>
          <w:tcPr>
            <w:tcW w:w="307" w:type="dxa"/>
            <w:tcBorders>
              <w:top w:val="single" w:sz="4" w:space="0" w:color="auto"/>
            </w:tcBorders>
          </w:tcPr>
          <w:p w14:paraId="6D6F3BA6" w14:textId="77777777" w:rsidR="008F5637" w:rsidRDefault="008F5637">
            <w:pPr>
              <w:rPr>
                <w:sz w:val="22"/>
              </w:rPr>
            </w:pPr>
          </w:p>
        </w:tc>
        <w:tc>
          <w:tcPr>
            <w:tcW w:w="308" w:type="dxa"/>
            <w:tcBorders>
              <w:top w:val="single" w:sz="4" w:space="0" w:color="auto"/>
            </w:tcBorders>
          </w:tcPr>
          <w:p w14:paraId="6D6F3BA7" w14:textId="77777777" w:rsidR="008F5637" w:rsidRDefault="008F5637">
            <w:pPr>
              <w:rPr>
                <w:sz w:val="22"/>
              </w:rPr>
            </w:pPr>
          </w:p>
        </w:tc>
        <w:tc>
          <w:tcPr>
            <w:tcW w:w="308" w:type="dxa"/>
            <w:tcBorders>
              <w:top w:val="single" w:sz="4" w:space="0" w:color="auto"/>
            </w:tcBorders>
          </w:tcPr>
          <w:p w14:paraId="6D6F3BA8" w14:textId="77777777" w:rsidR="008F5637" w:rsidRDefault="008F5637">
            <w:pPr>
              <w:rPr>
                <w:sz w:val="22"/>
              </w:rPr>
            </w:pPr>
          </w:p>
        </w:tc>
        <w:tc>
          <w:tcPr>
            <w:tcW w:w="308" w:type="dxa"/>
          </w:tcPr>
          <w:p w14:paraId="6D6F3BA9" w14:textId="77777777" w:rsidR="008F5637" w:rsidRDefault="008F5637">
            <w:pPr>
              <w:rPr>
                <w:sz w:val="22"/>
              </w:rPr>
            </w:pPr>
          </w:p>
        </w:tc>
        <w:tc>
          <w:tcPr>
            <w:tcW w:w="309" w:type="dxa"/>
          </w:tcPr>
          <w:p w14:paraId="6D6F3BAA" w14:textId="77777777" w:rsidR="008F5637" w:rsidRDefault="008F5637">
            <w:pPr>
              <w:rPr>
                <w:sz w:val="22"/>
              </w:rPr>
            </w:pPr>
          </w:p>
        </w:tc>
        <w:tc>
          <w:tcPr>
            <w:tcW w:w="309" w:type="dxa"/>
            <w:tcBorders>
              <w:bottom w:val="single" w:sz="4" w:space="0" w:color="auto"/>
            </w:tcBorders>
          </w:tcPr>
          <w:p w14:paraId="6D6F3BAB" w14:textId="77777777" w:rsidR="008F5637" w:rsidRDefault="008F5637">
            <w:pPr>
              <w:rPr>
                <w:sz w:val="22"/>
              </w:rPr>
            </w:pPr>
          </w:p>
        </w:tc>
        <w:tc>
          <w:tcPr>
            <w:tcW w:w="309" w:type="dxa"/>
            <w:tcBorders>
              <w:top w:val="single" w:sz="4" w:space="0" w:color="auto"/>
              <w:bottom w:val="single" w:sz="4" w:space="0" w:color="auto"/>
            </w:tcBorders>
          </w:tcPr>
          <w:p w14:paraId="6D6F3BAC" w14:textId="77777777" w:rsidR="008F5637" w:rsidRDefault="008F5637">
            <w:pPr>
              <w:rPr>
                <w:sz w:val="22"/>
              </w:rPr>
            </w:pPr>
          </w:p>
        </w:tc>
        <w:tc>
          <w:tcPr>
            <w:tcW w:w="310" w:type="dxa"/>
            <w:tcBorders>
              <w:top w:val="single" w:sz="4" w:space="0" w:color="auto"/>
              <w:bottom w:val="single" w:sz="4" w:space="0" w:color="auto"/>
            </w:tcBorders>
          </w:tcPr>
          <w:p w14:paraId="6D6F3BAD" w14:textId="77777777" w:rsidR="008F5637" w:rsidRDefault="008F5637">
            <w:pPr>
              <w:rPr>
                <w:sz w:val="22"/>
              </w:rPr>
            </w:pPr>
          </w:p>
        </w:tc>
        <w:tc>
          <w:tcPr>
            <w:tcW w:w="310" w:type="dxa"/>
            <w:tcBorders>
              <w:top w:val="single" w:sz="4" w:space="0" w:color="auto"/>
              <w:bottom w:val="single" w:sz="4" w:space="0" w:color="auto"/>
            </w:tcBorders>
          </w:tcPr>
          <w:p w14:paraId="6D6F3BAE" w14:textId="77777777" w:rsidR="008F5637" w:rsidRDefault="008F5637">
            <w:pPr>
              <w:rPr>
                <w:sz w:val="22"/>
              </w:rPr>
            </w:pPr>
          </w:p>
        </w:tc>
        <w:tc>
          <w:tcPr>
            <w:tcW w:w="310" w:type="dxa"/>
            <w:tcBorders>
              <w:top w:val="single" w:sz="4" w:space="0" w:color="auto"/>
              <w:bottom w:val="single" w:sz="4" w:space="0" w:color="auto"/>
            </w:tcBorders>
          </w:tcPr>
          <w:p w14:paraId="6D6F3BAF" w14:textId="77777777" w:rsidR="008F5637" w:rsidRDefault="008F5637">
            <w:pPr>
              <w:rPr>
                <w:sz w:val="22"/>
              </w:rPr>
            </w:pPr>
          </w:p>
        </w:tc>
        <w:tc>
          <w:tcPr>
            <w:tcW w:w="310" w:type="dxa"/>
            <w:tcBorders>
              <w:bottom w:val="single" w:sz="4" w:space="0" w:color="auto"/>
            </w:tcBorders>
          </w:tcPr>
          <w:p w14:paraId="6D6F3BB0" w14:textId="77777777" w:rsidR="008F5637" w:rsidRDefault="008F5637">
            <w:pPr>
              <w:rPr>
                <w:sz w:val="22"/>
              </w:rPr>
            </w:pPr>
          </w:p>
        </w:tc>
        <w:tc>
          <w:tcPr>
            <w:tcW w:w="310" w:type="dxa"/>
            <w:tcBorders>
              <w:bottom w:val="single" w:sz="4" w:space="0" w:color="auto"/>
            </w:tcBorders>
          </w:tcPr>
          <w:p w14:paraId="6D6F3BB1" w14:textId="77777777" w:rsidR="008F5637" w:rsidRDefault="008F5637">
            <w:pPr>
              <w:rPr>
                <w:sz w:val="22"/>
              </w:rPr>
            </w:pPr>
          </w:p>
        </w:tc>
        <w:tc>
          <w:tcPr>
            <w:tcW w:w="310" w:type="dxa"/>
            <w:tcBorders>
              <w:bottom w:val="single" w:sz="4" w:space="0" w:color="auto"/>
            </w:tcBorders>
          </w:tcPr>
          <w:p w14:paraId="6D6F3BB2" w14:textId="77777777" w:rsidR="008F5637" w:rsidRDefault="008F5637">
            <w:pPr>
              <w:rPr>
                <w:sz w:val="22"/>
              </w:rPr>
            </w:pPr>
          </w:p>
        </w:tc>
        <w:tc>
          <w:tcPr>
            <w:tcW w:w="310" w:type="dxa"/>
            <w:tcBorders>
              <w:bottom w:val="single" w:sz="4" w:space="0" w:color="auto"/>
            </w:tcBorders>
          </w:tcPr>
          <w:p w14:paraId="6D6F3BB3" w14:textId="77777777" w:rsidR="008F5637" w:rsidRDefault="008F5637">
            <w:pPr>
              <w:rPr>
                <w:sz w:val="22"/>
              </w:rPr>
            </w:pPr>
          </w:p>
        </w:tc>
        <w:tc>
          <w:tcPr>
            <w:tcW w:w="315" w:type="dxa"/>
            <w:tcBorders>
              <w:bottom w:val="single" w:sz="4" w:space="0" w:color="auto"/>
            </w:tcBorders>
          </w:tcPr>
          <w:p w14:paraId="6D6F3BB4" w14:textId="77777777" w:rsidR="008F5637" w:rsidRDefault="008F5637">
            <w:pPr>
              <w:rPr>
                <w:sz w:val="22"/>
              </w:rPr>
            </w:pPr>
          </w:p>
        </w:tc>
        <w:tc>
          <w:tcPr>
            <w:tcW w:w="310" w:type="dxa"/>
            <w:tcBorders>
              <w:top w:val="single" w:sz="4" w:space="0" w:color="auto"/>
              <w:bottom w:val="single" w:sz="4" w:space="0" w:color="auto"/>
            </w:tcBorders>
          </w:tcPr>
          <w:p w14:paraId="6D6F3BB5" w14:textId="77777777" w:rsidR="008F5637" w:rsidRDefault="008F5637">
            <w:pPr>
              <w:rPr>
                <w:sz w:val="22"/>
              </w:rPr>
            </w:pPr>
          </w:p>
        </w:tc>
        <w:tc>
          <w:tcPr>
            <w:tcW w:w="310" w:type="dxa"/>
            <w:tcBorders>
              <w:top w:val="single" w:sz="4" w:space="0" w:color="auto"/>
              <w:bottom w:val="single" w:sz="4" w:space="0" w:color="auto"/>
            </w:tcBorders>
          </w:tcPr>
          <w:p w14:paraId="6D6F3BB6" w14:textId="77777777" w:rsidR="008F5637" w:rsidRDefault="008F5637">
            <w:pPr>
              <w:rPr>
                <w:sz w:val="22"/>
              </w:rPr>
            </w:pPr>
          </w:p>
        </w:tc>
        <w:tc>
          <w:tcPr>
            <w:tcW w:w="310" w:type="dxa"/>
            <w:tcBorders>
              <w:top w:val="single" w:sz="4" w:space="0" w:color="auto"/>
              <w:bottom w:val="single" w:sz="4" w:space="0" w:color="auto"/>
            </w:tcBorders>
          </w:tcPr>
          <w:p w14:paraId="6D6F3BB7" w14:textId="77777777" w:rsidR="008F5637" w:rsidRDefault="008F5637">
            <w:pPr>
              <w:rPr>
                <w:sz w:val="22"/>
              </w:rPr>
            </w:pPr>
          </w:p>
        </w:tc>
        <w:tc>
          <w:tcPr>
            <w:tcW w:w="310" w:type="dxa"/>
            <w:tcBorders>
              <w:top w:val="single" w:sz="4" w:space="0" w:color="auto"/>
              <w:bottom w:val="single" w:sz="4" w:space="0" w:color="auto"/>
            </w:tcBorders>
          </w:tcPr>
          <w:p w14:paraId="6D6F3BB8" w14:textId="77777777" w:rsidR="008F5637" w:rsidRDefault="008F5637">
            <w:pPr>
              <w:rPr>
                <w:sz w:val="22"/>
              </w:rPr>
            </w:pPr>
          </w:p>
        </w:tc>
        <w:tc>
          <w:tcPr>
            <w:tcW w:w="310" w:type="dxa"/>
            <w:tcBorders>
              <w:top w:val="single" w:sz="4" w:space="0" w:color="auto"/>
              <w:bottom w:val="single" w:sz="4" w:space="0" w:color="auto"/>
            </w:tcBorders>
          </w:tcPr>
          <w:p w14:paraId="6D6F3BB9" w14:textId="77777777" w:rsidR="008F5637" w:rsidRDefault="008F5637">
            <w:pPr>
              <w:rPr>
                <w:sz w:val="22"/>
              </w:rPr>
            </w:pPr>
          </w:p>
        </w:tc>
        <w:tc>
          <w:tcPr>
            <w:tcW w:w="310" w:type="dxa"/>
            <w:tcBorders>
              <w:top w:val="single" w:sz="4" w:space="0" w:color="auto"/>
              <w:bottom w:val="single" w:sz="4" w:space="0" w:color="auto"/>
            </w:tcBorders>
          </w:tcPr>
          <w:p w14:paraId="6D6F3BBA" w14:textId="77777777" w:rsidR="008F5637" w:rsidRDefault="008F5637">
            <w:pPr>
              <w:rPr>
                <w:sz w:val="22"/>
              </w:rPr>
            </w:pPr>
          </w:p>
        </w:tc>
        <w:tc>
          <w:tcPr>
            <w:tcW w:w="310" w:type="dxa"/>
            <w:tcBorders>
              <w:top w:val="single" w:sz="4" w:space="0" w:color="auto"/>
              <w:bottom w:val="single" w:sz="4" w:space="0" w:color="auto"/>
            </w:tcBorders>
          </w:tcPr>
          <w:p w14:paraId="6D6F3BBB" w14:textId="77777777" w:rsidR="008F5637" w:rsidRDefault="008F5637">
            <w:pPr>
              <w:rPr>
                <w:sz w:val="22"/>
              </w:rPr>
            </w:pPr>
          </w:p>
        </w:tc>
        <w:tc>
          <w:tcPr>
            <w:tcW w:w="310" w:type="dxa"/>
            <w:tcBorders>
              <w:top w:val="single" w:sz="4" w:space="0" w:color="auto"/>
              <w:bottom w:val="single" w:sz="4" w:space="0" w:color="auto"/>
            </w:tcBorders>
          </w:tcPr>
          <w:p w14:paraId="6D6F3BBC" w14:textId="77777777" w:rsidR="008F5637" w:rsidRDefault="008F5637">
            <w:pPr>
              <w:rPr>
                <w:sz w:val="22"/>
              </w:rPr>
            </w:pPr>
          </w:p>
        </w:tc>
        <w:tc>
          <w:tcPr>
            <w:tcW w:w="310" w:type="dxa"/>
            <w:tcBorders>
              <w:top w:val="single" w:sz="4" w:space="0" w:color="auto"/>
              <w:bottom w:val="single" w:sz="4" w:space="0" w:color="auto"/>
            </w:tcBorders>
          </w:tcPr>
          <w:p w14:paraId="6D6F3BBD" w14:textId="77777777" w:rsidR="008F5637" w:rsidRDefault="008F5637">
            <w:pPr>
              <w:rPr>
                <w:sz w:val="22"/>
              </w:rPr>
            </w:pPr>
          </w:p>
        </w:tc>
        <w:tc>
          <w:tcPr>
            <w:tcW w:w="310" w:type="dxa"/>
            <w:tcBorders>
              <w:top w:val="single" w:sz="4" w:space="0" w:color="auto"/>
              <w:bottom w:val="single" w:sz="4" w:space="0" w:color="auto"/>
            </w:tcBorders>
          </w:tcPr>
          <w:p w14:paraId="6D6F3BBE" w14:textId="77777777" w:rsidR="008F5637" w:rsidRDefault="008F5637">
            <w:pPr>
              <w:rPr>
                <w:sz w:val="22"/>
              </w:rPr>
            </w:pPr>
          </w:p>
        </w:tc>
        <w:tc>
          <w:tcPr>
            <w:tcW w:w="310" w:type="dxa"/>
            <w:tcBorders>
              <w:top w:val="single" w:sz="4" w:space="0" w:color="auto"/>
              <w:bottom w:val="single" w:sz="4" w:space="0" w:color="auto"/>
            </w:tcBorders>
          </w:tcPr>
          <w:p w14:paraId="6D6F3BBF" w14:textId="77777777" w:rsidR="008F5637" w:rsidRDefault="008F5637">
            <w:pPr>
              <w:rPr>
                <w:sz w:val="22"/>
              </w:rPr>
            </w:pPr>
          </w:p>
        </w:tc>
      </w:tr>
      <w:tr w:rsidR="008F5637" w14:paraId="6D6F3BD7" w14:textId="77777777">
        <w:tc>
          <w:tcPr>
            <w:tcW w:w="2775" w:type="dxa"/>
            <w:gridSpan w:val="9"/>
            <w:tcBorders>
              <w:right w:val="single" w:sz="4" w:space="0" w:color="auto"/>
            </w:tcBorders>
          </w:tcPr>
          <w:p w14:paraId="6D6F3BC1" w14:textId="77777777" w:rsidR="008F5637" w:rsidRDefault="00E6142A">
            <w:pPr>
              <w:rPr>
                <w:sz w:val="22"/>
              </w:rPr>
            </w:pPr>
            <w:r>
              <w:rPr>
                <w:sz w:val="22"/>
              </w:rPr>
              <w:t>Miestas / Vietovė</w:t>
            </w:r>
          </w:p>
        </w:tc>
        <w:tc>
          <w:tcPr>
            <w:tcW w:w="309" w:type="dxa"/>
            <w:tcBorders>
              <w:top w:val="single" w:sz="4" w:space="0" w:color="auto"/>
              <w:left w:val="single" w:sz="4" w:space="0" w:color="auto"/>
              <w:bottom w:val="single" w:sz="4" w:space="0" w:color="auto"/>
              <w:right w:val="single" w:sz="4" w:space="0" w:color="auto"/>
            </w:tcBorders>
          </w:tcPr>
          <w:p w14:paraId="6D6F3BC2"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BC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A"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BC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C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BD6" w14:textId="77777777" w:rsidR="008F5637" w:rsidRDefault="008F5637">
            <w:pPr>
              <w:rPr>
                <w:sz w:val="22"/>
              </w:rPr>
            </w:pPr>
          </w:p>
        </w:tc>
      </w:tr>
      <w:tr w:rsidR="008F5637" w14:paraId="6D6F3BF6" w14:textId="77777777">
        <w:tc>
          <w:tcPr>
            <w:tcW w:w="309" w:type="dxa"/>
            <w:tcBorders>
              <w:bottom w:val="single" w:sz="4" w:space="0" w:color="auto"/>
            </w:tcBorders>
          </w:tcPr>
          <w:p w14:paraId="6D6F3BD8" w14:textId="77777777" w:rsidR="008F5637" w:rsidRDefault="008F5637">
            <w:pPr>
              <w:rPr>
                <w:sz w:val="22"/>
              </w:rPr>
            </w:pPr>
          </w:p>
        </w:tc>
        <w:tc>
          <w:tcPr>
            <w:tcW w:w="309" w:type="dxa"/>
            <w:tcBorders>
              <w:bottom w:val="single" w:sz="4" w:space="0" w:color="auto"/>
            </w:tcBorders>
          </w:tcPr>
          <w:p w14:paraId="6D6F3BD9" w14:textId="77777777" w:rsidR="008F5637" w:rsidRDefault="008F5637">
            <w:pPr>
              <w:rPr>
                <w:sz w:val="22"/>
              </w:rPr>
            </w:pPr>
          </w:p>
        </w:tc>
        <w:tc>
          <w:tcPr>
            <w:tcW w:w="309" w:type="dxa"/>
            <w:tcBorders>
              <w:bottom w:val="single" w:sz="4" w:space="0" w:color="auto"/>
            </w:tcBorders>
          </w:tcPr>
          <w:p w14:paraId="6D6F3BDA" w14:textId="77777777" w:rsidR="008F5637" w:rsidRDefault="008F5637">
            <w:pPr>
              <w:rPr>
                <w:sz w:val="22"/>
              </w:rPr>
            </w:pPr>
          </w:p>
        </w:tc>
        <w:tc>
          <w:tcPr>
            <w:tcW w:w="308" w:type="dxa"/>
            <w:tcBorders>
              <w:bottom w:val="single" w:sz="4" w:space="0" w:color="auto"/>
            </w:tcBorders>
          </w:tcPr>
          <w:p w14:paraId="6D6F3BDB" w14:textId="77777777" w:rsidR="008F5637" w:rsidRDefault="008F5637">
            <w:pPr>
              <w:rPr>
                <w:sz w:val="22"/>
              </w:rPr>
            </w:pPr>
          </w:p>
        </w:tc>
        <w:tc>
          <w:tcPr>
            <w:tcW w:w="307" w:type="dxa"/>
            <w:tcBorders>
              <w:bottom w:val="single" w:sz="4" w:space="0" w:color="auto"/>
            </w:tcBorders>
          </w:tcPr>
          <w:p w14:paraId="6D6F3BDC" w14:textId="77777777" w:rsidR="008F5637" w:rsidRDefault="008F5637">
            <w:pPr>
              <w:rPr>
                <w:sz w:val="22"/>
              </w:rPr>
            </w:pPr>
          </w:p>
        </w:tc>
        <w:tc>
          <w:tcPr>
            <w:tcW w:w="308" w:type="dxa"/>
            <w:tcBorders>
              <w:bottom w:val="single" w:sz="4" w:space="0" w:color="auto"/>
            </w:tcBorders>
          </w:tcPr>
          <w:p w14:paraId="6D6F3BDD" w14:textId="77777777" w:rsidR="008F5637" w:rsidRDefault="008F5637">
            <w:pPr>
              <w:rPr>
                <w:sz w:val="22"/>
              </w:rPr>
            </w:pPr>
          </w:p>
        </w:tc>
        <w:tc>
          <w:tcPr>
            <w:tcW w:w="308" w:type="dxa"/>
            <w:tcBorders>
              <w:bottom w:val="single" w:sz="4" w:space="0" w:color="auto"/>
            </w:tcBorders>
          </w:tcPr>
          <w:p w14:paraId="6D6F3BDE" w14:textId="77777777" w:rsidR="008F5637" w:rsidRDefault="008F5637">
            <w:pPr>
              <w:rPr>
                <w:sz w:val="22"/>
              </w:rPr>
            </w:pPr>
          </w:p>
        </w:tc>
        <w:tc>
          <w:tcPr>
            <w:tcW w:w="308" w:type="dxa"/>
            <w:tcBorders>
              <w:bottom w:val="single" w:sz="4" w:space="0" w:color="auto"/>
            </w:tcBorders>
          </w:tcPr>
          <w:p w14:paraId="6D6F3BDF" w14:textId="77777777" w:rsidR="008F5637" w:rsidRDefault="008F5637">
            <w:pPr>
              <w:rPr>
                <w:sz w:val="22"/>
              </w:rPr>
            </w:pPr>
          </w:p>
        </w:tc>
        <w:tc>
          <w:tcPr>
            <w:tcW w:w="309" w:type="dxa"/>
            <w:tcBorders>
              <w:bottom w:val="single" w:sz="4" w:space="0" w:color="auto"/>
            </w:tcBorders>
          </w:tcPr>
          <w:p w14:paraId="6D6F3BE0" w14:textId="77777777" w:rsidR="008F5637" w:rsidRDefault="008F5637">
            <w:pPr>
              <w:rPr>
                <w:sz w:val="22"/>
              </w:rPr>
            </w:pPr>
          </w:p>
        </w:tc>
        <w:tc>
          <w:tcPr>
            <w:tcW w:w="309" w:type="dxa"/>
            <w:tcBorders>
              <w:top w:val="single" w:sz="4" w:space="0" w:color="auto"/>
              <w:bottom w:val="single" w:sz="4" w:space="0" w:color="auto"/>
            </w:tcBorders>
          </w:tcPr>
          <w:p w14:paraId="6D6F3BE1" w14:textId="77777777" w:rsidR="008F5637" w:rsidRDefault="008F5637">
            <w:pPr>
              <w:rPr>
                <w:sz w:val="22"/>
              </w:rPr>
            </w:pPr>
          </w:p>
        </w:tc>
        <w:tc>
          <w:tcPr>
            <w:tcW w:w="309" w:type="dxa"/>
            <w:tcBorders>
              <w:top w:val="single" w:sz="4" w:space="0" w:color="auto"/>
              <w:bottom w:val="single" w:sz="4" w:space="0" w:color="auto"/>
            </w:tcBorders>
          </w:tcPr>
          <w:p w14:paraId="6D6F3BE2" w14:textId="77777777" w:rsidR="008F5637" w:rsidRDefault="008F5637">
            <w:pPr>
              <w:rPr>
                <w:sz w:val="22"/>
              </w:rPr>
            </w:pPr>
          </w:p>
        </w:tc>
        <w:tc>
          <w:tcPr>
            <w:tcW w:w="310" w:type="dxa"/>
            <w:tcBorders>
              <w:top w:val="single" w:sz="4" w:space="0" w:color="auto"/>
              <w:bottom w:val="single" w:sz="4" w:space="0" w:color="auto"/>
            </w:tcBorders>
          </w:tcPr>
          <w:p w14:paraId="6D6F3BE3" w14:textId="77777777" w:rsidR="008F5637" w:rsidRDefault="008F5637">
            <w:pPr>
              <w:rPr>
                <w:sz w:val="22"/>
              </w:rPr>
            </w:pPr>
          </w:p>
        </w:tc>
        <w:tc>
          <w:tcPr>
            <w:tcW w:w="310" w:type="dxa"/>
            <w:tcBorders>
              <w:top w:val="single" w:sz="4" w:space="0" w:color="auto"/>
              <w:bottom w:val="single" w:sz="4" w:space="0" w:color="auto"/>
            </w:tcBorders>
          </w:tcPr>
          <w:p w14:paraId="6D6F3BE4" w14:textId="77777777" w:rsidR="008F5637" w:rsidRDefault="008F5637">
            <w:pPr>
              <w:rPr>
                <w:sz w:val="22"/>
              </w:rPr>
            </w:pPr>
          </w:p>
        </w:tc>
        <w:tc>
          <w:tcPr>
            <w:tcW w:w="310" w:type="dxa"/>
            <w:tcBorders>
              <w:top w:val="single" w:sz="4" w:space="0" w:color="auto"/>
              <w:bottom w:val="single" w:sz="4" w:space="0" w:color="auto"/>
            </w:tcBorders>
          </w:tcPr>
          <w:p w14:paraId="6D6F3BE5" w14:textId="77777777" w:rsidR="008F5637" w:rsidRDefault="008F5637">
            <w:pPr>
              <w:rPr>
                <w:sz w:val="22"/>
              </w:rPr>
            </w:pPr>
          </w:p>
        </w:tc>
        <w:tc>
          <w:tcPr>
            <w:tcW w:w="310" w:type="dxa"/>
            <w:tcBorders>
              <w:top w:val="single" w:sz="4" w:space="0" w:color="auto"/>
              <w:bottom w:val="single" w:sz="4" w:space="0" w:color="auto"/>
            </w:tcBorders>
          </w:tcPr>
          <w:p w14:paraId="6D6F3BE6" w14:textId="77777777" w:rsidR="008F5637" w:rsidRDefault="008F5637">
            <w:pPr>
              <w:rPr>
                <w:sz w:val="22"/>
              </w:rPr>
            </w:pPr>
          </w:p>
        </w:tc>
        <w:tc>
          <w:tcPr>
            <w:tcW w:w="310" w:type="dxa"/>
            <w:tcBorders>
              <w:top w:val="single" w:sz="4" w:space="0" w:color="auto"/>
              <w:bottom w:val="single" w:sz="4" w:space="0" w:color="auto"/>
            </w:tcBorders>
          </w:tcPr>
          <w:p w14:paraId="6D6F3BE7" w14:textId="77777777" w:rsidR="008F5637" w:rsidRDefault="008F5637">
            <w:pPr>
              <w:rPr>
                <w:sz w:val="22"/>
              </w:rPr>
            </w:pPr>
          </w:p>
        </w:tc>
        <w:tc>
          <w:tcPr>
            <w:tcW w:w="310" w:type="dxa"/>
            <w:tcBorders>
              <w:top w:val="single" w:sz="4" w:space="0" w:color="auto"/>
              <w:bottom w:val="single" w:sz="4" w:space="0" w:color="auto"/>
            </w:tcBorders>
          </w:tcPr>
          <w:p w14:paraId="6D6F3BE8" w14:textId="77777777" w:rsidR="008F5637" w:rsidRDefault="008F5637">
            <w:pPr>
              <w:rPr>
                <w:sz w:val="22"/>
              </w:rPr>
            </w:pPr>
          </w:p>
        </w:tc>
        <w:tc>
          <w:tcPr>
            <w:tcW w:w="310" w:type="dxa"/>
            <w:tcBorders>
              <w:top w:val="single" w:sz="4" w:space="0" w:color="auto"/>
              <w:bottom w:val="single" w:sz="4" w:space="0" w:color="auto"/>
            </w:tcBorders>
          </w:tcPr>
          <w:p w14:paraId="6D6F3BE9" w14:textId="77777777" w:rsidR="008F5637" w:rsidRDefault="008F5637">
            <w:pPr>
              <w:rPr>
                <w:sz w:val="22"/>
              </w:rPr>
            </w:pPr>
          </w:p>
        </w:tc>
        <w:tc>
          <w:tcPr>
            <w:tcW w:w="315" w:type="dxa"/>
            <w:tcBorders>
              <w:top w:val="single" w:sz="4" w:space="0" w:color="auto"/>
              <w:bottom w:val="single" w:sz="4" w:space="0" w:color="auto"/>
            </w:tcBorders>
          </w:tcPr>
          <w:p w14:paraId="6D6F3BEA" w14:textId="77777777" w:rsidR="008F5637" w:rsidRDefault="008F5637">
            <w:pPr>
              <w:rPr>
                <w:sz w:val="22"/>
              </w:rPr>
            </w:pPr>
          </w:p>
        </w:tc>
        <w:tc>
          <w:tcPr>
            <w:tcW w:w="310" w:type="dxa"/>
            <w:tcBorders>
              <w:top w:val="single" w:sz="4" w:space="0" w:color="auto"/>
              <w:bottom w:val="single" w:sz="4" w:space="0" w:color="auto"/>
            </w:tcBorders>
          </w:tcPr>
          <w:p w14:paraId="6D6F3BEB" w14:textId="77777777" w:rsidR="008F5637" w:rsidRDefault="008F5637">
            <w:pPr>
              <w:rPr>
                <w:sz w:val="22"/>
              </w:rPr>
            </w:pPr>
          </w:p>
        </w:tc>
        <w:tc>
          <w:tcPr>
            <w:tcW w:w="310" w:type="dxa"/>
            <w:tcBorders>
              <w:top w:val="single" w:sz="4" w:space="0" w:color="auto"/>
              <w:bottom w:val="single" w:sz="4" w:space="0" w:color="auto"/>
            </w:tcBorders>
          </w:tcPr>
          <w:p w14:paraId="6D6F3BEC" w14:textId="77777777" w:rsidR="008F5637" w:rsidRDefault="008F5637">
            <w:pPr>
              <w:rPr>
                <w:sz w:val="22"/>
              </w:rPr>
            </w:pPr>
          </w:p>
        </w:tc>
        <w:tc>
          <w:tcPr>
            <w:tcW w:w="310" w:type="dxa"/>
            <w:tcBorders>
              <w:top w:val="single" w:sz="4" w:space="0" w:color="auto"/>
              <w:bottom w:val="single" w:sz="4" w:space="0" w:color="auto"/>
            </w:tcBorders>
          </w:tcPr>
          <w:p w14:paraId="6D6F3BED" w14:textId="77777777" w:rsidR="008F5637" w:rsidRDefault="008F5637">
            <w:pPr>
              <w:rPr>
                <w:sz w:val="22"/>
              </w:rPr>
            </w:pPr>
          </w:p>
        </w:tc>
        <w:tc>
          <w:tcPr>
            <w:tcW w:w="310" w:type="dxa"/>
            <w:tcBorders>
              <w:top w:val="single" w:sz="4" w:space="0" w:color="auto"/>
              <w:bottom w:val="single" w:sz="4" w:space="0" w:color="auto"/>
            </w:tcBorders>
          </w:tcPr>
          <w:p w14:paraId="6D6F3BEE" w14:textId="77777777" w:rsidR="008F5637" w:rsidRDefault="008F5637">
            <w:pPr>
              <w:rPr>
                <w:sz w:val="22"/>
              </w:rPr>
            </w:pPr>
          </w:p>
        </w:tc>
        <w:tc>
          <w:tcPr>
            <w:tcW w:w="310" w:type="dxa"/>
            <w:tcBorders>
              <w:top w:val="single" w:sz="4" w:space="0" w:color="auto"/>
              <w:bottom w:val="single" w:sz="4" w:space="0" w:color="auto"/>
            </w:tcBorders>
          </w:tcPr>
          <w:p w14:paraId="6D6F3BEF" w14:textId="77777777" w:rsidR="008F5637" w:rsidRDefault="008F5637">
            <w:pPr>
              <w:rPr>
                <w:sz w:val="22"/>
              </w:rPr>
            </w:pPr>
          </w:p>
        </w:tc>
        <w:tc>
          <w:tcPr>
            <w:tcW w:w="310" w:type="dxa"/>
            <w:tcBorders>
              <w:top w:val="single" w:sz="4" w:space="0" w:color="auto"/>
              <w:bottom w:val="single" w:sz="4" w:space="0" w:color="auto"/>
            </w:tcBorders>
          </w:tcPr>
          <w:p w14:paraId="6D6F3BF0" w14:textId="77777777" w:rsidR="008F5637" w:rsidRDefault="008F5637">
            <w:pPr>
              <w:rPr>
                <w:sz w:val="22"/>
              </w:rPr>
            </w:pPr>
          </w:p>
        </w:tc>
        <w:tc>
          <w:tcPr>
            <w:tcW w:w="310" w:type="dxa"/>
            <w:tcBorders>
              <w:top w:val="single" w:sz="4" w:space="0" w:color="auto"/>
              <w:bottom w:val="single" w:sz="4" w:space="0" w:color="auto"/>
            </w:tcBorders>
          </w:tcPr>
          <w:p w14:paraId="6D6F3BF1" w14:textId="77777777" w:rsidR="008F5637" w:rsidRDefault="008F5637">
            <w:pPr>
              <w:rPr>
                <w:sz w:val="22"/>
              </w:rPr>
            </w:pPr>
          </w:p>
        </w:tc>
        <w:tc>
          <w:tcPr>
            <w:tcW w:w="310" w:type="dxa"/>
            <w:tcBorders>
              <w:top w:val="single" w:sz="4" w:space="0" w:color="auto"/>
              <w:bottom w:val="single" w:sz="4" w:space="0" w:color="auto"/>
            </w:tcBorders>
          </w:tcPr>
          <w:p w14:paraId="6D6F3BF2" w14:textId="77777777" w:rsidR="008F5637" w:rsidRDefault="008F5637">
            <w:pPr>
              <w:rPr>
                <w:sz w:val="22"/>
              </w:rPr>
            </w:pPr>
          </w:p>
        </w:tc>
        <w:tc>
          <w:tcPr>
            <w:tcW w:w="310" w:type="dxa"/>
            <w:tcBorders>
              <w:top w:val="single" w:sz="4" w:space="0" w:color="auto"/>
              <w:bottom w:val="single" w:sz="4" w:space="0" w:color="auto"/>
            </w:tcBorders>
          </w:tcPr>
          <w:p w14:paraId="6D6F3BF3" w14:textId="77777777" w:rsidR="008F5637" w:rsidRDefault="008F5637">
            <w:pPr>
              <w:rPr>
                <w:sz w:val="22"/>
              </w:rPr>
            </w:pPr>
          </w:p>
        </w:tc>
        <w:tc>
          <w:tcPr>
            <w:tcW w:w="310" w:type="dxa"/>
            <w:tcBorders>
              <w:top w:val="single" w:sz="4" w:space="0" w:color="auto"/>
              <w:bottom w:val="single" w:sz="4" w:space="0" w:color="auto"/>
            </w:tcBorders>
          </w:tcPr>
          <w:p w14:paraId="6D6F3BF4" w14:textId="77777777" w:rsidR="008F5637" w:rsidRDefault="008F5637">
            <w:pPr>
              <w:rPr>
                <w:sz w:val="22"/>
              </w:rPr>
            </w:pPr>
          </w:p>
        </w:tc>
        <w:tc>
          <w:tcPr>
            <w:tcW w:w="310" w:type="dxa"/>
            <w:tcBorders>
              <w:top w:val="single" w:sz="4" w:space="0" w:color="auto"/>
              <w:bottom w:val="single" w:sz="4" w:space="0" w:color="auto"/>
            </w:tcBorders>
          </w:tcPr>
          <w:p w14:paraId="6D6F3BF5" w14:textId="77777777" w:rsidR="008F5637" w:rsidRDefault="008F5637">
            <w:pPr>
              <w:rPr>
                <w:sz w:val="22"/>
              </w:rPr>
            </w:pPr>
          </w:p>
        </w:tc>
      </w:tr>
      <w:tr w:rsidR="008F5637" w14:paraId="6D6F3C15" w14:textId="77777777">
        <w:tc>
          <w:tcPr>
            <w:tcW w:w="309" w:type="dxa"/>
            <w:tcBorders>
              <w:top w:val="single" w:sz="4" w:space="0" w:color="auto"/>
              <w:left w:val="single" w:sz="4" w:space="0" w:color="auto"/>
              <w:bottom w:val="single" w:sz="4" w:space="0" w:color="auto"/>
              <w:right w:val="single" w:sz="4" w:space="0" w:color="auto"/>
            </w:tcBorders>
          </w:tcPr>
          <w:p w14:paraId="6D6F3BF7"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BF8"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BF9"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BFA"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BFB"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BFC"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BFD"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BFE"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BFF"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00"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0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8"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C0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0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1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1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1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1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14" w14:textId="77777777" w:rsidR="008F5637" w:rsidRDefault="008F5637">
            <w:pPr>
              <w:rPr>
                <w:sz w:val="22"/>
              </w:rPr>
            </w:pPr>
          </w:p>
        </w:tc>
      </w:tr>
      <w:tr w:rsidR="008F5637" w14:paraId="6D6F3C34" w14:textId="77777777">
        <w:tc>
          <w:tcPr>
            <w:tcW w:w="309" w:type="dxa"/>
            <w:tcBorders>
              <w:top w:val="single" w:sz="4" w:space="0" w:color="auto"/>
            </w:tcBorders>
          </w:tcPr>
          <w:p w14:paraId="6D6F3C16" w14:textId="77777777" w:rsidR="008F5637" w:rsidRDefault="008F5637">
            <w:pPr>
              <w:rPr>
                <w:sz w:val="22"/>
              </w:rPr>
            </w:pPr>
          </w:p>
        </w:tc>
        <w:tc>
          <w:tcPr>
            <w:tcW w:w="309" w:type="dxa"/>
            <w:tcBorders>
              <w:top w:val="single" w:sz="4" w:space="0" w:color="auto"/>
            </w:tcBorders>
          </w:tcPr>
          <w:p w14:paraId="6D6F3C17" w14:textId="77777777" w:rsidR="008F5637" w:rsidRDefault="008F5637">
            <w:pPr>
              <w:rPr>
                <w:sz w:val="22"/>
              </w:rPr>
            </w:pPr>
          </w:p>
        </w:tc>
        <w:tc>
          <w:tcPr>
            <w:tcW w:w="309" w:type="dxa"/>
            <w:tcBorders>
              <w:top w:val="single" w:sz="4" w:space="0" w:color="auto"/>
            </w:tcBorders>
          </w:tcPr>
          <w:p w14:paraId="6D6F3C18" w14:textId="77777777" w:rsidR="008F5637" w:rsidRDefault="008F5637">
            <w:pPr>
              <w:rPr>
                <w:sz w:val="22"/>
              </w:rPr>
            </w:pPr>
          </w:p>
        </w:tc>
        <w:tc>
          <w:tcPr>
            <w:tcW w:w="308" w:type="dxa"/>
            <w:tcBorders>
              <w:top w:val="single" w:sz="4" w:space="0" w:color="auto"/>
            </w:tcBorders>
          </w:tcPr>
          <w:p w14:paraId="6D6F3C19" w14:textId="77777777" w:rsidR="008F5637" w:rsidRDefault="008F5637">
            <w:pPr>
              <w:rPr>
                <w:sz w:val="22"/>
              </w:rPr>
            </w:pPr>
          </w:p>
        </w:tc>
        <w:tc>
          <w:tcPr>
            <w:tcW w:w="307" w:type="dxa"/>
            <w:tcBorders>
              <w:top w:val="single" w:sz="4" w:space="0" w:color="auto"/>
              <w:bottom w:val="single" w:sz="4" w:space="0" w:color="auto"/>
            </w:tcBorders>
          </w:tcPr>
          <w:p w14:paraId="6D6F3C1A" w14:textId="77777777" w:rsidR="008F5637" w:rsidRDefault="008F5637">
            <w:pPr>
              <w:rPr>
                <w:sz w:val="22"/>
              </w:rPr>
            </w:pPr>
          </w:p>
        </w:tc>
        <w:tc>
          <w:tcPr>
            <w:tcW w:w="308" w:type="dxa"/>
            <w:tcBorders>
              <w:top w:val="single" w:sz="4" w:space="0" w:color="auto"/>
              <w:bottom w:val="single" w:sz="4" w:space="0" w:color="auto"/>
            </w:tcBorders>
          </w:tcPr>
          <w:p w14:paraId="6D6F3C1B" w14:textId="77777777" w:rsidR="008F5637" w:rsidRDefault="008F5637">
            <w:pPr>
              <w:rPr>
                <w:sz w:val="22"/>
              </w:rPr>
            </w:pPr>
          </w:p>
        </w:tc>
        <w:tc>
          <w:tcPr>
            <w:tcW w:w="308" w:type="dxa"/>
            <w:tcBorders>
              <w:top w:val="single" w:sz="4" w:space="0" w:color="auto"/>
              <w:bottom w:val="single" w:sz="4" w:space="0" w:color="auto"/>
            </w:tcBorders>
          </w:tcPr>
          <w:p w14:paraId="6D6F3C1C" w14:textId="77777777" w:rsidR="008F5637" w:rsidRDefault="008F5637">
            <w:pPr>
              <w:rPr>
                <w:sz w:val="22"/>
              </w:rPr>
            </w:pPr>
          </w:p>
        </w:tc>
        <w:tc>
          <w:tcPr>
            <w:tcW w:w="308" w:type="dxa"/>
            <w:tcBorders>
              <w:top w:val="single" w:sz="4" w:space="0" w:color="auto"/>
              <w:bottom w:val="single" w:sz="4" w:space="0" w:color="auto"/>
            </w:tcBorders>
          </w:tcPr>
          <w:p w14:paraId="6D6F3C1D" w14:textId="77777777" w:rsidR="008F5637" w:rsidRDefault="008F5637">
            <w:pPr>
              <w:rPr>
                <w:sz w:val="22"/>
              </w:rPr>
            </w:pPr>
          </w:p>
        </w:tc>
        <w:tc>
          <w:tcPr>
            <w:tcW w:w="309" w:type="dxa"/>
            <w:tcBorders>
              <w:top w:val="single" w:sz="4" w:space="0" w:color="auto"/>
              <w:bottom w:val="single" w:sz="4" w:space="0" w:color="auto"/>
            </w:tcBorders>
          </w:tcPr>
          <w:p w14:paraId="6D6F3C1E" w14:textId="77777777" w:rsidR="008F5637" w:rsidRDefault="008F5637">
            <w:pPr>
              <w:rPr>
                <w:sz w:val="22"/>
              </w:rPr>
            </w:pPr>
          </w:p>
        </w:tc>
        <w:tc>
          <w:tcPr>
            <w:tcW w:w="309" w:type="dxa"/>
            <w:tcBorders>
              <w:top w:val="single" w:sz="4" w:space="0" w:color="auto"/>
              <w:bottom w:val="single" w:sz="4" w:space="0" w:color="auto"/>
            </w:tcBorders>
          </w:tcPr>
          <w:p w14:paraId="6D6F3C1F" w14:textId="77777777" w:rsidR="008F5637" w:rsidRDefault="008F5637">
            <w:pPr>
              <w:rPr>
                <w:sz w:val="22"/>
              </w:rPr>
            </w:pPr>
          </w:p>
        </w:tc>
        <w:tc>
          <w:tcPr>
            <w:tcW w:w="309" w:type="dxa"/>
            <w:tcBorders>
              <w:top w:val="single" w:sz="4" w:space="0" w:color="auto"/>
              <w:bottom w:val="single" w:sz="4" w:space="0" w:color="auto"/>
            </w:tcBorders>
          </w:tcPr>
          <w:p w14:paraId="6D6F3C20" w14:textId="77777777" w:rsidR="008F5637" w:rsidRDefault="008F5637">
            <w:pPr>
              <w:rPr>
                <w:sz w:val="22"/>
              </w:rPr>
            </w:pPr>
          </w:p>
        </w:tc>
        <w:tc>
          <w:tcPr>
            <w:tcW w:w="310" w:type="dxa"/>
            <w:tcBorders>
              <w:top w:val="single" w:sz="4" w:space="0" w:color="auto"/>
              <w:bottom w:val="single" w:sz="4" w:space="0" w:color="auto"/>
            </w:tcBorders>
          </w:tcPr>
          <w:p w14:paraId="6D6F3C21" w14:textId="77777777" w:rsidR="008F5637" w:rsidRDefault="008F5637">
            <w:pPr>
              <w:rPr>
                <w:sz w:val="22"/>
              </w:rPr>
            </w:pPr>
          </w:p>
        </w:tc>
        <w:tc>
          <w:tcPr>
            <w:tcW w:w="310" w:type="dxa"/>
            <w:tcBorders>
              <w:top w:val="single" w:sz="4" w:space="0" w:color="auto"/>
              <w:bottom w:val="single" w:sz="4" w:space="0" w:color="auto"/>
            </w:tcBorders>
          </w:tcPr>
          <w:p w14:paraId="6D6F3C22" w14:textId="77777777" w:rsidR="008F5637" w:rsidRDefault="008F5637">
            <w:pPr>
              <w:rPr>
                <w:sz w:val="22"/>
              </w:rPr>
            </w:pPr>
          </w:p>
        </w:tc>
        <w:tc>
          <w:tcPr>
            <w:tcW w:w="310" w:type="dxa"/>
            <w:tcBorders>
              <w:top w:val="single" w:sz="4" w:space="0" w:color="auto"/>
              <w:bottom w:val="single" w:sz="4" w:space="0" w:color="auto"/>
            </w:tcBorders>
          </w:tcPr>
          <w:p w14:paraId="6D6F3C23" w14:textId="77777777" w:rsidR="008F5637" w:rsidRDefault="008F5637">
            <w:pPr>
              <w:rPr>
                <w:sz w:val="22"/>
              </w:rPr>
            </w:pPr>
          </w:p>
        </w:tc>
        <w:tc>
          <w:tcPr>
            <w:tcW w:w="310" w:type="dxa"/>
            <w:tcBorders>
              <w:top w:val="single" w:sz="4" w:space="0" w:color="auto"/>
              <w:bottom w:val="single" w:sz="4" w:space="0" w:color="auto"/>
            </w:tcBorders>
          </w:tcPr>
          <w:p w14:paraId="6D6F3C24" w14:textId="77777777" w:rsidR="008F5637" w:rsidRDefault="008F5637">
            <w:pPr>
              <w:rPr>
                <w:sz w:val="22"/>
              </w:rPr>
            </w:pPr>
          </w:p>
        </w:tc>
        <w:tc>
          <w:tcPr>
            <w:tcW w:w="310" w:type="dxa"/>
            <w:tcBorders>
              <w:top w:val="single" w:sz="4" w:space="0" w:color="auto"/>
              <w:bottom w:val="single" w:sz="4" w:space="0" w:color="auto"/>
            </w:tcBorders>
          </w:tcPr>
          <w:p w14:paraId="6D6F3C25" w14:textId="77777777" w:rsidR="008F5637" w:rsidRDefault="008F5637">
            <w:pPr>
              <w:rPr>
                <w:sz w:val="22"/>
              </w:rPr>
            </w:pPr>
          </w:p>
        </w:tc>
        <w:tc>
          <w:tcPr>
            <w:tcW w:w="310" w:type="dxa"/>
            <w:tcBorders>
              <w:top w:val="single" w:sz="4" w:space="0" w:color="auto"/>
              <w:bottom w:val="single" w:sz="4" w:space="0" w:color="auto"/>
            </w:tcBorders>
          </w:tcPr>
          <w:p w14:paraId="6D6F3C26" w14:textId="77777777" w:rsidR="008F5637" w:rsidRDefault="008F5637">
            <w:pPr>
              <w:rPr>
                <w:sz w:val="22"/>
              </w:rPr>
            </w:pPr>
          </w:p>
        </w:tc>
        <w:tc>
          <w:tcPr>
            <w:tcW w:w="310" w:type="dxa"/>
            <w:tcBorders>
              <w:top w:val="single" w:sz="4" w:space="0" w:color="auto"/>
              <w:bottom w:val="single" w:sz="4" w:space="0" w:color="auto"/>
            </w:tcBorders>
          </w:tcPr>
          <w:p w14:paraId="6D6F3C27" w14:textId="77777777" w:rsidR="008F5637" w:rsidRDefault="008F5637">
            <w:pPr>
              <w:rPr>
                <w:sz w:val="22"/>
              </w:rPr>
            </w:pPr>
          </w:p>
        </w:tc>
        <w:tc>
          <w:tcPr>
            <w:tcW w:w="315" w:type="dxa"/>
            <w:tcBorders>
              <w:top w:val="single" w:sz="4" w:space="0" w:color="auto"/>
              <w:bottom w:val="single" w:sz="4" w:space="0" w:color="auto"/>
            </w:tcBorders>
          </w:tcPr>
          <w:p w14:paraId="6D6F3C28" w14:textId="77777777" w:rsidR="008F5637" w:rsidRDefault="008F5637">
            <w:pPr>
              <w:rPr>
                <w:sz w:val="22"/>
              </w:rPr>
            </w:pPr>
          </w:p>
        </w:tc>
        <w:tc>
          <w:tcPr>
            <w:tcW w:w="310" w:type="dxa"/>
            <w:tcBorders>
              <w:top w:val="single" w:sz="4" w:space="0" w:color="auto"/>
              <w:bottom w:val="single" w:sz="4" w:space="0" w:color="auto"/>
            </w:tcBorders>
          </w:tcPr>
          <w:p w14:paraId="6D6F3C29" w14:textId="77777777" w:rsidR="008F5637" w:rsidRDefault="008F5637">
            <w:pPr>
              <w:rPr>
                <w:sz w:val="22"/>
              </w:rPr>
            </w:pPr>
          </w:p>
        </w:tc>
        <w:tc>
          <w:tcPr>
            <w:tcW w:w="310" w:type="dxa"/>
            <w:tcBorders>
              <w:top w:val="single" w:sz="4" w:space="0" w:color="auto"/>
              <w:bottom w:val="single" w:sz="4" w:space="0" w:color="auto"/>
            </w:tcBorders>
          </w:tcPr>
          <w:p w14:paraId="6D6F3C2A" w14:textId="77777777" w:rsidR="008F5637" w:rsidRDefault="008F5637">
            <w:pPr>
              <w:rPr>
                <w:sz w:val="22"/>
              </w:rPr>
            </w:pPr>
          </w:p>
        </w:tc>
        <w:tc>
          <w:tcPr>
            <w:tcW w:w="310" w:type="dxa"/>
            <w:tcBorders>
              <w:top w:val="single" w:sz="4" w:space="0" w:color="auto"/>
              <w:bottom w:val="single" w:sz="4" w:space="0" w:color="auto"/>
            </w:tcBorders>
          </w:tcPr>
          <w:p w14:paraId="6D6F3C2B" w14:textId="77777777" w:rsidR="008F5637" w:rsidRDefault="008F5637">
            <w:pPr>
              <w:rPr>
                <w:sz w:val="22"/>
              </w:rPr>
            </w:pPr>
          </w:p>
        </w:tc>
        <w:tc>
          <w:tcPr>
            <w:tcW w:w="310" w:type="dxa"/>
            <w:tcBorders>
              <w:top w:val="single" w:sz="4" w:space="0" w:color="auto"/>
              <w:bottom w:val="single" w:sz="4" w:space="0" w:color="auto"/>
            </w:tcBorders>
          </w:tcPr>
          <w:p w14:paraId="6D6F3C2C" w14:textId="77777777" w:rsidR="008F5637" w:rsidRDefault="008F5637">
            <w:pPr>
              <w:rPr>
                <w:sz w:val="22"/>
              </w:rPr>
            </w:pPr>
          </w:p>
        </w:tc>
        <w:tc>
          <w:tcPr>
            <w:tcW w:w="310" w:type="dxa"/>
            <w:tcBorders>
              <w:top w:val="single" w:sz="4" w:space="0" w:color="auto"/>
              <w:bottom w:val="single" w:sz="4" w:space="0" w:color="auto"/>
            </w:tcBorders>
          </w:tcPr>
          <w:p w14:paraId="6D6F3C2D" w14:textId="77777777" w:rsidR="008F5637" w:rsidRDefault="008F5637">
            <w:pPr>
              <w:rPr>
                <w:sz w:val="22"/>
              </w:rPr>
            </w:pPr>
          </w:p>
        </w:tc>
        <w:tc>
          <w:tcPr>
            <w:tcW w:w="310" w:type="dxa"/>
            <w:tcBorders>
              <w:top w:val="single" w:sz="4" w:space="0" w:color="auto"/>
              <w:bottom w:val="single" w:sz="4" w:space="0" w:color="auto"/>
            </w:tcBorders>
          </w:tcPr>
          <w:p w14:paraId="6D6F3C2E" w14:textId="77777777" w:rsidR="008F5637" w:rsidRDefault="008F5637">
            <w:pPr>
              <w:rPr>
                <w:sz w:val="22"/>
              </w:rPr>
            </w:pPr>
          </w:p>
        </w:tc>
        <w:tc>
          <w:tcPr>
            <w:tcW w:w="310" w:type="dxa"/>
            <w:tcBorders>
              <w:top w:val="single" w:sz="4" w:space="0" w:color="auto"/>
              <w:bottom w:val="single" w:sz="4" w:space="0" w:color="auto"/>
            </w:tcBorders>
          </w:tcPr>
          <w:p w14:paraId="6D6F3C2F" w14:textId="77777777" w:rsidR="008F5637" w:rsidRDefault="008F5637">
            <w:pPr>
              <w:rPr>
                <w:sz w:val="22"/>
              </w:rPr>
            </w:pPr>
          </w:p>
        </w:tc>
        <w:tc>
          <w:tcPr>
            <w:tcW w:w="310" w:type="dxa"/>
            <w:tcBorders>
              <w:top w:val="single" w:sz="4" w:space="0" w:color="auto"/>
              <w:bottom w:val="single" w:sz="4" w:space="0" w:color="auto"/>
            </w:tcBorders>
          </w:tcPr>
          <w:p w14:paraId="6D6F3C30" w14:textId="77777777" w:rsidR="008F5637" w:rsidRDefault="008F5637">
            <w:pPr>
              <w:rPr>
                <w:sz w:val="22"/>
              </w:rPr>
            </w:pPr>
          </w:p>
        </w:tc>
        <w:tc>
          <w:tcPr>
            <w:tcW w:w="310" w:type="dxa"/>
            <w:tcBorders>
              <w:top w:val="single" w:sz="4" w:space="0" w:color="auto"/>
              <w:bottom w:val="single" w:sz="4" w:space="0" w:color="auto"/>
            </w:tcBorders>
          </w:tcPr>
          <w:p w14:paraId="6D6F3C31" w14:textId="77777777" w:rsidR="008F5637" w:rsidRDefault="008F5637">
            <w:pPr>
              <w:rPr>
                <w:sz w:val="22"/>
              </w:rPr>
            </w:pPr>
          </w:p>
        </w:tc>
        <w:tc>
          <w:tcPr>
            <w:tcW w:w="310" w:type="dxa"/>
            <w:tcBorders>
              <w:top w:val="single" w:sz="4" w:space="0" w:color="auto"/>
              <w:bottom w:val="single" w:sz="4" w:space="0" w:color="auto"/>
            </w:tcBorders>
          </w:tcPr>
          <w:p w14:paraId="6D6F3C32" w14:textId="77777777" w:rsidR="008F5637" w:rsidRDefault="008F5637">
            <w:pPr>
              <w:rPr>
                <w:sz w:val="22"/>
              </w:rPr>
            </w:pPr>
          </w:p>
        </w:tc>
        <w:tc>
          <w:tcPr>
            <w:tcW w:w="310" w:type="dxa"/>
            <w:tcBorders>
              <w:top w:val="single" w:sz="4" w:space="0" w:color="auto"/>
              <w:bottom w:val="single" w:sz="4" w:space="0" w:color="auto"/>
            </w:tcBorders>
          </w:tcPr>
          <w:p w14:paraId="6D6F3C33" w14:textId="77777777" w:rsidR="008F5637" w:rsidRDefault="008F5637">
            <w:pPr>
              <w:rPr>
                <w:sz w:val="22"/>
              </w:rPr>
            </w:pPr>
          </w:p>
        </w:tc>
      </w:tr>
      <w:tr w:rsidR="008F5637" w14:paraId="6D6F3C50" w14:textId="77777777">
        <w:tc>
          <w:tcPr>
            <w:tcW w:w="1235" w:type="dxa"/>
            <w:gridSpan w:val="4"/>
            <w:tcBorders>
              <w:right w:val="single" w:sz="4" w:space="0" w:color="auto"/>
            </w:tcBorders>
          </w:tcPr>
          <w:p w14:paraId="6D6F3C35" w14:textId="77777777" w:rsidR="008F5637" w:rsidRDefault="00E6142A">
            <w:pPr>
              <w:rPr>
                <w:sz w:val="22"/>
              </w:rPr>
            </w:pPr>
            <w:r>
              <w:rPr>
                <w:sz w:val="22"/>
              </w:rPr>
              <w:t>Valstybė</w:t>
            </w:r>
          </w:p>
        </w:tc>
        <w:tc>
          <w:tcPr>
            <w:tcW w:w="307" w:type="dxa"/>
            <w:tcBorders>
              <w:top w:val="single" w:sz="4" w:space="0" w:color="auto"/>
              <w:left w:val="single" w:sz="4" w:space="0" w:color="auto"/>
              <w:bottom w:val="single" w:sz="4" w:space="0" w:color="auto"/>
              <w:right w:val="single" w:sz="4" w:space="0" w:color="auto"/>
            </w:tcBorders>
          </w:tcPr>
          <w:p w14:paraId="6D6F3C36"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37"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38"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39"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3A"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3B"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3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3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3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3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3"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C4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4F" w14:textId="77777777" w:rsidR="008F5637" w:rsidRDefault="008F5637">
            <w:pPr>
              <w:rPr>
                <w:sz w:val="22"/>
              </w:rPr>
            </w:pPr>
          </w:p>
        </w:tc>
      </w:tr>
      <w:tr w:rsidR="008F5637" w14:paraId="6D6F3C6F" w14:textId="77777777">
        <w:tc>
          <w:tcPr>
            <w:tcW w:w="309" w:type="dxa"/>
          </w:tcPr>
          <w:p w14:paraId="6D6F3C51" w14:textId="77777777" w:rsidR="008F5637" w:rsidRDefault="008F5637">
            <w:pPr>
              <w:rPr>
                <w:sz w:val="22"/>
              </w:rPr>
            </w:pPr>
          </w:p>
        </w:tc>
        <w:tc>
          <w:tcPr>
            <w:tcW w:w="309" w:type="dxa"/>
          </w:tcPr>
          <w:p w14:paraId="6D6F3C52" w14:textId="77777777" w:rsidR="008F5637" w:rsidRDefault="008F5637">
            <w:pPr>
              <w:rPr>
                <w:sz w:val="22"/>
              </w:rPr>
            </w:pPr>
          </w:p>
        </w:tc>
        <w:tc>
          <w:tcPr>
            <w:tcW w:w="309" w:type="dxa"/>
          </w:tcPr>
          <w:p w14:paraId="6D6F3C53" w14:textId="77777777" w:rsidR="008F5637" w:rsidRDefault="008F5637">
            <w:pPr>
              <w:rPr>
                <w:sz w:val="22"/>
              </w:rPr>
            </w:pPr>
          </w:p>
        </w:tc>
        <w:tc>
          <w:tcPr>
            <w:tcW w:w="308" w:type="dxa"/>
            <w:tcBorders>
              <w:bottom w:val="single" w:sz="4" w:space="0" w:color="auto"/>
            </w:tcBorders>
          </w:tcPr>
          <w:p w14:paraId="6D6F3C54" w14:textId="77777777" w:rsidR="008F5637" w:rsidRDefault="008F5637">
            <w:pPr>
              <w:rPr>
                <w:sz w:val="22"/>
              </w:rPr>
            </w:pPr>
          </w:p>
        </w:tc>
        <w:tc>
          <w:tcPr>
            <w:tcW w:w="307" w:type="dxa"/>
            <w:tcBorders>
              <w:top w:val="single" w:sz="4" w:space="0" w:color="auto"/>
              <w:bottom w:val="single" w:sz="4" w:space="0" w:color="auto"/>
            </w:tcBorders>
          </w:tcPr>
          <w:p w14:paraId="6D6F3C55" w14:textId="77777777" w:rsidR="008F5637" w:rsidRDefault="008F5637">
            <w:pPr>
              <w:rPr>
                <w:sz w:val="22"/>
              </w:rPr>
            </w:pPr>
          </w:p>
        </w:tc>
        <w:tc>
          <w:tcPr>
            <w:tcW w:w="308" w:type="dxa"/>
            <w:tcBorders>
              <w:top w:val="single" w:sz="4" w:space="0" w:color="auto"/>
              <w:bottom w:val="single" w:sz="4" w:space="0" w:color="auto"/>
            </w:tcBorders>
          </w:tcPr>
          <w:p w14:paraId="6D6F3C56" w14:textId="77777777" w:rsidR="008F5637" w:rsidRDefault="008F5637">
            <w:pPr>
              <w:rPr>
                <w:sz w:val="22"/>
              </w:rPr>
            </w:pPr>
          </w:p>
        </w:tc>
        <w:tc>
          <w:tcPr>
            <w:tcW w:w="308" w:type="dxa"/>
            <w:tcBorders>
              <w:top w:val="single" w:sz="4" w:space="0" w:color="auto"/>
              <w:bottom w:val="single" w:sz="4" w:space="0" w:color="auto"/>
            </w:tcBorders>
          </w:tcPr>
          <w:p w14:paraId="6D6F3C57" w14:textId="77777777" w:rsidR="008F5637" w:rsidRDefault="008F5637">
            <w:pPr>
              <w:rPr>
                <w:sz w:val="22"/>
              </w:rPr>
            </w:pPr>
          </w:p>
        </w:tc>
        <w:tc>
          <w:tcPr>
            <w:tcW w:w="308" w:type="dxa"/>
            <w:tcBorders>
              <w:top w:val="single" w:sz="4" w:space="0" w:color="auto"/>
              <w:bottom w:val="single" w:sz="4" w:space="0" w:color="auto"/>
            </w:tcBorders>
          </w:tcPr>
          <w:p w14:paraId="6D6F3C58" w14:textId="77777777" w:rsidR="008F5637" w:rsidRDefault="008F5637">
            <w:pPr>
              <w:rPr>
                <w:sz w:val="22"/>
              </w:rPr>
            </w:pPr>
          </w:p>
        </w:tc>
        <w:tc>
          <w:tcPr>
            <w:tcW w:w="309" w:type="dxa"/>
            <w:tcBorders>
              <w:top w:val="single" w:sz="4" w:space="0" w:color="auto"/>
              <w:bottom w:val="single" w:sz="4" w:space="0" w:color="auto"/>
            </w:tcBorders>
          </w:tcPr>
          <w:p w14:paraId="6D6F3C59" w14:textId="77777777" w:rsidR="008F5637" w:rsidRDefault="008F5637">
            <w:pPr>
              <w:rPr>
                <w:sz w:val="22"/>
              </w:rPr>
            </w:pPr>
          </w:p>
        </w:tc>
        <w:tc>
          <w:tcPr>
            <w:tcW w:w="309" w:type="dxa"/>
            <w:tcBorders>
              <w:top w:val="single" w:sz="4" w:space="0" w:color="auto"/>
              <w:bottom w:val="single" w:sz="4" w:space="0" w:color="auto"/>
            </w:tcBorders>
          </w:tcPr>
          <w:p w14:paraId="6D6F3C5A" w14:textId="77777777" w:rsidR="008F5637" w:rsidRDefault="008F5637">
            <w:pPr>
              <w:rPr>
                <w:sz w:val="22"/>
              </w:rPr>
            </w:pPr>
          </w:p>
        </w:tc>
        <w:tc>
          <w:tcPr>
            <w:tcW w:w="309" w:type="dxa"/>
            <w:tcBorders>
              <w:top w:val="single" w:sz="4" w:space="0" w:color="auto"/>
              <w:bottom w:val="single" w:sz="4" w:space="0" w:color="auto"/>
            </w:tcBorders>
          </w:tcPr>
          <w:p w14:paraId="6D6F3C5B" w14:textId="77777777" w:rsidR="008F5637" w:rsidRDefault="008F5637">
            <w:pPr>
              <w:rPr>
                <w:sz w:val="22"/>
              </w:rPr>
            </w:pPr>
          </w:p>
        </w:tc>
        <w:tc>
          <w:tcPr>
            <w:tcW w:w="310" w:type="dxa"/>
            <w:tcBorders>
              <w:top w:val="single" w:sz="4" w:space="0" w:color="auto"/>
              <w:bottom w:val="single" w:sz="4" w:space="0" w:color="auto"/>
            </w:tcBorders>
          </w:tcPr>
          <w:p w14:paraId="6D6F3C5C" w14:textId="77777777" w:rsidR="008F5637" w:rsidRDefault="008F5637">
            <w:pPr>
              <w:rPr>
                <w:sz w:val="22"/>
              </w:rPr>
            </w:pPr>
          </w:p>
        </w:tc>
        <w:tc>
          <w:tcPr>
            <w:tcW w:w="310" w:type="dxa"/>
            <w:tcBorders>
              <w:top w:val="single" w:sz="4" w:space="0" w:color="auto"/>
              <w:bottom w:val="single" w:sz="4" w:space="0" w:color="auto"/>
            </w:tcBorders>
          </w:tcPr>
          <w:p w14:paraId="6D6F3C5D" w14:textId="77777777" w:rsidR="008F5637" w:rsidRDefault="008F5637">
            <w:pPr>
              <w:rPr>
                <w:sz w:val="22"/>
              </w:rPr>
            </w:pPr>
          </w:p>
        </w:tc>
        <w:tc>
          <w:tcPr>
            <w:tcW w:w="310" w:type="dxa"/>
            <w:tcBorders>
              <w:top w:val="single" w:sz="4" w:space="0" w:color="auto"/>
              <w:bottom w:val="single" w:sz="4" w:space="0" w:color="auto"/>
            </w:tcBorders>
          </w:tcPr>
          <w:p w14:paraId="6D6F3C5E" w14:textId="77777777" w:rsidR="008F5637" w:rsidRDefault="008F5637">
            <w:pPr>
              <w:rPr>
                <w:sz w:val="22"/>
              </w:rPr>
            </w:pPr>
          </w:p>
        </w:tc>
        <w:tc>
          <w:tcPr>
            <w:tcW w:w="310" w:type="dxa"/>
            <w:tcBorders>
              <w:top w:val="single" w:sz="4" w:space="0" w:color="auto"/>
              <w:bottom w:val="single" w:sz="4" w:space="0" w:color="auto"/>
            </w:tcBorders>
          </w:tcPr>
          <w:p w14:paraId="6D6F3C5F" w14:textId="77777777" w:rsidR="008F5637" w:rsidRDefault="008F5637">
            <w:pPr>
              <w:rPr>
                <w:sz w:val="22"/>
              </w:rPr>
            </w:pPr>
          </w:p>
        </w:tc>
        <w:tc>
          <w:tcPr>
            <w:tcW w:w="310" w:type="dxa"/>
            <w:tcBorders>
              <w:top w:val="single" w:sz="4" w:space="0" w:color="auto"/>
              <w:bottom w:val="single" w:sz="4" w:space="0" w:color="auto"/>
            </w:tcBorders>
          </w:tcPr>
          <w:p w14:paraId="6D6F3C60" w14:textId="77777777" w:rsidR="008F5637" w:rsidRDefault="008F5637">
            <w:pPr>
              <w:rPr>
                <w:sz w:val="22"/>
              </w:rPr>
            </w:pPr>
          </w:p>
        </w:tc>
        <w:tc>
          <w:tcPr>
            <w:tcW w:w="310" w:type="dxa"/>
            <w:tcBorders>
              <w:top w:val="single" w:sz="4" w:space="0" w:color="auto"/>
              <w:bottom w:val="single" w:sz="4" w:space="0" w:color="auto"/>
            </w:tcBorders>
          </w:tcPr>
          <w:p w14:paraId="6D6F3C61" w14:textId="77777777" w:rsidR="008F5637" w:rsidRDefault="008F5637">
            <w:pPr>
              <w:rPr>
                <w:sz w:val="22"/>
              </w:rPr>
            </w:pPr>
          </w:p>
        </w:tc>
        <w:tc>
          <w:tcPr>
            <w:tcW w:w="310" w:type="dxa"/>
            <w:tcBorders>
              <w:top w:val="single" w:sz="4" w:space="0" w:color="auto"/>
              <w:bottom w:val="single" w:sz="4" w:space="0" w:color="auto"/>
            </w:tcBorders>
          </w:tcPr>
          <w:p w14:paraId="6D6F3C62" w14:textId="77777777" w:rsidR="008F5637" w:rsidRDefault="008F5637">
            <w:pPr>
              <w:rPr>
                <w:sz w:val="22"/>
              </w:rPr>
            </w:pPr>
          </w:p>
        </w:tc>
        <w:tc>
          <w:tcPr>
            <w:tcW w:w="315" w:type="dxa"/>
            <w:tcBorders>
              <w:top w:val="single" w:sz="4" w:space="0" w:color="auto"/>
              <w:bottom w:val="single" w:sz="4" w:space="0" w:color="auto"/>
            </w:tcBorders>
          </w:tcPr>
          <w:p w14:paraId="6D6F3C63" w14:textId="77777777" w:rsidR="008F5637" w:rsidRDefault="008F5637">
            <w:pPr>
              <w:rPr>
                <w:sz w:val="22"/>
              </w:rPr>
            </w:pPr>
          </w:p>
        </w:tc>
        <w:tc>
          <w:tcPr>
            <w:tcW w:w="310" w:type="dxa"/>
            <w:tcBorders>
              <w:top w:val="single" w:sz="4" w:space="0" w:color="auto"/>
              <w:bottom w:val="single" w:sz="4" w:space="0" w:color="auto"/>
            </w:tcBorders>
          </w:tcPr>
          <w:p w14:paraId="6D6F3C64" w14:textId="77777777" w:rsidR="008F5637" w:rsidRDefault="008F5637">
            <w:pPr>
              <w:rPr>
                <w:sz w:val="22"/>
              </w:rPr>
            </w:pPr>
          </w:p>
        </w:tc>
        <w:tc>
          <w:tcPr>
            <w:tcW w:w="310" w:type="dxa"/>
            <w:tcBorders>
              <w:top w:val="single" w:sz="4" w:space="0" w:color="auto"/>
              <w:bottom w:val="single" w:sz="4" w:space="0" w:color="auto"/>
            </w:tcBorders>
          </w:tcPr>
          <w:p w14:paraId="6D6F3C65" w14:textId="77777777" w:rsidR="008F5637" w:rsidRDefault="008F5637">
            <w:pPr>
              <w:rPr>
                <w:sz w:val="22"/>
              </w:rPr>
            </w:pPr>
          </w:p>
        </w:tc>
        <w:tc>
          <w:tcPr>
            <w:tcW w:w="310" w:type="dxa"/>
            <w:tcBorders>
              <w:top w:val="single" w:sz="4" w:space="0" w:color="auto"/>
              <w:bottom w:val="single" w:sz="4" w:space="0" w:color="auto"/>
            </w:tcBorders>
          </w:tcPr>
          <w:p w14:paraId="6D6F3C66" w14:textId="77777777" w:rsidR="008F5637" w:rsidRDefault="008F5637">
            <w:pPr>
              <w:rPr>
                <w:sz w:val="22"/>
              </w:rPr>
            </w:pPr>
          </w:p>
        </w:tc>
        <w:tc>
          <w:tcPr>
            <w:tcW w:w="310" w:type="dxa"/>
            <w:tcBorders>
              <w:top w:val="single" w:sz="4" w:space="0" w:color="auto"/>
              <w:bottom w:val="single" w:sz="4" w:space="0" w:color="auto"/>
            </w:tcBorders>
          </w:tcPr>
          <w:p w14:paraId="6D6F3C67" w14:textId="77777777" w:rsidR="008F5637" w:rsidRDefault="008F5637">
            <w:pPr>
              <w:rPr>
                <w:sz w:val="22"/>
              </w:rPr>
            </w:pPr>
          </w:p>
        </w:tc>
        <w:tc>
          <w:tcPr>
            <w:tcW w:w="310" w:type="dxa"/>
            <w:tcBorders>
              <w:top w:val="single" w:sz="4" w:space="0" w:color="auto"/>
              <w:bottom w:val="single" w:sz="4" w:space="0" w:color="auto"/>
            </w:tcBorders>
          </w:tcPr>
          <w:p w14:paraId="6D6F3C68" w14:textId="77777777" w:rsidR="008F5637" w:rsidRDefault="008F5637">
            <w:pPr>
              <w:rPr>
                <w:sz w:val="22"/>
              </w:rPr>
            </w:pPr>
          </w:p>
        </w:tc>
        <w:tc>
          <w:tcPr>
            <w:tcW w:w="310" w:type="dxa"/>
            <w:tcBorders>
              <w:top w:val="single" w:sz="4" w:space="0" w:color="auto"/>
              <w:bottom w:val="single" w:sz="4" w:space="0" w:color="auto"/>
            </w:tcBorders>
          </w:tcPr>
          <w:p w14:paraId="6D6F3C69" w14:textId="77777777" w:rsidR="008F5637" w:rsidRDefault="008F5637">
            <w:pPr>
              <w:rPr>
                <w:sz w:val="22"/>
              </w:rPr>
            </w:pPr>
          </w:p>
        </w:tc>
        <w:tc>
          <w:tcPr>
            <w:tcW w:w="310" w:type="dxa"/>
            <w:tcBorders>
              <w:top w:val="single" w:sz="4" w:space="0" w:color="auto"/>
              <w:bottom w:val="single" w:sz="4" w:space="0" w:color="auto"/>
            </w:tcBorders>
          </w:tcPr>
          <w:p w14:paraId="6D6F3C6A" w14:textId="77777777" w:rsidR="008F5637" w:rsidRDefault="008F5637">
            <w:pPr>
              <w:rPr>
                <w:sz w:val="22"/>
              </w:rPr>
            </w:pPr>
          </w:p>
        </w:tc>
        <w:tc>
          <w:tcPr>
            <w:tcW w:w="310" w:type="dxa"/>
            <w:tcBorders>
              <w:top w:val="single" w:sz="4" w:space="0" w:color="auto"/>
              <w:bottom w:val="single" w:sz="4" w:space="0" w:color="auto"/>
            </w:tcBorders>
          </w:tcPr>
          <w:p w14:paraId="6D6F3C6B" w14:textId="77777777" w:rsidR="008F5637" w:rsidRDefault="008F5637">
            <w:pPr>
              <w:rPr>
                <w:sz w:val="22"/>
              </w:rPr>
            </w:pPr>
          </w:p>
        </w:tc>
        <w:tc>
          <w:tcPr>
            <w:tcW w:w="310" w:type="dxa"/>
            <w:tcBorders>
              <w:top w:val="single" w:sz="4" w:space="0" w:color="auto"/>
              <w:bottom w:val="single" w:sz="4" w:space="0" w:color="auto"/>
            </w:tcBorders>
          </w:tcPr>
          <w:p w14:paraId="6D6F3C6C" w14:textId="77777777" w:rsidR="008F5637" w:rsidRDefault="008F5637">
            <w:pPr>
              <w:rPr>
                <w:sz w:val="22"/>
              </w:rPr>
            </w:pPr>
          </w:p>
        </w:tc>
        <w:tc>
          <w:tcPr>
            <w:tcW w:w="310" w:type="dxa"/>
            <w:tcBorders>
              <w:top w:val="single" w:sz="4" w:space="0" w:color="auto"/>
              <w:bottom w:val="single" w:sz="4" w:space="0" w:color="auto"/>
            </w:tcBorders>
          </w:tcPr>
          <w:p w14:paraId="6D6F3C6D" w14:textId="77777777" w:rsidR="008F5637" w:rsidRDefault="008F5637">
            <w:pPr>
              <w:rPr>
                <w:sz w:val="22"/>
              </w:rPr>
            </w:pPr>
          </w:p>
        </w:tc>
        <w:tc>
          <w:tcPr>
            <w:tcW w:w="310" w:type="dxa"/>
            <w:tcBorders>
              <w:top w:val="single" w:sz="4" w:space="0" w:color="auto"/>
              <w:bottom w:val="single" w:sz="4" w:space="0" w:color="auto"/>
            </w:tcBorders>
          </w:tcPr>
          <w:p w14:paraId="6D6F3C6E" w14:textId="77777777" w:rsidR="008F5637" w:rsidRDefault="008F5637">
            <w:pPr>
              <w:rPr>
                <w:sz w:val="22"/>
              </w:rPr>
            </w:pPr>
          </w:p>
        </w:tc>
      </w:tr>
      <w:tr w:rsidR="008F5637" w14:paraId="6D6F3C8C" w14:textId="77777777">
        <w:tc>
          <w:tcPr>
            <w:tcW w:w="927" w:type="dxa"/>
            <w:gridSpan w:val="3"/>
            <w:tcBorders>
              <w:right w:val="single" w:sz="4" w:space="0" w:color="auto"/>
            </w:tcBorders>
          </w:tcPr>
          <w:p w14:paraId="6D6F3C70" w14:textId="77777777" w:rsidR="008F5637" w:rsidRDefault="00E6142A">
            <w:pPr>
              <w:rPr>
                <w:sz w:val="22"/>
              </w:rPr>
            </w:pPr>
            <w:r>
              <w:rPr>
                <w:sz w:val="22"/>
              </w:rPr>
              <w:t>Tel. Nr.</w:t>
            </w:r>
          </w:p>
        </w:tc>
        <w:tc>
          <w:tcPr>
            <w:tcW w:w="308" w:type="dxa"/>
            <w:tcBorders>
              <w:top w:val="single" w:sz="4" w:space="0" w:color="auto"/>
              <w:left w:val="single" w:sz="4" w:space="0" w:color="auto"/>
              <w:bottom w:val="single" w:sz="4" w:space="0" w:color="auto"/>
              <w:right w:val="single" w:sz="4" w:space="0" w:color="auto"/>
            </w:tcBorders>
          </w:tcPr>
          <w:p w14:paraId="6D6F3C71" w14:textId="77777777" w:rsidR="008F5637" w:rsidRDefault="008F5637">
            <w:pPr>
              <w:rPr>
                <w:sz w:val="22"/>
              </w:rPr>
            </w:pPr>
          </w:p>
        </w:tc>
        <w:tc>
          <w:tcPr>
            <w:tcW w:w="307" w:type="dxa"/>
            <w:tcBorders>
              <w:top w:val="single" w:sz="4" w:space="0" w:color="auto"/>
              <w:left w:val="single" w:sz="4" w:space="0" w:color="auto"/>
              <w:bottom w:val="single" w:sz="4" w:space="0" w:color="auto"/>
              <w:right w:val="single" w:sz="4" w:space="0" w:color="auto"/>
            </w:tcBorders>
          </w:tcPr>
          <w:p w14:paraId="6D6F3C72"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73"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74"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75"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76"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77"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7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7F"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C8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A"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8B" w14:textId="77777777" w:rsidR="008F5637" w:rsidRDefault="008F5637">
            <w:pPr>
              <w:rPr>
                <w:sz w:val="22"/>
              </w:rPr>
            </w:pPr>
          </w:p>
        </w:tc>
      </w:tr>
      <w:tr w:rsidR="008F5637" w14:paraId="6D6F3CAB" w14:textId="77777777">
        <w:tc>
          <w:tcPr>
            <w:tcW w:w="309" w:type="dxa"/>
          </w:tcPr>
          <w:p w14:paraId="6D6F3C8D" w14:textId="77777777" w:rsidR="008F5637" w:rsidRDefault="008F5637">
            <w:pPr>
              <w:rPr>
                <w:sz w:val="22"/>
              </w:rPr>
            </w:pPr>
          </w:p>
        </w:tc>
        <w:tc>
          <w:tcPr>
            <w:tcW w:w="309" w:type="dxa"/>
          </w:tcPr>
          <w:p w14:paraId="6D6F3C8E" w14:textId="77777777" w:rsidR="008F5637" w:rsidRDefault="008F5637">
            <w:pPr>
              <w:rPr>
                <w:sz w:val="22"/>
              </w:rPr>
            </w:pPr>
          </w:p>
        </w:tc>
        <w:tc>
          <w:tcPr>
            <w:tcW w:w="309" w:type="dxa"/>
          </w:tcPr>
          <w:p w14:paraId="6D6F3C8F" w14:textId="77777777" w:rsidR="008F5637" w:rsidRDefault="008F5637">
            <w:pPr>
              <w:rPr>
                <w:sz w:val="22"/>
              </w:rPr>
            </w:pPr>
          </w:p>
        </w:tc>
        <w:tc>
          <w:tcPr>
            <w:tcW w:w="308" w:type="dxa"/>
            <w:tcBorders>
              <w:top w:val="single" w:sz="4" w:space="0" w:color="auto"/>
            </w:tcBorders>
          </w:tcPr>
          <w:p w14:paraId="6D6F3C90" w14:textId="77777777" w:rsidR="008F5637" w:rsidRDefault="008F5637">
            <w:pPr>
              <w:rPr>
                <w:sz w:val="22"/>
              </w:rPr>
            </w:pPr>
          </w:p>
        </w:tc>
        <w:tc>
          <w:tcPr>
            <w:tcW w:w="307" w:type="dxa"/>
            <w:tcBorders>
              <w:top w:val="single" w:sz="4" w:space="0" w:color="auto"/>
              <w:bottom w:val="single" w:sz="4" w:space="0" w:color="auto"/>
            </w:tcBorders>
          </w:tcPr>
          <w:p w14:paraId="6D6F3C91" w14:textId="77777777" w:rsidR="008F5637" w:rsidRDefault="008F5637">
            <w:pPr>
              <w:rPr>
                <w:sz w:val="22"/>
              </w:rPr>
            </w:pPr>
          </w:p>
        </w:tc>
        <w:tc>
          <w:tcPr>
            <w:tcW w:w="308" w:type="dxa"/>
            <w:tcBorders>
              <w:top w:val="single" w:sz="4" w:space="0" w:color="auto"/>
              <w:bottom w:val="single" w:sz="4" w:space="0" w:color="auto"/>
            </w:tcBorders>
          </w:tcPr>
          <w:p w14:paraId="6D6F3C92" w14:textId="77777777" w:rsidR="008F5637" w:rsidRDefault="008F5637">
            <w:pPr>
              <w:rPr>
                <w:sz w:val="22"/>
              </w:rPr>
            </w:pPr>
          </w:p>
        </w:tc>
        <w:tc>
          <w:tcPr>
            <w:tcW w:w="308" w:type="dxa"/>
            <w:tcBorders>
              <w:top w:val="single" w:sz="4" w:space="0" w:color="auto"/>
              <w:bottom w:val="single" w:sz="4" w:space="0" w:color="auto"/>
            </w:tcBorders>
          </w:tcPr>
          <w:p w14:paraId="6D6F3C93" w14:textId="77777777" w:rsidR="008F5637" w:rsidRDefault="008F5637">
            <w:pPr>
              <w:rPr>
                <w:sz w:val="22"/>
              </w:rPr>
            </w:pPr>
          </w:p>
        </w:tc>
        <w:tc>
          <w:tcPr>
            <w:tcW w:w="308" w:type="dxa"/>
            <w:tcBorders>
              <w:top w:val="single" w:sz="4" w:space="0" w:color="auto"/>
              <w:bottom w:val="single" w:sz="4" w:space="0" w:color="auto"/>
            </w:tcBorders>
          </w:tcPr>
          <w:p w14:paraId="6D6F3C94" w14:textId="77777777" w:rsidR="008F5637" w:rsidRDefault="008F5637">
            <w:pPr>
              <w:rPr>
                <w:sz w:val="22"/>
              </w:rPr>
            </w:pPr>
          </w:p>
        </w:tc>
        <w:tc>
          <w:tcPr>
            <w:tcW w:w="309" w:type="dxa"/>
            <w:tcBorders>
              <w:top w:val="single" w:sz="4" w:space="0" w:color="auto"/>
              <w:bottom w:val="single" w:sz="4" w:space="0" w:color="auto"/>
            </w:tcBorders>
          </w:tcPr>
          <w:p w14:paraId="6D6F3C95" w14:textId="77777777" w:rsidR="008F5637" w:rsidRDefault="008F5637">
            <w:pPr>
              <w:rPr>
                <w:sz w:val="22"/>
              </w:rPr>
            </w:pPr>
          </w:p>
        </w:tc>
        <w:tc>
          <w:tcPr>
            <w:tcW w:w="309" w:type="dxa"/>
            <w:tcBorders>
              <w:top w:val="single" w:sz="4" w:space="0" w:color="auto"/>
              <w:bottom w:val="single" w:sz="4" w:space="0" w:color="auto"/>
            </w:tcBorders>
          </w:tcPr>
          <w:p w14:paraId="6D6F3C96" w14:textId="77777777" w:rsidR="008F5637" w:rsidRDefault="008F5637">
            <w:pPr>
              <w:rPr>
                <w:sz w:val="22"/>
              </w:rPr>
            </w:pPr>
          </w:p>
        </w:tc>
        <w:tc>
          <w:tcPr>
            <w:tcW w:w="309" w:type="dxa"/>
            <w:tcBorders>
              <w:top w:val="single" w:sz="4" w:space="0" w:color="auto"/>
              <w:bottom w:val="single" w:sz="4" w:space="0" w:color="auto"/>
            </w:tcBorders>
          </w:tcPr>
          <w:p w14:paraId="6D6F3C97" w14:textId="77777777" w:rsidR="008F5637" w:rsidRDefault="008F5637">
            <w:pPr>
              <w:rPr>
                <w:sz w:val="22"/>
              </w:rPr>
            </w:pPr>
          </w:p>
        </w:tc>
        <w:tc>
          <w:tcPr>
            <w:tcW w:w="310" w:type="dxa"/>
            <w:tcBorders>
              <w:top w:val="single" w:sz="4" w:space="0" w:color="auto"/>
              <w:bottom w:val="single" w:sz="4" w:space="0" w:color="auto"/>
            </w:tcBorders>
          </w:tcPr>
          <w:p w14:paraId="6D6F3C98" w14:textId="77777777" w:rsidR="008F5637" w:rsidRDefault="008F5637">
            <w:pPr>
              <w:rPr>
                <w:sz w:val="22"/>
              </w:rPr>
            </w:pPr>
          </w:p>
        </w:tc>
        <w:tc>
          <w:tcPr>
            <w:tcW w:w="310" w:type="dxa"/>
            <w:tcBorders>
              <w:top w:val="single" w:sz="4" w:space="0" w:color="auto"/>
              <w:bottom w:val="single" w:sz="4" w:space="0" w:color="auto"/>
            </w:tcBorders>
          </w:tcPr>
          <w:p w14:paraId="6D6F3C99" w14:textId="77777777" w:rsidR="008F5637" w:rsidRDefault="008F5637">
            <w:pPr>
              <w:rPr>
                <w:sz w:val="22"/>
              </w:rPr>
            </w:pPr>
          </w:p>
        </w:tc>
        <w:tc>
          <w:tcPr>
            <w:tcW w:w="310" w:type="dxa"/>
            <w:tcBorders>
              <w:top w:val="single" w:sz="4" w:space="0" w:color="auto"/>
              <w:bottom w:val="single" w:sz="4" w:space="0" w:color="auto"/>
            </w:tcBorders>
          </w:tcPr>
          <w:p w14:paraId="6D6F3C9A" w14:textId="77777777" w:rsidR="008F5637" w:rsidRDefault="008F5637">
            <w:pPr>
              <w:rPr>
                <w:sz w:val="22"/>
              </w:rPr>
            </w:pPr>
          </w:p>
        </w:tc>
        <w:tc>
          <w:tcPr>
            <w:tcW w:w="310" w:type="dxa"/>
            <w:tcBorders>
              <w:top w:val="single" w:sz="4" w:space="0" w:color="auto"/>
              <w:bottom w:val="single" w:sz="4" w:space="0" w:color="auto"/>
            </w:tcBorders>
          </w:tcPr>
          <w:p w14:paraId="6D6F3C9B" w14:textId="77777777" w:rsidR="008F5637" w:rsidRDefault="008F5637">
            <w:pPr>
              <w:rPr>
                <w:sz w:val="22"/>
              </w:rPr>
            </w:pPr>
          </w:p>
        </w:tc>
        <w:tc>
          <w:tcPr>
            <w:tcW w:w="310" w:type="dxa"/>
            <w:tcBorders>
              <w:top w:val="single" w:sz="4" w:space="0" w:color="auto"/>
              <w:bottom w:val="single" w:sz="4" w:space="0" w:color="auto"/>
            </w:tcBorders>
          </w:tcPr>
          <w:p w14:paraId="6D6F3C9C" w14:textId="77777777" w:rsidR="008F5637" w:rsidRDefault="008F5637">
            <w:pPr>
              <w:rPr>
                <w:sz w:val="22"/>
              </w:rPr>
            </w:pPr>
          </w:p>
        </w:tc>
        <w:tc>
          <w:tcPr>
            <w:tcW w:w="310" w:type="dxa"/>
            <w:tcBorders>
              <w:top w:val="single" w:sz="4" w:space="0" w:color="auto"/>
              <w:bottom w:val="single" w:sz="4" w:space="0" w:color="auto"/>
            </w:tcBorders>
          </w:tcPr>
          <w:p w14:paraId="6D6F3C9D" w14:textId="77777777" w:rsidR="008F5637" w:rsidRDefault="008F5637">
            <w:pPr>
              <w:rPr>
                <w:sz w:val="22"/>
              </w:rPr>
            </w:pPr>
          </w:p>
        </w:tc>
        <w:tc>
          <w:tcPr>
            <w:tcW w:w="310" w:type="dxa"/>
            <w:tcBorders>
              <w:top w:val="single" w:sz="4" w:space="0" w:color="auto"/>
              <w:bottom w:val="single" w:sz="4" w:space="0" w:color="auto"/>
            </w:tcBorders>
          </w:tcPr>
          <w:p w14:paraId="6D6F3C9E" w14:textId="77777777" w:rsidR="008F5637" w:rsidRDefault="008F5637">
            <w:pPr>
              <w:rPr>
                <w:sz w:val="22"/>
              </w:rPr>
            </w:pPr>
          </w:p>
        </w:tc>
        <w:tc>
          <w:tcPr>
            <w:tcW w:w="315" w:type="dxa"/>
            <w:tcBorders>
              <w:top w:val="single" w:sz="4" w:space="0" w:color="auto"/>
              <w:bottom w:val="single" w:sz="4" w:space="0" w:color="auto"/>
            </w:tcBorders>
          </w:tcPr>
          <w:p w14:paraId="6D6F3C9F" w14:textId="77777777" w:rsidR="008F5637" w:rsidRDefault="008F5637">
            <w:pPr>
              <w:rPr>
                <w:sz w:val="22"/>
              </w:rPr>
            </w:pPr>
          </w:p>
        </w:tc>
        <w:tc>
          <w:tcPr>
            <w:tcW w:w="310" w:type="dxa"/>
            <w:tcBorders>
              <w:top w:val="single" w:sz="4" w:space="0" w:color="auto"/>
              <w:bottom w:val="single" w:sz="4" w:space="0" w:color="auto"/>
            </w:tcBorders>
          </w:tcPr>
          <w:p w14:paraId="6D6F3CA0" w14:textId="77777777" w:rsidR="008F5637" w:rsidRDefault="008F5637">
            <w:pPr>
              <w:rPr>
                <w:sz w:val="22"/>
              </w:rPr>
            </w:pPr>
          </w:p>
        </w:tc>
        <w:tc>
          <w:tcPr>
            <w:tcW w:w="310" w:type="dxa"/>
            <w:tcBorders>
              <w:top w:val="single" w:sz="4" w:space="0" w:color="auto"/>
              <w:bottom w:val="single" w:sz="4" w:space="0" w:color="auto"/>
            </w:tcBorders>
          </w:tcPr>
          <w:p w14:paraId="6D6F3CA1" w14:textId="77777777" w:rsidR="008F5637" w:rsidRDefault="008F5637">
            <w:pPr>
              <w:rPr>
                <w:sz w:val="22"/>
              </w:rPr>
            </w:pPr>
          </w:p>
        </w:tc>
        <w:tc>
          <w:tcPr>
            <w:tcW w:w="310" w:type="dxa"/>
            <w:tcBorders>
              <w:top w:val="single" w:sz="4" w:space="0" w:color="auto"/>
              <w:bottom w:val="single" w:sz="4" w:space="0" w:color="auto"/>
            </w:tcBorders>
          </w:tcPr>
          <w:p w14:paraId="6D6F3CA2" w14:textId="77777777" w:rsidR="008F5637" w:rsidRDefault="008F5637">
            <w:pPr>
              <w:rPr>
                <w:sz w:val="22"/>
              </w:rPr>
            </w:pPr>
          </w:p>
        </w:tc>
        <w:tc>
          <w:tcPr>
            <w:tcW w:w="310" w:type="dxa"/>
            <w:tcBorders>
              <w:top w:val="single" w:sz="4" w:space="0" w:color="auto"/>
              <w:bottom w:val="single" w:sz="4" w:space="0" w:color="auto"/>
            </w:tcBorders>
          </w:tcPr>
          <w:p w14:paraId="6D6F3CA3" w14:textId="77777777" w:rsidR="008F5637" w:rsidRDefault="008F5637">
            <w:pPr>
              <w:rPr>
                <w:sz w:val="22"/>
              </w:rPr>
            </w:pPr>
          </w:p>
        </w:tc>
        <w:tc>
          <w:tcPr>
            <w:tcW w:w="310" w:type="dxa"/>
            <w:tcBorders>
              <w:top w:val="single" w:sz="4" w:space="0" w:color="auto"/>
              <w:bottom w:val="single" w:sz="4" w:space="0" w:color="auto"/>
            </w:tcBorders>
          </w:tcPr>
          <w:p w14:paraId="6D6F3CA4" w14:textId="77777777" w:rsidR="008F5637" w:rsidRDefault="008F5637">
            <w:pPr>
              <w:rPr>
                <w:sz w:val="22"/>
              </w:rPr>
            </w:pPr>
          </w:p>
        </w:tc>
        <w:tc>
          <w:tcPr>
            <w:tcW w:w="310" w:type="dxa"/>
            <w:tcBorders>
              <w:top w:val="single" w:sz="4" w:space="0" w:color="auto"/>
              <w:bottom w:val="single" w:sz="4" w:space="0" w:color="auto"/>
            </w:tcBorders>
          </w:tcPr>
          <w:p w14:paraId="6D6F3CA5" w14:textId="77777777" w:rsidR="008F5637" w:rsidRDefault="008F5637">
            <w:pPr>
              <w:rPr>
                <w:sz w:val="22"/>
              </w:rPr>
            </w:pPr>
          </w:p>
        </w:tc>
        <w:tc>
          <w:tcPr>
            <w:tcW w:w="310" w:type="dxa"/>
            <w:tcBorders>
              <w:top w:val="single" w:sz="4" w:space="0" w:color="auto"/>
              <w:bottom w:val="single" w:sz="4" w:space="0" w:color="auto"/>
            </w:tcBorders>
          </w:tcPr>
          <w:p w14:paraId="6D6F3CA6" w14:textId="77777777" w:rsidR="008F5637" w:rsidRDefault="008F5637">
            <w:pPr>
              <w:rPr>
                <w:sz w:val="22"/>
              </w:rPr>
            </w:pPr>
          </w:p>
        </w:tc>
        <w:tc>
          <w:tcPr>
            <w:tcW w:w="310" w:type="dxa"/>
            <w:tcBorders>
              <w:top w:val="single" w:sz="4" w:space="0" w:color="auto"/>
              <w:bottom w:val="single" w:sz="4" w:space="0" w:color="auto"/>
            </w:tcBorders>
          </w:tcPr>
          <w:p w14:paraId="6D6F3CA7" w14:textId="77777777" w:rsidR="008F5637" w:rsidRDefault="008F5637">
            <w:pPr>
              <w:rPr>
                <w:sz w:val="22"/>
              </w:rPr>
            </w:pPr>
          </w:p>
        </w:tc>
        <w:tc>
          <w:tcPr>
            <w:tcW w:w="310" w:type="dxa"/>
            <w:tcBorders>
              <w:top w:val="single" w:sz="4" w:space="0" w:color="auto"/>
              <w:bottom w:val="single" w:sz="4" w:space="0" w:color="auto"/>
            </w:tcBorders>
          </w:tcPr>
          <w:p w14:paraId="6D6F3CA8" w14:textId="77777777" w:rsidR="008F5637" w:rsidRDefault="008F5637">
            <w:pPr>
              <w:rPr>
                <w:sz w:val="22"/>
              </w:rPr>
            </w:pPr>
          </w:p>
        </w:tc>
        <w:tc>
          <w:tcPr>
            <w:tcW w:w="310" w:type="dxa"/>
            <w:tcBorders>
              <w:top w:val="single" w:sz="4" w:space="0" w:color="auto"/>
              <w:bottom w:val="single" w:sz="4" w:space="0" w:color="auto"/>
            </w:tcBorders>
          </w:tcPr>
          <w:p w14:paraId="6D6F3CA9" w14:textId="77777777" w:rsidR="008F5637" w:rsidRDefault="008F5637">
            <w:pPr>
              <w:rPr>
                <w:sz w:val="22"/>
              </w:rPr>
            </w:pPr>
          </w:p>
        </w:tc>
        <w:tc>
          <w:tcPr>
            <w:tcW w:w="310" w:type="dxa"/>
            <w:tcBorders>
              <w:top w:val="single" w:sz="4" w:space="0" w:color="auto"/>
              <w:bottom w:val="single" w:sz="4" w:space="0" w:color="auto"/>
            </w:tcBorders>
          </w:tcPr>
          <w:p w14:paraId="6D6F3CAA" w14:textId="77777777" w:rsidR="008F5637" w:rsidRDefault="008F5637">
            <w:pPr>
              <w:rPr>
                <w:sz w:val="22"/>
              </w:rPr>
            </w:pPr>
          </w:p>
        </w:tc>
      </w:tr>
      <w:tr w:rsidR="008F5637" w14:paraId="6D6F3CC7" w14:textId="77777777">
        <w:tc>
          <w:tcPr>
            <w:tcW w:w="1235" w:type="dxa"/>
            <w:gridSpan w:val="4"/>
            <w:tcBorders>
              <w:right w:val="single" w:sz="4" w:space="0" w:color="auto"/>
            </w:tcBorders>
          </w:tcPr>
          <w:p w14:paraId="6D6F3CAC" w14:textId="77777777" w:rsidR="008F5637" w:rsidRDefault="00E6142A">
            <w:pPr>
              <w:rPr>
                <w:sz w:val="22"/>
              </w:rPr>
            </w:pPr>
            <w:r>
              <w:rPr>
                <w:sz w:val="22"/>
              </w:rPr>
              <w:t>El. paštas</w:t>
            </w:r>
          </w:p>
        </w:tc>
        <w:tc>
          <w:tcPr>
            <w:tcW w:w="307" w:type="dxa"/>
            <w:tcBorders>
              <w:top w:val="single" w:sz="4" w:space="0" w:color="auto"/>
              <w:left w:val="single" w:sz="4" w:space="0" w:color="auto"/>
              <w:bottom w:val="single" w:sz="4" w:space="0" w:color="auto"/>
              <w:right w:val="single" w:sz="4" w:space="0" w:color="auto"/>
            </w:tcBorders>
          </w:tcPr>
          <w:p w14:paraId="6D6F3CAD"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AE"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AF" w14:textId="77777777" w:rsidR="008F5637" w:rsidRDefault="008F5637">
            <w:pPr>
              <w:rPr>
                <w:sz w:val="22"/>
              </w:rPr>
            </w:pPr>
          </w:p>
        </w:tc>
        <w:tc>
          <w:tcPr>
            <w:tcW w:w="308" w:type="dxa"/>
            <w:tcBorders>
              <w:top w:val="single" w:sz="4" w:space="0" w:color="auto"/>
              <w:left w:val="single" w:sz="4" w:space="0" w:color="auto"/>
              <w:bottom w:val="single" w:sz="4" w:space="0" w:color="auto"/>
              <w:right w:val="single" w:sz="4" w:space="0" w:color="auto"/>
            </w:tcBorders>
          </w:tcPr>
          <w:p w14:paraId="6D6F3CB0"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B1"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B2" w14:textId="77777777" w:rsidR="008F5637" w:rsidRDefault="008F5637">
            <w:pPr>
              <w:rPr>
                <w:sz w:val="22"/>
              </w:rPr>
            </w:pPr>
          </w:p>
        </w:tc>
        <w:tc>
          <w:tcPr>
            <w:tcW w:w="309" w:type="dxa"/>
            <w:tcBorders>
              <w:top w:val="single" w:sz="4" w:space="0" w:color="auto"/>
              <w:left w:val="single" w:sz="4" w:space="0" w:color="auto"/>
              <w:bottom w:val="single" w:sz="4" w:space="0" w:color="auto"/>
              <w:right w:val="single" w:sz="4" w:space="0" w:color="auto"/>
            </w:tcBorders>
          </w:tcPr>
          <w:p w14:paraId="6D6F3CB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6"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7"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8"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9"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A" w14:textId="77777777" w:rsidR="008F5637" w:rsidRDefault="008F5637">
            <w:pPr>
              <w:rPr>
                <w:sz w:val="22"/>
              </w:rPr>
            </w:pPr>
          </w:p>
        </w:tc>
        <w:tc>
          <w:tcPr>
            <w:tcW w:w="315" w:type="dxa"/>
            <w:tcBorders>
              <w:top w:val="single" w:sz="4" w:space="0" w:color="auto"/>
              <w:left w:val="single" w:sz="4" w:space="0" w:color="auto"/>
              <w:bottom w:val="single" w:sz="4" w:space="0" w:color="auto"/>
              <w:right w:val="single" w:sz="4" w:space="0" w:color="auto"/>
            </w:tcBorders>
          </w:tcPr>
          <w:p w14:paraId="6D6F3CBB"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C"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D"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E"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BF"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0"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1"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2"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3"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4"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5" w14:textId="77777777" w:rsidR="008F5637" w:rsidRDefault="008F5637">
            <w:pPr>
              <w:rPr>
                <w:sz w:val="22"/>
              </w:rPr>
            </w:pPr>
          </w:p>
        </w:tc>
        <w:tc>
          <w:tcPr>
            <w:tcW w:w="310" w:type="dxa"/>
            <w:tcBorders>
              <w:top w:val="single" w:sz="4" w:space="0" w:color="auto"/>
              <w:left w:val="single" w:sz="4" w:space="0" w:color="auto"/>
              <w:bottom w:val="single" w:sz="4" w:space="0" w:color="auto"/>
              <w:right w:val="single" w:sz="4" w:space="0" w:color="auto"/>
            </w:tcBorders>
          </w:tcPr>
          <w:p w14:paraId="6D6F3CC6" w14:textId="77777777" w:rsidR="008F5637" w:rsidRDefault="008F5637">
            <w:pPr>
              <w:rPr>
                <w:sz w:val="22"/>
              </w:rPr>
            </w:pPr>
          </w:p>
        </w:tc>
      </w:tr>
      <w:tr w:rsidR="008F5637" w14:paraId="6D6F3CE6" w14:textId="77777777">
        <w:tc>
          <w:tcPr>
            <w:tcW w:w="309" w:type="dxa"/>
          </w:tcPr>
          <w:p w14:paraId="6D6F3CC8" w14:textId="77777777" w:rsidR="008F5637" w:rsidRDefault="008F5637">
            <w:pPr>
              <w:rPr>
                <w:sz w:val="22"/>
              </w:rPr>
            </w:pPr>
          </w:p>
        </w:tc>
        <w:tc>
          <w:tcPr>
            <w:tcW w:w="309" w:type="dxa"/>
          </w:tcPr>
          <w:p w14:paraId="6D6F3CC9" w14:textId="77777777" w:rsidR="008F5637" w:rsidRDefault="008F5637">
            <w:pPr>
              <w:rPr>
                <w:sz w:val="22"/>
              </w:rPr>
            </w:pPr>
          </w:p>
        </w:tc>
        <w:tc>
          <w:tcPr>
            <w:tcW w:w="309" w:type="dxa"/>
          </w:tcPr>
          <w:p w14:paraId="6D6F3CCA" w14:textId="77777777" w:rsidR="008F5637" w:rsidRDefault="008F5637">
            <w:pPr>
              <w:rPr>
                <w:sz w:val="22"/>
              </w:rPr>
            </w:pPr>
          </w:p>
        </w:tc>
        <w:tc>
          <w:tcPr>
            <w:tcW w:w="308" w:type="dxa"/>
          </w:tcPr>
          <w:p w14:paraId="6D6F3CCB" w14:textId="77777777" w:rsidR="008F5637" w:rsidRDefault="008F5637">
            <w:pPr>
              <w:rPr>
                <w:sz w:val="22"/>
              </w:rPr>
            </w:pPr>
          </w:p>
        </w:tc>
        <w:tc>
          <w:tcPr>
            <w:tcW w:w="307" w:type="dxa"/>
            <w:tcBorders>
              <w:top w:val="single" w:sz="4" w:space="0" w:color="auto"/>
            </w:tcBorders>
          </w:tcPr>
          <w:p w14:paraId="6D6F3CCC" w14:textId="77777777" w:rsidR="008F5637" w:rsidRDefault="008F5637">
            <w:pPr>
              <w:rPr>
                <w:sz w:val="22"/>
              </w:rPr>
            </w:pPr>
          </w:p>
        </w:tc>
        <w:tc>
          <w:tcPr>
            <w:tcW w:w="308" w:type="dxa"/>
            <w:tcBorders>
              <w:top w:val="single" w:sz="4" w:space="0" w:color="auto"/>
            </w:tcBorders>
          </w:tcPr>
          <w:p w14:paraId="6D6F3CCD" w14:textId="77777777" w:rsidR="008F5637" w:rsidRDefault="008F5637">
            <w:pPr>
              <w:rPr>
                <w:sz w:val="22"/>
              </w:rPr>
            </w:pPr>
          </w:p>
        </w:tc>
        <w:tc>
          <w:tcPr>
            <w:tcW w:w="308" w:type="dxa"/>
            <w:tcBorders>
              <w:top w:val="single" w:sz="4" w:space="0" w:color="auto"/>
            </w:tcBorders>
          </w:tcPr>
          <w:p w14:paraId="6D6F3CCE" w14:textId="77777777" w:rsidR="008F5637" w:rsidRDefault="008F5637">
            <w:pPr>
              <w:rPr>
                <w:sz w:val="22"/>
              </w:rPr>
            </w:pPr>
          </w:p>
        </w:tc>
        <w:tc>
          <w:tcPr>
            <w:tcW w:w="308" w:type="dxa"/>
            <w:tcBorders>
              <w:top w:val="single" w:sz="4" w:space="0" w:color="auto"/>
            </w:tcBorders>
          </w:tcPr>
          <w:p w14:paraId="6D6F3CCF" w14:textId="77777777" w:rsidR="008F5637" w:rsidRDefault="008F5637">
            <w:pPr>
              <w:rPr>
                <w:sz w:val="22"/>
              </w:rPr>
            </w:pPr>
          </w:p>
        </w:tc>
        <w:tc>
          <w:tcPr>
            <w:tcW w:w="309" w:type="dxa"/>
            <w:tcBorders>
              <w:top w:val="single" w:sz="4" w:space="0" w:color="auto"/>
            </w:tcBorders>
          </w:tcPr>
          <w:p w14:paraId="6D6F3CD0" w14:textId="77777777" w:rsidR="008F5637" w:rsidRDefault="008F5637">
            <w:pPr>
              <w:rPr>
                <w:sz w:val="22"/>
              </w:rPr>
            </w:pPr>
          </w:p>
        </w:tc>
        <w:tc>
          <w:tcPr>
            <w:tcW w:w="309" w:type="dxa"/>
            <w:tcBorders>
              <w:top w:val="single" w:sz="4" w:space="0" w:color="auto"/>
            </w:tcBorders>
          </w:tcPr>
          <w:p w14:paraId="6D6F3CD1" w14:textId="77777777" w:rsidR="008F5637" w:rsidRDefault="008F5637">
            <w:pPr>
              <w:rPr>
                <w:sz w:val="22"/>
              </w:rPr>
            </w:pPr>
          </w:p>
        </w:tc>
        <w:tc>
          <w:tcPr>
            <w:tcW w:w="309" w:type="dxa"/>
            <w:tcBorders>
              <w:top w:val="single" w:sz="4" w:space="0" w:color="auto"/>
            </w:tcBorders>
          </w:tcPr>
          <w:p w14:paraId="6D6F3CD2" w14:textId="77777777" w:rsidR="008F5637" w:rsidRDefault="008F5637">
            <w:pPr>
              <w:rPr>
                <w:sz w:val="22"/>
              </w:rPr>
            </w:pPr>
          </w:p>
        </w:tc>
        <w:tc>
          <w:tcPr>
            <w:tcW w:w="310" w:type="dxa"/>
            <w:tcBorders>
              <w:top w:val="single" w:sz="4" w:space="0" w:color="auto"/>
            </w:tcBorders>
          </w:tcPr>
          <w:p w14:paraId="6D6F3CD3" w14:textId="77777777" w:rsidR="008F5637" w:rsidRDefault="008F5637">
            <w:pPr>
              <w:rPr>
                <w:sz w:val="22"/>
              </w:rPr>
            </w:pPr>
          </w:p>
        </w:tc>
        <w:tc>
          <w:tcPr>
            <w:tcW w:w="310" w:type="dxa"/>
            <w:tcBorders>
              <w:top w:val="single" w:sz="4" w:space="0" w:color="auto"/>
            </w:tcBorders>
          </w:tcPr>
          <w:p w14:paraId="6D6F3CD4" w14:textId="77777777" w:rsidR="008F5637" w:rsidRDefault="008F5637">
            <w:pPr>
              <w:rPr>
                <w:sz w:val="22"/>
              </w:rPr>
            </w:pPr>
          </w:p>
        </w:tc>
        <w:tc>
          <w:tcPr>
            <w:tcW w:w="310" w:type="dxa"/>
            <w:tcBorders>
              <w:top w:val="single" w:sz="4" w:space="0" w:color="auto"/>
            </w:tcBorders>
          </w:tcPr>
          <w:p w14:paraId="6D6F3CD5" w14:textId="77777777" w:rsidR="008F5637" w:rsidRDefault="008F5637">
            <w:pPr>
              <w:rPr>
                <w:sz w:val="22"/>
              </w:rPr>
            </w:pPr>
          </w:p>
        </w:tc>
        <w:tc>
          <w:tcPr>
            <w:tcW w:w="310" w:type="dxa"/>
            <w:tcBorders>
              <w:top w:val="single" w:sz="4" w:space="0" w:color="auto"/>
            </w:tcBorders>
          </w:tcPr>
          <w:p w14:paraId="6D6F3CD6" w14:textId="77777777" w:rsidR="008F5637" w:rsidRDefault="008F5637">
            <w:pPr>
              <w:rPr>
                <w:sz w:val="22"/>
              </w:rPr>
            </w:pPr>
          </w:p>
        </w:tc>
        <w:tc>
          <w:tcPr>
            <w:tcW w:w="310" w:type="dxa"/>
            <w:tcBorders>
              <w:top w:val="single" w:sz="4" w:space="0" w:color="auto"/>
            </w:tcBorders>
          </w:tcPr>
          <w:p w14:paraId="6D6F3CD7" w14:textId="77777777" w:rsidR="008F5637" w:rsidRDefault="008F5637">
            <w:pPr>
              <w:rPr>
                <w:sz w:val="22"/>
              </w:rPr>
            </w:pPr>
          </w:p>
        </w:tc>
        <w:tc>
          <w:tcPr>
            <w:tcW w:w="310" w:type="dxa"/>
            <w:tcBorders>
              <w:top w:val="single" w:sz="4" w:space="0" w:color="auto"/>
            </w:tcBorders>
          </w:tcPr>
          <w:p w14:paraId="6D6F3CD8" w14:textId="77777777" w:rsidR="008F5637" w:rsidRDefault="008F5637">
            <w:pPr>
              <w:rPr>
                <w:sz w:val="22"/>
              </w:rPr>
            </w:pPr>
          </w:p>
        </w:tc>
        <w:tc>
          <w:tcPr>
            <w:tcW w:w="310" w:type="dxa"/>
            <w:tcBorders>
              <w:top w:val="single" w:sz="4" w:space="0" w:color="auto"/>
            </w:tcBorders>
          </w:tcPr>
          <w:p w14:paraId="6D6F3CD9" w14:textId="77777777" w:rsidR="008F5637" w:rsidRDefault="008F5637">
            <w:pPr>
              <w:rPr>
                <w:sz w:val="22"/>
              </w:rPr>
            </w:pPr>
          </w:p>
        </w:tc>
        <w:tc>
          <w:tcPr>
            <w:tcW w:w="315" w:type="dxa"/>
            <w:tcBorders>
              <w:top w:val="single" w:sz="4" w:space="0" w:color="auto"/>
            </w:tcBorders>
          </w:tcPr>
          <w:p w14:paraId="6D6F3CDA" w14:textId="77777777" w:rsidR="008F5637" w:rsidRDefault="008F5637">
            <w:pPr>
              <w:rPr>
                <w:sz w:val="22"/>
              </w:rPr>
            </w:pPr>
          </w:p>
        </w:tc>
        <w:tc>
          <w:tcPr>
            <w:tcW w:w="310" w:type="dxa"/>
            <w:tcBorders>
              <w:top w:val="single" w:sz="4" w:space="0" w:color="auto"/>
            </w:tcBorders>
          </w:tcPr>
          <w:p w14:paraId="6D6F3CDB" w14:textId="77777777" w:rsidR="008F5637" w:rsidRDefault="008F5637">
            <w:pPr>
              <w:rPr>
                <w:sz w:val="22"/>
              </w:rPr>
            </w:pPr>
          </w:p>
        </w:tc>
        <w:tc>
          <w:tcPr>
            <w:tcW w:w="310" w:type="dxa"/>
            <w:tcBorders>
              <w:top w:val="single" w:sz="4" w:space="0" w:color="auto"/>
            </w:tcBorders>
          </w:tcPr>
          <w:p w14:paraId="6D6F3CDC" w14:textId="77777777" w:rsidR="008F5637" w:rsidRDefault="008F5637">
            <w:pPr>
              <w:rPr>
                <w:sz w:val="22"/>
              </w:rPr>
            </w:pPr>
          </w:p>
        </w:tc>
        <w:tc>
          <w:tcPr>
            <w:tcW w:w="310" w:type="dxa"/>
            <w:tcBorders>
              <w:top w:val="single" w:sz="4" w:space="0" w:color="auto"/>
            </w:tcBorders>
          </w:tcPr>
          <w:p w14:paraId="6D6F3CDD" w14:textId="77777777" w:rsidR="008F5637" w:rsidRDefault="008F5637">
            <w:pPr>
              <w:rPr>
                <w:sz w:val="22"/>
              </w:rPr>
            </w:pPr>
          </w:p>
        </w:tc>
        <w:tc>
          <w:tcPr>
            <w:tcW w:w="310" w:type="dxa"/>
            <w:tcBorders>
              <w:top w:val="single" w:sz="4" w:space="0" w:color="auto"/>
            </w:tcBorders>
          </w:tcPr>
          <w:p w14:paraId="6D6F3CDE" w14:textId="77777777" w:rsidR="008F5637" w:rsidRDefault="008F5637">
            <w:pPr>
              <w:rPr>
                <w:sz w:val="22"/>
              </w:rPr>
            </w:pPr>
          </w:p>
        </w:tc>
        <w:tc>
          <w:tcPr>
            <w:tcW w:w="310" w:type="dxa"/>
            <w:tcBorders>
              <w:top w:val="single" w:sz="4" w:space="0" w:color="auto"/>
            </w:tcBorders>
          </w:tcPr>
          <w:p w14:paraId="6D6F3CDF" w14:textId="77777777" w:rsidR="008F5637" w:rsidRDefault="008F5637">
            <w:pPr>
              <w:rPr>
                <w:sz w:val="22"/>
              </w:rPr>
            </w:pPr>
          </w:p>
        </w:tc>
        <w:tc>
          <w:tcPr>
            <w:tcW w:w="310" w:type="dxa"/>
            <w:tcBorders>
              <w:top w:val="single" w:sz="4" w:space="0" w:color="auto"/>
            </w:tcBorders>
          </w:tcPr>
          <w:p w14:paraId="6D6F3CE0" w14:textId="77777777" w:rsidR="008F5637" w:rsidRDefault="008F5637">
            <w:pPr>
              <w:rPr>
                <w:sz w:val="22"/>
              </w:rPr>
            </w:pPr>
          </w:p>
        </w:tc>
        <w:tc>
          <w:tcPr>
            <w:tcW w:w="310" w:type="dxa"/>
            <w:tcBorders>
              <w:top w:val="single" w:sz="4" w:space="0" w:color="auto"/>
            </w:tcBorders>
          </w:tcPr>
          <w:p w14:paraId="6D6F3CE1" w14:textId="77777777" w:rsidR="008F5637" w:rsidRDefault="008F5637">
            <w:pPr>
              <w:rPr>
                <w:sz w:val="22"/>
              </w:rPr>
            </w:pPr>
          </w:p>
        </w:tc>
        <w:tc>
          <w:tcPr>
            <w:tcW w:w="310" w:type="dxa"/>
            <w:tcBorders>
              <w:top w:val="single" w:sz="4" w:space="0" w:color="auto"/>
            </w:tcBorders>
          </w:tcPr>
          <w:p w14:paraId="6D6F3CE2" w14:textId="77777777" w:rsidR="008F5637" w:rsidRDefault="008F5637">
            <w:pPr>
              <w:rPr>
                <w:sz w:val="22"/>
              </w:rPr>
            </w:pPr>
          </w:p>
        </w:tc>
        <w:tc>
          <w:tcPr>
            <w:tcW w:w="310" w:type="dxa"/>
            <w:tcBorders>
              <w:top w:val="single" w:sz="4" w:space="0" w:color="auto"/>
            </w:tcBorders>
          </w:tcPr>
          <w:p w14:paraId="6D6F3CE3" w14:textId="77777777" w:rsidR="008F5637" w:rsidRDefault="008F5637">
            <w:pPr>
              <w:rPr>
                <w:sz w:val="22"/>
              </w:rPr>
            </w:pPr>
          </w:p>
        </w:tc>
        <w:tc>
          <w:tcPr>
            <w:tcW w:w="310" w:type="dxa"/>
            <w:tcBorders>
              <w:top w:val="single" w:sz="4" w:space="0" w:color="auto"/>
            </w:tcBorders>
          </w:tcPr>
          <w:p w14:paraId="6D6F3CE4" w14:textId="77777777" w:rsidR="008F5637" w:rsidRDefault="008F5637">
            <w:pPr>
              <w:rPr>
                <w:sz w:val="22"/>
              </w:rPr>
            </w:pPr>
          </w:p>
        </w:tc>
        <w:tc>
          <w:tcPr>
            <w:tcW w:w="310" w:type="dxa"/>
            <w:tcBorders>
              <w:top w:val="single" w:sz="4" w:space="0" w:color="auto"/>
            </w:tcBorders>
          </w:tcPr>
          <w:p w14:paraId="6D6F3CE5" w14:textId="77777777" w:rsidR="008F5637" w:rsidRDefault="008F5637">
            <w:pPr>
              <w:rPr>
                <w:sz w:val="22"/>
              </w:rPr>
            </w:pPr>
          </w:p>
        </w:tc>
      </w:tr>
    </w:tbl>
    <w:p w14:paraId="6D6F3CE7" w14:textId="46566F10" w:rsidR="008F5637" w:rsidRDefault="008F5637"/>
    <w:p w14:paraId="6D6F3CE8" w14:textId="410DABF4" w:rsidR="008F5637" w:rsidRDefault="00E6142A">
      <w:pPr>
        <w:tabs>
          <w:tab w:val="left" w:pos="192"/>
        </w:tabs>
        <w:rPr>
          <w:b/>
        </w:rPr>
      </w:pPr>
      <w:r>
        <w:rPr>
          <w:b/>
        </w:rPr>
        <w:t>V. SUTIKIMAS</w:t>
      </w:r>
    </w:p>
    <w:p w14:paraId="6D6F3CE9" w14:textId="77777777" w:rsidR="008F5637" w:rsidRDefault="008F5637"/>
    <w:p w14:paraId="6D6F3CEA" w14:textId="77777777" w:rsidR="008F5637" w:rsidRDefault="00E6142A">
      <w:pPr>
        <w:tabs>
          <w:tab w:val="right" w:leader="underscore" w:pos="9000"/>
        </w:tabs>
        <w:ind w:left="593"/>
      </w:pPr>
      <w:r>
        <w:t>Aš,</w:t>
      </w:r>
      <w:r>
        <w:tab/>
        <w:t>,</w:t>
      </w:r>
    </w:p>
    <w:p w14:paraId="6D6F3CEB" w14:textId="77777777" w:rsidR="008F5637" w:rsidRDefault="00E6142A">
      <w:pPr>
        <w:ind w:left="1080"/>
        <w:jc w:val="center"/>
        <w:rPr>
          <w:sz w:val="22"/>
        </w:rPr>
      </w:pPr>
      <w:r>
        <w:rPr>
          <w:sz w:val="22"/>
        </w:rPr>
        <w:t>(pareiškėjo arba įgaliotojo asmens vardas (-ai) ir pavardė (-ės)</w:t>
      </w:r>
    </w:p>
    <w:p w14:paraId="6D6F3CEC" w14:textId="77777777" w:rsidR="008F5637" w:rsidRDefault="00E6142A">
      <w:pPr>
        <w:jc w:val="both"/>
      </w:pPr>
      <w:r>
        <w:t xml:space="preserve">esu susipažinęs (-usi) su Lietuvos Respublikos asmens duomenų teisinės apsaugos įstatymu (Žin., 1996, Nr. </w:t>
      </w:r>
      <w:hyperlink r:id="rId26" w:tgtFrame="_blank" w:history="1">
        <w:r>
          <w:rPr>
            <w:color w:val="0000FF" w:themeColor="hyperlink"/>
            <w:u w:val="single"/>
          </w:rPr>
          <w:t>63-1479</w:t>
        </w:r>
      </w:hyperlink>
      <w:r>
        <w:t xml:space="preserve">; 2003, Nr. </w:t>
      </w:r>
      <w:hyperlink r:id="rId27" w:tgtFrame="_blank" w:history="1">
        <w:r>
          <w:rPr>
            <w:color w:val="0000FF" w:themeColor="hyperlink"/>
            <w:u w:val="single"/>
          </w:rPr>
          <w:t>15-597</w:t>
        </w:r>
      </w:hyperlink>
      <w:r>
        <w:t xml:space="preserve">; 2008, Nr. </w:t>
      </w:r>
      <w:hyperlink r:id="rId28" w:tgtFrame="_blank" w:history="1">
        <w:r>
          <w:rPr>
            <w:color w:val="0000FF" w:themeColor="hyperlink"/>
            <w:u w:val="single"/>
          </w:rPr>
          <w:t>22-804</w:t>
        </w:r>
      </w:hyperlink>
      <w:r>
        <w:t>) ir sutinku, kad Valstybinė maisto ir veterinarijos tarnyba kreiptųsi į valstybines ir (ar) privačias įstaigas (institucijas, įmones, organizacijas ar kt.) dėl informacijos apie mane (mane įgaliojusį asmenį) ir mano (mane įgaliojusiojo asmens) turimą veterinarijos gydytojo profesinę kvalifikaciją.</w:t>
      </w:r>
    </w:p>
    <w:p w14:paraId="6D6F3CED" w14:textId="77777777" w:rsidR="008F5637" w:rsidRDefault="00E6142A">
      <w:pPr>
        <w:ind w:firstLine="567"/>
        <w:jc w:val="both"/>
      </w:pPr>
      <w:r>
        <w:t>Sutinku, kad Valstybinė maisto ir veterinarijos tarnyba vertintų mano (mane įgaliojusiojo asmens) veterinarijos gydytojo profesinę kvalifikaciją.</w:t>
      </w:r>
    </w:p>
    <w:p w14:paraId="6D6F3CEE" w14:textId="77777777" w:rsidR="008F5637" w:rsidRDefault="00E6142A">
      <w:pPr>
        <w:ind w:firstLine="567"/>
        <w:jc w:val="both"/>
      </w:pPr>
      <w:r>
        <w:t>Patvirtinu, kad paraiškoje pateikti duomenys yra teisingi.</w:t>
      </w:r>
    </w:p>
    <w:p w14:paraId="6D6F3CEF" w14:textId="77777777" w:rsidR="008F5637" w:rsidRDefault="008F5637"/>
    <w:p w14:paraId="6D6F3CF0" w14:textId="77777777" w:rsidR="008F5637" w:rsidRDefault="008F5637"/>
    <w:p w14:paraId="6D6F3CF1" w14:textId="77777777" w:rsidR="008F5637" w:rsidRDefault="00E6142A">
      <w:r>
        <w:t>PRIDEDAMA*:</w:t>
      </w:r>
    </w:p>
    <w:p w14:paraId="6D6F3CF2" w14:textId="77777777" w:rsidR="008F5637" w:rsidRDefault="00E6142A">
      <w:pPr>
        <w:jc w:val="both"/>
      </w:pPr>
      <w:r>
        <w:t>___________________</w:t>
      </w:r>
    </w:p>
    <w:p w14:paraId="6D6F3CF3" w14:textId="77777777" w:rsidR="008F5637" w:rsidRDefault="00E6142A">
      <w:pPr>
        <w:jc w:val="both"/>
        <w:rPr>
          <w:sz w:val="22"/>
        </w:rPr>
      </w:pPr>
      <w:r>
        <w:rPr>
          <w:sz w:val="22"/>
        </w:rPr>
        <w:t xml:space="preserve">* </w:t>
      </w:r>
      <w:r>
        <w:rPr>
          <w:b/>
          <w:sz w:val="22"/>
        </w:rPr>
        <w:t>Pastabos:</w:t>
      </w:r>
    </w:p>
    <w:p w14:paraId="6D6F3CF4" w14:textId="078FC763" w:rsidR="008F5637" w:rsidRDefault="00E6142A">
      <w:pPr>
        <w:ind w:firstLine="567"/>
        <w:jc w:val="both"/>
        <w:rPr>
          <w:sz w:val="22"/>
        </w:rPr>
      </w:pPr>
      <w:r>
        <w:rPr>
          <w:sz w:val="22"/>
        </w:rPr>
        <w:t>1. Prašome pažymėti tik pateikiamus dokumentus.</w:t>
      </w:r>
    </w:p>
    <w:p w14:paraId="6D6F3CF5" w14:textId="0838D4BE" w:rsidR="008F5637" w:rsidRDefault="00E6142A">
      <w:pPr>
        <w:ind w:firstLine="567"/>
        <w:jc w:val="both"/>
        <w:rPr>
          <w:sz w:val="22"/>
        </w:rPr>
      </w:pPr>
      <w:r>
        <w:rPr>
          <w:sz w:val="22"/>
        </w:rPr>
        <w:t>2. Siunčiamos paštu dokumentų kopijos turi būti patvirtintos nustatyta tvarka (notaro ar atitinkamos institucijos).</w:t>
      </w:r>
    </w:p>
    <w:p w14:paraId="6D6F3CF6" w14:textId="5334E6CD" w:rsidR="008F5637" w:rsidRDefault="00E6142A">
      <w:pPr>
        <w:ind w:firstLine="567"/>
        <w:jc w:val="both"/>
        <w:rPr>
          <w:sz w:val="22"/>
        </w:rPr>
      </w:pPr>
      <w:r>
        <w:rPr>
          <w:sz w:val="22"/>
        </w:rPr>
        <w:t>3. Dokumentai turi būti išversti į lietuvių kalbą, o vertimas patvirtintas asmens, išvertusio dokumentą, parašu.</w:t>
      </w:r>
    </w:p>
    <w:p w14:paraId="6D6F3CF7" w14:textId="77777777" w:rsidR="008F5637" w:rsidRDefault="008F5637"/>
    <w:p w14:paraId="6D6F3CF8" w14:textId="77777777" w:rsidR="008F5637" w:rsidRDefault="00E6142A">
      <w:pPr>
        <w:ind w:left="720" w:hanging="720"/>
        <w:jc w:val="both"/>
      </w:pPr>
      <w:r>
        <w:sym w:font="Wingdings 2" w:char="F0A3"/>
      </w:r>
      <w:r>
        <w:rPr>
          <w:vanish/>
        </w:rPr>
        <w:t>[]</w:t>
      </w:r>
      <w:r>
        <w:tab/>
        <w:t>1. Asmens pilietybę patvirtinantis dokumentas.</w:t>
      </w:r>
    </w:p>
    <w:p w14:paraId="6D6F3CF9" w14:textId="77777777" w:rsidR="008F5637" w:rsidRDefault="00E6142A">
      <w:pPr>
        <w:ind w:left="720" w:hanging="720"/>
        <w:jc w:val="both"/>
      </w:pPr>
      <w:r>
        <w:sym w:font="Wingdings 2" w:char="F0A3"/>
      </w:r>
      <w:r>
        <w:rPr>
          <w:vanish/>
        </w:rPr>
        <w:t>[]</w:t>
      </w:r>
      <w:r>
        <w:tab/>
        <w:t>2. Pavardės (-ių) (vardo) keitimą patvirtinantys dokumentai (jeigu dokumentuose nurodyta kita (-os) pavardė (-ės) ar vardas (-ai)).</w:t>
      </w:r>
    </w:p>
    <w:p w14:paraId="6D6F3CFA" w14:textId="77777777" w:rsidR="008F5637" w:rsidRDefault="00E6142A">
      <w:pPr>
        <w:ind w:left="720" w:hanging="720"/>
        <w:jc w:val="both"/>
      </w:pPr>
      <w:r>
        <w:sym w:font="Wingdings 2" w:char="F0A3"/>
      </w:r>
      <w:r>
        <w:rPr>
          <w:vanish/>
        </w:rPr>
        <w:t>[]</w:t>
      </w:r>
      <w:r>
        <w:tab/>
        <w:t>3. Įgaliojimas pateikti paraišką vietoje pareiškėjo (jeigu paraišką teikia ne pareiškėjas, o jo įgaliotasis asmuo).</w:t>
      </w:r>
    </w:p>
    <w:p w14:paraId="6D6F3CFB" w14:textId="77777777" w:rsidR="008F5637" w:rsidRDefault="00E6142A">
      <w:pPr>
        <w:ind w:left="720" w:hanging="720"/>
        <w:jc w:val="both"/>
      </w:pPr>
      <w:r>
        <w:sym w:font="Wingdings 2" w:char="F0A3"/>
      </w:r>
      <w:r>
        <w:rPr>
          <w:vanish/>
        </w:rPr>
        <w:t>[]</w:t>
      </w:r>
      <w:r>
        <w:rPr>
          <w:bCs/>
          <w:iCs/>
        </w:rPr>
        <w:tab/>
      </w:r>
      <w:r>
        <w:t>4. Formalios kvalifikacijos įrodymas (-ai).</w:t>
      </w:r>
    </w:p>
    <w:p w14:paraId="6D6F3CFC" w14:textId="77777777" w:rsidR="008F5637" w:rsidRDefault="00E6142A">
      <w:pPr>
        <w:ind w:left="720" w:hanging="720"/>
        <w:jc w:val="both"/>
      </w:pPr>
      <w:r>
        <w:sym w:font="Wingdings 2" w:char="F0A3"/>
      </w:r>
      <w:r>
        <w:rPr>
          <w:vanish/>
        </w:rPr>
        <w:t>[]</w:t>
      </w:r>
      <w:r>
        <w:rPr>
          <w:bCs/>
          <w:iCs/>
        </w:rPr>
        <w:tab/>
      </w:r>
      <w:r>
        <w:t>5. Dokumentas (-ai), liudijantis (-ys) veterinarijos gydytojo rengimo trukmę ir turinį (jeigu pareiškėjo formalios kvalifikacijos įrodymas neatitinka Įstatymo 5 priedo 5.4.2 punkte nurodytų tokiam įrodymui keliamų reikalavimų).</w:t>
      </w:r>
    </w:p>
    <w:p w14:paraId="6D6F3CFD" w14:textId="77777777" w:rsidR="008F5637" w:rsidRDefault="00E6142A">
      <w:pPr>
        <w:ind w:left="720" w:hanging="720"/>
        <w:jc w:val="both"/>
      </w:pPr>
      <w:r>
        <w:sym w:font="Wingdings 2" w:char="F0A3"/>
      </w:r>
      <w:r>
        <w:rPr>
          <w:vanish/>
        </w:rPr>
        <w:t>[]</w:t>
      </w:r>
      <w:r>
        <w:rPr>
          <w:bCs/>
          <w:iCs/>
        </w:rPr>
        <w:tab/>
      </w:r>
      <w:r>
        <w:t>6. Dokumentas (-ai), susijęs (-ę) su veterinarijos gydytojo profesinės kvalifikacijos kėlimu (jeigu tokie yra).</w:t>
      </w:r>
    </w:p>
    <w:p w14:paraId="6D6F3CFE" w14:textId="77777777" w:rsidR="008F5637" w:rsidRDefault="00E6142A">
      <w:pPr>
        <w:ind w:left="720" w:hanging="720"/>
        <w:jc w:val="both"/>
      </w:pPr>
      <w:r>
        <w:sym w:font="Wingdings 2" w:char="F0A3"/>
      </w:r>
      <w:r>
        <w:rPr>
          <w:vanish/>
        </w:rPr>
        <w:t>[]</w:t>
      </w:r>
      <w:r>
        <w:rPr>
          <w:bCs/>
          <w:iCs/>
        </w:rPr>
        <w:tab/>
      </w:r>
      <w:r>
        <w:t>7. Veterinarijos gydytojo formalios kvalifikacijos įrodymų, įgytų trečiojoje šalyje, pripažinimo valstybėje narėje dokumentai (jeigu tokie yra).</w:t>
      </w:r>
    </w:p>
    <w:p w14:paraId="6D6F3CFF" w14:textId="77777777" w:rsidR="008F5637" w:rsidRDefault="00E6142A">
      <w:pPr>
        <w:ind w:left="720" w:hanging="720"/>
        <w:jc w:val="both"/>
      </w:pPr>
      <w:r>
        <w:sym w:font="Wingdings 2" w:char="F0A3"/>
      </w:r>
      <w:r>
        <w:rPr>
          <w:vanish/>
        </w:rPr>
        <w:t>[]</w:t>
      </w:r>
      <w:r>
        <w:rPr>
          <w:bCs/>
          <w:iCs/>
        </w:rPr>
        <w:tab/>
      </w:r>
      <w:r>
        <w:t>8. Dokumentas, patvirtinantis, kad pareiškėjas faktiškai ir teisėtai dirbo veterinarijos gydytoju ne trumpiau kaip trejus metus iš eilės per penkerius metus iki tokio dokumento išdavimo (jeigu pareiškėjo formalios kvalifikacijos įrodymas neatitinka Įstatymo 5 priedo 5.4.2 punkte nurodytų tokiam įrodymui keliamų reikalavimų).</w:t>
      </w:r>
    </w:p>
    <w:p w14:paraId="6D6F3D00" w14:textId="77777777" w:rsidR="008F5637" w:rsidRDefault="00E6142A">
      <w:pPr>
        <w:ind w:left="720" w:hanging="720"/>
        <w:jc w:val="both"/>
      </w:pPr>
      <w:r>
        <w:lastRenderedPageBreak/>
        <w:sym w:font="Wingdings 2" w:char="F0A3"/>
      </w:r>
      <w:r>
        <w:rPr>
          <w:vanish/>
        </w:rPr>
        <w:t>[]</w:t>
      </w:r>
      <w:r>
        <w:rPr>
          <w:bCs/>
          <w:iCs/>
        </w:rPr>
        <w:tab/>
      </w:r>
      <w:r>
        <w:t>9. Dokumentas, patvirtinantis, kad pareiškėjas sėkmingai baigė veterinarijos gydytojo rengimo studijas, pradėtas iki 1990 m. spalio 3 d. (jeigu pareiškėjas įgijo veterinarijos gydytojo formalios kvalifikacijos įrodymą Vokietijos Demokratinės Respublikos teritorijoje).</w:t>
      </w:r>
    </w:p>
    <w:p w14:paraId="6D6F3D01" w14:textId="77777777" w:rsidR="008F5637" w:rsidRDefault="00E6142A">
      <w:pPr>
        <w:ind w:left="720" w:hanging="720"/>
        <w:jc w:val="both"/>
      </w:pPr>
      <w:r>
        <w:sym w:font="Wingdings 2" w:char="F0A3"/>
      </w:r>
      <w:r>
        <w:rPr>
          <w:vanish/>
        </w:rPr>
        <w:t>[]</w:t>
      </w:r>
      <w:r>
        <w:rPr>
          <w:bCs/>
          <w:iCs/>
        </w:rPr>
        <w:tab/>
      </w:r>
      <w:r>
        <w:t>10. Dokumentas, patvirtinantis, kad pareiškėjo įgytas formalios kvalifikacijos įrodymas šios valstybės narės teritorijoje turi tokią pačią teisinę galią kaip ir jos išduodamas formalios kvalifikacijos įrodymas (jeigu pareiškėjas įgijo formalios kvalifikacijos įrodymą buvusioje Čekoslovakijoje arba kai veterinarijos gydytojo rengimas prasidėjo iki 1993 m. sausio 1 d. Čekijoje ir Slovakijoje).</w:t>
      </w:r>
    </w:p>
    <w:p w14:paraId="6D6F3D02" w14:textId="77777777" w:rsidR="008F5637" w:rsidRDefault="00E6142A">
      <w:pPr>
        <w:ind w:left="720" w:hanging="720"/>
        <w:jc w:val="both"/>
      </w:pPr>
      <w:r>
        <w:sym w:font="Wingdings 2" w:char="F0A3"/>
      </w:r>
      <w:r>
        <w:rPr>
          <w:vanish/>
        </w:rPr>
        <w:t>[]</w:t>
      </w:r>
      <w:r>
        <w:rPr>
          <w:bCs/>
          <w:iCs/>
        </w:rPr>
        <w:tab/>
      </w:r>
      <w:r>
        <w:t>11. Dokumentas, patvirtinantis, kad pareiškėjo įgytas formalios kvalifikacijos įrodymas Estijos ar Latvijos teritorijoje turi tokią pačią teisinę galią kaip ir Estijos ar Latvijos išduodamas formalios kvalifikacijos įrodymas (jeigu pareiškėjas įgijo formalios kvalifikacijos įrodymą Estijoje iki 1991 m. rugpjūčio 20 d. arba Latvijoje iki 1991 m. rugpjūčio 21 d.).</w:t>
      </w:r>
    </w:p>
    <w:p w14:paraId="6D6F3D03" w14:textId="77777777" w:rsidR="008F5637" w:rsidRDefault="00E6142A">
      <w:pPr>
        <w:ind w:left="720" w:hanging="720"/>
        <w:jc w:val="both"/>
      </w:pPr>
      <w:r>
        <w:sym w:font="Wingdings 2" w:char="F0A3"/>
      </w:r>
      <w:r>
        <w:rPr>
          <w:vanish/>
        </w:rPr>
        <w:t>[]</w:t>
      </w:r>
      <w:r>
        <w:rPr>
          <w:bCs/>
          <w:iCs/>
        </w:rPr>
        <w:tab/>
      </w:r>
      <w:r>
        <w:t xml:space="preserve">12. Kiti dokumentai, patvirtinantys veterinarijos gydytojo profesinę kvalifikaciją pavyzdžiui: mokslo laipsnį, mokslinė pedagoginę veiklą (jeigu tokie yra). </w:t>
      </w:r>
    </w:p>
    <w:p w14:paraId="6D6F3D04" w14:textId="77777777" w:rsidR="008F5637" w:rsidRDefault="00E6142A">
      <w:pPr>
        <w:ind w:left="720" w:hanging="720"/>
        <w:jc w:val="both"/>
      </w:pPr>
      <w:r>
        <w:sym w:font="Wingdings 2" w:char="F0A3"/>
      </w:r>
      <w:r>
        <w:rPr>
          <w:vanish/>
        </w:rPr>
        <w:t>[]</w:t>
      </w:r>
      <w:r>
        <w:rPr>
          <w:bCs/>
          <w:iCs/>
        </w:rPr>
        <w:tab/>
      </w:r>
      <w:r>
        <w:t>13. Dokumentas, išduotas pareiškėjo kilmės valstybės narės kompetentingos institucijos, patvirtinantis, kad pareiškėjo formalios kvalifikacijos įrodymams taikoma 2005 m. rugsėjo 7 d. Europos Parlamento ir Tarybos direktyva 2005/36/EB dėl profesinių kvalifikacijų pripažinimo.</w:t>
      </w:r>
    </w:p>
    <w:p w14:paraId="6D6F3D05" w14:textId="77777777" w:rsidR="008F5637" w:rsidRDefault="00E6142A">
      <w:pPr>
        <w:ind w:left="720" w:hanging="720"/>
        <w:jc w:val="both"/>
      </w:pPr>
      <w:r>
        <w:sym w:font="Wingdings 2" w:char="F0A3"/>
      </w:r>
      <w:r>
        <w:rPr>
          <w:vanish/>
        </w:rPr>
        <w:t>[]</w:t>
      </w:r>
      <w:r>
        <w:rPr>
          <w:bCs/>
          <w:iCs/>
        </w:rPr>
        <w:tab/>
      </w:r>
      <w:r>
        <w:t>14. Profesinės adaptacijos laikotarpio baigimą patvirtinantys dokumentai.</w:t>
      </w:r>
    </w:p>
    <w:p w14:paraId="6D6F3D06" w14:textId="77777777" w:rsidR="008F5637" w:rsidRDefault="00E6142A">
      <w:pPr>
        <w:ind w:left="720" w:hanging="720"/>
        <w:jc w:val="both"/>
      </w:pPr>
      <w:r>
        <w:sym w:font="Wingdings 2" w:char="F0A3"/>
      </w:r>
      <w:r>
        <w:rPr>
          <w:vanish/>
        </w:rPr>
        <w:t>[]</w:t>
      </w:r>
      <w:r>
        <w:rPr>
          <w:bCs/>
          <w:iCs/>
        </w:rPr>
        <w:tab/>
      </w:r>
      <w:r>
        <w:t>15. Dokumentas, patvirtinantis, kad pareiškėjas veiksmingai ir teisėtai dirbo veterinarijos gydytoju Estijoje ne trumpiau kaip penkerius metus iš eilės per septynerius metus iki tokio dokumento išdavimo (jeigu pareiškėjo veterinarijos gydytojo formalios kvalifikacijos įrodymas buvo išduotas arba veterinarijos gydytojo rengimo studijos prasidėjo Estijoje iki 2004 m. gegužės 1 d.).</w:t>
      </w:r>
    </w:p>
    <w:p w14:paraId="6D6F3D07" w14:textId="77777777" w:rsidR="008F5637" w:rsidRDefault="008F5637"/>
    <w:p w14:paraId="6D6F3D08" w14:textId="77777777" w:rsidR="008F5637" w:rsidRDefault="00E6142A">
      <w:pPr>
        <w:tabs>
          <w:tab w:val="left" w:pos="4560"/>
        </w:tabs>
        <w:ind w:left="1680"/>
        <w:jc w:val="both"/>
      </w:pPr>
      <w:r>
        <w:t>_____________</w:t>
      </w:r>
      <w:r>
        <w:tab/>
        <w:t>________________________________</w:t>
      </w:r>
    </w:p>
    <w:p w14:paraId="6D6F3D09" w14:textId="3B4DCE79" w:rsidR="008F5637" w:rsidRDefault="00E6142A">
      <w:pPr>
        <w:tabs>
          <w:tab w:val="left" w:pos="4920"/>
        </w:tabs>
        <w:ind w:left="1920"/>
        <w:jc w:val="both"/>
      </w:pPr>
      <w:r>
        <w:t>(parašas)</w:t>
      </w:r>
      <w:r>
        <w:tab/>
        <w:t>(vardas ir pavardė)</w:t>
      </w:r>
    </w:p>
    <w:p w14:paraId="6D6F3D0A" w14:textId="3F34EF4D" w:rsidR="008F5637" w:rsidRDefault="00E6142A">
      <w:pPr>
        <w:jc w:val="center"/>
      </w:pPr>
      <w:r>
        <w:t>_________________</w:t>
      </w:r>
    </w:p>
    <w:p w14:paraId="5BCBA0F0" w14:textId="77777777" w:rsidR="00147052" w:rsidRDefault="00147052" w:rsidP="00E6142A">
      <w:pPr>
        <w:ind w:left="5103" w:hanging="1"/>
        <w:sectPr w:rsidR="00147052" w:rsidSect="00147052">
          <w:headerReference w:type="default" r:id="rId29"/>
          <w:pgSz w:w="11907" w:h="16840" w:code="9"/>
          <w:pgMar w:top="1134" w:right="1134" w:bottom="1134" w:left="1701" w:header="709" w:footer="709" w:gutter="0"/>
          <w:pgNumType w:start="1"/>
          <w:cols w:space="708"/>
          <w:titlePg/>
          <w:docGrid w:linePitch="326"/>
        </w:sectPr>
      </w:pPr>
    </w:p>
    <w:p w14:paraId="6D6F3D0B" w14:textId="2B00E12F" w:rsidR="008F5637" w:rsidRDefault="00E6142A" w:rsidP="00E6142A">
      <w:pPr>
        <w:ind w:left="5103" w:hanging="1"/>
      </w:pPr>
      <w:r>
        <w:lastRenderedPageBreak/>
        <w:t xml:space="preserve">Veterinarijos gydytojo profesinės </w:t>
      </w:r>
    </w:p>
    <w:p w14:paraId="6D6F3D0C" w14:textId="77777777" w:rsidR="008F5637" w:rsidRDefault="00E6142A">
      <w:pPr>
        <w:ind w:firstLine="5102"/>
      </w:pPr>
      <w:r>
        <w:t xml:space="preserve">kvalifikacijos pripažinimo norint dirbti </w:t>
      </w:r>
    </w:p>
    <w:p w14:paraId="6D6F3D0D" w14:textId="77777777" w:rsidR="008F5637" w:rsidRDefault="00E6142A">
      <w:pPr>
        <w:ind w:firstLine="5102"/>
      </w:pPr>
      <w:r>
        <w:t xml:space="preserve">veterinarijos gydytoju ar laikinai arba </w:t>
      </w:r>
    </w:p>
    <w:p w14:paraId="6D6F3D0E" w14:textId="77777777" w:rsidR="008F5637" w:rsidRDefault="00E6142A">
      <w:pPr>
        <w:ind w:firstLine="5102"/>
      </w:pPr>
      <w:r>
        <w:t xml:space="preserve">vienkartinai teikti veterinarijos gydytojo </w:t>
      </w:r>
    </w:p>
    <w:p w14:paraId="6D6F3D0F" w14:textId="77777777" w:rsidR="008F5637" w:rsidRDefault="00E6142A">
      <w:pPr>
        <w:ind w:firstLine="5102"/>
      </w:pPr>
      <w:r>
        <w:t xml:space="preserve">paslaugas Lietuvos Respublikoje tvarkos </w:t>
      </w:r>
    </w:p>
    <w:p w14:paraId="6D6F3D10" w14:textId="77777777" w:rsidR="008F5637" w:rsidRDefault="00E6142A">
      <w:pPr>
        <w:ind w:firstLine="5102"/>
      </w:pPr>
      <w:r>
        <w:t xml:space="preserve">aprašo </w:t>
      </w:r>
    </w:p>
    <w:p w14:paraId="6D6F3D11" w14:textId="77777777" w:rsidR="008F5637" w:rsidRDefault="00147052">
      <w:pPr>
        <w:ind w:firstLine="5102"/>
      </w:pPr>
      <w:r w:rsidR="00E6142A">
        <w:t>2</w:t>
      </w:r>
      <w:r w:rsidR="00E6142A">
        <w:t xml:space="preserve"> priedas</w:t>
      </w:r>
    </w:p>
    <w:p w14:paraId="6D6F3D12" w14:textId="77777777" w:rsidR="008F5637" w:rsidRDefault="008F5637"/>
    <w:p w14:paraId="6D6F3D13" w14:textId="77777777" w:rsidR="008F5637" w:rsidRDefault="00147052">
      <w:pPr>
        <w:jc w:val="center"/>
        <w:rPr>
          <w:vertAlign w:val="superscript"/>
        </w:rPr>
      </w:pPr>
      <w:r w:rsidR="00E6142A">
        <w:rPr>
          <w:b/>
          <w:bCs/>
        </w:rPr>
        <w:t>LAIKINAI ARBA VIENKARTINAI TEIKIAMŲ VETERINARIJOS GYDYTOJO PASLAUGŲ DEKLARACIJA</w:t>
      </w:r>
      <w:r w:rsidR="00E6142A">
        <w:rPr>
          <w:b/>
          <w:bCs/>
          <w:vertAlign w:val="superscript"/>
        </w:rPr>
        <w:t>1</w:t>
      </w:r>
    </w:p>
    <w:p w14:paraId="6D6F3D14" w14:textId="77777777" w:rsidR="008F5637" w:rsidRDefault="008F5637"/>
    <w:p w14:paraId="6D6F3D15" w14:textId="77777777" w:rsidR="008F5637" w:rsidRDefault="00E6142A">
      <w:pPr>
        <w:jc w:val="center"/>
      </w:pPr>
      <w:r>
        <w:t>_________________</w:t>
      </w:r>
    </w:p>
    <w:p w14:paraId="6D6F3D16" w14:textId="77777777" w:rsidR="008F5637" w:rsidRDefault="00E6142A">
      <w:pPr>
        <w:jc w:val="center"/>
      </w:pPr>
      <w:r>
        <w:t>(data)</w:t>
      </w:r>
    </w:p>
    <w:p w14:paraId="6D6F3D17" w14:textId="77777777" w:rsidR="008F5637" w:rsidRDefault="00E6142A">
      <w:pPr>
        <w:jc w:val="center"/>
      </w:pPr>
      <w:r>
        <w:t>________________________</w:t>
      </w:r>
    </w:p>
    <w:p w14:paraId="6D6F3D18" w14:textId="77777777" w:rsidR="008F5637" w:rsidRDefault="00E6142A">
      <w:pPr>
        <w:jc w:val="center"/>
      </w:pPr>
      <w:r>
        <w:t>(sudarymo vieta)</w:t>
      </w:r>
    </w:p>
    <w:p w14:paraId="6D6F3D19" w14:textId="77777777" w:rsidR="008F5637" w:rsidRDefault="008F5637">
      <w:pPr>
        <w:tabs>
          <w:tab w:val="left" w:pos="230"/>
        </w:tabs>
      </w:pPr>
    </w:p>
    <w:p w14:paraId="6D6F3D1A" w14:textId="77777777" w:rsidR="008F5637" w:rsidRDefault="00E6142A">
      <w:pPr>
        <w:tabs>
          <w:tab w:val="left" w:pos="230"/>
        </w:tabs>
      </w:pPr>
      <w:r>
        <w:t>___________________</w:t>
      </w:r>
    </w:p>
    <w:p w14:paraId="6D6F3D1B" w14:textId="77777777" w:rsidR="008F5637" w:rsidRDefault="00E6142A">
      <w:pPr>
        <w:tabs>
          <w:tab w:val="left" w:pos="230"/>
        </w:tabs>
        <w:jc w:val="both"/>
        <w:rPr>
          <w:sz w:val="22"/>
          <w:szCs w:val="22"/>
        </w:rPr>
      </w:pPr>
      <w:r>
        <w:rPr>
          <w:sz w:val="22"/>
          <w:szCs w:val="22"/>
          <w:vertAlign w:val="superscript"/>
        </w:rPr>
        <w:t>1</w:t>
      </w:r>
      <w:r>
        <w:rPr>
          <w:sz w:val="22"/>
          <w:szCs w:val="22"/>
        </w:rPr>
        <w:t xml:space="preserve"> Prašome turėti šios deklaracijos kopiją. </w:t>
      </w:r>
      <w:r>
        <w:rPr>
          <w:bCs/>
          <w:sz w:val="22"/>
          <w:szCs w:val="22"/>
        </w:rPr>
        <w:t xml:space="preserve">Jūs </w:t>
      </w:r>
      <w:r>
        <w:rPr>
          <w:sz w:val="22"/>
          <w:szCs w:val="22"/>
        </w:rPr>
        <w:t>turėsite pateikti šią deklaraciją jeigu ateityje norėsite teikti laikinas arba vienkartines veterinarijos gydytojo paslaugas Lietuvos Respublikoje.</w:t>
      </w:r>
    </w:p>
    <w:p w14:paraId="6D6F3D1C" w14:textId="77777777" w:rsidR="008F5637" w:rsidRDefault="008F5637">
      <w:pPr>
        <w:tabs>
          <w:tab w:val="left" w:pos="230"/>
        </w:tabs>
      </w:pPr>
    </w:p>
    <w:p w14:paraId="6D6F3D1D" w14:textId="70A2F81F" w:rsidR="008F5637" w:rsidRDefault="00E6142A">
      <w:pPr>
        <w:tabs>
          <w:tab w:val="left" w:pos="230"/>
        </w:tabs>
        <w:rPr>
          <w:b/>
        </w:rPr>
      </w:pPr>
      <w:r>
        <w:rPr>
          <w:b/>
        </w:rPr>
        <w:t>1. Ši deklaracija pildoma:</w:t>
      </w:r>
    </w:p>
    <w:p w14:paraId="6D6F3D1E" w14:textId="77777777" w:rsidR="008F5637" w:rsidRDefault="00E6142A">
      <w:pPr>
        <w:ind w:left="1320" w:hanging="753"/>
        <w:jc w:val="both"/>
      </w:pPr>
      <w:r>
        <w:sym w:font="Wingdings 2" w:char="F0A3"/>
      </w:r>
      <w:r>
        <w:rPr>
          <w:vanish/>
        </w:rPr>
        <w:t>[]</w:t>
      </w:r>
      <w:r>
        <w:tab/>
        <w:t>Pirmą kartą teikiant paslaugas Lietuvos Respublikoje (prašome užpildyti 2–6 punktus)</w:t>
      </w:r>
    </w:p>
    <w:p w14:paraId="6D6F3D1F" w14:textId="77777777" w:rsidR="008F5637" w:rsidRDefault="00E6142A">
      <w:pPr>
        <w:ind w:left="1320" w:hanging="753"/>
        <w:jc w:val="both"/>
      </w:pPr>
      <w:r>
        <w:sym w:font="Wingdings 2" w:char="F0A3"/>
      </w:r>
      <w:r>
        <w:rPr>
          <w:vanish/>
        </w:rPr>
        <w:t>[]</w:t>
      </w:r>
      <w:r>
        <w:tab/>
        <w:t>Kartą per metus atnaujinant deklaraciją</w:t>
      </w:r>
      <w:r>
        <w:rPr>
          <w:vertAlign w:val="superscript"/>
        </w:rPr>
        <w:t>2</w:t>
      </w:r>
      <w:r>
        <w:t xml:space="preserve"> (prašome užpildyti 2–5 ir 7 punktus)</w:t>
      </w:r>
    </w:p>
    <w:p w14:paraId="6D6F3D20" w14:textId="77777777" w:rsidR="008F5637" w:rsidRDefault="00E6142A">
      <w:r>
        <w:t>__________________</w:t>
      </w:r>
    </w:p>
    <w:p w14:paraId="6D6F3D21" w14:textId="77777777" w:rsidR="008F5637" w:rsidRDefault="00E6142A">
      <w:pPr>
        <w:rPr>
          <w:sz w:val="22"/>
        </w:rPr>
      </w:pPr>
      <w:r>
        <w:rPr>
          <w:sz w:val="22"/>
          <w:vertAlign w:val="superscript"/>
        </w:rPr>
        <w:t>2</w:t>
      </w:r>
      <w:r>
        <w:rPr>
          <w:sz w:val="22"/>
        </w:rPr>
        <w:t xml:space="preserve"> Prašome pridėti ankstesnės ir pirmos deklaracijos kopijas.</w:t>
      </w:r>
    </w:p>
    <w:p w14:paraId="6D6F3D22" w14:textId="53D36A54" w:rsidR="008F5637" w:rsidRDefault="008F5637">
      <w:pPr>
        <w:tabs>
          <w:tab w:val="left" w:pos="230"/>
        </w:tabs>
      </w:pPr>
    </w:p>
    <w:p w14:paraId="6D6F3D23" w14:textId="40A08E32" w:rsidR="008F5637" w:rsidRDefault="00E6142A">
      <w:pPr>
        <w:tabs>
          <w:tab w:val="left" w:pos="230"/>
        </w:tabs>
        <w:rPr>
          <w:b/>
        </w:rPr>
      </w:pPr>
      <w:r>
        <w:rPr>
          <w:b/>
        </w:rPr>
        <w:t>2. Paslaugų teikėjo asmens duomenys:</w:t>
      </w:r>
    </w:p>
    <w:p w14:paraId="6D6F3D24" w14:textId="1265F94C" w:rsidR="008F5637" w:rsidRDefault="00E6142A">
      <w:pPr>
        <w:tabs>
          <w:tab w:val="left" w:pos="514"/>
          <w:tab w:val="right" w:leader="dot" w:pos="9000"/>
        </w:tabs>
        <w:ind w:firstLine="567"/>
        <w:jc w:val="both"/>
      </w:pPr>
      <w:r>
        <w:t>2.1. Vardas (-ai) ir pavardė (-ės)</w:t>
      </w:r>
      <w:r>
        <w:tab/>
      </w:r>
    </w:p>
    <w:p w14:paraId="6D6F3D25" w14:textId="56ADB61D" w:rsidR="008F5637" w:rsidRDefault="00E6142A">
      <w:pPr>
        <w:tabs>
          <w:tab w:val="left" w:pos="514"/>
          <w:tab w:val="right" w:leader="dot" w:pos="9000"/>
        </w:tabs>
        <w:ind w:firstLine="567"/>
        <w:jc w:val="both"/>
      </w:pPr>
      <w:r>
        <w:t>2.2. Pilietybė (-ės):</w:t>
      </w:r>
    </w:p>
    <w:p w14:paraId="6D6F3D26" w14:textId="77777777" w:rsidR="008F5637" w:rsidRDefault="008F5637">
      <w:pPr>
        <w:tabs>
          <w:tab w:val="right" w:leader="dot" w:pos="9000"/>
        </w:tabs>
      </w:pPr>
    </w:p>
    <w:tbl>
      <w:tblPr>
        <w:tblW w:w="0" w:type="auto"/>
        <w:tblInd w:w="40" w:type="dxa"/>
        <w:tblLayout w:type="fixed"/>
        <w:tblCellMar>
          <w:left w:w="40" w:type="dxa"/>
          <w:right w:w="40" w:type="dxa"/>
        </w:tblCellMar>
        <w:tblLook w:val="0000" w:firstRow="0" w:lastRow="0" w:firstColumn="0" w:lastColumn="0" w:noHBand="0" w:noVBand="0"/>
      </w:tblPr>
      <w:tblGrid>
        <w:gridCol w:w="902"/>
        <w:gridCol w:w="902"/>
        <w:gridCol w:w="902"/>
        <w:gridCol w:w="902"/>
        <w:gridCol w:w="902"/>
        <w:gridCol w:w="902"/>
        <w:gridCol w:w="902"/>
        <w:gridCol w:w="902"/>
        <w:gridCol w:w="902"/>
        <w:gridCol w:w="902"/>
      </w:tblGrid>
      <w:tr w:rsidR="008F5637" w14:paraId="6D6F3D31" w14:textId="77777777">
        <w:trPr>
          <w:cantSplit/>
          <w:trHeight w:val="14"/>
        </w:trPr>
        <w:tc>
          <w:tcPr>
            <w:tcW w:w="902" w:type="dxa"/>
            <w:tcBorders>
              <w:top w:val="nil"/>
              <w:left w:val="nil"/>
              <w:bottom w:val="nil"/>
              <w:right w:val="nil"/>
            </w:tcBorders>
          </w:tcPr>
          <w:p w14:paraId="6D6F3D27"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AT</w:t>
            </w:r>
          </w:p>
        </w:tc>
        <w:tc>
          <w:tcPr>
            <w:tcW w:w="902" w:type="dxa"/>
            <w:tcBorders>
              <w:top w:val="nil"/>
              <w:left w:val="nil"/>
              <w:bottom w:val="nil"/>
              <w:right w:val="nil"/>
            </w:tcBorders>
          </w:tcPr>
          <w:p w14:paraId="6D6F3D28"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BE</w:t>
            </w:r>
          </w:p>
        </w:tc>
        <w:tc>
          <w:tcPr>
            <w:tcW w:w="902" w:type="dxa"/>
            <w:tcBorders>
              <w:top w:val="nil"/>
              <w:left w:val="nil"/>
              <w:bottom w:val="nil"/>
              <w:right w:val="nil"/>
            </w:tcBorders>
          </w:tcPr>
          <w:p w14:paraId="6D6F3D29"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CY</w:t>
            </w:r>
          </w:p>
        </w:tc>
        <w:tc>
          <w:tcPr>
            <w:tcW w:w="902" w:type="dxa"/>
            <w:tcBorders>
              <w:top w:val="nil"/>
              <w:left w:val="nil"/>
              <w:bottom w:val="nil"/>
              <w:right w:val="nil"/>
            </w:tcBorders>
          </w:tcPr>
          <w:p w14:paraId="6D6F3D2A"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CZ</w:t>
            </w:r>
          </w:p>
        </w:tc>
        <w:tc>
          <w:tcPr>
            <w:tcW w:w="902" w:type="dxa"/>
            <w:tcBorders>
              <w:top w:val="nil"/>
              <w:left w:val="nil"/>
              <w:bottom w:val="nil"/>
              <w:right w:val="nil"/>
            </w:tcBorders>
          </w:tcPr>
          <w:p w14:paraId="6D6F3D2B"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DE</w:t>
            </w:r>
          </w:p>
        </w:tc>
        <w:tc>
          <w:tcPr>
            <w:tcW w:w="902" w:type="dxa"/>
            <w:tcBorders>
              <w:top w:val="nil"/>
              <w:left w:val="nil"/>
              <w:bottom w:val="nil"/>
              <w:right w:val="nil"/>
            </w:tcBorders>
          </w:tcPr>
          <w:p w14:paraId="6D6F3D2C"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DK</w:t>
            </w:r>
          </w:p>
        </w:tc>
        <w:tc>
          <w:tcPr>
            <w:tcW w:w="902" w:type="dxa"/>
            <w:tcBorders>
              <w:top w:val="nil"/>
              <w:left w:val="nil"/>
              <w:bottom w:val="nil"/>
              <w:right w:val="nil"/>
            </w:tcBorders>
          </w:tcPr>
          <w:p w14:paraId="6D6F3D2D"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EE</w:t>
            </w:r>
          </w:p>
        </w:tc>
        <w:tc>
          <w:tcPr>
            <w:tcW w:w="902" w:type="dxa"/>
            <w:tcBorders>
              <w:top w:val="nil"/>
              <w:left w:val="nil"/>
              <w:bottom w:val="nil"/>
              <w:right w:val="nil"/>
            </w:tcBorders>
          </w:tcPr>
          <w:p w14:paraId="6D6F3D2E"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EL</w:t>
            </w:r>
          </w:p>
        </w:tc>
        <w:tc>
          <w:tcPr>
            <w:tcW w:w="902" w:type="dxa"/>
            <w:tcBorders>
              <w:top w:val="nil"/>
              <w:left w:val="nil"/>
              <w:bottom w:val="nil"/>
              <w:right w:val="nil"/>
            </w:tcBorders>
          </w:tcPr>
          <w:p w14:paraId="6D6F3D2F"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ES</w:t>
            </w:r>
          </w:p>
        </w:tc>
        <w:tc>
          <w:tcPr>
            <w:tcW w:w="902" w:type="dxa"/>
            <w:tcBorders>
              <w:top w:val="nil"/>
              <w:left w:val="nil"/>
              <w:bottom w:val="nil"/>
              <w:right w:val="nil"/>
            </w:tcBorders>
          </w:tcPr>
          <w:p w14:paraId="6D6F3D30"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FI</w:t>
            </w:r>
          </w:p>
        </w:tc>
      </w:tr>
      <w:tr w:rsidR="008F5637" w14:paraId="6D6F3D3C" w14:textId="77777777">
        <w:trPr>
          <w:cantSplit/>
          <w:trHeight w:val="14"/>
        </w:trPr>
        <w:tc>
          <w:tcPr>
            <w:tcW w:w="902" w:type="dxa"/>
            <w:tcBorders>
              <w:top w:val="nil"/>
              <w:left w:val="nil"/>
              <w:bottom w:val="nil"/>
              <w:right w:val="nil"/>
            </w:tcBorders>
          </w:tcPr>
          <w:p w14:paraId="6D6F3D32"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FR</w:t>
            </w:r>
          </w:p>
        </w:tc>
        <w:tc>
          <w:tcPr>
            <w:tcW w:w="902" w:type="dxa"/>
            <w:tcBorders>
              <w:top w:val="nil"/>
              <w:left w:val="nil"/>
              <w:bottom w:val="nil"/>
              <w:right w:val="nil"/>
            </w:tcBorders>
          </w:tcPr>
          <w:p w14:paraId="6D6F3D33"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HU</w:t>
            </w:r>
          </w:p>
        </w:tc>
        <w:tc>
          <w:tcPr>
            <w:tcW w:w="902" w:type="dxa"/>
            <w:tcBorders>
              <w:top w:val="nil"/>
              <w:left w:val="nil"/>
              <w:bottom w:val="nil"/>
              <w:right w:val="nil"/>
            </w:tcBorders>
          </w:tcPr>
          <w:p w14:paraId="6D6F3D34"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IE</w:t>
            </w:r>
          </w:p>
        </w:tc>
        <w:tc>
          <w:tcPr>
            <w:tcW w:w="902" w:type="dxa"/>
            <w:tcBorders>
              <w:top w:val="nil"/>
              <w:left w:val="nil"/>
              <w:bottom w:val="nil"/>
              <w:right w:val="nil"/>
            </w:tcBorders>
          </w:tcPr>
          <w:p w14:paraId="6D6F3D35"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IT</w:t>
            </w:r>
          </w:p>
        </w:tc>
        <w:tc>
          <w:tcPr>
            <w:tcW w:w="902" w:type="dxa"/>
            <w:tcBorders>
              <w:top w:val="nil"/>
              <w:left w:val="nil"/>
              <w:bottom w:val="nil"/>
              <w:right w:val="nil"/>
            </w:tcBorders>
          </w:tcPr>
          <w:p w14:paraId="6D6F3D36"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LT</w:t>
            </w:r>
          </w:p>
        </w:tc>
        <w:tc>
          <w:tcPr>
            <w:tcW w:w="902" w:type="dxa"/>
            <w:tcBorders>
              <w:top w:val="nil"/>
              <w:left w:val="nil"/>
              <w:bottom w:val="nil"/>
              <w:right w:val="nil"/>
            </w:tcBorders>
          </w:tcPr>
          <w:p w14:paraId="6D6F3D37"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LV</w:t>
            </w:r>
          </w:p>
        </w:tc>
        <w:tc>
          <w:tcPr>
            <w:tcW w:w="902" w:type="dxa"/>
            <w:tcBorders>
              <w:top w:val="nil"/>
              <w:left w:val="nil"/>
              <w:bottom w:val="nil"/>
              <w:right w:val="nil"/>
            </w:tcBorders>
          </w:tcPr>
          <w:p w14:paraId="6D6F3D38"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LU</w:t>
            </w:r>
          </w:p>
        </w:tc>
        <w:tc>
          <w:tcPr>
            <w:tcW w:w="902" w:type="dxa"/>
            <w:tcBorders>
              <w:top w:val="nil"/>
              <w:left w:val="nil"/>
              <w:bottom w:val="nil"/>
              <w:right w:val="nil"/>
            </w:tcBorders>
          </w:tcPr>
          <w:p w14:paraId="6D6F3D39"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MT</w:t>
            </w:r>
          </w:p>
        </w:tc>
        <w:tc>
          <w:tcPr>
            <w:tcW w:w="902" w:type="dxa"/>
            <w:tcBorders>
              <w:top w:val="nil"/>
              <w:left w:val="nil"/>
              <w:bottom w:val="nil"/>
              <w:right w:val="nil"/>
            </w:tcBorders>
          </w:tcPr>
          <w:p w14:paraId="6D6F3D3A"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NL</w:t>
            </w:r>
          </w:p>
        </w:tc>
        <w:tc>
          <w:tcPr>
            <w:tcW w:w="902" w:type="dxa"/>
            <w:tcBorders>
              <w:top w:val="nil"/>
              <w:left w:val="nil"/>
              <w:bottom w:val="nil"/>
              <w:right w:val="nil"/>
            </w:tcBorders>
          </w:tcPr>
          <w:p w14:paraId="6D6F3D3B"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PL</w:t>
            </w:r>
          </w:p>
        </w:tc>
      </w:tr>
      <w:tr w:rsidR="008F5637" w14:paraId="6D6F3D47" w14:textId="77777777">
        <w:trPr>
          <w:cantSplit/>
          <w:trHeight w:val="14"/>
        </w:trPr>
        <w:tc>
          <w:tcPr>
            <w:tcW w:w="902" w:type="dxa"/>
            <w:tcBorders>
              <w:top w:val="nil"/>
              <w:left w:val="nil"/>
              <w:bottom w:val="nil"/>
              <w:right w:val="nil"/>
            </w:tcBorders>
          </w:tcPr>
          <w:p w14:paraId="6D6F3D3D"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PT</w:t>
            </w:r>
          </w:p>
        </w:tc>
        <w:tc>
          <w:tcPr>
            <w:tcW w:w="902" w:type="dxa"/>
            <w:tcBorders>
              <w:top w:val="nil"/>
              <w:left w:val="nil"/>
              <w:bottom w:val="nil"/>
              <w:right w:val="nil"/>
            </w:tcBorders>
          </w:tcPr>
          <w:p w14:paraId="6D6F3D3E"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SI</w:t>
            </w:r>
          </w:p>
        </w:tc>
        <w:tc>
          <w:tcPr>
            <w:tcW w:w="902" w:type="dxa"/>
            <w:tcBorders>
              <w:top w:val="nil"/>
              <w:left w:val="nil"/>
              <w:bottom w:val="nil"/>
              <w:right w:val="nil"/>
            </w:tcBorders>
          </w:tcPr>
          <w:p w14:paraId="6D6F3D3F"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 xml:space="preserve"> SK</w:t>
            </w:r>
          </w:p>
        </w:tc>
        <w:tc>
          <w:tcPr>
            <w:tcW w:w="902" w:type="dxa"/>
            <w:tcBorders>
              <w:top w:val="nil"/>
              <w:left w:val="nil"/>
              <w:bottom w:val="nil"/>
              <w:right w:val="nil"/>
            </w:tcBorders>
          </w:tcPr>
          <w:p w14:paraId="6D6F3D40"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 xml:space="preserve"> SE</w:t>
            </w:r>
          </w:p>
        </w:tc>
        <w:tc>
          <w:tcPr>
            <w:tcW w:w="902" w:type="dxa"/>
            <w:tcBorders>
              <w:top w:val="nil"/>
              <w:left w:val="nil"/>
              <w:bottom w:val="nil"/>
              <w:right w:val="nil"/>
            </w:tcBorders>
          </w:tcPr>
          <w:p w14:paraId="6D6F3D41"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UK</w:t>
            </w:r>
          </w:p>
        </w:tc>
        <w:tc>
          <w:tcPr>
            <w:tcW w:w="902" w:type="dxa"/>
            <w:tcBorders>
              <w:top w:val="nil"/>
              <w:left w:val="nil"/>
              <w:bottom w:val="nil"/>
              <w:right w:val="nil"/>
            </w:tcBorders>
          </w:tcPr>
          <w:p w14:paraId="6D6F3D42"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BG</w:t>
            </w:r>
          </w:p>
        </w:tc>
        <w:tc>
          <w:tcPr>
            <w:tcW w:w="902" w:type="dxa"/>
            <w:tcBorders>
              <w:top w:val="nil"/>
              <w:left w:val="nil"/>
              <w:bottom w:val="nil"/>
              <w:right w:val="nil"/>
            </w:tcBorders>
          </w:tcPr>
          <w:p w14:paraId="6D6F3D43"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RO</w:t>
            </w:r>
          </w:p>
        </w:tc>
        <w:tc>
          <w:tcPr>
            <w:tcW w:w="902" w:type="dxa"/>
            <w:tcBorders>
              <w:top w:val="nil"/>
              <w:left w:val="nil"/>
              <w:bottom w:val="nil"/>
              <w:right w:val="nil"/>
            </w:tcBorders>
          </w:tcPr>
          <w:p w14:paraId="6D6F3D44"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IS</w:t>
            </w:r>
          </w:p>
        </w:tc>
        <w:tc>
          <w:tcPr>
            <w:tcW w:w="902" w:type="dxa"/>
            <w:tcBorders>
              <w:top w:val="nil"/>
              <w:left w:val="nil"/>
              <w:bottom w:val="nil"/>
              <w:right w:val="nil"/>
            </w:tcBorders>
          </w:tcPr>
          <w:p w14:paraId="6D6F3D45"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LI</w:t>
            </w:r>
          </w:p>
        </w:tc>
        <w:tc>
          <w:tcPr>
            <w:tcW w:w="902" w:type="dxa"/>
            <w:tcBorders>
              <w:top w:val="nil"/>
              <w:left w:val="nil"/>
              <w:bottom w:val="nil"/>
              <w:right w:val="nil"/>
            </w:tcBorders>
          </w:tcPr>
          <w:p w14:paraId="6D6F3D46"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NO</w:t>
            </w:r>
          </w:p>
        </w:tc>
      </w:tr>
    </w:tbl>
    <w:p w14:paraId="6D6F3D48" w14:textId="77777777" w:rsidR="008F5637" w:rsidRDefault="00E6142A">
      <w:pPr>
        <w:tabs>
          <w:tab w:val="left" w:leader="dot" w:pos="4440"/>
          <w:tab w:val="right" w:leader="dot" w:pos="9000"/>
        </w:tabs>
        <w:ind w:left="1077"/>
        <w:jc w:val="both"/>
      </w:pPr>
      <w:r>
        <w:t>Kita (-os)</w:t>
      </w:r>
      <w:r>
        <w:tab/>
      </w:r>
    </w:p>
    <w:p w14:paraId="6D6F3D49" w14:textId="7CB569ED" w:rsidR="008F5637" w:rsidRDefault="008F5637">
      <w:pPr>
        <w:tabs>
          <w:tab w:val="left" w:pos="514"/>
          <w:tab w:val="left" w:leader="dot" w:pos="5424"/>
          <w:tab w:val="right" w:leader="dot" w:pos="9000"/>
        </w:tabs>
      </w:pPr>
    </w:p>
    <w:p w14:paraId="6D6F3D4A" w14:textId="38C95DA9" w:rsidR="008F5637" w:rsidRDefault="00E6142A">
      <w:pPr>
        <w:tabs>
          <w:tab w:val="left" w:pos="514"/>
          <w:tab w:val="right" w:leader="dot" w:pos="9000"/>
        </w:tabs>
        <w:ind w:firstLine="567"/>
        <w:jc w:val="both"/>
      </w:pPr>
      <w:r>
        <w:t>2.3. Paso / asmens tapatybės kortelės numeris: Valstybė</w:t>
      </w:r>
      <w:r>
        <w:tab/>
      </w:r>
    </w:p>
    <w:p w14:paraId="6D6F3D4B" w14:textId="77777777" w:rsidR="008F5637" w:rsidRDefault="00E6142A">
      <w:pPr>
        <w:tabs>
          <w:tab w:val="right" w:leader="dot" w:pos="9000"/>
        </w:tabs>
        <w:ind w:left="5040"/>
        <w:jc w:val="both"/>
      </w:pPr>
      <w:r>
        <w:t>Valstybė</w:t>
      </w:r>
      <w:r>
        <w:tab/>
      </w:r>
    </w:p>
    <w:p w14:paraId="6D6F3D4C" w14:textId="77777777" w:rsidR="008F5637" w:rsidRDefault="00E6142A">
      <w:pPr>
        <w:tabs>
          <w:tab w:val="right" w:leader="dot" w:pos="9000"/>
        </w:tabs>
        <w:ind w:left="5040"/>
        <w:jc w:val="both"/>
      </w:pPr>
      <w:r>
        <w:t>Valstybė</w:t>
      </w:r>
      <w:r>
        <w:tab/>
      </w:r>
    </w:p>
    <w:p w14:paraId="6D6F3D4D" w14:textId="0E4644C8" w:rsidR="008F5637" w:rsidRDefault="008F5637">
      <w:pPr>
        <w:tabs>
          <w:tab w:val="left" w:pos="514"/>
          <w:tab w:val="left" w:pos="2760"/>
          <w:tab w:val="left" w:pos="6000"/>
          <w:tab w:val="right" w:leader="dot" w:pos="9000"/>
        </w:tabs>
        <w:ind w:firstLine="567"/>
        <w:jc w:val="both"/>
      </w:pPr>
    </w:p>
    <w:p w14:paraId="6D6F3D4E" w14:textId="6CEDB547" w:rsidR="008F5637" w:rsidRDefault="00E6142A">
      <w:pPr>
        <w:tabs>
          <w:tab w:val="left" w:pos="514"/>
          <w:tab w:val="left" w:pos="2760"/>
          <w:tab w:val="left" w:pos="6000"/>
          <w:tab w:val="right" w:leader="dot" w:pos="9000"/>
        </w:tabs>
        <w:ind w:firstLine="567"/>
        <w:jc w:val="both"/>
      </w:pPr>
      <w:r>
        <w:t>2.4. Lytis:</w:t>
      </w:r>
      <w:r>
        <w:tab/>
      </w:r>
      <w:r>
        <w:sym w:font="Wingdings 2" w:char="F0A3"/>
      </w:r>
      <w:r>
        <w:rPr>
          <w:vanish/>
        </w:rPr>
        <w:t>[]</w:t>
      </w:r>
      <w:r>
        <w:t xml:space="preserve"> Vyras</w:t>
      </w:r>
      <w:r>
        <w:tab/>
      </w:r>
      <w:r>
        <w:sym w:font="Wingdings 2" w:char="F0A3"/>
      </w:r>
      <w:r>
        <w:rPr>
          <w:vanish/>
        </w:rPr>
        <w:t>[]</w:t>
      </w:r>
      <w:r>
        <w:t xml:space="preserve"> Moteris</w:t>
      </w:r>
    </w:p>
    <w:p w14:paraId="6D6F3D4F" w14:textId="2C665593" w:rsidR="008F5637" w:rsidRDefault="008F5637">
      <w:pPr>
        <w:tabs>
          <w:tab w:val="left" w:pos="514"/>
          <w:tab w:val="right" w:leader="dot" w:pos="9000"/>
        </w:tabs>
        <w:ind w:firstLine="567"/>
        <w:jc w:val="both"/>
      </w:pPr>
    </w:p>
    <w:p w14:paraId="6D6F3D50" w14:textId="61EE943D" w:rsidR="008F5637" w:rsidRDefault="00E6142A">
      <w:pPr>
        <w:tabs>
          <w:tab w:val="left" w:pos="514"/>
          <w:tab w:val="right" w:leader="dot" w:pos="9000"/>
        </w:tabs>
        <w:ind w:firstLine="567"/>
        <w:jc w:val="both"/>
      </w:pPr>
      <w:r>
        <w:t xml:space="preserve">2.5. Gimimo metai: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 xml:space="preserve"> </w:t>
      </w:r>
      <w:r>
        <w:sym w:font="Wingdings 2" w:char="F0A3"/>
      </w:r>
      <w:r>
        <w:rPr>
          <w:vanish/>
        </w:rPr>
        <w:t>[]</w:t>
      </w:r>
      <w:r>
        <w:sym w:font="Wingdings 2" w:char="F0A3"/>
      </w:r>
      <w:r>
        <w:rPr>
          <w:vanish/>
        </w:rPr>
        <w:t>[]</w:t>
      </w:r>
      <w:r>
        <w:t xml:space="preserve"> </w:t>
      </w:r>
      <w:r>
        <w:sym w:font="Wingdings 2" w:char="F0A3"/>
      </w:r>
      <w:r>
        <w:rPr>
          <w:vanish/>
        </w:rPr>
        <w:t>[]</w:t>
      </w:r>
      <w:r>
        <w:sym w:font="Wingdings 2" w:char="F0A3"/>
      </w:r>
      <w:r>
        <w:rPr>
          <w:vanish/>
        </w:rPr>
        <w:t>[]</w:t>
      </w:r>
    </w:p>
    <w:p w14:paraId="6D6F3D51" w14:textId="77777777" w:rsidR="008F5637" w:rsidRDefault="00E6142A">
      <w:pPr>
        <w:ind w:left="2520"/>
        <w:jc w:val="both"/>
        <w:rPr>
          <w:sz w:val="22"/>
        </w:rPr>
      </w:pPr>
      <w:r>
        <w:rPr>
          <w:sz w:val="22"/>
        </w:rPr>
        <w:t>metai / mėnuo / diena</w:t>
      </w:r>
    </w:p>
    <w:p w14:paraId="6D6F3D52" w14:textId="7D1D23AD" w:rsidR="008F5637" w:rsidRDefault="008F5637">
      <w:pPr>
        <w:tabs>
          <w:tab w:val="left" w:pos="514"/>
          <w:tab w:val="left" w:leader="dot" w:pos="4046"/>
        </w:tabs>
        <w:ind w:firstLine="567"/>
        <w:jc w:val="both"/>
      </w:pPr>
    </w:p>
    <w:p w14:paraId="6D6F3D53" w14:textId="5DA034AD" w:rsidR="008F5637" w:rsidRDefault="00E6142A">
      <w:pPr>
        <w:tabs>
          <w:tab w:val="left" w:pos="514"/>
          <w:tab w:val="left" w:leader="dot" w:pos="6240"/>
        </w:tabs>
        <w:ind w:firstLine="567"/>
        <w:jc w:val="both"/>
      </w:pPr>
      <w:r>
        <w:t>2.6. Gimimo vieta: Miestas / Vietovė:</w:t>
      </w:r>
      <w:r>
        <w:tab/>
      </w:r>
    </w:p>
    <w:tbl>
      <w:tblPr>
        <w:tblW w:w="0" w:type="auto"/>
        <w:tblInd w:w="40" w:type="dxa"/>
        <w:tblLayout w:type="fixed"/>
        <w:tblCellMar>
          <w:left w:w="40" w:type="dxa"/>
          <w:right w:w="40" w:type="dxa"/>
        </w:tblCellMar>
        <w:tblLook w:val="0000" w:firstRow="0" w:lastRow="0" w:firstColumn="0" w:lastColumn="0" w:noHBand="0" w:noVBand="0"/>
      </w:tblPr>
      <w:tblGrid>
        <w:gridCol w:w="902"/>
        <w:gridCol w:w="902"/>
        <w:gridCol w:w="902"/>
        <w:gridCol w:w="902"/>
        <w:gridCol w:w="902"/>
        <w:gridCol w:w="902"/>
        <w:gridCol w:w="902"/>
        <w:gridCol w:w="902"/>
        <w:gridCol w:w="902"/>
        <w:gridCol w:w="902"/>
      </w:tblGrid>
      <w:tr w:rsidR="008F5637" w14:paraId="6D6F3D5E" w14:textId="77777777">
        <w:trPr>
          <w:cantSplit/>
          <w:trHeight w:val="14"/>
        </w:trPr>
        <w:tc>
          <w:tcPr>
            <w:tcW w:w="902" w:type="dxa"/>
            <w:tcBorders>
              <w:top w:val="nil"/>
              <w:left w:val="nil"/>
              <w:bottom w:val="nil"/>
              <w:right w:val="nil"/>
            </w:tcBorders>
          </w:tcPr>
          <w:p w14:paraId="6D6F3D54"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AT</w:t>
            </w:r>
          </w:p>
        </w:tc>
        <w:tc>
          <w:tcPr>
            <w:tcW w:w="902" w:type="dxa"/>
            <w:tcBorders>
              <w:top w:val="nil"/>
              <w:left w:val="nil"/>
              <w:bottom w:val="nil"/>
              <w:right w:val="nil"/>
            </w:tcBorders>
          </w:tcPr>
          <w:p w14:paraId="6D6F3D55"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BE</w:t>
            </w:r>
          </w:p>
        </w:tc>
        <w:tc>
          <w:tcPr>
            <w:tcW w:w="902" w:type="dxa"/>
            <w:tcBorders>
              <w:top w:val="nil"/>
              <w:left w:val="nil"/>
              <w:bottom w:val="nil"/>
              <w:right w:val="nil"/>
            </w:tcBorders>
          </w:tcPr>
          <w:p w14:paraId="6D6F3D56"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CY</w:t>
            </w:r>
          </w:p>
        </w:tc>
        <w:tc>
          <w:tcPr>
            <w:tcW w:w="902" w:type="dxa"/>
            <w:tcBorders>
              <w:top w:val="nil"/>
              <w:left w:val="nil"/>
              <w:bottom w:val="nil"/>
              <w:right w:val="nil"/>
            </w:tcBorders>
          </w:tcPr>
          <w:p w14:paraId="6D6F3D57"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CZ</w:t>
            </w:r>
          </w:p>
        </w:tc>
        <w:tc>
          <w:tcPr>
            <w:tcW w:w="902" w:type="dxa"/>
            <w:tcBorders>
              <w:top w:val="nil"/>
              <w:left w:val="nil"/>
              <w:bottom w:val="nil"/>
              <w:right w:val="nil"/>
            </w:tcBorders>
          </w:tcPr>
          <w:p w14:paraId="6D6F3D58"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DE</w:t>
            </w:r>
          </w:p>
        </w:tc>
        <w:tc>
          <w:tcPr>
            <w:tcW w:w="902" w:type="dxa"/>
            <w:tcBorders>
              <w:top w:val="nil"/>
              <w:left w:val="nil"/>
              <w:bottom w:val="nil"/>
              <w:right w:val="nil"/>
            </w:tcBorders>
          </w:tcPr>
          <w:p w14:paraId="6D6F3D59"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DK</w:t>
            </w:r>
          </w:p>
        </w:tc>
        <w:tc>
          <w:tcPr>
            <w:tcW w:w="902" w:type="dxa"/>
            <w:tcBorders>
              <w:top w:val="nil"/>
              <w:left w:val="nil"/>
              <w:bottom w:val="nil"/>
              <w:right w:val="nil"/>
            </w:tcBorders>
          </w:tcPr>
          <w:p w14:paraId="6D6F3D5A"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EE</w:t>
            </w:r>
          </w:p>
        </w:tc>
        <w:tc>
          <w:tcPr>
            <w:tcW w:w="902" w:type="dxa"/>
            <w:tcBorders>
              <w:top w:val="nil"/>
              <w:left w:val="nil"/>
              <w:bottom w:val="nil"/>
              <w:right w:val="nil"/>
            </w:tcBorders>
          </w:tcPr>
          <w:p w14:paraId="6D6F3D5B"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EL</w:t>
            </w:r>
          </w:p>
        </w:tc>
        <w:tc>
          <w:tcPr>
            <w:tcW w:w="902" w:type="dxa"/>
            <w:tcBorders>
              <w:top w:val="nil"/>
              <w:left w:val="nil"/>
              <w:bottom w:val="nil"/>
              <w:right w:val="nil"/>
            </w:tcBorders>
          </w:tcPr>
          <w:p w14:paraId="6D6F3D5C"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ES</w:t>
            </w:r>
          </w:p>
        </w:tc>
        <w:tc>
          <w:tcPr>
            <w:tcW w:w="902" w:type="dxa"/>
            <w:tcBorders>
              <w:top w:val="nil"/>
              <w:left w:val="nil"/>
              <w:bottom w:val="nil"/>
              <w:right w:val="nil"/>
            </w:tcBorders>
          </w:tcPr>
          <w:p w14:paraId="6D6F3D5D"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FI</w:t>
            </w:r>
          </w:p>
        </w:tc>
      </w:tr>
      <w:tr w:rsidR="008F5637" w14:paraId="6D6F3D69" w14:textId="77777777">
        <w:trPr>
          <w:cantSplit/>
          <w:trHeight w:val="14"/>
        </w:trPr>
        <w:tc>
          <w:tcPr>
            <w:tcW w:w="902" w:type="dxa"/>
            <w:tcBorders>
              <w:top w:val="nil"/>
              <w:left w:val="nil"/>
              <w:bottom w:val="nil"/>
              <w:right w:val="nil"/>
            </w:tcBorders>
          </w:tcPr>
          <w:p w14:paraId="6D6F3D5F"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FR</w:t>
            </w:r>
          </w:p>
        </w:tc>
        <w:tc>
          <w:tcPr>
            <w:tcW w:w="902" w:type="dxa"/>
            <w:tcBorders>
              <w:top w:val="nil"/>
              <w:left w:val="nil"/>
              <w:bottom w:val="nil"/>
              <w:right w:val="nil"/>
            </w:tcBorders>
          </w:tcPr>
          <w:p w14:paraId="6D6F3D60"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HU</w:t>
            </w:r>
          </w:p>
        </w:tc>
        <w:tc>
          <w:tcPr>
            <w:tcW w:w="902" w:type="dxa"/>
            <w:tcBorders>
              <w:top w:val="nil"/>
              <w:left w:val="nil"/>
              <w:bottom w:val="nil"/>
              <w:right w:val="nil"/>
            </w:tcBorders>
          </w:tcPr>
          <w:p w14:paraId="6D6F3D61"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IE</w:t>
            </w:r>
          </w:p>
        </w:tc>
        <w:tc>
          <w:tcPr>
            <w:tcW w:w="902" w:type="dxa"/>
            <w:tcBorders>
              <w:top w:val="nil"/>
              <w:left w:val="nil"/>
              <w:bottom w:val="nil"/>
              <w:right w:val="nil"/>
            </w:tcBorders>
          </w:tcPr>
          <w:p w14:paraId="6D6F3D62"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IT</w:t>
            </w:r>
          </w:p>
        </w:tc>
        <w:tc>
          <w:tcPr>
            <w:tcW w:w="902" w:type="dxa"/>
            <w:tcBorders>
              <w:top w:val="nil"/>
              <w:left w:val="nil"/>
              <w:bottom w:val="nil"/>
              <w:right w:val="nil"/>
            </w:tcBorders>
          </w:tcPr>
          <w:p w14:paraId="6D6F3D63"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LT</w:t>
            </w:r>
          </w:p>
        </w:tc>
        <w:tc>
          <w:tcPr>
            <w:tcW w:w="902" w:type="dxa"/>
            <w:tcBorders>
              <w:top w:val="nil"/>
              <w:left w:val="nil"/>
              <w:bottom w:val="nil"/>
              <w:right w:val="nil"/>
            </w:tcBorders>
          </w:tcPr>
          <w:p w14:paraId="6D6F3D64"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LV</w:t>
            </w:r>
          </w:p>
        </w:tc>
        <w:tc>
          <w:tcPr>
            <w:tcW w:w="902" w:type="dxa"/>
            <w:tcBorders>
              <w:top w:val="nil"/>
              <w:left w:val="nil"/>
              <w:bottom w:val="nil"/>
              <w:right w:val="nil"/>
            </w:tcBorders>
          </w:tcPr>
          <w:p w14:paraId="6D6F3D65"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LU</w:t>
            </w:r>
          </w:p>
        </w:tc>
        <w:tc>
          <w:tcPr>
            <w:tcW w:w="902" w:type="dxa"/>
            <w:tcBorders>
              <w:top w:val="nil"/>
              <w:left w:val="nil"/>
              <w:bottom w:val="nil"/>
              <w:right w:val="nil"/>
            </w:tcBorders>
          </w:tcPr>
          <w:p w14:paraId="6D6F3D66"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MT</w:t>
            </w:r>
          </w:p>
        </w:tc>
        <w:tc>
          <w:tcPr>
            <w:tcW w:w="902" w:type="dxa"/>
            <w:tcBorders>
              <w:top w:val="nil"/>
              <w:left w:val="nil"/>
              <w:bottom w:val="nil"/>
              <w:right w:val="nil"/>
            </w:tcBorders>
          </w:tcPr>
          <w:p w14:paraId="6D6F3D67"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NL</w:t>
            </w:r>
          </w:p>
        </w:tc>
        <w:tc>
          <w:tcPr>
            <w:tcW w:w="902" w:type="dxa"/>
            <w:tcBorders>
              <w:top w:val="nil"/>
              <w:left w:val="nil"/>
              <w:bottom w:val="nil"/>
              <w:right w:val="nil"/>
            </w:tcBorders>
          </w:tcPr>
          <w:p w14:paraId="6D6F3D68"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PL</w:t>
            </w:r>
          </w:p>
        </w:tc>
      </w:tr>
      <w:tr w:rsidR="008F5637" w14:paraId="6D6F3D74" w14:textId="77777777">
        <w:trPr>
          <w:cantSplit/>
          <w:trHeight w:val="14"/>
        </w:trPr>
        <w:tc>
          <w:tcPr>
            <w:tcW w:w="902" w:type="dxa"/>
            <w:tcBorders>
              <w:top w:val="nil"/>
              <w:left w:val="nil"/>
              <w:bottom w:val="nil"/>
              <w:right w:val="nil"/>
            </w:tcBorders>
          </w:tcPr>
          <w:p w14:paraId="6D6F3D6A"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PT</w:t>
            </w:r>
          </w:p>
        </w:tc>
        <w:tc>
          <w:tcPr>
            <w:tcW w:w="902" w:type="dxa"/>
            <w:tcBorders>
              <w:top w:val="nil"/>
              <w:left w:val="nil"/>
              <w:bottom w:val="nil"/>
              <w:right w:val="nil"/>
            </w:tcBorders>
          </w:tcPr>
          <w:p w14:paraId="6D6F3D6B"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SI</w:t>
            </w:r>
          </w:p>
        </w:tc>
        <w:tc>
          <w:tcPr>
            <w:tcW w:w="902" w:type="dxa"/>
            <w:tcBorders>
              <w:top w:val="nil"/>
              <w:left w:val="nil"/>
              <w:bottom w:val="nil"/>
              <w:right w:val="nil"/>
            </w:tcBorders>
          </w:tcPr>
          <w:p w14:paraId="6D6F3D6C"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 xml:space="preserve"> SK</w:t>
            </w:r>
          </w:p>
        </w:tc>
        <w:tc>
          <w:tcPr>
            <w:tcW w:w="902" w:type="dxa"/>
            <w:tcBorders>
              <w:top w:val="nil"/>
              <w:left w:val="nil"/>
              <w:bottom w:val="nil"/>
              <w:right w:val="nil"/>
            </w:tcBorders>
          </w:tcPr>
          <w:p w14:paraId="6D6F3D6D"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 xml:space="preserve"> SE</w:t>
            </w:r>
          </w:p>
        </w:tc>
        <w:tc>
          <w:tcPr>
            <w:tcW w:w="902" w:type="dxa"/>
            <w:tcBorders>
              <w:top w:val="nil"/>
              <w:left w:val="nil"/>
              <w:bottom w:val="nil"/>
              <w:right w:val="nil"/>
            </w:tcBorders>
          </w:tcPr>
          <w:p w14:paraId="6D6F3D6E"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UK</w:t>
            </w:r>
          </w:p>
        </w:tc>
        <w:tc>
          <w:tcPr>
            <w:tcW w:w="902" w:type="dxa"/>
            <w:tcBorders>
              <w:top w:val="nil"/>
              <w:left w:val="nil"/>
              <w:bottom w:val="nil"/>
              <w:right w:val="nil"/>
            </w:tcBorders>
          </w:tcPr>
          <w:p w14:paraId="6D6F3D6F"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BG</w:t>
            </w:r>
          </w:p>
        </w:tc>
        <w:tc>
          <w:tcPr>
            <w:tcW w:w="902" w:type="dxa"/>
            <w:tcBorders>
              <w:top w:val="nil"/>
              <w:left w:val="nil"/>
              <w:bottom w:val="nil"/>
              <w:right w:val="nil"/>
            </w:tcBorders>
          </w:tcPr>
          <w:p w14:paraId="6D6F3D70"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RO</w:t>
            </w:r>
          </w:p>
        </w:tc>
        <w:tc>
          <w:tcPr>
            <w:tcW w:w="902" w:type="dxa"/>
            <w:tcBorders>
              <w:top w:val="nil"/>
              <w:left w:val="nil"/>
              <w:bottom w:val="nil"/>
              <w:right w:val="nil"/>
            </w:tcBorders>
          </w:tcPr>
          <w:p w14:paraId="6D6F3D71"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IS</w:t>
            </w:r>
          </w:p>
        </w:tc>
        <w:tc>
          <w:tcPr>
            <w:tcW w:w="902" w:type="dxa"/>
            <w:tcBorders>
              <w:top w:val="nil"/>
              <w:left w:val="nil"/>
              <w:bottom w:val="nil"/>
              <w:right w:val="nil"/>
            </w:tcBorders>
          </w:tcPr>
          <w:p w14:paraId="6D6F3D72"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LI</w:t>
            </w:r>
          </w:p>
        </w:tc>
        <w:tc>
          <w:tcPr>
            <w:tcW w:w="902" w:type="dxa"/>
            <w:tcBorders>
              <w:top w:val="nil"/>
              <w:left w:val="nil"/>
              <w:bottom w:val="nil"/>
              <w:right w:val="nil"/>
            </w:tcBorders>
          </w:tcPr>
          <w:p w14:paraId="6D6F3D73"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NO</w:t>
            </w:r>
          </w:p>
        </w:tc>
      </w:tr>
    </w:tbl>
    <w:p w14:paraId="6D6F3D75" w14:textId="77777777" w:rsidR="008F5637" w:rsidRDefault="00E6142A">
      <w:pPr>
        <w:tabs>
          <w:tab w:val="left" w:leader="dot" w:pos="4440"/>
        </w:tabs>
        <w:ind w:left="1080"/>
        <w:jc w:val="both"/>
      </w:pPr>
      <w:r>
        <w:t>Kita</w:t>
      </w:r>
      <w:r>
        <w:tab/>
      </w:r>
    </w:p>
    <w:p w14:paraId="6D6F3D76" w14:textId="212D303C" w:rsidR="008F5637" w:rsidRDefault="008F5637">
      <w:pPr>
        <w:tabs>
          <w:tab w:val="left" w:pos="514"/>
        </w:tabs>
        <w:ind w:firstLine="567"/>
        <w:jc w:val="both"/>
      </w:pPr>
    </w:p>
    <w:p w14:paraId="6D6F3D77" w14:textId="0DEC876B" w:rsidR="008F5637" w:rsidRDefault="00E6142A">
      <w:pPr>
        <w:keepNext/>
        <w:tabs>
          <w:tab w:val="left" w:pos="514"/>
        </w:tabs>
        <w:ind w:firstLine="567"/>
        <w:jc w:val="both"/>
      </w:pPr>
      <w:r>
        <w:lastRenderedPageBreak/>
        <w:t>2.7. Kontaktiniai duomenys Įsisteigimo valstybėje narėje (privaloma):</w:t>
      </w:r>
    </w:p>
    <w:p w14:paraId="6D6F3D78" w14:textId="77777777" w:rsidR="008F5637" w:rsidRDefault="00E6142A">
      <w:pPr>
        <w:keepNext/>
        <w:tabs>
          <w:tab w:val="left" w:leader="dot" w:pos="6240"/>
        </w:tabs>
        <w:ind w:left="1077"/>
        <w:jc w:val="both"/>
      </w:pPr>
      <w:r>
        <w:t>Adresas:</w:t>
      </w:r>
      <w:r>
        <w:tab/>
      </w:r>
    </w:p>
    <w:p w14:paraId="6D6F3D79" w14:textId="77777777" w:rsidR="008F5637" w:rsidRDefault="00E6142A">
      <w:pPr>
        <w:tabs>
          <w:tab w:val="left" w:leader="dot" w:pos="6240"/>
        </w:tabs>
        <w:ind w:left="1077"/>
        <w:jc w:val="both"/>
      </w:pPr>
      <w:r>
        <w:t>Telefonas (su šalies prisijungimo kodu):</w:t>
      </w:r>
      <w:r>
        <w:tab/>
      </w:r>
    </w:p>
    <w:p w14:paraId="6D6F3D7A" w14:textId="77777777" w:rsidR="008F5637" w:rsidRDefault="00E6142A">
      <w:pPr>
        <w:tabs>
          <w:tab w:val="left" w:leader="dot" w:pos="6240"/>
        </w:tabs>
        <w:ind w:left="1077"/>
        <w:jc w:val="both"/>
      </w:pPr>
      <w:r>
        <w:t>Faksas (su šalies prisijungimo kodu):</w:t>
      </w:r>
      <w:r>
        <w:tab/>
      </w:r>
    </w:p>
    <w:p w14:paraId="6D6F3D7B" w14:textId="77777777" w:rsidR="008F5637" w:rsidRDefault="00E6142A">
      <w:pPr>
        <w:tabs>
          <w:tab w:val="left" w:leader="dot" w:pos="6240"/>
        </w:tabs>
        <w:ind w:left="1077"/>
        <w:jc w:val="both"/>
      </w:pPr>
      <w:r>
        <w:t>El. paštas:</w:t>
      </w:r>
      <w:r>
        <w:tab/>
      </w:r>
    </w:p>
    <w:p w14:paraId="6D6F3D7C" w14:textId="4F33B67C" w:rsidR="008F5637" w:rsidRDefault="008F5637">
      <w:pPr>
        <w:tabs>
          <w:tab w:val="left" w:pos="514"/>
        </w:tabs>
        <w:ind w:firstLine="567"/>
        <w:jc w:val="both"/>
      </w:pPr>
    </w:p>
    <w:p w14:paraId="6D6F3D7D" w14:textId="1D253F17" w:rsidR="008F5637" w:rsidRDefault="00E6142A">
      <w:pPr>
        <w:tabs>
          <w:tab w:val="left" w:pos="514"/>
        </w:tabs>
        <w:ind w:firstLine="567"/>
        <w:jc w:val="both"/>
      </w:pPr>
      <w:r>
        <w:t>2.8. Kontaktiniai duomenys Lietuvos Respublikoje (jei galite, nurodykite):</w:t>
      </w:r>
    </w:p>
    <w:p w14:paraId="6D6F3D7E" w14:textId="77777777" w:rsidR="008F5637" w:rsidRDefault="00E6142A">
      <w:pPr>
        <w:tabs>
          <w:tab w:val="left" w:leader="dot" w:pos="6240"/>
        </w:tabs>
        <w:ind w:left="1077"/>
        <w:jc w:val="both"/>
      </w:pPr>
      <w:r>
        <w:t>Adresas:</w:t>
      </w:r>
      <w:r>
        <w:tab/>
      </w:r>
    </w:p>
    <w:p w14:paraId="6D6F3D7F" w14:textId="77777777" w:rsidR="008F5637" w:rsidRDefault="00E6142A">
      <w:pPr>
        <w:tabs>
          <w:tab w:val="left" w:leader="dot" w:pos="6240"/>
        </w:tabs>
        <w:ind w:left="1077"/>
        <w:jc w:val="both"/>
      </w:pPr>
      <w:r>
        <w:t>Telefonas (su šalies prisijungimo kodu):</w:t>
      </w:r>
      <w:r>
        <w:tab/>
      </w:r>
    </w:p>
    <w:p w14:paraId="6D6F3D80" w14:textId="77777777" w:rsidR="008F5637" w:rsidRDefault="00E6142A">
      <w:pPr>
        <w:tabs>
          <w:tab w:val="left" w:leader="dot" w:pos="6240"/>
        </w:tabs>
        <w:ind w:left="1077"/>
        <w:jc w:val="both"/>
      </w:pPr>
      <w:r>
        <w:t>Faksas (su šalies prisijungimo kodu):</w:t>
      </w:r>
      <w:r>
        <w:tab/>
      </w:r>
    </w:p>
    <w:p w14:paraId="6D6F3D81" w14:textId="77777777" w:rsidR="008F5637" w:rsidRDefault="00E6142A">
      <w:pPr>
        <w:tabs>
          <w:tab w:val="left" w:leader="dot" w:pos="6240"/>
        </w:tabs>
        <w:ind w:left="1077"/>
        <w:jc w:val="both"/>
      </w:pPr>
      <w:r>
        <w:t>El. paštas:</w:t>
      </w:r>
      <w:r>
        <w:tab/>
      </w:r>
    </w:p>
    <w:p w14:paraId="6D6F3D82" w14:textId="214A7613" w:rsidR="008F5637" w:rsidRDefault="008F5637"/>
    <w:p w14:paraId="6D6F3D83" w14:textId="24DD96CB" w:rsidR="008F5637" w:rsidRDefault="00E6142A">
      <w:pPr>
        <w:tabs>
          <w:tab w:val="left" w:pos="221"/>
        </w:tabs>
        <w:jc w:val="both"/>
      </w:pPr>
      <w:r>
        <w:rPr>
          <w:b/>
        </w:rPr>
        <w:t>3.</w:t>
      </w:r>
      <w:r>
        <w:t xml:space="preserve"> </w:t>
      </w:r>
      <w:r>
        <w:rPr>
          <w:b/>
        </w:rPr>
        <w:t>Deklaruojama profesija</w:t>
      </w:r>
      <w:r>
        <w:t xml:space="preserve"> – veterinarijos gydytojas:</w:t>
      </w:r>
    </w:p>
    <w:p w14:paraId="6D6F3D84" w14:textId="630A5144" w:rsidR="008F5637" w:rsidRDefault="00E6142A">
      <w:pPr>
        <w:ind w:left="600"/>
        <w:jc w:val="both"/>
      </w:pPr>
      <w:r>
        <w:t>3.1. Profesija, pagal kurią dirbate Įsisteigimo valstybėje narėje</w:t>
      </w:r>
      <w:r>
        <w:rPr>
          <w:vertAlign w:val="superscript"/>
        </w:rPr>
        <w:t>3</w:t>
      </w:r>
      <w:r>
        <w:t>:</w:t>
      </w:r>
    </w:p>
    <w:p w14:paraId="6D6F3D85" w14:textId="77777777" w:rsidR="008F5637" w:rsidRDefault="00E6142A">
      <w:pPr>
        <w:ind w:left="600"/>
        <w:jc w:val="both"/>
      </w:pPr>
      <w:r>
        <w:t>.............................</w:t>
      </w:r>
    </w:p>
    <w:p w14:paraId="6D6F3D86" w14:textId="77777777" w:rsidR="008F5637" w:rsidRDefault="00E6142A">
      <w:pPr>
        <w:ind w:left="600"/>
        <w:jc w:val="both"/>
      </w:pPr>
      <w:r>
        <w:t>.............................</w:t>
      </w:r>
    </w:p>
    <w:p w14:paraId="6D6F3D87" w14:textId="77777777" w:rsidR="008F5637" w:rsidRDefault="00E6142A">
      <w:pPr>
        <w:ind w:left="600"/>
        <w:jc w:val="both"/>
      </w:pPr>
      <w:r>
        <w:t>.............................</w:t>
      </w:r>
    </w:p>
    <w:p w14:paraId="6D6F3D88" w14:textId="77777777" w:rsidR="008F5637" w:rsidRDefault="00E6142A">
      <w:pPr>
        <w:jc w:val="both"/>
      </w:pPr>
      <w:r>
        <w:t>____________________</w:t>
      </w:r>
    </w:p>
    <w:p w14:paraId="6D6F3D89" w14:textId="77777777" w:rsidR="008F5637" w:rsidRDefault="00E6142A">
      <w:pPr>
        <w:jc w:val="both"/>
        <w:rPr>
          <w:sz w:val="22"/>
          <w:szCs w:val="22"/>
        </w:rPr>
      </w:pPr>
      <w:r>
        <w:rPr>
          <w:sz w:val="22"/>
          <w:szCs w:val="22"/>
          <w:vertAlign w:val="superscript"/>
        </w:rPr>
        <w:t>3</w:t>
      </w:r>
      <w:r>
        <w:rPr>
          <w:sz w:val="22"/>
          <w:szCs w:val="22"/>
        </w:rPr>
        <w:t xml:space="preserve"> Prašome nurodyti profesijos pavadinimą Įsisteigimo valstybės narės kalba ir lietuvių kalba ir / arba viena iš šių kalbų: anglų, prancūzų ar vokiečių.</w:t>
      </w:r>
    </w:p>
    <w:p w14:paraId="6D6F3D8A" w14:textId="08B1B79C" w:rsidR="008F5637" w:rsidRDefault="008F5637">
      <w:pPr>
        <w:jc w:val="both"/>
      </w:pPr>
    </w:p>
    <w:p w14:paraId="6D6F3D8B" w14:textId="09A4465D" w:rsidR="008F5637" w:rsidRDefault="00E6142A">
      <w:pPr>
        <w:tabs>
          <w:tab w:val="left" w:pos="221"/>
        </w:tabs>
        <w:jc w:val="both"/>
      </w:pPr>
      <w:r>
        <w:rPr>
          <w:b/>
        </w:rPr>
        <w:t>4.</w:t>
      </w:r>
      <w:r>
        <w:t xml:space="preserve"> </w:t>
      </w:r>
      <w:r>
        <w:rPr>
          <w:b/>
        </w:rPr>
        <w:t>Teisėtas įsisteigimas vienoje ar daugiau valstybių narių</w:t>
      </w:r>
      <w:r>
        <w:t>:</w:t>
      </w:r>
    </w:p>
    <w:p w14:paraId="6D6F3D8C" w14:textId="77777777" w:rsidR="008F5637" w:rsidRDefault="00E6142A">
      <w:pPr>
        <w:ind w:left="567"/>
        <w:jc w:val="both"/>
      </w:pPr>
      <w:r>
        <w:t>Šioje deklaracijoje „teisėtas įsisteigimas“ – jokių profesinių ir administracinių draudimų, net ir laikinų nesuvaržytas vertimasis veterinarijos gydytojo praktika Įsisteigimo valstybėje narėje. Asmenims, įgijusiems veterinarijos gydytojo profesinę kvalifikaciją trečiosiose šalyse, teisėto įsisteigimo nuostatos taikomos tik tais atvejais, kai tokie asmenys yra įgiję bent trejų metų veterinarijos gydytojo profesinę patirtį valstybėje narėje, kuri pripažino tokių asmenų veterinarijos gydytojo profesinę kvalifikaciją vadovaudamasi nacionaliniais teisės aktais ir direktyvos 2005/36/EB 3 straipsnio 3 dalimi.</w:t>
      </w:r>
    </w:p>
    <w:p w14:paraId="6D6F3D8D" w14:textId="3B10AC06" w:rsidR="008F5637" w:rsidRDefault="008F5637">
      <w:pPr>
        <w:ind w:firstLine="567"/>
        <w:jc w:val="both"/>
      </w:pPr>
    </w:p>
    <w:p w14:paraId="6D6F3D8E" w14:textId="395110AA" w:rsidR="008F5637" w:rsidRDefault="00E6142A">
      <w:pPr>
        <w:ind w:left="567"/>
        <w:jc w:val="both"/>
        <w:rPr>
          <w:b/>
        </w:rPr>
      </w:pPr>
      <w:r>
        <w:rPr>
          <w:b/>
        </w:rPr>
        <w:t>Jei esate įsisteigęs daugiau nei vienoje valstybėje narėje, prašome pateikti informaciją apie kiekvieną Įsisteigimo valstybę narę.</w:t>
      </w:r>
    </w:p>
    <w:p w14:paraId="6D6F3D8F" w14:textId="77777777" w:rsidR="008F5637" w:rsidRDefault="008F5637">
      <w:pPr>
        <w:ind w:firstLine="567"/>
        <w:jc w:val="both"/>
      </w:pPr>
    </w:p>
    <w:p w14:paraId="6D6F3D90" w14:textId="21664AA6" w:rsidR="008F5637" w:rsidRDefault="00E6142A">
      <w:pPr>
        <w:tabs>
          <w:tab w:val="left" w:pos="480"/>
          <w:tab w:val="left" w:pos="2486"/>
        </w:tabs>
        <w:ind w:firstLine="567"/>
        <w:jc w:val="both"/>
      </w:pPr>
      <w:r>
        <w:t>4.1. Ar Jūs teisėtai įsisteigęs valstybėje narėje dirbti veterinarijos gydytoju?</w:t>
      </w:r>
    </w:p>
    <w:p w14:paraId="6D6F3D91" w14:textId="77777777" w:rsidR="008F5637" w:rsidRDefault="00E6142A">
      <w:pPr>
        <w:tabs>
          <w:tab w:val="left" w:pos="2880"/>
        </w:tabs>
        <w:ind w:left="960"/>
        <w:jc w:val="both"/>
      </w:pPr>
      <w:r>
        <w:sym w:font="Wingdings 2" w:char="F0A3"/>
      </w:r>
      <w:r>
        <w:rPr>
          <w:vanish/>
        </w:rPr>
        <w:t>[]</w:t>
      </w:r>
      <w:r>
        <w:t xml:space="preserve"> Taip</w:t>
      </w:r>
      <w:r>
        <w:tab/>
      </w:r>
      <w:r>
        <w:sym w:font="Wingdings 2" w:char="F0A3"/>
      </w:r>
      <w:r>
        <w:rPr>
          <w:vanish/>
        </w:rPr>
        <w:t>[]</w:t>
      </w:r>
      <w:r>
        <w:rPr>
          <w:smallCaps/>
        </w:rPr>
        <w:t xml:space="preserve"> </w:t>
      </w:r>
      <w:r>
        <w:t>Ne</w:t>
      </w:r>
    </w:p>
    <w:p w14:paraId="6D6F3D92" w14:textId="77777777" w:rsidR="008F5637" w:rsidRDefault="008F5637"/>
    <w:p w14:paraId="6D6F3D93" w14:textId="77777777" w:rsidR="008F5637" w:rsidRDefault="00E6142A">
      <w:pPr>
        <w:ind w:left="960"/>
      </w:pPr>
      <w:r>
        <w:t>Jei atsakėte „taip“, kurioje valstybėje narėje Jūs esate teisėtai įsisteigęs?</w:t>
      </w:r>
    </w:p>
    <w:tbl>
      <w:tblPr>
        <w:tblW w:w="0" w:type="auto"/>
        <w:tblInd w:w="40" w:type="dxa"/>
        <w:tblLayout w:type="fixed"/>
        <w:tblCellMar>
          <w:left w:w="40" w:type="dxa"/>
          <w:right w:w="40" w:type="dxa"/>
        </w:tblCellMar>
        <w:tblLook w:val="0000" w:firstRow="0" w:lastRow="0" w:firstColumn="0" w:lastColumn="0" w:noHBand="0" w:noVBand="0"/>
      </w:tblPr>
      <w:tblGrid>
        <w:gridCol w:w="902"/>
        <w:gridCol w:w="902"/>
        <w:gridCol w:w="902"/>
        <w:gridCol w:w="902"/>
        <w:gridCol w:w="902"/>
        <w:gridCol w:w="902"/>
        <w:gridCol w:w="902"/>
        <w:gridCol w:w="902"/>
        <w:gridCol w:w="902"/>
        <w:gridCol w:w="902"/>
      </w:tblGrid>
      <w:tr w:rsidR="008F5637" w14:paraId="6D6F3D9E" w14:textId="77777777">
        <w:trPr>
          <w:cantSplit/>
          <w:trHeight w:val="14"/>
        </w:trPr>
        <w:tc>
          <w:tcPr>
            <w:tcW w:w="902" w:type="dxa"/>
            <w:tcBorders>
              <w:top w:val="nil"/>
              <w:left w:val="nil"/>
              <w:bottom w:val="nil"/>
              <w:right w:val="nil"/>
            </w:tcBorders>
          </w:tcPr>
          <w:p w14:paraId="6D6F3D94"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AT</w:t>
            </w:r>
          </w:p>
        </w:tc>
        <w:tc>
          <w:tcPr>
            <w:tcW w:w="902" w:type="dxa"/>
            <w:tcBorders>
              <w:top w:val="nil"/>
              <w:left w:val="nil"/>
              <w:bottom w:val="nil"/>
              <w:right w:val="nil"/>
            </w:tcBorders>
          </w:tcPr>
          <w:p w14:paraId="6D6F3D95"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BE</w:t>
            </w:r>
          </w:p>
        </w:tc>
        <w:tc>
          <w:tcPr>
            <w:tcW w:w="902" w:type="dxa"/>
            <w:tcBorders>
              <w:top w:val="nil"/>
              <w:left w:val="nil"/>
              <w:bottom w:val="nil"/>
              <w:right w:val="nil"/>
            </w:tcBorders>
          </w:tcPr>
          <w:p w14:paraId="6D6F3D96"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CY</w:t>
            </w:r>
          </w:p>
        </w:tc>
        <w:tc>
          <w:tcPr>
            <w:tcW w:w="902" w:type="dxa"/>
            <w:tcBorders>
              <w:top w:val="nil"/>
              <w:left w:val="nil"/>
              <w:bottom w:val="nil"/>
              <w:right w:val="nil"/>
            </w:tcBorders>
          </w:tcPr>
          <w:p w14:paraId="6D6F3D97"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CZ</w:t>
            </w:r>
          </w:p>
        </w:tc>
        <w:tc>
          <w:tcPr>
            <w:tcW w:w="902" w:type="dxa"/>
            <w:tcBorders>
              <w:top w:val="nil"/>
              <w:left w:val="nil"/>
              <w:bottom w:val="nil"/>
              <w:right w:val="nil"/>
            </w:tcBorders>
          </w:tcPr>
          <w:p w14:paraId="6D6F3D98"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DE</w:t>
            </w:r>
          </w:p>
        </w:tc>
        <w:tc>
          <w:tcPr>
            <w:tcW w:w="902" w:type="dxa"/>
            <w:tcBorders>
              <w:top w:val="nil"/>
              <w:left w:val="nil"/>
              <w:bottom w:val="nil"/>
              <w:right w:val="nil"/>
            </w:tcBorders>
          </w:tcPr>
          <w:p w14:paraId="6D6F3D99"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DK</w:t>
            </w:r>
          </w:p>
        </w:tc>
        <w:tc>
          <w:tcPr>
            <w:tcW w:w="902" w:type="dxa"/>
            <w:tcBorders>
              <w:top w:val="nil"/>
              <w:left w:val="nil"/>
              <w:bottom w:val="nil"/>
              <w:right w:val="nil"/>
            </w:tcBorders>
          </w:tcPr>
          <w:p w14:paraId="6D6F3D9A"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EE</w:t>
            </w:r>
          </w:p>
        </w:tc>
        <w:tc>
          <w:tcPr>
            <w:tcW w:w="902" w:type="dxa"/>
            <w:tcBorders>
              <w:top w:val="nil"/>
              <w:left w:val="nil"/>
              <w:bottom w:val="nil"/>
              <w:right w:val="nil"/>
            </w:tcBorders>
          </w:tcPr>
          <w:p w14:paraId="6D6F3D9B"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EL</w:t>
            </w:r>
          </w:p>
        </w:tc>
        <w:tc>
          <w:tcPr>
            <w:tcW w:w="902" w:type="dxa"/>
            <w:tcBorders>
              <w:top w:val="nil"/>
              <w:left w:val="nil"/>
              <w:bottom w:val="nil"/>
              <w:right w:val="nil"/>
            </w:tcBorders>
          </w:tcPr>
          <w:p w14:paraId="6D6F3D9C"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ES</w:t>
            </w:r>
          </w:p>
        </w:tc>
        <w:tc>
          <w:tcPr>
            <w:tcW w:w="902" w:type="dxa"/>
            <w:tcBorders>
              <w:top w:val="nil"/>
              <w:left w:val="nil"/>
              <w:bottom w:val="nil"/>
              <w:right w:val="nil"/>
            </w:tcBorders>
          </w:tcPr>
          <w:p w14:paraId="6D6F3D9D"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FI</w:t>
            </w:r>
          </w:p>
        </w:tc>
      </w:tr>
      <w:tr w:rsidR="008F5637" w14:paraId="6D6F3DA9" w14:textId="77777777">
        <w:trPr>
          <w:cantSplit/>
          <w:trHeight w:val="14"/>
        </w:trPr>
        <w:tc>
          <w:tcPr>
            <w:tcW w:w="902" w:type="dxa"/>
            <w:tcBorders>
              <w:top w:val="nil"/>
              <w:left w:val="nil"/>
              <w:bottom w:val="nil"/>
              <w:right w:val="nil"/>
            </w:tcBorders>
          </w:tcPr>
          <w:p w14:paraId="6D6F3D9F"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FR</w:t>
            </w:r>
          </w:p>
        </w:tc>
        <w:tc>
          <w:tcPr>
            <w:tcW w:w="902" w:type="dxa"/>
            <w:tcBorders>
              <w:top w:val="nil"/>
              <w:left w:val="nil"/>
              <w:bottom w:val="nil"/>
              <w:right w:val="nil"/>
            </w:tcBorders>
          </w:tcPr>
          <w:p w14:paraId="6D6F3DA0"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HU</w:t>
            </w:r>
          </w:p>
        </w:tc>
        <w:tc>
          <w:tcPr>
            <w:tcW w:w="902" w:type="dxa"/>
            <w:tcBorders>
              <w:top w:val="nil"/>
              <w:left w:val="nil"/>
              <w:bottom w:val="nil"/>
              <w:right w:val="nil"/>
            </w:tcBorders>
          </w:tcPr>
          <w:p w14:paraId="6D6F3DA1"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IE</w:t>
            </w:r>
          </w:p>
        </w:tc>
        <w:tc>
          <w:tcPr>
            <w:tcW w:w="902" w:type="dxa"/>
            <w:tcBorders>
              <w:top w:val="nil"/>
              <w:left w:val="nil"/>
              <w:bottom w:val="nil"/>
              <w:right w:val="nil"/>
            </w:tcBorders>
          </w:tcPr>
          <w:p w14:paraId="6D6F3DA2"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IT</w:t>
            </w:r>
          </w:p>
        </w:tc>
        <w:tc>
          <w:tcPr>
            <w:tcW w:w="902" w:type="dxa"/>
            <w:tcBorders>
              <w:top w:val="nil"/>
              <w:left w:val="nil"/>
              <w:bottom w:val="nil"/>
              <w:right w:val="nil"/>
            </w:tcBorders>
          </w:tcPr>
          <w:p w14:paraId="6D6F3DA3"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LT</w:t>
            </w:r>
          </w:p>
        </w:tc>
        <w:tc>
          <w:tcPr>
            <w:tcW w:w="902" w:type="dxa"/>
            <w:tcBorders>
              <w:top w:val="nil"/>
              <w:left w:val="nil"/>
              <w:bottom w:val="nil"/>
              <w:right w:val="nil"/>
            </w:tcBorders>
          </w:tcPr>
          <w:p w14:paraId="6D6F3DA4"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LV</w:t>
            </w:r>
          </w:p>
        </w:tc>
        <w:tc>
          <w:tcPr>
            <w:tcW w:w="902" w:type="dxa"/>
            <w:tcBorders>
              <w:top w:val="nil"/>
              <w:left w:val="nil"/>
              <w:bottom w:val="nil"/>
              <w:right w:val="nil"/>
            </w:tcBorders>
          </w:tcPr>
          <w:p w14:paraId="6D6F3DA5"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LU</w:t>
            </w:r>
          </w:p>
        </w:tc>
        <w:tc>
          <w:tcPr>
            <w:tcW w:w="902" w:type="dxa"/>
            <w:tcBorders>
              <w:top w:val="nil"/>
              <w:left w:val="nil"/>
              <w:bottom w:val="nil"/>
              <w:right w:val="nil"/>
            </w:tcBorders>
          </w:tcPr>
          <w:p w14:paraId="6D6F3DA6"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MT</w:t>
            </w:r>
          </w:p>
        </w:tc>
        <w:tc>
          <w:tcPr>
            <w:tcW w:w="902" w:type="dxa"/>
            <w:tcBorders>
              <w:top w:val="nil"/>
              <w:left w:val="nil"/>
              <w:bottom w:val="nil"/>
              <w:right w:val="nil"/>
            </w:tcBorders>
          </w:tcPr>
          <w:p w14:paraId="6D6F3DA7"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NL</w:t>
            </w:r>
          </w:p>
        </w:tc>
        <w:tc>
          <w:tcPr>
            <w:tcW w:w="902" w:type="dxa"/>
            <w:tcBorders>
              <w:top w:val="nil"/>
              <w:left w:val="nil"/>
              <w:bottom w:val="nil"/>
              <w:right w:val="nil"/>
            </w:tcBorders>
          </w:tcPr>
          <w:p w14:paraId="6D6F3DA8"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PL</w:t>
            </w:r>
          </w:p>
        </w:tc>
      </w:tr>
      <w:tr w:rsidR="008F5637" w14:paraId="6D6F3DB4" w14:textId="77777777">
        <w:trPr>
          <w:cantSplit/>
          <w:trHeight w:val="14"/>
        </w:trPr>
        <w:tc>
          <w:tcPr>
            <w:tcW w:w="902" w:type="dxa"/>
            <w:tcBorders>
              <w:top w:val="nil"/>
              <w:left w:val="nil"/>
              <w:bottom w:val="nil"/>
              <w:right w:val="nil"/>
            </w:tcBorders>
          </w:tcPr>
          <w:p w14:paraId="6D6F3DAA"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PT</w:t>
            </w:r>
          </w:p>
        </w:tc>
        <w:tc>
          <w:tcPr>
            <w:tcW w:w="902" w:type="dxa"/>
            <w:tcBorders>
              <w:top w:val="nil"/>
              <w:left w:val="nil"/>
              <w:bottom w:val="nil"/>
              <w:right w:val="nil"/>
            </w:tcBorders>
          </w:tcPr>
          <w:p w14:paraId="6D6F3DAB"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SI</w:t>
            </w:r>
          </w:p>
        </w:tc>
        <w:tc>
          <w:tcPr>
            <w:tcW w:w="902" w:type="dxa"/>
            <w:tcBorders>
              <w:top w:val="nil"/>
              <w:left w:val="nil"/>
              <w:bottom w:val="nil"/>
              <w:right w:val="nil"/>
            </w:tcBorders>
          </w:tcPr>
          <w:p w14:paraId="6D6F3DAC"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 xml:space="preserve"> SK</w:t>
            </w:r>
          </w:p>
        </w:tc>
        <w:tc>
          <w:tcPr>
            <w:tcW w:w="902" w:type="dxa"/>
            <w:tcBorders>
              <w:top w:val="nil"/>
              <w:left w:val="nil"/>
              <w:bottom w:val="nil"/>
              <w:right w:val="nil"/>
            </w:tcBorders>
          </w:tcPr>
          <w:p w14:paraId="6D6F3DAD"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 xml:space="preserve"> SE</w:t>
            </w:r>
          </w:p>
        </w:tc>
        <w:tc>
          <w:tcPr>
            <w:tcW w:w="902" w:type="dxa"/>
            <w:tcBorders>
              <w:top w:val="nil"/>
              <w:left w:val="nil"/>
              <w:bottom w:val="nil"/>
              <w:right w:val="nil"/>
            </w:tcBorders>
          </w:tcPr>
          <w:p w14:paraId="6D6F3DAE"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UK</w:t>
            </w:r>
          </w:p>
        </w:tc>
        <w:tc>
          <w:tcPr>
            <w:tcW w:w="902" w:type="dxa"/>
            <w:tcBorders>
              <w:top w:val="nil"/>
              <w:left w:val="nil"/>
              <w:bottom w:val="nil"/>
              <w:right w:val="nil"/>
            </w:tcBorders>
          </w:tcPr>
          <w:p w14:paraId="6D6F3DAF"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BG</w:t>
            </w:r>
          </w:p>
        </w:tc>
        <w:tc>
          <w:tcPr>
            <w:tcW w:w="902" w:type="dxa"/>
            <w:tcBorders>
              <w:top w:val="nil"/>
              <w:left w:val="nil"/>
              <w:bottom w:val="nil"/>
              <w:right w:val="nil"/>
            </w:tcBorders>
          </w:tcPr>
          <w:p w14:paraId="6D6F3DB0"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RO</w:t>
            </w:r>
          </w:p>
        </w:tc>
        <w:tc>
          <w:tcPr>
            <w:tcW w:w="902" w:type="dxa"/>
            <w:tcBorders>
              <w:top w:val="nil"/>
              <w:left w:val="nil"/>
              <w:bottom w:val="nil"/>
              <w:right w:val="nil"/>
            </w:tcBorders>
          </w:tcPr>
          <w:p w14:paraId="6D6F3DB1"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IS</w:t>
            </w:r>
          </w:p>
        </w:tc>
        <w:tc>
          <w:tcPr>
            <w:tcW w:w="902" w:type="dxa"/>
            <w:tcBorders>
              <w:top w:val="nil"/>
              <w:left w:val="nil"/>
              <w:bottom w:val="nil"/>
              <w:right w:val="nil"/>
            </w:tcBorders>
          </w:tcPr>
          <w:p w14:paraId="6D6F3DB2"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LI</w:t>
            </w:r>
          </w:p>
        </w:tc>
        <w:tc>
          <w:tcPr>
            <w:tcW w:w="902" w:type="dxa"/>
            <w:tcBorders>
              <w:top w:val="nil"/>
              <w:left w:val="nil"/>
              <w:bottom w:val="nil"/>
              <w:right w:val="nil"/>
            </w:tcBorders>
          </w:tcPr>
          <w:p w14:paraId="6D6F3DB3" w14:textId="77777777" w:rsidR="008F5637" w:rsidRDefault="00E6142A">
            <w:pPr>
              <w:tabs>
                <w:tab w:val="right" w:leader="dot" w:pos="9000"/>
              </w:tabs>
              <w:rPr>
                <w:sz w:val="22"/>
                <w:szCs w:val="22"/>
              </w:rPr>
            </w:pPr>
            <w:r>
              <w:rPr>
                <w:sz w:val="22"/>
                <w:szCs w:val="22"/>
              </w:rPr>
              <w:sym w:font="Wingdings 2" w:char="F0A3"/>
            </w:r>
            <w:r>
              <w:rPr>
                <w:vanish/>
                <w:sz w:val="22"/>
                <w:szCs w:val="22"/>
              </w:rPr>
              <w:t>[]</w:t>
            </w:r>
            <w:r>
              <w:rPr>
                <w:sz w:val="22"/>
                <w:szCs w:val="22"/>
              </w:rPr>
              <w:t>NO</w:t>
            </w:r>
          </w:p>
        </w:tc>
      </w:tr>
    </w:tbl>
    <w:p w14:paraId="6D6F3DB5" w14:textId="77777777" w:rsidR="008F5637" w:rsidRDefault="00E6142A">
      <w:pPr>
        <w:tabs>
          <w:tab w:val="left" w:leader="dot" w:pos="6720"/>
        </w:tabs>
        <w:ind w:left="960"/>
      </w:pPr>
      <w:r>
        <w:t xml:space="preserve">Jei Jūs atsakėte „ne“, prašome paaiškinti: </w:t>
      </w:r>
      <w:r>
        <w:tab/>
      </w:r>
    </w:p>
    <w:p w14:paraId="6D6F3DB6" w14:textId="50888BC1" w:rsidR="008F5637" w:rsidRDefault="008F5637"/>
    <w:p w14:paraId="6D6F3DB7" w14:textId="7AD395D0" w:rsidR="008F5637" w:rsidRDefault="00E6142A">
      <w:pPr>
        <w:tabs>
          <w:tab w:val="left" w:pos="480"/>
        </w:tabs>
        <w:ind w:left="567"/>
        <w:jc w:val="both"/>
      </w:pPr>
      <w:r>
        <w:t>4.2. Ar Jūs priklausote veterinarijos gydytojų profesinei asociacijai ar lygiavertei organizacijai Įsisteigimo valstybėje narėje?</w:t>
      </w:r>
    </w:p>
    <w:p w14:paraId="6D6F3DB8" w14:textId="77777777" w:rsidR="008F5637" w:rsidRDefault="008F5637">
      <w:pPr>
        <w:ind w:firstLine="567"/>
        <w:jc w:val="both"/>
      </w:pPr>
    </w:p>
    <w:p w14:paraId="6D6F3DB9" w14:textId="77777777" w:rsidR="008F5637" w:rsidRDefault="00E6142A">
      <w:pPr>
        <w:tabs>
          <w:tab w:val="left" w:pos="2880"/>
        </w:tabs>
        <w:ind w:left="960"/>
        <w:jc w:val="both"/>
      </w:pPr>
      <w:r>
        <w:sym w:font="Wingdings 2" w:char="F0A3"/>
      </w:r>
      <w:r>
        <w:rPr>
          <w:vanish/>
        </w:rPr>
        <w:t>[]</w:t>
      </w:r>
      <w:r>
        <w:t xml:space="preserve"> Taip</w:t>
      </w:r>
      <w:r>
        <w:tab/>
      </w:r>
      <w:r>
        <w:sym w:font="Wingdings 2" w:char="F0A3"/>
      </w:r>
      <w:r>
        <w:rPr>
          <w:vanish/>
        </w:rPr>
        <w:t>[]</w:t>
      </w:r>
      <w:r>
        <w:rPr>
          <w:smallCaps/>
        </w:rPr>
        <w:t xml:space="preserve"> </w:t>
      </w:r>
      <w:r>
        <w:t>Ne</w:t>
      </w:r>
    </w:p>
    <w:p w14:paraId="6D6F3DBA" w14:textId="77777777" w:rsidR="008F5637" w:rsidRDefault="00E6142A">
      <w:pPr>
        <w:ind w:left="960"/>
        <w:jc w:val="both"/>
      </w:pPr>
      <w:r>
        <w:t>Jei Jūs atsakėte „taip“, prašome įvardinti, nurodyti kontaktinius duomenis ir Jūsų registracijos numerį joje (jei yra):</w:t>
      </w:r>
    </w:p>
    <w:p w14:paraId="6D6F3DBB" w14:textId="77777777" w:rsidR="008F5637" w:rsidRDefault="00E6142A">
      <w:pPr>
        <w:ind w:left="1077"/>
        <w:jc w:val="both"/>
      </w:pPr>
      <w:r>
        <w:t>.............................</w:t>
      </w:r>
    </w:p>
    <w:p w14:paraId="6D6F3DBC" w14:textId="77777777" w:rsidR="008F5637" w:rsidRDefault="00E6142A">
      <w:pPr>
        <w:ind w:left="1077"/>
        <w:jc w:val="both"/>
      </w:pPr>
      <w:r>
        <w:t>.............................</w:t>
      </w:r>
    </w:p>
    <w:p w14:paraId="6D6F3DBD" w14:textId="77777777" w:rsidR="008F5637" w:rsidRDefault="00E6142A">
      <w:pPr>
        <w:ind w:left="1077"/>
        <w:jc w:val="both"/>
      </w:pPr>
      <w:r>
        <w:t>.............................</w:t>
      </w:r>
    </w:p>
    <w:p w14:paraId="6D6F3DBE" w14:textId="22CF03DA" w:rsidR="008F5637" w:rsidRDefault="008F5637">
      <w:pPr>
        <w:ind w:firstLine="567"/>
        <w:jc w:val="both"/>
      </w:pPr>
    </w:p>
    <w:p w14:paraId="6D6F3DBF" w14:textId="36DCABAB" w:rsidR="008F5637" w:rsidRDefault="00E6142A">
      <w:pPr>
        <w:tabs>
          <w:tab w:val="left" w:pos="480"/>
        </w:tabs>
        <w:ind w:left="567"/>
        <w:jc w:val="both"/>
      </w:pPr>
      <w:r>
        <w:t>4.3. Ar Jūs esate patvirtintas ir (ar) prižiūrimas Įsisteigimo valstybės narės kompetentingos valstybės institucijos?</w:t>
      </w:r>
    </w:p>
    <w:p w14:paraId="6D6F3DC0" w14:textId="77777777" w:rsidR="008F5637" w:rsidRDefault="008F5637">
      <w:pPr>
        <w:ind w:firstLine="567"/>
        <w:jc w:val="both"/>
      </w:pPr>
    </w:p>
    <w:p w14:paraId="6D6F3DC1" w14:textId="77777777" w:rsidR="008F5637" w:rsidRDefault="00E6142A">
      <w:pPr>
        <w:tabs>
          <w:tab w:val="left" w:pos="2880"/>
        </w:tabs>
        <w:ind w:left="960"/>
        <w:jc w:val="both"/>
      </w:pPr>
      <w:r>
        <w:sym w:font="Wingdings 2" w:char="F0A3"/>
      </w:r>
      <w:r>
        <w:rPr>
          <w:vanish/>
        </w:rPr>
        <w:t>[]</w:t>
      </w:r>
      <w:r>
        <w:t xml:space="preserve"> Taip</w:t>
      </w:r>
      <w:r>
        <w:tab/>
      </w:r>
      <w:r>
        <w:sym w:font="Wingdings 2" w:char="F0A3"/>
      </w:r>
      <w:r>
        <w:rPr>
          <w:vanish/>
        </w:rPr>
        <w:t>[]</w:t>
      </w:r>
      <w:r>
        <w:rPr>
          <w:smallCaps/>
        </w:rPr>
        <w:t xml:space="preserve"> </w:t>
      </w:r>
      <w:r>
        <w:t>Ne</w:t>
      </w:r>
    </w:p>
    <w:p w14:paraId="6D6F3DC2" w14:textId="77777777" w:rsidR="008F5637" w:rsidRDefault="00E6142A">
      <w:pPr>
        <w:ind w:left="960"/>
        <w:jc w:val="both"/>
      </w:pPr>
      <w:r>
        <w:t>Jei Jūs atsakėte „taip“, prašome įvardinti instituciją (-as), nurodyti jos (jų) kontaktinius duomenis:</w:t>
      </w:r>
    </w:p>
    <w:p w14:paraId="6D6F3DC3" w14:textId="77777777" w:rsidR="008F5637" w:rsidRDefault="00E6142A">
      <w:pPr>
        <w:ind w:left="1077"/>
        <w:jc w:val="both"/>
      </w:pPr>
      <w:r>
        <w:t>.............................</w:t>
      </w:r>
    </w:p>
    <w:p w14:paraId="6D6F3DC4" w14:textId="77777777" w:rsidR="008F5637" w:rsidRDefault="00E6142A">
      <w:pPr>
        <w:ind w:left="1077"/>
        <w:jc w:val="both"/>
      </w:pPr>
      <w:r>
        <w:t>.............................</w:t>
      </w:r>
    </w:p>
    <w:p w14:paraId="6D6F3DC5" w14:textId="77777777" w:rsidR="008F5637" w:rsidRDefault="00E6142A">
      <w:pPr>
        <w:ind w:left="1077"/>
        <w:jc w:val="both"/>
      </w:pPr>
      <w:r>
        <w:t>.............................</w:t>
      </w:r>
    </w:p>
    <w:p w14:paraId="6D6F3DC6" w14:textId="42544B61" w:rsidR="008F5637" w:rsidRDefault="008F5637">
      <w:pPr>
        <w:jc w:val="both"/>
      </w:pPr>
    </w:p>
    <w:p w14:paraId="6D6F3DC7" w14:textId="78441E39" w:rsidR="008F5637" w:rsidRDefault="00E6142A">
      <w:pPr>
        <w:tabs>
          <w:tab w:val="left" w:pos="216"/>
        </w:tabs>
        <w:jc w:val="both"/>
        <w:rPr>
          <w:b/>
          <w:bCs/>
        </w:rPr>
      </w:pPr>
      <w:r>
        <w:rPr>
          <w:b/>
          <w:bCs/>
        </w:rPr>
        <w:t>5. Profesinis draudimas</w:t>
      </w:r>
    </w:p>
    <w:p w14:paraId="6D6F3DC8" w14:textId="2C965C42" w:rsidR="008F5637" w:rsidRDefault="00E6142A">
      <w:pPr>
        <w:tabs>
          <w:tab w:val="left" w:pos="499"/>
        </w:tabs>
        <w:ind w:left="567"/>
        <w:jc w:val="both"/>
      </w:pPr>
      <w:r>
        <w:t>5.1. Ar Jūs turite draudimą, susijusį su profesine atsakomybe, atsirandančia dirbant veterinarijos gydytoju?</w:t>
      </w:r>
    </w:p>
    <w:p w14:paraId="6D6F3DC9" w14:textId="77777777" w:rsidR="008F5637" w:rsidRDefault="00E6142A">
      <w:pPr>
        <w:tabs>
          <w:tab w:val="left" w:pos="2880"/>
        </w:tabs>
        <w:ind w:left="600" w:firstLine="360"/>
        <w:jc w:val="both"/>
      </w:pPr>
      <w:r>
        <w:sym w:font="Wingdings 2" w:char="F0A3"/>
      </w:r>
      <w:r>
        <w:rPr>
          <w:vanish/>
        </w:rPr>
        <w:t>[]</w:t>
      </w:r>
      <w:r>
        <w:t xml:space="preserve"> Taip</w:t>
      </w:r>
      <w:r>
        <w:tab/>
      </w:r>
      <w:r>
        <w:sym w:font="Wingdings 2" w:char="F0A3"/>
      </w:r>
      <w:r>
        <w:rPr>
          <w:vanish/>
        </w:rPr>
        <w:t>[]</w:t>
      </w:r>
      <w:r>
        <w:rPr>
          <w:smallCaps/>
        </w:rPr>
        <w:t xml:space="preserve"> </w:t>
      </w:r>
      <w:r>
        <w:t>Ne</w:t>
      </w:r>
    </w:p>
    <w:p w14:paraId="6D6F3DCA" w14:textId="77777777" w:rsidR="008F5637" w:rsidRDefault="00E6142A">
      <w:pPr>
        <w:ind w:left="960"/>
        <w:jc w:val="both"/>
      </w:pPr>
      <w:r>
        <w:t>Jei Jūs atsakėte „taip“, prašome nurodyti detalesnę informaciją apie draudimą:</w:t>
      </w:r>
    </w:p>
    <w:p w14:paraId="6D6F3DCB" w14:textId="77777777" w:rsidR="008F5637" w:rsidRDefault="00E6142A">
      <w:pPr>
        <w:tabs>
          <w:tab w:val="left" w:leader="dot" w:pos="5760"/>
        </w:tabs>
        <w:ind w:left="960"/>
        <w:jc w:val="both"/>
      </w:pPr>
      <w:r>
        <w:t xml:space="preserve">Draudimo kompanijos pavadinimas: </w:t>
      </w:r>
      <w:r>
        <w:tab/>
      </w:r>
    </w:p>
    <w:p w14:paraId="6D6F3DCC" w14:textId="77777777" w:rsidR="008F5637" w:rsidRDefault="00E6142A">
      <w:pPr>
        <w:tabs>
          <w:tab w:val="left" w:leader="dot" w:pos="5760"/>
        </w:tabs>
        <w:ind w:left="960"/>
        <w:jc w:val="both"/>
      </w:pPr>
      <w:r>
        <w:t xml:space="preserve">Sutarties numeris: </w:t>
      </w:r>
      <w:r>
        <w:tab/>
      </w:r>
    </w:p>
    <w:p w14:paraId="6D6F3DCD" w14:textId="77777777" w:rsidR="008F5637" w:rsidRDefault="008F5637">
      <w:pPr>
        <w:ind w:left="960"/>
        <w:jc w:val="both"/>
      </w:pPr>
    </w:p>
    <w:p w14:paraId="6D6F3DCE" w14:textId="77777777" w:rsidR="008F5637" w:rsidRDefault="00E6142A">
      <w:pPr>
        <w:tabs>
          <w:tab w:val="left" w:leader="dot" w:pos="5760"/>
        </w:tabs>
        <w:ind w:left="960"/>
        <w:jc w:val="both"/>
      </w:pPr>
      <w:r>
        <w:t xml:space="preserve">Paaiškinimai: </w:t>
      </w:r>
      <w:r>
        <w:tab/>
      </w:r>
    </w:p>
    <w:p w14:paraId="6D6F3DCF" w14:textId="73C01FF1" w:rsidR="008F5637" w:rsidRDefault="008F5637">
      <w:pPr>
        <w:ind w:firstLine="567"/>
        <w:jc w:val="both"/>
      </w:pPr>
    </w:p>
    <w:p w14:paraId="6D6F3DD0" w14:textId="0E40C968" w:rsidR="008F5637" w:rsidRDefault="00E6142A">
      <w:pPr>
        <w:tabs>
          <w:tab w:val="left" w:pos="499"/>
        </w:tabs>
        <w:ind w:left="567"/>
        <w:jc w:val="both"/>
      </w:pPr>
      <w:r>
        <w:t>5.2. Ar Jūs turite kitą asmeninę arba kolektyvinę apsaugą, susijusią su profesine atsakomybe, atsirandančia dirbant veterinarijos gydytoju?</w:t>
      </w:r>
    </w:p>
    <w:p w14:paraId="6D6F3DD1" w14:textId="77777777" w:rsidR="008F5637" w:rsidRDefault="00E6142A">
      <w:pPr>
        <w:tabs>
          <w:tab w:val="left" w:pos="2880"/>
        </w:tabs>
        <w:ind w:left="960"/>
        <w:jc w:val="both"/>
      </w:pPr>
      <w:r>
        <w:sym w:font="Wingdings 2" w:char="F0A3"/>
      </w:r>
      <w:r>
        <w:rPr>
          <w:vanish/>
        </w:rPr>
        <w:t>[]</w:t>
      </w:r>
      <w:r>
        <w:t xml:space="preserve"> Taip</w:t>
      </w:r>
      <w:r>
        <w:tab/>
      </w:r>
      <w:r>
        <w:sym w:font="Wingdings 2" w:char="F0A3"/>
      </w:r>
      <w:r>
        <w:rPr>
          <w:vanish/>
        </w:rPr>
        <w:t>[]</w:t>
      </w:r>
      <w:r>
        <w:rPr>
          <w:smallCaps/>
        </w:rPr>
        <w:t xml:space="preserve"> </w:t>
      </w:r>
      <w:r>
        <w:t>Ne</w:t>
      </w:r>
    </w:p>
    <w:p w14:paraId="6D6F3DD2" w14:textId="77777777" w:rsidR="008F5637" w:rsidRDefault="00E6142A">
      <w:pPr>
        <w:tabs>
          <w:tab w:val="left" w:leader="dot" w:pos="9000"/>
        </w:tabs>
        <w:ind w:left="960"/>
        <w:jc w:val="both"/>
      </w:pPr>
      <w:r>
        <w:t xml:space="preserve">Jei Jūs atsakėte „taip“, prašome nurodyti detalesnę informaciją: </w:t>
      </w:r>
      <w:r>
        <w:tab/>
      </w:r>
    </w:p>
    <w:p w14:paraId="6D6F3DD3" w14:textId="77777777" w:rsidR="008F5637" w:rsidRDefault="008F5637">
      <w:pPr>
        <w:ind w:left="960"/>
      </w:pPr>
    </w:p>
    <w:p w14:paraId="6D6F3DD4" w14:textId="77777777" w:rsidR="008F5637" w:rsidRDefault="00E6142A">
      <w:pPr>
        <w:tabs>
          <w:tab w:val="left" w:leader="dot" w:pos="5760"/>
        </w:tabs>
        <w:ind w:left="960"/>
      </w:pPr>
      <w:r>
        <w:t xml:space="preserve">Paaiškinimai: </w:t>
      </w:r>
      <w:r>
        <w:tab/>
      </w:r>
    </w:p>
    <w:p w14:paraId="6D6F3DD5" w14:textId="1A563536" w:rsidR="008F5637" w:rsidRDefault="008F5637"/>
    <w:p w14:paraId="6D6F3DD6" w14:textId="1F36BA8A" w:rsidR="008F5637" w:rsidRDefault="00E6142A">
      <w:pPr>
        <w:tabs>
          <w:tab w:val="left" w:pos="216"/>
        </w:tabs>
      </w:pPr>
      <w:r>
        <w:rPr>
          <w:b/>
          <w:bCs/>
        </w:rPr>
        <w:t>6. Pridedami prie šios deklaracijos dokumentai</w:t>
      </w:r>
      <w:r>
        <w:rPr>
          <w:bCs/>
          <w:vertAlign w:val="superscript"/>
        </w:rPr>
        <w:t>4</w:t>
      </w:r>
      <w:r>
        <w:rPr>
          <w:b/>
          <w:bCs/>
        </w:rPr>
        <w:t>:</w:t>
      </w:r>
    </w:p>
    <w:p w14:paraId="6D6F3DD7" w14:textId="43CB6D97" w:rsidR="008F5637" w:rsidRDefault="00E6142A">
      <w:pPr>
        <w:ind w:left="567"/>
        <w:jc w:val="both"/>
      </w:pPr>
      <w:r>
        <w:t>6.1. Prašome pažymėti dokumentą (-us), pridedamus prie šios deklaracijos:</w:t>
      </w:r>
    </w:p>
    <w:p w14:paraId="6D6F3DD8" w14:textId="77777777" w:rsidR="008F5637" w:rsidRDefault="00E6142A">
      <w:pPr>
        <w:ind w:left="1560" w:hanging="993"/>
        <w:jc w:val="both"/>
      </w:pPr>
      <w:r>
        <w:sym w:font="Wingdings 2" w:char="F0A3"/>
      </w:r>
      <w:r>
        <w:rPr>
          <w:vanish/>
        </w:rPr>
        <w:t>[]</w:t>
      </w:r>
      <w:r>
        <w:tab/>
        <w:t>Asmens pilietybę patvirtinantis dokumentas</w:t>
      </w:r>
    </w:p>
    <w:p w14:paraId="6D6F3DD9" w14:textId="77777777" w:rsidR="008F5637" w:rsidRDefault="00E6142A">
      <w:pPr>
        <w:ind w:left="1560" w:hanging="993"/>
        <w:jc w:val="both"/>
      </w:pPr>
      <w:r>
        <w:sym w:font="Wingdings 2" w:char="F0A3"/>
      </w:r>
      <w:r>
        <w:rPr>
          <w:vanish/>
        </w:rPr>
        <w:t>[]</w:t>
      </w:r>
      <w:r>
        <w:tab/>
        <w:t>Dokumentas, patvirtinantis teisėtą įsisteigimą</w:t>
      </w:r>
    </w:p>
    <w:p w14:paraId="6D6F3DDA" w14:textId="77777777" w:rsidR="008F5637" w:rsidRDefault="00E6142A">
      <w:pPr>
        <w:ind w:left="1560" w:hanging="993"/>
        <w:jc w:val="both"/>
      </w:pPr>
      <w:r>
        <w:sym w:font="Wingdings 2" w:char="F0A3"/>
      </w:r>
      <w:r>
        <w:rPr>
          <w:vanish/>
        </w:rPr>
        <w:t>[]</w:t>
      </w:r>
      <w:r>
        <w:tab/>
        <w:t>Profesinės kvalifikacijos įrodymai</w:t>
      </w:r>
    </w:p>
    <w:p w14:paraId="6D6F3DDB" w14:textId="77777777" w:rsidR="008F5637" w:rsidRDefault="00E6142A">
      <w:pPr>
        <w:ind w:left="1560" w:hanging="993"/>
        <w:jc w:val="both"/>
      </w:pPr>
      <w:r>
        <w:sym w:font="Wingdings 2" w:char="F0A3"/>
      </w:r>
      <w:r>
        <w:rPr>
          <w:vanish/>
        </w:rPr>
        <w:t>[]</w:t>
      </w:r>
      <w:r>
        <w:tab/>
        <w:t>Dokumentas, patvirtinantis, kad pareiškėjui nėra taikomi jokie veiklos apribojimai Įsisteigimo valstybėje narėje</w:t>
      </w:r>
    </w:p>
    <w:p w14:paraId="6D6F3DDC" w14:textId="77777777" w:rsidR="008F5637" w:rsidRDefault="00E6142A">
      <w:pPr>
        <w:jc w:val="both"/>
      </w:pPr>
      <w:r>
        <w:t>____________________</w:t>
      </w:r>
    </w:p>
    <w:p w14:paraId="6D6F3DDD" w14:textId="77777777" w:rsidR="008F5637" w:rsidRDefault="00E6142A">
      <w:pPr>
        <w:jc w:val="both"/>
        <w:rPr>
          <w:sz w:val="22"/>
          <w:szCs w:val="22"/>
        </w:rPr>
      </w:pPr>
      <w:r>
        <w:rPr>
          <w:sz w:val="22"/>
          <w:szCs w:val="22"/>
          <w:vertAlign w:val="superscript"/>
        </w:rPr>
        <w:t>4</w:t>
      </w:r>
      <w:r>
        <w:rPr>
          <w:sz w:val="22"/>
          <w:szCs w:val="22"/>
        </w:rPr>
        <w:t xml:space="preserve"> Ši dalis pildoma pirmą kartą teikiant laikinas arba vienkartines paslaugas Lietuvos Respublikoje.</w:t>
      </w:r>
    </w:p>
    <w:p w14:paraId="6D6F3DDE" w14:textId="10120AD8" w:rsidR="008F5637" w:rsidRDefault="008F5637">
      <w:pPr>
        <w:jc w:val="both"/>
        <w:rPr>
          <w:sz w:val="22"/>
          <w:szCs w:val="22"/>
        </w:rPr>
      </w:pPr>
    </w:p>
    <w:p w14:paraId="6D6F3DDF" w14:textId="75FC2C08" w:rsidR="008F5637" w:rsidRDefault="00E6142A">
      <w:pPr>
        <w:tabs>
          <w:tab w:val="left" w:pos="216"/>
        </w:tabs>
        <w:rPr>
          <w:b/>
          <w:bCs/>
        </w:rPr>
      </w:pPr>
      <w:r>
        <w:rPr>
          <w:b/>
          <w:bCs/>
        </w:rPr>
        <w:t>7. Atnaujinta informacija (pildoma, kai ši deklaracija yra atnaujinama)</w:t>
      </w:r>
      <w:r>
        <w:rPr>
          <w:bCs/>
          <w:vertAlign w:val="superscript"/>
        </w:rPr>
        <w:t>5</w:t>
      </w:r>
    </w:p>
    <w:p w14:paraId="6D6F3DE0" w14:textId="0CED9DBE" w:rsidR="008F5637" w:rsidRDefault="00E6142A">
      <w:pPr>
        <w:tabs>
          <w:tab w:val="left" w:pos="470"/>
        </w:tabs>
        <w:ind w:left="567"/>
        <w:jc w:val="both"/>
      </w:pPr>
      <w:r>
        <w:t xml:space="preserve">7.1. Kokiais periodais Jūs teikėte paslaugas Lietuvos Respublikoje (metai / mėnuo / diena)? </w:t>
      </w:r>
    </w:p>
    <w:p w14:paraId="6D6F3DE1" w14:textId="77777777" w:rsidR="008F5637" w:rsidRDefault="00E6142A">
      <w:pPr>
        <w:ind w:left="960"/>
        <w:jc w:val="both"/>
      </w:pPr>
      <w:r>
        <w:t xml:space="preserve">Nuo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 xml:space="preserve"> iki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p>
    <w:p w14:paraId="6D6F3DE2" w14:textId="77777777" w:rsidR="008F5637" w:rsidRDefault="00E6142A">
      <w:pPr>
        <w:ind w:left="960"/>
        <w:jc w:val="both"/>
      </w:pPr>
      <w:r>
        <w:t xml:space="preserve">Nuo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 xml:space="preserve"> iki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p>
    <w:p w14:paraId="6D6F3DE3" w14:textId="77777777" w:rsidR="008F5637" w:rsidRDefault="00E6142A">
      <w:pPr>
        <w:ind w:left="960"/>
        <w:jc w:val="both"/>
      </w:pPr>
      <w:r>
        <w:t xml:space="preserve">Nuo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 xml:space="preserve"> iki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p>
    <w:p w14:paraId="6D6F3DE4" w14:textId="77777777" w:rsidR="008F5637" w:rsidRDefault="00E6142A">
      <w:pPr>
        <w:ind w:left="960"/>
        <w:jc w:val="both"/>
      </w:pPr>
      <w:r>
        <w:t xml:space="preserve">Nuo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 xml:space="preserve"> iki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p>
    <w:p w14:paraId="6D6F3DE5" w14:textId="77777777" w:rsidR="008F5637" w:rsidRDefault="00E6142A">
      <w:pPr>
        <w:ind w:left="960"/>
        <w:jc w:val="both"/>
      </w:pPr>
      <w:r>
        <w:t xml:space="preserve">Nuo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 xml:space="preserve"> iki </w:t>
      </w:r>
      <w:r>
        <w:sym w:font="Wingdings 2" w:char="F0A3"/>
      </w:r>
      <w:r>
        <w:rPr>
          <w:vanish/>
        </w:rPr>
        <w:t>[]</w:t>
      </w:r>
      <w:r>
        <w:sym w:font="Wingdings 2" w:char="F0A3"/>
      </w:r>
      <w:r>
        <w:rPr>
          <w:vanish/>
        </w:rP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r>
        <w:t>/</w:t>
      </w:r>
      <w:r>
        <w:sym w:font="Wingdings 2" w:char="F0A3"/>
      </w:r>
      <w:r>
        <w:rPr>
          <w:vanish/>
        </w:rPr>
        <w:t>[]</w:t>
      </w:r>
      <w:r>
        <w:sym w:font="Wingdings 2" w:char="F0A3"/>
      </w:r>
      <w:r>
        <w:rPr>
          <w:vanish/>
        </w:rPr>
        <w:t>[]</w:t>
      </w:r>
    </w:p>
    <w:p w14:paraId="6D6F3DE6" w14:textId="77777777" w:rsidR="008F5637" w:rsidRDefault="008F5637"/>
    <w:p w14:paraId="6D6F3DE7" w14:textId="77777777" w:rsidR="008F5637" w:rsidRDefault="00E6142A">
      <w:pPr>
        <w:tabs>
          <w:tab w:val="left" w:leader="dot" w:pos="5760"/>
        </w:tabs>
        <w:ind w:left="960"/>
      </w:pPr>
      <w:r>
        <w:t xml:space="preserve">Paaiškinimai: </w:t>
      </w:r>
      <w:r>
        <w:tab/>
      </w:r>
    </w:p>
    <w:p w14:paraId="6D6F3DE8" w14:textId="77777777" w:rsidR="008F5637" w:rsidRDefault="00E6142A">
      <w:r>
        <w:t>____________________</w:t>
      </w:r>
    </w:p>
    <w:p w14:paraId="6D6F3DE9" w14:textId="77777777" w:rsidR="008F5637" w:rsidRDefault="00E6142A">
      <w:pPr>
        <w:tabs>
          <w:tab w:val="left" w:pos="245"/>
        </w:tabs>
        <w:rPr>
          <w:sz w:val="22"/>
        </w:rPr>
      </w:pPr>
      <w:r>
        <w:rPr>
          <w:sz w:val="22"/>
          <w:vertAlign w:val="superscript"/>
        </w:rPr>
        <w:t xml:space="preserve">5 </w:t>
      </w:r>
      <w:r>
        <w:rPr>
          <w:sz w:val="22"/>
        </w:rPr>
        <w:t>Ši dalis pildoma atnaujinant deklaraciją.</w:t>
      </w:r>
    </w:p>
    <w:p w14:paraId="6D6F3DEA" w14:textId="7985612B" w:rsidR="008F5637" w:rsidRDefault="008F5637"/>
    <w:p w14:paraId="6D6F3DEB" w14:textId="77A36E07" w:rsidR="008F5637" w:rsidRDefault="00E6142A">
      <w:pPr>
        <w:tabs>
          <w:tab w:val="left" w:pos="523"/>
        </w:tabs>
        <w:ind w:left="567"/>
        <w:jc w:val="both"/>
      </w:pPr>
      <w:r>
        <w:lastRenderedPageBreak/>
        <w:t>7.2. Prašome įvardinti konkrečias profesines veiklas, kuriomis užsiėmėte teikdamas veterinarijos gydytojo paslaugas.</w:t>
      </w:r>
    </w:p>
    <w:p w14:paraId="6D6F3DEC" w14:textId="77777777" w:rsidR="008F5637" w:rsidRDefault="00E6142A">
      <w:pPr>
        <w:tabs>
          <w:tab w:val="right" w:leader="dot" w:pos="9000"/>
        </w:tabs>
        <w:ind w:left="1200"/>
      </w:pPr>
      <w:r>
        <w:t>.</w:t>
      </w:r>
      <w:r>
        <w:tab/>
      </w:r>
    </w:p>
    <w:p w14:paraId="6D6F3DED" w14:textId="77777777" w:rsidR="008F5637" w:rsidRDefault="00E6142A">
      <w:pPr>
        <w:tabs>
          <w:tab w:val="right" w:leader="dot" w:pos="9000"/>
        </w:tabs>
        <w:ind w:left="1200"/>
      </w:pPr>
      <w:r>
        <w:t>.</w:t>
      </w:r>
      <w:r>
        <w:tab/>
      </w:r>
    </w:p>
    <w:p w14:paraId="6D6F3DEE" w14:textId="77777777" w:rsidR="008F5637" w:rsidRDefault="00E6142A">
      <w:pPr>
        <w:tabs>
          <w:tab w:val="right" w:leader="dot" w:pos="9000"/>
        </w:tabs>
        <w:ind w:left="1200"/>
      </w:pPr>
      <w:r>
        <w:t>.</w:t>
      </w:r>
      <w:r>
        <w:tab/>
      </w:r>
    </w:p>
    <w:p w14:paraId="6D6F3DEF" w14:textId="18043F46" w:rsidR="008F5637" w:rsidRDefault="008F5637"/>
    <w:p w14:paraId="6D6F3DF0" w14:textId="6671CBEB" w:rsidR="008F5637" w:rsidRDefault="00E6142A">
      <w:pPr>
        <w:tabs>
          <w:tab w:val="left" w:pos="216"/>
        </w:tabs>
        <w:rPr>
          <w:b/>
          <w:bCs/>
        </w:rPr>
      </w:pPr>
      <w:r>
        <w:rPr>
          <w:b/>
        </w:rPr>
        <w:t xml:space="preserve">8. </w:t>
      </w:r>
      <w:r>
        <w:rPr>
          <w:b/>
          <w:bCs/>
        </w:rPr>
        <w:t>Kiti paaiškinimai</w:t>
      </w:r>
    </w:p>
    <w:p w14:paraId="6D6F3DF1" w14:textId="77777777" w:rsidR="008F5637" w:rsidRDefault="00E6142A">
      <w:pPr>
        <w:tabs>
          <w:tab w:val="right" w:leader="dot" w:pos="9000"/>
        </w:tabs>
        <w:ind w:left="1200"/>
      </w:pPr>
      <w:r>
        <w:t>.</w:t>
      </w:r>
      <w:r>
        <w:tab/>
      </w:r>
    </w:p>
    <w:p w14:paraId="6D6F3DF2" w14:textId="77777777" w:rsidR="008F5637" w:rsidRDefault="00E6142A">
      <w:pPr>
        <w:tabs>
          <w:tab w:val="right" w:leader="dot" w:pos="9000"/>
        </w:tabs>
        <w:ind w:left="1200"/>
      </w:pPr>
      <w:r>
        <w:t>.</w:t>
      </w:r>
      <w:r>
        <w:tab/>
      </w:r>
    </w:p>
    <w:p w14:paraId="6D6F3DF3" w14:textId="77777777" w:rsidR="008F5637" w:rsidRDefault="00E6142A">
      <w:pPr>
        <w:tabs>
          <w:tab w:val="right" w:leader="dot" w:pos="9000"/>
        </w:tabs>
        <w:ind w:left="1200"/>
      </w:pPr>
      <w:r>
        <w:t>.</w:t>
      </w:r>
      <w:r>
        <w:tab/>
      </w:r>
    </w:p>
    <w:p w14:paraId="6D6F3DF4" w14:textId="77777777" w:rsidR="008F5637" w:rsidRDefault="008F5637"/>
    <w:p w14:paraId="6D6F3DF5" w14:textId="77777777" w:rsidR="008F5637" w:rsidRDefault="00E6142A">
      <w:pPr>
        <w:tabs>
          <w:tab w:val="center" w:pos="7200"/>
        </w:tabs>
        <w:ind w:left="2880"/>
      </w:pPr>
      <w:r>
        <w:t>______________</w:t>
      </w:r>
      <w:r>
        <w:tab/>
        <w:t>_____________________</w:t>
      </w:r>
    </w:p>
    <w:p w14:paraId="6D6F3DF6" w14:textId="77777777" w:rsidR="008F5637" w:rsidRDefault="00E6142A">
      <w:pPr>
        <w:tabs>
          <w:tab w:val="center" w:pos="7200"/>
        </w:tabs>
        <w:ind w:left="3360"/>
      </w:pPr>
      <w:r>
        <w:t>(parašas)</w:t>
      </w:r>
      <w:r>
        <w:tab/>
        <w:t>(vardas ir pavardė)</w:t>
      </w:r>
    </w:p>
    <w:p w14:paraId="6D6F3DF7" w14:textId="4DB9BC5D" w:rsidR="008F5637" w:rsidRDefault="008F5637"/>
    <w:p w14:paraId="6D6F3DF9" w14:textId="31DB15B4" w:rsidR="008F5637" w:rsidRDefault="00E6142A" w:rsidP="00E6142A">
      <w:pPr>
        <w:jc w:val="center"/>
      </w:pPr>
      <w:r>
        <w:t>_________________</w:t>
      </w:r>
    </w:p>
    <w:sectPr w:rsidR="008F5637" w:rsidSect="00147052">
      <w:headerReference w:type="first" r:id="rId30"/>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4113" w14:textId="77777777" w:rsidR="00147052" w:rsidRDefault="00147052" w:rsidP="00147052">
      <w:r>
        <w:separator/>
      </w:r>
    </w:p>
  </w:endnote>
  <w:endnote w:type="continuationSeparator" w:id="0">
    <w:p w14:paraId="363AEBB2" w14:textId="77777777" w:rsidR="00147052" w:rsidRDefault="00147052" w:rsidP="0014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3616" w14:textId="77777777" w:rsidR="00147052" w:rsidRDefault="001470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5D4A" w14:textId="77777777" w:rsidR="00147052" w:rsidRDefault="001470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54E5" w14:textId="77777777" w:rsidR="00147052" w:rsidRDefault="001470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07EC" w14:textId="77777777" w:rsidR="00147052" w:rsidRDefault="00147052" w:rsidP="00147052">
      <w:r>
        <w:separator/>
      </w:r>
    </w:p>
  </w:footnote>
  <w:footnote w:type="continuationSeparator" w:id="0">
    <w:p w14:paraId="70F2FCC3" w14:textId="77777777" w:rsidR="00147052" w:rsidRDefault="00147052" w:rsidP="0014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0F07" w14:textId="77777777" w:rsidR="00147052" w:rsidRDefault="001470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1039" w14:textId="608DF9A3" w:rsidR="00147052" w:rsidRDefault="00147052">
    <w:pPr>
      <w:pStyle w:val="Antrats"/>
      <w:jc w:val="center"/>
    </w:pPr>
  </w:p>
  <w:p w14:paraId="4BCDB4F1" w14:textId="77777777" w:rsidR="00147052" w:rsidRDefault="001470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B6A0" w14:textId="77777777" w:rsidR="00147052" w:rsidRDefault="0014705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8E29" w14:textId="77777777" w:rsidR="00147052" w:rsidRDefault="00147052">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394816766"/>
      <w:docPartObj>
        <w:docPartGallery w:val="Page Numbers (Top of Page)"/>
        <w:docPartUnique/>
      </w:docPartObj>
    </w:sdtPr>
    <w:sdtContent>
      <w:p w14:paraId="4E44302D" w14:textId="73829934" w:rsidR="00147052" w:rsidRDefault="00147052">
        <w:pPr>
          <w:pStyle w:val="Antrats"/>
          <w:jc w:val="center"/>
        </w:pPr>
        <w:r>
          <w:fldChar w:fldCharType="begin"/>
        </w:r>
        <w:r>
          <w:instrText>PAGE   \* MERGEFORMAT</w:instrText>
        </w:r>
        <w:r>
          <w:fldChar w:fldCharType="separate"/>
        </w:r>
        <w:r>
          <w:rPr>
            <w:noProof/>
          </w:rPr>
          <w:t>2</w:t>
        </w:r>
        <w:r>
          <w:fldChar w:fldCharType="end"/>
        </w:r>
      </w:p>
    </w:sdtContent>
  </w:sdt>
  <w:p w14:paraId="4A69B6F4" w14:textId="77777777" w:rsidR="00147052" w:rsidRDefault="00147052">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29DB5" w14:textId="0D13DE4F" w:rsidR="00147052" w:rsidRDefault="00147052">
    <w:pPr>
      <w:pStyle w:val="Antrats"/>
      <w:jc w:val="center"/>
    </w:pPr>
  </w:p>
  <w:p w14:paraId="2C42FCA2" w14:textId="77777777" w:rsidR="00147052" w:rsidRDefault="0014705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44"/>
    <w:rsid w:val="00147052"/>
    <w:rsid w:val="008F5637"/>
    <w:rsid w:val="00AA5F44"/>
    <w:rsid w:val="00E614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6F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142A"/>
    <w:rPr>
      <w:color w:val="808080"/>
    </w:rPr>
  </w:style>
  <w:style w:type="paragraph" w:styleId="Antrats">
    <w:name w:val="header"/>
    <w:basedOn w:val="prastasis"/>
    <w:link w:val="AntratsDiagrama"/>
    <w:uiPriority w:val="99"/>
    <w:rsid w:val="00147052"/>
    <w:pPr>
      <w:tabs>
        <w:tab w:val="center" w:pos="4819"/>
        <w:tab w:val="right" w:pos="9638"/>
      </w:tabs>
    </w:pPr>
  </w:style>
  <w:style w:type="character" w:customStyle="1" w:styleId="AntratsDiagrama">
    <w:name w:val="Antraštės Diagrama"/>
    <w:basedOn w:val="Numatytasispastraiposriftas"/>
    <w:link w:val="Antrats"/>
    <w:uiPriority w:val="99"/>
    <w:rsid w:val="00147052"/>
  </w:style>
  <w:style w:type="paragraph" w:styleId="Porat">
    <w:name w:val="footer"/>
    <w:basedOn w:val="prastasis"/>
    <w:link w:val="PoratDiagrama"/>
    <w:rsid w:val="00147052"/>
    <w:pPr>
      <w:tabs>
        <w:tab w:val="center" w:pos="4819"/>
        <w:tab w:val="right" w:pos="9638"/>
      </w:tabs>
    </w:pPr>
  </w:style>
  <w:style w:type="character" w:customStyle="1" w:styleId="PoratDiagrama">
    <w:name w:val="Poraštė Diagrama"/>
    <w:basedOn w:val="Numatytasispastraiposriftas"/>
    <w:link w:val="Porat"/>
    <w:rsid w:val="00147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142A"/>
    <w:rPr>
      <w:color w:val="808080"/>
    </w:rPr>
  </w:style>
  <w:style w:type="paragraph" w:styleId="Antrats">
    <w:name w:val="header"/>
    <w:basedOn w:val="prastasis"/>
    <w:link w:val="AntratsDiagrama"/>
    <w:uiPriority w:val="99"/>
    <w:rsid w:val="00147052"/>
    <w:pPr>
      <w:tabs>
        <w:tab w:val="center" w:pos="4819"/>
        <w:tab w:val="right" w:pos="9638"/>
      </w:tabs>
    </w:pPr>
  </w:style>
  <w:style w:type="character" w:customStyle="1" w:styleId="AntratsDiagrama">
    <w:name w:val="Antraštės Diagrama"/>
    <w:basedOn w:val="Numatytasispastraiposriftas"/>
    <w:link w:val="Antrats"/>
    <w:uiPriority w:val="99"/>
    <w:rsid w:val="00147052"/>
  </w:style>
  <w:style w:type="paragraph" w:styleId="Porat">
    <w:name w:val="footer"/>
    <w:basedOn w:val="prastasis"/>
    <w:link w:val="PoratDiagrama"/>
    <w:rsid w:val="00147052"/>
    <w:pPr>
      <w:tabs>
        <w:tab w:val="center" w:pos="4819"/>
        <w:tab w:val="right" w:pos="9638"/>
      </w:tabs>
    </w:pPr>
  </w:style>
  <w:style w:type="character" w:customStyle="1" w:styleId="PoratDiagrama">
    <w:name w:val="Poraštė Diagrama"/>
    <w:basedOn w:val="Numatytasispastraiposriftas"/>
    <w:link w:val="Porat"/>
    <w:rsid w:val="0014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7BDCD719E57"/>
  <Relationship Id="rId11" Type="http://schemas.openxmlformats.org/officeDocument/2006/relationships/hyperlink" TargetMode="External" Target="https://www.e-tar.lt/portal/lt/legalAct/TAR.074B2F6259F9"/>
  <Relationship Id="rId12" Type="http://schemas.openxmlformats.org/officeDocument/2006/relationships/hyperlink" TargetMode="External" Target="https://www.e-tar.lt/portal/lt/legalAct/TAR.C1551B3CABB4"/>
  <Relationship Id="rId13" Type="http://schemas.openxmlformats.org/officeDocument/2006/relationships/hyperlink" TargetMode="External" Target="https://www.e-tar.lt/portal/lt/legalAct/TAR.879B98E51E77"/>
  <Relationship Id="rId14" Type="http://schemas.openxmlformats.org/officeDocument/2006/relationships/hyperlink" TargetMode="External" Target="https://www.e-tar.lt/portal/lt/legalAct/TAR.8A618ADFB522"/>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074B2F6259F9"/>
  <Relationship Id="rId22" Type="http://schemas.openxmlformats.org/officeDocument/2006/relationships/hyperlink" TargetMode="External" Target="https://www.e-tar.lt/portal/lt/legalAct/TAR.1FC91DB6FE06"/>
  <Relationship Id="rId23" Type="http://schemas.openxmlformats.org/officeDocument/2006/relationships/hyperlink" TargetMode="External" Target="https://www.e-tar.lt/portal/lt/legalAct/TAR.67B5099C5848"/>
  <Relationship Id="rId24" Type="http://schemas.openxmlformats.org/officeDocument/2006/relationships/hyperlink" TargetMode="External" Target="https://www.e-tar.lt/portal/lt/legalAct/TAR.78FAC7B20AD8"/>
  <Relationship Id="rId25" Type="http://schemas.openxmlformats.org/officeDocument/2006/relationships/header" Target="header4.xml"/>
  <Relationship Id="rId26" Type="http://schemas.openxmlformats.org/officeDocument/2006/relationships/hyperlink" TargetMode="External" Target="https://www.e-tar.lt/portal/lt/legalAct/TAR.5368B592234C"/>
  <Relationship Id="rId27" Type="http://schemas.openxmlformats.org/officeDocument/2006/relationships/hyperlink" TargetMode="External" Target="https://www.e-tar.lt/portal/lt/legalAct/TAR.A5D68BD2EAFF"/>
  <Relationship Id="rId28" Type="http://schemas.openxmlformats.org/officeDocument/2006/relationships/hyperlink" TargetMode="External" Target="https://www.e-tar.lt/portal/lt/legalAct/TAR.C90729CAD468"/>
  <Relationship Id="rId29" Type="http://schemas.openxmlformats.org/officeDocument/2006/relationships/header" Target="header5.xml"/>
  <Relationship Id="rId3" Type="http://schemas.microsoft.com/office/2007/relationships/stylesWithEffects" Target="stylesWithEffects.xml"/>
  <Relationship Id="rId30" Type="http://schemas.openxmlformats.org/officeDocument/2006/relationships/header" Target="header6.xml"/>
  <Relationship Id="rId31" Type="http://schemas.openxmlformats.org/officeDocument/2006/relationships/fontTable" Target="fontTable.xml"/>
  <Relationship Id="rId32" Type="http://schemas.openxmlformats.org/officeDocument/2006/relationships/glossaryDocument" Target="glossary/document.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C8"/>
    <w:rsid w:val="006C7E24"/>
    <w:rsid w:val="00C75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E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25919</Words>
  <Characters>14774</Characters>
  <Application>Microsoft Office Word</Application>
  <DocSecurity>0</DocSecurity>
  <Lines>123</Lines>
  <Paragraphs>81</Paragraphs>
  <ScaleCrop>false</ScaleCrop>
  <Company>Teisines informacijos centras</Company>
  <LinksUpToDate>false</LinksUpToDate>
  <CharactersWithSpaces>40612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2015-07-02T22:31:00Z</dcterms:created>
  <dc:creator>Sandra</dc:creator>
  <lastModifiedBy>DRAZDAUSKIENĖ Nijolė</lastModifiedBy>
  <dcterms:modified xsi:type="dcterms:W3CDTF">2021-10-26T09:02:00Z</dcterms:modified>
  <revision>4</revision>
  <dc:title>LIETUVOS RESPUBLIKOS VALSTYBINĖS MAISTO</dc:title>
</coreProperties>
</file>