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7D8B0" w14:textId="77777777" w:rsidR="00F01D61" w:rsidRDefault="002A0501">
      <w:pPr>
        <w:widowControl w:val="0"/>
        <w:shd w:val="clear" w:color="auto" w:fill="FFFFFF"/>
        <w:jc w:val="center"/>
        <w:rPr>
          <w:b/>
        </w:rPr>
      </w:pPr>
      <w:r>
        <w:rPr>
          <w:b/>
        </w:rPr>
        <w:pict w14:anchorId="5367DAF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sidR="00E51620">
        <w:rPr>
          <w:b/>
        </w:rPr>
        <w:t>LIETUVOS RESPUBLIKOS SOCIALINĖS APSAUGOS IR DARBO MINISTRO</w:t>
      </w:r>
    </w:p>
    <w:p w14:paraId="5367D8B1" w14:textId="77777777" w:rsidR="00F01D61" w:rsidRDefault="00F01D61">
      <w:pPr>
        <w:widowControl w:val="0"/>
        <w:shd w:val="clear" w:color="auto" w:fill="FFFFFF"/>
        <w:jc w:val="center"/>
        <w:rPr>
          <w:b/>
        </w:rPr>
      </w:pPr>
    </w:p>
    <w:p w14:paraId="5367D8B2" w14:textId="77777777" w:rsidR="00F01D61" w:rsidRDefault="00E51620">
      <w:pPr>
        <w:widowControl w:val="0"/>
        <w:shd w:val="clear" w:color="auto" w:fill="FFFFFF"/>
        <w:jc w:val="center"/>
        <w:rPr>
          <w:b/>
          <w:spacing w:val="60"/>
        </w:rPr>
      </w:pPr>
      <w:r>
        <w:rPr>
          <w:b/>
          <w:spacing w:val="60"/>
        </w:rPr>
        <w:t>ĮSAKYMAS</w:t>
      </w:r>
    </w:p>
    <w:p w14:paraId="5367D8B3" w14:textId="6D72E94D" w:rsidR="00F01D61" w:rsidRDefault="00E51620">
      <w:pPr>
        <w:widowControl w:val="0"/>
        <w:shd w:val="clear" w:color="auto" w:fill="FFFFFF"/>
        <w:jc w:val="center"/>
        <w:rPr>
          <w:b/>
        </w:rPr>
      </w:pPr>
      <w:r>
        <w:rPr>
          <w:b/>
        </w:rPr>
        <w:t>DĖL SPECIALIŲJŲ POREIKIŲ NUSTATYMO IR JŲ TENKINIMO SĄLYGŲ BEI TAISYKLIŲ PATVIRTINIMO</w:t>
      </w:r>
    </w:p>
    <w:p w14:paraId="5367D8B4" w14:textId="77777777" w:rsidR="00F01D61" w:rsidRDefault="00F01D61">
      <w:pPr>
        <w:jc w:val="center"/>
      </w:pPr>
    </w:p>
    <w:p w14:paraId="5367D8B5" w14:textId="77777777" w:rsidR="00F01D61" w:rsidRDefault="00E51620">
      <w:pPr>
        <w:widowControl w:val="0"/>
        <w:shd w:val="clear" w:color="auto" w:fill="FFFFFF"/>
        <w:jc w:val="center"/>
      </w:pPr>
      <w:r>
        <w:t>2007 m. lapkričio 16 d. Nr. A1-316</w:t>
      </w:r>
    </w:p>
    <w:p w14:paraId="5367D8B6" w14:textId="77777777" w:rsidR="00F01D61" w:rsidRDefault="00E51620">
      <w:pPr>
        <w:widowControl w:val="0"/>
        <w:shd w:val="clear" w:color="auto" w:fill="FFFFFF"/>
        <w:jc w:val="center"/>
      </w:pPr>
      <w:r>
        <w:t>Vilnius</w:t>
      </w:r>
    </w:p>
    <w:p w14:paraId="5367D8B7" w14:textId="77777777" w:rsidR="00F01D61" w:rsidRDefault="00F01D61">
      <w:pPr>
        <w:jc w:val="both"/>
      </w:pPr>
    </w:p>
    <w:p w14:paraId="24C94027" w14:textId="77777777" w:rsidR="00E51620" w:rsidRDefault="00E51620">
      <w:pPr>
        <w:jc w:val="both"/>
      </w:pPr>
    </w:p>
    <w:p w14:paraId="5367D8B8" w14:textId="77777777" w:rsidR="00F01D61" w:rsidRDefault="00E51620">
      <w:pPr>
        <w:widowControl w:val="0"/>
        <w:shd w:val="clear" w:color="auto" w:fill="FFFFFF"/>
        <w:ind w:firstLine="567"/>
        <w:jc w:val="both"/>
      </w:pPr>
      <w:r>
        <w:t xml:space="preserve">Vadovaudamasi Lietuvos Respublikos Vyriausybės 2004 m. rugsėjo 2 d. nutarimo Nr. 1116 „Dėl įgaliojimų suteikimo įgyvendinant Lietuvos Respublikos invalidų socialinės integracijos įstatymo pakeitimo įstatymą“ (Žin., 2004, Nr. </w:t>
      </w:r>
      <w:hyperlink r:id="rId8" w:tgtFrame="_blank" w:history="1">
        <w:r>
          <w:rPr>
            <w:color w:val="0000FF" w:themeColor="hyperlink"/>
            <w:u w:val="single"/>
          </w:rPr>
          <w:t>136-4943</w:t>
        </w:r>
      </w:hyperlink>
      <w:r>
        <w:t>) 1.2 punktu:</w:t>
      </w:r>
    </w:p>
    <w:p w14:paraId="5367D8B9" w14:textId="77777777" w:rsidR="00F01D61" w:rsidRDefault="002A0501">
      <w:pPr>
        <w:widowControl w:val="0"/>
        <w:shd w:val="clear" w:color="auto" w:fill="FFFFFF"/>
        <w:ind w:firstLine="567"/>
        <w:jc w:val="both"/>
      </w:pPr>
      <w:r w:rsidR="00E51620">
        <w:t>1</w:t>
      </w:r>
      <w:r w:rsidR="00E51620">
        <w:t xml:space="preserve">. </w:t>
      </w:r>
      <w:r w:rsidR="00E51620">
        <w:rPr>
          <w:spacing w:val="60"/>
        </w:rPr>
        <w:t>Tvirtinu</w:t>
      </w:r>
      <w:r w:rsidR="00E51620">
        <w:t xml:space="preserve"> Specialiųjų poreikių nustatymo ir jų tenkinimo sąlygas bei taisykles (pridedama).</w:t>
      </w:r>
    </w:p>
    <w:p w14:paraId="5367D8BB" w14:textId="1C5070DA" w:rsidR="00F01D61" w:rsidRDefault="002A0501" w:rsidP="00E51620">
      <w:pPr>
        <w:widowControl w:val="0"/>
        <w:shd w:val="clear" w:color="auto" w:fill="FFFFFF"/>
        <w:ind w:firstLine="567"/>
        <w:jc w:val="both"/>
      </w:pPr>
      <w:r w:rsidR="00E51620">
        <w:t>2</w:t>
      </w:r>
      <w:r w:rsidR="00E51620">
        <w:t xml:space="preserve">. </w:t>
      </w:r>
      <w:r w:rsidR="00E51620">
        <w:rPr>
          <w:spacing w:val="60"/>
        </w:rPr>
        <w:t>Pripažįstu</w:t>
      </w:r>
      <w:r w:rsidR="00E51620">
        <w:t xml:space="preserve"> netekusiu galios Lietuvos Respublikos socialinės apsaugos ir darbo ministro 2006 m. kovo 28 d. įsakymą Nr. A1-88 „Dėl Specialiųjų poreikių nustatymo ir jų tenkinimo sąlygų bei taisyklių patvirtinimo“ (Žin., 2006, Nr. </w:t>
      </w:r>
      <w:hyperlink r:id="rId9" w:tgtFrame="_blank" w:history="1">
        <w:r w:rsidR="00E51620">
          <w:rPr>
            <w:color w:val="0000FF" w:themeColor="hyperlink"/>
            <w:u w:val="single"/>
          </w:rPr>
          <w:t>37-1323</w:t>
        </w:r>
      </w:hyperlink>
      <w:r w:rsidR="00E51620">
        <w:t>).</w:t>
      </w:r>
    </w:p>
    <w:p w14:paraId="7FDCB67F" w14:textId="77777777" w:rsidR="00E51620" w:rsidRDefault="00E51620" w:rsidP="00E51620">
      <w:pPr>
        <w:widowControl w:val="0"/>
        <w:shd w:val="clear" w:color="auto" w:fill="FFFFFF"/>
        <w:tabs>
          <w:tab w:val="right" w:pos="9071"/>
        </w:tabs>
      </w:pPr>
    </w:p>
    <w:p w14:paraId="5690150B" w14:textId="77777777" w:rsidR="00E51620" w:rsidRDefault="00E51620" w:rsidP="00E51620">
      <w:pPr>
        <w:widowControl w:val="0"/>
        <w:shd w:val="clear" w:color="auto" w:fill="FFFFFF"/>
        <w:tabs>
          <w:tab w:val="right" w:pos="9071"/>
        </w:tabs>
      </w:pPr>
    </w:p>
    <w:p w14:paraId="70843E21" w14:textId="77777777" w:rsidR="00E51620" w:rsidRDefault="00E51620" w:rsidP="00E51620">
      <w:pPr>
        <w:widowControl w:val="0"/>
        <w:shd w:val="clear" w:color="auto" w:fill="FFFFFF"/>
        <w:tabs>
          <w:tab w:val="right" w:pos="9071"/>
        </w:tabs>
      </w:pPr>
    </w:p>
    <w:p w14:paraId="5367D8BF" w14:textId="51521F85" w:rsidR="00F01D61" w:rsidRDefault="00E51620" w:rsidP="00E51620">
      <w:pPr>
        <w:widowControl w:val="0"/>
        <w:shd w:val="clear" w:color="auto" w:fill="FFFFFF"/>
        <w:tabs>
          <w:tab w:val="right" w:pos="9071"/>
        </w:tabs>
      </w:pPr>
      <w:r>
        <w:t>SOCIALINĖS APSAUGOS IR DARBO MINISTRĖ</w:t>
      </w:r>
      <w:r>
        <w:tab/>
        <w:t>VILIJA BLINKEVIČIŪTĖ</w:t>
      </w:r>
    </w:p>
    <w:p w14:paraId="50D73B4F" w14:textId="6C0B3677" w:rsidR="00E51620" w:rsidRDefault="00E51620" w:rsidP="00E51620">
      <w:pPr>
        <w:widowControl w:val="0"/>
        <w:shd w:val="clear" w:color="auto" w:fill="FFFFFF"/>
      </w:pPr>
      <w:r>
        <w:br w:type="page"/>
      </w:r>
    </w:p>
    <w:p w14:paraId="59A5D292" w14:textId="77777777" w:rsidR="00E51620" w:rsidRDefault="00E51620">
      <w:pPr>
        <w:widowControl w:val="0"/>
        <w:shd w:val="clear" w:color="auto" w:fill="FFFFFF"/>
        <w:ind w:left="4535"/>
      </w:pPr>
      <w:r>
        <w:lastRenderedPageBreak/>
        <w:t xml:space="preserve">Specialiųjų poreikių nustatymo ir jų tenkinimo </w:t>
      </w:r>
    </w:p>
    <w:p w14:paraId="5367D8C0" w14:textId="498C1570" w:rsidR="00F01D61" w:rsidRDefault="00E51620">
      <w:pPr>
        <w:widowControl w:val="0"/>
        <w:shd w:val="clear" w:color="auto" w:fill="FFFFFF"/>
        <w:ind w:left="4535"/>
      </w:pPr>
      <w:r>
        <w:t xml:space="preserve">sąlygų bei taisyklių </w:t>
      </w:r>
    </w:p>
    <w:p w14:paraId="5367D8C1" w14:textId="77777777" w:rsidR="00F01D61" w:rsidRDefault="002A0501">
      <w:pPr>
        <w:widowControl w:val="0"/>
        <w:shd w:val="clear" w:color="auto" w:fill="FFFFFF"/>
        <w:ind w:left="4535"/>
      </w:pPr>
      <w:r w:rsidR="00E51620">
        <w:t>1</w:t>
      </w:r>
      <w:r w:rsidR="00E51620">
        <w:t xml:space="preserve"> priedas</w:t>
      </w:r>
    </w:p>
    <w:p w14:paraId="5367D8C2" w14:textId="77777777" w:rsidR="00F01D61" w:rsidRDefault="00F01D61">
      <w:pPr>
        <w:jc w:val="center"/>
      </w:pPr>
    </w:p>
    <w:p w14:paraId="5367D8C3" w14:textId="77777777" w:rsidR="00F01D61" w:rsidRDefault="002A0501">
      <w:pPr>
        <w:widowControl w:val="0"/>
        <w:shd w:val="clear" w:color="auto" w:fill="FFFFFF"/>
        <w:jc w:val="center"/>
      </w:pPr>
      <w:r w:rsidR="00E51620">
        <w:rPr>
          <w:b/>
          <w:bCs/>
        </w:rPr>
        <w:t>(Prašymo dėl specialiųjų poreikių lygio nustatymo forma)</w:t>
      </w:r>
    </w:p>
    <w:p w14:paraId="5367D8C4" w14:textId="77777777" w:rsidR="00F01D61" w:rsidRDefault="00F01D61">
      <w:pPr>
        <w:jc w:val="center"/>
      </w:pPr>
    </w:p>
    <w:p w14:paraId="5367D8C5" w14:textId="77777777" w:rsidR="00F01D61" w:rsidRDefault="00E51620">
      <w:pPr>
        <w:jc w:val="center"/>
      </w:pPr>
      <w:r>
        <w:t>____________________________________________________________________</w:t>
      </w:r>
    </w:p>
    <w:p w14:paraId="1E1F40D5" w14:textId="77777777" w:rsidR="00E51620" w:rsidRDefault="00E51620">
      <w:pPr>
        <w:widowControl w:val="0"/>
        <w:shd w:val="clear" w:color="auto" w:fill="FFFFFF"/>
        <w:jc w:val="center"/>
      </w:pPr>
      <w:r>
        <w:t xml:space="preserve">(asmens (jo įgalioto atstovo, sutuoktinio, vaikų (įvaikių), globėjo, rūpintojo, asmeniui </w:t>
      </w:r>
    </w:p>
    <w:p w14:paraId="140D58CF" w14:textId="77777777" w:rsidR="00E51620" w:rsidRDefault="00E51620">
      <w:pPr>
        <w:widowControl w:val="0"/>
        <w:shd w:val="clear" w:color="auto" w:fill="FFFFFF"/>
        <w:jc w:val="center"/>
      </w:pPr>
      <w:r>
        <w:t xml:space="preserve">atstovaujančio gyvenamosios vietos savivaldybės socialinio darbuotojo arba bendruomenės </w:t>
      </w:r>
    </w:p>
    <w:p w14:paraId="5367D8C6" w14:textId="5F14BDF0" w:rsidR="00F01D61" w:rsidRDefault="00E51620">
      <w:pPr>
        <w:widowControl w:val="0"/>
        <w:shd w:val="clear" w:color="auto" w:fill="FFFFFF"/>
        <w:jc w:val="center"/>
      </w:pPr>
      <w:r>
        <w:t>narių ar kitų suinteresuotų asmenų) vardas ir pavardė, asmens kodas))</w:t>
      </w:r>
    </w:p>
    <w:p w14:paraId="5367D8C7" w14:textId="77777777" w:rsidR="00F01D61" w:rsidRDefault="00F01D61">
      <w:pPr>
        <w:jc w:val="center"/>
      </w:pPr>
    </w:p>
    <w:p w14:paraId="5367D8C8" w14:textId="77777777" w:rsidR="00F01D61" w:rsidRDefault="00E51620">
      <w:pPr>
        <w:jc w:val="center"/>
      </w:pPr>
      <w:r>
        <w:t>______________________________________________</w:t>
      </w:r>
    </w:p>
    <w:p w14:paraId="5367D8C9" w14:textId="77777777" w:rsidR="00F01D61" w:rsidRDefault="00E51620">
      <w:pPr>
        <w:widowControl w:val="0"/>
        <w:shd w:val="clear" w:color="auto" w:fill="FFFFFF"/>
        <w:tabs>
          <w:tab w:val="left" w:leader="underscore" w:pos="1690"/>
        </w:tabs>
        <w:jc w:val="center"/>
      </w:pPr>
      <w:r>
        <w:t>(adresas, telefonas)</w:t>
      </w:r>
    </w:p>
    <w:p w14:paraId="5367D8CA" w14:textId="77777777" w:rsidR="00F01D61" w:rsidRDefault="00F01D61">
      <w:pPr>
        <w:widowControl w:val="0"/>
        <w:shd w:val="clear" w:color="auto" w:fill="FFFFFF"/>
        <w:tabs>
          <w:tab w:val="left" w:leader="underscore" w:pos="1690"/>
        </w:tabs>
        <w:jc w:val="center"/>
      </w:pPr>
    </w:p>
    <w:p w14:paraId="5367D8CB" w14:textId="77777777" w:rsidR="00F01D61" w:rsidRDefault="00E51620">
      <w:pPr>
        <w:widowControl w:val="0"/>
        <w:shd w:val="clear" w:color="auto" w:fill="FFFFFF"/>
        <w:tabs>
          <w:tab w:val="left" w:leader="underscore" w:pos="1690"/>
        </w:tabs>
        <w:jc w:val="both"/>
      </w:pPr>
      <w:r>
        <w:t>_____________________ savivaldybei</w:t>
      </w:r>
    </w:p>
    <w:p w14:paraId="5367D8CC" w14:textId="77777777" w:rsidR="00F01D61" w:rsidRDefault="00F01D61">
      <w:pPr>
        <w:jc w:val="center"/>
      </w:pPr>
    </w:p>
    <w:p w14:paraId="5367D8CD" w14:textId="216715E5" w:rsidR="00F01D61" w:rsidRDefault="00E51620">
      <w:pPr>
        <w:widowControl w:val="0"/>
        <w:shd w:val="clear" w:color="auto" w:fill="FFFFFF"/>
        <w:jc w:val="center"/>
      </w:pPr>
      <w:r>
        <w:rPr>
          <w:b/>
          <w:bCs/>
        </w:rPr>
        <w:t xml:space="preserve">PRAŠYMAS </w:t>
      </w:r>
      <w:r>
        <w:rPr>
          <w:b/>
          <w:bCs/>
        </w:rPr>
        <w:br/>
        <w:t>DĖL SPECIALIŲJŲ POREIKIŲ LYGIO NUSTATYMO</w:t>
      </w:r>
    </w:p>
    <w:p w14:paraId="5367D8CE" w14:textId="77777777" w:rsidR="00F01D61" w:rsidRDefault="00F01D61">
      <w:pPr>
        <w:jc w:val="center"/>
      </w:pPr>
    </w:p>
    <w:p w14:paraId="5367D8CF" w14:textId="77777777" w:rsidR="00F01D61" w:rsidRDefault="00E51620">
      <w:pPr>
        <w:jc w:val="center"/>
      </w:pPr>
      <w:r>
        <w:t>________________</w:t>
      </w:r>
    </w:p>
    <w:p w14:paraId="5367D8D0" w14:textId="77777777" w:rsidR="00F01D61" w:rsidRDefault="00E51620">
      <w:pPr>
        <w:widowControl w:val="0"/>
        <w:shd w:val="clear" w:color="auto" w:fill="FFFFFF"/>
        <w:jc w:val="center"/>
      </w:pPr>
      <w:r>
        <w:t>(data)</w:t>
      </w:r>
    </w:p>
    <w:p w14:paraId="5367D8D1" w14:textId="77777777" w:rsidR="00F01D61" w:rsidRDefault="00E51620">
      <w:pPr>
        <w:widowControl w:val="0"/>
        <w:shd w:val="clear" w:color="auto" w:fill="FFFFFF"/>
        <w:jc w:val="center"/>
      </w:pPr>
      <w:r>
        <w:t>_____________</w:t>
      </w:r>
    </w:p>
    <w:p w14:paraId="5367D8D2" w14:textId="77777777" w:rsidR="00F01D61" w:rsidRDefault="00E51620">
      <w:pPr>
        <w:widowControl w:val="0"/>
        <w:shd w:val="clear" w:color="auto" w:fill="FFFFFF"/>
        <w:jc w:val="center"/>
      </w:pPr>
      <w:r>
        <w:t>(vieta)</w:t>
      </w:r>
    </w:p>
    <w:p w14:paraId="5367D8D3" w14:textId="77777777" w:rsidR="00F01D61" w:rsidRDefault="00F01D61">
      <w:pPr>
        <w:ind w:firstLine="567"/>
        <w:jc w:val="both"/>
      </w:pPr>
    </w:p>
    <w:p w14:paraId="5367D8D4" w14:textId="77777777" w:rsidR="00F01D61" w:rsidRDefault="00E51620">
      <w:pPr>
        <w:widowControl w:val="0"/>
        <w:shd w:val="clear" w:color="auto" w:fill="FFFFFF"/>
        <w:tabs>
          <w:tab w:val="left" w:leader="underscore" w:pos="9072"/>
        </w:tabs>
        <w:ind w:firstLine="567"/>
        <w:jc w:val="both"/>
      </w:pPr>
      <w:r>
        <w:t>Prašau nustatyti</w:t>
      </w:r>
      <w:r>
        <w:tab/>
      </w:r>
    </w:p>
    <w:p w14:paraId="5367D8D5" w14:textId="77777777" w:rsidR="00F01D61" w:rsidRDefault="00E51620" w:rsidP="00E51620">
      <w:pPr>
        <w:widowControl w:val="0"/>
        <w:shd w:val="clear" w:color="auto" w:fill="FFFFFF"/>
        <w:tabs>
          <w:tab w:val="left" w:leader="underscore" w:pos="9072"/>
        </w:tabs>
        <w:ind w:firstLine="3969"/>
      </w:pPr>
      <w:r>
        <w:t>(vardas ir pavardė, adresas)</w:t>
      </w:r>
    </w:p>
    <w:p w14:paraId="5367D8D6" w14:textId="77777777" w:rsidR="00F01D61" w:rsidRDefault="00E51620">
      <w:pPr>
        <w:widowControl w:val="0"/>
        <w:shd w:val="clear" w:color="auto" w:fill="FFFFFF"/>
        <w:tabs>
          <w:tab w:val="left" w:leader="underscore" w:pos="9072"/>
        </w:tabs>
        <w:jc w:val="both"/>
      </w:pPr>
      <w:r>
        <w:t>specialiųjų poreikių lygį</w:t>
      </w:r>
    </w:p>
    <w:p w14:paraId="5367D8D7" w14:textId="77777777" w:rsidR="00F01D61" w:rsidRDefault="00E51620">
      <w:pPr>
        <w:tabs>
          <w:tab w:val="left" w:leader="underscore" w:pos="9072"/>
        </w:tabs>
        <w:jc w:val="both"/>
      </w:pPr>
      <w:r>
        <w:t>_</w:t>
      </w:r>
      <w:r>
        <w:tab/>
      </w:r>
    </w:p>
    <w:p w14:paraId="5367D8D8" w14:textId="77777777" w:rsidR="00F01D61" w:rsidRDefault="00E51620" w:rsidP="00E51620">
      <w:pPr>
        <w:widowControl w:val="0"/>
        <w:shd w:val="clear" w:color="auto" w:fill="FFFFFF"/>
        <w:tabs>
          <w:tab w:val="left" w:leader="underscore" w:pos="9072"/>
        </w:tabs>
        <w:ind w:firstLine="3119"/>
      </w:pPr>
      <w:r>
        <w:t>(nurodomos kreipimosi priežastys)</w:t>
      </w:r>
    </w:p>
    <w:p w14:paraId="5367D8D9" w14:textId="77777777" w:rsidR="00F01D61" w:rsidRDefault="00E51620">
      <w:pPr>
        <w:tabs>
          <w:tab w:val="left" w:leader="underscore" w:pos="9072"/>
        </w:tabs>
        <w:jc w:val="both"/>
      </w:pPr>
      <w:r>
        <w:t>_</w:t>
      </w:r>
      <w:r>
        <w:tab/>
      </w:r>
    </w:p>
    <w:p w14:paraId="5367D8DA" w14:textId="77777777" w:rsidR="00F01D61" w:rsidRDefault="00E51620">
      <w:pPr>
        <w:tabs>
          <w:tab w:val="left" w:leader="underscore" w:pos="9072"/>
        </w:tabs>
        <w:jc w:val="both"/>
      </w:pPr>
      <w:r>
        <w:t>_</w:t>
      </w:r>
      <w:r>
        <w:tab/>
      </w:r>
    </w:p>
    <w:p w14:paraId="5367D8DB" w14:textId="77777777" w:rsidR="00F01D61" w:rsidRDefault="00E51620">
      <w:pPr>
        <w:tabs>
          <w:tab w:val="left" w:leader="underscore" w:pos="9072"/>
        </w:tabs>
        <w:jc w:val="both"/>
      </w:pPr>
      <w:r>
        <w:t>_</w:t>
      </w:r>
      <w:r>
        <w:tab/>
      </w:r>
    </w:p>
    <w:p w14:paraId="5367D8DC" w14:textId="77777777" w:rsidR="00F01D61" w:rsidRDefault="00F01D61">
      <w:pPr>
        <w:tabs>
          <w:tab w:val="left" w:leader="underscore" w:pos="9072"/>
        </w:tabs>
        <w:jc w:val="both"/>
      </w:pPr>
    </w:p>
    <w:p w14:paraId="5367D8DD" w14:textId="77777777" w:rsidR="00F01D61" w:rsidRDefault="00E51620">
      <w:pPr>
        <w:widowControl w:val="0"/>
        <w:shd w:val="clear" w:color="auto" w:fill="FFFFFF"/>
        <w:ind w:firstLine="567"/>
        <w:jc w:val="both"/>
        <w:rPr>
          <w:b/>
          <w:bCs/>
        </w:rPr>
      </w:pPr>
      <w:r>
        <w:rPr>
          <w:b/>
          <w:bCs/>
        </w:rPr>
        <w:t>PRIDEDAMA</w:t>
      </w:r>
      <w:r>
        <w:rPr>
          <w:vertAlign w:val="superscript"/>
        </w:rPr>
        <w:t>•</w:t>
      </w:r>
      <w:r>
        <w:rPr>
          <w:b/>
          <w:bCs/>
        </w:rPr>
        <w:t>:</w:t>
      </w:r>
    </w:p>
    <w:p w14:paraId="5367D8DE" w14:textId="74CBC9D5" w:rsidR="00F01D61" w:rsidRDefault="00E51620">
      <w:pPr>
        <w:widowControl w:val="0"/>
        <w:shd w:val="clear" w:color="auto" w:fill="FFFFFF"/>
        <w:ind w:firstLine="567"/>
        <w:jc w:val="both"/>
      </w:pPr>
      <w:r>
        <w:rPr>
          <w:bCs/>
        </w:rPr>
        <w:t>1.</w:t>
      </w:r>
    </w:p>
    <w:p w14:paraId="5367D8DF" w14:textId="48C9E717" w:rsidR="00F01D61" w:rsidRDefault="00E51620">
      <w:pPr>
        <w:widowControl w:val="0"/>
        <w:shd w:val="clear" w:color="auto" w:fill="FFFFFF"/>
        <w:ind w:firstLine="567"/>
        <w:jc w:val="both"/>
      </w:pPr>
      <w:r>
        <w:rPr>
          <w:bCs/>
        </w:rPr>
        <w:t>2.</w:t>
      </w:r>
    </w:p>
    <w:p w14:paraId="5367D8E0" w14:textId="77777777" w:rsidR="00F01D61" w:rsidRDefault="00E51620">
      <w:pPr>
        <w:ind w:firstLine="567"/>
        <w:jc w:val="both"/>
      </w:pPr>
      <w:r>
        <w:t>...</w:t>
      </w:r>
    </w:p>
    <w:p w14:paraId="5367D8E1" w14:textId="77777777" w:rsidR="00F01D61" w:rsidRDefault="00F01D61">
      <w:pPr>
        <w:jc w:val="both"/>
      </w:pPr>
    </w:p>
    <w:p w14:paraId="5367D8E2" w14:textId="77777777" w:rsidR="00F01D61" w:rsidRDefault="00E51620">
      <w:pPr>
        <w:tabs>
          <w:tab w:val="center" w:pos="6720"/>
        </w:tabs>
        <w:jc w:val="both"/>
      </w:pPr>
      <w:r>
        <w:t>__________________</w:t>
      </w:r>
      <w:r>
        <w:tab/>
        <w:t>________________________</w:t>
      </w:r>
    </w:p>
    <w:p w14:paraId="5367D8E3" w14:textId="77777777" w:rsidR="00F01D61" w:rsidRDefault="00E51620">
      <w:pPr>
        <w:widowControl w:val="0"/>
        <w:shd w:val="clear" w:color="auto" w:fill="FFFFFF"/>
        <w:tabs>
          <w:tab w:val="center" w:pos="6720"/>
        </w:tabs>
        <w:ind w:firstLine="720"/>
        <w:jc w:val="both"/>
      </w:pPr>
      <w:r>
        <w:t>(parašas)</w:t>
      </w:r>
      <w:r>
        <w:tab/>
        <w:t>(vardas ir pavardė)</w:t>
      </w:r>
    </w:p>
    <w:p w14:paraId="5367D8E4" w14:textId="77777777" w:rsidR="00F01D61" w:rsidRDefault="00F01D61">
      <w:pPr>
        <w:jc w:val="both"/>
      </w:pPr>
    </w:p>
    <w:p w14:paraId="5367D8E5" w14:textId="77777777" w:rsidR="00F01D61" w:rsidRDefault="00E51620">
      <w:pPr>
        <w:jc w:val="both"/>
      </w:pPr>
      <w:r>
        <w:t>_____________________</w:t>
      </w:r>
    </w:p>
    <w:p w14:paraId="5367D8E6" w14:textId="77777777" w:rsidR="00F01D61" w:rsidRDefault="00E51620">
      <w:pPr>
        <w:widowControl w:val="0"/>
        <w:shd w:val="clear" w:color="auto" w:fill="FFFFFF"/>
        <w:jc w:val="both"/>
      </w:pPr>
      <w:r>
        <w:t>• Išvardijami pridedami dokumentai ar jų kopijos ir nurodomas jų lapų skaičius.</w:t>
      </w:r>
    </w:p>
    <w:p w14:paraId="5367D8E7" w14:textId="1A016587" w:rsidR="00F01D61" w:rsidRDefault="00F01D61">
      <w:pPr>
        <w:jc w:val="both"/>
      </w:pPr>
    </w:p>
    <w:p w14:paraId="5367D8E9" w14:textId="0ABFB2DC" w:rsidR="00F01D61" w:rsidRDefault="00E51620" w:rsidP="00E51620">
      <w:pPr>
        <w:jc w:val="center"/>
      </w:pPr>
      <w:r>
        <w:t>_________________</w:t>
      </w:r>
    </w:p>
    <w:p w14:paraId="4CA30F3F" w14:textId="268CD39B" w:rsidR="00E51620" w:rsidRDefault="00E51620" w:rsidP="00E51620">
      <w:pPr>
        <w:widowControl w:val="0"/>
        <w:shd w:val="clear" w:color="auto" w:fill="FFFFFF"/>
      </w:pPr>
      <w:r>
        <w:br w:type="page"/>
      </w:r>
    </w:p>
    <w:p w14:paraId="4BDA1500" w14:textId="77777777" w:rsidR="00E51620" w:rsidRDefault="00E51620">
      <w:pPr>
        <w:widowControl w:val="0"/>
        <w:shd w:val="clear" w:color="auto" w:fill="FFFFFF"/>
        <w:ind w:left="4535"/>
      </w:pPr>
      <w:r>
        <w:lastRenderedPageBreak/>
        <w:t xml:space="preserve">Specialiųjų poreikių nustatymo ir jų tenkinimo </w:t>
      </w:r>
    </w:p>
    <w:p w14:paraId="5367D8EA" w14:textId="08646CFB" w:rsidR="00F01D61" w:rsidRDefault="00E51620">
      <w:pPr>
        <w:widowControl w:val="0"/>
        <w:shd w:val="clear" w:color="auto" w:fill="FFFFFF"/>
        <w:ind w:left="4535"/>
      </w:pPr>
      <w:r>
        <w:t xml:space="preserve">sąlygų bei taisyklių </w:t>
      </w:r>
    </w:p>
    <w:p w14:paraId="5367D8EB" w14:textId="77777777" w:rsidR="00F01D61" w:rsidRDefault="002A0501">
      <w:pPr>
        <w:widowControl w:val="0"/>
        <w:shd w:val="clear" w:color="auto" w:fill="FFFFFF"/>
        <w:ind w:left="4535"/>
      </w:pPr>
      <w:r w:rsidR="00E51620">
        <w:t>2</w:t>
      </w:r>
      <w:r w:rsidR="00E51620">
        <w:t xml:space="preserve"> priedas</w:t>
      </w:r>
    </w:p>
    <w:p w14:paraId="5367D8EC" w14:textId="77777777" w:rsidR="00F01D61" w:rsidRDefault="00F01D61"/>
    <w:p w14:paraId="5367D8ED" w14:textId="77777777" w:rsidR="00F01D61" w:rsidRDefault="002A0501">
      <w:pPr>
        <w:widowControl w:val="0"/>
        <w:shd w:val="clear" w:color="auto" w:fill="FFFFFF"/>
        <w:jc w:val="center"/>
      </w:pPr>
      <w:r w:rsidR="00E51620">
        <w:rPr>
          <w:b/>
          <w:bCs/>
        </w:rPr>
        <w:t>(Informacijos apie asmenį, kuris kreipėsi dėl specialiųjų poreikių lygio nustatymo, forma)</w:t>
      </w:r>
    </w:p>
    <w:p w14:paraId="5367D8EE" w14:textId="77777777" w:rsidR="00F01D61" w:rsidRDefault="00F01D61">
      <w:pPr>
        <w:jc w:val="center"/>
      </w:pPr>
    </w:p>
    <w:p w14:paraId="5367D8EF" w14:textId="77777777" w:rsidR="00F01D61" w:rsidRDefault="00E51620">
      <w:pPr>
        <w:jc w:val="center"/>
      </w:pPr>
      <w:r>
        <w:t>______________________________________________________________</w:t>
      </w:r>
    </w:p>
    <w:p w14:paraId="5367D8F0" w14:textId="77777777" w:rsidR="00F01D61" w:rsidRDefault="00E51620">
      <w:pPr>
        <w:widowControl w:val="0"/>
        <w:shd w:val="clear" w:color="auto" w:fill="FFFFFF"/>
        <w:jc w:val="center"/>
      </w:pPr>
      <w:r>
        <w:t>(savivaldybės pavadinimas)</w:t>
      </w:r>
    </w:p>
    <w:p w14:paraId="5367D8F1" w14:textId="77777777" w:rsidR="00F01D61" w:rsidRDefault="00F01D61">
      <w:pPr>
        <w:jc w:val="center"/>
      </w:pPr>
    </w:p>
    <w:p w14:paraId="5367D8F2" w14:textId="1F7E5D0B" w:rsidR="00F01D61" w:rsidRDefault="00E51620">
      <w:pPr>
        <w:widowControl w:val="0"/>
        <w:shd w:val="clear" w:color="auto" w:fill="FFFFFF"/>
        <w:jc w:val="center"/>
      </w:pPr>
      <w:r>
        <w:rPr>
          <w:b/>
          <w:bCs/>
        </w:rPr>
        <w:t>INFORMACIJA APIE ASMENĮ, KURIS KREIPĖSI DĖL SPECIALIŲJŲ POREIKIŲ LYGIO NUSTATYMO</w:t>
      </w:r>
    </w:p>
    <w:p w14:paraId="5367D8F3" w14:textId="77777777" w:rsidR="00F01D61" w:rsidRDefault="00F01D61">
      <w:pPr>
        <w:jc w:val="center"/>
      </w:pPr>
    </w:p>
    <w:p w14:paraId="5367D8F4" w14:textId="77777777" w:rsidR="00F01D61" w:rsidRDefault="00E51620">
      <w:pPr>
        <w:widowControl w:val="0"/>
        <w:shd w:val="clear" w:color="auto" w:fill="FFFFFF"/>
        <w:tabs>
          <w:tab w:val="left" w:leader="underscore" w:pos="1541"/>
          <w:tab w:val="left" w:leader="underscore" w:pos="2784"/>
        </w:tabs>
        <w:jc w:val="center"/>
      </w:pPr>
      <w:r>
        <w:rPr>
          <w:bCs/>
        </w:rPr>
        <w:t>________________ Nr. ________</w:t>
      </w:r>
    </w:p>
    <w:p w14:paraId="5367D8F5" w14:textId="77777777" w:rsidR="00F01D61" w:rsidRDefault="00E51620" w:rsidP="00E51620">
      <w:pPr>
        <w:widowControl w:val="0"/>
        <w:shd w:val="clear" w:color="auto" w:fill="FFFFFF"/>
        <w:jc w:val="center"/>
      </w:pPr>
      <w:r>
        <w:t>(data)</w:t>
      </w:r>
    </w:p>
    <w:p w14:paraId="5367D8F6" w14:textId="77777777" w:rsidR="00F01D61" w:rsidRDefault="00E51620">
      <w:pPr>
        <w:jc w:val="center"/>
      </w:pPr>
      <w:r>
        <w:t>____________________</w:t>
      </w:r>
    </w:p>
    <w:p w14:paraId="5367D8F7" w14:textId="77777777" w:rsidR="00F01D61" w:rsidRDefault="00E51620">
      <w:pPr>
        <w:widowControl w:val="0"/>
        <w:shd w:val="clear" w:color="auto" w:fill="FFFFFF"/>
        <w:jc w:val="center"/>
      </w:pPr>
      <w:r>
        <w:t>(vieta)</w:t>
      </w:r>
    </w:p>
    <w:p w14:paraId="5367D8F8" w14:textId="77777777" w:rsidR="00F01D61" w:rsidRDefault="00E51620">
      <w:pPr>
        <w:jc w:val="center"/>
      </w:pPr>
      <w:r>
        <w:t>_________________________________________________________________</w:t>
      </w:r>
    </w:p>
    <w:p w14:paraId="5367D8F9" w14:textId="77777777" w:rsidR="00F01D61" w:rsidRDefault="00E51620">
      <w:pPr>
        <w:widowControl w:val="0"/>
        <w:shd w:val="clear" w:color="auto" w:fill="FFFFFF"/>
        <w:jc w:val="center"/>
      </w:pPr>
      <w:r>
        <w:t>(asmens vardas ir pavardė)</w:t>
      </w:r>
    </w:p>
    <w:p w14:paraId="5367D8FA" w14:textId="77777777" w:rsidR="00F01D61" w:rsidRDefault="00F01D61">
      <w:pPr>
        <w:widowControl w:val="0"/>
        <w:shd w:val="clear" w:color="auto" w:fill="FFFFFF"/>
        <w:ind w:firstLine="567"/>
        <w:jc w:val="both"/>
      </w:pPr>
    </w:p>
    <w:tbl>
      <w:tblPr>
        <w:tblW w:w="0" w:type="auto"/>
        <w:tblInd w:w="675" w:type="dxa"/>
        <w:tblLook w:val="01E0" w:firstRow="1" w:lastRow="1" w:firstColumn="1" w:lastColumn="1" w:noHBand="0" w:noVBand="0"/>
      </w:tblPr>
      <w:tblGrid>
        <w:gridCol w:w="2193"/>
        <w:gridCol w:w="294"/>
        <w:gridCol w:w="295"/>
        <w:gridCol w:w="294"/>
        <w:gridCol w:w="295"/>
        <w:gridCol w:w="294"/>
        <w:gridCol w:w="295"/>
        <w:gridCol w:w="294"/>
        <w:gridCol w:w="295"/>
        <w:gridCol w:w="294"/>
        <w:gridCol w:w="295"/>
        <w:gridCol w:w="295"/>
      </w:tblGrid>
      <w:tr w:rsidR="00F01D61" w14:paraId="5367D907" w14:textId="77777777">
        <w:tc>
          <w:tcPr>
            <w:tcW w:w="2193" w:type="dxa"/>
            <w:tcBorders>
              <w:top w:val="nil"/>
              <w:left w:val="nil"/>
              <w:bottom w:val="nil"/>
              <w:right w:val="single" w:sz="6" w:space="0" w:color="auto"/>
            </w:tcBorders>
          </w:tcPr>
          <w:p w14:paraId="5367D8FB" w14:textId="77777777" w:rsidR="00F01D61" w:rsidRDefault="00E51620">
            <w:pPr>
              <w:widowControl w:val="0"/>
              <w:jc w:val="both"/>
            </w:pPr>
            <w:r>
              <w:t>Asmens kodas</w:t>
            </w:r>
          </w:p>
        </w:tc>
        <w:tc>
          <w:tcPr>
            <w:tcW w:w="294" w:type="dxa"/>
            <w:tcBorders>
              <w:top w:val="single" w:sz="6" w:space="0" w:color="auto"/>
              <w:left w:val="single" w:sz="6" w:space="0" w:color="auto"/>
              <w:bottom w:val="single" w:sz="6" w:space="0" w:color="auto"/>
              <w:right w:val="single" w:sz="6" w:space="0" w:color="auto"/>
            </w:tcBorders>
          </w:tcPr>
          <w:p w14:paraId="5367D8FC" w14:textId="77777777" w:rsidR="00F01D61" w:rsidRDefault="00F01D61">
            <w:pPr>
              <w:widowControl w:val="0"/>
              <w:jc w:val="both"/>
            </w:pPr>
          </w:p>
        </w:tc>
        <w:tc>
          <w:tcPr>
            <w:tcW w:w="295" w:type="dxa"/>
            <w:tcBorders>
              <w:top w:val="single" w:sz="6" w:space="0" w:color="auto"/>
              <w:left w:val="single" w:sz="6" w:space="0" w:color="auto"/>
              <w:bottom w:val="single" w:sz="6" w:space="0" w:color="auto"/>
              <w:right w:val="single" w:sz="6" w:space="0" w:color="auto"/>
            </w:tcBorders>
          </w:tcPr>
          <w:p w14:paraId="5367D8FD" w14:textId="77777777" w:rsidR="00F01D61" w:rsidRDefault="00F01D61">
            <w:pPr>
              <w:widowControl w:val="0"/>
              <w:jc w:val="both"/>
            </w:pPr>
          </w:p>
        </w:tc>
        <w:tc>
          <w:tcPr>
            <w:tcW w:w="294" w:type="dxa"/>
            <w:tcBorders>
              <w:top w:val="single" w:sz="6" w:space="0" w:color="auto"/>
              <w:left w:val="single" w:sz="6" w:space="0" w:color="auto"/>
              <w:bottom w:val="single" w:sz="6" w:space="0" w:color="auto"/>
              <w:right w:val="single" w:sz="6" w:space="0" w:color="auto"/>
            </w:tcBorders>
          </w:tcPr>
          <w:p w14:paraId="5367D8FE" w14:textId="77777777" w:rsidR="00F01D61" w:rsidRDefault="00F01D61">
            <w:pPr>
              <w:widowControl w:val="0"/>
              <w:jc w:val="both"/>
            </w:pPr>
          </w:p>
        </w:tc>
        <w:tc>
          <w:tcPr>
            <w:tcW w:w="295" w:type="dxa"/>
            <w:tcBorders>
              <w:top w:val="single" w:sz="6" w:space="0" w:color="auto"/>
              <w:left w:val="single" w:sz="6" w:space="0" w:color="auto"/>
              <w:bottom w:val="single" w:sz="6" w:space="0" w:color="auto"/>
              <w:right w:val="single" w:sz="6" w:space="0" w:color="auto"/>
            </w:tcBorders>
          </w:tcPr>
          <w:p w14:paraId="5367D8FF" w14:textId="77777777" w:rsidR="00F01D61" w:rsidRDefault="00F01D61">
            <w:pPr>
              <w:widowControl w:val="0"/>
              <w:jc w:val="both"/>
            </w:pPr>
          </w:p>
        </w:tc>
        <w:tc>
          <w:tcPr>
            <w:tcW w:w="294" w:type="dxa"/>
            <w:tcBorders>
              <w:top w:val="single" w:sz="6" w:space="0" w:color="auto"/>
              <w:left w:val="single" w:sz="6" w:space="0" w:color="auto"/>
              <w:bottom w:val="single" w:sz="6" w:space="0" w:color="auto"/>
              <w:right w:val="single" w:sz="6" w:space="0" w:color="auto"/>
            </w:tcBorders>
          </w:tcPr>
          <w:p w14:paraId="5367D900" w14:textId="77777777" w:rsidR="00F01D61" w:rsidRDefault="00F01D61">
            <w:pPr>
              <w:widowControl w:val="0"/>
              <w:jc w:val="both"/>
            </w:pPr>
          </w:p>
        </w:tc>
        <w:tc>
          <w:tcPr>
            <w:tcW w:w="295" w:type="dxa"/>
            <w:tcBorders>
              <w:top w:val="single" w:sz="6" w:space="0" w:color="auto"/>
              <w:left w:val="single" w:sz="6" w:space="0" w:color="auto"/>
              <w:bottom w:val="single" w:sz="6" w:space="0" w:color="auto"/>
              <w:right w:val="single" w:sz="6" w:space="0" w:color="auto"/>
            </w:tcBorders>
          </w:tcPr>
          <w:p w14:paraId="5367D901" w14:textId="77777777" w:rsidR="00F01D61" w:rsidRDefault="00F01D61">
            <w:pPr>
              <w:widowControl w:val="0"/>
              <w:jc w:val="both"/>
            </w:pPr>
          </w:p>
        </w:tc>
        <w:tc>
          <w:tcPr>
            <w:tcW w:w="294" w:type="dxa"/>
            <w:tcBorders>
              <w:top w:val="single" w:sz="6" w:space="0" w:color="auto"/>
              <w:left w:val="single" w:sz="6" w:space="0" w:color="auto"/>
              <w:bottom w:val="single" w:sz="6" w:space="0" w:color="auto"/>
              <w:right w:val="single" w:sz="6" w:space="0" w:color="auto"/>
            </w:tcBorders>
          </w:tcPr>
          <w:p w14:paraId="5367D902" w14:textId="77777777" w:rsidR="00F01D61" w:rsidRDefault="00F01D61">
            <w:pPr>
              <w:widowControl w:val="0"/>
              <w:jc w:val="both"/>
            </w:pPr>
          </w:p>
        </w:tc>
        <w:tc>
          <w:tcPr>
            <w:tcW w:w="295" w:type="dxa"/>
            <w:tcBorders>
              <w:top w:val="single" w:sz="6" w:space="0" w:color="auto"/>
              <w:left w:val="single" w:sz="6" w:space="0" w:color="auto"/>
              <w:bottom w:val="single" w:sz="6" w:space="0" w:color="auto"/>
              <w:right w:val="single" w:sz="6" w:space="0" w:color="auto"/>
            </w:tcBorders>
          </w:tcPr>
          <w:p w14:paraId="5367D903" w14:textId="77777777" w:rsidR="00F01D61" w:rsidRDefault="00F01D61">
            <w:pPr>
              <w:widowControl w:val="0"/>
              <w:jc w:val="both"/>
            </w:pPr>
          </w:p>
        </w:tc>
        <w:tc>
          <w:tcPr>
            <w:tcW w:w="294" w:type="dxa"/>
            <w:tcBorders>
              <w:top w:val="single" w:sz="6" w:space="0" w:color="auto"/>
              <w:left w:val="single" w:sz="6" w:space="0" w:color="auto"/>
              <w:bottom w:val="single" w:sz="6" w:space="0" w:color="auto"/>
              <w:right w:val="single" w:sz="6" w:space="0" w:color="auto"/>
            </w:tcBorders>
          </w:tcPr>
          <w:p w14:paraId="5367D904" w14:textId="77777777" w:rsidR="00F01D61" w:rsidRDefault="00F01D61">
            <w:pPr>
              <w:widowControl w:val="0"/>
              <w:jc w:val="both"/>
            </w:pPr>
          </w:p>
        </w:tc>
        <w:tc>
          <w:tcPr>
            <w:tcW w:w="295" w:type="dxa"/>
            <w:tcBorders>
              <w:top w:val="single" w:sz="6" w:space="0" w:color="auto"/>
              <w:left w:val="single" w:sz="6" w:space="0" w:color="auto"/>
              <w:bottom w:val="single" w:sz="6" w:space="0" w:color="auto"/>
              <w:right w:val="single" w:sz="6" w:space="0" w:color="auto"/>
            </w:tcBorders>
          </w:tcPr>
          <w:p w14:paraId="5367D905" w14:textId="77777777" w:rsidR="00F01D61" w:rsidRDefault="00F01D61">
            <w:pPr>
              <w:widowControl w:val="0"/>
              <w:jc w:val="both"/>
            </w:pPr>
          </w:p>
        </w:tc>
        <w:tc>
          <w:tcPr>
            <w:tcW w:w="295" w:type="dxa"/>
            <w:tcBorders>
              <w:top w:val="single" w:sz="6" w:space="0" w:color="auto"/>
              <w:left w:val="single" w:sz="6" w:space="0" w:color="auto"/>
              <w:bottom w:val="single" w:sz="6" w:space="0" w:color="auto"/>
              <w:right w:val="single" w:sz="6" w:space="0" w:color="auto"/>
            </w:tcBorders>
          </w:tcPr>
          <w:p w14:paraId="5367D906" w14:textId="77777777" w:rsidR="00F01D61" w:rsidRDefault="00F01D61">
            <w:pPr>
              <w:widowControl w:val="0"/>
              <w:jc w:val="both"/>
            </w:pPr>
          </w:p>
        </w:tc>
      </w:tr>
    </w:tbl>
    <w:p w14:paraId="5367D908" w14:textId="77777777" w:rsidR="00F01D61" w:rsidRDefault="00F01D61">
      <w:pPr>
        <w:widowControl w:val="0"/>
        <w:shd w:val="clear" w:color="auto" w:fill="FFFFFF"/>
        <w:ind w:firstLine="567"/>
        <w:jc w:val="both"/>
      </w:pPr>
    </w:p>
    <w:p w14:paraId="5367D909" w14:textId="77777777" w:rsidR="00F01D61" w:rsidRDefault="00E51620">
      <w:pPr>
        <w:widowControl w:val="0"/>
        <w:shd w:val="clear" w:color="auto" w:fill="FFFFFF"/>
        <w:jc w:val="center"/>
      </w:pPr>
      <w:r>
        <w:t xml:space="preserve">Tinkamą atsakymą pažymėkite </w:t>
      </w:r>
      <w:r>
        <w:sym w:font="Wingdings 2" w:char="F054"/>
      </w:r>
      <w:r>
        <w:rPr>
          <w:vanish/>
        </w:rPr>
        <w:t>[x]</w:t>
      </w:r>
    </w:p>
    <w:p w14:paraId="5367D90A" w14:textId="2842A345" w:rsidR="00F01D61" w:rsidRDefault="00F01D61">
      <w:pPr>
        <w:jc w:val="both"/>
      </w:pPr>
    </w:p>
    <w:p w14:paraId="5367D90B" w14:textId="77777777" w:rsidR="00F01D61" w:rsidRDefault="002A0501">
      <w:pPr>
        <w:widowControl w:val="0"/>
        <w:shd w:val="clear" w:color="auto" w:fill="FFFFFF"/>
        <w:jc w:val="both"/>
      </w:pPr>
      <w:r w:rsidR="00E51620">
        <w:rPr>
          <w:b/>
          <w:bCs/>
        </w:rPr>
        <w:t>Informacijos gavimo badai:</w:t>
      </w:r>
    </w:p>
    <w:p w14:paraId="5367D90C" w14:textId="06A54166" w:rsidR="00F01D61" w:rsidRDefault="00E51620">
      <w:pPr>
        <w:widowControl w:val="0"/>
        <w:shd w:val="clear" w:color="auto" w:fill="FFFFFF"/>
        <w:jc w:val="both"/>
      </w:pPr>
      <w:r>
        <w:rPr>
          <w:rFonts w:ascii="Segoe UI Symbol" w:hAnsi="Segoe UI Symbol"/>
        </w:rPr>
        <w:t>⬜</w:t>
      </w:r>
      <w:r>
        <w:rPr>
          <w:vanish/>
        </w:rPr>
        <w:t>[]</w:t>
      </w:r>
      <w:r>
        <w:t xml:space="preserve"> Rašytiniai dokumentai</w:t>
      </w:r>
    </w:p>
    <w:p w14:paraId="5367D90D" w14:textId="55E08C03" w:rsidR="00F01D61" w:rsidRDefault="00E51620">
      <w:pPr>
        <w:widowControl w:val="0"/>
        <w:shd w:val="clear" w:color="auto" w:fill="FFFFFF"/>
        <w:jc w:val="both"/>
      </w:pPr>
      <w:r>
        <w:rPr>
          <w:rFonts w:ascii="Segoe UI Symbol" w:hAnsi="Segoe UI Symbol"/>
        </w:rPr>
        <w:t>⬜</w:t>
      </w:r>
      <w:r>
        <w:rPr>
          <w:vanish/>
        </w:rPr>
        <w:t>[]</w:t>
      </w:r>
      <w:r>
        <w:t xml:space="preserve"> Besikreipiančio asmens pateikti dokumentai</w:t>
      </w:r>
    </w:p>
    <w:p w14:paraId="5367D90E" w14:textId="14DC7742" w:rsidR="00F01D61" w:rsidRDefault="00E51620">
      <w:pPr>
        <w:widowControl w:val="0"/>
        <w:shd w:val="clear" w:color="auto" w:fill="FFFFFF"/>
        <w:jc w:val="both"/>
      </w:pPr>
      <w:r>
        <w:rPr>
          <w:rFonts w:ascii="Segoe UI Symbol" w:hAnsi="Segoe UI Symbol"/>
        </w:rPr>
        <w:t>⬜</w:t>
      </w:r>
      <w:r>
        <w:rPr>
          <w:vanish/>
        </w:rPr>
        <w:t>[]</w:t>
      </w:r>
      <w:r>
        <w:t xml:space="preserve"> Kitų asmenų pateikti dokumentai</w:t>
      </w:r>
    </w:p>
    <w:p w14:paraId="5367D90F" w14:textId="3ECAAE9C" w:rsidR="00F01D61" w:rsidRDefault="00E51620">
      <w:pPr>
        <w:widowControl w:val="0"/>
        <w:shd w:val="clear" w:color="auto" w:fill="FFFFFF"/>
        <w:jc w:val="both"/>
      </w:pPr>
      <w:r>
        <w:rPr>
          <w:rFonts w:ascii="Segoe UI Symbol" w:hAnsi="Segoe UI Symbol"/>
        </w:rPr>
        <w:t>⬜</w:t>
      </w:r>
      <w:r>
        <w:rPr>
          <w:vanish/>
        </w:rPr>
        <w:t>[]</w:t>
      </w:r>
      <w:r>
        <w:t xml:space="preserve"> Tiesioginio stebėjimo metu ir atliekant vertinimą gauti dokumentai</w:t>
      </w:r>
    </w:p>
    <w:p w14:paraId="5367D910" w14:textId="77777777" w:rsidR="00F01D61" w:rsidRDefault="002A0501">
      <w:pPr>
        <w:jc w:val="both"/>
      </w:pPr>
    </w:p>
    <w:p w14:paraId="5367D911" w14:textId="77777777" w:rsidR="00F01D61" w:rsidRDefault="002A0501">
      <w:pPr>
        <w:widowControl w:val="0"/>
        <w:shd w:val="clear" w:color="auto" w:fill="FFFFFF"/>
        <w:jc w:val="center"/>
      </w:pPr>
      <w:r w:rsidR="00E51620">
        <w:rPr>
          <w:b/>
          <w:bCs/>
        </w:rPr>
        <w:t>I</w:t>
      </w:r>
      <w:r w:rsidR="00E51620">
        <w:rPr>
          <w:b/>
          <w:bCs/>
        </w:rPr>
        <w:t xml:space="preserve">. </w:t>
      </w:r>
      <w:r w:rsidR="00E51620">
        <w:rPr>
          <w:b/>
          <w:bCs/>
        </w:rPr>
        <w:t>DEMOGRAFINIAI DUOMENYS</w:t>
      </w:r>
    </w:p>
    <w:p w14:paraId="5367D912" w14:textId="77777777" w:rsidR="00F01D61" w:rsidRDefault="00F01D61">
      <w:pPr>
        <w:jc w:val="both"/>
      </w:pPr>
    </w:p>
    <w:p w14:paraId="5367D913" w14:textId="77777777" w:rsidR="00F01D61" w:rsidRDefault="002A0501">
      <w:pPr>
        <w:widowControl w:val="0"/>
        <w:shd w:val="clear" w:color="auto" w:fill="FFFFFF"/>
        <w:jc w:val="both"/>
      </w:pPr>
      <w:r w:rsidR="00E51620">
        <w:rPr>
          <w:b/>
          <w:bCs/>
        </w:rPr>
        <w:t>1</w:t>
      </w:r>
      <w:r w:rsidR="00E51620">
        <w:rPr>
          <w:b/>
          <w:bCs/>
        </w:rPr>
        <w:t>. GYVENAMOJI VIETA:</w:t>
      </w:r>
    </w:p>
    <w:p w14:paraId="5367D914" w14:textId="77777777" w:rsidR="00F01D61" w:rsidRDefault="00E51620">
      <w:pPr>
        <w:widowControl w:val="0"/>
        <w:shd w:val="clear" w:color="auto" w:fill="FFFFFF"/>
        <w:tabs>
          <w:tab w:val="left" w:leader="underscore" w:pos="3384"/>
        </w:tabs>
        <w:jc w:val="both"/>
      </w:pPr>
      <w:r>
        <w:t>Deklaruota _______________________________________</w:t>
      </w:r>
    </w:p>
    <w:p w14:paraId="5367D915" w14:textId="77777777" w:rsidR="00F01D61" w:rsidRDefault="00E51620">
      <w:pPr>
        <w:widowControl w:val="0"/>
        <w:shd w:val="clear" w:color="auto" w:fill="FFFFFF"/>
        <w:tabs>
          <w:tab w:val="left" w:leader="underscore" w:pos="3370"/>
        </w:tabs>
        <w:jc w:val="both"/>
      </w:pPr>
      <w:r>
        <w:t>Faktinė __________________________________________</w:t>
      </w:r>
    </w:p>
    <w:p w14:paraId="5367D916" w14:textId="77777777" w:rsidR="00F01D61" w:rsidRDefault="00E51620">
      <w:pPr>
        <w:widowControl w:val="0"/>
        <w:shd w:val="clear" w:color="auto" w:fill="FFFFFF"/>
        <w:tabs>
          <w:tab w:val="left" w:leader="underscore" w:pos="3360"/>
        </w:tabs>
        <w:jc w:val="both"/>
      </w:pPr>
      <w:r>
        <w:t>Telefonas ________________________________________</w:t>
      </w:r>
    </w:p>
    <w:p w14:paraId="5367D917" w14:textId="77777777" w:rsidR="00F01D61" w:rsidRDefault="002A0501">
      <w:pPr>
        <w:jc w:val="both"/>
      </w:pPr>
    </w:p>
    <w:p w14:paraId="5367D918" w14:textId="77777777" w:rsidR="00F01D61" w:rsidRDefault="002A0501">
      <w:pPr>
        <w:widowControl w:val="0"/>
        <w:shd w:val="clear" w:color="auto" w:fill="FFFFFF"/>
        <w:jc w:val="center"/>
      </w:pPr>
      <w:r w:rsidR="00E51620">
        <w:rPr>
          <w:b/>
          <w:bCs/>
        </w:rPr>
        <w:t>II</w:t>
      </w:r>
      <w:r w:rsidR="00E51620">
        <w:rPr>
          <w:b/>
          <w:bCs/>
        </w:rPr>
        <w:t xml:space="preserve">. </w:t>
      </w:r>
      <w:r w:rsidR="00E51620">
        <w:rPr>
          <w:b/>
          <w:bCs/>
        </w:rPr>
        <w:t>SOCIALINIAI DUOMENYS</w:t>
      </w:r>
    </w:p>
    <w:p w14:paraId="5367D919" w14:textId="77777777" w:rsidR="00F01D61" w:rsidRDefault="00F01D61">
      <w:pPr>
        <w:jc w:val="both"/>
      </w:pPr>
    </w:p>
    <w:p w14:paraId="5367D91A" w14:textId="77777777" w:rsidR="00F01D61" w:rsidRDefault="002A0501">
      <w:pPr>
        <w:widowControl w:val="0"/>
        <w:shd w:val="clear" w:color="auto" w:fill="FFFFFF"/>
        <w:jc w:val="both"/>
      </w:pPr>
      <w:r w:rsidR="00E51620">
        <w:rPr>
          <w:b/>
          <w:bCs/>
        </w:rPr>
        <w:t>2</w:t>
      </w:r>
      <w:r w:rsidR="00E51620">
        <w:rPr>
          <w:b/>
          <w:bCs/>
        </w:rPr>
        <w:t>. PILIETYBĖ:</w:t>
      </w:r>
    </w:p>
    <w:p w14:paraId="5367D91B" w14:textId="183951E1" w:rsidR="00F01D61" w:rsidRDefault="00E51620">
      <w:pPr>
        <w:widowControl w:val="0"/>
        <w:shd w:val="clear" w:color="auto" w:fill="FFFFFF"/>
        <w:jc w:val="both"/>
      </w:pPr>
      <w:r>
        <w:rPr>
          <w:rFonts w:ascii="Segoe UI Symbol" w:hAnsi="Segoe UI Symbol"/>
        </w:rPr>
        <w:t>⬜</w:t>
      </w:r>
      <w:r>
        <w:rPr>
          <w:vanish/>
        </w:rPr>
        <w:t>[]</w:t>
      </w:r>
      <w:r>
        <w:t xml:space="preserve"> Lietuvos Respublikos</w:t>
      </w:r>
    </w:p>
    <w:p w14:paraId="5367D91C" w14:textId="245C6AC0" w:rsidR="00F01D61" w:rsidRDefault="00E51620">
      <w:pPr>
        <w:widowControl w:val="0"/>
        <w:shd w:val="clear" w:color="auto" w:fill="FFFFFF"/>
        <w:tabs>
          <w:tab w:val="left" w:leader="underscore" w:pos="9000"/>
        </w:tabs>
        <w:jc w:val="both"/>
      </w:pPr>
      <w:r>
        <w:rPr>
          <w:rFonts w:ascii="Segoe UI Symbol" w:hAnsi="Segoe UI Symbol"/>
        </w:rPr>
        <w:t>⬜</w:t>
      </w:r>
      <w:r>
        <w:rPr>
          <w:vanish/>
        </w:rPr>
        <w:t>[]</w:t>
      </w:r>
      <w:r>
        <w:t xml:space="preserve"> Kitos šalies (nurodykite) </w:t>
      </w:r>
      <w:r>
        <w:tab/>
      </w:r>
    </w:p>
    <w:p w14:paraId="5367D91D" w14:textId="77777777" w:rsidR="00F01D61" w:rsidRDefault="002A0501">
      <w:pPr>
        <w:tabs>
          <w:tab w:val="left" w:leader="underscore" w:pos="9000"/>
        </w:tabs>
        <w:jc w:val="both"/>
      </w:pPr>
    </w:p>
    <w:p w14:paraId="5367D91E" w14:textId="77777777" w:rsidR="00F01D61" w:rsidRDefault="002A0501">
      <w:pPr>
        <w:widowControl w:val="0"/>
        <w:shd w:val="clear" w:color="auto" w:fill="FFFFFF"/>
        <w:tabs>
          <w:tab w:val="left" w:leader="underscore" w:pos="9000"/>
        </w:tabs>
        <w:jc w:val="both"/>
      </w:pPr>
      <w:r w:rsidR="00E51620">
        <w:rPr>
          <w:b/>
          <w:bCs/>
        </w:rPr>
        <w:t>3</w:t>
      </w:r>
      <w:r w:rsidR="00E51620">
        <w:rPr>
          <w:b/>
          <w:bCs/>
        </w:rPr>
        <w:t>. LEIDIMAS GYVENTI LIETUVOJE:</w:t>
      </w:r>
    </w:p>
    <w:p w14:paraId="5367D91F" w14:textId="0029B803" w:rsidR="00F01D61" w:rsidRDefault="00E51620">
      <w:pPr>
        <w:widowControl w:val="0"/>
        <w:shd w:val="clear" w:color="auto" w:fill="FFFFFF"/>
        <w:tabs>
          <w:tab w:val="left" w:leader="underscore" w:pos="9000"/>
        </w:tabs>
        <w:jc w:val="both"/>
      </w:pPr>
      <w:r>
        <w:rPr>
          <w:rFonts w:ascii="Segoe UI Symbol" w:hAnsi="Segoe UI Symbol"/>
        </w:rPr>
        <w:t>⬜</w:t>
      </w:r>
      <w:r>
        <w:rPr>
          <w:vanish/>
        </w:rPr>
        <w:t>[]</w:t>
      </w:r>
      <w:r>
        <w:t xml:space="preserve"> Turi nuolatinį leidimą</w:t>
      </w:r>
    </w:p>
    <w:p w14:paraId="5367D920" w14:textId="15EACC16" w:rsidR="00F01D61" w:rsidRDefault="00E51620">
      <w:pPr>
        <w:widowControl w:val="0"/>
        <w:shd w:val="clear" w:color="auto" w:fill="FFFFFF"/>
        <w:tabs>
          <w:tab w:val="left" w:leader="underscore" w:pos="9000"/>
        </w:tabs>
        <w:jc w:val="both"/>
      </w:pPr>
      <w:r>
        <w:rPr>
          <w:rFonts w:ascii="Segoe UI Symbol" w:hAnsi="Segoe UI Symbol"/>
        </w:rPr>
        <w:t>⬜</w:t>
      </w:r>
      <w:r>
        <w:rPr>
          <w:vanish/>
        </w:rPr>
        <w:t>[]</w:t>
      </w:r>
      <w:r>
        <w:t xml:space="preserve"> Turi laikiną leidimą</w:t>
      </w:r>
    </w:p>
    <w:p w14:paraId="5367D921" w14:textId="16000B41" w:rsidR="00F01D61" w:rsidRDefault="00E51620">
      <w:pPr>
        <w:widowControl w:val="0"/>
        <w:shd w:val="clear" w:color="auto" w:fill="FFFFFF"/>
        <w:tabs>
          <w:tab w:val="left" w:leader="underscore" w:pos="9000"/>
        </w:tabs>
        <w:jc w:val="both"/>
      </w:pPr>
      <w:r>
        <w:rPr>
          <w:rFonts w:ascii="Segoe UI Symbol" w:hAnsi="Segoe UI Symbol"/>
        </w:rPr>
        <w:t>⬜</w:t>
      </w:r>
      <w:r>
        <w:rPr>
          <w:vanish/>
        </w:rPr>
        <w:t>[]</w:t>
      </w:r>
      <w:r>
        <w:t xml:space="preserve"> Neturi</w:t>
      </w:r>
    </w:p>
    <w:p w14:paraId="5367D922" w14:textId="77777777" w:rsidR="00F01D61" w:rsidRDefault="002A0501">
      <w:pPr>
        <w:tabs>
          <w:tab w:val="left" w:leader="underscore" w:pos="9000"/>
        </w:tabs>
        <w:jc w:val="both"/>
      </w:pPr>
    </w:p>
    <w:p w14:paraId="5367D923" w14:textId="77777777" w:rsidR="00F01D61" w:rsidRDefault="002A0501">
      <w:pPr>
        <w:widowControl w:val="0"/>
        <w:shd w:val="clear" w:color="auto" w:fill="FFFFFF"/>
        <w:tabs>
          <w:tab w:val="left" w:leader="underscore" w:pos="9000"/>
        </w:tabs>
        <w:jc w:val="both"/>
      </w:pPr>
      <w:r w:rsidR="00E51620">
        <w:rPr>
          <w:b/>
          <w:bCs/>
        </w:rPr>
        <w:t>4</w:t>
      </w:r>
      <w:r w:rsidR="00E51620">
        <w:rPr>
          <w:b/>
          <w:bCs/>
        </w:rPr>
        <w:t>. BENDRAVIMO KALBA:</w:t>
      </w:r>
    </w:p>
    <w:p w14:paraId="5367D924" w14:textId="7B006FE1" w:rsidR="00F01D61" w:rsidRDefault="00E51620">
      <w:pPr>
        <w:widowControl w:val="0"/>
        <w:shd w:val="clear" w:color="auto" w:fill="FFFFFF"/>
        <w:tabs>
          <w:tab w:val="left" w:leader="underscore" w:pos="9000"/>
        </w:tabs>
        <w:jc w:val="both"/>
      </w:pPr>
      <w:r>
        <w:rPr>
          <w:rFonts w:ascii="Segoe UI Symbol" w:hAnsi="Segoe UI Symbol"/>
        </w:rPr>
        <w:t>⬜</w:t>
      </w:r>
      <w:r>
        <w:rPr>
          <w:vanish/>
        </w:rPr>
        <w:t>[]</w:t>
      </w:r>
      <w:r>
        <w:t xml:space="preserve"> Lietuvių</w:t>
      </w:r>
    </w:p>
    <w:p w14:paraId="5367D925" w14:textId="223B7EAD" w:rsidR="00F01D61" w:rsidRDefault="00E51620">
      <w:pPr>
        <w:tabs>
          <w:tab w:val="left" w:leader="underscore" w:pos="9000"/>
        </w:tabs>
        <w:jc w:val="both"/>
      </w:pPr>
      <w:r>
        <w:rPr>
          <w:rFonts w:ascii="Segoe UI Symbol" w:hAnsi="Segoe UI Symbol"/>
        </w:rPr>
        <w:lastRenderedPageBreak/>
        <w:t>⬜</w:t>
      </w:r>
      <w:r>
        <w:rPr>
          <w:vanish/>
        </w:rPr>
        <w:t>[]</w:t>
      </w:r>
      <w:r>
        <w:t xml:space="preserve"> Kita (nurodykite) </w:t>
      </w:r>
      <w:r>
        <w:tab/>
      </w:r>
    </w:p>
    <w:p w14:paraId="5367D926" w14:textId="77777777" w:rsidR="00F01D61" w:rsidRDefault="002A0501">
      <w:pPr>
        <w:jc w:val="both"/>
      </w:pPr>
    </w:p>
    <w:p w14:paraId="5367D927" w14:textId="77777777" w:rsidR="00F01D61" w:rsidRDefault="002A0501">
      <w:pPr>
        <w:widowControl w:val="0"/>
        <w:shd w:val="clear" w:color="auto" w:fill="FFFFFF"/>
      </w:pPr>
      <w:r w:rsidR="00E51620">
        <w:rPr>
          <w:b/>
          <w:bCs/>
        </w:rPr>
        <w:t>5</w:t>
      </w:r>
      <w:r w:rsidR="00E51620">
        <w:rPr>
          <w:b/>
          <w:bCs/>
        </w:rPr>
        <w:t>. ŠIUO METU TEIKIAMOS SPECIALIOSIOS PAGALBOS PRIEMONĖS:</w:t>
      </w:r>
    </w:p>
    <w:p w14:paraId="5367D928" w14:textId="77777777" w:rsidR="00F01D61" w:rsidRDefault="00F01D61">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3447"/>
        <w:gridCol w:w="5640"/>
      </w:tblGrid>
      <w:tr w:rsidR="00F01D61" w14:paraId="5367D92B" w14:textId="77777777">
        <w:trPr>
          <w:cantSplit/>
          <w:trHeight w:val="23"/>
        </w:trPr>
        <w:tc>
          <w:tcPr>
            <w:tcW w:w="3447" w:type="dxa"/>
            <w:tcBorders>
              <w:top w:val="single" w:sz="6" w:space="0" w:color="auto"/>
              <w:left w:val="single" w:sz="6" w:space="0" w:color="auto"/>
              <w:bottom w:val="single" w:sz="6" w:space="0" w:color="auto"/>
              <w:right w:val="single" w:sz="6" w:space="0" w:color="auto"/>
            </w:tcBorders>
            <w:shd w:val="clear" w:color="auto" w:fill="FFFFFF"/>
          </w:tcPr>
          <w:p w14:paraId="5367D929" w14:textId="77777777" w:rsidR="00F01D61" w:rsidRDefault="00E51620">
            <w:pPr>
              <w:widowControl w:val="0"/>
              <w:shd w:val="clear" w:color="auto" w:fill="FFFFFF"/>
              <w:jc w:val="center"/>
              <w:rPr>
                <w:sz w:val="22"/>
              </w:rPr>
            </w:pPr>
            <w:r>
              <w:rPr>
                <w:b/>
                <w:bCs/>
                <w:sz w:val="22"/>
              </w:rPr>
              <w:t>Specialiosios pagalbos priemonių tipai</w:t>
            </w:r>
          </w:p>
        </w:tc>
        <w:tc>
          <w:tcPr>
            <w:tcW w:w="5640" w:type="dxa"/>
            <w:tcBorders>
              <w:top w:val="single" w:sz="6" w:space="0" w:color="auto"/>
              <w:left w:val="single" w:sz="6" w:space="0" w:color="auto"/>
              <w:bottom w:val="single" w:sz="6" w:space="0" w:color="auto"/>
              <w:right w:val="single" w:sz="6" w:space="0" w:color="auto"/>
            </w:tcBorders>
            <w:shd w:val="clear" w:color="auto" w:fill="FFFFFF"/>
          </w:tcPr>
          <w:p w14:paraId="5367D92A" w14:textId="77777777" w:rsidR="00F01D61" w:rsidRDefault="00F01D61">
            <w:pPr>
              <w:widowControl w:val="0"/>
              <w:shd w:val="clear" w:color="auto" w:fill="FFFFFF"/>
              <w:rPr>
                <w:sz w:val="22"/>
              </w:rPr>
            </w:pPr>
          </w:p>
        </w:tc>
      </w:tr>
      <w:tr w:rsidR="00F01D61" w14:paraId="5367D930" w14:textId="77777777">
        <w:trPr>
          <w:cantSplit/>
          <w:trHeight w:val="23"/>
        </w:trPr>
        <w:tc>
          <w:tcPr>
            <w:tcW w:w="3447" w:type="dxa"/>
            <w:tcBorders>
              <w:top w:val="single" w:sz="6" w:space="0" w:color="auto"/>
              <w:left w:val="single" w:sz="6" w:space="0" w:color="auto"/>
              <w:bottom w:val="nil"/>
              <w:right w:val="single" w:sz="6" w:space="0" w:color="auto"/>
            </w:tcBorders>
            <w:shd w:val="clear" w:color="auto" w:fill="FFFFFF"/>
          </w:tcPr>
          <w:p w14:paraId="5367D92C" w14:textId="77777777" w:rsidR="00F01D61" w:rsidRDefault="00E51620">
            <w:pPr>
              <w:widowControl w:val="0"/>
              <w:shd w:val="clear" w:color="auto" w:fill="FFFFFF"/>
              <w:rPr>
                <w:sz w:val="22"/>
              </w:rPr>
            </w:pPr>
            <w:r>
              <w:rPr>
                <w:sz w:val="22"/>
              </w:rPr>
              <w:t>Techninės pagalbos priemonės</w:t>
            </w:r>
          </w:p>
        </w:tc>
        <w:tc>
          <w:tcPr>
            <w:tcW w:w="5640" w:type="dxa"/>
            <w:tcBorders>
              <w:top w:val="single" w:sz="6" w:space="0" w:color="auto"/>
              <w:left w:val="single" w:sz="6" w:space="0" w:color="auto"/>
              <w:right w:val="single" w:sz="6" w:space="0" w:color="auto"/>
            </w:tcBorders>
            <w:shd w:val="clear" w:color="auto" w:fill="FFFFFF"/>
          </w:tcPr>
          <w:p w14:paraId="5367D92D" w14:textId="77777777" w:rsidR="00F01D61" w:rsidRDefault="00E51620">
            <w:pPr>
              <w:widowControl w:val="0"/>
              <w:shd w:val="clear" w:color="auto" w:fill="FFFFFF"/>
              <w:rPr>
                <w:sz w:val="22"/>
              </w:rPr>
            </w:pPr>
            <w:r>
              <w:rPr>
                <w:sz w:val="22"/>
              </w:rPr>
              <w:t>1.</w:t>
            </w:r>
          </w:p>
          <w:p w14:paraId="5367D92E" w14:textId="77777777" w:rsidR="00F01D61" w:rsidRDefault="00E51620">
            <w:pPr>
              <w:widowControl w:val="0"/>
              <w:shd w:val="clear" w:color="auto" w:fill="FFFFFF"/>
              <w:rPr>
                <w:sz w:val="22"/>
              </w:rPr>
            </w:pPr>
            <w:r>
              <w:rPr>
                <w:sz w:val="22"/>
              </w:rPr>
              <w:t>2.</w:t>
            </w:r>
          </w:p>
          <w:p w14:paraId="5367D92F" w14:textId="77777777" w:rsidR="00F01D61" w:rsidRDefault="00E51620">
            <w:pPr>
              <w:widowControl w:val="0"/>
              <w:shd w:val="clear" w:color="auto" w:fill="FFFFFF"/>
              <w:rPr>
                <w:sz w:val="22"/>
              </w:rPr>
            </w:pPr>
            <w:r>
              <w:rPr>
                <w:sz w:val="22"/>
              </w:rPr>
              <w:t>3. ...</w:t>
            </w:r>
          </w:p>
        </w:tc>
      </w:tr>
      <w:tr w:rsidR="00F01D61" w14:paraId="5367D935" w14:textId="77777777">
        <w:trPr>
          <w:cantSplit/>
          <w:trHeight w:val="23"/>
        </w:trPr>
        <w:tc>
          <w:tcPr>
            <w:tcW w:w="3447" w:type="dxa"/>
            <w:tcBorders>
              <w:top w:val="single" w:sz="6" w:space="0" w:color="auto"/>
              <w:left w:val="single" w:sz="6" w:space="0" w:color="auto"/>
              <w:bottom w:val="single" w:sz="6" w:space="0" w:color="auto"/>
              <w:right w:val="single" w:sz="6" w:space="0" w:color="auto"/>
            </w:tcBorders>
            <w:shd w:val="clear" w:color="auto" w:fill="FFFFFF"/>
          </w:tcPr>
          <w:p w14:paraId="5367D931" w14:textId="77777777" w:rsidR="00F01D61" w:rsidRDefault="00E51620">
            <w:pPr>
              <w:widowControl w:val="0"/>
              <w:shd w:val="clear" w:color="auto" w:fill="FFFFFF"/>
              <w:rPr>
                <w:sz w:val="22"/>
              </w:rPr>
            </w:pPr>
            <w:r>
              <w:rPr>
                <w:sz w:val="22"/>
              </w:rPr>
              <w:t>Finansinės pagalbos priemonės</w:t>
            </w:r>
          </w:p>
        </w:tc>
        <w:tc>
          <w:tcPr>
            <w:tcW w:w="5640" w:type="dxa"/>
            <w:tcBorders>
              <w:top w:val="single" w:sz="6" w:space="0" w:color="auto"/>
              <w:left w:val="single" w:sz="6" w:space="0" w:color="auto"/>
              <w:bottom w:val="single" w:sz="6" w:space="0" w:color="auto"/>
              <w:right w:val="single" w:sz="6" w:space="0" w:color="auto"/>
            </w:tcBorders>
            <w:shd w:val="clear" w:color="auto" w:fill="FFFFFF"/>
          </w:tcPr>
          <w:p w14:paraId="5367D932" w14:textId="77777777" w:rsidR="00F01D61" w:rsidRDefault="00E51620">
            <w:pPr>
              <w:widowControl w:val="0"/>
              <w:shd w:val="clear" w:color="auto" w:fill="FFFFFF"/>
              <w:rPr>
                <w:sz w:val="22"/>
              </w:rPr>
            </w:pPr>
            <w:r>
              <w:rPr>
                <w:sz w:val="22"/>
              </w:rPr>
              <w:t>1.</w:t>
            </w:r>
          </w:p>
          <w:p w14:paraId="5367D933" w14:textId="77777777" w:rsidR="00F01D61" w:rsidRDefault="00E51620">
            <w:pPr>
              <w:widowControl w:val="0"/>
              <w:shd w:val="clear" w:color="auto" w:fill="FFFFFF"/>
              <w:rPr>
                <w:sz w:val="22"/>
              </w:rPr>
            </w:pPr>
            <w:r>
              <w:rPr>
                <w:sz w:val="22"/>
              </w:rPr>
              <w:t>2.</w:t>
            </w:r>
          </w:p>
          <w:p w14:paraId="5367D934" w14:textId="77777777" w:rsidR="00F01D61" w:rsidRDefault="00E51620">
            <w:pPr>
              <w:widowControl w:val="0"/>
              <w:shd w:val="clear" w:color="auto" w:fill="FFFFFF"/>
              <w:rPr>
                <w:sz w:val="22"/>
              </w:rPr>
            </w:pPr>
            <w:r>
              <w:rPr>
                <w:sz w:val="22"/>
              </w:rPr>
              <w:t>3....</w:t>
            </w:r>
          </w:p>
        </w:tc>
      </w:tr>
      <w:tr w:rsidR="00F01D61" w14:paraId="5367D93A" w14:textId="77777777">
        <w:trPr>
          <w:cantSplit/>
          <w:trHeight w:val="23"/>
        </w:trPr>
        <w:tc>
          <w:tcPr>
            <w:tcW w:w="3447" w:type="dxa"/>
            <w:tcBorders>
              <w:top w:val="single" w:sz="6" w:space="0" w:color="auto"/>
              <w:left w:val="single" w:sz="6" w:space="0" w:color="auto"/>
              <w:bottom w:val="single" w:sz="6" w:space="0" w:color="auto"/>
              <w:right w:val="single" w:sz="6" w:space="0" w:color="auto"/>
            </w:tcBorders>
            <w:shd w:val="clear" w:color="auto" w:fill="FFFFFF"/>
          </w:tcPr>
          <w:p w14:paraId="5367D936" w14:textId="77777777" w:rsidR="00F01D61" w:rsidRDefault="00E51620">
            <w:pPr>
              <w:widowControl w:val="0"/>
              <w:shd w:val="clear" w:color="auto" w:fill="FFFFFF"/>
              <w:rPr>
                <w:sz w:val="22"/>
              </w:rPr>
            </w:pPr>
            <w:r>
              <w:rPr>
                <w:sz w:val="22"/>
              </w:rPr>
              <w:t>Socialinės paslaugos</w:t>
            </w:r>
          </w:p>
        </w:tc>
        <w:tc>
          <w:tcPr>
            <w:tcW w:w="5640" w:type="dxa"/>
            <w:tcBorders>
              <w:top w:val="single" w:sz="6" w:space="0" w:color="auto"/>
              <w:left w:val="single" w:sz="6" w:space="0" w:color="auto"/>
              <w:bottom w:val="single" w:sz="6" w:space="0" w:color="auto"/>
              <w:right w:val="single" w:sz="6" w:space="0" w:color="auto"/>
            </w:tcBorders>
            <w:shd w:val="clear" w:color="auto" w:fill="FFFFFF"/>
          </w:tcPr>
          <w:p w14:paraId="5367D937" w14:textId="77777777" w:rsidR="00F01D61" w:rsidRDefault="00E51620">
            <w:pPr>
              <w:widowControl w:val="0"/>
              <w:shd w:val="clear" w:color="auto" w:fill="FFFFFF"/>
              <w:rPr>
                <w:sz w:val="22"/>
              </w:rPr>
            </w:pPr>
            <w:r>
              <w:rPr>
                <w:sz w:val="22"/>
              </w:rPr>
              <w:t>1.</w:t>
            </w:r>
          </w:p>
          <w:p w14:paraId="5367D938" w14:textId="77777777" w:rsidR="00F01D61" w:rsidRDefault="00E51620">
            <w:pPr>
              <w:widowControl w:val="0"/>
              <w:shd w:val="clear" w:color="auto" w:fill="FFFFFF"/>
              <w:rPr>
                <w:sz w:val="22"/>
              </w:rPr>
            </w:pPr>
            <w:r>
              <w:rPr>
                <w:sz w:val="22"/>
              </w:rPr>
              <w:t>2.</w:t>
            </w:r>
          </w:p>
          <w:p w14:paraId="5367D939" w14:textId="77777777" w:rsidR="00F01D61" w:rsidRDefault="00E51620">
            <w:pPr>
              <w:widowControl w:val="0"/>
              <w:shd w:val="clear" w:color="auto" w:fill="FFFFFF"/>
              <w:rPr>
                <w:sz w:val="22"/>
              </w:rPr>
            </w:pPr>
            <w:r>
              <w:rPr>
                <w:sz w:val="22"/>
              </w:rPr>
              <w:t>3....</w:t>
            </w:r>
          </w:p>
        </w:tc>
      </w:tr>
    </w:tbl>
    <w:p w14:paraId="5367D93B" w14:textId="77777777" w:rsidR="00F01D61" w:rsidRDefault="002A0501">
      <w:pPr>
        <w:jc w:val="both"/>
      </w:pPr>
    </w:p>
    <w:p w14:paraId="5367D93C" w14:textId="77777777" w:rsidR="00F01D61" w:rsidRDefault="002A0501">
      <w:pPr>
        <w:widowControl w:val="0"/>
        <w:shd w:val="clear" w:color="auto" w:fill="FFFFFF"/>
        <w:jc w:val="both"/>
      </w:pPr>
      <w:r w:rsidR="00E51620">
        <w:rPr>
          <w:b/>
          <w:bCs/>
        </w:rPr>
        <w:t>6</w:t>
      </w:r>
      <w:r w:rsidR="00E51620">
        <w:rPr>
          <w:b/>
          <w:bCs/>
        </w:rPr>
        <w:t>. SPECIALIŲJŲ POREIKIŲ LYGIS:</w:t>
      </w:r>
    </w:p>
    <w:p w14:paraId="5367D93D" w14:textId="4BBD21AA" w:rsidR="00F01D61" w:rsidRDefault="00E51620">
      <w:pPr>
        <w:widowControl w:val="0"/>
        <w:shd w:val="clear" w:color="auto" w:fill="FFFFFF"/>
        <w:jc w:val="both"/>
      </w:pPr>
      <w:r>
        <w:rPr>
          <w:rFonts w:ascii="Segoe UI Symbol" w:hAnsi="Segoe UI Symbol"/>
        </w:rPr>
        <w:t>⬜</w:t>
      </w:r>
      <w:r>
        <w:rPr>
          <w:vanish/>
        </w:rPr>
        <w:t>[]</w:t>
      </w:r>
      <w:r>
        <w:t xml:space="preserve"> Nustatytas</w:t>
      </w:r>
    </w:p>
    <w:p w14:paraId="5367D93E" w14:textId="5EB6E0D7" w:rsidR="00F01D61" w:rsidRDefault="00E51620">
      <w:pPr>
        <w:widowControl w:val="0"/>
        <w:shd w:val="clear" w:color="auto" w:fill="FFFFFF"/>
        <w:jc w:val="both"/>
      </w:pPr>
      <w:r>
        <w:rPr>
          <w:rFonts w:ascii="Segoe UI Symbol" w:hAnsi="Segoe UI Symbol"/>
        </w:rPr>
        <w:t>⬜</w:t>
      </w:r>
      <w:r>
        <w:rPr>
          <w:vanish/>
        </w:rPr>
        <w:t>[]</w:t>
      </w:r>
      <w:r>
        <w:t xml:space="preserve"> Nenustatytas</w:t>
      </w:r>
    </w:p>
    <w:p w14:paraId="5367D93F" w14:textId="2F7BBB03" w:rsidR="00F01D61" w:rsidRDefault="00E51620">
      <w:pPr>
        <w:widowControl w:val="0"/>
        <w:shd w:val="clear" w:color="auto" w:fill="FFFFFF"/>
        <w:tabs>
          <w:tab w:val="left" w:leader="underscore" w:pos="4786"/>
        </w:tabs>
        <w:jc w:val="both"/>
      </w:pPr>
      <w:r>
        <w:rPr>
          <w:rFonts w:ascii="Segoe UI Symbol" w:hAnsi="Segoe UI Symbol"/>
        </w:rPr>
        <w:t>⬜</w:t>
      </w:r>
      <w:r>
        <w:rPr>
          <w:vanish/>
        </w:rPr>
        <w:t>[]</w:t>
      </w:r>
      <w:r>
        <w:t xml:space="preserve"> Jei nustatytas, nurodykite jo lygį ____________________________</w:t>
      </w:r>
    </w:p>
    <w:p w14:paraId="5367D940" w14:textId="77777777" w:rsidR="00F01D61" w:rsidRDefault="002A0501">
      <w:pPr>
        <w:jc w:val="both"/>
      </w:pPr>
    </w:p>
    <w:p w14:paraId="5367D941" w14:textId="77777777" w:rsidR="00F01D61" w:rsidRDefault="002A0501">
      <w:pPr>
        <w:widowControl w:val="0"/>
        <w:shd w:val="clear" w:color="auto" w:fill="FFFFFF"/>
        <w:jc w:val="both"/>
        <w:rPr>
          <w:b/>
        </w:rPr>
      </w:pPr>
      <w:r w:rsidR="00E51620">
        <w:rPr>
          <w:b/>
        </w:rPr>
        <w:t>7</w:t>
      </w:r>
      <w:r w:rsidR="00E51620">
        <w:rPr>
          <w:b/>
        </w:rPr>
        <w:t>. PAJAMŲ ŠALTINIS:</w:t>
      </w:r>
    </w:p>
    <w:p w14:paraId="5367D942" w14:textId="0F2E6360" w:rsidR="00F01D61" w:rsidRDefault="00E51620">
      <w:pPr>
        <w:widowControl w:val="0"/>
        <w:shd w:val="clear" w:color="auto" w:fill="FFFFFF"/>
        <w:jc w:val="both"/>
      </w:pPr>
      <w:r>
        <w:rPr>
          <w:rFonts w:ascii="Segoe UI Symbol" w:hAnsi="Segoe UI Symbol"/>
        </w:rPr>
        <w:t>⬜</w:t>
      </w:r>
      <w:r>
        <w:rPr>
          <w:vanish/>
        </w:rPr>
        <w:t>[]</w:t>
      </w:r>
      <w:r>
        <w:t xml:space="preserve"> Pajamos iš darbo (darbo užmokestis, pajamos iš žemės ūkio, pajamos iš verslo)</w:t>
      </w:r>
    </w:p>
    <w:p w14:paraId="5367D943" w14:textId="03D7236B" w:rsidR="00F01D61" w:rsidRDefault="00E51620">
      <w:pPr>
        <w:widowControl w:val="0"/>
        <w:shd w:val="clear" w:color="auto" w:fill="FFFFFF"/>
        <w:jc w:val="both"/>
      </w:pPr>
      <w:r>
        <w:rPr>
          <w:rFonts w:ascii="Segoe UI Symbol" w:hAnsi="Segoe UI Symbol"/>
        </w:rPr>
        <w:t>⬜</w:t>
      </w:r>
      <w:r>
        <w:rPr>
          <w:vanish/>
        </w:rPr>
        <w:t>[]</w:t>
      </w:r>
      <w:r>
        <w:t xml:space="preserve"> Pensija</w:t>
      </w:r>
    </w:p>
    <w:p w14:paraId="5367D944" w14:textId="2EEBF23B" w:rsidR="00F01D61" w:rsidRDefault="00E51620">
      <w:pPr>
        <w:widowControl w:val="0"/>
        <w:shd w:val="clear" w:color="auto" w:fill="FFFFFF"/>
        <w:jc w:val="both"/>
      </w:pPr>
      <w:r>
        <w:rPr>
          <w:rFonts w:ascii="Segoe UI Symbol" w:hAnsi="Segoe UI Symbol"/>
        </w:rPr>
        <w:t>⬜</w:t>
      </w:r>
      <w:r>
        <w:rPr>
          <w:vanish/>
        </w:rPr>
        <w:t>[]</w:t>
      </w:r>
      <w:r>
        <w:t xml:space="preserve"> Socialinės ir kitos pašalpos</w:t>
      </w:r>
    </w:p>
    <w:p w14:paraId="5367D945" w14:textId="3E43FF78" w:rsidR="00F01D61" w:rsidRDefault="00E51620">
      <w:pPr>
        <w:widowControl w:val="0"/>
        <w:shd w:val="clear" w:color="auto" w:fill="FFFFFF"/>
        <w:tabs>
          <w:tab w:val="left" w:leader="underscore" w:pos="3730"/>
        </w:tabs>
        <w:jc w:val="both"/>
      </w:pPr>
      <w:r>
        <w:rPr>
          <w:rFonts w:ascii="Segoe UI Symbol" w:hAnsi="Segoe UI Symbol"/>
        </w:rPr>
        <w:t>⬜</w:t>
      </w:r>
      <w:r>
        <w:rPr>
          <w:vanish/>
        </w:rPr>
        <w:t>[]</w:t>
      </w:r>
      <w:r>
        <w:t xml:space="preserve"> Kita (nurodykite) ______________________________</w:t>
      </w:r>
    </w:p>
    <w:p w14:paraId="5367D946" w14:textId="77777777" w:rsidR="00F01D61" w:rsidRDefault="002A0501">
      <w:pPr>
        <w:jc w:val="both"/>
      </w:pPr>
    </w:p>
    <w:p w14:paraId="5367D947" w14:textId="77777777" w:rsidR="00F01D61" w:rsidRDefault="002A0501">
      <w:pPr>
        <w:widowControl w:val="0"/>
        <w:shd w:val="clear" w:color="auto" w:fill="FFFFFF"/>
        <w:jc w:val="both"/>
      </w:pPr>
      <w:r w:rsidR="00E51620">
        <w:rPr>
          <w:b/>
          <w:bCs/>
        </w:rPr>
        <w:t>8</w:t>
      </w:r>
      <w:r w:rsidR="00E51620">
        <w:rPr>
          <w:b/>
          <w:bCs/>
        </w:rPr>
        <w:t>. SOCIALINIAI RYŠIAI:</w:t>
      </w:r>
    </w:p>
    <w:p w14:paraId="5367D948" w14:textId="5EE01FA7" w:rsidR="00F01D61" w:rsidRDefault="00E51620">
      <w:pPr>
        <w:widowControl w:val="0"/>
        <w:shd w:val="clear" w:color="auto" w:fill="FFFFFF"/>
        <w:jc w:val="both"/>
      </w:pPr>
      <w:r>
        <w:rPr>
          <w:rFonts w:ascii="Segoe UI Symbol" w:hAnsi="Segoe UI Symbol"/>
        </w:rPr>
        <w:t>⬜</w:t>
      </w:r>
      <w:r>
        <w:rPr>
          <w:vanish/>
        </w:rPr>
        <w:t>[]</w:t>
      </w:r>
      <w:r>
        <w:t xml:space="preserve"> Gyvena vienas</w:t>
      </w:r>
    </w:p>
    <w:p w14:paraId="5367D949" w14:textId="2ECFAEF3" w:rsidR="00F01D61" w:rsidRDefault="00E51620">
      <w:pPr>
        <w:widowControl w:val="0"/>
        <w:shd w:val="clear" w:color="auto" w:fill="FFFFFF"/>
        <w:jc w:val="both"/>
      </w:pPr>
      <w:r>
        <w:rPr>
          <w:rFonts w:ascii="Segoe UI Symbol" w:hAnsi="Segoe UI Symbol"/>
        </w:rPr>
        <w:t>⬜</w:t>
      </w:r>
      <w:r>
        <w:rPr>
          <w:vanish/>
        </w:rPr>
        <w:t>[]</w:t>
      </w:r>
      <w:r>
        <w:t xml:space="preserve"> Gyvena su šeima</w:t>
      </w:r>
    </w:p>
    <w:p w14:paraId="5367D94A" w14:textId="30333DFD" w:rsidR="00F01D61" w:rsidRDefault="00E51620">
      <w:pPr>
        <w:widowControl w:val="0"/>
        <w:shd w:val="clear" w:color="auto" w:fill="FFFFFF"/>
        <w:tabs>
          <w:tab w:val="left" w:leader="underscore" w:pos="3581"/>
        </w:tabs>
        <w:jc w:val="both"/>
      </w:pPr>
      <w:r>
        <w:rPr>
          <w:rFonts w:ascii="Segoe UI Symbol" w:hAnsi="Segoe UI Symbol"/>
        </w:rPr>
        <w:t>⬜</w:t>
      </w:r>
      <w:r>
        <w:rPr>
          <w:vanish/>
        </w:rPr>
        <w:t>[]</w:t>
      </w:r>
      <w:r>
        <w:t xml:space="preserve"> Kita (nurodykite) ______________________________</w:t>
      </w:r>
    </w:p>
    <w:p w14:paraId="5367D94B" w14:textId="77777777" w:rsidR="00F01D61" w:rsidRDefault="002A0501">
      <w:pPr>
        <w:jc w:val="both"/>
      </w:pPr>
    </w:p>
    <w:p w14:paraId="5367D94C" w14:textId="77777777" w:rsidR="00F01D61" w:rsidRDefault="002A0501">
      <w:pPr>
        <w:widowControl w:val="0"/>
        <w:shd w:val="clear" w:color="auto" w:fill="FFFFFF"/>
        <w:tabs>
          <w:tab w:val="left" w:pos="158"/>
          <w:tab w:val="left" w:leader="underscore" w:pos="9000"/>
        </w:tabs>
        <w:jc w:val="both"/>
      </w:pPr>
      <w:r w:rsidR="00E51620">
        <w:rPr>
          <w:b/>
          <w:bCs/>
        </w:rPr>
        <w:t>9</w:t>
      </w:r>
      <w:r w:rsidR="00E51620">
        <w:rPr>
          <w:b/>
          <w:bCs/>
        </w:rPr>
        <w:t xml:space="preserve">. KITOS PASTABOS </w:t>
      </w:r>
      <w:r w:rsidR="00E51620">
        <w:rPr>
          <w:b/>
          <w:bCs/>
        </w:rPr>
        <w:tab/>
      </w:r>
    </w:p>
    <w:p w14:paraId="5367D94D" w14:textId="77777777" w:rsidR="00F01D61" w:rsidRDefault="00E51620">
      <w:pPr>
        <w:tabs>
          <w:tab w:val="left" w:leader="underscore" w:pos="9000"/>
        </w:tabs>
        <w:jc w:val="both"/>
      </w:pPr>
      <w:r>
        <w:t>_</w:t>
      </w:r>
      <w:r>
        <w:tab/>
      </w:r>
    </w:p>
    <w:p w14:paraId="5367D94E" w14:textId="77777777" w:rsidR="00F01D61" w:rsidRDefault="00F01D61">
      <w:pPr>
        <w:jc w:val="both"/>
      </w:pPr>
    </w:p>
    <w:p w14:paraId="5367D94F" w14:textId="77777777" w:rsidR="00F01D61" w:rsidRDefault="00E51620">
      <w:pPr>
        <w:tabs>
          <w:tab w:val="center" w:pos="4560"/>
          <w:tab w:val="center" w:pos="7320"/>
        </w:tabs>
        <w:jc w:val="both"/>
      </w:pPr>
      <w:r>
        <w:t>________________________</w:t>
      </w:r>
      <w:r>
        <w:tab/>
        <w:t>_______________</w:t>
      </w:r>
      <w:r>
        <w:tab/>
        <w:t>____________________</w:t>
      </w:r>
    </w:p>
    <w:p w14:paraId="5367D950" w14:textId="77777777" w:rsidR="00F01D61" w:rsidRDefault="00E51620">
      <w:pPr>
        <w:widowControl w:val="0"/>
        <w:shd w:val="clear" w:color="auto" w:fill="FFFFFF"/>
        <w:tabs>
          <w:tab w:val="center" w:pos="4560"/>
          <w:tab w:val="center" w:pos="7320"/>
        </w:tabs>
        <w:jc w:val="both"/>
      </w:pPr>
      <w:r>
        <w:t>(informaciją parengusio asmens</w:t>
      </w:r>
      <w:r>
        <w:tab/>
        <w:t>(parašas)</w:t>
      </w:r>
      <w:r>
        <w:tab/>
        <w:t>(vardas ir pavardė)</w:t>
      </w:r>
    </w:p>
    <w:p w14:paraId="5367D951" w14:textId="77777777" w:rsidR="00F01D61" w:rsidRDefault="00E51620">
      <w:pPr>
        <w:widowControl w:val="0"/>
        <w:shd w:val="clear" w:color="auto" w:fill="FFFFFF"/>
        <w:jc w:val="both"/>
      </w:pPr>
      <w:r>
        <w:t>pareigų pavadinimas)</w:t>
      </w:r>
    </w:p>
    <w:p w14:paraId="5367D952" w14:textId="77777777" w:rsidR="00F01D61" w:rsidRDefault="002A0501">
      <w:pPr>
        <w:widowControl w:val="0"/>
        <w:shd w:val="clear" w:color="auto" w:fill="FFFFFF"/>
        <w:ind w:right="5232"/>
      </w:pPr>
    </w:p>
    <w:p w14:paraId="5367D953" w14:textId="77777777" w:rsidR="00F01D61" w:rsidRDefault="002A0501">
      <w:pPr>
        <w:widowControl w:val="0"/>
        <w:shd w:val="clear" w:color="auto" w:fill="FFFFFF"/>
        <w:ind w:right="5232"/>
        <w:jc w:val="center"/>
      </w:pPr>
      <w:r w:rsidR="00E51620">
        <w:rPr>
          <w:b/>
          <w:bCs/>
        </w:rPr>
        <w:t>Su pateikta informacija susipažinau</w:t>
      </w:r>
    </w:p>
    <w:p w14:paraId="5367D954" w14:textId="77777777" w:rsidR="00F01D61" w:rsidRDefault="00E51620">
      <w:pPr>
        <w:widowControl w:val="0"/>
        <w:shd w:val="clear" w:color="auto" w:fill="FFFFFF"/>
        <w:ind w:right="5232"/>
        <w:jc w:val="center"/>
      </w:pPr>
      <w:r>
        <w:t>_______________________________</w:t>
      </w:r>
    </w:p>
    <w:p w14:paraId="5367D955" w14:textId="77777777" w:rsidR="00F01D61" w:rsidRDefault="00E51620">
      <w:pPr>
        <w:widowControl w:val="0"/>
        <w:shd w:val="clear" w:color="auto" w:fill="FFFFFF"/>
        <w:ind w:right="5232"/>
        <w:jc w:val="center"/>
      </w:pPr>
      <w:r>
        <w:t>(parašas)</w:t>
      </w:r>
    </w:p>
    <w:p w14:paraId="5367D956" w14:textId="77777777" w:rsidR="00F01D61" w:rsidRDefault="00E51620">
      <w:pPr>
        <w:widowControl w:val="0"/>
        <w:shd w:val="clear" w:color="auto" w:fill="FFFFFF"/>
        <w:ind w:right="5232"/>
        <w:jc w:val="center"/>
      </w:pPr>
      <w:r>
        <w:t>_______________________________</w:t>
      </w:r>
    </w:p>
    <w:p w14:paraId="5367D957" w14:textId="77777777" w:rsidR="00F01D61" w:rsidRDefault="00E51620">
      <w:pPr>
        <w:widowControl w:val="0"/>
        <w:shd w:val="clear" w:color="auto" w:fill="FFFFFF"/>
        <w:ind w:right="5232"/>
        <w:jc w:val="center"/>
      </w:pPr>
      <w:r>
        <w:t>(asmens vardas ir pavardė)</w:t>
      </w:r>
    </w:p>
    <w:p w14:paraId="5367D958" w14:textId="77777777" w:rsidR="00F01D61" w:rsidRDefault="00E51620">
      <w:pPr>
        <w:widowControl w:val="0"/>
        <w:shd w:val="clear" w:color="auto" w:fill="FFFFFF"/>
        <w:ind w:right="5232"/>
        <w:jc w:val="center"/>
      </w:pPr>
      <w:r>
        <w:t>_______________________________</w:t>
      </w:r>
    </w:p>
    <w:p w14:paraId="5367D959" w14:textId="77777777" w:rsidR="00F01D61" w:rsidRDefault="00E51620">
      <w:pPr>
        <w:widowControl w:val="0"/>
        <w:shd w:val="clear" w:color="auto" w:fill="FFFFFF"/>
        <w:ind w:right="5232"/>
        <w:jc w:val="center"/>
      </w:pPr>
      <w:r>
        <w:t>(data)</w:t>
      </w:r>
    </w:p>
    <w:p w14:paraId="5367D95A" w14:textId="77777777" w:rsidR="00F01D61" w:rsidRDefault="002A0501">
      <w:pPr>
        <w:ind w:right="5232"/>
      </w:pPr>
    </w:p>
    <w:p w14:paraId="5367D95C" w14:textId="38DDE39C" w:rsidR="00F01D61" w:rsidRDefault="00E51620" w:rsidP="00E51620">
      <w:pPr>
        <w:jc w:val="center"/>
      </w:pPr>
      <w:r>
        <w:t>_________________</w:t>
      </w:r>
    </w:p>
    <w:p w14:paraId="49DC7F8B" w14:textId="2B15E019" w:rsidR="00E51620" w:rsidRDefault="00E51620" w:rsidP="00E51620">
      <w:pPr>
        <w:widowControl w:val="0"/>
        <w:shd w:val="clear" w:color="auto" w:fill="FFFFFF"/>
      </w:pPr>
      <w:r>
        <w:br w:type="page"/>
      </w:r>
    </w:p>
    <w:p w14:paraId="1B4A733C" w14:textId="77777777" w:rsidR="00E51620" w:rsidRDefault="00E51620">
      <w:pPr>
        <w:widowControl w:val="0"/>
        <w:shd w:val="clear" w:color="auto" w:fill="FFFFFF"/>
        <w:ind w:left="4535"/>
      </w:pPr>
      <w:r>
        <w:lastRenderedPageBreak/>
        <w:t xml:space="preserve">Specialiųjų poreikių nustatymo ir jų tenkinimo </w:t>
      </w:r>
    </w:p>
    <w:p w14:paraId="5367D95D" w14:textId="12338F5B" w:rsidR="00F01D61" w:rsidRDefault="00E51620">
      <w:pPr>
        <w:widowControl w:val="0"/>
        <w:shd w:val="clear" w:color="auto" w:fill="FFFFFF"/>
        <w:ind w:left="4535"/>
      </w:pPr>
      <w:r>
        <w:t xml:space="preserve">sąlygų bei taisyklių </w:t>
      </w:r>
    </w:p>
    <w:p w14:paraId="5367D95E" w14:textId="77777777" w:rsidR="00F01D61" w:rsidRDefault="002A0501">
      <w:pPr>
        <w:widowControl w:val="0"/>
        <w:shd w:val="clear" w:color="auto" w:fill="FFFFFF"/>
        <w:ind w:left="4535"/>
      </w:pPr>
      <w:r w:rsidR="00E51620">
        <w:t>3</w:t>
      </w:r>
      <w:r w:rsidR="00E51620">
        <w:t xml:space="preserve"> priedas</w:t>
      </w:r>
    </w:p>
    <w:p w14:paraId="5367D95F" w14:textId="77777777" w:rsidR="00F01D61" w:rsidRDefault="00F01D61">
      <w:pPr>
        <w:jc w:val="center"/>
      </w:pPr>
    </w:p>
    <w:p w14:paraId="5367D960" w14:textId="77777777" w:rsidR="00F01D61" w:rsidRDefault="002A0501">
      <w:pPr>
        <w:widowControl w:val="0"/>
        <w:shd w:val="clear" w:color="auto" w:fill="FFFFFF"/>
        <w:jc w:val="center"/>
      </w:pPr>
      <w:r w:rsidR="00E51620">
        <w:rPr>
          <w:b/>
          <w:bCs/>
        </w:rPr>
        <w:t>(Specialiosios pagalbos priemonių, kuriomis tenkinami specialieji poreikiai, ir specialiųjų poreikių lygio nustatymo aprašo forma)</w:t>
      </w:r>
    </w:p>
    <w:p w14:paraId="5367D961" w14:textId="77777777" w:rsidR="00F01D61" w:rsidRDefault="00F01D61">
      <w:pPr>
        <w:jc w:val="center"/>
      </w:pPr>
    </w:p>
    <w:p w14:paraId="5367D962" w14:textId="77777777" w:rsidR="00F01D61" w:rsidRDefault="00E51620">
      <w:pPr>
        <w:jc w:val="center"/>
      </w:pPr>
      <w:r>
        <w:t>__________________________________________________</w:t>
      </w:r>
    </w:p>
    <w:p w14:paraId="5367D963" w14:textId="77777777" w:rsidR="00F01D61" w:rsidRDefault="00E51620">
      <w:pPr>
        <w:widowControl w:val="0"/>
        <w:shd w:val="clear" w:color="auto" w:fill="FFFFFF"/>
        <w:jc w:val="center"/>
      </w:pPr>
      <w:r>
        <w:t>(savivaldybės pavadinimas)</w:t>
      </w:r>
    </w:p>
    <w:p w14:paraId="5367D964" w14:textId="77777777" w:rsidR="00F01D61" w:rsidRDefault="00F01D61">
      <w:pPr>
        <w:jc w:val="center"/>
      </w:pPr>
    </w:p>
    <w:p w14:paraId="5367D965" w14:textId="3506FECF" w:rsidR="00F01D61" w:rsidRDefault="00E51620">
      <w:pPr>
        <w:widowControl w:val="0"/>
        <w:shd w:val="clear" w:color="auto" w:fill="FFFFFF"/>
        <w:jc w:val="center"/>
      </w:pPr>
      <w:r>
        <w:rPr>
          <w:b/>
          <w:bCs/>
        </w:rPr>
        <w:t>SPECIALIOSIOS PAGALBOS PRIEMONIŲ, KURIOMIS TENKINAMI SPECIALIEJI POREIKIAI, IR SPECIALIŲJŲ POREIKIŲ LYGIO NUSTATYMO APRAŠAS</w:t>
      </w:r>
    </w:p>
    <w:p w14:paraId="5367D966" w14:textId="77777777" w:rsidR="00F01D61" w:rsidRDefault="00F01D61">
      <w:pPr>
        <w:jc w:val="center"/>
      </w:pPr>
    </w:p>
    <w:p w14:paraId="5367D967" w14:textId="77777777" w:rsidR="00F01D61" w:rsidRDefault="00E51620">
      <w:pPr>
        <w:widowControl w:val="0"/>
        <w:shd w:val="clear" w:color="auto" w:fill="FFFFFF"/>
        <w:tabs>
          <w:tab w:val="left" w:leader="underscore" w:pos="1627"/>
          <w:tab w:val="left" w:leader="underscore" w:pos="2928"/>
        </w:tabs>
        <w:jc w:val="center"/>
      </w:pPr>
      <w:r>
        <w:t>_______________ Nr. __________</w:t>
      </w:r>
    </w:p>
    <w:p w14:paraId="5367D968" w14:textId="77777777" w:rsidR="00F01D61" w:rsidRDefault="00E51620" w:rsidP="00E51620">
      <w:pPr>
        <w:widowControl w:val="0"/>
        <w:shd w:val="clear" w:color="auto" w:fill="FFFFFF"/>
        <w:jc w:val="center"/>
      </w:pPr>
      <w:r>
        <w:t>(data)</w:t>
      </w:r>
    </w:p>
    <w:p w14:paraId="5367D969" w14:textId="77777777" w:rsidR="00F01D61" w:rsidRDefault="00E51620">
      <w:pPr>
        <w:jc w:val="center"/>
      </w:pPr>
      <w:r>
        <w:t>___________________</w:t>
      </w:r>
    </w:p>
    <w:p w14:paraId="5367D96A" w14:textId="77777777" w:rsidR="00F01D61" w:rsidRDefault="00E51620">
      <w:pPr>
        <w:widowControl w:val="0"/>
        <w:shd w:val="clear" w:color="auto" w:fill="FFFFFF"/>
        <w:jc w:val="center"/>
      </w:pPr>
      <w:r>
        <w:t>(vieta)</w:t>
      </w:r>
    </w:p>
    <w:p w14:paraId="5367D96B" w14:textId="77777777" w:rsidR="00F01D61" w:rsidRDefault="00F01D61">
      <w:pPr>
        <w:jc w:val="both"/>
      </w:pPr>
    </w:p>
    <w:p w14:paraId="5367D96C" w14:textId="77777777" w:rsidR="00F01D61" w:rsidRDefault="00E51620">
      <w:pPr>
        <w:widowControl w:val="0"/>
        <w:shd w:val="clear" w:color="auto" w:fill="FFFFFF"/>
        <w:tabs>
          <w:tab w:val="left" w:leader="underscore" w:pos="4555"/>
          <w:tab w:val="left" w:leader="underscore" w:pos="6485"/>
        </w:tabs>
        <w:ind w:firstLine="567"/>
        <w:jc w:val="both"/>
      </w:pPr>
      <w:r>
        <w:t>Vadovaujantis Specialiųjų poreikių nustatymo ir jų tenkinimo sąlygomis bei taisyklėmis, patvirtintomis socialinės apsaugos ir darbo ministro _____ įsakymu Nr. _______,</w:t>
      </w:r>
    </w:p>
    <w:p w14:paraId="5367D96D" w14:textId="77777777" w:rsidR="00F01D61" w:rsidRDefault="00E51620">
      <w:pPr>
        <w:tabs>
          <w:tab w:val="right" w:leader="underscore" w:pos="9000"/>
        </w:tabs>
        <w:jc w:val="both"/>
      </w:pPr>
      <w:r>
        <w:t>_</w:t>
      </w:r>
      <w:r>
        <w:tab/>
      </w:r>
    </w:p>
    <w:p w14:paraId="5367D96E" w14:textId="77777777" w:rsidR="00F01D61" w:rsidRDefault="00E51620" w:rsidP="00E51620">
      <w:pPr>
        <w:widowControl w:val="0"/>
        <w:shd w:val="clear" w:color="auto" w:fill="FFFFFF"/>
        <w:ind w:firstLine="1985"/>
      </w:pPr>
      <w:r>
        <w:t>(vardas ir pavardė, asmens kodas, adresas, telefonas)</w:t>
      </w:r>
    </w:p>
    <w:p w14:paraId="5367D96F" w14:textId="77777777" w:rsidR="00F01D61" w:rsidRDefault="00E51620">
      <w:pPr>
        <w:widowControl w:val="0"/>
        <w:shd w:val="clear" w:color="auto" w:fill="FFFFFF"/>
        <w:jc w:val="both"/>
      </w:pPr>
      <w:r>
        <w:t>nustatomas specialiųjų poreikių lygis:</w:t>
      </w:r>
    </w:p>
    <w:p w14:paraId="5367D970" w14:textId="77777777" w:rsidR="00F01D61" w:rsidRDefault="00F01D61">
      <w:pPr>
        <w:jc w:val="both"/>
      </w:pPr>
    </w:p>
    <w:tbl>
      <w:tblPr>
        <w:tblW w:w="9120" w:type="dxa"/>
        <w:tblInd w:w="40" w:type="dxa"/>
        <w:tblLayout w:type="fixed"/>
        <w:tblCellMar>
          <w:left w:w="40" w:type="dxa"/>
          <w:right w:w="40" w:type="dxa"/>
        </w:tblCellMar>
        <w:tblLook w:val="0000" w:firstRow="0" w:lastRow="0" w:firstColumn="0" w:lastColumn="0" w:noHBand="0" w:noVBand="0"/>
      </w:tblPr>
      <w:tblGrid>
        <w:gridCol w:w="480"/>
        <w:gridCol w:w="1800"/>
        <w:gridCol w:w="1709"/>
        <w:gridCol w:w="1709"/>
        <w:gridCol w:w="1709"/>
        <w:gridCol w:w="1713"/>
      </w:tblGrid>
      <w:tr w:rsidR="00F01D61" w14:paraId="5367D975" w14:textId="77777777">
        <w:trPr>
          <w:cantSplit/>
          <w:trHeight w:val="555"/>
          <w:tblHeader/>
        </w:trPr>
        <w:tc>
          <w:tcPr>
            <w:tcW w:w="480" w:type="dxa"/>
            <w:vMerge w:val="restart"/>
            <w:tcBorders>
              <w:top w:val="single" w:sz="6" w:space="0" w:color="auto"/>
              <w:left w:val="single" w:sz="6" w:space="0" w:color="auto"/>
              <w:bottom w:val="nil"/>
              <w:right w:val="single" w:sz="6" w:space="0" w:color="auto"/>
            </w:tcBorders>
            <w:shd w:val="clear" w:color="auto" w:fill="FFFFFF"/>
            <w:vAlign w:val="center"/>
          </w:tcPr>
          <w:p w14:paraId="5367D971" w14:textId="77777777" w:rsidR="00F01D61" w:rsidRDefault="00E51620">
            <w:pPr>
              <w:widowControl w:val="0"/>
              <w:shd w:val="clear" w:color="auto" w:fill="FFFFFF"/>
              <w:jc w:val="center"/>
              <w:rPr>
                <w:sz w:val="22"/>
              </w:rPr>
            </w:pPr>
            <w:r>
              <w:rPr>
                <w:sz w:val="22"/>
              </w:rPr>
              <w:t>Nr.</w:t>
            </w:r>
          </w:p>
        </w:tc>
        <w:tc>
          <w:tcPr>
            <w:tcW w:w="1800" w:type="dxa"/>
            <w:vMerge w:val="restart"/>
            <w:tcBorders>
              <w:top w:val="single" w:sz="6" w:space="0" w:color="auto"/>
              <w:left w:val="single" w:sz="6" w:space="0" w:color="auto"/>
              <w:bottom w:val="nil"/>
              <w:right w:val="single" w:sz="6" w:space="0" w:color="auto"/>
            </w:tcBorders>
            <w:shd w:val="clear" w:color="auto" w:fill="FFFFFF"/>
            <w:vAlign w:val="center"/>
          </w:tcPr>
          <w:p w14:paraId="5367D972" w14:textId="77777777" w:rsidR="00F01D61" w:rsidRDefault="00E51620">
            <w:pPr>
              <w:widowControl w:val="0"/>
              <w:shd w:val="clear" w:color="auto" w:fill="FFFFFF"/>
              <w:jc w:val="center"/>
              <w:rPr>
                <w:sz w:val="22"/>
              </w:rPr>
            </w:pPr>
            <w:r>
              <w:rPr>
                <w:sz w:val="22"/>
              </w:rPr>
              <w:t>Specialiosios pagalbos priemonės</w:t>
            </w:r>
          </w:p>
        </w:tc>
        <w:tc>
          <w:tcPr>
            <w:tcW w:w="5127" w:type="dxa"/>
            <w:gridSpan w:val="3"/>
            <w:tcBorders>
              <w:top w:val="single" w:sz="6" w:space="0" w:color="auto"/>
              <w:left w:val="single" w:sz="6" w:space="0" w:color="auto"/>
              <w:bottom w:val="single" w:sz="6" w:space="0" w:color="auto"/>
              <w:right w:val="single" w:sz="6" w:space="0" w:color="auto"/>
            </w:tcBorders>
            <w:shd w:val="clear" w:color="auto" w:fill="FFFFFF"/>
            <w:vAlign w:val="bottom"/>
          </w:tcPr>
          <w:p w14:paraId="5367D973" w14:textId="77777777" w:rsidR="00F01D61" w:rsidRDefault="00E51620">
            <w:pPr>
              <w:widowControl w:val="0"/>
              <w:shd w:val="clear" w:color="auto" w:fill="FFFFFF"/>
              <w:jc w:val="center"/>
              <w:rPr>
                <w:sz w:val="22"/>
              </w:rPr>
            </w:pPr>
            <w:r>
              <w:rPr>
                <w:sz w:val="22"/>
              </w:rPr>
              <w:t>Specialiųjų poreikių lygis</w:t>
            </w:r>
          </w:p>
        </w:tc>
        <w:tc>
          <w:tcPr>
            <w:tcW w:w="1713" w:type="dxa"/>
            <w:vMerge w:val="restart"/>
            <w:tcBorders>
              <w:top w:val="single" w:sz="6" w:space="0" w:color="auto"/>
              <w:left w:val="single" w:sz="6" w:space="0" w:color="auto"/>
              <w:bottom w:val="nil"/>
              <w:right w:val="single" w:sz="6" w:space="0" w:color="auto"/>
            </w:tcBorders>
            <w:shd w:val="clear" w:color="auto" w:fill="FFFFFF"/>
            <w:vAlign w:val="center"/>
          </w:tcPr>
          <w:p w14:paraId="5367D974" w14:textId="77777777" w:rsidR="00F01D61" w:rsidRDefault="00E51620">
            <w:pPr>
              <w:widowControl w:val="0"/>
              <w:shd w:val="clear" w:color="auto" w:fill="FFFFFF"/>
              <w:jc w:val="center"/>
              <w:rPr>
                <w:sz w:val="22"/>
              </w:rPr>
            </w:pPr>
            <w:r>
              <w:rPr>
                <w:sz w:val="22"/>
              </w:rPr>
              <w:t>Specialiųjų poreikių lygio nustatymas (nedidelių, vidutinių, didelių)</w:t>
            </w:r>
          </w:p>
        </w:tc>
      </w:tr>
      <w:tr w:rsidR="00F01D61" w14:paraId="5367D97C" w14:textId="77777777">
        <w:trPr>
          <w:cantSplit/>
          <w:trHeight w:val="23"/>
          <w:tblHeader/>
        </w:trPr>
        <w:tc>
          <w:tcPr>
            <w:tcW w:w="480" w:type="dxa"/>
            <w:vMerge/>
            <w:tcBorders>
              <w:left w:val="single" w:sz="6" w:space="0" w:color="auto"/>
              <w:bottom w:val="single" w:sz="6" w:space="0" w:color="auto"/>
              <w:right w:val="single" w:sz="6" w:space="0" w:color="auto"/>
            </w:tcBorders>
            <w:shd w:val="clear" w:color="auto" w:fill="FFFFFF"/>
          </w:tcPr>
          <w:p w14:paraId="5367D976" w14:textId="77777777" w:rsidR="00F01D61" w:rsidRDefault="00F01D61">
            <w:pPr>
              <w:widowControl w:val="0"/>
              <w:shd w:val="clear" w:color="auto" w:fill="FFFFFF"/>
              <w:jc w:val="center"/>
              <w:rPr>
                <w:sz w:val="22"/>
              </w:rPr>
            </w:pPr>
          </w:p>
        </w:tc>
        <w:tc>
          <w:tcPr>
            <w:tcW w:w="1800" w:type="dxa"/>
            <w:vMerge/>
            <w:tcBorders>
              <w:left w:val="single" w:sz="6" w:space="0" w:color="auto"/>
              <w:bottom w:val="single" w:sz="6" w:space="0" w:color="auto"/>
              <w:right w:val="single" w:sz="6" w:space="0" w:color="auto"/>
            </w:tcBorders>
            <w:shd w:val="clear" w:color="auto" w:fill="FFFFFF"/>
          </w:tcPr>
          <w:p w14:paraId="5367D977" w14:textId="77777777" w:rsidR="00F01D61" w:rsidRDefault="00F01D61">
            <w:pPr>
              <w:widowControl w:val="0"/>
              <w:shd w:val="clear" w:color="auto" w:fill="FFFFFF"/>
              <w:rPr>
                <w:sz w:val="22"/>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78" w14:textId="77777777" w:rsidR="00F01D61" w:rsidRDefault="00E51620">
            <w:pPr>
              <w:widowControl w:val="0"/>
              <w:shd w:val="clear" w:color="auto" w:fill="FFFFFF"/>
              <w:jc w:val="center"/>
              <w:rPr>
                <w:sz w:val="22"/>
              </w:rPr>
            </w:pPr>
            <w:r>
              <w:rPr>
                <w:sz w:val="22"/>
              </w:rPr>
              <w:t>nedidelių</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79" w14:textId="77777777" w:rsidR="00F01D61" w:rsidRDefault="00E51620">
            <w:pPr>
              <w:widowControl w:val="0"/>
              <w:shd w:val="clear" w:color="auto" w:fill="FFFFFF"/>
              <w:jc w:val="center"/>
              <w:rPr>
                <w:sz w:val="22"/>
              </w:rPr>
            </w:pPr>
            <w:r>
              <w:rPr>
                <w:sz w:val="22"/>
              </w:rPr>
              <w:t>vidutinių</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7A" w14:textId="77777777" w:rsidR="00F01D61" w:rsidRDefault="00E51620">
            <w:pPr>
              <w:widowControl w:val="0"/>
              <w:shd w:val="clear" w:color="auto" w:fill="FFFFFF"/>
              <w:jc w:val="center"/>
              <w:rPr>
                <w:sz w:val="22"/>
              </w:rPr>
            </w:pPr>
            <w:r>
              <w:rPr>
                <w:sz w:val="22"/>
              </w:rPr>
              <w:t>didelių</w:t>
            </w:r>
          </w:p>
        </w:tc>
        <w:tc>
          <w:tcPr>
            <w:tcW w:w="1713" w:type="dxa"/>
            <w:vMerge/>
            <w:tcBorders>
              <w:left w:val="single" w:sz="6" w:space="0" w:color="auto"/>
              <w:bottom w:val="single" w:sz="6" w:space="0" w:color="auto"/>
              <w:right w:val="single" w:sz="6" w:space="0" w:color="auto"/>
            </w:tcBorders>
            <w:shd w:val="clear" w:color="auto" w:fill="FFFFFF"/>
          </w:tcPr>
          <w:p w14:paraId="5367D97B" w14:textId="77777777" w:rsidR="00F01D61" w:rsidRDefault="00F01D61">
            <w:pPr>
              <w:widowControl w:val="0"/>
              <w:shd w:val="clear" w:color="auto" w:fill="FFFFFF"/>
              <w:jc w:val="center"/>
              <w:rPr>
                <w:sz w:val="22"/>
              </w:rPr>
            </w:pPr>
          </w:p>
        </w:tc>
      </w:tr>
      <w:tr w:rsidR="00F01D61" w14:paraId="5367D983" w14:textId="77777777">
        <w:trPr>
          <w:cantSplit/>
          <w:trHeight w:val="23"/>
          <w:tblHeader/>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367D97D" w14:textId="77777777" w:rsidR="00F01D61" w:rsidRDefault="00E51620">
            <w:pPr>
              <w:widowControl w:val="0"/>
              <w:shd w:val="clear" w:color="auto" w:fill="FFFFFF"/>
              <w:jc w:val="center"/>
              <w:rPr>
                <w:sz w:val="22"/>
              </w:rPr>
            </w:pPr>
            <w:r>
              <w:rPr>
                <w:sz w:val="22"/>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5367D97E" w14:textId="77777777" w:rsidR="00F01D61" w:rsidRDefault="00E51620">
            <w:pPr>
              <w:widowControl w:val="0"/>
              <w:shd w:val="clear" w:color="auto" w:fill="FFFFFF"/>
              <w:jc w:val="center"/>
              <w:rPr>
                <w:sz w:val="22"/>
              </w:rPr>
            </w:pPr>
            <w:r>
              <w:rPr>
                <w:sz w:val="22"/>
              </w:rPr>
              <w:t>2</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7F" w14:textId="77777777" w:rsidR="00F01D61" w:rsidRDefault="00E51620">
            <w:pPr>
              <w:widowControl w:val="0"/>
              <w:shd w:val="clear" w:color="auto" w:fill="FFFFFF"/>
              <w:jc w:val="center"/>
              <w:rPr>
                <w:sz w:val="22"/>
              </w:rPr>
            </w:pPr>
            <w:r>
              <w:rPr>
                <w:sz w:val="22"/>
              </w:rPr>
              <w:t>3</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80" w14:textId="77777777" w:rsidR="00F01D61" w:rsidRDefault="00E51620">
            <w:pPr>
              <w:widowControl w:val="0"/>
              <w:shd w:val="clear" w:color="auto" w:fill="FFFFFF"/>
              <w:jc w:val="center"/>
              <w:rPr>
                <w:sz w:val="22"/>
              </w:rPr>
            </w:pPr>
            <w:r>
              <w:rPr>
                <w:sz w:val="22"/>
              </w:rPr>
              <w:t>4</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81" w14:textId="77777777" w:rsidR="00F01D61" w:rsidRDefault="00E51620">
            <w:pPr>
              <w:widowControl w:val="0"/>
              <w:shd w:val="clear" w:color="auto" w:fill="FFFFFF"/>
              <w:jc w:val="center"/>
              <w:rPr>
                <w:sz w:val="22"/>
              </w:rPr>
            </w:pPr>
            <w:r>
              <w:rPr>
                <w:sz w:val="22"/>
              </w:rPr>
              <w:t>5</w:t>
            </w:r>
          </w:p>
        </w:tc>
        <w:tc>
          <w:tcPr>
            <w:tcW w:w="1713" w:type="dxa"/>
            <w:tcBorders>
              <w:top w:val="single" w:sz="6" w:space="0" w:color="auto"/>
              <w:left w:val="single" w:sz="6" w:space="0" w:color="auto"/>
              <w:bottom w:val="single" w:sz="6" w:space="0" w:color="auto"/>
              <w:right w:val="single" w:sz="6" w:space="0" w:color="auto"/>
            </w:tcBorders>
            <w:shd w:val="clear" w:color="auto" w:fill="FFFFFF"/>
          </w:tcPr>
          <w:p w14:paraId="5367D982" w14:textId="77777777" w:rsidR="00F01D61" w:rsidRDefault="00E51620">
            <w:pPr>
              <w:widowControl w:val="0"/>
              <w:shd w:val="clear" w:color="auto" w:fill="FFFFFF"/>
              <w:jc w:val="center"/>
              <w:rPr>
                <w:sz w:val="22"/>
              </w:rPr>
            </w:pPr>
            <w:r>
              <w:rPr>
                <w:sz w:val="22"/>
              </w:rPr>
              <w:t>6</w:t>
            </w:r>
          </w:p>
        </w:tc>
      </w:tr>
      <w:tr w:rsidR="00F01D61" w14:paraId="5367D98A" w14:textId="77777777">
        <w:trPr>
          <w:cantSplit/>
          <w:trHeight w:val="23"/>
        </w:trPr>
        <w:tc>
          <w:tcPr>
            <w:tcW w:w="480" w:type="dxa"/>
            <w:vMerge w:val="restart"/>
            <w:tcBorders>
              <w:top w:val="single" w:sz="6" w:space="0" w:color="auto"/>
              <w:left w:val="single" w:sz="6" w:space="0" w:color="auto"/>
              <w:right w:val="single" w:sz="6" w:space="0" w:color="auto"/>
            </w:tcBorders>
            <w:shd w:val="clear" w:color="auto" w:fill="FFFFFF"/>
          </w:tcPr>
          <w:p w14:paraId="5367D984" w14:textId="77777777" w:rsidR="00F01D61" w:rsidRDefault="00E51620">
            <w:pPr>
              <w:widowControl w:val="0"/>
              <w:shd w:val="clear" w:color="auto" w:fill="FFFFFF"/>
              <w:jc w:val="center"/>
              <w:rPr>
                <w:sz w:val="22"/>
              </w:rPr>
            </w:pPr>
            <w:r>
              <w:rPr>
                <w:sz w:val="22"/>
              </w:rPr>
              <w:t>1.</w:t>
            </w:r>
          </w:p>
        </w:tc>
        <w:tc>
          <w:tcPr>
            <w:tcW w:w="1800" w:type="dxa"/>
            <w:vMerge w:val="restart"/>
            <w:tcBorders>
              <w:top w:val="single" w:sz="6" w:space="0" w:color="auto"/>
              <w:left w:val="single" w:sz="6" w:space="0" w:color="auto"/>
              <w:right w:val="single" w:sz="6" w:space="0" w:color="auto"/>
            </w:tcBorders>
            <w:shd w:val="clear" w:color="auto" w:fill="FFFFFF"/>
          </w:tcPr>
          <w:p w14:paraId="5367D985" w14:textId="77777777" w:rsidR="00F01D61" w:rsidRDefault="00E51620">
            <w:pPr>
              <w:widowControl w:val="0"/>
              <w:shd w:val="clear" w:color="auto" w:fill="FFFFFF"/>
              <w:rPr>
                <w:sz w:val="22"/>
              </w:rPr>
            </w:pPr>
            <w:r>
              <w:rPr>
                <w:b/>
                <w:bCs/>
                <w:sz w:val="22"/>
              </w:rPr>
              <w:t xml:space="preserve">Techninės pagalbos priemonės </w:t>
            </w:r>
            <w:r>
              <w:rPr>
                <w:sz w:val="22"/>
              </w:rPr>
              <w:t>(asmens judėsenos priemonės, būsto ir aplinkos pritaikymas, bendravimo ir kt.)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86" w14:textId="77777777" w:rsidR="00F01D61" w:rsidRDefault="00E51620">
            <w:pPr>
              <w:widowControl w:val="0"/>
              <w:shd w:val="clear" w:color="auto" w:fill="FFFFFF"/>
              <w:rPr>
                <w:sz w:val="22"/>
              </w:rPr>
            </w:pPr>
            <w:r>
              <w:rPr>
                <w:sz w:val="22"/>
                <w:u w:val="single"/>
              </w:rPr>
              <w:t>Transportas</w:t>
            </w:r>
            <w:r>
              <w:rPr>
                <w:sz w:val="22"/>
              </w:rPr>
              <w:t xml:space="preserve"> – savarankiškai gali keliauti visuomeniniu transportu</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87" w14:textId="77777777" w:rsidR="00F01D61" w:rsidRDefault="00E51620">
            <w:pPr>
              <w:widowControl w:val="0"/>
              <w:shd w:val="clear" w:color="auto" w:fill="FFFFFF"/>
              <w:rPr>
                <w:sz w:val="22"/>
              </w:rPr>
            </w:pPr>
            <w:r>
              <w:rPr>
                <w:sz w:val="22"/>
                <w:u w:val="single"/>
              </w:rPr>
              <w:t>Transportas</w:t>
            </w:r>
            <w:r>
              <w:rPr>
                <w:sz w:val="22"/>
              </w:rPr>
              <w:t xml:space="preserve"> – savarankiškai gali keliauti visuomeniniu transportu nedidelius atstumus arba su lydinčiuoju asmeniu didesnius atstumus arba su specialiuoju transportu</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88" w14:textId="77777777" w:rsidR="00F01D61" w:rsidRDefault="00E51620">
            <w:pPr>
              <w:widowControl w:val="0"/>
              <w:shd w:val="clear" w:color="auto" w:fill="FFFFFF"/>
              <w:rPr>
                <w:sz w:val="22"/>
              </w:rPr>
            </w:pPr>
            <w:r>
              <w:rPr>
                <w:sz w:val="22"/>
                <w:u w:val="single"/>
              </w:rPr>
              <w:t>Transportas</w:t>
            </w:r>
            <w:r>
              <w:rPr>
                <w:sz w:val="22"/>
              </w:rPr>
              <w:t xml:space="preserve"> – gali keliauti tik su lydinčiuoju asmeniu visuomeniniu transportu arba su specialiuoju transportu arba visai negali keliauti visuomeniniu transportu</w:t>
            </w:r>
          </w:p>
        </w:tc>
        <w:tc>
          <w:tcPr>
            <w:tcW w:w="1713" w:type="dxa"/>
            <w:tcBorders>
              <w:top w:val="single" w:sz="6" w:space="0" w:color="auto"/>
              <w:left w:val="single" w:sz="6" w:space="0" w:color="auto"/>
              <w:bottom w:val="single" w:sz="6" w:space="0" w:color="auto"/>
              <w:right w:val="single" w:sz="6" w:space="0" w:color="auto"/>
            </w:tcBorders>
            <w:shd w:val="clear" w:color="auto" w:fill="FFFFFF"/>
          </w:tcPr>
          <w:p w14:paraId="5367D989" w14:textId="77777777" w:rsidR="00F01D61" w:rsidRDefault="00F01D61">
            <w:pPr>
              <w:widowControl w:val="0"/>
              <w:shd w:val="clear" w:color="auto" w:fill="FFFFFF"/>
              <w:rPr>
                <w:sz w:val="22"/>
              </w:rPr>
            </w:pPr>
          </w:p>
        </w:tc>
      </w:tr>
      <w:tr w:rsidR="00F01D61" w14:paraId="5367D991" w14:textId="77777777">
        <w:trPr>
          <w:cantSplit/>
          <w:trHeight w:val="23"/>
        </w:trPr>
        <w:tc>
          <w:tcPr>
            <w:tcW w:w="480" w:type="dxa"/>
            <w:vMerge/>
            <w:tcBorders>
              <w:left w:val="single" w:sz="6" w:space="0" w:color="auto"/>
              <w:right w:val="single" w:sz="6" w:space="0" w:color="auto"/>
            </w:tcBorders>
            <w:shd w:val="clear" w:color="auto" w:fill="FFFFFF"/>
          </w:tcPr>
          <w:p w14:paraId="5367D98B" w14:textId="77777777" w:rsidR="00F01D61" w:rsidRDefault="00F01D61">
            <w:pPr>
              <w:widowControl w:val="0"/>
              <w:shd w:val="clear" w:color="auto" w:fill="FFFFFF"/>
              <w:jc w:val="center"/>
              <w:rPr>
                <w:sz w:val="22"/>
              </w:rPr>
            </w:pPr>
          </w:p>
        </w:tc>
        <w:tc>
          <w:tcPr>
            <w:tcW w:w="1800" w:type="dxa"/>
            <w:vMerge/>
            <w:tcBorders>
              <w:left w:val="single" w:sz="6" w:space="0" w:color="auto"/>
              <w:right w:val="single" w:sz="6" w:space="0" w:color="auto"/>
            </w:tcBorders>
            <w:shd w:val="clear" w:color="auto" w:fill="FFFFFF"/>
          </w:tcPr>
          <w:p w14:paraId="5367D98C" w14:textId="77777777" w:rsidR="00F01D61" w:rsidRDefault="00F01D61">
            <w:pPr>
              <w:widowControl w:val="0"/>
              <w:shd w:val="clear" w:color="auto" w:fill="FFFFFF"/>
              <w:rPr>
                <w:sz w:val="22"/>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8D" w14:textId="77777777" w:rsidR="00F01D61" w:rsidRDefault="00E51620">
            <w:pPr>
              <w:widowControl w:val="0"/>
              <w:shd w:val="clear" w:color="auto" w:fill="FFFFFF"/>
              <w:rPr>
                <w:sz w:val="22"/>
              </w:rPr>
            </w:pPr>
            <w:r>
              <w:rPr>
                <w:sz w:val="22"/>
                <w:u w:val="single"/>
              </w:rPr>
              <w:t>Nereikalingos arba reikalingos</w:t>
            </w:r>
            <w:r>
              <w:rPr>
                <w:sz w:val="22"/>
              </w:rPr>
              <w:t xml:space="preserve"> nesudėtingos techninės pagalbos priemonės (N)</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8E" w14:textId="77777777" w:rsidR="00F01D61" w:rsidRDefault="00E51620">
            <w:pPr>
              <w:widowControl w:val="0"/>
              <w:shd w:val="clear" w:color="auto" w:fill="FFFFFF"/>
              <w:rPr>
                <w:sz w:val="22"/>
              </w:rPr>
            </w:pPr>
            <w:r>
              <w:rPr>
                <w:sz w:val="22"/>
                <w:u w:val="single"/>
              </w:rPr>
              <w:t>Reikalingos</w:t>
            </w:r>
            <w:r>
              <w:rPr>
                <w:sz w:val="22"/>
              </w:rPr>
              <w:t xml:space="preserve"> sudėtingos techninės pagalbos priemonės (S)</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8F" w14:textId="77777777" w:rsidR="00F01D61" w:rsidRDefault="00E51620">
            <w:pPr>
              <w:widowControl w:val="0"/>
              <w:shd w:val="clear" w:color="auto" w:fill="FFFFFF"/>
              <w:rPr>
                <w:sz w:val="22"/>
              </w:rPr>
            </w:pPr>
            <w:r>
              <w:rPr>
                <w:sz w:val="22"/>
                <w:u w:val="single"/>
              </w:rPr>
              <w:t>Reikalingos</w:t>
            </w:r>
            <w:r>
              <w:rPr>
                <w:sz w:val="22"/>
              </w:rPr>
              <w:t xml:space="preserve"> ypač sudėtingos ir brangios techninės pagalbos priemonės (Y)</w:t>
            </w:r>
          </w:p>
        </w:tc>
        <w:tc>
          <w:tcPr>
            <w:tcW w:w="1713" w:type="dxa"/>
            <w:tcBorders>
              <w:top w:val="single" w:sz="6" w:space="0" w:color="auto"/>
              <w:left w:val="single" w:sz="6" w:space="0" w:color="auto"/>
              <w:bottom w:val="single" w:sz="6" w:space="0" w:color="auto"/>
              <w:right w:val="single" w:sz="6" w:space="0" w:color="auto"/>
            </w:tcBorders>
            <w:shd w:val="clear" w:color="auto" w:fill="FFFFFF"/>
          </w:tcPr>
          <w:p w14:paraId="5367D990" w14:textId="77777777" w:rsidR="00F01D61" w:rsidRDefault="00F01D61">
            <w:pPr>
              <w:widowControl w:val="0"/>
              <w:shd w:val="clear" w:color="auto" w:fill="FFFFFF"/>
              <w:rPr>
                <w:sz w:val="22"/>
              </w:rPr>
            </w:pPr>
          </w:p>
        </w:tc>
      </w:tr>
      <w:tr w:rsidR="00F01D61" w14:paraId="5367D998" w14:textId="77777777">
        <w:trPr>
          <w:cantSplit/>
          <w:trHeight w:val="23"/>
        </w:trPr>
        <w:tc>
          <w:tcPr>
            <w:tcW w:w="480" w:type="dxa"/>
            <w:vMerge/>
            <w:tcBorders>
              <w:left w:val="single" w:sz="6" w:space="0" w:color="auto"/>
              <w:right w:val="single" w:sz="6" w:space="0" w:color="auto"/>
            </w:tcBorders>
            <w:shd w:val="clear" w:color="auto" w:fill="FFFFFF"/>
          </w:tcPr>
          <w:p w14:paraId="5367D992" w14:textId="77777777" w:rsidR="00F01D61" w:rsidRDefault="00F01D61">
            <w:pPr>
              <w:widowControl w:val="0"/>
              <w:shd w:val="clear" w:color="auto" w:fill="FFFFFF"/>
              <w:jc w:val="center"/>
              <w:rPr>
                <w:sz w:val="22"/>
              </w:rPr>
            </w:pPr>
          </w:p>
        </w:tc>
        <w:tc>
          <w:tcPr>
            <w:tcW w:w="1800" w:type="dxa"/>
            <w:vMerge/>
            <w:tcBorders>
              <w:left w:val="single" w:sz="6" w:space="0" w:color="auto"/>
              <w:right w:val="single" w:sz="6" w:space="0" w:color="auto"/>
            </w:tcBorders>
            <w:shd w:val="clear" w:color="auto" w:fill="FFFFFF"/>
          </w:tcPr>
          <w:p w14:paraId="5367D993" w14:textId="77777777" w:rsidR="00F01D61" w:rsidRDefault="00F01D61">
            <w:pPr>
              <w:widowControl w:val="0"/>
              <w:shd w:val="clear" w:color="auto" w:fill="FFFFFF"/>
              <w:rPr>
                <w:sz w:val="22"/>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94" w14:textId="77777777" w:rsidR="00F01D61" w:rsidRDefault="00E51620">
            <w:pPr>
              <w:widowControl w:val="0"/>
              <w:shd w:val="clear" w:color="auto" w:fill="FFFFFF"/>
              <w:rPr>
                <w:sz w:val="22"/>
              </w:rPr>
            </w:pPr>
            <w:r>
              <w:rPr>
                <w:sz w:val="22"/>
                <w:u w:val="single"/>
              </w:rPr>
              <w:t>Būstas</w:t>
            </w:r>
            <w:r>
              <w:rPr>
                <w:sz w:val="22"/>
              </w:rPr>
              <w:t xml:space="preserve"> – pritaikymas nereikalingas asmenims</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95" w14:textId="77777777" w:rsidR="00F01D61" w:rsidRDefault="00E51620">
            <w:pPr>
              <w:widowControl w:val="0"/>
              <w:shd w:val="clear" w:color="auto" w:fill="FFFFFF"/>
              <w:rPr>
                <w:sz w:val="22"/>
              </w:rPr>
            </w:pPr>
            <w:r>
              <w:rPr>
                <w:sz w:val="22"/>
                <w:u w:val="single"/>
              </w:rPr>
              <w:t>Būstas</w:t>
            </w:r>
            <w:r>
              <w:rPr>
                <w:sz w:val="22"/>
              </w:rPr>
              <w:t xml:space="preserve"> – pritaikymas reikalingas asmenims, turintiems vidutinių judėjimo bei apsitarnavimo funkcijų sutrikimų</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96" w14:textId="77777777" w:rsidR="00F01D61" w:rsidRDefault="00E51620">
            <w:pPr>
              <w:widowControl w:val="0"/>
              <w:shd w:val="clear" w:color="auto" w:fill="FFFFFF"/>
              <w:rPr>
                <w:sz w:val="22"/>
              </w:rPr>
            </w:pPr>
            <w:r>
              <w:rPr>
                <w:sz w:val="22"/>
                <w:u w:val="single"/>
              </w:rPr>
              <w:t xml:space="preserve">Būstas </w:t>
            </w:r>
            <w:r>
              <w:rPr>
                <w:sz w:val="22"/>
              </w:rPr>
              <w:t>– pritaikymas reikalingas asmenims, turintiems labai ryškių ir ryškių judėjimo bei apsitarnavimo funkcijų sutrikimų</w:t>
            </w:r>
          </w:p>
        </w:tc>
        <w:tc>
          <w:tcPr>
            <w:tcW w:w="1713" w:type="dxa"/>
            <w:tcBorders>
              <w:top w:val="single" w:sz="6" w:space="0" w:color="auto"/>
              <w:left w:val="single" w:sz="6" w:space="0" w:color="auto"/>
              <w:bottom w:val="single" w:sz="6" w:space="0" w:color="auto"/>
              <w:right w:val="single" w:sz="6" w:space="0" w:color="auto"/>
            </w:tcBorders>
            <w:shd w:val="clear" w:color="auto" w:fill="FFFFFF"/>
          </w:tcPr>
          <w:p w14:paraId="5367D997" w14:textId="77777777" w:rsidR="00F01D61" w:rsidRDefault="00F01D61">
            <w:pPr>
              <w:widowControl w:val="0"/>
              <w:shd w:val="clear" w:color="auto" w:fill="FFFFFF"/>
              <w:rPr>
                <w:sz w:val="22"/>
              </w:rPr>
            </w:pPr>
          </w:p>
        </w:tc>
      </w:tr>
      <w:tr w:rsidR="00F01D61" w14:paraId="5367D99F" w14:textId="77777777">
        <w:trPr>
          <w:cantSplit/>
          <w:trHeight w:val="23"/>
        </w:trPr>
        <w:tc>
          <w:tcPr>
            <w:tcW w:w="480" w:type="dxa"/>
            <w:vMerge/>
            <w:tcBorders>
              <w:left w:val="single" w:sz="6" w:space="0" w:color="auto"/>
              <w:bottom w:val="single" w:sz="4" w:space="0" w:color="auto"/>
              <w:right w:val="single" w:sz="6" w:space="0" w:color="auto"/>
            </w:tcBorders>
            <w:shd w:val="clear" w:color="auto" w:fill="FFFFFF"/>
          </w:tcPr>
          <w:p w14:paraId="5367D999" w14:textId="77777777" w:rsidR="00F01D61" w:rsidRDefault="00F01D61">
            <w:pPr>
              <w:widowControl w:val="0"/>
              <w:shd w:val="clear" w:color="auto" w:fill="FFFFFF"/>
              <w:jc w:val="center"/>
              <w:rPr>
                <w:sz w:val="22"/>
              </w:rPr>
            </w:pPr>
          </w:p>
        </w:tc>
        <w:tc>
          <w:tcPr>
            <w:tcW w:w="1800" w:type="dxa"/>
            <w:vMerge/>
            <w:tcBorders>
              <w:left w:val="single" w:sz="6" w:space="0" w:color="auto"/>
              <w:bottom w:val="single" w:sz="4" w:space="0" w:color="auto"/>
              <w:right w:val="single" w:sz="6" w:space="0" w:color="auto"/>
            </w:tcBorders>
            <w:shd w:val="clear" w:color="auto" w:fill="FFFFFF"/>
          </w:tcPr>
          <w:p w14:paraId="5367D99A" w14:textId="77777777" w:rsidR="00F01D61" w:rsidRDefault="00F01D61">
            <w:pPr>
              <w:widowControl w:val="0"/>
              <w:shd w:val="clear" w:color="auto" w:fill="FFFFFF"/>
              <w:rPr>
                <w:sz w:val="22"/>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9B" w14:textId="77777777" w:rsidR="00F01D61" w:rsidRDefault="00E51620">
            <w:pPr>
              <w:widowControl w:val="0"/>
              <w:shd w:val="clear" w:color="auto" w:fill="FFFFFF"/>
              <w:rPr>
                <w:sz w:val="22"/>
              </w:rPr>
            </w:pPr>
            <w:r>
              <w:rPr>
                <w:sz w:val="22"/>
                <w:u w:val="single"/>
              </w:rPr>
              <w:t xml:space="preserve">Bendravimas </w:t>
            </w:r>
            <w:r>
              <w:rPr>
                <w:sz w:val="22"/>
              </w:rPr>
              <w:t>– pats gali bendrauti su kitais, dalyvauti pokalbiuose</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9C" w14:textId="77777777" w:rsidR="00F01D61" w:rsidRDefault="00E51620">
            <w:pPr>
              <w:widowControl w:val="0"/>
              <w:shd w:val="clear" w:color="auto" w:fill="FFFFFF"/>
              <w:rPr>
                <w:sz w:val="22"/>
              </w:rPr>
            </w:pPr>
            <w:r>
              <w:rPr>
                <w:sz w:val="22"/>
                <w:u w:val="single"/>
              </w:rPr>
              <w:t>Bendravimas</w:t>
            </w:r>
            <w:r>
              <w:rPr>
                <w:sz w:val="22"/>
              </w:rPr>
              <w:t xml:space="preserve"> – sunkiai sekasi suvokti savo veiksmus, mąstyti arba gali bendrauti panaudodamas kitas priemones (gestų kalbą ir kt.) arba gali bendrauti ir suprasti ženklus, dalyvauti pokalbiuose</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9D" w14:textId="77777777" w:rsidR="00F01D61" w:rsidRDefault="00E51620">
            <w:pPr>
              <w:widowControl w:val="0"/>
              <w:shd w:val="clear" w:color="auto" w:fill="FFFFFF"/>
              <w:rPr>
                <w:sz w:val="22"/>
              </w:rPr>
            </w:pPr>
            <w:r>
              <w:rPr>
                <w:sz w:val="22"/>
                <w:u w:val="single"/>
              </w:rPr>
              <w:t>Bendravimas</w:t>
            </w:r>
            <w:r>
              <w:rPr>
                <w:sz w:val="22"/>
              </w:rPr>
              <w:t xml:space="preserve"> – nesuvokia savo veiksmų, žodžių prasmės, nesugeba logiškai mąstyti arba sunkiai sekasi bendrauti ir suprasti ženklus, techninės pagalbos priemonės mažai padeda</w:t>
            </w:r>
          </w:p>
        </w:tc>
        <w:tc>
          <w:tcPr>
            <w:tcW w:w="1713" w:type="dxa"/>
            <w:tcBorders>
              <w:top w:val="single" w:sz="6" w:space="0" w:color="auto"/>
              <w:left w:val="single" w:sz="6" w:space="0" w:color="auto"/>
              <w:bottom w:val="single" w:sz="6" w:space="0" w:color="auto"/>
              <w:right w:val="single" w:sz="6" w:space="0" w:color="auto"/>
            </w:tcBorders>
            <w:shd w:val="clear" w:color="auto" w:fill="FFFFFF"/>
          </w:tcPr>
          <w:p w14:paraId="5367D99E" w14:textId="77777777" w:rsidR="00F01D61" w:rsidRDefault="00F01D61">
            <w:pPr>
              <w:widowControl w:val="0"/>
              <w:shd w:val="clear" w:color="auto" w:fill="FFFFFF"/>
              <w:rPr>
                <w:sz w:val="22"/>
              </w:rPr>
            </w:pPr>
          </w:p>
        </w:tc>
      </w:tr>
      <w:tr w:rsidR="00F01D61" w14:paraId="5367D9A6" w14:textId="77777777">
        <w:trPr>
          <w:cantSplit/>
          <w:trHeight w:val="23"/>
        </w:trPr>
        <w:tc>
          <w:tcPr>
            <w:tcW w:w="480" w:type="dxa"/>
            <w:tcBorders>
              <w:top w:val="single" w:sz="4" w:space="0" w:color="auto"/>
              <w:left w:val="single" w:sz="6" w:space="0" w:color="auto"/>
              <w:bottom w:val="single" w:sz="4" w:space="0" w:color="auto"/>
              <w:right w:val="single" w:sz="6" w:space="0" w:color="auto"/>
            </w:tcBorders>
            <w:shd w:val="clear" w:color="auto" w:fill="FFFFFF"/>
          </w:tcPr>
          <w:p w14:paraId="5367D9A0" w14:textId="77777777" w:rsidR="00F01D61" w:rsidRDefault="00F01D61">
            <w:pPr>
              <w:widowControl w:val="0"/>
              <w:shd w:val="clear" w:color="auto" w:fill="FFFFFF"/>
              <w:jc w:val="center"/>
              <w:rPr>
                <w:sz w:val="22"/>
              </w:rPr>
            </w:pPr>
          </w:p>
        </w:tc>
        <w:tc>
          <w:tcPr>
            <w:tcW w:w="1800" w:type="dxa"/>
            <w:tcBorders>
              <w:top w:val="single" w:sz="4" w:space="0" w:color="auto"/>
              <w:left w:val="single" w:sz="6" w:space="0" w:color="auto"/>
              <w:bottom w:val="single" w:sz="4" w:space="0" w:color="auto"/>
              <w:right w:val="single" w:sz="6" w:space="0" w:color="auto"/>
            </w:tcBorders>
            <w:shd w:val="clear" w:color="auto" w:fill="FFFFFF"/>
          </w:tcPr>
          <w:p w14:paraId="5367D9A1" w14:textId="77777777" w:rsidR="00F01D61" w:rsidRDefault="00E51620">
            <w:pPr>
              <w:widowControl w:val="0"/>
              <w:shd w:val="clear" w:color="auto" w:fill="FFFFFF"/>
              <w:rPr>
                <w:sz w:val="22"/>
              </w:rPr>
            </w:pPr>
            <w:r>
              <w:rPr>
                <w:b/>
                <w:bCs/>
                <w:sz w:val="22"/>
              </w:rPr>
              <w:t>Kurių daugiausia</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A2" w14:textId="77777777" w:rsidR="00F01D61" w:rsidRDefault="00F01D61">
            <w:pPr>
              <w:widowControl w:val="0"/>
              <w:shd w:val="clear" w:color="auto" w:fill="FFFFFF"/>
              <w:rPr>
                <w:sz w:val="22"/>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A3" w14:textId="77777777" w:rsidR="00F01D61" w:rsidRDefault="00F01D61">
            <w:pPr>
              <w:widowControl w:val="0"/>
              <w:shd w:val="clear" w:color="auto" w:fill="FFFFFF"/>
              <w:rPr>
                <w:sz w:val="22"/>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A4" w14:textId="77777777" w:rsidR="00F01D61" w:rsidRDefault="00F01D61">
            <w:pPr>
              <w:widowControl w:val="0"/>
              <w:shd w:val="clear" w:color="auto" w:fill="FFFFFF"/>
              <w:rPr>
                <w:sz w:val="22"/>
              </w:rPr>
            </w:pPr>
          </w:p>
        </w:tc>
        <w:tc>
          <w:tcPr>
            <w:tcW w:w="1713" w:type="dxa"/>
            <w:tcBorders>
              <w:top w:val="single" w:sz="6" w:space="0" w:color="auto"/>
              <w:left w:val="single" w:sz="6" w:space="0" w:color="auto"/>
              <w:bottom w:val="single" w:sz="6" w:space="0" w:color="auto"/>
              <w:right w:val="single" w:sz="6" w:space="0" w:color="auto"/>
            </w:tcBorders>
            <w:shd w:val="clear" w:color="auto" w:fill="FFFFFF"/>
          </w:tcPr>
          <w:p w14:paraId="5367D9A5" w14:textId="77777777" w:rsidR="00F01D61" w:rsidRDefault="00F01D61">
            <w:pPr>
              <w:widowControl w:val="0"/>
              <w:shd w:val="clear" w:color="auto" w:fill="FFFFFF"/>
              <w:rPr>
                <w:sz w:val="22"/>
              </w:rPr>
            </w:pPr>
          </w:p>
        </w:tc>
      </w:tr>
      <w:tr w:rsidR="00F01D61" w14:paraId="5367D9AD" w14:textId="77777777">
        <w:trPr>
          <w:cantSplit/>
          <w:trHeight w:val="23"/>
        </w:trPr>
        <w:tc>
          <w:tcPr>
            <w:tcW w:w="480" w:type="dxa"/>
            <w:tcBorders>
              <w:top w:val="single" w:sz="4" w:space="0" w:color="auto"/>
              <w:left w:val="single" w:sz="6" w:space="0" w:color="auto"/>
              <w:bottom w:val="single" w:sz="4" w:space="0" w:color="auto"/>
              <w:right w:val="single" w:sz="6" w:space="0" w:color="auto"/>
            </w:tcBorders>
            <w:shd w:val="clear" w:color="auto" w:fill="FFFFFF"/>
          </w:tcPr>
          <w:p w14:paraId="5367D9A7" w14:textId="77777777" w:rsidR="00F01D61" w:rsidRDefault="00E51620">
            <w:pPr>
              <w:widowControl w:val="0"/>
              <w:shd w:val="clear" w:color="auto" w:fill="FFFFFF"/>
              <w:rPr>
                <w:sz w:val="22"/>
              </w:rPr>
            </w:pPr>
            <w:r>
              <w:rPr>
                <w:sz w:val="22"/>
              </w:rPr>
              <w:t>2.</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14:paraId="5367D9A8" w14:textId="77777777" w:rsidR="00F01D61" w:rsidRDefault="00E51620">
            <w:pPr>
              <w:widowControl w:val="0"/>
              <w:shd w:val="clear" w:color="auto" w:fill="FFFFFF"/>
              <w:rPr>
                <w:sz w:val="22"/>
              </w:rPr>
            </w:pPr>
            <w:r>
              <w:rPr>
                <w:b/>
                <w:bCs/>
                <w:sz w:val="22"/>
              </w:rPr>
              <w:t>Finansinės pagalbos priemonės</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A9" w14:textId="77777777" w:rsidR="00F01D61" w:rsidRDefault="00E51620">
            <w:pPr>
              <w:widowControl w:val="0"/>
              <w:shd w:val="clear" w:color="auto" w:fill="FFFFFF"/>
              <w:rPr>
                <w:sz w:val="22"/>
              </w:rPr>
            </w:pPr>
            <w:r>
              <w:rPr>
                <w:sz w:val="22"/>
                <w:u w:val="single"/>
              </w:rPr>
              <w:t>Tikslinės kompensacijos</w:t>
            </w:r>
            <w:r>
              <w:rPr>
                <w:sz w:val="22"/>
              </w:rPr>
              <w:t xml:space="preserve"> – transporto išlaidų kompensacija</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AA" w14:textId="77777777" w:rsidR="00F01D61" w:rsidRDefault="00E51620">
            <w:pPr>
              <w:widowControl w:val="0"/>
              <w:shd w:val="clear" w:color="auto" w:fill="FFFFFF"/>
              <w:rPr>
                <w:sz w:val="22"/>
              </w:rPr>
            </w:pPr>
            <w:r>
              <w:rPr>
                <w:sz w:val="22"/>
                <w:u w:val="single"/>
              </w:rPr>
              <w:t>Tikslinės kompensacijos</w:t>
            </w:r>
            <w:r>
              <w:rPr>
                <w:sz w:val="22"/>
              </w:rPr>
              <w:t xml:space="preserve"> – transporto išlaidų kompensacija, specialiųjų lengvųjų automobilių įsigijimo, jų techninio pritaikymo išlaidų kompensacija (lengvasis automobilis su automatine pavarų dėže)</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AB" w14:textId="77777777" w:rsidR="00F01D61" w:rsidRDefault="00E51620">
            <w:pPr>
              <w:widowControl w:val="0"/>
              <w:shd w:val="clear" w:color="auto" w:fill="FFFFFF"/>
              <w:rPr>
                <w:sz w:val="22"/>
              </w:rPr>
            </w:pPr>
            <w:r>
              <w:rPr>
                <w:sz w:val="22"/>
                <w:u w:val="single"/>
              </w:rPr>
              <w:t>Tikslinės kompensacijos</w:t>
            </w:r>
            <w:r>
              <w:rPr>
                <w:sz w:val="22"/>
              </w:rPr>
              <w:t xml:space="preserve"> – nuolatinės priežiūros (pagalbos) poreikis, transporto išlaidų kompensacija, specialiųjų lengvųjų automobilių įsigijimo, jų techninio pritaikymo išlaidų kompensacija (lengvasis automobilis su rankiniu valdymu)</w:t>
            </w:r>
          </w:p>
        </w:tc>
        <w:tc>
          <w:tcPr>
            <w:tcW w:w="1713" w:type="dxa"/>
            <w:tcBorders>
              <w:top w:val="single" w:sz="6" w:space="0" w:color="auto"/>
              <w:left w:val="single" w:sz="6" w:space="0" w:color="auto"/>
              <w:bottom w:val="single" w:sz="6" w:space="0" w:color="auto"/>
              <w:right w:val="single" w:sz="6" w:space="0" w:color="auto"/>
            </w:tcBorders>
            <w:shd w:val="clear" w:color="auto" w:fill="FFFFFF"/>
          </w:tcPr>
          <w:p w14:paraId="5367D9AC" w14:textId="77777777" w:rsidR="00F01D61" w:rsidRDefault="00F01D61">
            <w:pPr>
              <w:widowControl w:val="0"/>
              <w:shd w:val="clear" w:color="auto" w:fill="FFFFFF"/>
              <w:rPr>
                <w:sz w:val="22"/>
              </w:rPr>
            </w:pPr>
          </w:p>
        </w:tc>
      </w:tr>
      <w:tr w:rsidR="00F01D61" w14:paraId="5367D9B4" w14:textId="77777777">
        <w:trPr>
          <w:cantSplit/>
          <w:trHeight w:val="23"/>
        </w:trPr>
        <w:tc>
          <w:tcPr>
            <w:tcW w:w="480" w:type="dxa"/>
            <w:tcBorders>
              <w:top w:val="single" w:sz="4" w:space="0" w:color="auto"/>
              <w:left w:val="single" w:sz="6" w:space="0" w:color="auto"/>
              <w:bottom w:val="single" w:sz="6" w:space="0" w:color="auto"/>
              <w:right w:val="single" w:sz="6" w:space="0" w:color="auto"/>
            </w:tcBorders>
            <w:shd w:val="clear" w:color="auto" w:fill="FFFFFF"/>
          </w:tcPr>
          <w:p w14:paraId="5367D9AE" w14:textId="77777777" w:rsidR="00F01D61" w:rsidRDefault="00E51620">
            <w:pPr>
              <w:widowControl w:val="0"/>
              <w:shd w:val="clear" w:color="auto" w:fill="FFFFFF"/>
              <w:rPr>
                <w:sz w:val="22"/>
              </w:rPr>
            </w:pPr>
            <w:r>
              <w:rPr>
                <w:sz w:val="22"/>
              </w:rPr>
              <w:t>3.</w:t>
            </w:r>
          </w:p>
        </w:tc>
        <w:tc>
          <w:tcPr>
            <w:tcW w:w="1800" w:type="dxa"/>
            <w:tcBorders>
              <w:top w:val="single" w:sz="4" w:space="0" w:color="auto"/>
              <w:left w:val="single" w:sz="6" w:space="0" w:color="auto"/>
              <w:bottom w:val="single" w:sz="6" w:space="0" w:color="auto"/>
              <w:right w:val="single" w:sz="6" w:space="0" w:color="auto"/>
            </w:tcBorders>
            <w:shd w:val="clear" w:color="auto" w:fill="FFFFFF"/>
          </w:tcPr>
          <w:p w14:paraId="5367D9AF" w14:textId="77777777" w:rsidR="00F01D61" w:rsidRDefault="00E51620">
            <w:pPr>
              <w:widowControl w:val="0"/>
              <w:shd w:val="clear" w:color="auto" w:fill="FFFFFF"/>
              <w:rPr>
                <w:sz w:val="22"/>
              </w:rPr>
            </w:pPr>
            <w:r>
              <w:rPr>
                <w:b/>
                <w:bCs/>
                <w:sz w:val="22"/>
              </w:rPr>
              <w:t>Socialinės paslaugos</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B0" w14:textId="77777777" w:rsidR="00F01D61" w:rsidRDefault="00E51620">
            <w:pPr>
              <w:widowControl w:val="0"/>
              <w:shd w:val="clear" w:color="auto" w:fill="FFFFFF"/>
              <w:rPr>
                <w:sz w:val="22"/>
              </w:rPr>
            </w:pPr>
            <w:r>
              <w:rPr>
                <w:sz w:val="22"/>
                <w:u w:val="single"/>
              </w:rPr>
              <w:t xml:space="preserve">Reikalingos </w:t>
            </w:r>
            <w:r>
              <w:rPr>
                <w:sz w:val="22"/>
              </w:rPr>
              <w:t>bendrosios paslaugos</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B1" w14:textId="77777777" w:rsidR="00F01D61" w:rsidRDefault="00E51620">
            <w:pPr>
              <w:widowControl w:val="0"/>
              <w:shd w:val="clear" w:color="auto" w:fill="FFFFFF"/>
              <w:rPr>
                <w:sz w:val="22"/>
              </w:rPr>
            </w:pPr>
            <w:r>
              <w:rPr>
                <w:sz w:val="22"/>
                <w:u w:val="single"/>
              </w:rPr>
              <w:t xml:space="preserve">Reikalingos </w:t>
            </w:r>
            <w:r>
              <w:rPr>
                <w:sz w:val="22"/>
              </w:rPr>
              <w:t>bendrosios ir (ar) specialiosios socialinės paslaugos (socialinė priežiūra)</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367D9B2" w14:textId="77777777" w:rsidR="00F01D61" w:rsidRDefault="00E51620">
            <w:pPr>
              <w:widowControl w:val="0"/>
              <w:shd w:val="clear" w:color="auto" w:fill="FFFFFF"/>
              <w:rPr>
                <w:sz w:val="22"/>
              </w:rPr>
            </w:pPr>
            <w:r>
              <w:rPr>
                <w:sz w:val="22"/>
                <w:u w:val="single"/>
              </w:rPr>
              <w:t xml:space="preserve">Reikalingos </w:t>
            </w:r>
            <w:r>
              <w:rPr>
                <w:sz w:val="22"/>
              </w:rPr>
              <w:t>specialiosios socialinės paslaugos</w:t>
            </w:r>
          </w:p>
        </w:tc>
        <w:tc>
          <w:tcPr>
            <w:tcW w:w="1713" w:type="dxa"/>
            <w:tcBorders>
              <w:top w:val="single" w:sz="6" w:space="0" w:color="auto"/>
              <w:left w:val="single" w:sz="6" w:space="0" w:color="auto"/>
              <w:bottom w:val="single" w:sz="6" w:space="0" w:color="auto"/>
              <w:right w:val="single" w:sz="6" w:space="0" w:color="auto"/>
            </w:tcBorders>
            <w:shd w:val="clear" w:color="auto" w:fill="FFFFFF"/>
          </w:tcPr>
          <w:p w14:paraId="5367D9B3" w14:textId="77777777" w:rsidR="00F01D61" w:rsidRDefault="00F01D61">
            <w:pPr>
              <w:widowControl w:val="0"/>
              <w:shd w:val="clear" w:color="auto" w:fill="FFFFFF"/>
              <w:rPr>
                <w:sz w:val="22"/>
              </w:rPr>
            </w:pPr>
          </w:p>
        </w:tc>
      </w:tr>
    </w:tbl>
    <w:p w14:paraId="5367D9B5" w14:textId="77777777" w:rsidR="00F01D61" w:rsidRDefault="00F01D61">
      <w:pPr>
        <w:jc w:val="both"/>
      </w:pPr>
    </w:p>
    <w:p w14:paraId="5367D9B6" w14:textId="77777777" w:rsidR="00F01D61" w:rsidRDefault="00E51620">
      <w:pPr>
        <w:tabs>
          <w:tab w:val="center" w:pos="4800"/>
          <w:tab w:val="center" w:pos="7320"/>
        </w:tabs>
        <w:jc w:val="both"/>
      </w:pPr>
      <w:r>
        <w:t>________________________</w:t>
      </w:r>
      <w:r>
        <w:tab/>
        <w:t>_______________</w:t>
      </w:r>
      <w:r>
        <w:tab/>
        <w:t>____________________</w:t>
      </w:r>
    </w:p>
    <w:p w14:paraId="5367D9B7" w14:textId="77777777" w:rsidR="00F01D61" w:rsidRDefault="00E51620">
      <w:pPr>
        <w:widowControl w:val="0"/>
        <w:shd w:val="clear" w:color="auto" w:fill="FFFFFF"/>
        <w:tabs>
          <w:tab w:val="center" w:pos="4800"/>
          <w:tab w:val="center" w:pos="7320"/>
        </w:tabs>
        <w:jc w:val="both"/>
      </w:pPr>
      <w:r>
        <w:t>(asmens, nustačiusio spec. poreikius,</w:t>
      </w:r>
      <w:r>
        <w:tab/>
        <w:t>(parašas)</w:t>
      </w:r>
      <w:r>
        <w:tab/>
        <w:t>(vardas ir pavardė)</w:t>
      </w:r>
    </w:p>
    <w:p w14:paraId="5367D9B8" w14:textId="77777777" w:rsidR="00F01D61" w:rsidRDefault="00E51620">
      <w:pPr>
        <w:widowControl w:val="0"/>
        <w:shd w:val="clear" w:color="auto" w:fill="FFFFFF"/>
        <w:jc w:val="both"/>
      </w:pPr>
      <w:r>
        <w:t>pareigų pavadinimas)</w:t>
      </w:r>
    </w:p>
    <w:p w14:paraId="5367D9B9" w14:textId="5A8DCA4F" w:rsidR="00F01D61" w:rsidRDefault="00F01D61">
      <w:pPr>
        <w:widowControl w:val="0"/>
        <w:shd w:val="clear" w:color="auto" w:fill="FFFFFF"/>
        <w:jc w:val="both"/>
      </w:pPr>
    </w:p>
    <w:p w14:paraId="5367D9BA" w14:textId="513FFB47" w:rsidR="00F01D61" w:rsidRDefault="00E51620">
      <w:pPr>
        <w:jc w:val="both"/>
      </w:pPr>
      <w:r>
        <w:rPr>
          <w:b/>
          <w:bCs/>
        </w:rPr>
        <w:t>KOMISIJOS IŠVADA</w:t>
      </w:r>
    </w:p>
    <w:p w14:paraId="5367D9BB" w14:textId="77777777" w:rsidR="00F01D61" w:rsidRDefault="00E51620">
      <w:pPr>
        <w:widowControl w:val="0"/>
        <w:shd w:val="clear" w:color="auto" w:fill="FFFFFF"/>
        <w:tabs>
          <w:tab w:val="left" w:leader="underscore" w:pos="2362"/>
          <w:tab w:val="right" w:leader="underscore" w:pos="9000"/>
        </w:tabs>
        <w:jc w:val="both"/>
      </w:pPr>
      <w:r>
        <w:t xml:space="preserve">____________________ nustatytas </w:t>
      </w:r>
      <w:r>
        <w:tab/>
        <w:t xml:space="preserve"> specialiųjų poreikių lygis*</w:t>
      </w:r>
    </w:p>
    <w:p w14:paraId="5367D9BC" w14:textId="77777777" w:rsidR="00F01D61" w:rsidRDefault="00E51620">
      <w:pPr>
        <w:widowControl w:val="0"/>
        <w:shd w:val="clear" w:color="auto" w:fill="FFFFFF"/>
        <w:tabs>
          <w:tab w:val="left" w:pos="3120"/>
        </w:tabs>
        <w:ind w:left="240"/>
        <w:jc w:val="both"/>
      </w:pPr>
      <w:r>
        <w:t>(vardas ir pavardė)</w:t>
      </w:r>
      <w:r>
        <w:tab/>
        <w:t>(įrašyti: nedidelių, vidutinių, didelių)</w:t>
      </w:r>
    </w:p>
    <w:p w14:paraId="5367D9BD" w14:textId="77777777" w:rsidR="00F01D61" w:rsidRDefault="00E51620">
      <w:pPr>
        <w:widowControl w:val="0"/>
        <w:shd w:val="clear" w:color="auto" w:fill="FFFFFF"/>
        <w:tabs>
          <w:tab w:val="left" w:leader="underscore" w:pos="1622"/>
        </w:tabs>
        <w:jc w:val="both"/>
      </w:pPr>
      <w:r>
        <w:t>iki ________________.</w:t>
      </w:r>
    </w:p>
    <w:p w14:paraId="5367D9BE" w14:textId="77777777" w:rsidR="00F01D61" w:rsidRDefault="00E51620">
      <w:pPr>
        <w:widowControl w:val="0"/>
        <w:shd w:val="clear" w:color="auto" w:fill="FFFFFF"/>
        <w:ind w:left="840"/>
        <w:jc w:val="both"/>
      </w:pPr>
      <w:r>
        <w:t>(data)</w:t>
      </w:r>
    </w:p>
    <w:p w14:paraId="5367D9BF" w14:textId="77777777" w:rsidR="00F01D61" w:rsidRDefault="00F01D61">
      <w:pPr>
        <w:jc w:val="both"/>
      </w:pPr>
    </w:p>
    <w:p w14:paraId="5367D9C0" w14:textId="77777777" w:rsidR="00F01D61" w:rsidRDefault="00E51620">
      <w:pPr>
        <w:widowControl w:val="0"/>
        <w:shd w:val="clear" w:color="auto" w:fill="FFFFFF"/>
        <w:tabs>
          <w:tab w:val="center" w:pos="3960"/>
          <w:tab w:val="center" w:pos="7320"/>
        </w:tabs>
        <w:jc w:val="both"/>
      </w:pPr>
      <w:r>
        <w:t xml:space="preserve">Komisijos pirmininkas </w:t>
      </w:r>
      <w:r>
        <w:tab/>
        <w:t>______________</w:t>
      </w:r>
      <w:r>
        <w:tab/>
        <w:t>___________________</w:t>
      </w:r>
    </w:p>
    <w:p w14:paraId="5367D9C1" w14:textId="77777777" w:rsidR="00F01D61" w:rsidRDefault="00E51620">
      <w:pPr>
        <w:widowControl w:val="0"/>
        <w:shd w:val="clear" w:color="auto" w:fill="FFFFFF"/>
        <w:tabs>
          <w:tab w:val="center" w:pos="3960"/>
          <w:tab w:val="center" w:pos="7320"/>
        </w:tabs>
        <w:ind w:left="3480"/>
        <w:jc w:val="both"/>
      </w:pPr>
      <w:r>
        <w:t>(parašas)</w:t>
      </w:r>
      <w:r>
        <w:tab/>
        <w:t>(vardas ir pavardė)</w:t>
      </w:r>
    </w:p>
    <w:p w14:paraId="5367D9C2" w14:textId="77777777" w:rsidR="00F01D61" w:rsidRDefault="00F01D61">
      <w:pPr>
        <w:jc w:val="both"/>
      </w:pPr>
    </w:p>
    <w:p w14:paraId="5367D9C3" w14:textId="77777777" w:rsidR="00F01D61" w:rsidRDefault="00E51620">
      <w:pPr>
        <w:jc w:val="both"/>
      </w:pPr>
      <w:r>
        <w:t>___________________</w:t>
      </w:r>
    </w:p>
    <w:p w14:paraId="5367D9C4" w14:textId="77777777" w:rsidR="00F01D61" w:rsidRDefault="00E51620">
      <w:pPr>
        <w:widowControl w:val="0"/>
        <w:shd w:val="clear" w:color="auto" w:fill="FFFFFF"/>
        <w:jc w:val="both"/>
      </w:pPr>
      <w:r>
        <w:t>*Pastabos. Asmens specialiųjų poreikių lygis nustatomas:</w:t>
      </w:r>
    </w:p>
    <w:p w14:paraId="5367D9C5" w14:textId="05FB7E65" w:rsidR="00F01D61" w:rsidRDefault="00E51620">
      <w:pPr>
        <w:widowControl w:val="0"/>
        <w:shd w:val="clear" w:color="auto" w:fill="FFFFFF"/>
        <w:jc w:val="both"/>
      </w:pPr>
      <w:r>
        <w:t>1. Jeigu asmeniui reikalingos socialinės paslaugos, jos nustatomos neatsižvelgiant į tai, kas jas teikia (šeimos nariai, kaimynai, savivaldybė, apskritis ar kita).</w:t>
      </w:r>
    </w:p>
    <w:p w14:paraId="5367D9C6" w14:textId="1186A149" w:rsidR="00F01D61" w:rsidRDefault="00E51620">
      <w:pPr>
        <w:widowControl w:val="0"/>
        <w:shd w:val="clear" w:color="auto" w:fill="FFFFFF"/>
        <w:jc w:val="both"/>
      </w:pPr>
      <w:r>
        <w:t>2. Jeigu asmeniui nereikalingos socialinės paslaugos, socialinių paslaugų poreikis nustatomas kaip nedidelių specialiųjų poreikių lygis.</w:t>
      </w:r>
    </w:p>
    <w:p w14:paraId="5367D9C7" w14:textId="2EC4460B" w:rsidR="00F01D61" w:rsidRDefault="00E51620">
      <w:pPr>
        <w:widowControl w:val="0"/>
        <w:shd w:val="clear" w:color="auto" w:fill="FFFFFF"/>
        <w:jc w:val="both"/>
      </w:pPr>
      <w:r>
        <w:t>3. Jeigu nustatant asmens techninės pagalbos priemonių poreikį (1 punktas) surenkamas vienodas specialiųjų poreikių lygių skaičius, tai nustatomas didesnis specialiųjų poreikių lygis.</w:t>
      </w:r>
    </w:p>
    <w:p w14:paraId="5367D9C8" w14:textId="3F8BD0B3" w:rsidR="00F01D61" w:rsidRDefault="00E51620">
      <w:pPr>
        <w:widowControl w:val="0"/>
        <w:shd w:val="clear" w:color="auto" w:fill="FFFFFF"/>
        <w:jc w:val="both"/>
      </w:pPr>
      <w:r>
        <w:t>4. Jei surenkamas didesnis nedidelių specialiųjų poreikių lygių skaičius, tai nustatomas nedidelių specialiųjų poreikių lygis.</w:t>
      </w:r>
    </w:p>
    <w:p w14:paraId="5367D9C9" w14:textId="06EF9A6A" w:rsidR="00F01D61" w:rsidRDefault="00E51620">
      <w:pPr>
        <w:widowControl w:val="0"/>
        <w:shd w:val="clear" w:color="auto" w:fill="FFFFFF"/>
        <w:jc w:val="both"/>
      </w:pPr>
      <w:r>
        <w:t>5. Jei surenkamas didesnis vidutinių specialiųjų poreikių lygių skaičius, tai nustatomas vidutinių specialiųjų poreikių lygis.</w:t>
      </w:r>
    </w:p>
    <w:p w14:paraId="5367D9CA" w14:textId="313E73FB" w:rsidR="00F01D61" w:rsidRDefault="00E51620">
      <w:pPr>
        <w:widowControl w:val="0"/>
        <w:shd w:val="clear" w:color="auto" w:fill="FFFFFF"/>
        <w:jc w:val="both"/>
      </w:pPr>
      <w:r>
        <w:t>6. Jei surenkamas didesnis didelių specialiųjų poreikių lygių skaičius, tai nustatomas didelių specialiųjų poreikių lygis.</w:t>
      </w:r>
    </w:p>
    <w:p w14:paraId="5367D9CB" w14:textId="5B75CD9B" w:rsidR="00F01D61" w:rsidRDefault="00E51620">
      <w:pPr>
        <w:widowControl w:val="0"/>
        <w:shd w:val="clear" w:color="auto" w:fill="FFFFFF"/>
        <w:jc w:val="both"/>
      </w:pPr>
      <w:r>
        <w:t>7. Jei surenkama po vieną skirtingą lygį, tai nustatomas vidutinių specialiųjų poreikių lygis.</w:t>
      </w:r>
    </w:p>
    <w:p w14:paraId="5367D9CC" w14:textId="34C82B37" w:rsidR="00F01D61" w:rsidRDefault="00F01D61">
      <w:pPr>
        <w:jc w:val="both"/>
      </w:pPr>
    </w:p>
    <w:p w14:paraId="5367D9CE" w14:textId="47B1E99F" w:rsidR="00F01D61" w:rsidRDefault="00E51620" w:rsidP="00E51620">
      <w:pPr>
        <w:jc w:val="center"/>
      </w:pPr>
      <w:r>
        <w:t>_________________</w:t>
      </w:r>
    </w:p>
    <w:p w14:paraId="0540AC5B" w14:textId="1D20D635" w:rsidR="00E51620" w:rsidRDefault="00E51620" w:rsidP="00E51620">
      <w:pPr>
        <w:widowControl w:val="0"/>
        <w:shd w:val="clear" w:color="auto" w:fill="FFFFFF"/>
      </w:pPr>
      <w:r>
        <w:br w:type="page"/>
      </w:r>
    </w:p>
    <w:p w14:paraId="2EEBC4EB" w14:textId="77777777" w:rsidR="00E51620" w:rsidRDefault="00E51620">
      <w:pPr>
        <w:widowControl w:val="0"/>
        <w:shd w:val="clear" w:color="auto" w:fill="FFFFFF"/>
        <w:ind w:left="4535"/>
      </w:pPr>
      <w:r>
        <w:lastRenderedPageBreak/>
        <w:t xml:space="preserve">Specialiųjų poreikių nustatymo ir jų tenkinimo </w:t>
      </w:r>
    </w:p>
    <w:p w14:paraId="5367D9CF" w14:textId="25EE473C" w:rsidR="00F01D61" w:rsidRDefault="00E51620">
      <w:pPr>
        <w:widowControl w:val="0"/>
        <w:shd w:val="clear" w:color="auto" w:fill="FFFFFF"/>
        <w:ind w:left="4535"/>
      </w:pPr>
      <w:r>
        <w:t xml:space="preserve">sąlygų bei taisyklių </w:t>
      </w:r>
    </w:p>
    <w:p w14:paraId="5367D9D0" w14:textId="77777777" w:rsidR="00F01D61" w:rsidRDefault="002A0501">
      <w:pPr>
        <w:widowControl w:val="0"/>
        <w:shd w:val="clear" w:color="auto" w:fill="FFFFFF"/>
        <w:ind w:left="4535"/>
      </w:pPr>
      <w:r w:rsidR="00E51620">
        <w:t>4</w:t>
      </w:r>
      <w:r w:rsidR="00E51620">
        <w:t xml:space="preserve"> priedas</w:t>
      </w:r>
    </w:p>
    <w:p w14:paraId="5367D9D1" w14:textId="77777777" w:rsidR="00F01D61" w:rsidRDefault="00F01D61">
      <w:pPr>
        <w:jc w:val="center"/>
      </w:pPr>
    </w:p>
    <w:p w14:paraId="5367D9D2" w14:textId="77777777" w:rsidR="00F01D61" w:rsidRDefault="002A0501">
      <w:pPr>
        <w:widowControl w:val="0"/>
        <w:shd w:val="clear" w:color="auto" w:fill="FFFFFF"/>
        <w:jc w:val="center"/>
      </w:pPr>
      <w:r w:rsidR="00E51620">
        <w:rPr>
          <w:b/>
          <w:bCs/>
        </w:rPr>
        <w:t>(Sprendimo dėl specialiųjų poreikių lygio nustatymo forma)</w:t>
      </w:r>
    </w:p>
    <w:p w14:paraId="5367D9D3" w14:textId="77777777" w:rsidR="00F01D61" w:rsidRDefault="00F01D61">
      <w:pPr>
        <w:jc w:val="center"/>
      </w:pPr>
    </w:p>
    <w:p w14:paraId="5367D9D4" w14:textId="77777777" w:rsidR="00F01D61" w:rsidRDefault="00E51620">
      <w:pPr>
        <w:widowControl w:val="0"/>
        <w:shd w:val="clear" w:color="auto" w:fill="FFFFFF"/>
        <w:jc w:val="center"/>
      </w:pPr>
      <w:r>
        <w:t>(Herbas)</w:t>
      </w:r>
    </w:p>
    <w:p w14:paraId="5367D9D5" w14:textId="77777777" w:rsidR="00F01D61" w:rsidRDefault="00F01D61">
      <w:pPr>
        <w:jc w:val="center"/>
      </w:pPr>
    </w:p>
    <w:p w14:paraId="5367D9D6" w14:textId="77777777" w:rsidR="00F01D61" w:rsidRDefault="00E51620">
      <w:pPr>
        <w:jc w:val="center"/>
      </w:pPr>
      <w:r>
        <w:t>_____________________________________________</w:t>
      </w:r>
    </w:p>
    <w:p w14:paraId="5367D9D7" w14:textId="77777777" w:rsidR="00F01D61" w:rsidRDefault="00E51620">
      <w:pPr>
        <w:widowControl w:val="0"/>
        <w:shd w:val="clear" w:color="auto" w:fill="FFFFFF"/>
        <w:jc w:val="center"/>
      </w:pPr>
      <w:r>
        <w:t>(savivaldybės pavadinimas)</w:t>
      </w:r>
    </w:p>
    <w:p w14:paraId="5367D9D8" w14:textId="77777777" w:rsidR="00F01D61" w:rsidRDefault="00F01D61">
      <w:pPr>
        <w:jc w:val="center"/>
      </w:pPr>
    </w:p>
    <w:p w14:paraId="5367D9D9" w14:textId="3218B3F6" w:rsidR="00F01D61" w:rsidRDefault="00E51620">
      <w:pPr>
        <w:widowControl w:val="0"/>
        <w:shd w:val="clear" w:color="auto" w:fill="FFFFFF"/>
        <w:jc w:val="center"/>
      </w:pPr>
      <w:r>
        <w:rPr>
          <w:b/>
          <w:bCs/>
        </w:rPr>
        <w:t xml:space="preserve">SPRENDIMAS </w:t>
      </w:r>
      <w:r>
        <w:rPr>
          <w:b/>
          <w:bCs/>
        </w:rPr>
        <w:br/>
        <w:t>DĖL SPECIALIŲJŲ POREIKIŲ LYGIO NUSTATYMO</w:t>
      </w:r>
    </w:p>
    <w:p w14:paraId="5367D9DA" w14:textId="77777777" w:rsidR="00F01D61" w:rsidRDefault="00F01D61">
      <w:pPr>
        <w:jc w:val="center"/>
      </w:pPr>
    </w:p>
    <w:p w14:paraId="5367D9DB" w14:textId="77777777" w:rsidR="00F01D61" w:rsidRDefault="00E51620">
      <w:pPr>
        <w:widowControl w:val="0"/>
        <w:shd w:val="clear" w:color="auto" w:fill="FFFFFF"/>
        <w:tabs>
          <w:tab w:val="left" w:leader="underscore" w:pos="1570"/>
          <w:tab w:val="left" w:leader="underscore" w:pos="2851"/>
        </w:tabs>
        <w:jc w:val="center"/>
      </w:pPr>
      <w:r>
        <w:rPr>
          <w:bCs/>
        </w:rPr>
        <w:t>________________ Nr. ________</w:t>
      </w:r>
    </w:p>
    <w:p w14:paraId="5367D9DC" w14:textId="77777777" w:rsidR="00F01D61" w:rsidRDefault="00E51620" w:rsidP="00E51620">
      <w:pPr>
        <w:widowControl w:val="0"/>
        <w:shd w:val="clear" w:color="auto" w:fill="FFFFFF"/>
        <w:jc w:val="center"/>
      </w:pPr>
      <w:r>
        <w:t>(data)</w:t>
      </w:r>
    </w:p>
    <w:p w14:paraId="5367D9DD" w14:textId="77777777" w:rsidR="00F01D61" w:rsidRDefault="00E51620">
      <w:pPr>
        <w:jc w:val="center"/>
      </w:pPr>
      <w:r>
        <w:t>____________________</w:t>
      </w:r>
    </w:p>
    <w:p w14:paraId="5367D9DE" w14:textId="77777777" w:rsidR="00F01D61" w:rsidRDefault="00E51620">
      <w:pPr>
        <w:widowControl w:val="0"/>
        <w:shd w:val="clear" w:color="auto" w:fill="FFFFFF"/>
        <w:jc w:val="center"/>
      </w:pPr>
      <w:r>
        <w:t>(vieta)</w:t>
      </w:r>
    </w:p>
    <w:p w14:paraId="5367D9DF" w14:textId="77777777" w:rsidR="00F01D61" w:rsidRDefault="00F01D61">
      <w:pPr>
        <w:jc w:val="both"/>
      </w:pPr>
    </w:p>
    <w:p w14:paraId="5367D9E0" w14:textId="77777777" w:rsidR="00F01D61" w:rsidRDefault="00E51620">
      <w:pPr>
        <w:widowControl w:val="0"/>
        <w:shd w:val="clear" w:color="auto" w:fill="FFFFFF"/>
        <w:tabs>
          <w:tab w:val="left" w:leader="underscore" w:pos="4373"/>
          <w:tab w:val="right" w:leader="underscore" w:pos="9000"/>
        </w:tabs>
        <w:ind w:firstLine="567"/>
        <w:jc w:val="both"/>
      </w:pPr>
      <w:r>
        <w:t xml:space="preserve">Vadovaujantis Specialiųjų poreikių nustatymo ir jų tenkinimo sąlygomis bei taisyklėmis, patvirtintomis socialinės apsaugos ir darbo ministro </w:t>
      </w:r>
      <w:r>
        <w:tab/>
        <w:t xml:space="preserve"> įsakymu Nr. ___,</w:t>
      </w:r>
    </w:p>
    <w:p w14:paraId="5367D9E1" w14:textId="77777777" w:rsidR="00F01D61" w:rsidRDefault="00E51620">
      <w:pPr>
        <w:tabs>
          <w:tab w:val="right" w:leader="underscore" w:pos="9000"/>
        </w:tabs>
        <w:jc w:val="both"/>
      </w:pPr>
      <w:r>
        <w:t>_</w:t>
      </w:r>
      <w:r>
        <w:tab/>
      </w:r>
    </w:p>
    <w:p w14:paraId="5367D9E2" w14:textId="77777777" w:rsidR="00F01D61" w:rsidRDefault="00E51620">
      <w:pPr>
        <w:widowControl w:val="0"/>
        <w:shd w:val="clear" w:color="auto" w:fill="FFFFFF"/>
        <w:tabs>
          <w:tab w:val="right" w:leader="underscore" w:pos="9000"/>
        </w:tabs>
        <w:jc w:val="center"/>
      </w:pPr>
      <w:r>
        <w:t>(vardas ir pavardė, asmens kodas, adresas, telefonas)</w:t>
      </w:r>
    </w:p>
    <w:p w14:paraId="5367D9E3" w14:textId="77777777" w:rsidR="00F01D61" w:rsidRDefault="00E51620">
      <w:pPr>
        <w:widowControl w:val="0"/>
        <w:shd w:val="clear" w:color="auto" w:fill="FFFFFF"/>
        <w:tabs>
          <w:tab w:val="right" w:leader="underscore" w:pos="9000"/>
        </w:tabs>
        <w:jc w:val="both"/>
      </w:pPr>
      <w:r>
        <w:t xml:space="preserve">nustatomas </w:t>
      </w:r>
      <w:r>
        <w:tab/>
        <w:t xml:space="preserve"> specialiųjų poreikių lygis iki _________________.</w:t>
      </w:r>
    </w:p>
    <w:p w14:paraId="5367D9E4" w14:textId="77777777" w:rsidR="00F01D61" w:rsidRDefault="00E51620">
      <w:pPr>
        <w:widowControl w:val="0"/>
        <w:shd w:val="clear" w:color="auto" w:fill="FFFFFF"/>
        <w:tabs>
          <w:tab w:val="left" w:pos="7680"/>
          <w:tab w:val="right" w:leader="underscore" w:pos="9000"/>
        </w:tabs>
        <w:ind w:left="840"/>
        <w:jc w:val="both"/>
      </w:pPr>
      <w:r>
        <w:t>(įrašyti: nedidelių, vidutinių, didelių)</w:t>
      </w:r>
      <w:r>
        <w:tab/>
        <w:t>(data)</w:t>
      </w:r>
    </w:p>
    <w:p w14:paraId="5367D9E5" w14:textId="77777777" w:rsidR="00F01D61" w:rsidRDefault="00F01D61">
      <w:pPr>
        <w:jc w:val="both"/>
      </w:pPr>
    </w:p>
    <w:p w14:paraId="5367D9E6" w14:textId="77777777" w:rsidR="00F01D61" w:rsidRDefault="00E51620">
      <w:pPr>
        <w:widowControl w:val="0"/>
        <w:shd w:val="clear" w:color="auto" w:fill="FFFFFF"/>
        <w:ind w:firstLine="567"/>
        <w:jc w:val="both"/>
      </w:pPr>
      <w:r>
        <w:t>Asmuo, atsižvelgdamas į jam nustatytus specialiuosius poreikius, turi teisę kreiptis į savivaldybę dėl techninės, finansinės pagalbos priemonių ir socialinių paslaugų teikimo.</w:t>
      </w:r>
    </w:p>
    <w:p w14:paraId="5367D9E7" w14:textId="77777777" w:rsidR="00F01D61" w:rsidRDefault="00E51620">
      <w:pPr>
        <w:widowControl w:val="0"/>
        <w:shd w:val="clear" w:color="auto" w:fill="FFFFFF"/>
        <w:ind w:firstLine="567"/>
        <w:jc w:val="both"/>
      </w:pPr>
      <w:r>
        <w:t>Teikiamos šios specialiosios pagalbos priemonės:</w:t>
      </w:r>
    </w:p>
    <w:p w14:paraId="5367D9E8" w14:textId="77777777" w:rsidR="00F01D61" w:rsidRDefault="00F01D61">
      <w:pPr>
        <w:widowControl w:val="0"/>
        <w:jc w:val="both"/>
      </w:pPr>
    </w:p>
    <w:tbl>
      <w:tblPr>
        <w:tblW w:w="9120" w:type="dxa"/>
        <w:tblInd w:w="40" w:type="dxa"/>
        <w:tblLayout w:type="fixed"/>
        <w:tblCellMar>
          <w:left w:w="40" w:type="dxa"/>
          <w:right w:w="40" w:type="dxa"/>
        </w:tblCellMar>
        <w:tblLook w:val="0000" w:firstRow="0" w:lastRow="0" w:firstColumn="0" w:lastColumn="0" w:noHBand="0" w:noVBand="0"/>
      </w:tblPr>
      <w:tblGrid>
        <w:gridCol w:w="600"/>
        <w:gridCol w:w="3840"/>
        <w:gridCol w:w="1920"/>
        <w:gridCol w:w="2760"/>
      </w:tblGrid>
      <w:tr w:rsidR="00F01D61" w14:paraId="5367D9ED" w14:textId="77777777">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14:paraId="5367D9E9" w14:textId="77777777" w:rsidR="00F01D61" w:rsidRDefault="00E51620">
            <w:pPr>
              <w:widowControl w:val="0"/>
              <w:shd w:val="clear" w:color="auto" w:fill="FFFFFF"/>
              <w:jc w:val="center"/>
              <w:rPr>
                <w:sz w:val="22"/>
              </w:rPr>
            </w:pPr>
            <w:r>
              <w:rPr>
                <w:b/>
                <w:bCs/>
                <w:sz w:val="22"/>
              </w:rPr>
              <w:t>Nr.</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14:paraId="5367D9EA" w14:textId="77777777" w:rsidR="00F01D61" w:rsidRDefault="00E51620">
            <w:pPr>
              <w:widowControl w:val="0"/>
              <w:shd w:val="clear" w:color="auto" w:fill="FFFFFF"/>
              <w:jc w:val="center"/>
              <w:rPr>
                <w:sz w:val="22"/>
              </w:rPr>
            </w:pPr>
            <w:r>
              <w:rPr>
                <w:b/>
                <w:bCs/>
                <w:sz w:val="22"/>
              </w:rPr>
              <w:t>Specialiosios pagalbos priemonės</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5367D9EB" w14:textId="77777777" w:rsidR="00F01D61" w:rsidRDefault="00E51620">
            <w:pPr>
              <w:widowControl w:val="0"/>
              <w:shd w:val="clear" w:color="auto" w:fill="FFFFFF"/>
              <w:jc w:val="center"/>
              <w:rPr>
                <w:sz w:val="22"/>
              </w:rPr>
            </w:pPr>
            <w:r>
              <w:rPr>
                <w:b/>
                <w:bCs/>
                <w:sz w:val="22"/>
              </w:rPr>
              <w:t>Teikėjas</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14:paraId="5367D9EC" w14:textId="77777777" w:rsidR="00F01D61" w:rsidRDefault="00E51620">
            <w:pPr>
              <w:widowControl w:val="0"/>
              <w:shd w:val="clear" w:color="auto" w:fill="FFFFFF"/>
              <w:jc w:val="center"/>
              <w:rPr>
                <w:sz w:val="22"/>
              </w:rPr>
            </w:pPr>
            <w:r>
              <w:rPr>
                <w:b/>
                <w:bCs/>
                <w:sz w:val="22"/>
              </w:rPr>
              <w:t>Tenkinimo galimybės</w:t>
            </w:r>
          </w:p>
        </w:tc>
      </w:tr>
      <w:tr w:rsidR="00F01D61" w14:paraId="5367D9F2" w14:textId="77777777">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14:paraId="5367D9EE" w14:textId="77777777" w:rsidR="00F01D61" w:rsidRDefault="00F01D61">
            <w:pPr>
              <w:widowControl w:val="0"/>
              <w:shd w:val="clear" w:color="auto" w:fill="FFFFFF"/>
              <w:rPr>
                <w:sz w:val="22"/>
              </w:rPr>
            </w:pPr>
          </w:p>
        </w:tc>
        <w:tc>
          <w:tcPr>
            <w:tcW w:w="3840" w:type="dxa"/>
            <w:tcBorders>
              <w:top w:val="single" w:sz="6" w:space="0" w:color="auto"/>
              <w:left w:val="single" w:sz="6" w:space="0" w:color="auto"/>
              <w:bottom w:val="single" w:sz="6" w:space="0" w:color="auto"/>
              <w:right w:val="single" w:sz="6" w:space="0" w:color="auto"/>
            </w:tcBorders>
            <w:shd w:val="clear" w:color="auto" w:fill="FFFFFF"/>
          </w:tcPr>
          <w:p w14:paraId="5367D9EF" w14:textId="77777777" w:rsidR="00F01D61" w:rsidRDefault="00F01D61">
            <w:pPr>
              <w:widowControl w:val="0"/>
              <w:shd w:val="clear" w:color="auto" w:fill="FFFFFF"/>
              <w:rPr>
                <w:sz w:val="22"/>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5367D9F0" w14:textId="77777777" w:rsidR="00F01D61" w:rsidRDefault="00F01D61">
            <w:pPr>
              <w:widowControl w:val="0"/>
              <w:shd w:val="clear" w:color="auto" w:fill="FFFFFF"/>
              <w:rPr>
                <w:sz w:val="22"/>
              </w:rPr>
            </w:pPr>
          </w:p>
        </w:tc>
        <w:tc>
          <w:tcPr>
            <w:tcW w:w="2760" w:type="dxa"/>
            <w:tcBorders>
              <w:top w:val="single" w:sz="6" w:space="0" w:color="auto"/>
              <w:left w:val="single" w:sz="6" w:space="0" w:color="auto"/>
              <w:bottom w:val="single" w:sz="6" w:space="0" w:color="auto"/>
              <w:right w:val="single" w:sz="6" w:space="0" w:color="auto"/>
            </w:tcBorders>
            <w:shd w:val="clear" w:color="auto" w:fill="FFFFFF"/>
          </w:tcPr>
          <w:p w14:paraId="5367D9F1" w14:textId="77777777" w:rsidR="00F01D61" w:rsidRDefault="00F01D61">
            <w:pPr>
              <w:widowControl w:val="0"/>
              <w:shd w:val="clear" w:color="auto" w:fill="FFFFFF"/>
              <w:rPr>
                <w:sz w:val="22"/>
              </w:rPr>
            </w:pPr>
          </w:p>
        </w:tc>
      </w:tr>
      <w:tr w:rsidR="00F01D61" w14:paraId="5367D9F7" w14:textId="77777777">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14:paraId="5367D9F3" w14:textId="77777777" w:rsidR="00F01D61" w:rsidRDefault="00F01D61">
            <w:pPr>
              <w:widowControl w:val="0"/>
              <w:shd w:val="clear" w:color="auto" w:fill="FFFFFF"/>
              <w:rPr>
                <w:sz w:val="22"/>
              </w:rPr>
            </w:pPr>
          </w:p>
        </w:tc>
        <w:tc>
          <w:tcPr>
            <w:tcW w:w="3840" w:type="dxa"/>
            <w:tcBorders>
              <w:top w:val="single" w:sz="6" w:space="0" w:color="auto"/>
              <w:left w:val="single" w:sz="6" w:space="0" w:color="auto"/>
              <w:bottom w:val="single" w:sz="6" w:space="0" w:color="auto"/>
              <w:right w:val="single" w:sz="6" w:space="0" w:color="auto"/>
            </w:tcBorders>
            <w:shd w:val="clear" w:color="auto" w:fill="FFFFFF"/>
          </w:tcPr>
          <w:p w14:paraId="5367D9F4" w14:textId="77777777" w:rsidR="00F01D61" w:rsidRDefault="00F01D61">
            <w:pPr>
              <w:widowControl w:val="0"/>
              <w:shd w:val="clear" w:color="auto" w:fill="FFFFFF"/>
              <w:rPr>
                <w:sz w:val="22"/>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5367D9F5" w14:textId="77777777" w:rsidR="00F01D61" w:rsidRDefault="00F01D61">
            <w:pPr>
              <w:widowControl w:val="0"/>
              <w:shd w:val="clear" w:color="auto" w:fill="FFFFFF"/>
              <w:rPr>
                <w:sz w:val="22"/>
              </w:rPr>
            </w:pPr>
          </w:p>
        </w:tc>
        <w:tc>
          <w:tcPr>
            <w:tcW w:w="2760" w:type="dxa"/>
            <w:tcBorders>
              <w:top w:val="single" w:sz="6" w:space="0" w:color="auto"/>
              <w:left w:val="single" w:sz="6" w:space="0" w:color="auto"/>
              <w:bottom w:val="single" w:sz="6" w:space="0" w:color="auto"/>
              <w:right w:val="single" w:sz="6" w:space="0" w:color="auto"/>
            </w:tcBorders>
            <w:shd w:val="clear" w:color="auto" w:fill="FFFFFF"/>
          </w:tcPr>
          <w:p w14:paraId="5367D9F6" w14:textId="77777777" w:rsidR="00F01D61" w:rsidRDefault="00F01D61">
            <w:pPr>
              <w:widowControl w:val="0"/>
              <w:shd w:val="clear" w:color="auto" w:fill="FFFFFF"/>
              <w:rPr>
                <w:sz w:val="22"/>
              </w:rPr>
            </w:pPr>
          </w:p>
        </w:tc>
      </w:tr>
      <w:tr w:rsidR="00F01D61" w14:paraId="5367D9FC" w14:textId="77777777">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14:paraId="5367D9F8" w14:textId="77777777" w:rsidR="00F01D61" w:rsidRDefault="00F01D61">
            <w:pPr>
              <w:widowControl w:val="0"/>
              <w:shd w:val="clear" w:color="auto" w:fill="FFFFFF"/>
              <w:rPr>
                <w:sz w:val="22"/>
              </w:rPr>
            </w:pPr>
          </w:p>
        </w:tc>
        <w:tc>
          <w:tcPr>
            <w:tcW w:w="3840" w:type="dxa"/>
            <w:tcBorders>
              <w:top w:val="single" w:sz="6" w:space="0" w:color="auto"/>
              <w:left w:val="single" w:sz="6" w:space="0" w:color="auto"/>
              <w:bottom w:val="single" w:sz="6" w:space="0" w:color="auto"/>
              <w:right w:val="single" w:sz="6" w:space="0" w:color="auto"/>
            </w:tcBorders>
            <w:shd w:val="clear" w:color="auto" w:fill="FFFFFF"/>
          </w:tcPr>
          <w:p w14:paraId="5367D9F9" w14:textId="77777777" w:rsidR="00F01D61" w:rsidRDefault="00F01D61">
            <w:pPr>
              <w:widowControl w:val="0"/>
              <w:shd w:val="clear" w:color="auto" w:fill="FFFFFF"/>
              <w:rPr>
                <w:sz w:val="22"/>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5367D9FA" w14:textId="77777777" w:rsidR="00F01D61" w:rsidRDefault="00F01D61">
            <w:pPr>
              <w:widowControl w:val="0"/>
              <w:shd w:val="clear" w:color="auto" w:fill="FFFFFF"/>
              <w:rPr>
                <w:sz w:val="22"/>
              </w:rPr>
            </w:pPr>
          </w:p>
        </w:tc>
        <w:tc>
          <w:tcPr>
            <w:tcW w:w="2760" w:type="dxa"/>
            <w:tcBorders>
              <w:top w:val="single" w:sz="6" w:space="0" w:color="auto"/>
              <w:left w:val="single" w:sz="6" w:space="0" w:color="auto"/>
              <w:bottom w:val="single" w:sz="6" w:space="0" w:color="auto"/>
              <w:right w:val="single" w:sz="6" w:space="0" w:color="auto"/>
            </w:tcBorders>
            <w:shd w:val="clear" w:color="auto" w:fill="FFFFFF"/>
          </w:tcPr>
          <w:p w14:paraId="5367D9FB" w14:textId="77777777" w:rsidR="00F01D61" w:rsidRDefault="00F01D61">
            <w:pPr>
              <w:widowControl w:val="0"/>
              <w:shd w:val="clear" w:color="auto" w:fill="FFFFFF"/>
              <w:rPr>
                <w:sz w:val="22"/>
              </w:rPr>
            </w:pPr>
          </w:p>
        </w:tc>
      </w:tr>
      <w:tr w:rsidR="00F01D61" w14:paraId="5367DA01" w14:textId="77777777">
        <w:trPr>
          <w:cantSplit/>
          <w:trHeight w:val="23"/>
        </w:trPr>
        <w:tc>
          <w:tcPr>
            <w:tcW w:w="600" w:type="dxa"/>
            <w:tcBorders>
              <w:top w:val="single" w:sz="6" w:space="0" w:color="auto"/>
              <w:left w:val="single" w:sz="6" w:space="0" w:color="auto"/>
              <w:bottom w:val="nil"/>
              <w:right w:val="single" w:sz="6" w:space="0" w:color="auto"/>
            </w:tcBorders>
            <w:shd w:val="clear" w:color="auto" w:fill="FFFFFF"/>
          </w:tcPr>
          <w:p w14:paraId="5367D9FD" w14:textId="77777777" w:rsidR="00F01D61" w:rsidRDefault="00E51620">
            <w:pPr>
              <w:widowControl w:val="0"/>
              <w:shd w:val="clear" w:color="auto" w:fill="FFFFFF"/>
              <w:jc w:val="center"/>
              <w:rPr>
                <w:sz w:val="22"/>
              </w:rPr>
            </w:pPr>
            <w:r>
              <w:rPr>
                <w:sz w:val="22"/>
              </w:rPr>
              <w:t>...</w:t>
            </w:r>
          </w:p>
        </w:tc>
        <w:tc>
          <w:tcPr>
            <w:tcW w:w="3840" w:type="dxa"/>
            <w:tcBorders>
              <w:top w:val="single" w:sz="6" w:space="0" w:color="auto"/>
              <w:left w:val="single" w:sz="6" w:space="0" w:color="auto"/>
              <w:bottom w:val="nil"/>
              <w:right w:val="single" w:sz="6" w:space="0" w:color="auto"/>
            </w:tcBorders>
            <w:shd w:val="clear" w:color="auto" w:fill="FFFFFF"/>
          </w:tcPr>
          <w:p w14:paraId="5367D9FE" w14:textId="77777777" w:rsidR="00F01D61" w:rsidRDefault="00E51620">
            <w:pPr>
              <w:widowControl w:val="0"/>
              <w:shd w:val="clear" w:color="auto" w:fill="FFFFFF"/>
              <w:jc w:val="center"/>
              <w:rPr>
                <w:sz w:val="22"/>
              </w:rPr>
            </w:pPr>
            <w:r>
              <w:rPr>
                <w:sz w:val="22"/>
              </w:rPr>
              <w:t>...</w:t>
            </w:r>
          </w:p>
        </w:tc>
        <w:tc>
          <w:tcPr>
            <w:tcW w:w="1920" w:type="dxa"/>
            <w:tcBorders>
              <w:top w:val="single" w:sz="6" w:space="0" w:color="auto"/>
              <w:left w:val="single" w:sz="6" w:space="0" w:color="auto"/>
              <w:bottom w:val="nil"/>
              <w:right w:val="single" w:sz="6" w:space="0" w:color="auto"/>
            </w:tcBorders>
            <w:shd w:val="clear" w:color="auto" w:fill="FFFFFF"/>
          </w:tcPr>
          <w:p w14:paraId="5367D9FF" w14:textId="77777777" w:rsidR="00F01D61" w:rsidRDefault="00E51620">
            <w:pPr>
              <w:widowControl w:val="0"/>
              <w:shd w:val="clear" w:color="auto" w:fill="FFFFFF"/>
              <w:jc w:val="center"/>
              <w:rPr>
                <w:sz w:val="22"/>
              </w:rPr>
            </w:pPr>
            <w:r>
              <w:rPr>
                <w:sz w:val="22"/>
              </w:rPr>
              <w:t>...</w:t>
            </w:r>
          </w:p>
        </w:tc>
        <w:tc>
          <w:tcPr>
            <w:tcW w:w="2760" w:type="dxa"/>
            <w:tcBorders>
              <w:top w:val="single" w:sz="6" w:space="0" w:color="auto"/>
              <w:left w:val="single" w:sz="6" w:space="0" w:color="auto"/>
              <w:bottom w:val="nil"/>
              <w:right w:val="single" w:sz="6" w:space="0" w:color="auto"/>
            </w:tcBorders>
            <w:shd w:val="clear" w:color="auto" w:fill="FFFFFF"/>
          </w:tcPr>
          <w:p w14:paraId="5367DA00" w14:textId="77777777" w:rsidR="00F01D61" w:rsidRDefault="00E51620">
            <w:pPr>
              <w:widowControl w:val="0"/>
              <w:shd w:val="clear" w:color="auto" w:fill="FFFFFF"/>
              <w:jc w:val="center"/>
              <w:rPr>
                <w:sz w:val="22"/>
              </w:rPr>
            </w:pPr>
            <w:r>
              <w:rPr>
                <w:sz w:val="22"/>
              </w:rPr>
              <w:t>...</w:t>
            </w:r>
          </w:p>
        </w:tc>
      </w:tr>
    </w:tbl>
    <w:p w14:paraId="5367DA02" w14:textId="77777777" w:rsidR="00F01D61" w:rsidRDefault="00F01D61">
      <w:pPr>
        <w:jc w:val="both"/>
      </w:pPr>
    </w:p>
    <w:p w14:paraId="5367DA03" w14:textId="77777777" w:rsidR="00F01D61" w:rsidRDefault="00E51620">
      <w:pPr>
        <w:tabs>
          <w:tab w:val="center" w:pos="4320"/>
          <w:tab w:val="center" w:pos="7080"/>
        </w:tabs>
        <w:jc w:val="both"/>
      </w:pPr>
      <w:r>
        <w:t>____________________</w:t>
      </w:r>
      <w:r>
        <w:tab/>
        <w:t>_____________</w:t>
      </w:r>
      <w:r>
        <w:tab/>
        <w:t>_____________________</w:t>
      </w:r>
    </w:p>
    <w:p w14:paraId="5367DA04" w14:textId="77777777" w:rsidR="00F01D61" w:rsidRDefault="00E51620">
      <w:pPr>
        <w:widowControl w:val="0"/>
        <w:shd w:val="clear" w:color="auto" w:fill="FFFFFF"/>
        <w:tabs>
          <w:tab w:val="center" w:pos="4320"/>
          <w:tab w:val="center" w:pos="7080"/>
        </w:tabs>
        <w:jc w:val="both"/>
      </w:pPr>
      <w:r>
        <w:t>(pareigų pavadinimas)</w:t>
      </w:r>
      <w:r>
        <w:tab/>
        <w:t>(parašas)</w:t>
      </w:r>
      <w:r>
        <w:tab/>
        <w:t>(vardas ir pavardė)</w:t>
      </w:r>
    </w:p>
    <w:p w14:paraId="5367DA05" w14:textId="1A625FDB" w:rsidR="00F01D61" w:rsidRDefault="00F01D61">
      <w:pPr>
        <w:jc w:val="both"/>
      </w:pPr>
    </w:p>
    <w:p w14:paraId="5367DA07" w14:textId="095C398E" w:rsidR="00F01D61" w:rsidRDefault="00E51620" w:rsidP="00E51620">
      <w:pPr>
        <w:jc w:val="center"/>
      </w:pPr>
      <w:r>
        <w:t>_________________</w:t>
      </w:r>
    </w:p>
    <w:p w14:paraId="668CAC1D" w14:textId="3DB3B4F8" w:rsidR="00E51620" w:rsidRDefault="00E51620" w:rsidP="00E51620">
      <w:pPr>
        <w:widowControl w:val="0"/>
        <w:shd w:val="clear" w:color="auto" w:fill="FFFFFF"/>
      </w:pPr>
      <w:r>
        <w:br w:type="page"/>
      </w:r>
    </w:p>
    <w:p w14:paraId="78BCA0C2" w14:textId="77777777" w:rsidR="00E51620" w:rsidRDefault="00E51620">
      <w:pPr>
        <w:widowControl w:val="0"/>
        <w:shd w:val="clear" w:color="auto" w:fill="FFFFFF"/>
        <w:ind w:left="4535"/>
      </w:pPr>
      <w:r>
        <w:lastRenderedPageBreak/>
        <w:t xml:space="preserve">Specialiųjų poreikių nustatymo ir jų tenkinimo </w:t>
      </w:r>
    </w:p>
    <w:p w14:paraId="5367DA08" w14:textId="77701BBF" w:rsidR="00F01D61" w:rsidRDefault="00E51620">
      <w:pPr>
        <w:widowControl w:val="0"/>
        <w:shd w:val="clear" w:color="auto" w:fill="FFFFFF"/>
        <w:ind w:left="4535"/>
      </w:pPr>
      <w:r>
        <w:t xml:space="preserve">sąlygų bei taisyklių </w:t>
      </w:r>
    </w:p>
    <w:p w14:paraId="5367DA09" w14:textId="77777777" w:rsidR="00F01D61" w:rsidRDefault="002A0501">
      <w:pPr>
        <w:widowControl w:val="0"/>
        <w:shd w:val="clear" w:color="auto" w:fill="FFFFFF"/>
        <w:ind w:left="4535"/>
      </w:pPr>
      <w:r w:rsidR="00E51620">
        <w:t>5</w:t>
      </w:r>
      <w:r w:rsidR="00E51620">
        <w:t xml:space="preserve"> priedas</w:t>
      </w:r>
    </w:p>
    <w:p w14:paraId="5367DA0A" w14:textId="77777777" w:rsidR="00F01D61" w:rsidRDefault="00F01D61">
      <w:pPr>
        <w:jc w:val="center"/>
      </w:pPr>
    </w:p>
    <w:p w14:paraId="5367DA0B" w14:textId="77777777" w:rsidR="00F01D61" w:rsidRDefault="002A0501">
      <w:pPr>
        <w:widowControl w:val="0"/>
        <w:shd w:val="clear" w:color="auto" w:fill="FFFFFF"/>
        <w:jc w:val="center"/>
      </w:pPr>
      <w:r w:rsidR="00E51620">
        <w:rPr>
          <w:b/>
          <w:bCs/>
        </w:rPr>
        <w:t>(Sprendimo dėl didelių specialiųjų poreikių lygio nustatymo asmeniui, kuriam nustatytas specialusis nuolatinės slaugos poreikis, forma)</w:t>
      </w:r>
    </w:p>
    <w:p w14:paraId="5367DA0C" w14:textId="77777777" w:rsidR="00F01D61" w:rsidRDefault="00F01D61">
      <w:pPr>
        <w:jc w:val="center"/>
      </w:pPr>
    </w:p>
    <w:p w14:paraId="5367DA0D" w14:textId="77777777" w:rsidR="00F01D61" w:rsidRDefault="00E51620">
      <w:pPr>
        <w:widowControl w:val="0"/>
        <w:shd w:val="clear" w:color="auto" w:fill="FFFFFF"/>
        <w:jc w:val="center"/>
      </w:pPr>
      <w:r>
        <w:t>(Herbas)</w:t>
      </w:r>
    </w:p>
    <w:p w14:paraId="5367DA0E" w14:textId="77777777" w:rsidR="00F01D61" w:rsidRDefault="00E51620">
      <w:pPr>
        <w:jc w:val="center"/>
      </w:pPr>
      <w:r>
        <w:t>_____________________________________</w:t>
      </w:r>
    </w:p>
    <w:p w14:paraId="5367DA0F" w14:textId="77777777" w:rsidR="00F01D61" w:rsidRDefault="00E51620">
      <w:pPr>
        <w:widowControl w:val="0"/>
        <w:shd w:val="clear" w:color="auto" w:fill="FFFFFF"/>
        <w:jc w:val="center"/>
      </w:pPr>
      <w:r>
        <w:t>(savivaldybės pavadinimas)</w:t>
      </w:r>
    </w:p>
    <w:p w14:paraId="5367DA10" w14:textId="77777777" w:rsidR="00F01D61" w:rsidRDefault="00F01D61">
      <w:pPr>
        <w:jc w:val="center"/>
      </w:pPr>
    </w:p>
    <w:p w14:paraId="5367DA11" w14:textId="606642AE" w:rsidR="00F01D61" w:rsidRDefault="00E51620">
      <w:pPr>
        <w:widowControl w:val="0"/>
        <w:shd w:val="clear" w:color="auto" w:fill="FFFFFF"/>
        <w:jc w:val="center"/>
      </w:pPr>
      <w:r>
        <w:rPr>
          <w:b/>
          <w:bCs/>
        </w:rPr>
        <w:t xml:space="preserve">SPRENDIMAS </w:t>
      </w:r>
      <w:r>
        <w:rPr>
          <w:b/>
          <w:bCs/>
        </w:rPr>
        <w:br/>
        <w:t>DĖL DIDELIŲ SPECIALIŲJŲ POREIKIŲ LYGIO NUSTATYMO ASMENIUI, KURIAM NUSTATYTAS SPECIALUSIS NUOLATINĖS SLAUGOS POREIKIS</w:t>
      </w:r>
    </w:p>
    <w:p w14:paraId="5367DA12" w14:textId="77777777" w:rsidR="00F01D61" w:rsidRDefault="00F01D61">
      <w:pPr>
        <w:jc w:val="center"/>
      </w:pPr>
    </w:p>
    <w:p w14:paraId="5367DA13" w14:textId="77777777" w:rsidR="00F01D61" w:rsidRDefault="00E51620">
      <w:pPr>
        <w:widowControl w:val="0"/>
        <w:shd w:val="clear" w:color="auto" w:fill="FFFFFF"/>
        <w:tabs>
          <w:tab w:val="left" w:leader="underscore" w:pos="1517"/>
          <w:tab w:val="left" w:leader="underscore" w:pos="2760"/>
        </w:tabs>
        <w:jc w:val="center"/>
      </w:pPr>
      <w:r>
        <w:rPr>
          <w:bCs/>
        </w:rPr>
        <w:t>__________________ Nr. __________</w:t>
      </w:r>
    </w:p>
    <w:p w14:paraId="5367DA14" w14:textId="77777777" w:rsidR="00F01D61" w:rsidRDefault="00E51620" w:rsidP="00E51620">
      <w:pPr>
        <w:widowControl w:val="0"/>
        <w:shd w:val="clear" w:color="auto" w:fill="FFFFFF"/>
        <w:jc w:val="center"/>
      </w:pPr>
      <w:r>
        <w:t>(data)</w:t>
      </w:r>
    </w:p>
    <w:p w14:paraId="5367DA15" w14:textId="77777777" w:rsidR="00F01D61" w:rsidRDefault="00E51620">
      <w:pPr>
        <w:jc w:val="center"/>
      </w:pPr>
      <w:r>
        <w:t>____________________</w:t>
      </w:r>
    </w:p>
    <w:p w14:paraId="5367DA16" w14:textId="77777777" w:rsidR="00F01D61" w:rsidRDefault="00E51620">
      <w:pPr>
        <w:widowControl w:val="0"/>
        <w:shd w:val="clear" w:color="auto" w:fill="FFFFFF"/>
        <w:jc w:val="center"/>
      </w:pPr>
      <w:r>
        <w:t>(vieta)</w:t>
      </w:r>
    </w:p>
    <w:p w14:paraId="5367DA17" w14:textId="77777777" w:rsidR="00F01D61" w:rsidRDefault="00F01D61">
      <w:pPr>
        <w:jc w:val="both"/>
      </w:pPr>
    </w:p>
    <w:p w14:paraId="22E57689" w14:textId="77777777" w:rsidR="00E51620" w:rsidRDefault="00E51620">
      <w:pPr>
        <w:widowControl w:val="0"/>
        <w:shd w:val="clear" w:color="auto" w:fill="FFFFFF"/>
        <w:tabs>
          <w:tab w:val="right" w:leader="underscore" w:pos="9000"/>
        </w:tabs>
        <w:ind w:firstLine="567"/>
        <w:jc w:val="both"/>
      </w:pPr>
      <w:r>
        <w:t xml:space="preserve">Vadovaujantis Specialiųjų poreikių nustatymo ir jų tenkinimo sąlygomis bei </w:t>
      </w:r>
    </w:p>
    <w:p w14:paraId="5367DA18" w14:textId="58011AE4" w:rsidR="00F01D61" w:rsidRDefault="00E51620" w:rsidP="00E51620">
      <w:pPr>
        <w:widowControl w:val="0"/>
        <w:shd w:val="clear" w:color="auto" w:fill="FFFFFF"/>
        <w:tabs>
          <w:tab w:val="right" w:leader="underscore" w:pos="9000"/>
        </w:tabs>
        <w:jc w:val="both"/>
      </w:pPr>
      <w:r>
        <w:t xml:space="preserve">taisyklėmis, patvirtintomis socialinės apsaugos ir darbo ministro </w:t>
      </w:r>
      <w:r>
        <w:tab/>
        <w:t xml:space="preserve"> įsakymu Nr. ___,</w:t>
      </w:r>
    </w:p>
    <w:p w14:paraId="5367DA19" w14:textId="77777777" w:rsidR="00F01D61" w:rsidRDefault="00E51620">
      <w:pPr>
        <w:widowControl w:val="0"/>
        <w:shd w:val="clear" w:color="auto" w:fill="FFFFFF"/>
        <w:tabs>
          <w:tab w:val="right" w:leader="underscore" w:pos="9000"/>
        </w:tabs>
        <w:ind w:firstLine="6480"/>
        <w:jc w:val="both"/>
      </w:pPr>
      <w:r>
        <w:t>(data)</w:t>
      </w:r>
    </w:p>
    <w:p w14:paraId="5367DA1A" w14:textId="77777777" w:rsidR="00F01D61" w:rsidRDefault="00E51620">
      <w:pPr>
        <w:tabs>
          <w:tab w:val="right" w:leader="underscore" w:pos="9000"/>
        </w:tabs>
        <w:jc w:val="both"/>
      </w:pPr>
      <w:r>
        <w:t>_</w:t>
      </w:r>
      <w:r>
        <w:tab/>
      </w:r>
    </w:p>
    <w:p w14:paraId="5367DA1B" w14:textId="77777777" w:rsidR="00F01D61" w:rsidRDefault="00E51620" w:rsidP="00E51620">
      <w:pPr>
        <w:widowControl w:val="0"/>
        <w:shd w:val="clear" w:color="auto" w:fill="FFFFFF"/>
        <w:tabs>
          <w:tab w:val="right" w:leader="underscore" w:pos="9000"/>
        </w:tabs>
        <w:ind w:firstLine="1276"/>
        <w:jc w:val="both"/>
      </w:pPr>
      <w:r>
        <w:t>(vardas ir pavardė, asmens kodas, adresas, telefonas)</w:t>
      </w:r>
    </w:p>
    <w:p w14:paraId="5367DA1C" w14:textId="77777777" w:rsidR="00F01D61" w:rsidRDefault="00E51620">
      <w:pPr>
        <w:tabs>
          <w:tab w:val="right" w:leader="underscore" w:pos="9000"/>
        </w:tabs>
        <w:jc w:val="both"/>
      </w:pPr>
      <w:r>
        <w:t>_</w:t>
      </w:r>
      <w:r>
        <w:tab/>
      </w:r>
    </w:p>
    <w:p w14:paraId="5367DA1D" w14:textId="77777777" w:rsidR="00F01D61" w:rsidRDefault="00E51620">
      <w:pPr>
        <w:widowControl w:val="0"/>
        <w:shd w:val="clear" w:color="auto" w:fill="FFFFFF"/>
        <w:tabs>
          <w:tab w:val="right" w:leader="underscore" w:pos="9000"/>
        </w:tabs>
        <w:jc w:val="both"/>
      </w:pPr>
      <w:r>
        <w:t>kuriam nustatytas specialusis nuolatinės slaugos poreikis (</w:t>
      </w:r>
      <w:r>
        <w:tab/>
        <w:t xml:space="preserve"> pažyma SPS-1</w:t>
      </w:r>
    </w:p>
    <w:p w14:paraId="5367DA1E" w14:textId="77777777" w:rsidR="00F01D61" w:rsidRDefault="00E51620">
      <w:pPr>
        <w:widowControl w:val="0"/>
        <w:shd w:val="clear" w:color="auto" w:fill="FFFFFF"/>
        <w:tabs>
          <w:tab w:val="right" w:leader="underscore" w:pos="9000"/>
        </w:tabs>
        <w:ind w:firstLine="6240"/>
        <w:jc w:val="both"/>
      </w:pPr>
      <w:r>
        <w:t>(data)</w:t>
      </w:r>
    </w:p>
    <w:p w14:paraId="5367DA1F" w14:textId="77777777" w:rsidR="00F01D61" w:rsidRDefault="00E51620">
      <w:pPr>
        <w:widowControl w:val="0"/>
        <w:shd w:val="clear" w:color="auto" w:fill="FFFFFF"/>
        <w:tabs>
          <w:tab w:val="right" w:leader="underscore" w:pos="9000"/>
        </w:tabs>
        <w:jc w:val="both"/>
      </w:pPr>
      <w:r>
        <w:t>Nr. ____________), nustatomas didelių specialiųjų poreikių lygis.</w:t>
      </w:r>
    </w:p>
    <w:p w14:paraId="5367DA20" w14:textId="77777777" w:rsidR="00F01D61" w:rsidRDefault="00F01D61">
      <w:pPr>
        <w:tabs>
          <w:tab w:val="right" w:leader="underscore" w:pos="9000"/>
        </w:tabs>
        <w:ind w:firstLine="567"/>
        <w:jc w:val="both"/>
      </w:pPr>
    </w:p>
    <w:p w14:paraId="5367DA21" w14:textId="77777777" w:rsidR="00F01D61" w:rsidRDefault="00E51620">
      <w:pPr>
        <w:widowControl w:val="0"/>
        <w:shd w:val="clear" w:color="auto" w:fill="FFFFFF"/>
        <w:ind w:firstLine="567"/>
        <w:jc w:val="both"/>
      </w:pPr>
      <w:r>
        <w:t>Asmuo, atsižvelgdamas į jam nustatytus specialiuosius poreikius, turi teisę kreiptis į savivaldybę dėl techninės, finansinės pagalbos priemonių ir socialinių paslaugų teikimo.</w:t>
      </w:r>
    </w:p>
    <w:p w14:paraId="5367DA22" w14:textId="77777777" w:rsidR="00F01D61" w:rsidRDefault="00F01D61">
      <w:pPr>
        <w:ind w:firstLine="567"/>
        <w:jc w:val="both"/>
      </w:pPr>
    </w:p>
    <w:p w14:paraId="5367DA23" w14:textId="77777777" w:rsidR="00F01D61" w:rsidRDefault="00E51620">
      <w:pPr>
        <w:widowControl w:val="0"/>
        <w:shd w:val="clear" w:color="auto" w:fill="FFFFFF"/>
        <w:ind w:firstLine="567"/>
        <w:jc w:val="both"/>
      </w:pPr>
      <w:r>
        <w:t>Teikiamos šios specialiosios pagalbos priemonės:</w:t>
      </w:r>
    </w:p>
    <w:p w14:paraId="5367DA24" w14:textId="77777777" w:rsidR="00F01D61" w:rsidRDefault="00F01D61">
      <w:pPr>
        <w:widowControl w:val="0"/>
        <w:ind w:firstLine="567"/>
        <w:jc w:val="both"/>
      </w:pPr>
    </w:p>
    <w:tbl>
      <w:tblPr>
        <w:tblW w:w="9120" w:type="dxa"/>
        <w:tblInd w:w="40" w:type="dxa"/>
        <w:tblLayout w:type="fixed"/>
        <w:tblCellMar>
          <w:left w:w="40" w:type="dxa"/>
          <w:right w:w="40" w:type="dxa"/>
        </w:tblCellMar>
        <w:tblLook w:val="0000" w:firstRow="0" w:lastRow="0" w:firstColumn="0" w:lastColumn="0" w:noHBand="0" w:noVBand="0"/>
      </w:tblPr>
      <w:tblGrid>
        <w:gridCol w:w="600"/>
        <w:gridCol w:w="3840"/>
        <w:gridCol w:w="1920"/>
        <w:gridCol w:w="2760"/>
      </w:tblGrid>
      <w:tr w:rsidR="00F01D61" w14:paraId="5367DA29" w14:textId="77777777">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14:paraId="5367DA25" w14:textId="77777777" w:rsidR="00F01D61" w:rsidRDefault="00E51620">
            <w:pPr>
              <w:widowControl w:val="0"/>
              <w:shd w:val="clear" w:color="auto" w:fill="FFFFFF"/>
              <w:jc w:val="center"/>
              <w:rPr>
                <w:sz w:val="22"/>
              </w:rPr>
            </w:pPr>
            <w:r>
              <w:rPr>
                <w:b/>
                <w:bCs/>
                <w:sz w:val="22"/>
              </w:rPr>
              <w:t>Nr.</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14:paraId="5367DA26" w14:textId="77777777" w:rsidR="00F01D61" w:rsidRDefault="00E51620">
            <w:pPr>
              <w:widowControl w:val="0"/>
              <w:shd w:val="clear" w:color="auto" w:fill="FFFFFF"/>
              <w:jc w:val="center"/>
              <w:rPr>
                <w:sz w:val="22"/>
              </w:rPr>
            </w:pPr>
            <w:r>
              <w:rPr>
                <w:b/>
                <w:bCs/>
                <w:sz w:val="22"/>
              </w:rPr>
              <w:t>Specialiosios pagalbos priemonės</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5367DA27" w14:textId="77777777" w:rsidR="00F01D61" w:rsidRDefault="00E51620">
            <w:pPr>
              <w:widowControl w:val="0"/>
              <w:shd w:val="clear" w:color="auto" w:fill="FFFFFF"/>
              <w:jc w:val="center"/>
              <w:rPr>
                <w:sz w:val="22"/>
              </w:rPr>
            </w:pPr>
            <w:r>
              <w:rPr>
                <w:b/>
                <w:bCs/>
                <w:sz w:val="22"/>
              </w:rPr>
              <w:t>Teikėjas</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14:paraId="5367DA28" w14:textId="77777777" w:rsidR="00F01D61" w:rsidRDefault="00E51620">
            <w:pPr>
              <w:widowControl w:val="0"/>
              <w:shd w:val="clear" w:color="auto" w:fill="FFFFFF"/>
              <w:jc w:val="center"/>
              <w:rPr>
                <w:sz w:val="22"/>
              </w:rPr>
            </w:pPr>
            <w:r>
              <w:rPr>
                <w:b/>
                <w:bCs/>
                <w:sz w:val="22"/>
              </w:rPr>
              <w:t>Tenkinimo galimybės</w:t>
            </w:r>
          </w:p>
        </w:tc>
      </w:tr>
      <w:tr w:rsidR="00F01D61" w14:paraId="5367DA2E" w14:textId="77777777">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14:paraId="5367DA2A" w14:textId="77777777" w:rsidR="00F01D61" w:rsidRDefault="00F01D61">
            <w:pPr>
              <w:widowControl w:val="0"/>
              <w:shd w:val="clear" w:color="auto" w:fill="FFFFFF"/>
              <w:rPr>
                <w:sz w:val="22"/>
              </w:rPr>
            </w:pPr>
          </w:p>
        </w:tc>
        <w:tc>
          <w:tcPr>
            <w:tcW w:w="3840" w:type="dxa"/>
            <w:tcBorders>
              <w:top w:val="single" w:sz="6" w:space="0" w:color="auto"/>
              <w:left w:val="single" w:sz="6" w:space="0" w:color="auto"/>
              <w:bottom w:val="single" w:sz="6" w:space="0" w:color="auto"/>
              <w:right w:val="single" w:sz="6" w:space="0" w:color="auto"/>
            </w:tcBorders>
            <w:shd w:val="clear" w:color="auto" w:fill="FFFFFF"/>
          </w:tcPr>
          <w:p w14:paraId="5367DA2B" w14:textId="77777777" w:rsidR="00F01D61" w:rsidRDefault="00F01D61">
            <w:pPr>
              <w:widowControl w:val="0"/>
              <w:shd w:val="clear" w:color="auto" w:fill="FFFFFF"/>
              <w:rPr>
                <w:sz w:val="22"/>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5367DA2C" w14:textId="77777777" w:rsidR="00F01D61" w:rsidRDefault="00F01D61">
            <w:pPr>
              <w:widowControl w:val="0"/>
              <w:shd w:val="clear" w:color="auto" w:fill="FFFFFF"/>
              <w:rPr>
                <w:sz w:val="22"/>
              </w:rPr>
            </w:pPr>
          </w:p>
        </w:tc>
        <w:tc>
          <w:tcPr>
            <w:tcW w:w="2760" w:type="dxa"/>
            <w:tcBorders>
              <w:top w:val="single" w:sz="6" w:space="0" w:color="auto"/>
              <w:left w:val="single" w:sz="6" w:space="0" w:color="auto"/>
              <w:bottom w:val="single" w:sz="6" w:space="0" w:color="auto"/>
              <w:right w:val="single" w:sz="6" w:space="0" w:color="auto"/>
            </w:tcBorders>
            <w:shd w:val="clear" w:color="auto" w:fill="FFFFFF"/>
          </w:tcPr>
          <w:p w14:paraId="5367DA2D" w14:textId="77777777" w:rsidR="00F01D61" w:rsidRDefault="00F01D61">
            <w:pPr>
              <w:widowControl w:val="0"/>
              <w:shd w:val="clear" w:color="auto" w:fill="FFFFFF"/>
              <w:rPr>
                <w:sz w:val="22"/>
              </w:rPr>
            </w:pPr>
          </w:p>
        </w:tc>
      </w:tr>
      <w:tr w:rsidR="00F01D61" w14:paraId="5367DA33" w14:textId="77777777">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14:paraId="5367DA2F" w14:textId="77777777" w:rsidR="00F01D61" w:rsidRDefault="00F01D61">
            <w:pPr>
              <w:widowControl w:val="0"/>
              <w:shd w:val="clear" w:color="auto" w:fill="FFFFFF"/>
              <w:rPr>
                <w:sz w:val="22"/>
              </w:rPr>
            </w:pPr>
          </w:p>
        </w:tc>
        <w:tc>
          <w:tcPr>
            <w:tcW w:w="3840" w:type="dxa"/>
            <w:tcBorders>
              <w:top w:val="single" w:sz="6" w:space="0" w:color="auto"/>
              <w:left w:val="single" w:sz="6" w:space="0" w:color="auto"/>
              <w:bottom w:val="single" w:sz="6" w:space="0" w:color="auto"/>
              <w:right w:val="single" w:sz="6" w:space="0" w:color="auto"/>
            </w:tcBorders>
            <w:shd w:val="clear" w:color="auto" w:fill="FFFFFF"/>
          </w:tcPr>
          <w:p w14:paraId="5367DA30" w14:textId="77777777" w:rsidR="00F01D61" w:rsidRDefault="00F01D61">
            <w:pPr>
              <w:widowControl w:val="0"/>
              <w:shd w:val="clear" w:color="auto" w:fill="FFFFFF"/>
              <w:rPr>
                <w:sz w:val="22"/>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5367DA31" w14:textId="77777777" w:rsidR="00F01D61" w:rsidRDefault="00F01D61">
            <w:pPr>
              <w:widowControl w:val="0"/>
              <w:shd w:val="clear" w:color="auto" w:fill="FFFFFF"/>
              <w:rPr>
                <w:sz w:val="22"/>
              </w:rPr>
            </w:pPr>
          </w:p>
        </w:tc>
        <w:tc>
          <w:tcPr>
            <w:tcW w:w="2760" w:type="dxa"/>
            <w:tcBorders>
              <w:top w:val="single" w:sz="6" w:space="0" w:color="auto"/>
              <w:left w:val="single" w:sz="6" w:space="0" w:color="auto"/>
              <w:bottom w:val="single" w:sz="6" w:space="0" w:color="auto"/>
              <w:right w:val="single" w:sz="6" w:space="0" w:color="auto"/>
            </w:tcBorders>
            <w:shd w:val="clear" w:color="auto" w:fill="FFFFFF"/>
          </w:tcPr>
          <w:p w14:paraId="5367DA32" w14:textId="77777777" w:rsidR="00F01D61" w:rsidRDefault="00F01D61">
            <w:pPr>
              <w:widowControl w:val="0"/>
              <w:shd w:val="clear" w:color="auto" w:fill="FFFFFF"/>
              <w:rPr>
                <w:sz w:val="22"/>
              </w:rPr>
            </w:pPr>
          </w:p>
        </w:tc>
      </w:tr>
      <w:tr w:rsidR="00F01D61" w14:paraId="5367DA38" w14:textId="77777777">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14:paraId="5367DA34" w14:textId="77777777" w:rsidR="00F01D61" w:rsidRDefault="00F01D61">
            <w:pPr>
              <w:widowControl w:val="0"/>
              <w:shd w:val="clear" w:color="auto" w:fill="FFFFFF"/>
              <w:rPr>
                <w:sz w:val="22"/>
              </w:rPr>
            </w:pPr>
          </w:p>
        </w:tc>
        <w:tc>
          <w:tcPr>
            <w:tcW w:w="3840" w:type="dxa"/>
            <w:tcBorders>
              <w:top w:val="single" w:sz="6" w:space="0" w:color="auto"/>
              <w:left w:val="single" w:sz="6" w:space="0" w:color="auto"/>
              <w:bottom w:val="single" w:sz="6" w:space="0" w:color="auto"/>
              <w:right w:val="single" w:sz="6" w:space="0" w:color="auto"/>
            </w:tcBorders>
            <w:shd w:val="clear" w:color="auto" w:fill="FFFFFF"/>
          </w:tcPr>
          <w:p w14:paraId="5367DA35" w14:textId="77777777" w:rsidR="00F01D61" w:rsidRDefault="00F01D61">
            <w:pPr>
              <w:widowControl w:val="0"/>
              <w:shd w:val="clear" w:color="auto" w:fill="FFFFFF"/>
              <w:rPr>
                <w:sz w:val="22"/>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5367DA36" w14:textId="77777777" w:rsidR="00F01D61" w:rsidRDefault="00F01D61">
            <w:pPr>
              <w:widowControl w:val="0"/>
              <w:shd w:val="clear" w:color="auto" w:fill="FFFFFF"/>
              <w:rPr>
                <w:sz w:val="22"/>
              </w:rPr>
            </w:pPr>
          </w:p>
        </w:tc>
        <w:tc>
          <w:tcPr>
            <w:tcW w:w="2760" w:type="dxa"/>
            <w:tcBorders>
              <w:top w:val="single" w:sz="6" w:space="0" w:color="auto"/>
              <w:left w:val="single" w:sz="6" w:space="0" w:color="auto"/>
              <w:bottom w:val="single" w:sz="6" w:space="0" w:color="auto"/>
              <w:right w:val="single" w:sz="6" w:space="0" w:color="auto"/>
            </w:tcBorders>
            <w:shd w:val="clear" w:color="auto" w:fill="FFFFFF"/>
          </w:tcPr>
          <w:p w14:paraId="5367DA37" w14:textId="77777777" w:rsidR="00F01D61" w:rsidRDefault="00F01D61">
            <w:pPr>
              <w:widowControl w:val="0"/>
              <w:shd w:val="clear" w:color="auto" w:fill="FFFFFF"/>
              <w:rPr>
                <w:sz w:val="22"/>
              </w:rPr>
            </w:pPr>
          </w:p>
        </w:tc>
      </w:tr>
      <w:tr w:rsidR="00F01D61" w14:paraId="5367DA3D" w14:textId="77777777">
        <w:trPr>
          <w:cantSplit/>
          <w:trHeight w:val="23"/>
        </w:trPr>
        <w:tc>
          <w:tcPr>
            <w:tcW w:w="600" w:type="dxa"/>
            <w:tcBorders>
              <w:top w:val="single" w:sz="6" w:space="0" w:color="auto"/>
              <w:left w:val="single" w:sz="6" w:space="0" w:color="auto"/>
              <w:bottom w:val="nil"/>
              <w:right w:val="single" w:sz="6" w:space="0" w:color="auto"/>
            </w:tcBorders>
            <w:shd w:val="clear" w:color="auto" w:fill="FFFFFF"/>
          </w:tcPr>
          <w:p w14:paraId="5367DA39" w14:textId="77777777" w:rsidR="00F01D61" w:rsidRDefault="00E51620">
            <w:pPr>
              <w:widowControl w:val="0"/>
              <w:shd w:val="clear" w:color="auto" w:fill="FFFFFF"/>
              <w:jc w:val="center"/>
              <w:rPr>
                <w:sz w:val="22"/>
              </w:rPr>
            </w:pPr>
            <w:r>
              <w:rPr>
                <w:sz w:val="22"/>
              </w:rPr>
              <w:t>...</w:t>
            </w:r>
          </w:p>
        </w:tc>
        <w:tc>
          <w:tcPr>
            <w:tcW w:w="3840" w:type="dxa"/>
            <w:tcBorders>
              <w:top w:val="single" w:sz="6" w:space="0" w:color="auto"/>
              <w:left w:val="single" w:sz="6" w:space="0" w:color="auto"/>
              <w:bottom w:val="nil"/>
              <w:right w:val="single" w:sz="6" w:space="0" w:color="auto"/>
            </w:tcBorders>
            <w:shd w:val="clear" w:color="auto" w:fill="FFFFFF"/>
          </w:tcPr>
          <w:p w14:paraId="5367DA3A" w14:textId="77777777" w:rsidR="00F01D61" w:rsidRDefault="00E51620">
            <w:pPr>
              <w:widowControl w:val="0"/>
              <w:shd w:val="clear" w:color="auto" w:fill="FFFFFF"/>
              <w:jc w:val="center"/>
              <w:rPr>
                <w:sz w:val="22"/>
              </w:rPr>
            </w:pPr>
            <w:r>
              <w:rPr>
                <w:sz w:val="22"/>
              </w:rPr>
              <w:t>...</w:t>
            </w:r>
          </w:p>
        </w:tc>
        <w:tc>
          <w:tcPr>
            <w:tcW w:w="1920" w:type="dxa"/>
            <w:tcBorders>
              <w:top w:val="single" w:sz="6" w:space="0" w:color="auto"/>
              <w:left w:val="single" w:sz="6" w:space="0" w:color="auto"/>
              <w:bottom w:val="nil"/>
              <w:right w:val="single" w:sz="6" w:space="0" w:color="auto"/>
            </w:tcBorders>
            <w:shd w:val="clear" w:color="auto" w:fill="FFFFFF"/>
          </w:tcPr>
          <w:p w14:paraId="5367DA3B" w14:textId="77777777" w:rsidR="00F01D61" w:rsidRDefault="00E51620">
            <w:pPr>
              <w:widowControl w:val="0"/>
              <w:shd w:val="clear" w:color="auto" w:fill="FFFFFF"/>
              <w:jc w:val="center"/>
              <w:rPr>
                <w:sz w:val="22"/>
              </w:rPr>
            </w:pPr>
            <w:r>
              <w:rPr>
                <w:sz w:val="22"/>
              </w:rPr>
              <w:t>...</w:t>
            </w:r>
          </w:p>
        </w:tc>
        <w:tc>
          <w:tcPr>
            <w:tcW w:w="2760" w:type="dxa"/>
            <w:tcBorders>
              <w:top w:val="single" w:sz="6" w:space="0" w:color="auto"/>
              <w:left w:val="single" w:sz="6" w:space="0" w:color="auto"/>
              <w:bottom w:val="nil"/>
              <w:right w:val="single" w:sz="6" w:space="0" w:color="auto"/>
            </w:tcBorders>
            <w:shd w:val="clear" w:color="auto" w:fill="FFFFFF"/>
          </w:tcPr>
          <w:p w14:paraId="5367DA3C" w14:textId="77777777" w:rsidR="00F01D61" w:rsidRDefault="00E51620">
            <w:pPr>
              <w:widowControl w:val="0"/>
              <w:shd w:val="clear" w:color="auto" w:fill="FFFFFF"/>
              <w:jc w:val="center"/>
              <w:rPr>
                <w:sz w:val="22"/>
              </w:rPr>
            </w:pPr>
            <w:r>
              <w:rPr>
                <w:sz w:val="22"/>
              </w:rPr>
              <w:t>...</w:t>
            </w:r>
          </w:p>
        </w:tc>
      </w:tr>
    </w:tbl>
    <w:p w14:paraId="5367DA3E" w14:textId="77777777" w:rsidR="00F01D61" w:rsidRDefault="00F01D61">
      <w:pPr>
        <w:jc w:val="both"/>
      </w:pPr>
    </w:p>
    <w:p w14:paraId="5367DA3F" w14:textId="77777777" w:rsidR="00F01D61" w:rsidRDefault="00E51620">
      <w:pPr>
        <w:tabs>
          <w:tab w:val="center" w:pos="4560"/>
          <w:tab w:val="center" w:pos="7320"/>
        </w:tabs>
        <w:jc w:val="both"/>
      </w:pPr>
      <w:r>
        <w:t>____________________</w:t>
      </w:r>
      <w:r>
        <w:tab/>
        <w:t>_______________</w:t>
      </w:r>
      <w:r>
        <w:tab/>
        <w:t>_____________________</w:t>
      </w:r>
    </w:p>
    <w:p w14:paraId="5367DA40" w14:textId="77777777" w:rsidR="00F01D61" w:rsidRDefault="00E51620">
      <w:pPr>
        <w:widowControl w:val="0"/>
        <w:shd w:val="clear" w:color="auto" w:fill="FFFFFF"/>
        <w:tabs>
          <w:tab w:val="center" w:pos="4560"/>
          <w:tab w:val="center" w:pos="7320"/>
        </w:tabs>
        <w:jc w:val="both"/>
      </w:pPr>
      <w:r>
        <w:t>(pareigų pavadinimas)</w:t>
      </w:r>
      <w:r>
        <w:tab/>
        <w:t>(parašas)</w:t>
      </w:r>
      <w:r>
        <w:tab/>
        <w:t>(vardas ir pavardė)</w:t>
      </w:r>
    </w:p>
    <w:p w14:paraId="5367DA41" w14:textId="7F56A459" w:rsidR="00F01D61" w:rsidRDefault="00F01D61">
      <w:pPr>
        <w:jc w:val="both"/>
      </w:pPr>
    </w:p>
    <w:p w14:paraId="5367DA43" w14:textId="056A7710" w:rsidR="00F01D61" w:rsidRDefault="00E51620" w:rsidP="00E51620">
      <w:pPr>
        <w:jc w:val="center"/>
      </w:pPr>
      <w:r>
        <w:t>_________________</w:t>
      </w:r>
    </w:p>
    <w:p w14:paraId="08633167" w14:textId="606AEA7F" w:rsidR="00E51620" w:rsidRDefault="00E51620" w:rsidP="00E51620">
      <w:pPr>
        <w:widowControl w:val="0"/>
        <w:shd w:val="clear" w:color="auto" w:fill="FFFFFF"/>
      </w:pPr>
      <w:r>
        <w:br w:type="page"/>
      </w:r>
    </w:p>
    <w:p w14:paraId="1261CA25" w14:textId="77777777" w:rsidR="00E51620" w:rsidRDefault="00E51620">
      <w:pPr>
        <w:widowControl w:val="0"/>
        <w:shd w:val="clear" w:color="auto" w:fill="FFFFFF"/>
        <w:ind w:left="4535"/>
      </w:pPr>
      <w:r>
        <w:lastRenderedPageBreak/>
        <w:t xml:space="preserve">Specialiųjų poreikių nustatymo ir jų tenkinimo </w:t>
      </w:r>
    </w:p>
    <w:p w14:paraId="5367DA44" w14:textId="4C94BBBE" w:rsidR="00F01D61" w:rsidRDefault="00E51620">
      <w:pPr>
        <w:widowControl w:val="0"/>
        <w:shd w:val="clear" w:color="auto" w:fill="FFFFFF"/>
        <w:ind w:left="4535"/>
      </w:pPr>
      <w:r>
        <w:t xml:space="preserve">sąlygų bei taisyklių </w:t>
      </w:r>
    </w:p>
    <w:p w14:paraId="5367DA45" w14:textId="77777777" w:rsidR="00F01D61" w:rsidRDefault="002A0501">
      <w:pPr>
        <w:widowControl w:val="0"/>
        <w:shd w:val="clear" w:color="auto" w:fill="FFFFFF"/>
        <w:ind w:left="4535"/>
      </w:pPr>
      <w:r w:rsidR="00E51620">
        <w:t>6</w:t>
      </w:r>
      <w:r w:rsidR="00E51620">
        <w:t xml:space="preserve"> priedas</w:t>
      </w:r>
    </w:p>
    <w:p w14:paraId="5367DA46" w14:textId="77777777" w:rsidR="00F01D61" w:rsidRDefault="00F01D61">
      <w:pPr>
        <w:jc w:val="center"/>
      </w:pPr>
    </w:p>
    <w:p w14:paraId="5367DA47" w14:textId="77777777" w:rsidR="00F01D61" w:rsidRDefault="002A0501">
      <w:pPr>
        <w:widowControl w:val="0"/>
        <w:shd w:val="clear" w:color="auto" w:fill="FFFFFF"/>
        <w:jc w:val="center"/>
      </w:pPr>
      <w:r w:rsidR="00E51620">
        <w:rPr>
          <w:b/>
          <w:bCs/>
        </w:rPr>
        <w:t>(Sprendimo dėl specialiųjų poreikių lygio nustatymo asmeniui, kuriam darbingumo lygis buvo nustatytas iki senatvės pensijos amžiaus, forma)</w:t>
      </w:r>
    </w:p>
    <w:p w14:paraId="5367DA48" w14:textId="77777777" w:rsidR="00F01D61" w:rsidRDefault="00F01D61">
      <w:pPr>
        <w:jc w:val="center"/>
      </w:pPr>
    </w:p>
    <w:p w14:paraId="5367DA49" w14:textId="77777777" w:rsidR="00F01D61" w:rsidRDefault="00E51620">
      <w:pPr>
        <w:widowControl w:val="0"/>
        <w:shd w:val="clear" w:color="auto" w:fill="FFFFFF"/>
        <w:jc w:val="center"/>
      </w:pPr>
      <w:r>
        <w:rPr>
          <w:bCs/>
        </w:rPr>
        <w:t>(Herbas)</w:t>
      </w:r>
    </w:p>
    <w:p w14:paraId="5367DA4A" w14:textId="77777777" w:rsidR="00F01D61" w:rsidRDefault="00F01D61">
      <w:pPr>
        <w:jc w:val="center"/>
      </w:pPr>
    </w:p>
    <w:p w14:paraId="5367DA4B" w14:textId="77777777" w:rsidR="00F01D61" w:rsidRDefault="00E51620">
      <w:pPr>
        <w:jc w:val="center"/>
      </w:pPr>
      <w:r>
        <w:t>____________________________________________</w:t>
      </w:r>
    </w:p>
    <w:p w14:paraId="5367DA4C" w14:textId="77777777" w:rsidR="00F01D61" w:rsidRDefault="00E51620">
      <w:pPr>
        <w:widowControl w:val="0"/>
        <w:shd w:val="clear" w:color="auto" w:fill="FFFFFF"/>
        <w:jc w:val="center"/>
      </w:pPr>
      <w:r>
        <w:t>(savivaldybės pavadinimas)</w:t>
      </w:r>
    </w:p>
    <w:p w14:paraId="5367DA4D" w14:textId="77777777" w:rsidR="00F01D61" w:rsidRDefault="00F01D61">
      <w:pPr>
        <w:jc w:val="center"/>
      </w:pPr>
    </w:p>
    <w:p w14:paraId="5367DA4E" w14:textId="31E31562" w:rsidR="00F01D61" w:rsidRDefault="00E51620">
      <w:pPr>
        <w:widowControl w:val="0"/>
        <w:shd w:val="clear" w:color="auto" w:fill="FFFFFF"/>
        <w:jc w:val="center"/>
      </w:pPr>
      <w:r>
        <w:rPr>
          <w:b/>
          <w:bCs/>
        </w:rPr>
        <w:t xml:space="preserve">SPRENDIMAS </w:t>
      </w:r>
      <w:r>
        <w:rPr>
          <w:b/>
          <w:bCs/>
        </w:rPr>
        <w:br/>
        <w:t>DĖL SPECIALIŲJŲ POREIKIŲ LYGIO NUSTATYMO ASMENIUI, KURIAM DARBINGUMO LYGIS BUVO NUSTATYTAS IKI SENATVĖS PENSIJOS AMŽIAUS</w:t>
      </w:r>
    </w:p>
    <w:p w14:paraId="5367DA4F" w14:textId="77777777" w:rsidR="00F01D61" w:rsidRDefault="00F01D61">
      <w:pPr>
        <w:jc w:val="center"/>
      </w:pPr>
    </w:p>
    <w:p w14:paraId="5367DA50" w14:textId="77777777" w:rsidR="00F01D61" w:rsidRDefault="00E51620">
      <w:pPr>
        <w:widowControl w:val="0"/>
        <w:shd w:val="clear" w:color="auto" w:fill="FFFFFF"/>
        <w:tabs>
          <w:tab w:val="left" w:leader="underscore" w:pos="1517"/>
          <w:tab w:val="left" w:leader="underscore" w:pos="2760"/>
        </w:tabs>
        <w:jc w:val="center"/>
      </w:pPr>
      <w:r>
        <w:rPr>
          <w:bCs/>
        </w:rPr>
        <w:t>__________________ Nr. __________</w:t>
      </w:r>
    </w:p>
    <w:p w14:paraId="5367DA51" w14:textId="77777777" w:rsidR="00F01D61" w:rsidRDefault="00E51620" w:rsidP="00E51620">
      <w:pPr>
        <w:widowControl w:val="0"/>
        <w:shd w:val="clear" w:color="auto" w:fill="FFFFFF"/>
        <w:jc w:val="center"/>
      </w:pPr>
      <w:r>
        <w:t>(data)</w:t>
      </w:r>
    </w:p>
    <w:p w14:paraId="5367DA52" w14:textId="77777777" w:rsidR="00F01D61" w:rsidRDefault="00E51620">
      <w:pPr>
        <w:jc w:val="center"/>
      </w:pPr>
      <w:r>
        <w:t>____________________</w:t>
      </w:r>
    </w:p>
    <w:p w14:paraId="5367DA53" w14:textId="77777777" w:rsidR="00F01D61" w:rsidRDefault="00E51620">
      <w:pPr>
        <w:widowControl w:val="0"/>
        <w:shd w:val="clear" w:color="auto" w:fill="FFFFFF"/>
        <w:jc w:val="center"/>
      </w:pPr>
      <w:r>
        <w:t>(vieta)</w:t>
      </w:r>
    </w:p>
    <w:p w14:paraId="5367DA54" w14:textId="77777777" w:rsidR="00F01D61" w:rsidRDefault="00F01D61">
      <w:pPr>
        <w:ind w:firstLine="567"/>
        <w:jc w:val="both"/>
      </w:pPr>
    </w:p>
    <w:p w14:paraId="00F33AC0" w14:textId="77777777" w:rsidR="00E51620" w:rsidRDefault="00E51620">
      <w:pPr>
        <w:widowControl w:val="0"/>
        <w:shd w:val="clear" w:color="auto" w:fill="FFFFFF"/>
        <w:tabs>
          <w:tab w:val="right" w:leader="underscore" w:pos="9000"/>
        </w:tabs>
        <w:ind w:firstLine="567"/>
        <w:jc w:val="both"/>
      </w:pPr>
      <w:r>
        <w:t xml:space="preserve">Vadovaujantis Specialiųjų poreikių nustatymo ir jų tenkinimo sąlygomis bei </w:t>
      </w:r>
    </w:p>
    <w:p w14:paraId="5367DA55" w14:textId="0E21793F" w:rsidR="00F01D61" w:rsidRDefault="00E51620" w:rsidP="00E51620">
      <w:pPr>
        <w:widowControl w:val="0"/>
        <w:shd w:val="clear" w:color="auto" w:fill="FFFFFF"/>
        <w:tabs>
          <w:tab w:val="right" w:leader="underscore" w:pos="9000"/>
        </w:tabs>
        <w:jc w:val="both"/>
      </w:pPr>
      <w:r>
        <w:t xml:space="preserve">taisyklėmis, patvirtintomis socialinės apsaugos ir darbo ministro </w:t>
      </w:r>
      <w:r>
        <w:tab/>
        <w:t xml:space="preserve"> įsakymu Nr. ____,</w:t>
      </w:r>
    </w:p>
    <w:p w14:paraId="5367DA56" w14:textId="77777777" w:rsidR="00F01D61" w:rsidRDefault="00E51620">
      <w:pPr>
        <w:widowControl w:val="0"/>
        <w:shd w:val="clear" w:color="auto" w:fill="FFFFFF"/>
        <w:tabs>
          <w:tab w:val="right" w:leader="underscore" w:pos="9000"/>
        </w:tabs>
        <w:ind w:firstLine="6360"/>
        <w:jc w:val="both"/>
      </w:pPr>
      <w:r>
        <w:t>(data)</w:t>
      </w:r>
    </w:p>
    <w:p w14:paraId="5367DA57" w14:textId="77777777" w:rsidR="00F01D61" w:rsidRDefault="00E51620">
      <w:pPr>
        <w:tabs>
          <w:tab w:val="right" w:leader="underscore" w:pos="9000"/>
        </w:tabs>
        <w:jc w:val="both"/>
      </w:pPr>
      <w:r>
        <w:t>_</w:t>
      </w:r>
      <w:r>
        <w:tab/>
      </w:r>
    </w:p>
    <w:p w14:paraId="5367DA58" w14:textId="77777777" w:rsidR="00F01D61" w:rsidRDefault="00E51620" w:rsidP="00E51620">
      <w:pPr>
        <w:widowControl w:val="0"/>
        <w:shd w:val="clear" w:color="auto" w:fill="FFFFFF"/>
        <w:tabs>
          <w:tab w:val="right" w:leader="underscore" w:pos="9000"/>
        </w:tabs>
        <w:ind w:firstLine="1418"/>
        <w:jc w:val="both"/>
      </w:pPr>
      <w:r>
        <w:t>(vardas ir pavardė, asmens kodas, adresas, telefonas)</w:t>
      </w:r>
    </w:p>
    <w:p w14:paraId="5367DA59" w14:textId="77777777" w:rsidR="00F01D61" w:rsidRDefault="00E51620">
      <w:pPr>
        <w:tabs>
          <w:tab w:val="right" w:leader="underscore" w:pos="9000"/>
        </w:tabs>
        <w:jc w:val="both"/>
      </w:pPr>
      <w:r>
        <w:t>_</w:t>
      </w:r>
      <w:r>
        <w:tab/>
      </w:r>
    </w:p>
    <w:p w14:paraId="5367DA5A" w14:textId="77777777" w:rsidR="00F01D61" w:rsidRDefault="00E51620">
      <w:pPr>
        <w:widowControl w:val="0"/>
        <w:shd w:val="clear" w:color="auto" w:fill="FFFFFF"/>
        <w:tabs>
          <w:tab w:val="right" w:leader="underscore" w:pos="9000"/>
        </w:tabs>
        <w:jc w:val="both"/>
      </w:pPr>
      <w:r>
        <w:t xml:space="preserve">kuriam _________ proc. (darbingumo lygio pažyma </w:t>
      </w:r>
      <w:r>
        <w:tab/>
        <w:t xml:space="preserve"> Nr. ______________)</w:t>
      </w:r>
    </w:p>
    <w:p w14:paraId="5367DA5B" w14:textId="77777777" w:rsidR="00F01D61" w:rsidRDefault="00E51620">
      <w:pPr>
        <w:widowControl w:val="0"/>
        <w:shd w:val="clear" w:color="auto" w:fill="FFFFFF"/>
        <w:tabs>
          <w:tab w:val="right" w:leader="underscore" w:pos="9000"/>
        </w:tabs>
        <w:ind w:firstLine="5640"/>
        <w:jc w:val="both"/>
      </w:pPr>
      <w:r>
        <w:t>(data)</w:t>
      </w:r>
    </w:p>
    <w:p w14:paraId="5367DA5C" w14:textId="77777777" w:rsidR="00F01D61" w:rsidRDefault="00E51620">
      <w:pPr>
        <w:widowControl w:val="0"/>
        <w:shd w:val="clear" w:color="auto" w:fill="FFFFFF"/>
        <w:tabs>
          <w:tab w:val="right" w:leader="underscore" w:pos="8040"/>
        </w:tabs>
        <w:jc w:val="both"/>
      </w:pPr>
      <w:r>
        <w:t xml:space="preserve">darbingumo lygis buvo nustatytas iki senatvės pensijos amžiaus, neterminuotai nustatomas </w:t>
      </w:r>
      <w:r>
        <w:br/>
        <w:t>_</w:t>
      </w:r>
      <w:r>
        <w:tab/>
        <w:t xml:space="preserve"> specialiųjų poreikių lygis.</w:t>
      </w:r>
    </w:p>
    <w:p w14:paraId="5367DA5D" w14:textId="77777777" w:rsidR="00F01D61" w:rsidRDefault="00E51620">
      <w:pPr>
        <w:widowControl w:val="0"/>
        <w:shd w:val="clear" w:color="auto" w:fill="FFFFFF"/>
        <w:tabs>
          <w:tab w:val="right" w:leader="underscore" w:pos="7560"/>
        </w:tabs>
        <w:ind w:left="1080"/>
        <w:jc w:val="both"/>
      </w:pPr>
      <w:r>
        <w:t>(įrašyti: nedidelių, vidutinių, didelių)</w:t>
      </w:r>
    </w:p>
    <w:p w14:paraId="5367DA5E" w14:textId="77777777" w:rsidR="00F01D61" w:rsidRDefault="00F01D61">
      <w:pPr>
        <w:ind w:firstLine="567"/>
        <w:jc w:val="both"/>
      </w:pPr>
    </w:p>
    <w:p w14:paraId="5367DA5F" w14:textId="77777777" w:rsidR="00F01D61" w:rsidRDefault="00E51620">
      <w:pPr>
        <w:widowControl w:val="0"/>
        <w:shd w:val="clear" w:color="auto" w:fill="FFFFFF"/>
        <w:ind w:firstLine="567"/>
        <w:jc w:val="both"/>
      </w:pPr>
      <w:r>
        <w:t>Asmuo, atsižvelgdamas į jam nustatytus specialiuosius poreikius, turi teisę kreiptis į savivaldybę dėl techninės, finansinės pagalbos priemonių ir socialinių paslaugų teikimo.</w:t>
      </w:r>
    </w:p>
    <w:p w14:paraId="5367DA60" w14:textId="77777777" w:rsidR="00F01D61" w:rsidRDefault="00F01D61">
      <w:pPr>
        <w:ind w:firstLine="567"/>
        <w:jc w:val="both"/>
      </w:pPr>
    </w:p>
    <w:p w14:paraId="5367DA61" w14:textId="77777777" w:rsidR="00F01D61" w:rsidRDefault="00E51620">
      <w:pPr>
        <w:widowControl w:val="0"/>
        <w:shd w:val="clear" w:color="auto" w:fill="FFFFFF"/>
        <w:ind w:firstLine="567"/>
        <w:jc w:val="both"/>
      </w:pPr>
      <w:r>
        <w:t>Teikiamos šios specialiosios pagalbos priemonės:</w:t>
      </w:r>
    </w:p>
    <w:p w14:paraId="5367DA62" w14:textId="77777777" w:rsidR="00F01D61" w:rsidRDefault="00F01D61">
      <w:pPr>
        <w:widowControl w:val="0"/>
        <w:ind w:firstLine="567"/>
        <w:jc w:val="both"/>
      </w:pPr>
    </w:p>
    <w:tbl>
      <w:tblPr>
        <w:tblW w:w="9120" w:type="dxa"/>
        <w:tblInd w:w="40" w:type="dxa"/>
        <w:tblLayout w:type="fixed"/>
        <w:tblCellMar>
          <w:left w:w="40" w:type="dxa"/>
          <w:right w:w="40" w:type="dxa"/>
        </w:tblCellMar>
        <w:tblLook w:val="0000" w:firstRow="0" w:lastRow="0" w:firstColumn="0" w:lastColumn="0" w:noHBand="0" w:noVBand="0"/>
      </w:tblPr>
      <w:tblGrid>
        <w:gridCol w:w="600"/>
        <w:gridCol w:w="3840"/>
        <w:gridCol w:w="1920"/>
        <w:gridCol w:w="2760"/>
      </w:tblGrid>
      <w:tr w:rsidR="00F01D61" w14:paraId="5367DA67" w14:textId="77777777">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14:paraId="5367DA63" w14:textId="77777777" w:rsidR="00F01D61" w:rsidRDefault="00E51620">
            <w:pPr>
              <w:widowControl w:val="0"/>
              <w:shd w:val="clear" w:color="auto" w:fill="FFFFFF"/>
              <w:jc w:val="center"/>
              <w:rPr>
                <w:sz w:val="22"/>
              </w:rPr>
            </w:pPr>
            <w:r>
              <w:rPr>
                <w:b/>
                <w:bCs/>
                <w:sz w:val="22"/>
              </w:rPr>
              <w:t>Nr.</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14:paraId="5367DA64" w14:textId="77777777" w:rsidR="00F01D61" w:rsidRDefault="00E51620">
            <w:pPr>
              <w:widowControl w:val="0"/>
              <w:shd w:val="clear" w:color="auto" w:fill="FFFFFF"/>
              <w:jc w:val="center"/>
              <w:rPr>
                <w:sz w:val="22"/>
              </w:rPr>
            </w:pPr>
            <w:r>
              <w:rPr>
                <w:b/>
                <w:bCs/>
                <w:sz w:val="22"/>
              </w:rPr>
              <w:t>Specialiosios pagalbos priemonės</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5367DA65" w14:textId="77777777" w:rsidR="00F01D61" w:rsidRDefault="00E51620">
            <w:pPr>
              <w:widowControl w:val="0"/>
              <w:shd w:val="clear" w:color="auto" w:fill="FFFFFF"/>
              <w:jc w:val="center"/>
              <w:rPr>
                <w:sz w:val="22"/>
              </w:rPr>
            </w:pPr>
            <w:r>
              <w:rPr>
                <w:b/>
                <w:bCs/>
                <w:sz w:val="22"/>
              </w:rPr>
              <w:t>Teikėjas</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14:paraId="5367DA66" w14:textId="77777777" w:rsidR="00F01D61" w:rsidRDefault="00E51620">
            <w:pPr>
              <w:widowControl w:val="0"/>
              <w:shd w:val="clear" w:color="auto" w:fill="FFFFFF"/>
              <w:jc w:val="center"/>
              <w:rPr>
                <w:sz w:val="22"/>
              </w:rPr>
            </w:pPr>
            <w:r>
              <w:rPr>
                <w:b/>
                <w:bCs/>
                <w:sz w:val="22"/>
              </w:rPr>
              <w:t>Tenkinimo galimybės</w:t>
            </w:r>
          </w:p>
        </w:tc>
      </w:tr>
      <w:tr w:rsidR="00F01D61" w14:paraId="5367DA6C" w14:textId="77777777">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14:paraId="5367DA68" w14:textId="77777777" w:rsidR="00F01D61" w:rsidRDefault="00F01D61">
            <w:pPr>
              <w:widowControl w:val="0"/>
              <w:shd w:val="clear" w:color="auto" w:fill="FFFFFF"/>
              <w:rPr>
                <w:sz w:val="22"/>
              </w:rPr>
            </w:pPr>
          </w:p>
        </w:tc>
        <w:tc>
          <w:tcPr>
            <w:tcW w:w="3840" w:type="dxa"/>
            <w:tcBorders>
              <w:top w:val="single" w:sz="6" w:space="0" w:color="auto"/>
              <w:left w:val="single" w:sz="6" w:space="0" w:color="auto"/>
              <w:bottom w:val="single" w:sz="6" w:space="0" w:color="auto"/>
              <w:right w:val="single" w:sz="6" w:space="0" w:color="auto"/>
            </w:tcBorders>
            <w:shd w:val="clear" w:color="auto" w:fill="FFFFFF"/>
          </w:tcPr>
          <w:p w14:paraId="5367DA69" w14:textId="77777777" w:rsidR="00F01D61" w:rsidRDefault="00F01D61">
            <w:pPr>
              <w:widowControl w:val="0"/>
              <w:shd w:val="clear" w:color="auto" w:fill="FFFFFF"/>
              <w:rPr>
                <w:sz w:val="22"/>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5367DA6A" w14:textId="77777777" w:rsidR="00F01D61" w:rsidRDefault="00F01D61">
            <w:pPr>
              <w:widowControl w:val="0"/>
              <w:shd w:val="clear" w:color="auto" w:fill="FFFFFF"/>
              <w:rPr>
                <w:sz w:val="22"/>
              </w:rPr>
            </w:pPr>
          </w:p>
        </w:tc>
        <w:tc>
          <w:tcPr>
            <w:tcW w:w="2760" w:type="dxa"/>
            <w:tcBorders>
              <w:top w:val="single" w:sz="6" w:space="0" w:color="auto"/>
              <w:left w:val="single" w:sz="6" w:space="0" w:color="auto"/>
              <w:bottom w:val="single" w:sz="6" w:space="0" w:color="auto"/>
              <w:right w:val="single" w:sz="6" w:space="0" w:color="auto"/>
            </w:tcBorders>
            <w:shd w:val="clear" w:color="auto" w:fill="FFFFFF"/>
          </w:tcPr>
          <w:p w14:paraId="5367DA6B" w14:textId="77777777" w:rsidR="00F01D61" w:rsidRDefault="00F01D61">
            <w:pPr>
              <w:widowControl w:val="0"/>
              <w:shd w:val="clear" w:color="auto" w:fill="FFFFFF"/>
              <w:rPr>
                <w:sz w:val="22"/>
              </w:rPr>
            </w:pPr>
          </w:p>
        </w:tc>
      </w:tr>
      <w:tr w:rsidR="00F01D61" w14:paraId="5367DA71" w14:textId="77777777">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14:paraId="5367DA6D" w14:textId="77777777" w:rsidR="00F01D61" w:rsidRDefault="00F01D61">
            <w:pPr>
              <w:widowControl w:val="0"/>
              <w:shd w:val="clear" w:color="auto" w:fill="FFFFFF"/>
              <w:rPr>
                <w:sz w:val="22"/>
              </w:rPr>
            </w:pPr>
          </w:p>
        </w:tc>
        <w:tc>
          <w:tcPr>
            <w:tcW w:w="3840" w:type="dxa"/>
            <w:tcBorders>
              <w:top w:val="single" w:sz="6" w:space="0" w:color="auto"/>
              <w:left w:val="single" w:sz="6" w:space="0" w:color="auto"/>
              <w:bottom w:val="single" w:sz="6" w:space="0" w:color="auto"/>
              <w:right w:val="single" w:sz="6" w:space="0" w:color="auto"/>
            </w:tcBorders>
            <w:shd w:val="clear" w:color="auto" w:fill="FFFFFF"/>
          </w:tcPr>
          <w:p w14:paraId="5367DA6E" w14:textId="77777777" w:rsidR="00F01D61" w:rsidRDefault="00F01D61">
            <w:pPr>
              <w:widowControl w:val="0"/>
              <w:shd w:val="clear" w:color="auto" w:fill="FFFFFF"/>
              <w:rPr>
                <w:sz w:val="22"/>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5367DA6F" w14:textId="77777777" w:rsidR="00F01D61" w:rsidRDefault="00F01D61">
            <w:pPr>
              <w:widowControl w:val="0"/>
              <w:shd w:val="clear" w:color="auto" w:fill="FFFFFF"/>
              <w:rPr>
                <w:sz w:val="22"/>
              </w:rPr>
            </w:pPr>
          </w:p>
        </w:tc>
        <w:tc>
          <w:tcPr>
            <w:tcW w:w="2760" w:type="dxa"/>
            <w:tcBorders>
              <w:top w:val="single" w:sz="6" w:space="0" w:color="auto"/>
              <w:left w:val="single" w:sz="6" w:space="0" w:color="auto"/>
              <w:bottom w:val="single" w:sz="6" w:space="0" w:color="auto"/>
              <w:right w:val="single" w:sz="6" w:space="0" w:color="auto"/>
            </w:tcBorders>
            <w:shd w:val="clear" w:color="auto" w:fill="FFFFFF"/>
          </w:tcPr>
          <w:p w14:paraId="5367DA70" w14:textId="77777777" w:rsidR="00F01D61" w:rsidRDefault="00F01D61">
            <w:pPr>
              <w:widowControl w:val="0"/>
              <w:shd w:val="clear" w:color="auto" w:fill="FFFFFF"/>
              <w:rPr>
                <w:sz w:val="22"/>
              </w:rPr>
            </w:pPr>
          </w:p>
        </w:tc>
      </w:tr>
      <w:tr w:rsidR="00F01D61" w14:paraId="5367DA76" w14:textId="77777777">
        <w:trPr>
          <w:cantSplit/>
          <w:trHeight w:val="23"/>
        </w:trPr>
        <w:tc>
          <w:tcPr>
            <w:tcW w:w="600" w:type="dxa"/>
            <w:tcBorders>
              <w:top w:val="single" w:sz="6" w:space="0" w:color="auto"/>
              <w:left w:val="single" w:sz="6" w:space="0" w:color="auto"/>
              <w:bottom w:val="single" w:sz="6" w:space="0" w:color="auto"/>
              <w:right w:val="single" w:sz="6" w:space="0" w:color="auto"/>
            </w:tcBorders>
            <w:shd w:val="clear" w:color="auto" w:fill="FFFFFF"/>
          </w:tcPr>
          <w:p w14:paraId="5367DA72" w14:textId="77777777" w:rsidR="00F01D61" w:rsidRDefault="00F01D61">
            <w:pPr>
              <w:widowControl w:val="0"/>
              <w:shd w:val="clear" w:color="auto" w:fill="FFFFFF"/>
              <w:rPr>
                <w:sz w:val="22"/>
              </w:rPr>
            </w:pPr>
          </w:p>
        </w:tc>
        <w:tc>
          <w:tcPr>
            <w:tcW w:w="3840" w:type="dxa"/>
            <w:tcBorders>
              <w:top w:val="single" w:sz="6" w:space="0" w:color="auto"/>
              <w:left w:val="single" w:sz="6" w:space="0" w:color="auto"/>
              <w:bottom w:val="single" w:sz="6" w:space="0" w:color="auto"/>
              <w:right w:val="single" w:sz="6" w:space="0" w:color="auto"/>
            </w:tcBorders>
            <w:shd w:val="clear" w:color="auto" w:fill="FFFFFF"/>
          </w:tcPr>
          <w:p w14:paraId="5367DA73" w14:textId="77777777" w:rsidR="00F01D61" w:rsidRDefault="00F01D61">
            <w:pPr>
              <w:widowControl w:val="0"/>
              <w:shd w:val="clear" w:color="auto" w:fill="FFFFFF"/>
              <w:rPr>
                <w:sz w:val="22"/>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5367DA74" w14:textId="77777777" w:rsidR="00F01D61" w:rsidRDefault="00F01D61">
            <w:pPr>
              <w:widowControl w:val="0"/>
              <w:shd w:val="clear" w:color="auto" w:fill="FFFFFF"/>
              <w:rPr>
                <w:sz w:val="22"/>
              </w:rPr>
            </w:pPr>
          </w:p>
        </w:tc>
        <w:tc>
          <w:tcPr>
            <w:tcW w:w="2760" w:type="dxa"/>
            <w:tcBorders>
              <w:top w:val="single" w:sz="6" w:space="0" w:color="auto"/>
              <w:left w:val="single" w:sz="6" w:space="0" w:color="auto"/>
              <w:bottom w:val="single" w:sz="6" w:space="0" w:color="auto"/>
              <w:right w:val="single" w:sz="6" w:space="0" w:color="auto"/>
            </w:tcBorders>
            <w:shd w:val="clear" w:color="auto" w:fill="FFFFFF"/>
          </w:tcPr>
          <w:p w14:paraId="5367DA75" w14:textId="77777777" w:rsidR="00F01D61" w:rsidRDefault="00F01D61">
            <w:pPr>
              <w:widowControl w:val="0"/>
              <w:shd w:val="clear" w:color="auto" w:fill="FFFFFF"/>
              <w:rPr>
                <w:sz w:val="22"/>
              </w:rPr>
            </w:pPr>
          </w:p>
        </w:tc>
      </w:tr>
      <w:tr w:rsidR="00F01D61" w14:paraId="5367DA7B" w14:textId="77777777">
        <w:trPr>
          <w:cantSplit/>
          <w:trHeight w:val="23"/>
        </w:trPr>
        <w:tc>
          <w:tcPr>
            <w:tcW w:w="600" w:type="dxa"/>
            <w:tcBorders>
              <w:top w:val="single" w:sz="6" w:space="0" w:color="auto"/>
              <w:left w:val="single" w:sz="6" w:space="0" w:color="auto"/>
              <w:bottom w:val="nil"/>
              <w:right w:val="single" w:sz="6" w:space="0" w:color="auto"/>
            </w:tcBorders>
            <w:shd w:val="clear" w:color="auto" w:fill="FFFFFF"/>
          </w:tcPr>
          <w:p w14:paraId="5367DA77" w14:textId="77777777" w:rsidR="00F01D61" w:rsidRDefault="00E51620">
            <w:pPr>
              <w:widowControl w:val="0"/>
              <w:shd w:val="clear" w:color="auto" w:fill="FFFFFF"/>
              <w:jc w:val="center"/>
              <w:rPr>
                <w:sz w:val="22"/>
              </w:rPr>
            </w:pPr>
            <w:r>
              <w:rPr>
                <w:sz w:val="22"/>
              </w:rPr>
              <w:t>...</w:t>
            </w:r>
          </w:p>
        </w:tc>
        <w:tc>
          <w:tcPr>
            <w:tcW w:w="3840" w:type="dxa"/>
            <w:tcBorders>
              <w:top w:val="single" w:sz="6" w:space="0" w:color="auto"/>
              <w:left w:val="single" w:sz="6" w:space="0" w:color="auto"/>
              <w:bottom w:val="nil"/>
              <w:right w:val="single" w:sz="6" w:space="0" w:color="auto"/>
            </w:tcBorders>
            <w:shd w:val="clear" w:color="auto" w:fill="FFFFFF"/>
          </w:tcPr>
          <w:p w14:paraId="5367DA78" w14:textId="77777777" w:rsidR="00F01D61" w:rsidRDefault="00E51620">
            <w:pPr>
              <w:widowControl w:val="0"/>
              <w:shd w:val="clear" w:color="auto" w:fill="FFFFFF"/>
              <w:jc w:val="center"/>
              <w:rPr>
                <w:sz w:val="22"/>
              </w:rPr>
            </w:pPr>
            <w:r>
              <w:rPr>
                <w:sz w:val="22"/>
              </w:rPr>
              <w:t>...</w:t>
            </w:r>
          </w:p>
        </w:tc>
        <w:tc>
          <w:tcPr>
            <w:tcW w:w="1920" w:type="dxa"/>
            <w:tcBorders>
              <w:top w:val="single" w:sz="6" w:space="0" w:color="auto"/>
              <w:left w:val="single" w:sz="6" w:space="0" w:color="auto"/>
              <w:bottom w:val="nil"/>
              <w:right w:val="single" w:sz="6" w:space="0" w:color="auto"/>
            </w:tcBorders>
            <w:shd w:val="clear" w:color="auto" w:fill="FFFFFF"/>
          </w:tcPr>
          <w:p w14:paraId="5367DA79" w14:textId="77777777" w:rsidR="00F01D61" w:rsidRDefault="00E51620">
            <w:pPr>
              <w:widowControl w:val="0"/>
              <w:shd w:val="clear" w:color="auto" w:fill="FFFFFF"/>
              <w:jc w:val="center"/>
              <w:rPr>
                <w:sz w:val="22"/>
              </w:rPr>
            </w:pPr>
            <w:r>
              <w:rPr>
                <w:sz w:val="22"/>
              </w:rPr>
              <w:t>...</w:t>
            </w:r>
          </w:p>
        </w:tc>
        <w:tc>
          <w:tcPr>
            <w:tcW w:w="2760" w:type="dxa"/>
            <w:tcBorders>
              <w:top w:val="single" w:sz="6" w:space="0" w:color="auto"/>
              <w:left w:val="single" w:sz="6" w:space="0" w:color="auto"/>
              <w:bottom w:val="nil"/>
              <w:right w:val="single" w:sz="6" w:space="0" w:color="auto"/>
            </w:tcBorders>
            <w:shd w:val="clear" w:color="auto" w:fill="FFFFFF"/>
          </w:tcPr>
          <w:p w14:paraId="5367DA7A" w14:textId="77777777" w:rsidR="00F01D61" w:rsidRDefault="00E51620">
            <w:pPr>
              <w:widowControl w:val="0"/>
              <w:shd w:val="clear" w:color="auto" w:fill="FFFFFF"/>
              <w:jc w:val="center"/>
              <w:rPr>
                <w:sz w:val="22"/>
              </w:rPr>
            </w:pPr>
            <w:r>
              <w:rPr>
                <w:sz w:val="22"/>
              </w:rPr>
              <w:t>...</w:t>
            </w:r>
          </w:p>
        </w:tc>
      </w:tr>
    </w:tbl>
    <w:p w14:paraId="5367DA7C" w14:textId="77777777" w:rsidR="00F01D61" w:rsidRDefault="00F01D61">
      <w:pPr>
        <w:jc w:val="both"/>
      </w:pPr>
    </w:p>
    <w:p w14:paraId="5367DA7D" w14:textId="77777777" w:rsidR="00F01D61" w:rsidRDefault="00E51620">
      <w:pPr>
        <w:tabs>
          <w:tab w:val="center" w:pos="4560"/>
          <w:tab w:val="center" w:pos="7440"/>
        </w:tabs>
        <w:jc w:val="both"/>
      </w:pPr>
      <w:r>
        <w:t>____________________</w:t>
      </w:r>
      <w:r>
        <w:tab/>
        <w:t>_______________</w:t>
      </w:r>
      <w:r>
        <w:tab/>
        <w:t>_____________________</w:t>
      </w:r>
    </w:p>
    <w:p w14:paraId="5367DA7E" w14:textId="77777777" w:rsidR="00F01D61" w:rsidRDefault="00E51620">
      <w:pPr>
        <w:widowControl w:val="0"/>
        <w:shd w:val="clear" w:color="auto" w:fill="FFFFFF"/>
        <w:tabs>
          <w:tab w:val="center" w:pos="4560"/>
          <w:tab w:val="center" w:pos="7440"/>
        </w:tabs>
        <w:jc w:val="both"/>
      </w:pPr>
      <w:r>
        <w:t>(pareigų pavadinimas)</w:t>
      </w:r>
      <w:r>
        <w:tab/>
        <w:t>(parašas)</w:t>
      </w:r>
      <w:r>
        <w:tab/>
        <w:t>(vardas ir pavardė)</w:t>
      </w:r>
    </w:p>
    <w:p w14:paraId="5367DA7F" w14:textId="4A793F37" w:rsidR="00F01D61" w:rsidRDefault="00F01D61">
      <w:pPr>
        <w:jc w:val="both"/>
      </w:pPr>
    </w:p>
    <w:p w14:paraId="5367DA81" w14:textId="045E43F7" w:rsidR="00F01D61" w:rsidRDefault="00E51620" w:rsidP="00E51620">
      <w:pPr>
        <w:jc w:val="center"/>
      </w:pPr>
      <w:r>
        <w:t>_________________</w:t>
      </w:r>
    </w:p>
    <w:p w14:paraId="6A9A3C58" w14:textId="3A09E877" w:rsidR="00E51620" w:rsidRDefault="00E51620" w:rsidP="00E51620">
      <w:pPr>
        <w:widowControl w:val="0"/>
        <w:shd w:val="clear" w:color="auto" w:fill="FFFFFF"/>
      </w:pPr>
      <w:r>
        <w:br w:type="page"/>
      </w:r>
    </w:p>
    <w:p w14:paraId="5367DA82" w14:textId="436090A7" w:rsidR="00F01D61" w:rsidRDefault="00E51620">
      <w:pPr>
        <w:widowControl w:val="0"/>
        <w:shd w:val="clear" w:color="auto" w:fill="FFFFFF"/>
        <w:ind w:left="4535"/>
      </w:pPr>
      <w:r>
        <w:lastRenderedPageBreak/>
        <w:t>PATVIRTINTA</w:t>
      </w:r>
    </w:p>
    <w:p w14:paraId="645F548B" w14:textId="77777777" w:rsidR="00E51620" w:rsidRDefault="00E51620">
      <w:pPr>
        <w:widowControl w:val="0"/>
        <w:shd w:val="clear" w:color="auto" w:fill="FFFFFF"/>
        <w:ind w:left="4535"/>
      </w:pPr>
      <w:r>
        <w:t xml:space="preserve">Lietuvos Respublikos socialinės apsaugos ir </w:t>
      </w:r>
    </w:p>
    <w:p w14:paraId="52CA561E" w14:textId="77777777" w:rsidR="00E51620" w:rsidRDefault="00E51620">
      <w:pPr>
        <w:widowControl w:val="0"/>
        <w:shd w:val="clear" w:color="auto" w:fill="FFFFFF"/>
        <w:ind w:left="4535"/>
      </w:pPr>
      <w:r>
        <w:t xml:space="preserve">darbo ministro 2007 m. lapkričio 16 d. </w:t>
      </w:r>
    </w:p>
    <w:p w14:paraId="5367DA83" w14:textId="3756B0F7" w:rsidR="00F01D61" w:rsidRDefault="00E51620">
      <w:pPr>
        <w:widowControl w:val="0"/>
        <w:shd w:val="clear" w:color="auto" w:fill="FFFFFF"/>
        <w:ind w:left="4535"/>
      </w:pPr>
      <w:r>
        <w:t>įsakymu Nr. A1-316</w:t>
      </w:r>
    </w:p>
    <w:p w14:paraId="5367DA84" w14:textId="77777777" w:rsidR="00F01D61" w:rsidRDefault="00F01D61"/>
    <w:p w14:paraId="5367DA85" w14:textId="77777777" w:rsidR="00F01D61" w:rsidRDefault="002A0501">
      <w:pPr>
        <w:widowControl w:val="0"/>
        <w:shd w:val="clear" w:color="auto" w:fill="FFFFFF"/>
        <w:jc w:val="center"/>
      </w:pPr>
      <w:r w:rsidR="00E51620">
        <w:rPr>
          <w:b/>
          <w:bCs/>
        </w:rPr>
        <w:t>SPECIALIŲJŲ POREIKIŲ NUSTATYMO IR JŲ TENKINIMO SĄLYGOS BEI TAISYKLĖS</w:t>
      </w:r>
    </w:p>
    <w:p w14:paraId="5367DA86" w14:textId="77777777" w:rsidR="00F01D61" w:rsidRDefault="00F01D61">
      <w:pPr>
        <w:jc w:val="center"/>
      </w:pPr>
    </w:p>
    <w:p w14:paraId="5367DA87" w14:textId="77777777" w:rsidR="00F01D61" w:rsidRDefault="002A0501">
      <w:pPr>
        <w:widowControl w:val="0"/>
        <w:shd w:val="clear" w:color="auto" w:fill="FFFFFF"/>
        <w:jc w:val="center"/>
      </w:pPr>
      <w:r w:rsidR="00E51620">
        <w:rPr>
          <w:b/>
          <w:bCs/>
        </w:rPr>
        <w:t>I</w:t>
      </w:r>
      <w:r w:rsidR="00E51620">
        <w:rPr>
          <w:b/>
          <w:bCs/>
        </w:rPr>
        <w:t xml:space="preserve">. </w:t>
      </w:r>
      <w:r w:rsidR="00E51620">
        <w:rPr>
          <w:b/>
          <w:bCs/>
        </w:rPr>
        <w:t>BENDROSIOS NUOSTATOS</w:t>
      </w:r>
    </w:p>
    <w:p w14:paraId="5367DA88" w14:textId="77777777" w:rsidR="00F01D61" w:rsidRDefault="00F01D61">
      <w:pPr>
        <w:jc w:val="both"/>
      </w:pPr>
    </w:p>
    <w:p w14:paraId="5367DA89" w14:textId="77777777" w:rsidR="00F01D61" w:rsidRDefault="002A0501">
      <w:pPr>
        <w:widowControl w:val="0"/>
        <w:shd w:val="clear" w:color="auto" w:fill="FFFFFF"/>
        <w:ind w:firstLine="567"/>
        <w:jc w:val="both"/>
      </w:pPr>
      <w:r w:rsidR="00E51620">
        <w:t>1</w:t>
      </w:r>
      <w:r w:rsidR="00E51620">
        <w:t>. Specialiųjų poreikių nustatymo ir jų tenkinimo sąlygos bei taisyklės (toliau vadinama – taisyklės) reglamentuoja asmens specialiųjų poreikių nustatymo ir tenkinimo principus, asmenų, kuriems nustatomi specialieji poreikiai, grupes, asmens specialiuosius poreikius nustatančius subjektus, specialiųjų poreikių nustatymo kriterijus, senatvės pensijos amžių sukakusių asmenų specialiųjų poreikių lygio nustatymą, asmens teises ir atsakomybę.</w:t>
      </w:r>
    </w:p>
    <w:p w14:paraId="5367DA8A" w14:textId="77777777" w:rsidR="00F01D61" w:rsidRDefault="002A0501">
      <w:pPr>
        <w:widowControl w:val="0"/>
        <w:shd w:val="clear" w:color="auto" w:fill="FFFFFF"/>
        <w:ind w:firstLine="567"/>
        <w:jc w:val="both"/>
      </w:pPr>
      <w:r w:rsidR="00E51620">
        <w:t>2</w:t>
      </w:r>
      <w:r w:rsidR="00E51620">
        <w:t>. Pagrindinės šiose taisyklėse vartojamos sąvokos:</w:t>
      </w:r>
    </w:p>
    <w:p w14:paraId="5367DA8B" w14:textId="77777777" w:rsidR="00F01D61" w:rsidRDefault="00E51620">
      <w:pPr>
        <w:widowControl w:val="0"/>
        <w:shd w:val="clear" w:color="auto" w:fill="FFFFFF"/>
        <w:ind w:firstLine="567"/>
        <w:jc w:val="both"/>
      </w:pPr>
      <w:r>
        <w:rPr>
          <w:b/>
          <w:bCs/>
        </w:rPr>
        <w:t xml:space="preserve">Pagrindinės neįgaliųjų veiklos sritys – </w:t>
      </w:r>
      <w:r>
        <w:t>sritys, kuriose nustatomi ir tenkinami specialieji poreikiai (buitis ir asmeninis gyvenimas, ugdymas, darbinė veikla ir visuomeninis gyvenimas).</w:t>
      </w:r>
    </w:p>
    <w:p w14:paraId="5367DA8C" w14:textId="77777777" w:rsidR="00F01D61" w:rsidRDefault="00E51620">
      <w:pPr>
        <w:widowControl w:val="0"/>
        <w:shd w:val="clear" w:color="auto" w:fill="FFFFFF"/>
        <w:ind w:firstLine="567"/>
        <w:jc w:val="both"/>
      </w:pPr>
      <w:r>
        <w:rPr>
          <w:b/>
          <w:bCs/>
        </w:rPr>
        <w:t xml:space="preserve">Specialiųjų poreikių lygis – </w:t>
      </w:r>
      <w:r>
        <w:t>asmens kompleksiškas veiklos ir galimybių suvaržymo, atsiradusio dėl sveikatos ir su sveikata susijusios būklės bei nepalankių aplinkos veiksnių, mastas, kuris įvertinamas reikalingos specialiosios pagalbos priemonių apimtimi.</w:t>
      </w:r>
    </w:p>
    <w:p w14:paraId="5367DA8D" w14:textId="77777777" w:rsidR="00F01D61" w:rsidRDefault="00E51620">
      <w:pPr>
        <w:widowControl w:val="0"/>
        <w:shd w:val="clear" w:color="auto" w:fill="FFFFFF"/>
        <w:ind w:firstLine="567"/>
        <w:jc w:val="both"/>
      </w:pPr>
      <w:r>
        <w:t xml:space="preserve">Kitos šiose taisyklėse vartojamos sąvokos atitinka Lietuvos Respublikos neįgaliųjų socialinės integracijos įstatyme vartojamas sąvokas (Žin., 1991, Nr. </w:t>
      </w:r>
      <w:hyperlink r:id="rId10" w:tgtFrame="_blank" w:history="1">
        <w:r>
          <w:rPr>
            <w:color w:val="0000FF" w:themeColor="hyperlink"/>
            <w:u w:val="single"/>
          </w:rPr>
          <w:t>36-969</w:t>
        </w:r>
      </w:hyperlink>
      <w:r>
        <w:t>; 2004, Nr. 83-2983).</w:t>
      </w:r>
    </w:p>
    <w:p w14:paraId="5367DA8E" w14:textId="77777777" w:rsidR="00F01D61" w:rsidRDefault="002A0501">
      <w:pPr>
        <w:widowControl w:val="0"/>
        <w:shd w:val="clear" w:color="auto" w:fill="FFFFFF"/>
        <w:ind w:firstLine="567"/>
        <w:jc w:val="both"/>
      </w:pPr>
      <w:r w:rsidR="00E51620">
        <w:t>3</w:t>
      </w:r>
      <w:r w:rsidR="00E51620">
        <w:t>. Specialieji poreikiai teisės aktų nustatyta tvarka tenkinami specialiosios pagalbos priemonėmis: techninės pagalbos priemonėmis, finansinės pagalbos priemonėmis ir teikiant socialines paslaugas.</w:t>
      </w:r>
    </w:p>
    <w:p w14:paraId="5367DA8F" w14:textId="77777777" w:rsidR="00F01D61" w:rsidRDefault="002A0501">
      <w:pPr>
        <w:ind w:firstLine="567"/>
        <w:jc w:val="both"/>
      </w:pPr>
    </w:p>
    <w:p w14:paraId="5367DA90" w14:textId="77777777" w:rsidR="00F01D61" w:rsidRDefault="002A0501">
      <w:pPr>
        <w:widowControl w:val="0"/>
        <w:shd w:val="clear" w:color="auto" w:fill="FFFFFF"/>
        <w:jc w:val="center"/>
      </w:pPr>
      <w:r w:rsidR="00E51620">
        <w:rPr>
          <w:b/>
          <w:bCs/>
        </w:rPr>
        <w:t>II</w:t>
      </w:r>
      <w:r w:rsidR="00E51620">
        <w:rPr>
          <w:b/>
          <w:bCs/>
        </w:rPr>
        <w:t xml:space="preserve">. </w:t>
      </w:r>
      <w:r w:rsidR="00E51620">
        <w:rPr>
          <w:b/>
          <w:bCs/>
        </w:rPr>
        <w:t>SPECIALIŲJŲ POREIKIŲ NUSTATYMO IR TENKINIMO PRINCIPAI</w:t>
      </w:r>
    </w:p>
    <w:p w14:paraId="5367DA91" w14:textId="77777777" w:rsidR="00F01D61" w:rsidRDefault="00F01D61">
      <w:pPr>
        <w:ind w:firstLine="567"/>
        <w:jc w:val="both"/>
      </w:pPr>
    </w:p>
    <w:p w14:paraId="5367DA92" w14:textId="77777777" w:rsidR="00F01D61" w:rsidRDefault="002A0501">
      <w:pPr>
        <w:widowControl w:val="0"/>
        <w:shd w:val="clear" w:color="auto" w:fill="FFFFFF"/>
        <w:ind w:firstLine="567"/>
        <w:jc w:val="both"/>
      </w:pPr>
      <w:r w:rsidR="00E51620">
        <w:t>4</w:t>
      </w:r>
      <w:r w:rsidR="00E51620">
        <w:t>. Nustatant ir tenkinant asmens specialiuosius poreikius, laikomasi šių principų:</w:t>
      </w:r>
    </w:p>
    <w:p w14:paraId="5367DA93" w14:textId="77777777" w:rsidR="00F01D61" w:rsidRDefault="002A0501">
      <w:pPr>
        <w:widowControl w:val="0"/>
        <w:shd w:val="clear" w:color="auto" w:fill="FFFFFF"/>
        <w:ind w:firstLine="567"/>
        <w:jc w:val="both"/>
      </w:pPr>
      <w:r w:rsidR="00E51620">
        <w:t>4.1</w:t>
      </w:r>
      <w:r w:rsidR="00E51620">
        <w:t>. Lygių teisių – neįgalieji turi tokias pačias teises kaip ir kiti visuomenės nariai.</w:t>
      </w:r>
    </w:p>
    <w:p w14:paraId="5367DA94" w14:textId="77777777" w:rsidR="00F01D61" w:rsidRDefault="002A0501">
      <w:pPr>
        <w:widowControl w:val="0"/>
        <w:shd w:val="clear" w:color="auto" w:fill="FFFFFF"/>
        <w:ind w:firstLine="567"/>
        <w:jc w:val="both"/>
      </w:pPr>
      <w:r w:rsidR="00E51620">
        <w:t>4.2</w:t>
      </w:r>
      <w:r w:rsidR="00E51620">
        <w:t>. Lygių galimybių – asmuo, kuris kreipiasi dėl specialiųjų poreikių nustatymo ir tenkinimo, negali būti diskriminuojamas dėl lyties, kalbos, tautybės, religijos, socialinės padėties, tikėjimo, įsitikinimo ar pažiūrų.</w:t>
      </w:r>
    </w:p>
    <w:p w14:paraId="5367DA95" w14:textId="77777777" w:rsidR="00F01D61" w:rsidRDefault="002A0501">
      <w:pPr>
        <w:widowControl w:val="0"/>
        <w:shd w:val="clear" w:color="auto" w:fill="FFFFFF"/>
        <w:ind w:firstLine="567"/>
        <w:jc w:val="both"/>
      </w:pPr>
      <w:r w:rsidR="00E51620">
        <w:t>4.3</w:t>
      </w:r>
      <w:r w:rsidR="00E51620">
        <w:t>. Socialinės atskirties mažinimo ir socialinės integracijos – specialiųjų poreikių tenkinimas didina žmogaus savarankiškumą, įtrauktumą į visuomenės gyvenimą tiek tiesiogiai (stiprinant jo funkcionavimą), tiek netiesiogiai (pritaikant aplinką, didinant specialistų profesinę kompetenciją).</w:t>
      </w:r>
    </w:p>
    <w:p w14:paraId="5367DA96" w14:textId="77777777" w:rsidR="00F01D61" w:rsidRDefault="002A0501">
      <w:pPr>
        <w:widowControl w:val="0"/>
        <w:shd w:val="clear" w:color="auto" w:fill="FFFFFF"/>
        <w:ind w:firstLine="567"/>
        <w:jc w:val="both"/>
      </w:pPr>
      <w:r w:rsidR="00E51620">
        <w:t>4.4</w:t>
      </w:r>
      <w:r w:rsidR="00E51620">
        <w:t>. Užimtumo skatinimo – specialiųjų poreikių tenkinimas skatina ir palengvina asmens užimtumą (ugdymąsi, mokymąsi, darbo paiešką, įsidarbinimą ir išsilaikymą darbe, laisvalaikį).</w:t>
      </w:r>
    </w:p>
    <w:p w14:paraId="5367DA97" w14:textId="77777777" w:rsidR="00F01D61" w:rsidRDefault="002A0501">
      <w:pPr>
        <w:widowControl w:val="0"/>
        <w:shd w:val="clear" w:color="auto" w:fill="FFFFFF"/>
        <w:ind w:firstLine="567"/>
        <w:jc w:val="both"/>
      </w:pPr>
      <w:r w:rsidR="00E51620">
        <w:t>4.5</w:t>
      </w:r>
      <w:r w:rsidR="00E51620">
        <w:t>. Atsakomybės ir atskaitomybės – tiek asmuo, kuriam nustatomi specialieji poreikiai, tiek juos nustatantys specialistai (socialinis darbuotojas, psichologas, gydytojas, specialusis pedagogas ir kt.) bei juos tenkinančios institucijos atsako už pateikiamų duomenų teisingumą ir specialiųjų poreikių nustatymo bei tenkinimo pagrįstumą ir atsiskaito teisės aktų nustatyta tvarka.</w:t>
      </w:r>
    </w:p>
    <w:p w14:paraId="5367DA98" w14:textId="77777777" w:rsidR="00F01D61" w:rsidRDefault="002A0501">
      <w:pPr>
        <w:widowControl w:val="0"/>
        <w:shd w:val="clear" w:color="auto" w:fill="FFFFFF"/>
        <w:ind w:firstLine="567"/>
        <w:jc w:val="both"/>
      </w:pPr>
      <w:r w:rsidR="00E51620">
        <w:t>4.6</w:t>
      </w:r>
      <w:r w:rsidR="00E51620">
        <w:t>. Decentralizacijos – asmenų specialieji poreikiai tenkinami kuo arčiau jų gyvenamosios vietos.</w:t>
      </w:r>
    </w:p>
    <w:p w14:paraId="5367DA99" w14:textId="77777777" w:rsidR="00F01D61" w:rsidRDefault="002A0501">
      <w:pPr>
        <w:widowControl w:val="0"/>
        <w:shd w:val="clear" w:color="auto" w:fill="FFFFFF"/>
        <w:ind w:firstLine="567"/>
        <w:jc w:val="both"/>
      </w:pPr>
      <w:r w:rsidR="00E51620">
        <w:t>4.7</w:t>
      </w:r>
      <w:r w:rsidR="00E51620">
        <w:t>. Bendradarbiavimo – specialiųjų poreikių nustatymo ir tenkinimo specialistai ir institucijos dirba glaudžiai bendradarbiaudami.</w:t>
      </w:r>
    </w:p>
    <w:p w14:paraId="5367DA9A" w14:textId="77777777" w:rsidR="00F01D61" w:rsidRDefault="002A0501">
      <w:pPr>
        <w:widowControl w:val="0"/>
        <w:shd w:val="clear" w:color="auto" w:fill="FFFFFF"/>
        <w:ind w:firstLine="567"/>
        <w:jc w:val="both"/>
      </w:pPr>
      <w:r w:rsidR="00E51620">
        <w:t>4.8</w:t>
      </w:r>
      <w:r w:rsidR="00E51620">
        <w:t>. Solidarumo – šeima ir bendruomenė įtraukiama į asmens specialiųjų poreikių nustatymą ir tenkinimą.</w:t>
      </w:r>
    </w:p>
    <w:p w14:paraId="5367DA9B" w14:textId="77777777" w:rsidR="00F01D61" w:rsidRDefault="002A0501">
      <w:pPr>
        <w:widowControl w:val="0"/>
        <w:shd w:val="clear" w:color="auto" w:fill="FFFFFF"/>
        <w:ind w:firstLine="567"/>
        <w:jc w:val="both"/>
      </w:pPr>
      <w:r w:rsidR="00E51620">
        <w:t>4.9</w:t>
      </w:r>
      <w:r w:rsidR="00E51620">
        <w:t>. Subsidiarumo – savarankiškumo ir pagalbos sau skatinimas (tai, ką asmuo gali atlikti pats, neturi būti atliekama už jį).</w:t>
      </w:r>
    </w:p>
    <w:p w14:paraId="5367DA9C" w14:textId="77777777" w:rsidR="00F01D61" w:rsidRDefault="002A0501">
      <w:pPr>
        <w:widowControl w:val="0"/>
        <w:shd w:val="clear" w:color="auto" w:fill="FFFFFF"/>
        <w:ind w:firstLine="567"/>
        <w:jc w:val="both"/>
      </w:pPr>
      <w:r w:rsidR="00E51620">
        <w:t>5</w:t>
      </w:r>
      <w:r w:rsidR="00E51620">
        <w:t>. Tenkinant vaikų ir besimokančių asmenų iki 21 m. specialiuosius poreikius, prioritetai teikiami specialiesiems ugdymosi poreikiams; darbingo amžiaus asmenų – darbinės veiklos specialiesiems poreikiams; senatvės pensijos amžių sukakusių asmenų – nestacionarioms ir bendruomeninėms socialinėms paslaugoms.</w:t>
      </w:r>
    </w:p>
    <w:p w14:paraId="5367DA9D" w14:textId="77777777" w:rsidR="00F01D61" w:rsidRDefault="002A0501">
      <w:pPr>
        <w:ind w:firstLine="567"/>
        <w:jc w:val="both"/>
      </w:pPr>
    </w:p>
    <w:p w14:paraId="5367DA9E" w14:textId="77777777" w:rsidR="00F01D61" w:rsidRDefault="002A0501">
      <w:pPr>
        <w:widowControl w:val="0"/>
        <w:shd w:val="clear" w:color="auto" w:fill="FFFFFF"/>
        <w:jc w:val="center"/>
      </w:pPr>
      <w:r w:rsidR="00E51620">
        <w:rPr>
          <w:b/>
          <w:bCs/>
        </w:rPr>
        <w:t>III</w:t>
      </w:r>
      <w:r w:rsidR="00E51620">
        <w:rPr>
          <w:b/>
          <w:bCs/>
        </w:rPr>
        <w:t xml:space="preserve">. </w:t>
      </w:r>
      <w:r w:rsidR="00E51620">
        <w:rPr>
          <w:b/>
          <w:bCs/>
        </w:rPr>
        <w:t>ASMENŲ, KURIEMS NUSTATOMI SPECIALIEJI POREIKIAI, GRUPĖS</w:t>
      </w:r>
    </w:p>
    <w:p w14:paraId="5367DA9F" w14:textId="77777777" w:rsidR="00F01D61" w:rsidRDefault="00F01D61">
      <w:pPr>
        <w:ind w:firstLine="567"/>
        <w:jc w:val="both"/>
      </w:pPr>
    </w:p>
    <w:p w14:paraId="5367DAA0" w14:textId="77777777" w:rsidR="00F01D61" w:rsidRDefault="002A0501">
      <w:pPr>
        <w:widowControl w:val="0"/>
        <w:shd w:val="clear" w:color="auto" w:fill="FFFFFF"/>
        <w:ind w:firstLine="567"/>
        <w:jc w:val="both"/>
      </w:pPr>
      <w:r w:rsidR="00E51620">
        <w:t>6</w:t>
      </w:r>
      <w:r w:rsidR="00E51620">
        <w:t>. Asmenų, kuriems nustatomi specialieji poreikiai, grupės:</w:t>
      </w:r>
    </w:p>
    <w:p w14:paraId="5367DAA1" w14:textId="77777777" w:rsidR="00F01D61" w:rsidRDefault="002A0501">
      <w:pPr>
        <w:widowControl w:val="0"/>
        <w:shd w:val="clear" w:color="auto" w:fill="FFFFFF"/>
        <w:ind w:firstLine="567"/>
        <w:jc w:val="both"/>
      </w:pPr>
      <w:r w:rsidR="00E51620">
        <w:t>6.1</w:t>
      </w:r>
      <w:r w:rsidR="00E51620">
        <w:t>. asmenys iki 18 metų, kuriems nustatytas neįgalumo lygis;</w:t>
      </w:r>
    </w:p>
    <w:p w14:paraId="5367DAA2" w14:textId="77777777" w:rsidR="00F01D61" w:rsidRDefault="002A0501">
      <w:pPr>
        <w:widowControl w:val="0"/>
        <w:shd w:val="clear" w:color="auto" w:fill="FFFFFF"/>
        <w:ind w:firstLine="567"/>
        <w:jc w:val="both"/>
      </w:pPr>
      <w:r w:rsidR="00E51620">
        <w:t>6.2</w:t>
      </w:r>
      <w:r w:rsidR="00E51620">
        <w:t>. darbingo amžiaus suaugusieji asmenys, kuriems nustatytas darbingumo lygis;</w:t>
      </w:r>
    </w:p>
    <w:p w14:paraId="5367DAA3" w14:textId="77777777" w:rsidR="00F01D61" w:rsidRDefault="002A0501">
      <w:pPr>
        <w:widowControl w:val="0"/>
        <w:shd w:val="clear" w:color="auto" w:fill="FFFFFF"/>
        <w:ind w:firstLine="567"/>
        <w:jc w:val="both"/>
      </w:pPr>
      <w:r w:rsidR="00E51620">
        <w:t>6.3</w:t>
      </w:r>
      <w:r w:rsidR="00E51620">
        <w:t>. asmenys, kuriems nustatytas darbingumo lygis, susijęs su nelaimingais atsitikimais darbe ir profesinių ligų padariniais, neatsižvelgiant į jų amžių;</w:t>
      </w:r>
    </w:p>
    <w:p w14:paraId="5367DAA4" w14:textId="77777777" w:rsidR="00F01D61" w:rsidRDefault="002A0501">
      <w:pPr>
        <w:widowControl w:val="0"/>
        <w:shd w:val="clear" w:color="auto" w:fill="FFFFFF"/>
        <w:ind w:firstLine="567"/>
        <w:jc w:val="both"/>
      </w:pPr>
      <w:r w:rsidR="00E51620">
        <w:t>6.4</w:t>
      </w:r>
      <w:r w:rsidR="00E51620">
        <w:t>. senatvės pensijos amžių sukakę asmenys, kurių veikla ribota ir dalyvavimo visuomenės gyvenime galimybės varžomos dėl ilgalaikių sveikatos pokyčių ar jų pasekmių.</w:t>
      </w:r>
    </w:p>
    <w:p w14:paraId="5367DAA5" w14:textId="77777777" w:rsidR="00F01D61" w:rsidRDefault="002A0501">
      <w:pPr>
        <w:widowControl w:val="0"/>
        <w:shd w:val="clear" w:color="auto" w:fill="FFFFFF"/>
        <w:ind w:firstLine="567"/>
        <w:jc w:val="both"/>
      </w:pPr>
      <w:r w:rsidR="00E51620">
        <w:t>7</w:t>
      </w:r>
      <w:r w:rsidR="00E51620">
        <w:t>. Specialieji poreikiai taip pat gali būti nustatomi:</w:t>
      </w:r>
    </w:p>
    <w:p w14:paraId="5367DAA6" w14:textId="77777777" w:rsidR="00F01D61" w:rsidRDefault="002A0501">
      <w:pPr>
        <w:widowControl w:val="0"/>
        <w:shd w:val="clear" w:color="auto" w:fill="FFFFFF"/>
        <w:ind w:firstLine="567"/>
        <w:jc w:val="both"/>
      </w:pPr>
      <w:r w:rsidR="00E51620">
        <w:t>7.1</w:t>
      </w:r>
      <w:r w:rsidR="00E51620">
        <w:t>. asmenims, kuriems pedagoginės psichologinės tarnybos nustatė specialiuosius ugdymosi poreikius;</w:t>
      </w:r>
    </w:p>
    <w:p w14:paraId="5367DAA7" w14:textId="77777777" w:rsidR="00F01D61" w:rsidRDefault="002A0501">
      <w:pPr>
        <w:widowControl w:val="0"/>
        <w:shd w:val="clear" w:color="auto" w:fill="FFFFFF"/>
        <w:ind w:firstLine="567"/>
        <w:jc w:val="both"/>
      </w:pPr>
      <w:r w:rsidR="00E51620">
        <w:t>7.2</w:t>
      </w:r>
      <w:r w:rsidR="00E51620">
        <w:t>. vaikams, kuriems nenustatytas neįgalumo lygis, bet kuriems pedagoginės psichologinės tarnybos nustatė specialiuosius ugdymosi poreikius;</w:t>
      </w:r>
    </w:p>
    <w:p w14:paraId="5367DAA8" w14:textId="77777777" w:rsidR="00F01D61" w:rsidRDefault="002A0501">
      <w:pPr>
        <w:widowControl w:val="0"/>
        <w:shd w:val="clear" w:color="auto" w:fill="FFFFFF"/>
        <w:ind w:firstLine="567"/>
        <w:jc w:val="both"/>
      </w:pPr>
      <w:r w:rsidR="00E51620">
        <w:t>7.3</w:t>
      </w:r>
      <w:r w:rsidR="00E51620">
        <w:t>. asmenims, kuriems iki 18 metų buvo nustatyti intelekto, elgesio ir emocijų (psichikos) sutrikimai, specifinė pažinimo ir mokymosi negalia, tačiau sukakus 18 m. nenustatytas darbingumo lygis arba nustatytas didesnis negu 60 proc. darbingumo lygis;</w:t>
      </w:r>
    </w:p>
    <w:p w14:paraId="5367DAA9" w14:textId="77777777" w:rsidR="00F01D61" w:rsidRDefault="002A0501">
      <w:pPr>
        <w:widowControl w:val="0"/>
        <w:shd w:val="clear" w:color="auto" w:fill="FFFFFF"/>
        <w:ind w:firstLine="567"/>
        <w:jc w:val="both"/>
      </w:pPr>
      <w:r w:rsidR="00E51620">
        <w:t>7.4</w:t>
      </w:r>
      <w:r w:rsidR="00E51620">
        <w:t>. asmenims, kurie baigė specialiąsias mokyklas ar bendrojo lavinimo mokyklų specialiąsias klases arba mokėsi pagal modifikuotą, adaptuotą, individualią ar specialiąją programą;</w:t>
      </w:r>
    </w:p>
    <w:p w14:paraId="5367DAAA" w14:textId="77777777" w:rsidR="00F01D61" w:rsidRDefault="002A0501">
      <w:pPr>
        <w:widowControl w:val="0"/>
        <w:shd w:val="clear" w:color="auto" w:fill="FFFFFF"/>
        <w:ind w:firstLine="567"/>
        <w:jc w:val="both"/>
      </w:pPr>
      <w:r w:rsidR="00E51620">
        <w:t>7.5</w:t>
      </w:r>
      <w:r w:rsidR="00E51620">
        <w:t>. asmenims, kuriems nustatyti sveikatos sutrikimai, tačiau nenustatytas darbingumo lygis.</w:t>
      </w:r>
    </w:p>
    <w:p w14:paraId="5367DAAB" w14:textId="77777777" w:rsidR="00F01D61" w:rsidRDefault="002A0501">
      <w:pPr>
        <w:ind w:firstLine="567"/>
        <w:jc w:val="both"/>
      </w:pPr>
    </w:p>
    <w:p w14:paraId="5367DAAC" w14:textId="77777777" w:rsidR="00F01D61" w:rsidRDefault="002A0501">
      <w:pPr>
        <w:widowControl w:val="0"/>
        <w:shd w:val="clear" w:color="auto" w:fill="FFFFFF"/>
        <w:jc w:val="center"/>
      </w:pPr>
      <w:r w:rsidR="00E51620">
        <w:rPr>
          <w:b/>
          <w:bCs/>
        </w:rPr>
        <w:t>IV</w:t>
      </w:r>
      <w:r w:rsidR="00E51620">
        <w:rPr>
          <w:b/>
          <w:bCs/>
        </w:rPr>
        <w:t xml:space="preserve">. </w:t>
      </w:r>
      <w:r w:rsidR="00E51620">
        <w:rPr>
          <w:b/>
          <w:bCs/>
        </w:rPr>
        <w:t>ASMENS SPECIALIUOSIUS POREIKIUS NUSTATANTYS SUBJEKTAI</w:t>
      </w:r>
    </w:p>
    <w:p w14:paraId="5367DAAD" w14:textId="77777777" w:rsidR="00F01D61" w:rsidRDefault="00F01D61">
      <w:pPr>
        <w:ind w:firstLine="567"/>
        <w:jc w:val="both"/>
      </w:pPr>
    </w:p>
    <w:p w14:paraId="5367DAAE" w14:textId="77777777" w:rsidR="00F01D61" w:rsidRDefault="002A0501">
      <w:pPr>
        <w:widowControl w:val="0"/>
        <w:shd w:val="clear" w:color="auto" w:fill="FFFFFF"/>
        <w:ind w:firstLine="567"/>
        <w:jc w:val="both"/>
      </w:pPr>
      <w:r w:rsidR="00E51620">
        <w:t>8</w:t>
      </w:r>
      <w:r w:rsidR="00E51620">
        <w:t>. Pagal kompetenciją asmens specialiuosius poreikius, vadovaudamiesi įstatymais ir kitais teisės aktais, nustato:</w:t>
      </w:r>
    </w:p>
    <w:p w14:paraId="5367DAAF" w14:textId="77777777" w:rsidR="00F01D61" w:rsidRDefault="002A0501">
      <w:pPr>
        <w:widowControl w:val="0"/>
        <w:shd w:val="clear" w:color="auto" w:fill="FFFFFF"/>
        <w:ind w:firstLine="567"/>
        <w:jc w:val="both"/>
      </w:pPr>
      <w:r w:rsidR="00E51620">
        <w:t>8.1</w:t>
      </w:r>
      <w:r w:rsidR="00E51620">
        <w:t>. Neįgalumo ir darbingumo nustatymo tarnyba prie Socialinės apsaugos ir darbo ministerijos;</w:t>
      </w:r>
    </w:p>
    <w:p w14:paraId="5367DAB0" w14:textId="77777777" w:rsidR="00F01D61" w:rsidRDefault="002A0501">
      <w:pPr>
        <w:widowControl w:val="0"/>
        <w:shd w:val="clear" w:color="auto" w:fill="FFFFFF"/>
        <w:ind w:firstLine="567"/>
        <w:jc w:val="both"/>
      </w:pPr>
      <w:r w:rsidR="00E51620">
        <w:t>8.2</w:t>
      </w:r>
      <w:r w:rsidR="00E51620">
        <w:t>. ankstyvosios reabilitacijos tarnybos (vaikams iki 3 m.);</w:t>
      </w:r>
    </w:p>
    <w:p w14:paraId="5367DAB1" w14:textId="77777777" w:rsidR="00F01D61" w:rsidRDefault="002A0501">
      <w:pPr>
        <w:widowControl w:val="0"/>
        <w:shd w:val="clear" w:color="auto" w:fill="FFFFFF"/>
        <w:ind w:firstLine="567"/>
        <w:jc w:val="both"/>
      </w:pPr>
      <w:r w:rsidR="00E51620">
        <w:t>8.3</w:t>
      </w:r>
      <w:r w:rsidR="00E51620">
        <w:t>. pedagoginės psichologinės tarnybos (vaikams nuo 3 iki 18 m., taip pat besimokantiems iki 21 m.);</w:t>
      </w:r>
    </w:p>
    <w:p w14:paraId="5367DAB2" w14:textId="77777777" w:rsidR="00F01D61" w:rsidRDefault="002A0501">
      <w:pPr>
        <w:widowControl w:val="0"/>
        <w:shd w:val="clear" w:color="auto" w:fill="FFFFFF"/>
        <w:ind w:firstLine="567"/>
        <w:jc w:val="both"/>
      </w:pPr>
      <w:r w:rsidR="00E51620">
        <w:t>8.4</w:t>
      </w:r>
      <w:r w:rsidR="00E51620">
        <w:t>. sveikatos priežiūros įstaigos;</w:t>
      </w:r>
    </w:p>
    <w:p w14:paraId="5367DAB3" w14:textId="77777777" w:rsidR="00F01D61" w:rsidRDefault="002A0501">
      <w:pPr>
        <w:widowControl w:val="0"/>
        <w:shd w:val="clear" w:color="auto" w:fill="FFFFFF"/>
        <w:ind w:firstLine="567"/>
        <w:jc w:val="both"/>
      </w:pPr>
      <w:r w:rsidR="00E51620">
        <w:t>8.5</w:t>
      </w:r>
      <w:r w:rsidR="00E51620">
        <w:t>. medicininės ir profesinės reabilitacijos centrai;</w:t>
      </w:r>
    </w:p>
    <w:p w14:paraId="5367DAB4" w14:textId="77777777" w:rsidR="00F01D61" w:rsidRDefault="002A0501">
      <w:pPr>
        <w:widowControl w:val="0"/>
        <w:shd w:val="clear" w:color="auto" w:fill="FFFFFF"/>
        <w:ind w:firstLine="567"/>
        <w:jc w:val="both"/>
      </w:pPr>
      <w:r w:rsidR="00E51620">
        <w:t>8.6</w:t>
      </w:r>
      <w:r w:rsidR="00E51620">
        <w:t>. savivaldybės:</w:t>
      </w:r>
    </w:p>
    <w:p w14:paraId="5367DAB5" w14:textId="77777777" w:rsidR="00F01D61" w:rsidRDefault="002A0501">
      <w:pPr>
        <w:widowControl w:val="0"/>
        <w:shd w:val="clear" w:color="auto" w:fill="FFFFFF"/>
        <w:ind w:firstLine="567"/>
        <w:jc w:val="both"/>
      </w:pPr>
      <w:r w:rsidR="00E51620">
        <w:t>8.6.1</w:t>
      </w:r>
      <w:r w:rsidR="00E51620">
        <w:t>. administracijos direktoriaus įgaliotas savivaldybės administracijos specialistas (toliau vadinama – specialistas) – atskirus specialiuosius poreikius;</w:t>
      </w:r>
    </w:p>
    <w:p w14:paraId="5367DAB6" w14:textId="77777777" w:rsidR="00F01D61" w:rsidRDefault="002A0501">
      <w:pPr>
        <w:widowControl w:val="0"/>
        <w:shd w:val="clear" w:color="auto" w:fill="FFFFFF"/>
        <w:ind w:firstLine="567"/>
        <w:jc w:val="both"/>
      </w:pPr>
      <w:r w:rsidR="00E51620">
        <w:t>8.6.2</w:t>
      </w:r>
      <w:r w:rsidR="00E51620">
        <w:t>. administracijos direktoriaus arba savivaldybės tarybos sudaryta komisija (toliau vadinama – komisija) – kai asmens specialiesiems poreikiams nustatyti reikalingos įvairių sričių (sveikatos priežiūros ir kt.) specialistų išvados.</w:t>
      </w:r>
    </w:p>
    <w:p w14:paraId="5367DAB7" w14:textId="77777777" w:rsidR="00F01D61" w:rsidRDefault="002A0501">
      <w:pPr>
        <w:widowControl w:val="0"/>
        <w:shd w:val="clear" w:color="auto" w:fill="FFFFFF"/>
        <w:ind w:firstLine="567"/>
        <w:jc w:val="both"/>
      </w:pPr>
      <w:r w:rsidR="00E51620">
        <w:t>9</w:t>
      </w:r>
      <w:r w:rsidR="00E51620">
        <w:t xml:space="preserve">. Asmuo, gavęs šių taisyklių 8.1–8.5 punktuose išvardytų tarnybų ar įstaigų išvadą dėl specialiųjų poreikių nustatymo (specialiųjų poreikių nustatymo pažymas ir, esant reikalui, gydytojų konsultacinės komisijos pateiktas kitas išvadas), jeigu nėra kitaip nustatyta teisės </w:t>
      </w:r>
      <w:r w:rsidR="00E51620">
        <w:lastRenderedPageBreak/>
        <w:t>aktuose, reglamentuojančiuose tam tikrų specialiųjų poreikių tenkinimo tvarką, dėl specialiųjų poreikių tenkinimo kreipiasi į gyvenamosios vietos savivaldybę.</w:t>
      </w:r>
      <w:r w:rsidR="00E51620">
        <w:rPr>
          <w:color w:val="339966"/>
        </w:rPr>
        <w:t>*</w:t>
      </w:r>
    </w:p>
    <w:p w14:paraId="5367DAB8" w14:textId="77777777" w:rsidR="00F01D61" w:rsidRDefault="002A0501">
      <w:pPr>
        <w:ind w:firstLine="567"/>
        <w:jc w:val="both"/>
      </w:pPr>
    </w:p>
    <w:p w14:paraId="5367DAB9" w14:textId="77777777" w:rsidR="00F01D61" w:rsidRDefault="002A0501">
      <w:pPr>
        <w:widowControl w:val="0"/>
        <w:shd w:val="clear" w:color="auto" w:fill="FFFFFF"/>
        <w:jc w:val="center"/>
      </w:pPr>
      <w:r w:rsidR="00E51620">
        <w:rPr>
          <w:b/>
          <w:bCs/>
        </w:rPr>
        <w:t>V</w:t>
      </w:r>
      <w:r w:rsidR="00E51620">
        <w:rPr>
          <w:b/>
          <w:bCs/>
        </w:rPr>
        <w:t xml:space="preserve">. </w:t>
      </w:r>
      <w:r w:rsidR="00E51620">
        <w:rPr>
          <w:b/>
          <w:bCs/>
        </w:rPr>
        <w:t>SPECIALIŲJŲ POREIKIŲ NUSTATYMO KRITERIJAI IR SPECIALIŲJŲ POREIKIŲ LYGIS</w:t>
      </w:r>
    </w:p>
    <w:p w14:paraId="5367DABA" w14:textId="77777777" w:rsidR="00F01D61" w:rsidRDefault="00F01D61">
      <w:pPr>
        <w:ind w:firstLine="567"/>
        <w:jc w:val="both"/>
      </w:pPr>
    </w:p>
    <w:p w14:paraId="5367DABB" w14:textId="77777777" w:rsidR="00F01D61" w:rsidRDefault="002A0501">
      <w:pPr>
        <w:widowControl w:val="0"/>
        <w:shd w:val="clear" w:color="auto" w:fill="FFFFFF"/>
        <w:ind w:firstLine="567"/>
        <w:jc w:val="both"/>
      </w:pPr>
      <w:r w:rsidR="00E51620">
        <w:t>10</w:t>
      </w:r>
      <w:r w:rsidR="00E51620">
        <w:t>. Specialieji poreikiai nustatomi atsižvelgiant į pagrindines neįgaliųjų veiklos sritis: buitį ir asmeninį gyvenimą, ugdymąsi, darbinę veiklą ir visuomeninį gyvenimą.</w:t>
      </w:r>
    </w:p>
    <w:p w14:paraId="5367DABC" w14:textId="77777777" w:rsidR="00F01D61" w:rsidRDefault="002A0501">
      <w:pPr>
        <w:widowControl w:val="0"/>
        <w:shd w:val="clear" w:color="auto" w:fill="FFFFFF"/>
        <w:ind w:firstLine="567"/>
        <w:jc w:val="both"/>
      </w:pPr>
      <w:r w:rsidR="00E51620">
        <w:t>11</w:t>
      </w:r>
      <w:r w:rsidR="00E51620">
        <w:t>. Specialieji poreikiai savivaldybėse nustatomi pagal šiuos pagrindinius kriterijus:</w:t>
      </w:r>
    </w:p>
    <w:p w14:paraId="5367DABD" w14:textId="77777777" w:rsidR="00F01D61" w:rsidRDefault="002A0501">
      <w:pPr>
        <w:widowControl w:val="0"/>
        <w:shd w:val="clear" w:color="auto" w:fill="FFFFFF"/>
        <w:ind w:firstLine="567"/>
        <w:jc w:val="both"/>
      </w:pPr>
      <w:r w:rsidR="00E51620">
        <w:t>11.1</w:t>
      </w:r>
      <w:r w:rsidR="00E51620">
        <w:t>. techninės pagalbos priemonių poreikis;</w:t>
      </w:r>
    </w:p>
    <w:p w14:paraId="5367DABE" w14:textId="77777777" w:rsidR="00F01D61" w:rsidRDefault="002A0501">
      <w:pPr>
        <w:widowControl w:val="0"/>
        <w:shd w:val="clear" w:color="auto" w:fill="FFFFFF"/>
        <w:ind w:firstLine="567"/>
        <w:jc w:val="both"/>
      </w:pPr>
      <w:r w:rsidR="00E51620">
        <w:t>11.2</w:t>
      </w:r>
      <w:r w:rsidR="00E51620">
        <w:t>. finansinės pagalbos priemonių poreikis;</w:t>
      </w:r>
    </w:p>
    <w:p w14:paraId="5367DABF" w14:textId="77777777" w:rsidR="00F01D61" w:rsidRDefault="002A0501">
      <w:pPr>
        <w:widowControl w:val="0"/>
        <w:shd w:val="clear" w:color="auto" w:fill="FFFFFF"/>
        <w:ind w:firstLine="567"/>
        <w:jc w:val="both"/>
      </w:pPr>
      <w:r w:rsidR="00E51620">
        <w:t>11.3</w:t>
      </w:r>
      <w:r w:rsidR="00E51620">
        <w:t>. socialinių paslaugų poreikis.</w:t>
      </w:r>
    </w:p>
    <w:p w14:paraId="5367DAC0" w14:textId="77777777" w:rsidR="00F01D61" w:rsidRDefault="002A0501">
      <w:pPr>
        <w:widowControl w:val="0"/>
        <w:shd w:val="clear" w:color="auto" w:fill="FFFFFF"/>
        <w:ind w:firstLine="567"/>
        <w:jc w:val="both"/>
      </w:pPr>
      <w:r w:rsidR="00E51620">
        <w:t>12</w:t>
      </w:r>
      <w:r w:rsidR="00E51620">
        <w:t>. Skiriami šie specialiųjų poreikių lygiai:</w:t>
      </w:r>
    </w:p>
    <w:p w14:paraId="5367DAC1" w14:textId="77777777" w:rsidR="00F01D61" w:rsidRDefault="002A0501">
      <w:pPr>
        <w:widowControl w:val="0"/>
        <w:shd w:val="clear" w:color="auto" w:fill="FFFFFF"/>
        <w:ind w:firstLine="567"/>
        <w:jc w:val="both"/>
      </w:pPr>
      <w:r w:rsidR="00E51620">
        <w:t>12.1</w:t>
      </w:r>
      <w:r w:rsidR="00E51620">
        <w:t>. nedidelių – nežymiai ribota veikla ir dalyvavimo visuomeniniame gyvenime galimybės, nedidelė specialiosios pagalbos priemonių apimtis;</w:t>
      </w:r>
    </w:p>
    <w:p w14:paraId="5367DAC2" w14:textId="77777777" w:rsidR="00F01D61" w:rsidRDefault="002A0501">
      <w:pPr>
        <w:widowControl w:val="0"/>
        <w:shd w:val="clear" w:color="auto" w:fill="FFFFFF"/>
        <w:ind w:firstLine="567"/>
        <w:jc w:val="both"/>
      </w:pPr>
      <w:r w:rsidR="00E51620">
        <w:t>12.2</w:t>
      </w:r>
      <w:r w:rsidR="00E51620">
        <w:t>. vidutinių – vidutiniškai ribota veikla ir dalyvavimo visuomeniniame gyvenime galimybės, vidutinė specialiosios pagalbos priemonių apimtis;</w:t>
      </w:r>
    </w:p>
    <w:p w14:paraId="5367DAC3" w14:textId="77777777" w:rsidR="00F01D61" w:rsidRDefault="002A0501">
      <w:pPr>
        <w:widowControl w:val="0"/>
        <w:shd w:val="clear" w:color="auto" w:fill="FFFFFF"/>
        <w:ind w:firstLine="567"/>
        <w:jc w:val="both"/>
      </w:pPr>
      <w:r w:rsidR="00E51620">
        <w:t>12.3</w:t>
      </w:r>
      <w:r w:rsidR="00E51620">
        <w:t>. didelių – visiškai ribota veikla ir dalyvavimo visuomeniniame gyvenime galimybės, didelė specialiosios pagalbos priemonių apimtis arba nustatytas specialusis nuolatinės slaugos poreikis.</w:t>
      </w:r>
    </w:p>
    <w:p w14:paraId="5367DAC4" w14:textId="77777777" w:rsidR="00F01D61" w:rsidRDefault="002A0501">
      <w:pPr>
        <w:ind w:firstLine="567"/>
        <w:jc w:val="both"/>
      </w:pPr>
    </w:p>
    <w:p w14:paraId="5367DAC5" w14:textId="77777777" w:rsidR="00F01D61" w:rsidRDefault="002A0501">
      <w:pPr>
        <w:widowControl w:val="0"/>
        <w:shd w:val="clear" w:color="auto" w:fill="FFFFFF"/>
        <w:jc w:val="center"/>
      </w:pPr>
      <w:r w:rsidR="00E51620">
        <w:rPr>
          <w:b/>
          <w:bCs/>
        </w:rPr>
        <w:t>VI</w:t>
      </w:r>
      <w:r w:rsidR="00E51620">
        <w:rPr>
          <w:b/>
          <w:bCs/>
        </w:rPr>
        <w:t xml:space="preserve">. </w:t>
      </w:r>
      <w:r w:rsidR="00E51620">
        <w:rPr>
          <w:b/>
          <w:bCs/>
        </w:rPr>
        <w:t>SENATVĖS PENSIJOS AMŽIŲ SUKAKUSIŲ ASMENŲ SPECIALIŲJŲ POREIKIŲ LYGIO NUSTATYMAS</w:t>
      </w:r>
    </w:p>
    <w:p w14:paraId="5367DAC6" w14:textId="77777777" w:rsidR="00F01D61" w:rsidRDefault="00F01D61">
      <w:pPr>
        <w:ind w:firstLine="567"/>
        <w:jc w:val="both"/>
      </w:pPr>
    </w:p>
    <w:p w14:paraId="5367DAC7" w14:textId="77777777" w:rsidR="00F01D61" w:rsidRDefault="002A0501">
      <w:pPr>
        <w:widowControl w:val="0"/>
        <w:shd w:val="clear" w:color="auto" w:fill="FFFFFF"/>
        <w:ind w:firstLine="567"/>
        <w:jc w:val="both"/>
      </w:pPr>
      <w:r w:rsidR="00E51620">
        <w:t>13</w:t>
      </w:r>
      <w:r w:rsidR="00E51620">
        <w:t>. Senatvės pensijos amžių sukakusiems asmenims (toliau vadinama – asmenys) nustatomas specialiųjų poreikių lygis, atsižvelgiant į jiems nustatytus specialiuosius poreikius.</w:t>
      </w:r>
    </w:p>
    <w:p w14:paraId="5367DAC8" w14:textId="77777777" w:rsidR="00F01D61" w:rsidRDefault="002A0501">
      <w:pPr>
        <w:widowControl w:val="0"/>
        <w:shd w:val="clear" w:color="auto" w:fill="FFFFFF"/>
        <w:ind w:firstLine="567"/>
        <w:jc w:val="both"/>
      </w:pPr>
      <w:r w:rsidR="00E51620">
        <w:t>14</w:t>
      </w:r>
      <w:r w:rsidR="00E51620">
        <w:t>. Asmens specialiųjų poreikių lygį savivaldybėje nustato komisija. Specialiųjų poreikių lygis yra nustatomas vertinant reikalingų specialiosios pagalbos priemonių apimtį (3 priedas).</w:t>
      </w:r>
    </w:p>
    <w:p w14:paraId="5367DAC9" w14:textId="77777777" w:rsidR="00F01D61" w:rsidRDefault="002A0501">
      <w:pPr>
        <w:widowControl w:val="0"/>
        <w:shd w:val="clear" w:color="auto" w:fill="FFFFFF"/>
        <w:ind w:firstLine="567"/>
        <w:jc w:val="both"/>
      </w:pPr>
      <w:r w:rsidR="00E51620">
        <w:t>15</w:t>
      </w:r>
      <w:r w:rsidR="00E51620">
        <w:t>. Asmuo (jo įgaliotas atstovas, sutuoktinis, vaikai (įvaikiai), globėjas, rūpintojas) arba asmeniui atstovaujantis gyvenamosios vietos savivaldybės socialinis darbuotojas (toliau vadinama – asmuo), pageidaujantis, kad jam būtų nustatytas specialiųjų poreikių lygis, kreipiasi į gyvenamosios vietos savivaldybę ir pateikia šiuos dokumentus (asmens pateikiamų dokumentų originalų kopijas daro ir tvirtina specialistas):</w:t>
      </w:r>
    </w:p>
    <w:p w14:paraId="5367DACA" w14:textId="77777777" w:rsidR="00F01D61" w:rsidRDefault="002A0501">
      <w:pPr>
        <w:widowControl w:val="0"/>
        <w:shd w:val="clear" w:color="auto" w:fill="FFFFFF"/>
        <w:ind w:firstLine="567"/>
        <w:jc w:val="both"/>
      </w:pPr>
      <w:r w:rsidR="00E51620">
        <w:t>15.1</w:t>
      </w:r>
      <w:r w:rsidR="00E51620">
        <w:t>. nustatytos formos prašymą (1 priedas).</w:t>
      </w:r>
    </w:p>
    <w:p w14:paraId="5367DACB" w14:textId="77777777" w:rsidR="00F01D61" w:rsidRDefault="00E51620">
      <w:pPr>
        <w:widowControl w:val="0"/>
        <w:shd w:val="clear" w:color="auto" w:fill="FFFFFF"/>
        <w:ind w:firstLine="567"/>
        <w:jc w:val="both"/>
      </w:pPr>
      <w:r>
        <w:t>Veikdami asmens (šeimos) ar visuomenės socialinio saugumo interesais, prašymą gali pateikti ir kiti suinteresuoti asmenys, nurodę priežastį, dėl kurios asmuo (vienas iš suaugusių šeimos narių) ar jo globėjas, rūpintojas negali to padaryti pats;</w:t>
      </w:r>
    </w:p>
    <w:p w14:paraId="5367DACC" w14:textId="77777777" w:rsidR="00F01D61" w:rsidRDefault="002A0501">
      <w:pPr>
        <w:widowControl w:val="0"/>
        <w:shd w:val="clear" w:color="auto" w:fill="FFFFFF"/>
        <w:ind w:firstLine="567"/>
        <w:jc w:val="both"/>
      </w:pPr>
      <w:r w:rsidR="00E51620">
        <w:t>15.2</w:t>
      </w:r>
      <w:r w:rsidR="00E51620">
        <w:t>. asmens tapatybę patvirtinantį dokumentą (pasą, asmens tapatybės kortelę);</w:t>
      </w:r>
    </w:p>
    <w:p w14:paraId="5367DACD" w14:textId="77777777" w:rsidR="00F01D61" w:rsidRDefault="002A0501">
      <w:pPr>
        <w:widowControl w:val="0"/>
        <w:shd w:val="clear" w:color="auto" w:fill="FFFFFF"/>
        <w:ind w:firstLine="567"/>
        <w:jc w:val="both"/>
      </w:pPr>
      <w:r w:rsidR="00E51620">
        <w:t>15.3</w:t>
      </w:r>
      <w:r w:rsidR="00E51620">
        <w:t>. pažymą apie deklaruotą gyvenamąją vietą arba pažymą, patvirtinančią, kad jis yra įtrauktas į gyvenamosios vietos neturinčių asmenų apskaitą (tik tuo atveju, kai Lietuvos Respublikos piliečio pase ar leidime nuolat gyventi Lietuvos Respublikoje nėra atitinkamo įrašo apie gyvenamąją vietą arba nėra duomenų gyvenamosios vietos apskaitos dokumentuose);</w:t>
      </w:r>
    </w:p>
    <w:p w14:paraId="5367DACE" w14:textId="77777777" w:rsidR="00F01D61" w:rsidRDefault="002A0501">
      <w:pPr>
        <w:widowControl w:val="0"/>
        <w:shd w:val="clear" w:color="auto" w:fill="FFFFFF"/>
        <w:ind w:firstLine="567"/>
        <w:jc w:val="both"/>
      </w:pPr>
      <w:r w:rsidR="00E51620">
        <w:t>15.4</w:t>
      </w:r>
      <w:r w:rsidR="00E51620">
        <w:t>. kitų valstybių piliečiai, turintys leidimą nuolat gyventi Lietuvos Respublikoje, – leidimą nuolat gyventi Lietuvos Respublikoje.</w:t>
      </w:r>
    </w:p>
    <w:p w14:paraId="5367DACF" w14:textId="77777777" w:rsidR="00F01D61" w:rsidRDefault="002A0501">
      <w:pPr>
        <w:widowControl w:val="0"/>
        <w:shd w:val="clear" w:color="auto" w:fill="FFFFFF"/>
        <w:ind w:firstLine="567"/>
        <w:jc w:val="both"/>
      </w:pPr>
      <w:r w:rsidR="00E51620">
        <w:t>16</w:t>
      </w:r>
      <w:r w:rsidR="00E51620">
        <w:t>. Specialistas, atsakingas už atskirų specialiųjų poreikių nustatymą, įvertina asmeniui reikalingos specialiosios pagalbos priemonių apimtį (techninės pagalbos priemonių ir (ar) būsto ir jo aplinkos pritaikymo poreikį, ir (ar) specialųjį nuolatinės priežiūros (pagalbos) poreikį, ir (ar) specialųjį lengvojo automobilio įsigijimo ir jo techninio pritaikymo išlaidų kompensacijos poreikį ir (ar) specialųjį transporto išlaidų kompensacijos poreikį, ir (ar) socialinių paslaugų teikimo poreikį, ir kt.), užpildo 2 ir 3 priedus ir pateikia juos komisijai.</w:t>
      </w:r>
    </w:p>
    <w:p w14:paraId="5367DAD0" w14:textId="77777777" w:rsidR="00F01D61" w:rsidRDefault="002A0501">
      <w:pPr>
        <w:widowControl w:val="0"/>
        <w:shd w:val="clear" w:color="auto" w:fill="FFFFFF"/>
        <w:ind w:firstLine="567"/>
        <w:jc w:val="both"/>
      </w:pPr>
      <w:r w:rsidR="00E51620">
        <w:t>17</w:t>
      </w:r>
      <w:r w:rsidR="00E51620">
        <w:t>. Komisija atlieka šias funkcijas:</w:t>
      </w:r>
    </w:p>
    <w:p w14:paraId="5367DAD1" w14:textId="77777777" w:rsidR="00F01D61" w:rsidRDefault="002A0501">
      <w:pPr>
        <w:widowControl w:val="0"/>
        <w:shd w:val="clear" w:color="auto" w:fill="FFFFFF"/>
        <w:ind w:firstLine="567"/>
        <w:jc w:val="both"/>
      </w:pPr>
      <w:r w:rsidR="00E51620">
        <w:t>17.1</w:t>
      </w:r>
      <w:r w:rsidR="00E51620">
        <w:t>. esant reikalui, kviečia asmenį į pokalbį;</w:t>
      </w:r>
    </w:p>
    <w:p w14:paraId="5367DAD2" w14:textId="77777777" w:rsidR="00F01D61" w:rsidRDefault="002A0501">
      <w:pPr>
        <w:widowControl w:val="0"/>
        <w:shd w:val="clear" w:color="auto" w:fill="FFFFFF"/>
        <w:ind w:firstLine="567"/>
        <w:jc w:val="both"/>
      </w:pPr>
      <w:r w:rsidR="00E51620">
        <w:t>17.2</w:t>
      </w:r>
      <w:r w:rsidR="00E51620">
        <w:t>. įvertina asmens pateiktus dokumentus;</w:t>
      </w:r>
    </w:p>
    <w:p w14:paraId="5367DAD3" w14:textId="77777777" w:rsidR="00F01D61" w:rsidRDefault="002A0501">
      <w:pPr>
        <w:widowControl w:val="0"/>
        <w:shd w:val="clear" w:color="auto" w:fill="FFFFFF"/>
        <w:ind w:firstLine="567"/>
        <w:jc w:val="both"/>
      </w:pPr>
      <w:r w:rsidR="00E51620">
        <w:t>17.3</w:t>
      </w:r>
      <w:r w:rsidR="00E51620">
        <w:t>. įvertina 16 punkte nurodyto specialisto pateiktą informaciją ir įrašo komisijos išvadą (3 priedas) apie nustatytą specialiųjų poreikių lygį ir jo terminą;</w:t>
      </w:r>
    </w:p>
    <w:p w14:paraId="5367DAD4" w14:textId="77777777" w:rsidR="00F01D61" w:rsidRDefault="002A0501">
      <w:pPr>
        <w:widowControl w:val="0"/>
        <w:shd w:val="clear" w:color="auto" w:fill="FFFFFF"/>
        <w:ind w:firstLine="567"/>
        <w:jc w:val="both"/>
      </w:pPr>
      <w:r w:rsidR="00E51620">
        <w:t>17.4</w:t>
      </w:r>
      <w:r w:rsidR="00E51620">
        <w:t>. parengia sprendimo dėl asmens specialiųjų poreikių lygio nustatymo (arba nenustatymo) projektą ir teikia jį pasirašyti savivaldybės administracijos direktoriui ar jo įgaliotam savivaldybės administracijos specialistui.</w:t>
      </w:r>
    </w:p>
    <w:p w14:paraId="5367DAD5" w14:textId="77777777" w:rsidR="00F01D61" w:rsidRDefault="002A0501">
      <w:pPr>
        <w:widowControl w:val="0"/>
        <w:shd w:val="clear" w:color="auto" w:fill="FFFFFF"/>
        <w:ind w:firstLine="567"/>
        <w:jc w:val="both"/>
      </w:pPr>
      <w:r w:rsidR="00E51620">
        <w:t>18</w:t>
      </w:r>
      <w:r w:rsidR="00E51620">
        <w:t>. Sprendime (4 priedas) nurodoma:</w:t>
      </w:r>
    </w:p>
    <w:p w14:paraId="5367DAD6" w14:textId="77777777" w:rsidR="00F01D61" w:rsidRDefault="002A0501">
      <w:pPr>
        <w:widowControl w:val="0"/>
        <w:shd w:val="clear" w:color="auto" w:fill="FFFFFF"/>
        <w:ind w:firstLine="567"/>
        <w:jc w:val="both"/>
      </w:pPr>
      <w:r w:rsidR="00E51620">
        <w:t>18.1</w:t>
      </w:r>
      <w:r w:rsidR="00E51620">
        <w:t>. nustatytas specialiųjų poreikių lygis;</w:t>
      </w:r>
    </w:p>
    <w:p w14:paraId="5367DAD7" w14:textId="77777777" w:rsidR="00F01D61" w:rsidRDefault="002A0501">
      <w:pPr>
        <w:widowControl w:val="0"/>
        <w:shd w:val="clear" w:color="auto" w:fill="FFFFFF"/>
        <w:ind w:firstLine="567"/>
        <w:jc w:val="both"/>
      </w:pPr>
      <w:r w:rsidR="00E51620">
        <w:t>18.2</w:t>
      </w:r>
      <w:r w:rsidR="00E51620">
        <w:t>. nustatyto specialiųjų poreikių lygio terminas (pagal pateiktą medicininę pažymą);</w:t>
      </w:r>
    </w:p>
    <w:p w14:paraId="5367DAD8" w14:textId="77777777" w:rsidR="00F01D61" w:rsidRDefault="002A0501">
      <w:pPr>
        <w:widowControl w:val="0"/>
        <w:shd w:val="clear" w:color="auto" w:fill="FFFFFF"/>
        <w:ind w:firstLine="567"/>
        <w:jc w:val="both"/>
      </w:pPr>
      <w:r w:rsidR="00E51620">
        <w:t>18.3</w:t>
      </w:r>
      <w:r w:rsidR="00E51620">
        <w:t>. specialios pagalbos priemonės, kurių teikimą ir pritaikymą organizuos savivaldybė.</w:t>
      </w:r>
    </w:p>
    <w:p w14:paraId="5367DAD9" w14:textId="77777777" w:rsidR="00F01D61" w:rsidRDefault="002A0501">
      <w:pPr>
        <w:widowControl w:val="0"/>
        <w:shd w:val="clear" w:color="auto" w:fill="FFFFFF"/>
        <w:ind w:firstLine="567"/>
        <w:jc w:val="both"/>
      </w:pPr>
      <w:r w:rsidR="00E51620">
        <w:t>19</w:t>
      </w:r>
      <w:r w:rsidR="00E51620">
        <w:t>. Sprendimas su parašu ir antspaudu per 5 kalendorines dienas nuo jo priėmimo dienos įteikiamas (išsiunčiamas) asmeniui. Sprendimo kopija įsegama į asmens bylą.</w:t>
      </w:r>
    </w:p>
    <w:p w14:paraId="5367DADA" w14:textId="77777777" w:rsidR="00F01D61" w:rsidRDefault="002A0501">
      <w:pPr>
        <w:widowControl w:val="0"/>
        <w:shd w:val="clear" w:color="auto" w:fill="FFFFFF"/>
        <w:ind w:firstLine="567"/>
        <w:jc w:val="both"/>
      </w:pPr>
      <w:r w:rsidR="00E51620">
        <w:t>20</w:t>
      </w:r>
      <w:r w:rsidR="00E51620">
        <w:t>. Sprendimas dėl specialiųjų poreikių lygio ir jų tenkinimo turi būti priimamas ne vėliau kaip per 30 kalendorinių dienų nuo asmens prašymo pateikimo dienos.</w:t>
      </w:r>
    </w:p>
    <w:p w14:paraId="5367DADB" w14:textId="77777777" w:rsidR="00F01D61" w:rsidRDefault="002A0501">
      <w:pPr>
        <w:widowControl w:val="0"/>
        <w:shd w:val="clear" w:color="auto" w:fill="FFFFFF"/>
        <w:ind w:firstLine="567"/>
        <w:jc w:val="both"/>
      </w:pPr>
      <w:r w:rsidR="00E51620">
        <w:t>21</w:t>
      </w:r>
      <w:r w:rsidR="00E51620">
        <w:t>. Nustačiusi asmens specialiųjų poreikių lygį, gyvenamosios vietos savivaldybė išduoda socialinės apsaugos ir darbo ministro patvirtintos formos neįgaliojo pažymėjimą.</w:t>
      </w:r>
    </w:p>
    <w:p w14:paraId="5367DADC" w14:textId="77777777" w:rsidR="00F01D61" w:rsidRDefault="002A0501">
      <w:pPr>
        <w:widowControl w:val="0"/>
        <w:shd w:val="clear" w:color="auto" w:fill="FFFFFF"/>
        <w:ind w:firstLine="567"/>
        <w:jc w:val="both"/>
      </w:pPr>
      <w:r w:rsidR="00E51620">
        <w:t>22</w:t>
      </w:r>
      <w:r w:rsidR="00E51620">
        <w:t>. Specialiųjų poreikių lygis gali būti nustatytas ir savivaldybėje, kurioje asmuo faktiškai gyvena. Tokiu atveju sprendimo kopija apie asmens specialiųjų poreikių lygio nustatymą turi būti pateikta ir savivaldybės administracijai pagal asmens deklaruotą gyvenamąją vietą.</w:t>
      </w:r>
    </w:p>
    <w:p w14:paraId="5367DADD" w14:textId="77777777" w:rsidR="00F01D61" w:rsidRDefault="002A0501">
      <w:pPr>
        <w:ind w:firstLine="567"/>
        <w:jc w:val="both"/>
      </w:pPr>
    </w:p>
    <w:p w14:paraId="5367DADE" w14:textId="77777777" w:rsidR="00F01D61" w:rsidRDefault="002A0501">
      <w:pPr>
        <w:widowControl w:val="0"/>
        <w:shd w:val="clear" w:color="auto" w:fill="FFFFFF"/>
        <w:jc w:val="center"/>
      </w:pPr>
      <w:r w:rsidR="00E51620">
        <w:rPr>
          <w:b/>
          <w:bCs/>
        </w:rPr>
        <w:t>VII</w:t>
      </w:r>
      <w:r w:rsidR="00E51620">
        <w:rPr>
          <w:b/>
          <w:bCs/>
        </w:rPr>
        <w:t xml:space="preserve">. </w:t>
      </w:r>
      <w:r w:rsidR="00E51620">
        <w:rPr>
          <w:b/>
          <w:bCs/>
        </w:rPr>
        <w:t>ATSKIRI SPECIALIŲJŲ POREIKIŲ LYGIO NUSTATYMO ATVEJAI</w:t>
      </w:r>
    </w:p>
    <w:p w14:paraId="5367DADF" w14:textId="77777777" w:rsidR="00F01D61" w:rsidRDefault="00F01D61">
      <w:pPr>
        <w:ind w:firstLine="567"/>
        <w:jc w:val="both"/>
      </w:pPr>
    </w:p>
    <w:p w14:paraId="5367DAE0" w14:textId="77777777" w:rsidR="00F01D61" w:rsidRDefault="002A0501">
      <w:pPr>
        <w:widowControl w:val="0"/>
        <w:shd w:val="clear" w:color="auto" w:fill="FFFFFF"/>
        <w:ind w:firstLine="567"/>
        <w:jc w:val="both"/>
      </w:pPr>
      <w:r w:rsidR="00E51620">
        <w:t>23</w:t>
      </w:r>
      <w:r w:rsidR="00E51620">
        <w:t>. Specialiųjų pagalbos priemonių apimtis nevertinama (2 ir 3 priedai nepildomi ir komisijai svarstyti neteikiami) šiais atvejais:</w:t>
      </w:r>
    </w:p>
    <w:p w14:paraId="5367DAE1" w14:textId="77777777" w:rsidR="00F01D61" w:rsidRDefault="002A0501">
      <w:pPr>
        <w:widowControl w:val="0"/>
        <w:shd w:val="clear" w:color="auto" w:fill="FFFFFF"/>
        <w:ind w:firstLine="567"/>
        <w:jc w:val="both"/>
      </w:pPr>
      <w:r w:rsidR="00E51620">
        <w:t>23.1</w:t>
      </w:r>
      <w:r w:rsidR="00E51620">
        <w:t>. kai senatvės pensijos amžių sukakusiam asmeniui yra nustatytas specialusis nuolatinės slaugos poreikis. Tokiam asmeniui nustatomas didelių specialiųjų poreikių lygis.</w:t>
      </w:r>
    </w:p>
    <w:p w14:paraId="5367DAE2" w14:textId="77777777" w:rsidR="00F01D61" w:rsidRDefault="00E51620">
      <w:pPr>
        <w:widowControl w:val="0"/>
        <w:shd w:val="clear" w:color="auto" w:fill="FFFFFF"/>
        <w:ind w:firstLine="567"/>
        <w:jc w:val="both"/>
      </w:pPr>
      <w:r>
        <w:t>Savivaldybės administracijos direktorius ar jo įgaliotas savivaldybės specialistas priima sprendimą dėl tokio asmens specialiųjų poreikių lygio nustatymo. Sprendimas dėl specialiųjų poreikių lygio nustatymo su parašu ir antspaudu per 5 kalendorines dienas nuo jo priėmimo dienos įteikiamas (išsiunčiamas) asmeniui. Sprendimo kopija įsegama į asmens bylą (5 priedas);</w:t>
      </w:r>
    </w:p>
    <w:p w14:paraId="5367DAE3" w14:textId="77777777" w:rsidR="00F01D61" w:rsidRDefault="002A0501">
      <w:pPr>
        <w:widowControl w:val="0"/>
        <w:shd w:val="clear" w:color="auto" w:fill="FFFFFF"/>
        <w:ind w:firstLine="567"/>
        <w:jc w:val="both"/>
      </w:pPr>
      <w:r w:rsidR="00E51620">
        <w:t>23.2</w:t>
      </w:r>
      <w:r w:rsidR="00E51620">
        <w:t>. kai asmeniui buvo nustatytas darbingumo lygis iki senatvės pensijos amžiaus.</w:t>
      </w:r>
    </w:p>
    <w:p w14:paraId="5367DAE4" w14:textId="5FC98206" w:rsidR="00F01D61" w:rsidRDefault="002A0501">
      <w:pPr>
        <w:widowControl w:val="0"/>
        <w:shd w:val="clear" w:color="auto" w:fill="FFFFFF"/>
        <w:ind w:firstLine="567"/>
        <w:jc w:val="both"/>
      </w:pPr>
      <w:r w:rsidR="00E51620">
        <w:t>24</w:t>
      </w:r>
      <w:r w:rsidR="00E51620">
        <w:t>. Asmeniui, kuriam iki senatvės pensijos amžiaus buvo nustatytas darbingumo lygis (išskyrus specialiuosius poreikius), nustatomas neterminuotas specialiųjų poreikių lygis, remiantis jo pateikta darbingumo lygio pažyma:</w:t>
      </w:r>
    </w:p>
    <w:p w14:paraId="5367DAE5" w14:textId="77777777" w:rsidR="00F01D61" w:rsidRDefault="002A0501">
      <w:pPr>
        <w:widowControl w:val="0"/>
        <w:shd w:val="clear" w:color="auto" w:fill="FFFFFF"/>
        <w:ind w:firstLine="567"/>
        <w:jc w:val="both"/>
      </w:pPr>
      <w:r w:rsidR="00E51620">
        <w:t>24.1</w:t>
      </w:r>
      <w:r w:rsidR="00E51620">
        <w:t>. esant 0–25 proc. darbingumo lygiui, nustatomas didelių specialiųjų poreikių lygis;</w:t>
      </w:r>
    </w:p>
    <w:p w14:paraId="5367DAE6" w14:textId="77777777" w:rsidR="00F01D61" w:rsidRDefault="002A0501">
      <w:pPr>
        <w:widowControl w:val="0"/>
        <w:shd w:val="clear" w:color="auto" w:fill="FFFFFF"/>
        <w:ind w:firstLine="567"/>
        <w:jc w:val="both"/>
      </w:pPr>
      <w:r w:rsidR="00E51620">
        <w:t>24.2</w:t>
      </w:r>
      <w:r w:rsidR="00E51620">
        <w:t>. esant 30–40 proc. darbingumo lygiui, nustatomas vidutinių specialiųjų poreikių lygis;</w:t>
      </w:r>
    </w:p>
    <w:p w14:paraId="5367DAE7" w14:textId="4946199B" w:rsidR="00F01D61" w:rsidRDefault="002A0501">
      <w:pPr>
        <w:widowControl w:val="0"/>
        <w:shd w:val="clear" w:color="auto" w:fill="FFFFFF"/>
        <w:ind w:firstLine="567"/>
        <w:jc w:val="both"/>
      </w:pPr>
      <w:r w:rsidR="00E51620">
        <w:t>24.3</w:t>
      </w:r>
      <w:r w:rsidR="00E51620">
        <w:t>. esant 45–55 proc. darbingumo lygiui, nustatomas nedidelių specialiųjų poreikių lygis.</w:t>
      </w:r>
    </w:p>
    <w:p w14:paraId="5367DAE8" w14:textId="41C1272F" w:rsidR="00F01D61" w:rsidRDefault="00E51620">
      <w:pPr>
        <w:widowControl w:val="0"/>
        <w:shd w:val="clear" w:color="auto" w:fill="FFFFFF"/>
        <w:ind w:firstLine="567"/>
        <w:jc w:val="both"/>
      </w:pPr>
      <w:r>
        <w:t>Savivaldybės administracijos direktorius ar jo įgaliotas savivaldybės specialistas priima sprendimą dėl tokio asmens specialiųjų poreikių lygio nustatymo. Sprendimas dėl specialiųjų poreikių lygio nustatymo su parašu ir antspaudu per 5 kalendorines dienas nuo jo priėmimo dienos įteikiamas (išsiunčiamas) asmeniui. Sprendimo kopija įsegama į asmens bylą (6 priedas).</w:t>
      </w:r>
    </w:p>
    <w:p w14:paraId="5367DAE9" w14:textId="77777777" w:rsidR="00F01D61" w:rsidRDefault="002A0501">
      <w:pPr>
        <w:widowControl w:val="0"/>
        <w:shd w:val="clear" w:color="auto" w:fill="FFFFFF"/>
        <w:ind w:firstLine="567"/>
        <w:jc w:val="both"/>
      </w:pPr>
      <w:r w:rsidR="00E51620">
        <w:t>25</w:t>
      </w:r>
      <w:r w:rsidR="00E51620">
        <w:t>. Asmenims, nurodytiems šių taisyklių 23.1 ir 23.2 punktuose, išduodamas socialinės apsaugos ir darbo ministro patvirtintos formos neįgaliojo pažymėjimas.</w:t>
      </w:r>
    </w:p>
    <w:p w14:paraId="5367DAEA" w14:textId="77777777" w:rsidR="00F01D61" w:rsidRDefault="002A0501">
      <w:pPr>
        <w:ind w:firstLine="567"/>
        <w:jc w:val="both"/>
      </w:pPr>
    </w:p>
    <w:p w14:paraId="5367DAEB" w14:textId="77777777" w:rsidR="00F01D61" w:rsidRDefault="002A0501">
      <w:pPr>
        <w:widowControl w:val="0"/>
        <w:shd w:val="clear" w:color="auto" w:fill="FFFFFF"/>
        <w:jc w:val="center"/>
      </w:pPr>
      <w:r w:rsidR="00E51620">
        <w:rPr>
          <w:b/>
          <w:bCs/>
        </w:rPr>
        <w:t>VIII</w:t>
      </w:r>
      <w:r w:rsidR="00E51620">
        <w:rPr>
          <w:b/>
          <w:bCs/>
        </w:rPr>
        <w:t xml:space="preserve">. </w:t>
      </w:r>
      <w:r w:rsidR="00E51620">
        <w:rPr>
          <w:b/>
          <w:bCs/>
        </w:rPr>
        <w:t>ASMENS TEISĖS IR ATSAKOMYBĖ</w:t>
      </w:r>
    </w:p>
    <w:p w14:paraId="5367DAEC" w14:textId="77777777" w:rsidR="00F01D61" w:rsidRDefault="00F01D61">
      <w:pPr>
        <w:widowControl w:val="0"/>
        <w:shd w:val="clear" w:color="auto" w:fill="FFFFFF"/>
        <w:ind w:firstLine="567"/>
        <w:jc w:val="both"/>
      </w:pPr>
    </w:p>
    <w:p w14:paraId="5367DAED" w14:textId="77777777" w:rsidR="00F01D61" w:rsidRDefault="002A0501">
      <w:pPr>
        <w:widowControl w:val="0"/>
        <w:shd w:val="clear" w:color="auto" w:fill="FFFFFF"/>
        <w:ind w:firstLine="567"/>
        <w:jc w:val="both"/>
      </w:pPr>
      <w:r w:rsidR="00E51620">
        <w:t>26</w:t>
      </w:r>
      <w:r w:rsidR="00E51620">
        <w:t>. Asmuo turi teisę:</w:t>
      </w:r>
    </w:p>
    <w:p w14:paraId="5367DAEE" w14:textId="77777777" w:rsidR="00F01D61" w:rsidRDefault="002A0501">
      <w:pPr>
        <w:widowControl w:val="0"/>
        <w:shd w:val="clear" w:color="auto" w:fill="FFFFFF"/>
        <w:ind w:firstLine="567"/>
        <w:jc w:val="both"/>
      </w:pPr>
      <w:r w:rsidR="00E51620">
        <w:t>26.1</w:t>
      </w:r>
      <w:r w:rsidR="00E51620">
        <w:t>. kreiptis dėl specialiųjų poreikių lygio nustatymo ir tenkinimo;</w:t>
      </w:r>
    </w:p>
    <w:p w14:paraId="5367DAEF" w14:textId="77777777" w:rsidR="00F01D61" w:rsidRDefault="002A0501">
      <w:pPr>
        <w:widowControl w:val="0"/>
        <w:shd w:val="clear" w:color="auto" w:fill="FFFFFF"/>
        <w:ind w:firstLine="567"/>
        <w:jc w:val="both"/>
      </w:pPr>
      <w:r w:rsidR="00E51620">
        <w:t>26.2</w:t>
      </w:r>
      <w:r w:rsidR="00E51620">
        <w:t>. dalyvauti nustatymo procese ir reikšti savo pageidavimus;</w:t>
      </w:r>
    </w:p>
    <w:p w14:paraId="5367DAF0" w14:textId="77777777" w:rsidR="00F01D61" w:rsidRDefault="002A0501">
      <w:pPr>
        <w:widowControl w:val="0"/>
        <w:shd w:val="clear" w:color="auto" w:fill="FFFFFF"/>
        <w:ind w:firstLine="567"/>
        <w:jc w:val="both"/>
      </w:pPr>
      <w:r w:rsidR="00E51620">
        <w:t>26.3</w:t>
      </w:r>
      <w:r w:rsidR="00E51620">
        <w:t>. nesutikdamas su nustatytu specialiųjų poreikių lygiu, teisės aktų nustatyta tvarka kreiptis į savivaldybę dėl specialiųjų poreikių lygio nustatymo iš naujo.</w:t>
      </w:r>
    </w:p>
    <w:p w14:paraId="5367DAF1" w14:textId="77777777" w:rsidR="00F01D61" w:rsidRDefault="002A0501">
      <w:pPr>
        <w:widowControl w:val="0"/>
        <w:shd w:val="clear" w:color="auto" w:fill="FFFFFF"/>
        <w:ind w:firstLine="567"/>
        <w:jc w:val="both"/>
      </w:pPr>
      <w:r w:rsidR="00E51620">
        <w:t>27</w:t>
      </w:r>
      <w:r w:rsidR="00E51620">
        <w:t>. Asmuo privalo teikti specialiųjų poreikių lygiui nustatyti ir tenkinti reikalingą informaciją.</w:t>
      </w:r>
    </w:p>
    <w:p w14:paraId="5367DAF2" w14:textId="77777777" w:rsidR="00F01D61" w:rsidRDefault="002A0501">
      <w:pPr>
        <w:widowControl w:val="0"/>
        <w:shd w:val="clear" w:color="auto" w:fill="FFFFFF"/>
        <w:ind w:firstLine="567"/>
        <w:jc w:val="both"/>
      </w:pPr>
      <w:r w:rsidR="00E51620">
        <w:t>28</w:t>
      </w:r>
      <w:r w:rsidR="00E51620">
        <w:t>. Asmuo atsako už pateikiamos informacijos teisingumą.</w:t>
      </w:r>
    </w:p>
    <w:p w14:paraId="5367DAF3" w14:textId="77777777" w:rsidR="00F01D61" w:rsidRDefault="002A0501">
      <w:pPr>
        <w:ind w:firstLine="567"/>
        <w:jc w:val="both"/>
      </w:pPr>
    </w:p>
    <w:p w14:paraId="5367DAF4" w14:textId="77777777" w:rsidR="00F01D61" w:rsidRDefault="002A0501">
      <w:pPr>
        <w:widowControl w:val="0"/>
        <w:shd w:val="clear" w:color="auto" w:fill="FFFFFF"/>
        <w:jc w:val="center"/>
      </w:pPr>
      <w:r w:rsidR="00E51620">
        <w:rPr>
          <w:b/>
          <w:bCs/>
        </w:rPr>
        <w:t>IX</w:t>
      </w:r>
      <w:r w:rsidR="00E51620">
        <w:rPr>
          <w:b/>
          <w:bCs/>
        </w:rPr>
        <w:t xml:space="preserve">. </w:t>
      </w:r>
      <w:r w:rsidR="00E51620">
        <w:rPr>
          <w:b/>
          <w:bCs/>
        </w:rPr>
        <w:t>BAIGIAMOSIOS NUOSTATOS</w:t>
      </w:r>
    </w:p>
    <w:p w14:paraId="5367DAF5" w14:textId="77777777" w:rsidR="00F01D61" w:rsidRDefault="00F01D61">
      <w:pPr>
        <w:ind w:firstLine="567"/>
        <w:jc w:val="both"/>
      </w:pPr>
    </w:p>
    <w:p w14:paraId="5367DAF6" w14:textId="77777777" w:rsidR="00F01D61" w:rsidRDefault="002A0501">
      <w:pPr>
        <w:widowControl w:val="0"/>
        <w:shd w:val="clear" w:color="auto" w:fill="FFFFFF"/>
        <w:ind w:firstLine="567"/>
        <w:jc w:val="both"/>
      </w:pPr>
      <w:r w:rsidR="00E51620">
        <w:t>29</w:t>
      </w:r>
      <w:r w:rsidR="00E51620">
        <w:t>. Asmeniui pakeitus gyvenamąją vietą ir jam pageidaujant, dokumentų kopijos apie jam nustatytą specialiųjų poreikių lygį, jo terminą ir specialiųjų poreikių tenkinimą persiunčiamos naujos gyvenamosios vietos savivaldybei.</w:t>
      </w:r>
    </w:p>
    <w:p w14:paraId="5367DAF7" w14:textId="77777777" w:rsidR="00F01D61" w:rsidRDefault="002A0501">
      <w:pPr>
        <w:widowControl w:val="0"/>
        <w:shd w:val="clear" w:color="auto" w:fill="FFFFFF"/>
        <w:ind w:firstLine="567"/>
        <w:jc w:val="both"/>
      </w:pPr>
      <w:r w:rsidR="00E51620">
        <w:t>30</w:t>
      </w:r>
      <w:r w:rsidR="00E51620">
        <w:t>. Informacija, kiti duomenys bei dokumentai kaupiami asmens byloje ir laikomi savivaldybės duomenų bazėje. Statistinė informacija teikiama Statistikos departamentui prie Lietuvos Respublikos Vyriausybės.</w:t>
      </w:r>
    </w:p>
    <w:p w14:paraId="5367DAF8" w14:textId="77777777" w:rsidR="00F01D61" w:rsidRDefault="002A0501">
      <w:pPr>
        <w:widowControl w:val="0"/>
        <w:shd w:val="clear" w:color="auto" w:fill="FFFFFF"/>
        <w:ind w:firstLine="567"/>
        <w:jc w:val="both"/>
      </w:pPr>
      <w:r w:rsidR="00E51620">
        <w:t>31</w:t>
      </w:r>
      <w:r w:rsidR="00E51620">
        <w:t>. Jei asmeniui specialieji poreikiai buvo nustatyti terminuotai, iki senatvės pensijos amžiaus, jie turi būti nustatyti iš naujo.</w:t>
      </w:r>
    </w:p>
    <w:p w14:paraId="5367DAF9" w14:textId="77777777" w:rsidR="00F01D61" w:rsidRDefault="002A0501">
      <w:pPr>
        <w:widowControl w:val="0"/>
        <w:shd w:val="clear" w:color="auto" w:fill="FFFFFF"/>
        <w:ind w:firstLine="567"/>
        <w:jc w:val="both"/>
      </w:pPr>
      <w:r w:rsidR="00E51620">
        <w:t>32</w:t>
      </w:r>
      <w:r w:rsidR="00E51620">
        <w:t>. Senatvės pensijos amžių sukakę asmenys, kuriems vietoj valstybinės socialinio draudimo I grupės invalidumo pensijos arba valstybinės socialinio draudimo netekto darbingumo pensijos, paskirtos netekus 75–100 procentų darbingumo, paskyrus valstybinę socialinio draudimo senatvės pensiją buvo paskirtas ir iki 2008 m. sausio 1 d. mokamas 0,5 valstybinės socialinio draudimo bazinės pensijos dydžio priedas nuolatinės slaugos ar priežiūros (pagalbos) poreikiui tenkinti, prilyginami neįgaliesiems, kuriems nustatytas specialusis nuolatinės priežiūros (pagalbos) poreikis.</w:t>
      </w:r>
    </w:p>
    <w:p w14:paraId="5367DAFA" w14:textId="77777777" w:rsidR="00F01D61" w:rsidRDefault="002A0501">
      <w:pPr>
        <w:widowControl w:val="0"/>
        <w:shd w:val="clear" w:color="auto" w:fill="FFFFFF"/>
        <w:ind w:firstLine="567"/>
        <w:jc w:val="both"/>
      </w:pPr>
      <w:r w:rsidR="00E51620">
        <w:t>33</w:t>
      </w:r>
      <w:r w:rsidR="00E51620">
        <w:t xml:space="preserve">. Sprendimas dėl specialiųjų poreikių lygio, jo termino nustatymo ir specialiųjų poreikių tenkinimo gali būti skundžiamas Administracinių bylų teisenos įstatymo (Žin., 1999, Nr. </w:t>
      </w:r>
      <w:hyperlink r:id="rId11" w:tgtFrame="_blank" w:history="1">
        <w:r w:rsidR="00E51620">
          <w:rPr>
            <w:color w:val="0000FF" w:themeColor="hyperlink"/>
            <w:u w:val="single"/>
          </w:rPr>
          <w:t>13-308</w:t>
        </w:r>
      </w:hyperlink>
      <w:r w:rsidR="00E51620">
        <w:t xml:space="preserve">; 2000, Nr. </w:t>
      </w:r>
      <w:hyperlink r:id="rId12" w:tgtFrame="_blank" w:history="1">
        <w:r w:rsidR="00E51620">
          <w:rPr>
            <w:color w:val="0000FF" w:themeColor="hyperlink"/>
            <w:u w:val="single"/>
          </w:rPr>
          <w:t>85-2566</w:t>
        </w:r>
      </w:hyperlink>
      <w:r w:rsidR="00E51620">
        <w:t>) nustatyta tvarka.</w:t>
      </w:r>
    </w:p>
    <w:p w14:paraId="5367DAFB" w14:textId="77777777" w:rsidR="00F01D61" w:rsidRDefault="002A0501">
      <w:pPr>
        <w:jc w:val="both"/>
      </w:pPr>
    </w:p>
    <w:p w14:paraId="5367DAFE" w14:textId="165D9CED" w:rsidR="00F01D61" w:rsidRDefault="00E51620" w:rsidP="00E51620">
      <w:pPr>
        <w:jc w:val="center"/>
      </w:pPr>
      <w:r>
        <w:t>_________</w:t>
      </w:r>
      <w:bookmarkStart w:id="0" w:name="_GoBack"/>
      <w:bookmarkEnd w:id="0"/>
      <w:r>
        <w:t>________</w:t>
      </w:r>
    </w:p>
    <w:sectPr w:rsidR="00F01D61">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9C"/>
    <w:rsid w:val="002A0501"/>
    <w:rsid w:val="00E51620"/>
    <w:rsid w:val="00F01D61"/>
    <w:rsid w:val="00F7699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67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516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516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99156E4E004"/>
  <Relationship Id="rId11" Type="http://schemas.openxmlformats.org/officeDocument/2006/relationships/hyperlink" TargetMode="External" Target="https://www.e-tar.lt/portal/lt/legalAct/TAR.67B5099C5848"/>
  <Relationship Id="rId12" Type="http://schemas.openxmlformats.org/officeDocument/2006/relationships/hyperlink" TargetMode="External" Target="https://www.e-tar.lt/portal/lt/legalAct/TAR.78FAC7B20AD8"/>
  <Relationship Id="rId13" Type="http://schemas.openxmlformats.org/officeDocument/2006/relationships/fontTable" Target="fontTable.xml"/>
  <Relationship Id="rId14" Type="http://schemas.openxmlformats.org/officeDocument/2006/relationships/glossaryDocument" Target="glossary/document.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7A8CBCE7F2EE"/>
  <Relationship Id="rId9" Type="http://schemas.openxmlformats.org/officeDocument/2006/relationships/hyperlink" TargetMode="External" Target="https://www.e-tar.lt/portal/lt/legalAct/TAR.AEF3179DE670"/>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98"/>
    <w:rsid w:val="00196130"/>
    <w:rsid w:val="00AD38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D5B4EA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9613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961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18122</Words>
  <Characters>10331</Characters>
  <Application>Microsoft Office Word</Application>
  <DocSecurity>0</DocSecurity>
  <Lines>86</Lines>
  <Paragraphs>56</Paragraphs>
  <ScaleCrop>false</ScaleCrop>
  <Company/>
  <LinksUpToDate>false</LinksUpToDate>
  <CharactersWithSpaces>28397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2015-09-14T03:21:00Z</dcterms:created>
  <dc:creator>Rima</dc:creator>
  <lastModifiedBy>PAVKŠTELO Julita</lastModifiedBy>
  <dcterms:modified xsi:type="dcterms:W3CDTF">2015-09-28T13:08:00Z</dcterms:modified>
  <revision>4</revision>
  <dc:title>LIETUVOS RESPUBLIKOS</dc:title>
</coreProperties>
</file>