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32E4" w14:textId="77777777" w:rsidR="00133213" w:rsidRDefault="00F112E7">
      <w:pPr>
        <w:jc w:val="center"/>
        <w:rPr>
          <w:b/>
        </w:rPr>
      </w:pPr>
      <w:r>
        <w:rPr>
          <w:b/>
          <w:lang w:eastAsia="lt-LT"/>
        </w:rPr>
        <w:pict w14:anchorId="698C32F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 VYRIAUSYBĖ</w:t>
      </w:r>
    </w:p>
    <w:p w14:paraId="698C32E5" w14:textId="77777777" w:rsidR="00133213" w:rsidRDefault="00133213">
      <w:pPr>
        <w:jc w:val="center"/>
      </w:pPr>
    </w:p>
    <w:p w14:paraId="698C32E6" w14:textId="77777777" w:rsidR="00133213" w:rsidRDefault="00F112E7">
      <w:pPr>
        <w:jc w:val="center"/>
        <w:rPr>
          <w:b/>
        </w:rPr>
      </w:pPr>
      <w:r>
        <w:rPr>
          <w:b/>
        </w:rPr>
        <w:t>N U T A R I M A S</w:t>
      </w:r>
    </w:p>
    <w:p w14:paraId="698C32E7" w14:textId="77777777" w:rsidR="00133213" w:rsidRDefault="00F112E7">
      <w:pPr>
        <w:jc w:val="center"/>
        <w:rPr>
          <w:b/>
        </w:rPr>
      </w:pPr>
      <w:r>
        <w:rPr>
          <w:b/>
        </w:rPr>
        <w:t>DĖL LIETUVOS RESPUBLIKOS VYRIAUSYBĖS 1999 M. SAUSIO 22 D. NUTARIMO NR. 78 „DĖL PREKIŲ GABENIMO, LAIKYMO IR TIKRINIMO KLAIPĖDOS VALSTYBINIO JŪRŲ UOSTO PASIENIO KONTROLĖS P</w:t>
      </w:r>
      <w:r>
        <w:rPr>
          <w:b/>
        </w:rPr>
        <w:t>UNKTŲ TERITORIJOJE ESANČIOSE MUITINĖS PRIŽIŪRIMOSE UOSTO KOMPLEKSO ZONOSE TAISYKLIŲ PATVIRTINIMO“ PAKEITIMO</w:t>
      </w:r>
    </w:p>
    <w:p w14:paraId="698C32E8" w14:textId="77777777" w:rsidR="00133213" w:rsidRDefault="00133213">
      <w:pPr>
        <w:jc w:val="center"/>
      </w:pPr>
    </w:p>
    <w:p w14:paraId="698C32E9" w14:textId="77777777" w:rsidR="00133213" w:rsidRDefault="00F112E7">
      <w:pPr>
        <w:jc w:val="center"/>
      </w:pPr>
      <w:r>
        <w:t>2007 m. rugsėjo 19 d. Nr. 974</w:t>
      </w:r>
    </w:p>
    <w:p w14:paraId="698C32EA" w14:textId="77777777" w:rsidR="00133213" w:rsidRDefault="00F112E7">
      <w:pPr>
        <w:jc w:val="center"/>
      </w:pPr>
      <w:r>
        <w:t>Vilnius</w:t>
      </w:r>
    </w:p>
    <w:p w14:paraId="698C32EB" w14:textId="77777777" w:rsidR="00133213" w:rsidRDefault="00133213">
      <w:pPr>
        <w:jc w:val="center"/>
      </w:pPr>
    </w:p>
    <w:p w14:paraId="698C32EC" w14:textId="77777777" w:rsidR="00133213" w:rsidRDefault="00F112E7">
      <w:pPr>
        <w:ind w:firstLine="708"/>
        <w:jc w:val="both"/>
      </w:pPr>
      <w:r>
        <w:t>Lietuvos Respublikos Vyriausybė</w:t>
      </w:r>
      <w:r>
        <w:rPr>
          <w:spacing w:val="80"/>
        </w:rPr>
        <w:t xml:space="preserve"> </w:t>
      </w:r>
      <w:r>
        <w:rPr>
          <w:spacing w:val="60"/>
        </w:rPr>
        <w:t>nutari</w:t>
      </w:r>
      <w:r>
        <w:rPr>
          <w:spacing w:val="20"/>
        </w:rPr>
        <w:t>a:</w:t>
      </w:r>
    </w:p>
    <w:p w14:paraId="698C32ED" w14:textId="77777777" w:rsidR="00133213" w:rsidRDefault="00F112E7">
      <w:pPr>
        <w:ind w:firstLine="708"/>
        <w:jc w:val="both"/>
      </w:pPr>
      <w:r>
        <w:t>Pakeisti Prekių gabenimo, laikymo ir tikrinimo Klaipėdos valstybi</w:t>
      </w:r>
      <w:r>
        <w:t xml:space="preserve">nio jūrų uosto pasienio kontrolės punktų teritorijoje esančiose muitinės prižiūrimose uosto komplekso zonose taisykles, patvirtintas Lietuvos Respublikos Vyriausybės 1999 m. sausio 22 d. nutarimu Nr. 78 „Dėl Prekių gabenimo, laikymo ir tikrinimo Klaipėdos </w:t>
      </w:r>
      <w:r>
        <w:t xml:space="preserve">valstybinio jūrų uosto pasienio kontrolės punktų teritorijoje esančiose muitinės prižiūrimose uosto komplekso zonose taisyklių patvirtinimo“ (Žin., 1999, Nr. </w:t>
      </w:r>
      <w:hyperlink r:id="rId10" w:tgtFrame="_blank" w:history="1">
        <w:r>
          <w:rPr>
            <w:color w:val="0000FF" w:themeColor="hyperlink"/>
            <w:u w:val="single"/>
          </w:rPr>
          <w:t>11-266</w:t>
        </w:r>
      </w:hyperlink>
      <w:r>
        <w:t xml:space="preserve">; 2005, Nr. </w:t>
      </w:r>
      <w:hyperlink r:id="rId11" w:tgtFrame="_blank" w:history="1">
        <w:r>
          <w:rPr>
            <w:color w:val="0000FF" w:themeColor="hyperlink"/>
            <w:u w:val="single"/>
          </w:rPr>
          <w:t>9-273</w:t>
        </w:r>
      </w:hyperlink>
      <w:r>
        <w:t>), ir įrašyti 35 punkto pirmojoje pastraipoje po žodžio „gėrimus“ žodžius „įskaitant nedenatūruotą etilo alkoholį“, o vietoj kodų „2203 00–2208“ – kodus „2203 00–2207 10 00,</w:t>
      </w:r>
      <w:r>
        <w:t xml:space="preserve"> 2208“.</w:t>
      </w:r>
    </w:p>
    <w:p w14:paraId="698C32EE" w14:textId="77777777" w:rsidR="00133213" w:rsidRDefault="00133213">
      <w:pPr>
        <w:tabs>
          <w:tab w:val="right" w:pos="9071"/>
        </w:tabs>
        <w:ind w:firstLine="708"/>
      </w:pPr>
    </w:p>
    <w:p w14:paraId="511CA917" w14:textId="77777777" w:rsidR="00F112E7" w:rsidRDefault="00F112E7">
      <w:pPr>
        <w:tabs>
          <w:tab w:val="right" w:pos="9071"/>
        </w:tabs>
        <w:ind w:firstLine="708"/>
      </w:pPr>
    </w:p>
    <w:p w14:paraId="698C32EF" w14:textId="77777777" w:rsidR="00133213" w:rsidRDefault="00F112E7">
      <w:pPr>
        <w:tabs>
          <w:tab w:val="right" w:pos="9071"/>
        </w:tabs>
        <w:ind w:firstLine="708"/>
      </w:pPr>
    </w:p>
    <w:p w14:paraId="698C32F0" w14:textId="77777777" w:rsidR="00133213" w:rsidRDefault="00F112E7">
      <w:pPr>
        <w:tabs>
          <w:tab w:val="right" w:pos="9639"/>
        </w:tabs>
        <w:rPr>
          <w:caps/>
        </w:rPr>
      </w:pPr>
      <w:r>
        <w:rPr>
          <w:caps/>
        </w:rPr>
        <w:t>Ministras Pirmininkas</w:t>
      </w:r>
      <w:r>
        <w:rPr>
          <w:caps/>
        </w:rPr>
        <w:tab/>
        <w:t>Gediminas Kirkilas</w:t>
      </w:r>
    </w:p>
    <w:p w14:paraId="698C32F1" w14:textId="77777777" w:rsidR="00133213" w:rsidRDefault="00133213">
      <w:pPr>
        <w:tabs>
          <w:tab w:val="right" w:pos="9639"/>
        </w:tabs>
        <w:rPr>
          <w:caps/>
        </w:rPr>
      </w:pPr>
    </w:p>
    <w:p w14:paraId="538FC2A7" w14:textId="77777777" w:rsidR="00F112E7" w:rsidRDefault="00F112E7">
      <w:pPr>
        <w:tabs>
          <w:tab w:val="right" w:pos="9639"/>
        </w:tabs>
        <w:rPr>
          <w:caps/>
        </w:rPr>
      </w:pPr>
    </w:p>
    <w:p w14:paraId="4D2B5EB4" w14:textId="77777777" w:rsidR="00F112E7" w:rsidRDefault="00F112E7">
      <w:pPr>
        <w:tabs>
          <w:tab w:val="right" w:pos="9639"/>
        </w:tabs>
        <w:rPr>
          <w:caps/>
        </w:rPr>
      </w:pPr>
      <w:bookmarkStart w:id="0" w:name="_GoBack"/>
      <w:bookmarkEnd w:id="0"/>
    </w:p>
    <w:p w14:paraId="698C32F2" w14:textId="77777777" w:rsidR="00133213" w:rsidRDefault="00F112E7">
      <w:pPr>
        <w:tabs>
          <w:tab w:val="right" w:pos="9639"/>
        </w:tabs>
        <w:rPr>
          <w:caps/>
        </w:rPr>
      </w:pPr>
      <w:r>
        <w:rPr>
          <w:caps/>
        </w:rPr>
        <w:t>Susisiekimo ministras</w:t>
      </w:r>
      <w:r>
        <w:rPr>
          <w:caps/>
        </w:rPr>
        <w:tab/>
        <w:t>Algirdas Butkevičius</w:t>
      </w:r>
    </w:p>
    <w:p w14:paraId="698C32F6" w14:textId="77777777" w:rsidR="00133213" w:rsidRDefault="00F112E7">
      <w:pPr>
        <w:ind w:firstLine="708"/>
      </w:pPr>
    </w:p>
    <w:sectPr w:rsidR="00133213">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32FA" w14:textId="77777777" w:rsidR="00133213" w:rsidRDefault="00F112E7">
      <w:r>
        <w:separator/>
      </w:r>
    </w:p>
  </w:endnote>
  <w:endnote w:type="continuationSeparator" w:id="0">
    <w:p w14:paraId="698C32FB" w14:textId="77777777" w:rsidR="00133213" w:rsidRDefault="00F1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300" w14:textId="77777777" w:rsidR="00133213" w:rsidRDefault="0013321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301" w14:textId="77777777" w:rsidR="00133213" w:rsidRDefault="0013321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303" w14:textId="77777777" w:rsidR="00133213" w:rsidRDefault="0013321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32F8" w14:textId="77777777" w:rsidR="00133213" w:rsidRDefault="00F112E7">
      <w:r>
        <w:separator/>
      </w:r>
    </w:p>
  </w:footnote>
  <w:footnote w:type="continuationSeparator" w:id="0">
    <w:p w14:paraId="698C32F9" w14:textId="77777777" w:rsidR="00133213" w:rsidRDefault="00F1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2FC" w14:textId="77777777" w:rsidR="00133213" w:rsidRDefault="00F112E7">
    <w:pPr>
      <w:framePr w:wrap="auto" w:vAnchor="text" w:hAnchor="margin" w:xAlign="center" w:y="1"/>
      <w:tabs>
        <w:tab w:val="center" w:pos="4153"/>
        <w:tab w:val="right" w:pos="8306"/>
      </w:tabs>
    </w:pPr>
    <w:r>
      <w:fldChar w:fldCharType="begin"/>
    </w:r>
    <w:r>
      <w:instrText xml:space="preserve">PAGE  </w:instrText>
    </w:r>
    <w:r>
      <w:fldChar w:fldCharType="end"/>
    </w:r>
  </w:p>
  <w:p w14:paraId="698C32FD" w14:textId="77777777" w:rsidR="00133213" w:rsidRDefault="00133213">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2FE" w14:textId="77777777" w:rsidR="00133213" w:rsidRDefault="00F112E7">
    <w:pPr>
      <w:framePr w:wrap="auto" w:vAnchor="text" w:hAnchor="margin" w:xAlign="center" w:y="1"/>
      <w:tabs>
        <w:tab w:val="center" w:pos="4153"/>
        <w:tab w:val="right" w:pos="8306"/>
      </w:tabs>
    </w:pPr>
    <w:r>
      <w:fldChar w:fldCharType="begin"/>
    </w:r>
    <w:r>
      <w:instrText xml:space="preserve">PAGE  </w:instrText>
    </w:r>
    <w:r>
      <w:fldChar w:fldCharType="separate"/>
    </w:r>
    <w:r>
      <w:rPr>
        <w:noProof/>
      </w:rPr>
      <w:t>1</w:t>
    </w:r>
    <w:r>
      <w:fldChar w:fldCharType="end"/>
    </w:r>
  </w:p>
  <w:p w14:paraId="698C32FF" w14:textId="77777777" w:rsidR="00133213" w:rsidRDefault="00133213">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302" w14:textId="77777777" w:rsidR="00133213" w:rsidRDefault="001332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57"/>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3C"/>
    <w:rsid w:val="00133213"/>
    <w:rsid w:val="00D31A3C"/>
    <w:rsid w:val="00F112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98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01AA23274C"/>
  <Relationship Id="rId11" Type="http://schemas.openxmlformats.org/officeDocument/2006/relationships/hyperlink" TargetMode="External" Target="https://www.e-tar.lt/portal/lt/legalAct/TAR.06651222A33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491</Characters>
  <Application>Microsoft Office Word</Application>
  <DocSecurity>0</DocSecurity>
  <Lines>4</Lines>
  <Paragraphs>2</Paragraphs>
  <ScaleCrop>false</ScaleCrop>
  <Company>LRVK</Company>
  <LinksUpToDate>false</LinksUpToDate>
  <CharactersWithSpaces>1349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2015-06-11T19:43:00Z</dcterms:created>
  <dc:creator>lrvk</dc:creator>
  <lastModifiedBy>BODIN Aušra</lastModifiedBy>
  <lastPrinted>2007-09-20T07:08:00Z</lastPrinted>
  <dcterms:modified xsi:type="dcterms:W3CDTF">2018-02-28T12:27:00Z</dcterms:modified>
  <revision>3</revision>
</coreProperties>
</file>