
<file path=[Content_Types].xml><?xml version="1.0" encoding="utf-8"?>
<Types xmlns="http://schemas.openxmlformats.org/package/2006/content-types">
  <Default Extension="bin" ContentType="application/vnd.ms-office.activeX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6779756dcd9941a2b625817e0c23f06d"/>
        <w:id w:val="-360745909"/>
        <w:lock w:val="sdtLocked"/>
      </w:sdtPr>
      <w:sdtEndPr/>
      <w:sdtContent>
        <w:p w14:paraId="37CFD086" w14:textId="77777777" w:rsidR="000627DA" w:rsidRDefault="00763CB2">
          <w:pPr>
            <w:jc w:val="center"/>
            <w:rPr>
              <w:b/>
            </w:rPr>
          </w:pPr>
          <w:r>
            <w:rPr>
              <w:b/>
              <w:lang w:eastAsia="lt-LT"/>
            </w:rPr>
            <w:pict w14:anchorId="37CFD09D">
              <v:shapetype id="_x0000_t201" coordsize="21600,21600" o:spt="201" path="m,l,21600r21600,l21600,xe">
                <v:stroke joinstyle="miter"/>
                <v:path shadowok="f" o:extrusionok="f" strokeok="f" fillok="f" o:connecttype="rect"/>
                <o:lock v:ext="edit" shapetype="t"/>
              </v:shapetype>
              <v:shape id="_x0000_s1027" type="#_x0000_t201" style="position:absolute;left:0;text-align:left;margin-left:-85pt;margin-top:-56.65pt;width:.75pt;height:.75pt;z-index:251657728;visibility:hidden;mso-position-horizontal-relative:text;mso-position-vertical-relative:text" stroked="f">
                <v:imagedata r:id="rId8" o:title=""/>
              </v:shape>
              <w:control r:id="rId9" w:name="Control 3" w:shapeid="_x0000_s1027"/>
            </w:pict>
          </w:r>
          <w:r>
            <w:rPr>
              <w:b/>
            </w:rPr>
            <w:t>LIETUVOS RESPUBLIKOS VYRIAUSYBĖ</w:t>
          </w:r>
        </w:p>
        <w:p w14:paraId="37CFD087" w14:textId="77777777" w:rsidR="000627DA" w:rsidRDefault="000627DA">
          <w:pPr>
            <w:jc w:val="center"/>
          </w:pPr>
        </w:p>
        <w:p w14:paraId="37CFD088" w14:textId="77777777" w:rsidR="000627DA" w:rsidRDefault="00763CB2">
          <w:pPr>
            <w:jc w:val="center"/>
            <w:rPr>
              <w:b/>
            </w:rPr>
          </w:pPr>
          <w:r>
            <w:rPr>
              <w:b/>
            </w:rPr>
            <w:t>N U T A R I M A S</w:t>
          </w:r>
        </w:p>
        <w:p w14:paraId="37CFD089" w14:textId="77777777" w:rsidR="000627DA" w:rsidRDefault="00763CB2">
          <w:pPr>
            <w:jc w:val="center"/>
            <w:rPr>
              <w:b/>
            </w:rPr>
          </w:pPr>
          <w:r>
            <w:rPr>
              <w:b/>
            </w:rPr>
            <w:t>DĖL LIETUVOS RESPUBLIKOS VYRIAUSYBĖS 2006 M. KOVO 16 D. NUTARIMO NR. 259 „DĖL ĮGALIOJIMŲ SUTEIKIMO ĮGYVENDINANT LIETUVOS RESPUBLIKOS SOCIALINIŲ PASLAUGŲ ĮSTATYMĄ“ PAPILDY</w:t>
          </w:r>
          <w:r>
            <w:rPr>
              <w:b/>
            </w:rPr>
            <w:t>MO</w:t>
          </w:r>
        </w:p>
        <w:p w14:paraId="37CFD08A" w14:textId="77777777" w:rsidR="000627DA" w:rsidRDefault="000627DA">
          <w:pPr>
            <w:jc w:val="center"/>
          </w:pPr>
        </w:p>
        <w:p w14:paraId="37CFD08B" w14:textId="77777777" w:rsidR="000627DA" w:rsidRDefault="00763CB2">
          <w:pPr>
            <w:jc w:val="center"/>
          </w:pPr>
          <w:r>
            <w:t>2007 m. vasario 13 d. Nr. 187</w:t>
          </w:r>
        </w:p>
        <w:p w14:paraId="37CFD08C" w14:textId="77777777" w:rsidR="000627DA" w:rsidRDefault="00763CB2">
          <w:pPr>
            <w:jc w:val="center"/>
          </w:pPr>
          <w:r>
            <w:t>Vilnius</w:t>
          </w:r>
        </w:p>
        <w:p w14:paraId="37CFD08D" w14:textId="77777777" w:rsidR="000627DA" w:rsidRDefault="000627DA">
          <w:pPr>
            <w:ind w:firstLine="708"/>
          </w:pPr>
        </w:p>
        <w:sdt>
          <w:sdtPr>
            <w:alias w:val="preambule"/>
            <w:tag w:val="part_4d81a2d7f33b4e43b4d8835ed5602996"/>
            <w:id w:val="184480760"/>
            <w:lock w:val="sdtLocked"/>
          </w:sdtPr>
          <w:sdtEndPr/>
          <w:sdtContent>
            <w:p w14:paraId="37CFD08E" w14:textId="77777777" w:rsidR="000627DA" w:rsidRDefault="00763CB2">
              <w:pPr>
                <w:ind w:firstLine="708"/>
                <w:jc w:val="both"/>
                <w:rPr>
                  <w:color w:val="000000"/>
                </w:rPr>
              </w:pPr>
              <w:r>
                <w:rPr>
                  <w:color w:val="000000"/>
                </w:rPr>
                <w:t>Lietuvos Respublikos Vyriausybė</w:t>
              </w:r>
              <w:r>
                <w:rPr>
                  <w:color w:val="000000"/>
                  <w:spacing w:val="80"/>
                </w:rPr>
                <w:t xml:space="preserve"> </w:t>
              </w:r>
              <w:r>
                <w:rPr>
                  <w:color w:val="000000"/>
                  <w:spacing w:val="60"/>
                </w:rPr>
                <w:t>nutari</w:t>
              </w:r>
              <w:r>
                <w:rPr>
                  <w:color w:val="000000"/>
                </w:rPr>
                <w:t>a:</w:t>
              </w:r>
            </w:p>
          </w:sdtContent>
        </w:sdt>
        <w:sdt>
          <w:sdtPr>
            <w:alias w:val="pastraipa"/>
            <w:tag w:val="part_53dbefa6fbb8468c853c28abc788062c"/>
            <w:id w:val="756332821"/>
            <w:lock w:val="sdtLocked"/>
          </w:sdtPr>
          <w:sdtEndPr/>
          <w:sdtContent>
            <w:p w14:paraId="37CFD08F" w14:textId="77777777" w:rsidR="000627DA" w:rsidRDefault="00763CB2">
              <w:pPr>
                <w:ind w:firstLine="708"/>
                <w:jc w:val="both"/>
                <w:rPr>
                  <w:color w:val="000000"/>
                </w:rPr>
              </w:pPr>
              <w:r>
                <w:rPr>
                  <w:color w:val="000000"/>
                </w:rPr>
                <w:t>Papildyti Lietuvos Respublikos Vyriausybės 2006 m. kovo 16 d. nutarimą Nr. 259 „Dėl įgaliojimų</w:t>
              </w:r>
              <w:r>
                <w:rPr>
                  <w:b/>
                  <w:color w:val="000000"/>
                </w:rPr>
                <w:t xml:space="preserve"> </w:t>
              </w:r>
              <w:r>
                <w:rPr>
                  <w:color w:val="000000"/>
                </w:rPr>
                <w:t>suteikimo įgyvendinant Lietuvos Respublikos socialinių paslaugų įstatymą“ (</w:t>
              </w:r>
              <w:proofErr w:type="spellStart"/>
              <w:r>
                <w:rPr>
                  <w:color w:val="000000"/>
                </w:rPr>
                <w:t>Žin</w:t>
              </w:r>
              <w:proofErr w:type="spellEnd"/>
              <w:r>
                <w:rPr>
                  <w:color w:val="000000"/>
                </w:rPr>
                <w:t xml:space="preserve">., 2006, Nr. </w:t>
              </w:r>
              <w:hyperlink r:id="rId10" w:tgtFrame="_blank" w:history="1">
                <w:r>
                  <w:rPr>
                    <w:color w:val="0000FF" w:themeColor="hyperlink"/>
                    <w:u w:val="single"/>
                  </w:rPr>
                  <w:t>31-1092</w:t>
                </w:r>
              </w:hyperlink>
              <w:r>
                <w:rPr>
                  <w:color w:val="000000"/>
                </w:rPr>
                <w:t>) šiuo 3 punktu:</w:t>
              </w:r>
            </w:p>
            <w:sdt>
              <w:sdtPr>
                <w:alias w:val="citata"/>
                <w:tag w:val="part_b7b6b1487a0b48a0a68d6b5693c3f978"/>
                <w:id w:val="-1403987552"/>
                <w:lock w:val="sdtLocked"/>
              </w:sdtPr>
              <w:sdtEndPr/>
              <w:sdtContent>
                <w:sdt>
                  <w:sdtPr>
                    <w:alias w:val="3 p."/>
                    <w:tag w:val="part_46497d34a2944119aa5590194ec27f8a"/>
                    <w:id w:val="-1867283374"/>
                    <w:lock w:val="sdtLocked"/>
                  </w:sdtPr>
                  <w:sdtEndPr/>
                  <w:sdtContent>
                    <w:p w14:paraId="37CFD092" w14:textId="33A4645C" w:rsidR="000627DA" w:rsidRDefault="00763CB2" w:rsidP="00763CB2">
                      <w:pPr>
                        <w:ind w:firstLine="708"/>
                        <w:jc w:val="both"/>
                      </w:pPr>
                      <w:r>
                        <w:rPr>
                          <w:color w:val="000000"/>
                        </w:rPr>
                        <w:t>„</w:t>
                      </w:r>
                      <w:sdt>
                        <w:sdtPr>
                          <w:alias w:val="Numeris"/>
                          <w:tag w:val="nr_46497d34a2944119aa5590194ec27f8a"/>
                          <w:id w:val="-429501135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3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 xml:space="preserve">. Parengti ir iki 2007 m. vasario 20 d. patvirtinti socialinės globos normas.“ 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d718ba488f2d4210b6045f1fe556b95a"/>
            <w:id w:val="-1094327292"/>
            <w:lock w:val="sdtLocked"/>
          </w:sdtPr>
          <w:sdtEndPr/>
          <w:sdtContent>
            <w:p w14:paraId="1F76185D" w14:textId="77777777" w:rsidR="00763CB2" w:rsidRDefault="00763CB2">
              <w:pPr>
                <w:tabs>
                  <w:tab w:val="right" w:pos="9639"/>
                </w:tabs>
              </w:pPr>
            </w:p>
            <w:p w14:paraId="36D68370" w14:textId="77777777" w:rsidR="00763CB2" w:rsidRDefault="00763CB2">
              <w:pPr>
                <w:tabs>
                  <w:tab w:val="right" w:pos="9639"/>
                </w:tabs>
              </w:pPr>
            </w:p>
            <w:p w14:paraId="5E7D3E05" w14:textId="77777777" w:rsidR="00763CB2" w:rsidRDefault="00763CB2">
              <w:pPr>
                <w:tabs>
                  <w:tab w:val="right" w:pos="9639"/>
                </w:tabs>
              </w:pPr>
            </w:p>
            <w:p w14:paraId="37CFD093" w14:textId="10917231" w:rsidR="000627DA" w:rsidRDefault="00763CB2">
              <w:pPr>
                <w:tabs>
                  <w:tab w:val="right" w:pos="9639"/>
                </w:tabs>
                <w:rPr>
                  <w:caps/>
                </w:rPr>
              </w:pPr>
              <w:r>
                <w:rPr>
                  <w:caps/>
                </w:rPr>
                <w:t xml:space="preserve">Finansų ministras, </w:t>
              </w:r>
            </w:p>
            <w:p w14:paraId="37CFD094" w14:textId="77777777" w:rsidR="000627DA" w:rsidRDefault="00763CB2">
              <w:pPr>
                <w:tabs>
                  <w:tab w:val="right" w:pos="9639"/>
                </w:tabs>
                <w:rPr>
                  <w:caps/>
                </w:rPr>
              </w:pPr>
              <w:r>
                <w:rPr>
                  <w:caps/>
                </w:rPr>
                <w:t>pavaduojanti</w:t>
              </w:r>
              <w:r>
                <w:rPr>
                  <w:caps/>
                </w:rPr>
                <w:t>s Ministrą Pirmininką</w:t>
              </w:r>
              <w:r>
                <w:rPr>
                  <w:caps/>
                </w:rPr>
                <w:tab/>
                <w:t>Zigmantas Balčytis</w:t>
              </w:r>
            </w:p>
            <w:p w14:paraId="37CFD095" w14:textId="77777777" w:rsidR="000627DA" w:rsidRDefault="000627DA">
              <w:pPr>
                <w:tabs>
                  <w:tab w:val="right" w:pos="9639"/>
                </w:tabs>
                <w:rPr>
                  <w:caps/>
                </w:rPr>
              </w:pPr>
            </w:p>
            <w:p w14:paraId="05C139F6" w14:textId="77777777" w:rsidR="00763CB2" w:rsidRDefault="00763CB2">
              <w:pPr>
                <w:tabs>
                  <w:tab w:val="right" w:pos="9639"/>
                </w:tabs>
                <w:rPr>
                  <w:caps/>
                </w:rPr>
              </w:pPr>
            </w:p>
            <w:p w14:paraId="60D9344F" w14:textId="77777777" w:rsidR="00763CB2" w:rsidRDefault="00763CB2">
              <w:pPr>
                <w:tabs>
                  <w:tab w:val="right" w:pos="9639"/>
                </w:tabs>
                <w:rPr>
                  <w:caps/>
                </w:rPr>
              </w:pPr>
              <w:bookmarkStart w:id="0" w:name="_GoBack"/>
              <w:bookmarkEnd w:id="0"/>
            </w:p>
            <w:p w14:paraId="37CFD09C" w14:textId="2718C5D9" w:rsidR="000627DA" w:rsidRDefault="00763CB2" w:rsidP="00763CB2">
              <w:pPr>
                <w:tabs>
                  <w:tab w:val="right" w:pos="9639"/>
                </w:tabs>
              </w:pPr>
              <w:r>
                <w:rPr>
                  <w:caps/>
                </w:rPr>
                <w:t>Socialinės apsaugos ir darbo ministrė</w:t>
              </w:r>
              <w:r>
                <w:rPr>
                  <w:caps/>
                </w:rPr>
                <w:tab/>
                <w:t>Vilija Blinkevičiūtė</w:t>
              </w:r>
            </w:p>
          </w:sdtContent>
        </w:sdt>
      </w:sdtContent>
    </w:sdt>
    <w:sectPr w:rsidR="000627DA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7CFD0A0" w14:textId="77777777" w:rsidR="000627DA" w:rsidRDefault="00763CB2">
      <w:r>
        <w:separator/>
      </w:r>
    </w:p>
  </w:endnote>
  <w:endnote w:type="continuationSeparator" w:id="0">
    <w:p w14:paraId="37CFD0A1" w14:textId="77777777" w:rsidR="000627DA" w:rsidRDefault="00763C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7CFD0A6" w14:textId="77777777" w:rsidR="000627DA" w:rsidRDefault="000627DA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7CFD0A7" w14:textId="77777777" w:rsidR="000627DA" w:rsidRDefault="000627DA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7CFD0A9" w14:textId="77777777" w:rsidR="000627DA" w:rsidRDefault="000627DA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7CFD09E" w14:textId="77777777" w:rsidR="000627DA" w:rsidRDefault="00763CB2">
      <w:r>
        <w:separator/>
      </w:r>
    </w:p>
  </w:footnote>
  <w:footnote w:type="continuationSeparator" w:id="0">
    <w:p w14:paraId="37CFD09F" w14:textId="77777777" w:rsidR="000627DA" w:rsidRDefault="00763CB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7CFD0A2" w14:textId="77777777" w:rsidR="000627DA" w:rsidRDefault="00763CB2">
    <w:pPr>
      <w:framePr w:wrap="auto" w:vAnchor="text" w:hAnchor="margin" w:xAlign="center" w:y="1"/>
      <w:tabs>
        <w:tab w:val="center" w:pos="4153"/>
        <w:tab w:val="right" w:pos="8306"/>
      </w:tabs>
      <w:spacing w:after="200" w:line="276" w:lineRule="auto"/>
      <w:rPr>
        <w:sz w:val="22"/>
      </w:rPr>
    </w:pPr>
    <w:r>
      <w:rPr>
        <w:sz w:val="22"/>
      </w:rPr>
      <w:fldChar w:fldCharType="begin"/>
    </w:r>
    <w:r>
      <w:rPr>
        <w:sz w:val="22"/>
      </w:rPr>
      <w:instrText xml:space="preserve">PAGE  </w:instrText>
    </w:r>
    <w:r>
      <w:rPr>
        <w:sz w:val="22"/>
      </w:rPr>
      <w:fldChar w:fldCharType="end"/>
    </w:r>
  </w:p>
  <w:p w14:paraId="37CFD0A3" w14:textId="77777777" w:rsidR="000627DA" w:rsidRDefault="000627DA">
    <w:pPr>
      <w:tabs>
        <w:tab w:val="center" w:pos="4153"/>
        <w:tab w:val="right" w:pos="8306"/>
      </w:tabs>
      <w:spacing w:after="200" w:line="276" w:lineRule="auto"/>
      <w:ind w:right="360"/>
      <w:rPr>
        <w:sz w:val="22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7CFD0A4" w14:textId="77777777" w:rsidR="000627DA" w:rsidRDefault="00763CB2">
    <w:pPr>
      <w:framePr w:wrap="auto" w:vAnchor="text" w:hAnchor="margin" w:xAlign="center" w:y="1"/>
      <w:tabs>
        <w:tab w:val="center" w:pos="4153"/>
        <w:tab w:val="right" w:pos="8306"/>
      </w:tabs>
      <w:spacing w:after="200" w:line="276" w:lineRule="auto"/>
    </w:pPr>
    <w:r>
      <w:fldChar w:fldCharType="begin"/>
    </w:r>
    <w:r>
      <w:instrText xml:space="preserve">PAGE  </w:instrText>
    </w:r>
    <w:r>
      <w:fldChar w:fldCharType="separate"/>
    </w:r>
    <w:r>
      <w:rPr>
        <w:noProof/>
      </w:rPr>
      <w:t>1</w:t>
    </w:r>
    <w:r>
      <w:fldChar w:fldCharType="end"/>
    </w:r>
  </w:p>
  <w:p w14:paraId="37CFD0A5" w14:textId="77777777" w:rsidR="000627DA" w:rsidRDefault="000627DA">
    <w:pPr>
      <w:tabs>
        <w:tab w:val="center" w:pos="4153"/>
        <w:tab w:val="right" w:pos="8306"/>
      </w:tabs>
      <w:spacing w:after="200" w:line="276" w:lineRule="auto"/>
      <w:ind w:right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7CFD0A8" w14:textId="77777777" w:rsidR="000627DA" w:rsidRDefault="000627DA">
    <w:pPr>
      <w:tabs>
        <w:tab w:val="center" w:pos="4153"/>
        <w:tab w:val="right" w:pos="8306"/>
      </w:tabs>
      <w:rPr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drawingGridHorizontalSpacing w:val="57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410C2"/>
    <w:rsid w:val="000627DA"/>
    <w:rsid w:val="006410C2"/>
    <w:rsid w:val="00763C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  <w14:docId w14:val="37CFD08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hyperlink" Target="https://www.e-tar.lt/portal/legalAct.html?documentId=TAR.E7733EEB4DF6" TargetMode="External"/><Relationship Id="rId4" Type="http://schemas.openxmlformats.org/officeDocument/2006/relationships/settings" Target="settings.xml"/><Relationship Id="rId9" Type="http://schemas.openxmlformats.org/officeDocument/2006/relationships/control" Target="activeX/activeX1.xml"/><Relationship Id="rId14" Type="http://schemas.openxmlformats.org/officeDocument/2006/relationships/footer" Target="footer2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activeX1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c793c0e2d73d43bb80c6fc22e6511a41" PartId="6779756dcd9941a2b625817e0c23f06d">
    <Part Type="preambule" DocPartId="333e9b0f8c824e9d8130dc9a60706d44" PartId="4d81a2d7f33b4e43b4d8835ed5602996"/>
    <Part Type="pastraipa" DocPartId="786446b277a44c89b67ff125d3aa6241" PartId="53dbefa6fbb8468c853c28abc788062c">
      <Part Type="citata" DocPartId="2e71047ff44841079feb9484a0556bdc" PartId="b7b6b1487a0b48a0a68d6b5693c3f978">
        <Part Type="punktas" Nr="3" Abbr="3 p." DocPartId="1a8d0262034f46cc8ae63deb717cf1d6" PartId="46497d34a2944119aa5590194ec27f8a"/>
      </Part>
    </Part>
    <Part Type="signatura" DocPartId="4580280b6aec4aeda8d78a71a62a902b" PartId="d718ba488f2d4210b6045f1fe556b95a"/>
  </Part>
</Parts>
</file>

<file path=customXml/itemProps1.xml><?xml version="1.0" encoding="utf-8"?>
<ds:datastoreItem xmlns:ds="http://schemas.openxmlformats.org/officeDocument/2006/customXml" ds:itemID="{3386872A-1895-4D16-AEF1-1CA50EC1E1C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536</Words>
  <Characters>306</Characters>
  <Application>Microsoft Office Word</Application>
  <DocSecurity>0</DocSecurity>
  <Lines>2</Lines>
  <Paragraphs>1</Paragraphs>
  <ScaleCrop>false</ScaleCrop>
  <Company/>
  <LinksUpToDate>false</LinksUpToDate>
  <CharactersWithSpaces>841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Tadeuš Buivid</dc:creator>
  <cp:lastModifiedBy>BODIN Aušra</cp:lastModifiedBy>
  <cp:revision>3</cp:revision>
  <dcterms:created xsi:type="dcterms:W3CDTF">2015-01-05T08:30:00Z</dcterms:created>
  <dcterms:modified xsi:type="dcterms:W3CDTF">2015-01-05T08:32:00Z</dcterms:modified>
</cp:coreProperties>
</file>