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F5B6" w14:textId="77777777" w:rsidR="00C72B8D" w:rsidRDefault="00C72B8D">
      <w:pPr>
        <w:tabs>
          <w:tab w:val="center" w:pos="4153"/>
          <w:tab w:val="right" w:pos="8306"/>
        </w:tabs>
        <w:rPr>
          <w:lang w:val="en-GB"/>
        </w:rPr>
      </w:pPr>
    </w:p>
    <w:p w14:paraId="3EFDF5B7" w14:textId="77777777" w:rsidR="00C72B8D" w:rsidRDefault="00570EFD">
      <w:pPr>
        <w:jc w:val="center"/>
        <w:rPr>
          <w:b/>
        </w:rPr>
      </w:pPr>
      <w:r>
        <w:rPr>
          <w:b/>
          <w:lang w:eastAsia="lt-LT"/>
        </w:rPr>
        <w:pict w14:anchorId="3EFDFB1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SOCIALINĖS APSAUGOS IR DARBO MINISTRO</w:t>
      </w:r>
    </w:p>
    <w:p w14:paraId="3EFDF5B8" w14:textId="77777777" w:rsidR="00C72B8D" w:rsidRDefault="00C72B8D">
      <w:pPr>
        <w:jc w:val="center"/>
      </w:pPr>
    </w:p>
    <w:p w14:paraId="3EFDF5B9" w14:textId="77777777" w:rsidR="00C72B8D" w:rsidRDefault="00570EFD">
      <w:pPr>
        <w:jc w:val="center"/>
        <w:rPr>
          <w:b/>
        </w:rPr>
      </w:pPr>
      <w:r>
        <w:rPr>
          <w:b/>
        </w:rPr>
        <w:t>Į S A K Y M A S</w:t>
      </w:r>
    </w:p>
    <w:p w14:paraId="3EFDF5BA" w14:textId="77777777" w:rsidR="00C72B8D" w:rsidRDefault="00570EFD">
      <w:pPr>
        <w:jc w:val="center"/>
        <w:rPr>
          <w:b/>
        </w:rPr>
      </w:pPr>
      <w:r>
        <w:rPr>
          <w:b/>
        </w:rPr>
        <w:t>DĖL SOCIALINIŲ DARBUOTOJŲ IR SOCIALINIŲ DARBUOTOJŲ PADĖJĖJŲ KVALIFIKACINIŲ REIKALAVIMŲ, SOCIALINIŲ DARBUOTOJŲ IR SOCIALINIŲ DARBUOTOJŲ PADĖJĖJŲ P</w:t>
      </w:r>
      <w:r>
        <w:rPr>
          <w:b/>
        </w:rPr>
        <w:t>ROFESINĖS KVALIFIKACIJOS KĖLIMO TVARKOS BEI SOCIALINIŲ DARBUOTOJŲ ATESTACIJOS TVARKOS APRAŠŲ PATVIRTINIMO</w:t>
      </w:r>
    </w:p>
    <w:p w14:paraId="3EFDF5BB" w14:textId="77777777" w:rsidR="00C72B8D" w:rsidRDefault="00C72B8D">
      <w:pPr>
        <w:jc w:val="center"/>
      </w:pPr>
    </w:p>
    <w:p w14:paraId="3EFDF5BC" w14:textId="77777777" w:rsidR="00C72B8D" w:rsidRDefault="00570EFD">
      <w:pPr>
        <w:jc w:val="center"/>
      </w:pPr>
      <w:r>
        <w:t>2006 m. balandžio 5 d. Nr. A1-92</w:t>
      </w:r>
    </w:p>
    <w:p w14:paraId="3EFDF5BD" w14:textId="77777777" w:rsidR="00C72B8D" w:rsidRDefault="00570EFD">
      <w:pPr>
        <w:jc w:val="center"/>
      </w:pPr>
      <w:r>
        <w:t>Vilnius</w:t>
      </w:r>
    </w:p>
    <w:p w14:paraId="3EFDF5BE" w14:textId="77777777" w:rsidR="00C72B8D" w:rsidRDefault="00C72B8D">
      <w:pPr>
        <w:jc w:val="center"/>
      </w:pPr>
    </w:p>
    <w:p w14:paraId="3EFDF5BF" w14:textId="77777777" w:rsidR="00C72B8D" w:rsidRDefault="00C72B8D">
      <w:pPr>
        <w:jc w:val="center"/>
      </w:pPr>
    </w:p>
    <w:p w14:paraId="3EFDF5C0" w14:textId="77777777" w:rsidR="00C72B8D" w:rsidRDefault="00570EFD">
      <w:pPr>
        <w:widowControl w:val="0"/>
        <w:shd w:val="clear" w:color="auto" w:fill="FFFFFF"/>
        <w:ind w:firstLine="709"/>
        <w:jc w:val="both"/>
      </w:pPr>
      <w:r>
        <w:t>Vadovaudamasi Lietuvos Respublikos Vyriausybės 2006 m. kovo 16 d. nutarimo Nr. 259 „Dėl įgaliojimų suteiki</w:t>
      </w:r>
      <w:r>
        <w:t>mo įgyvendinant Lietuvos Respublikos socialinių paslaugų įstatymą“ (</w:t>
      </w:r>
      <w:proofErr w:type="spellStart"/>
      <w:r>
        <w:t>Žin</w:t>
      </w:r>
      <w:proofErr w:type="spellEnd"/>
      <w:r>
        <w:t xml:space="preserve">., 2006, Nr. </w:t>
      </w:r>
      <w:hyperlink r:id="rId10" w:tgtFrame="_blank" w:history="1">
        <w:r>
          <w:rPr>
            <w:color w:val="0000FF" w:themeColor="hyperlink"/>
            <w:u w:val="single"/>
          </w:rPr>
          <w:t>31-1092</w:t>
        </w:r>
      </w:hyperlink>
      <w:r>
        <w:t xml:space="preserve">) 1.2 ir 1.3 punktais, </w:t>
      </w:r>
    </w:p>
    <w:p w14:paraId="3EFDF5C1" w14:textId="77777777" w:rsidR="00C72B8D" w:rsidRDefault="00570EFD">
      <w:pPr>
        <w:widowControl w:val="0"/>
        <w:shd w:val="clear" w:color="auto" w:fill="FFFFFF"/>
        <w:ind w:firstLine="709"/>
        <w:jc w:val="both"/>
      </w:pPr>
      <w:r>
        <w:t>1</w:t>
      </w:r>
      <w:r>
        <w:t xml:space="preserve">. </w:t>
      </w:r>
      <w:r>
        <w:rPr>
          <w:spacing w:val="60"/>
        </w:rPr>
        <w:t>Tvirtinu</w:t>
      </w:r>
      <w:r>
        <w:t xml:space="preserve"> pridedamus:</w:t>
      </w:r>
    </w:p>
    <w:p w14:paraId="3EFDF5C2" w14:textId="77777777" w:rsidR="00C72B8D" w:rsidRDefault="00570EFD">
      <w:pPr>
        <w:widowControl w:val="0"/>
        <w:shd w:val="clear" w:color="auto" w:fill="FFFFFF"/>
        <w:ind w:firstLine="709"/>
        <w:jc w:val="both"/>
      </w:pPr>
      <w:r>
        <w:t>1.1</w:t>
      </w:r>
      <w:r>
        <w:t>. Socialinių darbuotojų ir so</w:t>
      </w:r>
      <w:r>
        <w:t>cialinių darbuotojų padėjėjų kvalifikacinius reikalavimus;</w:t>
      </w:r>
    </w:p>
    <w:p w14:paraId="3EFDF5C3" w14:textId="77777777" w:rsidR="00C72B8D" w:rsidRDefault="00570EFD">
      <w:pPr>
        <w:widowControl w:val="0"/>
        <w:shd w:val="clear" w:color="auto" w:fill="FFFFFF"/>
        <w:ind w:firstLine="709"/>
        <w:jc w:val="both"/>
      </w:pPr>
      <w:r>
        <w:t>1.2</w:t>
      </w:r>
      <w:r>
        <w:t>. Socialinių darbuotojų ir socialinių darbuotojų padėjėjų profesinės kvalifikacijos kėlimo tvarkos aprašą;</w:t>
      </w:r>
    </w:p>
    <w:p w14:paraId="3EFDF5C4" w14:textId="77777777" w:rsidR="00C72B8D" w:rsidRDefault="00570EFD">
      <w:pPr>
        <w:widowControl w:val="0"/>
        <w:shd w:val="clear" w:color="auto" w:fill="FFFFFF"/>
        <w:ind w:firstLine="709"/>
        <w:jc w:val="both"/>
      </w:pPr>
      <w:r>
        <w:t>1.3</w:t>
      </w:r>
      <w:r>
        <w:t>. Socialinių darbuotojų atestacijos tvarkos aprašą.</w:t>
      </w:r>
    </w:p>
    <w:p w14:paraId="3EFDF5C5" w14:textId="77777777" w:rsidR="00C72B8D" w:rsidRDefault="00570EFD">
      <w:pPr>
        <w:widowControl w:val="0"/>
        <w:shd w:val="clear" w:color="auto" w:fill="FFFFFF"/>
        <w:ind w:firstLine="709"/>
        <w:jc w:val="both"/>
      </w:pPr>
      <w:r>
        <w:t>2</w:t>
      </w:r>
      <w:r>
        <w:t xml:space="preserve">. </w:t>
      </w:r>
      <w:r>
        <w:rPr>
          <w:spacing w:val="60"/>
        </w:rPr>
        <w:t>Laikau</w:t>
      </w:r>
      <w:r>
        <w:t xml:space="preserve"> netekusi</w:t>
      </w:r>
      <w:r>
        <w:t>ais galios:</w:t>
      </w:r>
    </w:p>
    <w:p w14:paraId="3EFDF5C6" w14:textId="77777777" w:rsidR="00C72B8D" w:rsidRDefault="00570EFD">
      <w:pPr>
        <w:widowControl w:val="0"/>
        <w:shd w:val="clear" w:color="auto" w:fill="FFFFFF"/>
        <w:ind w:firstLine="709"/>
        <w:jc w:val="both"/>
      </w:pPr>
      <w:r>
        <w:t>2.1</w:t>
      </w:r>
      <w:r>
        <w:t>. Lietuvos Respublikos socialinės apsaugos ir darbo ministro 2005 m. liepos 27 d. įsakymą Nr. A1-218 „Dėl Socialinių darbuotojų atestacijos tvarkos aprašo patvirtinimo“ (</w:t>
      </w:r>
      <w:proofErr w:type="spellStart"/>
      <w:r>
        <w:t>Žin</w:t>
      </w:r>
      <w:proofErr w:type="spellEnd"/>
      <w:r>
        <w:t xml:space="preserve">., 2005, Nr. </w:t>
      </w:r>
      <w:hyperlink r:id="rId11" w:tgtFrame="_blank" w:history="1">
        <w:r>
          <w:rPr>
            <w:color w:val="0000FF" w:themeColor="hyperlink"/>
            <w:u w:val="single"/>
          </w:rPr>
          <w:t>94-3510</w:t>
        </w:r>
      </w:hyperlink>
      <w:r>
        <w:t>);</w:t>
      </w:r>
    </w:p>
    <w:p w14:paraId="3EFDF5C7" w14:textId="77777777" w:rsidR="00C72B8D" w:rsidRDefault="00570EFD">
      <w:pPr>
        <w:widowControl w:val="0"/>
        <w:shd w:val="clear" w:color="auto" w:fill="FFFFFF"/>
        <w:ind w:firstLine="709"/>
        <w:jc w:val="both"/>
      </w:pPr>
      <w:r>
        <w:t>2.2</w:t>
      </w:r>
      <w:r>
        <w:t>. Lietuvos Respublikos socialinės apsaugos ir darbo ministro 2006 m. sausio 4 d. įsakymą Nr. A1-3 „Dėl socialinės apsaugos ir darbo ministro 2005 m. liepos 27 d. įsakymo Nr. A1-218 „Dėl Socialinių darbuotojų atest</w:t>
      </w:r>
      <w:r>
        <w:t>acijos tvarkos aprašo patvirtinimo“ pakeitimo“ (</w:t>
      </w:r>
      <w:proofErr w:type="spellStart"/>
      <w:r>
        <w:t>Žin</w:t>
      </w:r>
      <w:proofErr w:type="spellEnd"/>
      <w:r>
        <w:t xml:space="preserve">., 2006, Nr. </w:t>
      </w:r>
      <w:hyperlink r:id="rId12" w:tgtFrame="_blank" w:history="1">
        <w:r>
          <w:rPr>
            <w:color w:val="0000FF" w:themeColor="hyperlink"/>
            <w:u w:val="single"/>
          </w:rPr>
          <w:t>4-114</w:t>
        </w:r>
      </w:hyperlink>
      <w:r>
        <w:t>);</w:t>
      </w:r>
    </w:p>
    <w:p w14:paraId="3EFDF5C8" w14:textId="77777777" w:rsidR="00C72B8D" w:rsidRDefault="00570EFD">
      <w:pPr>
        <w:widowControl w:val="0"/>
        <w:shd w:val="clear" w:color="auto" w:fill="FFFFFF"/>
        <w:ind w:firstLine="709"/>
        <w:jc w:val="both"/>
      </w:pPr>
      <w:r>
        <w:t>2.3</w:t>
      </w:r>
      <w:r>
        <w:t xml:space="preserve">. Lietuvos Respublikos socialinės apsaugos ir darbo ministro 2006 m. sausio 4 d. įsakymą Nr. A1-2 </w:t>
      </w:r>
      <w:r>
        <w:t>„Dėl Socialinių darbuotojų kvalifikacinių reikalavimų aprašo ir Socialinį darbą dirbančiųjų profesinės kvalifikacijos tobulinimo tvarkos aprašo patvirtinimo“ (</w:t>
      </w:r>
      <w:proofErr w:type="spellStart"/>
      <w:r>
        <w:t>Žin</w:t>
      </w:r>
      <w:proofErr w:type="spellEnd"/>
      <w:r>
        <w:t xml:space="preserve">., 2006, Nr. </w:t>
      </w:r>
      <w:hyperlink r:id="rId13" w:tgtFrame="_blank" w:history="1">
        <w:r>
          <w:rPr>
            <w:color w:val="0000FF" w:themeColor="hyperlink"/>
            <w:u w:val="single"/>
          </w:rPr>
          <w:t>4-112</w:t>
        </w:r>
      </w:hyperlink>
      <w:r>
        <w:t>).</w:t>
      </w:r>
    </w:p>
    <w:p w14:paraId="3EFDF5CB" w14:textId="598A6C23" w:rsidR="00C72B8D" w:rsidRDefault="00570EFD" w:rsidP="00570EFD">
      <w:pPr>
        <w:widowControl w:val="0"/>
        <w:shd w:val="clear" w:color="auto" w:fill="FFFFFF"/>
        <w:ind w:firstLine="709"/>
        <w:jc w:val="both"/>
      </w:pPr>
      <w:r>
        <w:t>3</w:t>
      </w:r>
      <w:r>
        <w:t xml:space="preserve">. </w:t>
      </w:r>
      <w:r>
        <w:rPr>
          <w:spacing w:val="60"/>
        </w:rPr>
        <w:t>Nustatau,</w:t>
      </w:r>
      <w:r>
        <w:t xml:space="preserve"> kad šis įsakymas įsigalioja nuo 2006 m. liepos 1 d.</w:t>
      </w:r>
    </w:p>
    <w:p w14:paraId="6C5906C1" w14:textId="77777777" w:rsidR="00570EFD" w:rsidRDefault="00570EFD">
      <w:pPr>
        <w:tabs>
          <w:tab w:val="right" w:pos="9639"/>
        </w:tabs>
      </w:pPr>
    </w:p>
    <w:p w14:paraId="7390768F" w14:textId="77777777" w:rsidR="00570EFD" w:rsidRDefault="00570EFD">
      <w:pPr>
        <w:tabs>
          <w:tab w:val="right" w:pos="9639"/>
        </w:tabs>
      </w:pPr>
    </w:p>
    <w:p w14:paraId="0821359A" w14:textId="77777777" w:rsidR="00570EFD" w:rsidRDefault="00570EFD">
      <w:pPr>
        <w:tabs>
          <w:tab w:val="right" w:pos="9639"/>
        </w:tabs>
      </w:pPr>
    </w:p>
    <w:p w14:paraId="3EFDF5CC" w14:textId="2E64FED1" w:rsidR="00C72B8D" w:rsidRDefault="00570EFD">
      <w:pPr>
        <w:tabs>
          <w:tab w:val="right" w:pos="9639"/>
        </w:tabs>
        <w:rPr>
          <w:caps/>
        </w:rPr>
      </w:pPr>
      <w:r>
        <w:t>Socialinės apsaugos ir darbo ministrė</w:t>
      </w:r>
      <w:r>
        <w:tab/>
        <w:t>Vilija Blinkevičiūtė</w:t>
      </w:r>
    </w:p>
    <w:p w14:paraId="3EFDF5CD" w14:textId="77777777" w:rsidR="00C72B8D" w:rsidRDefault="00570EFD">
      <w:pPr>
        <w:ind w:left="5103" w:hanging="1"/>
      </w:pPr>
      <w:r>
        <w:br w:type="page"/>
      </w:r>
      <w:r>
        <w:lastRenderedPageBreak/>
        <w:t>PATVIRTINTA</w:t>
      </w:r>
    </w:p>
    <w:p w14:paraId="3EFDF5CE" w14:textId="77777777" w:rsidR="00C72B8D" w:rsidRDefault="00570EFD">
      <w:pPr>
        <w:widowControl w:val="0"/>
        <w:shd w:val="clear" w:color="auto" w:fill="FFFFFF"/>
        <w:ind w:firstLine="5102"/>
      </w:pPr>
      <w:r>
        <w:t xml:space="preserve">Lietuvos Respublikos socialinės apsaugos ir </w:t>
      </w:r>
    </w:p>
    <w:p w14:paraId="3EFDF5CF" w14:textId="77777777" w:rsidR="00C72B8D" w:rsidRDefault="00570EFD">
      <w:pPr>
        <w:widowControl w:val="0"/>
        <w:shd w:val="clear" w:color="auto" w:fill="FFFFFF"/>
        <w:ind w:firstLine="5102"/>
      </w:pPr>
      <w:r>
        <w:t xml:space="preserve">darbo ministro 2006 m. balandžio 5 d. </w:t>
      </w:r>
    </w:p>
    <w:p w14:paraId="3EFDF5D0" w14:textId="77777777" w:rsidR="00C72B8D" w:rsidRDefault="00570EFD">
      <w:pPr>
        <w:widowControl w:val="0"/>
        <w:shd w:val="clear" w:color="auto" w:fill="FFFFFF"/>
        <w:ind w:firstLine="5102"/>
      </w:pPr>
      <w:r>
        <w:t xml:space="preserve">įsakymu Nr. </w:t>
      </w:r>
      <w:r>
        <w:t>A1-92</w:t>
      </w:r>
    </w:p>
    <w:p w14:paraId="3EFDF5D1" w14:textId="77777777" w:rsidR="00C72B8D" w:rsidRDefault="00C72B8D">
      <w:pPr>
        <w:jc w:val="center"/>
      </w:pPr>
    </w:p>
    <w:p w14:paraId="3EFDF5D2" w14:textId="77777777" w:rsidR="00C72B8D" w:rsidRDefault="00570EFD">
      <w:pPr>
        <w:widowControl w:val="0"/>
        <w:shd w:val="clear" w:color="auto" w:fill="FFFFFF"/>
        <w:jc w:val="center"/>
      </w:pPr>
      <w:r>
        <w:rPr>
          <w:b/>
          <w:bCs/>
        </w:rPr>
        <w:t>SOCIALINIŲ DARBUOTOJŲ IR SOCIALINIŲ DARBUOTOJŲ PADĖJĖJŲ KVALIFIKACINIAI REIKALAVIMAI</w:t>
      </w:r>
    </w:p>
    <w:p w14:paraId="3EFDF5D3" w14:textId="77777777" w:rsidR="00C72B8D" w:rsidRDefault="00C72B8D">
      <w:pPr>
        <w:jc w:val="center"/>
      </w:pPr>
    </w:p>
    <w:p w14:paraId="3EFDF5D4" w14:textId="77777777" w:rsidR="00C72B8D" w:rsidRDefault="00570EFD">
      <w:pPr>
        <w:widowControl w:val="0"/>
        <w:shd w:val="clear" w:color="auto" w:fill="FFFFFF"/>
        <w:jc w:val="center"/>
        <w:rPr>
          <w:b/>
        </w:rPr>
      </w:pPr>
      <w:r>
        <w:rPr>
          <w:b/>
          <w:bCs/>
        </w:rPr>
        <w:t>I</w:t>
      </w:r>
      <w:r>
        <w:rPr>
          <w:b/>
          <w:bCs/>
        </w:rPr>
        <w:t xml:space="preserve">. </w:t>
      </w:r>
      <w:r>
        <w:rPr>
          <w:b/>
        </w:rPr>
        <w:t>BENDROSIOS NUOSTATOS</w:t>
      </w:r>
    </w:p>
    <w:p w14:paraId="3EFDF5D5" w14:textId="77777777" w:rsidR="00C72B8D" w:rsidRDefault="00C72B8D">
      <w:pPr>
        <w:jc w:val="center"/>
      </w:pPr>
    </w:p>
    <w:p w14:paraId="3EFDF5D6" w14:textId="77777777" w:rsidR="00C72B8D" w:rsidRDefault="00570EFD">
      <w:pPr>
        <w:widowControl w:val="0"/>
        <w:shd w:val="clear" w:color="auto" w:fill="FFFFFF"/>
        <w:ind w:firstLine="709"/>
        <w:jc w:val="both"/>
      </w:pPr>
      <w:r>
        <w:t>1</w:t>
      </w:r>
      <w:r>
        <w:t>. Socialinių darbuotojų ir socialinių darbuotojų padėjėjų kvalifikaciniai reikalavimai (toliau – reikalavimai) nustato socialinių</w:t>
      </w:r>
      <w:r>
        <w:t xml:space="preserve"> darbuotojų ir socialinių darbuotojų padėjėjų vertybines nuostatas, apibrėžia jų profesinę veiklą, žinias, įgūdžius bei asmenines savybes, reikalingas profesinėms užduotims vykdyti.</w:t>
      </w:r>
    </w:p>
    <w:p w14:paraId="3EFDF5D7" w14:textId="77777777" w:rsidR="00C72B8D" w:rsidRDefault="00570EFD">
      <w:pPr>
        <w:widowControl w:val="0"/>
        <w:shd w:val="clear" w:color="auto" w:fill="FFFFFF"/>
        <w:ind w:firstLine="709"/>
        <w:jc w:val="both"/>
      </w:pPr>
      <w:r>
        <w:t>2</w:t>
      </w:r>
      <w:r>
        <w:t xml:space="preserve">. Reikalavimai taikomi visų specializacijų socialiniams darbuotojams </w:t>
      </w:r>
      <w:r>
        <w:t>ir socialinių darbuotojų padėjėjams, dirbantiems valstybės, savivaldybių, privačiose ar kitose įstaigose, įmonėse, organizacijose, asociacijose, labdaros ir paramos fonduose, religinėse bendruomenėse, bendrijose ir centruose ar kt.</w:t>
      </w:r>
    </w:p>
    <w:p w14:paraId="3EFDF5D8" w14:textId="77777777" w:rsidR="00C72B8D" w:rsidRDefault="00570EFD">
      <w:pPr>
        <w:widowControl w:val="0"/>
        <w:shd w:val="clear" w:color="auto" w:fill="FFFFFF"/>
        <w:ind w:firstLine="709"/>
        <w:jc w:val="both"/>
      </w:pPr>
      <w:r>
        <w:t>3</w:t>
      </w:r>
      <w:r>
        <w:t>. Socialiniais darb</w:t>
      </w:r>
      <w:r>
        <w:t>uotojais ir socialinių darbuotojų padėjėjais laikomi socialinį darbą dirbantys asmenys, kurių pareigybės yra išvardintos socialinės apsaugos ir darbo ministro 2005 m. rugpjūčio 3 d. įsakymu Nr. A1-223 „Dėl Socialinį darbą dirbančių darbuotojų pareigybių są</w:t>
      </w:r>
      <w:r>
        <w:t>rašo patvirtinimo“ (</w:t>
      </w:r>
      <w:proofErr w:type="spellStart"/>
      <w:r>
        <w:t>Žin</w:t>
      </w:r>
      <w:proofErr w:type="spellEnd"/>
      <w:r>
        <w:t xml:space="preserve">., 2005, Nr. </w:t>
      </w:r>
      <w:hyperlink r:id="rId14" w:tgtFrame="_blank" w:history="1">
        <w:r>
          <w:rPr>
            <w:color w:val="0000FF" w:themeColor="hyperlink"/>
            <w:u w:val="single"/>
          </w:rPr>
          <w:t>96-3608</w:t>
        </w:r>
      </w:hyperlink>
      <w:r>
        <w:t>) patvirtintame Socialinį darbą dirbančių darbuotojų pareigybių sąraše.</w:t>
      </w:r>
    </w:p>
    <w:p w14:paraId="3EFDF5D9" w14:textId="77777777" w:rsidR="00C72B8D" w:rsidRDefault="00570EFD">
      <w:pPr>
        <w:widowControl w:val="0"/>
        <w:shd w:val="clear" w:color="auto" w:fill="FFFFFF"/>
        <w:ind w:firstLine="709"/>
        <w:jc w:val="both"/>
      </w:pPr>
      <w:r>
        <w:t>4</w:t>
      </w:r>
      <w:r>
        <w:t xml:space="preserve">. Socialinis darbas – profesinė socialinio darbuotojo ir </w:t>
      </w:r>
      <w:r>
        <w:t>socialinių darbuotojų padėjėjų veikla, nukreipta ryšių tarp žmonių ir jų aplinkos pagerinimui, siekiant sustiprinti asmenų ar jų bendruomenių prisitaikymo prie aplinkos galimybes bei padėti jiems integruotis visuomenėje. Socialinis darbas skatina socialini</w:t>
      </w:r>
      <w:r>
        <w:t>us pokyčius visuomenėje ir suteikia galimybę patiems žmonėms, bendruomenėms dalyvauti sprendžiant jų socialines problemas, didinant pačių atsakomybę ir nepažeidžiant žmonių orumo.</w:t>
      </w:r>
    </w:p>
    <w:p w14:paraId="3EFDF5DA" w14:textId="77777777" w:rsidR="00C72B8D" w:rsidRDefault="00570EFD">
      <w:pPr>
        <w:ind w:firstLine="709"/>
      </w:pPr>
    </w:p>
    <w:p w14:paraId="3EFDF5DB" w14:textId="77777777" w:rsidR="00C72B8D" w:rsidRDefault="00570EFD">
      <w:pPr>
        <w:widowControl w:val="0"/>
        <w:shd w:val="clear" w:color="auto" w:fill="FFFFFF"/>
        <w:jc w:val="center"/>
        <w:rPr>
          <w:b/>
        </w:rPr>
      </w:pPr>
      <w:r>
        <w:rPr>
          <w:b/>
        </w:rPr>
        <w:t>II</w:t>
      </w:r>
      <w:r>
        <w:rPr>
          <w:b/>
        </w:rPr>
        <w:t xml:space="preserve">. </w:t>
      </w:r>
      <w:r>
        <w:rPr>
          <w:b/>
        </w:rPr>
        <w:t>SOCIALINIO DARBUOTOJO IR SOCIALINIO DARBUOTOJO PADĖJĖJO ŽINIOS, Į</w:t>
      </w:r>
      <w:r>
        <w:rPr>
          <w:b/>
        </w:rPr>
        <w:t>GŪDŽIAI IR VERTYBĖS</w:t>
      </w:r>
    </w:p>
    <w:p w14:paraId="3EFDF5DC" w14:textId="77777777" w:rsidR="00C72B8D" w:rsidRDefault="00C72B8D">
      <w:pPr>
        <w:ind w:firstLine="709"/>
        <w:jc w:val="both"/>
      </w:pPr>
    </w:p>
    <w:p w14:paraId="3EFDF5DD" w14:textId="77777777" w:rsidR="00C72B8D" w:rsidRDefault="00570EFD">
      <w:pPr>
        <w:widowControl w:val="0"/>
        <w:shd w:val="clear" w:color="auto" w:fill="FFFFFF"/>
        <w:ind w:firstLine="709"/>
        <w:jc w:val="both"/>
      </w:pPr>
      <w:r>
        <w:t>5</w:t>
      </w:r>
      <w:r>
        <w:t>. Socialinis darbuotojas turi turėti ar siekti įgyti aukštąjį socialinio darbo ar jam prilygintą išsilavinimą. Socialinio darbo ar jam prilyginto išsilavinimo sąrašą nustato socialinės apsaugos ir darbo ministras.</w:t>
      </w:r>
    </w:p>
    <w:p w14:paraId="3EFDF5DE" w14:textId="77777777" w:rsidR="00C72B8D" w:rsidRDefault="00570EFD">
      <w:pPr>
        <w:widowControl w:val="0"/>
        <w:shd w:val="clear" w:color="auto" w:fill="FFFFFF"/>
        <w:ind w:firstLine="709"/>
        <w:jc w:val="both"/>
      </w:pPr>
      <w:r>
        <w:t>6</w:t>
      </w:r>
      <w:r>
        <w:t>. Socialini</w:t>
      </w:r>
      <w:r>
        <w:t>o darbuotojo padėjėjui reikalavimas turėti aukštąjį socialinio darbo ar jam prilygintą išsilavinimą yra netaikomas.</w:t>
      </w:r>
    </w:p>
    <w:p w14:paraId="3EFDF5DF" w14:textId="77777777" w:rsidR="00C72B8D" w:rsidRDefault="00570EFD">
      <w:pPr>
        <w:widowControl w:val="0"/>
        <w:shd w:val="clear" w:color="auto" w:fill="FFFFFF"/>
        <w:ind w:firstLine="709"/>
        <w:jc w:val="both"/>
      </w:pPr>
      <w:r>
        <w:t>7</w:t>
      </w:r>
      <w:r>
        <w:t xml:space="preserve">. Socialinis darbuotojas turi turėti teorinių socialinio darbo žinių apie Lietuvos socialinės apsaugos sistemą, socialinės apsaugos </w:t>
      </w:r>
      <w:r>
        <w:t>sritį reglamentuojančius teisės aktus, žmogaus teises, Europos Sąjungos šalių socialinės paramos sistemas.</w:t>
      </w:r>
    </w:p>
    <w:p w14:paraId="3EFDF5E0" w14:textId="77777777" w:rsidR="00C72B8D" w:rsidRDefault="00570EFD">
      <w:pPr>
        <w:widowControl w:val="0"/>
        <w:shd w:val="clear" w:color="auto" w:fill="FFFFFF"/>
        <w:ind w:firstLine="709"/>
        <w:jc w:val="both"/>
      </w:pPr>
      <w:r>
        <w:t>8</w:t>
      </w:r>
      <w:r>
        <w:t>. Socialinis darbuotojas savo įgytomis teorinėmis socialinio darbo žiniomis ir praktiniais socialinio darbo įgūdžiais bei gebėjimais turi nuolat</w:t>
      </w:r>
      <w:r>
        <w:t xml:space="preserve"> dalintis su savo kolegomis, socialinių darbuotojų padėjėjais, socialinio darbo studentais ir kitais socialinį darbą dirbančiais asmenimis.</w:t>
      </w:r>
    </w:p>
    <w:p w14:paraId="3EFDF5E1" w14:textId="77777777" w:rsidR="00C72B8D" w:rsidRDefault="00570EFD">
      <w:pPr>
        <w:widowControl w:val="0"/>
        <w:shd w:val="clear" w:color="auto" w:fill="FFFFFF"/>
        <w:ind w:firstLine="709"/>
        <w:jc w:val="both"/>
      </w:pPr>
      <w:r>
        <w:t>9</w:t>
      </w:r>
      <w:r>
        <w:t>. Socialinis darbuotojas turi suprasti, kaip funkcionuoja visuomenė ir kaip joje funkcionuoja individas.</w:t>
      </w:r>
    </w:p>
    <w:p w14:paraId="3EFDF5E2" w14:textId="77777777" w:rsidR="00C72B8D" w:rsidRDefault="00570EFD">
      <w:pPr>
        <w:widowControl w:val="0"/>
        <w:shd w:val="clear" w:color="auto" w:fill="FFFFFF"/>
        <w:ind w:firstLine="709"/>
        <w:jc w:val="both"/>
      </w:pPr>
      <w:r>
        <w:t>10</w:t>
      </w:r>
      <w:r>
        <w:t>. Socialinis darbuotojas turi gebėti tiksliai vertinti žmogaus socialinę situaciją, veiksmingai bendrauti su asmeniu ir jo aplinka, efektyviai organizuoti žmogiškuosius, finansinius bei kitus galimus išteklius, organizuoti socialinį darbą ir socialinių pas</w:t>
      </w:r>
      <w:r>
        <w:t>laugų teikimą.</w:t>
      </w:r>
    </w:p>
    <w:p w14:paraId="3EFDF5E3" w14:textId="77777777" w:rsidR="00C72B8D" w:rsidRDefault="00570EFD">
      <w:pPr>
        <w:widowControl w:val="0"/>
        <w:shd w:val="clear" w:color="auto" w:fill="FFFFFF"/>
        <w:ind w:firstLine="709"/>
        <w:jc w:val="both"/>
      </w:pPr>
      <w:r>
        <w:t>11</w:t>
      </w:r>
      <w:r>
        <w:t>. Socialinis darbuotojas turi atsižvelgti į kliento individualumą, vadovautis jo poreikiais ir parinkti tokius socialinio darbo metodus bei socialines paslaugas, kurios geriausiai tiktų spręsti konkrečias kliento, jo šeimos ar bendruom</w:t>
      </w:r>
      <w:r>
        <w:t xml:space="preserve">enės socialines problemas ir geriausiai atitiktų jų </w:t>
      </w:r>
      <w:r>
        <w:lastRenderedPageBreak/>
        <w:t>interesus.</w:t>
      </w:r>
    </w:p>
    <w:p w14:paraId="3EFDF5E4" w14:textId="77777777" w:rsidR="00C72B8D" w:rsidRDefault="00570EFD">
      <w:pPr>
        <w:widowControl w:val="0"/>
        <w:shd w:val="clear" w:color="auto" w:fill="FFFFFF"/>
        <w:ind w:firstLine="709"/>
        <w:jc w:val="both"/>
      </w:pPr>
      <w:r>
        <w:t>12</w:t>
      </w:r>
      <w:r>
        <w:t>. Socialinio darbuotojo padėjėjas, siekdamas geriausio žmogaus intereso, turi nuolat glaudžiai bendradarbiauti su jam vadovaujančiu socialiniu darbuotoju.</w:t>
      </w:r>
    </w:p>
    <w:p w14:paraId="3EFDF5E5" w14:textId="77777777" w:rsidR="00C72B8D" w:rsidRDefault="00570EFD">
      <w:pPr>
        <w:widowControl w:val="0"/>
        <w:shd w:val="clear" w:color="auto" w:fill="FFFFFF"/>
        <w:ind w:firstLine="709"/>
        <w:jc w:val="both"/>
      </w:pPr>
      <w:r>
        <w:t>13</w:t>
      </w:r>
      <w:r>
        <w:t>. Socialinis darbuotojas i</w:t>
      </w:r>
      <w:r>
        <w:t>r socialinio darbuotojo padėjėjas savo veikloje turi vadovautis šiomis vertybinėmis nuostatomis:</w:t>
      </w:r>
    </w:p>
    <w:p w14:paraId="3EFDF5E6" w14:textId="77777777" w:rsidR="00C72B8D" w:rsidRDefault="00570EFD">
      <w:pPr>
        <w:widowControl w:val="0"/>
        <w:shd w:val="clear" w:color="auto" w:fill="FFFFFF"/>
        <w:ind w:firstLine="709"/>
        <w:jc w:val="both"/>
      </w:pPr>
      <w:r>
        <w:t>13.1</w:t>
      </w:r>
      <w:r>
        <w:t>. gerbti savo klientus ir vertinti kiekvieno iš jų unikalumą;</w:t>
      </w:r>
    </w:p>
    <w:p w14:paraId="3EFDF5E7" w14:textId="77777777" w:rsidR="00C72B8D" w:rsidRDefault="00570EFD">
      <w:pPr>
        <w:widowControl w:val="0"/>
        <w:shd w:val="clear" w:color="auto" w:fill="FFFFFF"/>
        <w:ind w:firstLine="709"/>
        <w:jc w:val="both"/>
      </w:pPr>
      <w:r>
        <w:t>13.2</w:t>
      </w:r>
      <w:r>
        <w:t xml:space="preserve">. būti </w:t>
      </w:r>
      <w:proofErr w:type="spellStart"/>
      <w:r>
        <w:t>empatiškas</w:t>
      </w:r>
      <w:proofErr w:type="spellEnd"/>
      <w:r>
        <w:t>, stengtis suprasti kiekvieną klientą ir jam padėti;</w:t>
      </w:r>
    </w:p>
    <w:p w14:paraId="3EFDF5E8" w14:textId="77777777" w:rsidR="00C72B8D" w:rsidRDefault="00570EFD">
      <w:pPr>
        <w:widowControl w:val="0"/>
        <w:shd w:val="clear" w:color="auto" w:fill="FFFFFF"/>
        <w:ind w:firstLine="709"/>
        <w:jc w:val="both"/>
      </w:pPr>
      <w:r>
        <w:t>13.3</w:t>
      </w:r>
      <w:r>
        <w:t>. ver</w:t>
      </w:r>
      <w:r>
        <w:t>tinti visus klientus vienodai ir teikti jiems pagalbą nepriklausomai nuo jų socialinės padėties, tikėjimo, lyties, rasės, įsitikinimų ar pažiūrų;</w:t>
      </w:r>
    </w:p>
    <w:p w14:paraId="3EFDF5E9" w14:textId="77777777" w:rsidR="00C72B8D" w:rsidRDefault="00570EFD">
      <w:pPr>
        <w:widowControl w:val="0"/>
        <w:shd w:val="clear" w:color="auto" w:fill="FFFFFF"/>
        <w:ind w:firstLine="709"/>
        <w:jc w:val="both"/>
      </w:pPr>
      <w:r>
        <w:t>13.4</w:t>
      </w:r>
      <w:r>
        <w:t>. pasitikėti savo klientu, būti objektyviu priimant sprendimus, nesivadovauti išankstinėmis nuostatomi</w:t>
      </w:r>
      <w:r>
        <w:t>s;</w:t>
      </w:r>
    </w:p>
    <w:p w14:paraId="3EFDF5EA" w14:textId="77777777" w:rsidR="00C72B8D" w:rsidRDefault="00570EFD">
      <w:pPr>
        <w:widowControl w:val="0"/>
        <w:shd w:val="clear" w:color="auto" w:fill="FFFFFF"/>
        <w:ind w:firstLine="709"/>
        <w:jc w:val="both"/>
      </w:pPr>
      <w:r>
        <w:t>13.5</w:t>
      </w:r>
      <w:r>
        <w:t>. sukurti bendradarbiavimo su klientu santykius, į jo socialinių problemų sprendimą įtraukiant jį patį, jo šeimą, bendruomenę;</w:t>
      </w:r>
    </w:p>
    <w:p w14:paraId="3EFDF5EB" w14:textId="77777777" w:rsidR="00C72B8D" w:rsidRDefault="00570EFD">
      <w:pPr>
        <w:widowControl w:val="0"/>
        <w:shd w:val="clear" w:color="auto" w:fill="FFFFFF"/>
        <w:ind w:firstLine="709"/>
        <w:jc w:val="both"/>
      </w:pPr>
      <w:r>
        <w:t>13.6</w:t>
      </w:r>
      <w:r>
        <w:t>. laikytis konfidencialumo, apie klientą žinomą informaciją teikiant tik įstatymų numatytais atvejais ir tik s</w:t>
      </w:r>
      <w:r>
        <w:t>iekiant apginti geriausius kliento interesus.</w:t>
      </w:r>
    </w:p>
    <w:p w14:paraId="3EFDF5EC" w14:textId="77777777" w:rsidR="00C72B8D" w:rsidRDefault="00570EFD">
      <w:pPr>
        <w:ind w:firstLine="709"/>
      </w:pPr>
    </w:p>
    <w:p w14:paraId="3EFDF5ED" w14:textId="77777777" w:rsidR="00C72B8D" w:rsidRDefault="00570EFD">
      <w:pPr>
        <w:widowControl w:val="0"/>
        <w:shd w:val="clear" w:color="auto" w:fill="FFFFFF"/>
        <w:ind w:firstLine="709"/>
        <w:jc w:val="both"/>
      </w:pPr>
      <w:r>
        <w:t>14</w:t>
      </w:r>
      <w:r>
        <w:t>. Socialinis darbuotojas ir socialinio darbuotojo padėjėjas turi pasižymėti tokiomis savybėmis kaip tolerancija, geranoriškumas, atsakingumas, kūrybiškumas bei iniciatyvumas.</w:t>
      </w:r>
    </w:p>
    <w:p w14:paraId="3EFDF5EE" w14:textId="77777777" w:rsidR="00C72B8D" w:rsidRDefault="00570EFD">
      <w:pPr>
        <w:widowControl w:val="0"/>
        <w:shd w:val="clear" w:color="auto" w:fill="FFFFFF"/>
        <w:ind w:firstLine="709"/>
        <w:jc w:val="both"/>
      </w:pPr>
      <w:r>
        <w:t>15</w:t>
      </w:r>
      <w:r>
        <w:t>. Socialinis darbuot</w:t>
      </w:r>
      <w:r>
        <w:t>ojas ir socialinio darbuotojo padėjėjas turi nuolat siekti atnaujinti savo teorines socialinio darbo žinias ir praktinius socialinio darbo įgūdžius bei gebėjimus.</w:t>
      </w:r>
    </w:p>
    <w:p w14:paraId="3EFDF5EF" w14:textId="77777777" w:rsidR="00C72B8D" w:rsidRDefault="00570EFD">
      <w:pPr>
        <w:ind w:firstLine="709"/>
        <w:jc w:val="both"/>
      </w:pPr>
    </w:p>
    <w:p w14:paraId="3EFDF5F0" w14:textId="77777777" w:rsidR="00C72B8D" w:rsidRDefault="00570EFD">
      <w:pPr>
        <w:widowControl w:val="0"/>
        <w:shd w:val="clear" w:color="auto" w:fill="FFFFFF"/>
        <w:jc w:val="center"/>
      </w:pPr>
      <w:r>
        <w:rPr>
          <w:b/>
          <w:bCs/>
        </w:rPr>
        <w:t>III</w:t>
      </w:r>
      <w:r>
        <w:rPr>
          <w:b/>
          <w:bCs/>
        </w:rPr>
        <w:t xml:space="preserve">. </w:t>
      </w:r>
      <w:r>
        <w:rPr>
          <w:b/>
          <w:bCs/>
        </w:rPr>
        <w:t>REIKALAVIMAI SOCIALINIO DARBUOTOJO IR SOCIALINIO DARBUOTOJO PADĖJĖJO PROFESINEI V</w:t>
      </w:r>
      <w:r>
        <w:rPr>
          <w:b/>
          <w:bCs/>
        </w:rPr>
        <w:t>EIKLAI</w:t>
      </w:r>
    </w:p>
    <w:p w14:paraId="3EFDF5F1" w14:textId="77777777" w:rsidR="00C72B8D" w:rsidRDefault="00C72B8D">
      <w:pPr>
        <w:ind w:firstLine="709"/>
        <w:jc w:val="both"/>
      </w:pPr>
    </w:p>
    <w:p w14:paraId="3EFDF5F2" w14:textId="77777777" w:rsidR="00C72B8D" w:rsidRDefault="00570EFD">
      <w:pPr>
        <w:widowControl w:val="0"/>
        <w:shd w:val="clear" w:color="auto" w:fill="FFFFFF"/>
        <w:ind w:firstLine="709"/>
        <w:jc w:val="both"/>
      </w:pPr>
      <w:r>
        <w:t>16</w:t>
      </w:r>
      <w:r>
        <w:t>. Socialinio darbuotojo pagrindiniai veiklos tikslai:</w:t>
      </w:r>
    </w:p>
    <w:p w14:paraId="3EFDF5F3" w14:textId="77777777" w:rsidR="00C72B8D" w:rsidRDefault="00570EFD">
      <w:pPr>
        <w:widowControl w:val="0"/>
        <w:shd w:val="clear" w:color="auto" w:fill="FFFFFF"/>
        <w:ind w:firstLine="709"/>
        <w:jc w:val="both"/>
      </w:pPr>
      <w:r>
        <w:t>16.1</w:t>
      </w:r>
      <w:r>
        <w:t>. ugdyti, atstatyti ir palaikyti asmens gebėjimus savarankiškai spręsti jam ar jo šeimai iškylančias socialines problemas, inicijuoti pokyčius asmeniniame ir šeimos socialiniame gyve</w:t>
      </w:r>
      <w:r>
        <w:t>nime, tam panaudojant paties asmens, jo šeimos galimybes bei bendruomenės išteklius;</w:t>
      </w:r>
    </w:p>
    <w:p w14:paraId="3EFDF5F4" w14:textId="77777777" w:rsidR="00C72B8D" w:rsidRDefault="00570EFD">
      <w:pPr>
        <w:widowControl w:val="0"/>
        <w:shd w:val="clear" w:color="auto" w:fill="FFFFFF"/>
        <w:ind w:firstLine="709"/>
        <w:jc w:val="both"/>
      </w:pPr>
      <w:r>
        <w:t>16.2</w:t>
      </w:r>
      <w:r>
        <w:t>. gerinti asmenų, jų socialinių grupių, bendruomenių socialinį gyvenimą, mažinant jų socialinę atskirtį ir skatinant jų socialinę integraciją į visuomenę;</w:t>
      </w:r>
    </w:p>
    <w:p w14:paraId="3EFDF5F5" w14:textId="77777777" w:rsidR="00C72B8D" w:rsidRDefault="00570EFD">
      <w:pPr>
        <w:widowControl w:val="0"/>
        <w:shd w:val="clear" w:color="auto" w:fill="FFFFFF"/>
        <w:ind w:firstLine="709"/>
        <w:jc w:val="both"/>
      </w:pPr>
      <w:r>
        <w:t>16.3</w:t>
      </w:r>
      <w:r>
        <w:t>. siekti užkirsti kelią galimoms asmens, šeimos ar bendruomenės socialinėms problemoms atsirasti.</w:t>
      </w:r>
    </w:p>
    <w:p w14:paraId="3EFDF5F6" w14:textId="77777777" w:rsidR="00C72B8D" w:rsidRDefault="00570EFD">
      <w:pPr>
        <w:widowControl w:val="0"/>
        <w:shd w:val="clear" w:color="auto" w:fill="FFFFFF"/>
        <w:ind w:firstLine="709"/>
        <w:jc w:val="both"/>
      </w:pPr>
      <w:r>
        <w:t>17</w:t>
      </w:r>
      <w:r>
        <w:t xml:space="preserve">. Šių tikslų socialinis darbuotojas turi siekti tiesiogiai dirbdamas socialinį darbą, organizuodamas socialinių paslaugų teikimą, vykdydamas </w:t>
      </w:r>
      <w:r>
        <w:t>prevencinę socialinę veiklą bei bendrai veiklai telkdamas kitus specialistus ir bendruomenę.</w:t>
      </w:r>
    </w:p>
    <w:p w14:paraId="3EFDF5F7" w14:textId="77777777" w:rsidR="00C72B8D" w:rsidRDefault="00570EFD">
      <w:pPr>
        <w:widowControl w:val="0"/>
        <w:shd w:val="clear" w:color="auto" w:fill="FFFFFF"/>
        <w:ind w:firstLine="709"/>
        <w:jc w:val="both"/>
      </w:pPr>
      <w:r>
        <w:t>18</w:t>
      </w:r>
      <w:r>
        <w:t xml:space="preserve">. Profesinėje veikloje socialinis darbuotojas turi aktyviai bendradarbiauti su vaiko teisių apsaugos, savivaldybės socialinės paramos, švietimo ir ugdymo, </w:t>
      </w:r>
      <w:r>
        <w:t>sveikatos priežiūros, teisėsaugos, užimtumo ir kitų sričių darbuotojais, kitais socialiniais darbuotojais, organizacijų, ginančių žmogaus teises ir interesus, atstovais, bendruomenės nariais, savanoriais.</w:t>
      </w:r>
    </w:p>
    <w:p w14:paraId="3EFDF5F8" w14:textId="77777777" w:rsidR="00C72B8D" w:rsidRDefault="00570EFD">
      <w:pPr>
        <w:widowControl w:val="0"/>
        <w:shd w:val="clear" w:color="auto" w:fill="FFFFFF"/>
        <w:ind w:firstLine="709"/>
        <w:jc w:val="both"/>
      </w:pPr>
      <w:r>
        <w:t>19</w:t>
      </w:r>
      <w:r>
        <w:t>. Socialinis darbuotojas turi organizuoti soc</w:t>
      </w:r>
      <w:r>
        <w:t>ialinių darbuotojų padėjėjų veiklą, telkti juos bei kitus įstaigos, įmonės ar organizacijos, kurioje jis dirba, specialistus bendrai komandinei veiklai.</w:t>
      </w:r>
    </w:p>
    <w:p w14:paraId="3EFDF5F9" w14:textId="77777777" w:rsidR="00C72B8D" w:rsidRDefault="00570EFD">
      <w:pPr>
        <w:widowControl w:val="0"/>
        <w:shd w:val="clear" w:color="auto" w:fill="FFFFFF"/>
        <w:ind w:firstLine="709"/>
        <w:jc w:val="both"/>
      </w:pPr>
      <w:r>
        <w:t>20</w:t>
      </w:r>
      <w:r>
        <w:t xml:space="preserve">. Socialinio darbuotojo padėjėjas dirba socialinį darbą pagal socialinio darbuotojo nurodymus ir </w:t>
      </w:r>
      <w:r>
        <w:t>jam vadovaujant.</w:t>
      </w:r>
    </w:p>
    <w:p w14:paraId="3EFDF5FA" w14:textId="77777777" w:rsidR="00C72B8D" w:rsidRDefault="00570EFD">
      <w:pPr>
        <w:widowControl w:val="0"/>
        <w:shd w:val="clear" w:color="auto" w:fill="FFFFFF"/>
        <w:ind w:firstLine="709"/>
        <w:jc w:val="both"/>
      </w:pPr>
      <w:r>
        <w:t>21</w:t>
      </w:r>
      <w:r>
        <w:t>. Išskiriamos šios pagrindinės socialinio darbuotojo ir socialinių darbuotojų padėjėjų klientų grupės:</w:t>
      </w:r>
    </w:p>
    <w:p w14:paraId="3EFDF5FB" w14:textId="77777777" w:rsidR="00C72B8D" w:rsidRDefault="00570EFD">
      <w:pPr>
        <w:widowControl w:val="0"/>
        <w:shd w:val="clear" w:color="auto" w:fill="FFFFFF"/>
        <w:ind w:firstLine="709"/>
        <w:jc w:val="both"/>
      </w:pPr>
      <w:r>
        <w:t>21.1</w:t>
      </w:r>
      <w:r>
        <w:t>. likę be tėvų globos vaikai;</w:t>
      </w:r>
    </w:p>
    <w:p w14:paraId="3EFDF5FC" w14:textId="77777777" w:rsidR="00C72B8D" w:rsidRDefault="00570EFD">
      <w:pPr>
        <w:widowControl w:val="0"/>
        <w:shd w:val="clear" w:color="auto" w:fill="FFFFFF"/>
        <w:ind w:firstLine="709"/>
        <w:jc w:val="both"/>
      </w:pPr>
      <w:r>
        <w:t>21.2</w:t>
      </w:r>
      <w:r>
        <w:t>. socialinės rizikos vaikai ir jų šeimos;</w:t>
      </w:r>
    </w:p>
    <w:p w14:paraId="3EFDF5FD" w14:textId="77777777" w:rsidR="00C72B8D" w:rsidRDefault="00570EFD">
      <w:pPr>
        <w:widowControl w:val="0"/>
        <w:shd w:val="clear" w:color="auto" w:fill="FFFFFF"/>
        <w:ind w:firstLine="709"/>
        <w:jc w:val="both"/>
      </w:pPr>
      <w:r>
        <w:t>21.3</w:t>
      </w:r>
      <w:r>
        <w:t>. vaikai su negalia ir jų šeimos;</w:t>
      </w:r>
    </w:p>
    <w:p w14:paraId="3EFDF5FE" w14:textId="77777777" w:rsidR="00C72B8D" w:rsidRDefault="00570EFD">
      <w:pPr>
        <w:widowControl w:val="0"/>
        <w:shd w:val="clear" w:color="auto" w:fill="FFFFFF"/>
        <w:ind w:firstLine="709"/>
        <w:jc w:val="both"/>
      </w:pPr>
      <w:r>
        <w:t>21.4</w:t>
      </w:r>
      <w:r>
        <w:t>. socialinės rizikos šeimos ir jų vaikai;</w:t>
      </w:r>
    </w:p>
    <w:p w14:paraId="3EFDF5FF" w14:textId="77777777" w:rsidR="00C72B8D" w:rsidRDefault="00570EFD">
      <w:pPr>
        <w:widowControl w:val="0"/>
        <w:shd w:val="clear" w:color="auto" w:fill="FFFFFF"/>
        <w:ind w:firstLine="709"/>
        <w:jc w:val="both"/>
      </w:pPr>
      <w:r>
        <w:t>21.5</w:t>
      </w:r>
      <w:r>
        <w:t>. senyvo amžiaus asmenys ir jų šeimos;</w:t>
      </w:r>
    </w:p>
    <w:p w14:paraId="3EFDF600" w14:textId="77777777" w:rsidR="00C72B8D" w:rsidRDefault="00570EFD">
      <w:pPr>
        <w:widowControl w:val="0"/>
        <w:shd w:val="clear" w:color="auto" w:fill="FFFFFF"/>
        <w:ind w:firstLine="709"/>
        <w:jc w:val="both"/>
      </w:pPr>
      <w:r>
        <w:t>21.6</w:t>
      </w:r>
      <w:r>
        <w:t>. socialinės rizikos suaugę asmenys ir jų šeimos;</w:t>
      </w:r>
    </w:p>
    <w:p w14:paraId="3EFDF601" w14:textId="77777777" w:rsidR="00C72B8D" w:rsidRDefault="00570EFD">
      <w:pPr>
        <w:widowControl w:val="0"/>
        <w:shd w:val="clear" w:color="auto" w:fill="FFFFFF"/>
        <w:ind w:firstLine="709"/>
        <w:jc w:val="both"/>
      </w:pPr>
      <w:r>
        <w:t>21.7</w:t>
      </w:r>
      <w:r>
        <w:t>. suaugę asmenys su negalia ir jų šeimos;</w:t>
      </w:r>
    </w:p>
    <w:p w14:paraId="3EFDF602" w14:textId="77777777" w:rsidR="00C72B8D" w:rsidRDefault="00570EFD">
      <w:pPr>
        <w:widowControl w:val="0"/>
        <w:shd w:val="clear" w:color="auto" w:fill="FFFFFF"/>
        <w:ind w:firstLine="709"/>
        <w:jc w:val="both"/>
      </w:pPr>
      <w:r>
        <w:t>21.8</w:t>
      </w:r>
      <w:r>
        <w:t xml:space="preserve">. kiti asmenys, turintys socialinių problemų </w:t>
      </w:r>
      <w:r>
        <w:t>ir negalintys pasirūpinti savimi, bendruomenė.</w:t>
      </w:r>
    </w:p>
    <w:p w14:paraId="3EFDF603" w14:textId="77777777" w:rsidR="00C72B8D" w:rsidRDefault="00570EFD">
      <w:pPr>
        <w:widowControl w:val="0"/>
        <w:shd w:val="clear" w:color="auto" w:fill="FFFFFF"/>
        <w:ind w:firstLine="709"/>
        <w:jc w:val="both"/>
      </w:pPr>
      <w:r>
        <w:t>22</w:t>
      </w:r>
      <w:r>
        <w:t>. Socialinis darbuotojas turi būti pasirengęs vykdyti šias veiklas:</w:t>
      </w:r>
    </w:p>
    <w:p w14:paraId="3EFDF604" w14:textId="77777777" w:rsidR="00C72B8D" w:rsidRDefault="00570EFD">
      <w:pPr>
        <w:widowControl w:val="0"/>
        <w:shd w:val="clear" w:color="auto" w:fill="FFFFFF"/>
        <w:ind w:firstLine="709"/>
        <w:jc w:val="both"/>
      </w:pPr>
      <w:r>
        <w:t>22.1</w:t>
      </w:r>
      <w:r>
        <w:t>. vertinti ir nustatyti pagalbos poreikius asmeniui, šeimai ar bendruomenei ir inicijuoti jos teikimą;</w:t>
      </w:r>
    </w:p>
    <w:p w14:paraId="3EFDF605" w14:textId="77777777" w:rsidR="00C72B8D" w:rsidRDefault="00570EFD">
      <w:pPr>
        <w:widowControl w:val="0"/>
        <w:shd w:val="clear" w:color="auto" w:fill="FFFFFF"/>
        <w:ind w:firstLine="709"/>
        <w:jc w:val="both"/>
      </w:pPr>
      <w:r>
        <w:t>22.2</w:t>
      </w:r>
      <w:r>
        <w:t>. planuoti socia</w:t>
      </w:r>
      <w:r>
        <w:t>lines paslaugas asmeniui, šeimai ar bendruomenei;</w:t>
      </w:r>
    </w:p>
    <w:p w14:paraId="3EFDF606" w14:textId="77777777" w:rsidR="00C72B8D" w:rsidRDefault="00570EFD">
      <w:pPr>
        <w:widowControl w:val="0"/>
        <w:shd w:val="clear" w:color="auto" w:fill="FFFFFF"/>
        <w:ind w:firstLine="709"/>
        <w:jc w:val="both"/>
      </w:pPr>
      <w:r>
        <w:t>22.3</w:t>
      </w:r>
      <w:r>
        <w:t>. organizuoti socialinį darbą ir socialinių paslaugų teikimą asmeniui, šeimai ar bendruomenei;</w:t>
      </w:r>
    </w:p>
    <w:p w14:paraId="3EFDF607" w14:textId="77777777" w:rsidR="00C72B8D" w:rsidRDefault="00570EFD">
      <w:pPr>
        <w:widowControl w:val="0"/>
        <w:shd w:val="clear" w:color="auto" w:fill="FFFFFF"/>
        <w:ind w:firstLine="709"/>
        <w:jc w:val="both"/>
      </w:pPr>
      <w:r>
        <w:t>22.4</w:t>
      </w:r>
      <w:r>
        <w:t>. vertinti socialinio darbo su asmeniu, šeima ar bendruomene ir pagalbos teikimo jiems veiksmin</w:t>
      </w:r>
      <w:r>
        <w:t>gumą.</w:t>
      </w:r>
    </w:p>
    <w:p w14:paraId="3EFDF608" w14:textId="77777777" w:rsidR="00C72B8D" w:rsidRDefault="00570EFD">
      <w:pPr>
        <w:widowControl w:val="0"/>
        <w:shd w:val="clear" w:color="auto" w:fill="FFFFFF"/>
        <w:ind w:firstLine="709"/>
        <w:jc w:val="both"/>
      </w:pPr>
      <w:r>
        <w:t>23</w:t>
      </w:r>
      <w:r>
        <w:t>. Socialinis darbuotojas, vertindamas ir nustatydamas pagalbos poreikius asmeniui, šeimai ar bendruomenei bei inicijuodamas jos teikimą, turi gebėti:</w:t>
      </w:r>
    </w:p>
    <w:p w14:paraId="3EFDF609" w14:textId="77777777" w:rsidR="00C72B8D" w:rsidRDefault="00570EFD">
      <w:pPr>
        <w:widowControl w:val="0"/>
        <w:shd w:val="clear" w:color="auto" w:fill="FFFFFF"/>
        <w:ind w:firstLine="709"/>
        <w:jc w:val="both"/>
      </w:pPr>
      <w:r>
        <w:t>23.1</w:t>
      </w:r>
      <w:r>
        <w:t>. surinkti informaciją apie būtinybę asmeniui ar šeimai gauti pagalbą bei inicijuoti š</w:t>
      </w:r>
      <w:r>
        <w:t>ios pagalbos teikimą;</w:t>
      </w:r>
    </w:p>
    <w:p w14:paraId="3EFDF60A" w14:textId="77777777" w:rsidR="00C72B8D" w:rsidRDefault="00570EFD">
      <w:pPr>
        <w:widowControl w:val="0"/>
        <w:shd w:val="clear" w:color="auto" w:fill="FFFFFF"/>
        <w:ind w:firstLine="709"/>
        <w:jc w:val="both"/>
      </w:pPr>
      <w:r>
        <w:t>23.2</w:t>
      </w:r>
      <w:r>
        <w:t>. pasitelkti asmens aplinką informacijai apie asmenų ar šeimų būtinybę gauti pagalbą surinkti;</w:t>
      </w:r>
    </w:p>
    <w:p w14:paraId="3EFDF60B" w14:textId="77777777" w:rsidR="00C72B8D" w:rsidRDefault="00570EFD">
      <w:pPr>
        <w:widowControl w:val="0"/>
        <w:shd w:val="clear" w:color="auto" w:fill="FFFFFF"/>
        <w:ind w:firstLine="709"/>
        <w:jc w:val="both"/>
      </w:pPr>
      <w:r>
        <w:t>23.3</w:t>
      </w:r>
      <w:r>
        <w:t>. surinkti arba padėti surinkti asmeniui ar šeimai pagalbai gauti būtinus dokumentus;</w:t>
      </w:r>
    </w:p>
    <w:p w14:paraId="3EFDF60C" w14:textId="77777777" w:rsidR="00C72B8D" w:rsidRDefault="00570EFD">
      <w:pPr>
        <w:widowControl w:val="0"/>
        <w:shd w:val="clear" w:color="auto" w:fill="FFFFFF"/>
        <w:ind w:firstLine="709"/>
        <w:jc w:val="both"/>
      </w:pPr>
      <w:r>
        <w:t>23.4</w:t>
      </w:r>
      <w:r>
        <w:t xml:space="preserve">. bendradarbiaujant su </w:t>
      </w:r>
      <w:r>
        <w:t>asmeniu ar šeima, analizuoti galimus problemos sprendimo būdus, vertinti asmens ar šeimos motyvaciją ir galimybes patiems spręsti savo socialines problemas;</w:t>
      </w:r>
    </w:p>
    <w:p w14:paraId="3EFDF60D" w14:textId="77777777" w:rsidR="00C72B8D" w:rsidRDefault="00570EFD">
      <w:pPr>
        <w:widowControl w:val="0"/>
        <w:shd w:val="clear" w:color="auto" w:fill="FFFFFF"/>
        <w:ind w:firstLine="709"/>
        <w:jc w:val="both"/>
      </w:pPr>
      <w:r>
        <w:t>23.5</w:t>
      </w:r>
      <w:r>
        <w:t xml:space="preserve">. kompleksiškai vertinti pagalbos asmeniui ar šeimai poreikį, derinant poreikį socialinėms </w:t>
      </w:r>
      <w:r>
        <w:t>paslaugoms su asmens ar šeimos poreikiu piniginei socialinei paramai, vaiko teisių apsaugai, užimtumui, sveikatos priežiūrai, švietimui ir ugdymui, socialiniam būstui, specialiosios pagalbos priemonėms ir kt.;</w:t>
      </w:r>
    </w:p>
    <w:p w14:paraId="3EFDF60E" w14:textId="77777777" w:rsidR="00C72B8D" w:rsidRDefault="00570EFD">
      <w:pPr>
        <w:widowControl w:val="0"/>
        <w:shd w:val="clear" w:color="auto" w:fill="FFFFFF"/>
        <w:ind w:firstLine="709"/>
        <w:jc w:val="both"/>
      </w:pPr>
      <w:r>
        <w:t>23.6</w:t>
      </w:r>
      <w:r>
        <w:t>. tarpininkauti kitoms įstaigoms, įmon</w:t>
      </w:r>
      <w:r>
        <w:t>ėms, organizacijoms dėl pagalbos asmeniui ar šeimai gavimo;</w:t>
      </w:r>
    </w:p>
    <w:p w14:paraId="3EFDF60F" w14:textId="77777777" w:rsidR="00C72B8D" w:rsidRDefault="00570EFD">
      <w:pPr>
        <w:widowControl w:val="0"/>
        <w:shd w:val="clear" w:color="auto" w:fill="FFFFFF"/>
        <w:ind w:firstLine="709"/>
        <w:jc w:val="both"/>
      </w:pPr>
      <w:r>
        <w:t>23.7</w:t>
      </w:r>
      <w:r>
        <w:t>. telkti specialistus įvertinti asmens ar šeimos pagalbos poreikį;</w:t>
      </w:r>
    </w:p>
    <w:p w14:paraId="3EFDF610" w14:textId="77777777" w:rsidR="00C72B8D" w:rsidRDefault="00570EFD">
      <w:pPr>
        <w:widowControl w:val="0"/>
        <w:shd w:val="clear" w:color="auto" w:fill="FFFFFF"/>
        <w:ind w:firstLine="709"/>
        <w:jc w:val="both"/>
      </w:pPr>
      <w:r>
        <w:t>23.8</w:t>
      </w:r>
      <w:r>
        <w:t>. nustatyti asmens ar šeimos socialinių paslaugų poreikius, asmens nesavarankiškumo lygį, įvertinti asmens ar šei</w:t>
      </w:r>
      <w:r>
        <w:t>mos socialinę riziką;</w:t>
      </w:r>
    </w:p>
    <w:p w14:paraId="3EFDF611" w14:textId="77777777" w:rsidR="00C72B8D" w:rsidRDefault="00570EFD">
      <w:pPr>
        <w:widowControl w:val="0"/>
        <w:shd w:val="clear" w:color="auto" w:fill="FFFFFF"/>
        <w:ind w:firstLine="709"/>
        <w:jc w:val="both"/>
      </w:pPr>
      <w:r>
        <w:t>23.9</w:t>
      </w:r>
      <w:r>
        <w:t>. pildyti reikiamus dokumentus, rengti išvadas dėl socialinių paslaugų skyrimo ir su jomis supažindinti asmenį ar šeimą, ar asmens globėją, rūpintoją.</w:t>
      </w:r>
    </w:p>
    <w:p w14:paraId="3EFDF612" w14:textId="77777777" w:rsidR="00C72B8D" w:rsidRDefault="00570EFD">
      <w:pPr>
        <w:widowControl w:val="0"/>
        <w:shd w:val="clear" w:color="auto" w:fill="FFFFFF"/>
        <w:ind w:firstLine="709"/>
        <w:jc w:val="both"/>
      </w:pPr>
      <w:r>
        <w:t>24</w:t>
      </w:r>
      <w:r>
        <w:t xml:space="preserve">. Socialinis darbuotojas, planuodamas socialines paslaugas </w:t>
      </w:r>
      <w:r>
        <w:t>asmeniui, šeimai ar bendruomenei, turi gebėti:</w:t>
      </w:r>
    </w:p>
    <w:p w14:paraId="3EFDF613" w14:textId="77777777" w:rsidR="00C72B8D" w:rsidRDefault="00570EFD">
      <w:pPr>
        <w:widowControl w:val="0"/>
        <w:shd w:val="clear" w:color="auto" w:fill="FFFFFF"/>
        <w:ind w:firstLine="709"/>
        <w:jc w:val="both"/>
      </w:pPr>
      <w:r>
        <w:t>24.1</w:t>
      </w:r>
      <w:r>
        <w:t>. sudaryti socialinio darbo su asmeniu ar šeima veiksmų planus, individualios socialinės globos planus, nustatyti konkrečias jiems būtinas teikti socialines paslaugas;</w:t>
      </w:r>
    </w:p>
    <w:p w14:paraId="3EFDF614" w14:textId="77777777" w:rsidR="00C72B8D" w:rsidRDefault="00570EFD">
      <w:pPr>
        <w:widowControl w:val="0"/>
        <w:shd w:val="clear" w:color="auto" w:fill="FFFFFF"/>
        <w:ind w:firstLine="709"/>
        <w:jc w:val="both"/>
      </w:pPr>
      <w:r>
        <w:t>24.2</w:t>
      </w:r>
      <w:r>
        <w:t>. parinkti individualius so</w:t>
      </w:r>
      <w:r>
        <w:t>cialinio darbo su asmeniu ar šeima metodus;</w:t>
      </w:r>
    </w:p>
    <w:p w14:paraId="3EFDF615" w14:textId="77777777" w:rsidR="00C72B8D" w:rsidRDefault="00570EFD">
      <w:pPr>
        <w:widowControl w:val="0"/>
        <w:shd w:val="clear" w:color="auto" w:fill="FFFFFF"/>
        <w:ind w:firstLine="709"/>
        <w:jc w:val="both"/>
      </w:pPr>
      <w:r>
        <w:t>24.3</w:t>
      </w:r>
      <w:r>
        <w:t>. numatyti asmens ar šeimos įtraukimo į teikiamos pagalbos procesą būdus;</w:t>
      </w:r>
    </w:p>
    <w:p w14:paraId="3EFDF616" w14:textId="77777777" w:rsidR="00C72B8D" w:rsidRDefault="00570EFD">
      <w:pPr>
        <w:widowControl w:val="0"/>
        <w:shd w:val="clear" w:color="auto" w:fill="FFFFFF"/>
        <w:ind w:firstLine="709"/>
        <w:jc w:val="both"/>
      </w:pPr>
      <w:r>
        <w:t>24.4</w:t>
      </w:r>
      <w:r>
        <w:t>. siūlyti asmeniui ar šeimai jų socialinių problemų sprendimo alternatyvas bei kartu su asmeniu ar šeima analizuoti jų pad</w:t>
      </w:r>
      <w:r>
        <w:t>ėtį, suteikiant jiems reikalingų žinių, patarimų bei informacijos;</w:t>
      </w:r>
    </w:p>
    <w:p w14:paraId="3EFDF617" w14:textId="77777777" w:rsidR="00C72B8D" w:rsidRDefault="00570EFD">
      <w:pPr>
        <w:widowControl w:val="0"/>
        <w:shd w:val="clear" w:color="auto" w:fill="FFFFFF"/>
        <w:ind w:firstLine="709"/>
        <w:jc w:val="both"/>
      </w:pPr>
      <w:r>
        <w:t>24.5</w:t>
      </w:r>
      <w:r>
        <w:t>. tarpininkauti dėl kitų pagalbos priemonių (piniginės socialinės paramos, vaiko teisių apsaugos, užimtumo, sveikatos priežiūros, švietimo ir ugdymo, socialinio būsto, specialiųjų p</w:t>
      </w:r>
      <w:r>
        <w:t>agalbos priemonių ir kt.) asmeniui, šeimai ar bendruomenei teikimo;</w:t>
      </w:r>
    </w:p>
    <w:p w14:paraId="3EFDF618" w14:textId="77777777" w:rsidR="00C72B8D" w:rsidRDefault="00570EFD">
      <w:pPr>
        <w:widowControl w:val="0"/>
        <w:shd w:val="clear" w:color="auto" w:fill="FFFFFF"/>
        <w:ind w:firstLine="709"/>
        <w:jc w:val="both"/>
      </w:pPr>
      <w:r>
        <w:t>24.6</w:t>
      </w:r>
      <w:r>
        <w:t>. bendradarbiauti su kitais specialistais, galinčiais suteikti pagalbą asmeniui ar šeimai;</w:t>
      </w:r>
    </w:p>
    <w:p w14:paraId="3EFDF619" w14:textId="77777777" w:rsidR="00C72B8D" w:rsidRDefault="00570EFD">
      <w:pPr>
        <w:widowControl w:val="0"/>
        <w:shd w:val="clear" w:color="auto" w:fill="FFFFFF"/>
        <w:ind w:firstLine="709"/>
        <w:jc w:val="both"/>
      </w:pPr>
      <w:r>
        <w:t>24.7</w:t>
      </w:r>
      <w:r>
        <w:t xml:space="preserve">. duoti nurodymus įstaigos, įmonės, organizacijos, kurioje jis dirba, socialinio </w:t>
      </w:r>
      <w:r>
        <w:t>darbuotojo padėjėjams;</w:t>
      </w:r>
    </w:p>
    <w:p w14:paraId="3EFDF61A" w14:textId="77777777" w:rsidR="00C72B8D" w:rsidRDefault="00570EFD">
      <w:pPr>
        <w:widowControl w:val="0"/>
        <w:shd w:val="clear" w:color="auto" w:fill="FFFFFF"/>
        <w:ind w:firstLine="709"/>
        <w:jc w:val="both"/>
      </w:pPr>
      <w:r>
        <w:t>24.8</w:t>
      </w:r>
      <w:r>
        <w:t>. prognozuoti socialinių problemų bendruomenėje atsiradimą.</w:t>
      </w:r>
    </w:p>
    <w:p w14:paraId="3EFDF61B" w14:textId="77777777" w:rsidR="00C72B8D" w:rsidRDefault="00570EFD">
      <w:pPr>
        <w:widowControl w:val="0"/>
        <w:shd w:val="clear" w:color="auto" w:fill="FFFFFF"/>
        <w:ind w:firstLine="709"/>
        <w:jc w:val="both"/>
      </w:pPr>
      <w:r>
        <w:t>25</w:t>
      </w:r>
      <w:r>
        <w:t>. Socialinis darbuotojas, organizuodamas socialinį darbą ir socialinių paslaugų teikimą asmeniui, šeimai ar bendruomenei, turi gebėti:</w:t>
      </w:r>
    </w:p>
    <w:p w14:paraId="3EFDF61C" w14:textId="77777777" w:rsidR="00C72B8D" w:rsidRDefault="00570EFD">
      <w:pPr>
        <w:widowControl w:val="0"/>
        <w:shd w:val="clear" w:color="auto" w:fill="FFFFFF"/>
        <w:ind w:firstLine="709"/>
        <w:jc w:val="both"/>
      </w:pPr>
      <w:r>
        <w:t>25.1</w:t>
      </w:r>
      <w:r>
        <w:t>. dirbti sociali</w:t>
      </w:r>
      <w:r>
        <w:t>nį darbą su asmeniu ar šeima, skatinant juos analizuoti bei vertinti savo stipriąsias ir silpnąsias puses bei lūkesčius;</w:t>
      </w:r>
    </w:p>
    <w:p w14:paraId="3EFDF61D" w14:textId="77777777" w:rsidR="00C72B8D" w:rsidRDefault="00570EFD">
      <w:pPr>
        <w:widowControl w:val="0"/>
        <w:shd w:val="clear" w:color="auto" w:fill="FFFFFF"/>
        <w:ind w:firstLine="709"/>
        <w:jc w:val="both"/>
      </w:pPr>
      <w:r>
        <w:t>25.2</w:t>
      </w:r>
      <w:r>
        <w:t>. sutelkti bendruomenę ir asmens ar šeimos aplinkos išteklius jų socialinėms problemoms spręsti;</w:t>
      </w:r>
    </w:p>
    <w:p w14:paraId="3EFDF61E" w14:textId="77777777" w:rsidR="00C72B8D" w:rsidRDefault="00570EFD">
      <w:pPr>
        <w:widowControl w:val="0"/>
        <w:shd w:val="clear" w:color="auto" w:fill="FFFFFF"/>
        <w:ind w:firstLine="709"/>
        <w:jc w:val="both"/>
      </w:pPr>
      <w:r>
        <w:t>25.3</w:t>
      </w:r>
      <w:r>
        <w:t>. skatinti bendruomenę</w:t>
      </w:r>
      <w:r>
        <w:t xml:space="preserve"> aktyviai dalyvauti sprendžiant socialines problemas ir teikiant </w:t>
      </w:r>
      <w:r>
        <w:lastRenderedPageBreak/>
        <w:t>pagalbą asmenims ar šeimoms;</w:t>
      </w:r>
    </w:p>
    <w:p w14:paraId="3EFDF61F" w14:textId="77777777" w:rsidR="00C72B8D" w:rsidRDefault="00570EFD">
      <w:pPr>
        <w:widowControl w:val="0"/>
        <w:shd w:val="clear" w:color="auto" w:fill="FFFFFF"/>
        <w:ind w:firstLine="709"/>
        <w:jc w:val="both"/>
      </w:pPr>
      <w:r>
        <w:t>25.4</w:t>
      </w:r>
      <w:r>
        <w:t>. konsultuoti asmenį ar šeimą, asmens globėją ar rūpintoją, jiems tarpininkauti, patarti, pagal galimybes atstovauti asmens ar šeimos interesams, organizu</w:t>
      </w:r>
      <w:r>
        <w:t xml:space="preserve">oti asmenų socialinių grupių </w:t>
      </w:r>
      <w:proofErr w:type="spellStart"/>
      <w:r>
        <w:t>savipagalbos</w:t>
      </w:r>
      <w:proofErr w:type="spellEnd"/>
      <w:r>
        <w:t xml:space="preserve"> veiklą;</w:t>
      </w:r>
    </w:p>
    <w:p w14:paraId="3EFDF620" w14:textId="77777777" w:rsidR="00C72B8D" w:rsidRDefault="00570EFD">
      <w:pPr>
        <w:widowControl w:val="0"/>
        <w:shd w:val="clear" w:color="auto" w:fill="FFFFFF"/>
        <w:ind w:firstLine="709"/>
        <w:jc w:val="both"/>
      </w:pPr>
      <w:r>
        <w:t>25.5</w:t>
      </w:r>
      <w:r>
        <w:t>. skatinti asmenį ir šeimą palaikyti jų tarpusavio socialinius ryšius;</w:t>
      </w:r>
    </w:p>
    <w:p w14:paraId="3EFDF621" w14:textId="77777777" w:rsidR="00C72B8D" w:rsidRDefault="00570EFD">
      <w:pPr>
        <w:widowControl w:val="0"/>
        <w:shd w:val="clear" w:color="auto" w:fill="FFFFFF"/>
        <w:ind w:firstLine="709"/>
        <w:jc w:val="both"/>
      </w:pPr>
      <w:r>
        <w:t>25.6</w:t>
      </w:r>
      <w:r>
        <w:t>. telkti įstaigos, įmonės, organizacijos, kurioje jis dirba, specialistų komandą asmens šeimos ar bendruomenės socialin</w:t>
      </w:r>
      <w:r>
        <w:t>ėms problemoms spręsti ir pagalbai joms teikti;</w:t>
      </w:r>
    </w:p>
    <w:p w14:paraId="3EFDF622" w14:textId="77777777" w:rsidR="00C72B8D" w:rsidRDefault="00570EFD">
      <w:pPr>
        <w:widowControl w:val="0"/>
        <w:shd w:val="clear" w:color="auto" w:fill="FFFFFF"/>
        <w:ind w:firstLine="709"/>
        <w:jc w:val="both"/>
      </w:pPr>
      <w:r>
        <w:t>25.7</w:t>
      </w:r>
      <w:r>
        <w:t>. koordinuoti socialinių paslaugų teikimą asmeniui, šeimai ar bendruomenei;</w:t>
      </w:r>
    </w:p>
    <w:p w14:paraId="3EFDF623" w14:textId="77777777" w:rsidR="00C72B8D" w:rsidRDefault="00570EFD">
      <w:pPr>
        <w:widowControl w:val="0"/>
        <w:shd w:val="clear" w:color="auto" w:fill="FFFFFF"/>
        <w:ind w:firstLine="709"/>
        <w:jc w:val="both"/>
      </w:pPr>
      <w:r>
        <w:t>25.8</w:t>
      </w:r>
      <w:r>
        <w:t>. organizuoti, prižiūrėti ir koordinuoti įstaigos, įmonės, organizacijos, kurioje jis dirba, socialinių darbuotojų p</w:t>
      </w:r>
      <w:r>
        <w:t>adėjėjų ir savanorių veiklą;</w:t>
      </w:r>
    </w:p>
    <w:p w14:paraId="3EFDF624" w14:textId="77777777" w:rsidR="00C72B8D" w:rsidRDefault="00570EFD">
      <w:pPr>
        <w:widowControl w:val="0"/>
        <w:shd w:val="clear" w:color="auto" w:fill="FFFFFF"/>
        <w:ind w:firstLine="709"/>
        <w:jc w:val="both"/>
      </w:pPr>
      <w:r>
        <w:t>25.9</w:t>
      </w:r>
      <w:r>
        <w:t>. esant galimybei ir būtinybei rengti socialinių darbuotojų padėjėjų profesinės kvalifikacijos kėlimo programas ir pagal jas vykdyti įstaigos, įmonės ar organizacijos įžanginius socialinių darbuotojų padėjėjų mokymus;</w:t>
      </w:r>
    </w:p>
    <w:p w14:paraId="3EFDF625" w14:textId="77777777" w:rsidR="00C72B8D" w:rsidRDefault="00570EFD">
      <w:pPr>
        <w:widowControl w:val="0"/>
        <w:shd w:val="clear" w:color="auto" w:fill="FFFFFF"/>
        <w:ind w:firstLine="709"/>
        <w:jc w:val="both"/>
      </w:pPr>
      <w:r>
        <w:t>25.10</w:t>
      </w:r>
      <w:r>
        <w:t>. rengti ir inicijuoti bendruomenės ar įstaigos, įmonės, organizacijos socialinių paslaugų programas;</w:t>
      </w:r>
    </w:p>
    <w:p w14:paraId="3EFDF626" w14:textId="77777777" w:rsidR="00C72B8D" w:rsidRDefault="00570EFD">
      <w:pPr>
        <w:widowControl w:val="0"/>
        <w:shd w:val="clear" w:color="auto" w:fill="FFFFFF"/>
        <w:ind w:firstLine="709"/>
        <w:jc w:val="both"/>
      </w:pPr>
      <w:r>
        <w:t>25.11</w:t>
      </w:r>
      <w:r>
        <w:t>. vykdyti švietėjišką veiklą bendruomenėje.</w:t>
      </w:r>
    </w:p>
    <w:p w14:paraId="3EFDF627" w14:textId="77777777" w:rsidR="00C72B8D" w:rsidRDefault="00570EFD">
      <w:pPr>
        <w:widowControl w:val="0"/>
        <w:shd w:val="clear" w:color="auto" w:fill="FFFFFF"/>
        <w:ind w:firstLine="709"/>
        <w:jc w:val="both"/>
      </w:pPr>
      <w:r>
        <w:t>26</w:t>
      </w:r>
      <w:r>
        <w:t>. Socialinis darbuotojas, vertindamas socialinio darbo su asmeniu, šeima ar bendruome</w:t>
      </w:r>
      <w:r>
        <w:t>ne ir pagalbos jiems teikimo veiksmingumą, turi gebėti:</w:t>
      </w:r>
    </w:p>
    <w:p w14:paraId="3EFDF628" w14:textId="77777777" w:rsidR="00C72B8D" w:rsidRDefault="00570EFD">
      <w:pPr>
        <w:widowControl w:val="0"/>
        <w:shd w:val="clear" w:color="auto" w:fill="FFFFFF"/>
        <w:ind w:firstLine="709"/>
        <w:jc w:val="both"/>
      </w:pPr>
      <w:r>
        <w:t>26.1</w:t>
      </w:r>
      <w:r>
        <w:t>. vertinti asmens ar šeimos motyvacijos pokyčius bei pasiektus rezultatus;</w:t>
      </w:r>
    </w:p>
    <w:p w14:paraId="3EFDF629" w14:textId="77777777" w:rsidR="00C72B8D" w:rsidRDefault="00570EFD">
      <w:pPr>
        <w:widowControl w:val="0"/>
        <w:shd w:val="clear" w:color="auto" w:fill="FFFFFF"/>
        <w:ind w:firstLine="709"/>
        <w:jc w:val="both"/>
      </w:pPr>
      <w:r>
        <w:t>26.2</w:t>
      </w:r>
      <w:r>
        <w:t>. analizuoti pagalbos poveikio asmeniui ar šeimai veiksmingumą;</w:t>
      </w:r>
    </w:p>
    <w:p w14:paraId="3EFDF62A" w14:textId="77777777" w:rsidR="00C72B8D" w:rsidRDefault="00570EFD">
      <w:pPr>
        <w:widowControl w:val="0"/>
        <w:shd w:val="clear" w:color="auto" w:fill="FFFFFF"/>
        <w:ind w:firstLine="709"/>
        <w:jc w:val="both"/>
      </w:pPr>
      <w:r>
        <w:t>26.3</w:t>
      </w:r>
      <w:r>
        <w:t xml:space="preserve">. inicijuoti ir periodiškai peržiūrėti </w:t>
      </w:r>
      <w:r>
        <w:t>socialinių paslaugų ir kitos pagalbos asmeniui ar šeimai poreikį;</w:t>
      </w:r>
    </w:p>
    <w:p w14:paraId="3EFDF62B" w14:textId="77777777" w:rsidR="00C72B8D" w:rsidRDefault="00570EFD">
      <w:pPr>
        <w:widowControl w:val="0"/>
        <w:shd w:val="clear" w:color="auto" w:fill="FFFFFF"/>
        <w:ind w:firstLine="709"/>
        <w:jc w:val="both"/>
      </w:pPr>
      <w:r>
        <w:t>26.4</w:t>
      </w:r>
      <w:r>
        <w:t>. telkti kitus specialistus įvertinti pagalbos veiksmingumą;</w:t>
      </w:r>
    </w:p>
    <w:p w14:paraId="3EFDF62C" w14:textId="77777777" w:rsidR="00C72B8D" w:rsidRDefault="00570EFD">
      <w:pPr>
        <w:widowControl w:val="0"/>
        <w:shd w:val="clear" w:color="auto" w:fill="FFFFFF"/>
        <w:ind w:firstLine="709"/>
        <w:jc w:val="both"/>
      </w:pPr>
      <w:r>
        <w:t>26.5</w:t>
      </w:r>
      <w:r>
        <w:t>. koreguoti socialinio darbo su asmeniu ar šeima veiksmų planus, individualios socialinės globos planus, konkreči</w:t>
      </w:r>
      <w:r>
        <w:t>as jiems numatomas teikti socialines paslaugas;</w:t>
      </w:r>
    </w:p>
    <w:p w14:paraId="3EFDF62D" w14:textId="77777777" w:rsidR="00C72B8D" w:rsidRDefault="00570EFD">
      <w:pPr>
        <w:widowControl w:val="0"/>
        <w:shd w:val="clear" w:color="auto" w:fill="FFFFFF"/>
        <w:ind w:firstLine="709"/>
        <w:jc w:val="both"/>
      </w:pPr>
      <w:r>
        <w:t>26.6</w:t>
      </w:r>
      <w:r>
        <w:t>. patikslinti, ar pagalba, dėl kurios buvo tarpininkauta kitose įstaigose, įmonėse, organizacijose, asmeniui ar šeimai buvo suteikta;</w:t>
      </w:r>
    </w:p>
    <w:p w14:paraId="3EFDF62E" w14:textId="77777777" w:rsidR="00C72B8D" w:rsidRDefault="00570EFD">
      <w:pPr>
        <w:widowControl w:val="0"/>
        <w:shd w:val="clear" w:color="auto" w:fill="FFFFFF"/>
        <w:ind w:firstLine="709"/>
        <w:jc w:val="both"/>
      </w:pPr>
      <w:r>
        <w:t>26.7</w:t>
      </w:r>
      <w:r>
        <w:t xml:space="preserve">. esant būtinybei tarpininkauti asmeniui ar šeimai dėl </w:t>
      </w:r>
      <w:r>
        <w:t>papildomos ar naujos pagalbos gavimo;</w:t>
      </w:r>
    </w:p>
    <w:p w14:paraId="3EFDF62F" w14:textId="77777777" w:rsidR="00C72B8D" w:rsidRDefault="00570EFD">
      <w:pPr>
        <w:widowControl w:val="0"/>
        <w:shd w:val="clear" w:color="auto" w:fill="FFFFFF"/>
        <w:ind w:firstLine="709"/>
        <w:jc w:val="both"/>
      </w:pPr>
      <w:r>
        <w:t>26.8</w:t>
      </w:r>
      <w:r>
        <w:t>. domėtis ir rinkti informaciją apie pagalbą jau gavusio ir pradėjusio savarankiškai rūpintis savimi ar savo šeima asmens ar jo šeimos socialinę padėtį ir jos aplinką, esant būtinybei, pakartotinai inicijuoti p</w:t>
      </w:r>
      <w:r>
        <w:t>agalbos teikimą;</w:t>
      </w:r>
    </w:p>
    <w:p w14:paraId="3EFDF630" w14:textId="77777777" w:rsidR="00C72B8D" w:rsidRDefault="00570EFD">
      <w:pPr>
        <w:widowControl w:val="0"/>
        <w:shd w:val="clear" w:color="auto" w:fill="FFFFFF"/>
        <w:ind w:firstLine="709"/>
        <w:jc w:val="both"/>
      </w:pPr>
      <w:r>
        <w:t>26.9</w:t>
      </w:r>
      <w:r>
        <w:t>. analizuoti savo profesinę veiklą;</w:t>
      </w:r>
    </w:p>
    <w:p w14:paraId="3EFDF631" w14:textId="77777777" w:rsidR="00C72B8D" w:rsidRDefault="00570EFD">
      <w:pPr>
        <w:widowControl w:val="0"/>
        <w:shd w:val="clear" w:color="auto" w:fill="FFFFFF"/>
        <w:ind w:firstLine="709"/>
        <w:jc w:val="both"/>
      </w:pPr>
      <w:r>
        <w:t>26.10</w:t>
      </w:r>
      <w:r>
        <w:t>. vertinti įstaigos, įmonės, organizacijos, kurioje dirba, socialinių darbuotojų padėjėjų veiklą;</w:t>
      </w:r>
    </w:p>
    <w:p w14:paraId="3EFDF632" w14:textId="77777777" w:rsidR="00C72B8D" w:rsidRDefault="00570EFD">
      <w:pPr>
        <w:widowControl w:val="0"/>
        <w:shd w:val="clear" w:color="auto" w:fill="FFFFFF"/>
        <w:ind w:firstLine="709"/>
        <w:jc w:val="both"/>
      </w:pPr>
      <w:r>
        <w:t>26.11</w:t>
      </w:r>
      <w:r>
        <w:t>. kaupti „gerąją“ socialinio darbo patirtį ir ją skleisti kitiems;</w:t>
      </w:r>
    </w:p>
    <w:p w14:paraId="3EFDF633" w14:textId="77777777" w:rsidR="00C72B8D" w:rsidRDefault="00570EFD">
      <w:pPr>
        <w:widowControl w:val="0"/>
        <w:shd w:val="clear" w:color="auto" w:fill="FFFFFF"/>
        <w:ind w:firstLine="709"/>
        <w:jc w:val="both"/>
      </w:pPr>
      <w:r>
        <w:t>26.12</w:t>
      </w:r>
      <w:r>
        <w:t xml:space="preserve">. </w:t>
      </w:r>
      <w:r>
        <w:t>teikti siūlymus įstaigos, įmonės, organizacijos, kurioje jis dirba, vadovui dėl socialinių paslaugų organizavimo ir socialinių paslaugų kokybės;</w:t>
      </w:r>
    </w:p>
    <w:p w14:paraId="3EFDF634" w14:textId="77777777" w:rsidR="00C72B8D" w:rsidRDefault="00570EFD">
      <w:pPr>
        <w:widowControl w:val="0"/>
        <w:shd w:val="clear" w:color="auto" w:fill="FFFFFF"/>
        <w:ind w:firstLine="709"/>
        <w:jc w:val="both"/>
      </w:pPr>
      <w:r>
        <w:t>26.13</w:t>
      </w:r>
      <w:r>
        <w:t>. atkreipti valstybės ir savivaldybių institucijų dėmesį į aplinkybes, dėl kurių kyla socialinės probl</w:t>
      </w:r>
      <w:r>
        <w:t>emos, analizuoti socialinę sritį reglamentuojančių teisės aktų įgyvendinimą, esant reikalui, teikti pasiūlymus jiems tobulinti.</w:t>
      </w:r>
    </w:p>
    <w:p w14:paraId="3EFDF635" w14:textId="77777777" w:rsidR="00C72B8D" w:rsidRDefault="00570EFD">
      <w:pPr>
        <w:ind w:firstLine="709"/>
      </w:pPr>
    </w:p>
    <w:p w14:paraId="3EFDF636" w14:textId="2B6BD611" w:rsidR="00C72B8D" w:rsidRDefault="00570EFD">
      <w:pPr>
        <w:widowControl w:val="0"/>
        <w:shd w:val="clear" w:color="auto" w:fill="FFFFFF"/>
        <w:jc w:val="center"/>
      </w:pPr>
      <w:r>
        <w:rPr>
          <w:b/>
          <w:bCs/>
        </w:rPr>
        <w:t>IV</w:t>
      </w:r>
      <w:r>
        <w:rPr>
          <w:b/>
          <w:bCs/>
        </w:rPr>
        <w:t xml:space="preserve">. </w:t>
      </w:r>
      <w:r>
        <w:rPr>
          <w:b/>
          <w:bCs/>
        </w:rPr>
        <w:t>BAIGIAMOSIOS NUOSTATOS</w:t>
      </w:r>
    </w:p>
    <w:p w14:paraId="3EFDF637" w14:textId="77777777" w:rsidR="00C72B8D" w:rsidRDefault="00C72B8D">
      <w:pPr>
        <w:ind w:firstLine="709"/>
        <w:jc w:val="both"/>
      </w:pPr>
    </w:p>
    <w:p w14:paraId="3EFDF638" w14:textId="77777777" w:rsidR="00C72B8D" w:rsidRDefault="00570EFD">
      <w:pPr>
        <w:widowControl w:val="0"/>
        <w:shd w:val="clear" w:color="auto" w:fill="FFFFFF"/>
        <w:ind w:firstLine="709"/>
        <w:jc w:val="both"/>
      </w:pPr>
      <w:r>
        <w:t>27</w:t>
      </w:r>
      <w:r>
        <w:t>. Socialinis darbuotojas ir socialinio darbuotojo padėjėjas savo profesinėje veikloje</w:t>
      </w:r>
      <w:r>
        <w:t xml:space="preserve"> vadovaujasi Lietuvos Respublikos Konstitucija, Lietuvos Respublikos įstatymais, Lietuvos Respublikos Vyriausybės nutarimais ir kitais norminiais aktais, taip pat Lietuvos socialinių darbuotojų etikos kodeksu ir pareigybės aprašymu.</w:t>
      </w:r>
    </w:p>
    <w:p w14:paraId="3EFDF639" w14:textId="77777777" w:rsidR="00C72B8D" w:rsidRDefault="00570EFD">
      <w:pPr>
        <w:widowControl w:val="0"/>
        <w:shd w:val="clear" w:color="auto" w:fill="FFFFFF"/>
        <w:ind w:firstLine="709"/>
        <w:jc w:val="both"/>
      </w:pPr>
      <w:r>
        <w:t>28</w:t>
      </w:r>
      <w:r>
        <w:t>. Socialinio darb</w:t>
      </w:r>
      <w:r>
        <w:t>uotojo ir socialinio darbuotojo padėjėjo veiklos specifika gali skirtis, atsižvelgiant į asmenų socialinę grupę, su kuria jis dirba, ar šių asmenų turimą socialinę riziką, negalios rūšį, savarankiškumo lygio ypatumus. Veiklos specifika yra detalizuojama ko</w:t>
      </w:r>
      <w:r>
        <w:t>nkrečiame socialinio darbuotojo ir socialinio darbuotojo padėjėjo pareigybės aprašyme.</w:t>
      </w:r>
    </w:p>
    <w:p w14:paraId="3EFDF63A" w14:textId="77777777" w:rsidR="00C72B8D" w:rsidRDefault="00570EFD">
      <w:pPr>
        <w:widowControl w:val="0"/>
        <w:shd w:val="clear" w:color="auto" w:fill="FFFFFF"/>
        <w:ind w:firstLine="709"/>
        <w:jc w:val="both"/>
      </w:pPr>
      <w:r>
        <w:t>29</w:t>
      </w:r>
      <w:r>
        <w:t>. Socialinio darbuotojo profesinė kvalifikacija periodiškai vertinama socialinių darbuotojų atestacijos metu. Socialinis darbuotojas turi dalyvauti socialinių darb</w:t>
      </w:r>
      <w:r>
        <w:t>uotojų atestacijoje ir siekti įgyti jo profesinę kvalifikaciją atitinkančią kvalifikacinę kategoriją socialinės apsaugos ir darbo ministro nustatyta tvarka.</w:t>
      </w:r>
    </w:p>
    <w:p w14:paraId="3EFDF63B" w14:textId="28103B31" w:rsidR="00C72B8D" w:rsidRDefault="00570EFD">
      <w:pPr>
        <w:widowControl w:val="0"/>
        <w:shd w:val="clear" w:color="auto" w:fill="FFFFFF"/>
        <w:ind w:firstLine="709"/>
        <w:jc w:val="both"/>
      </w:pPr>
      <w:r>
        <w:t>30</w:t>
      </w:r>
      <w:r>
        <w:t>. Socialinio darbuotojo padėjėjas privalo kelti savo profesinę kvalifikaciją, dalyvaudamas įž</w:t>
      </w:r>
      <w:r>
        <w:t>anginiuose ir periodiniuose profesinės kvalifikacijos kėlimo mokymuose socialinės apsaugos ir darbo ministro nustatyta tvarka.</w:t>
      </w:r>
    </w:p>
    <w:p w14:paraId="3EFDF63C" w14:textId="457737FF" w:rsidR="00C72B8D" w:rsidRDefault="00570EFD">
      <w:pPr>
        <w:widowControl w:val="0"/>
        <w:shd w:val="clear" w:color="auto" w:fill="FFFFFF"/>
        <w:jc w:val="center"/>
      </w:pPr>
      <w:r>
        <w:t>______________</w:t>
      </w:r>
    </w:p>
    <w:p w14:paraId="3EFDF63D" w14:textId="77777777" w:rsidR="00C72B8D" w:rsidRDefault="00570EFD">
      <w:pPr>
        <w:ind w:left="5103" w:hanging="1"/>
      </w:pPr>
      <w:r>
        <w:br w:type="page"/>
      </w:r>
      <w:r>
        <w:rPr>
          <w:bCs/>
        </w:rPr>
        <w:lastRenderedPageBreak/>
        <w:t>PATVIRTINTA</w:t>
      </w:r>
    </w:p>
    <w:p w14:paraId="3EFDF63E" w14:textId="77777777" w:rsidR="00C72B8D" w:rsidRDefault="00570EFD">
      <w:pPr>
        <w:widowControl w:val="0"/>
        <w:shd w:val="clear" w:color="auto" w:fill="FFFFFF"/>
        <w:ind w:firstLine="5102"/>
        <w:rPr>
          <w:bCs/>
        </w:rPr>
      </w:pPr>
      <w:r>
        <w:rPr>
          <w:bCs/>
        </w:rPr>
        <w:t xml:space="preserve">Lietuvos Respublikos socialinės apsaugos ir </w:t>
      </w:r>
    </w:p>
    <w:p w14:paraId="3EFDF63F" w14:textId="77777777" w:rsidR="00C72B8D" w:rsidRDefault="00570EFD">
      <w:pPr>
        <w:widowControl w:val="0"/>
        <w:shd w:val="clear" w:color="auto" w:fill="FFFFFF"/>
        <w:ind w:firstLine="5102"/>
        <w:rPr>
          <w:bCs/>
        </w:rPr>
      </w:pPr>
      <w:r>
        <w:rPr>
          <w:bCs/>
        </w:rPr>
        <w:t xml:space="preserve">darbo ministro 2006 m. balandžio 5 d. </w:t>
      </w:r>
    </w:p>
    <w:p w14:paraId="3EFDF640" w14:textId="77777777" w:rsidR="00C72B8D" w:rsidRDefault="00570EFD">
      <w:pPr>
        <w:widowControl w:val="0"/>
        <w:shd w:val="clear" w:color="auto" w:fill="FFFFFF"/>
        <w:ind w:firstLine="5102"/>
      </w:pPr>
      <w:r>
        <w:rPr>
          <w:bCs/>
        </w:rPr>
        <w:t>įsakymu Nr.</w:t>
      </w:r>
      <w:r>
        <w:rPr>
          <w:bCs/>
        </w:rPr>
        <w:t xml:space="preserve"> A1-92</w:t>
      </w:r>
    </w:p>
    <w:p w14:paraId="3EFDF641" w14:textId="77777777" w:rsidR="00C72B8D" w:rsidRDefault="00C72B8D">
      <w:pPr>
        <w:jc w:val="center"/>
      </w:pPr>
    </w:p>
    <w:p w14:paraId="3EFDF642" w14:textId="77777777" w:rsidR="00C72B8D" w:rsidRDefault="00570EFD">
      <w:pPr>
        <w:widowControl w:val="0"/>
        <w:shd w:val="clear" w:color="auto" w:fill="FFFFFF"/>
        <w:jc w:val="center"/>
      </w:pPr>
      <w:r>
        <w:rPr>
          <w:b/>
          <w:bCs/>
        </w:rPr>
        <w:t>SOCIALINIŲ DARBUOTOJŲ IR SOCIALINIŲ DARBUOTOJŲ PADĖJĖJŲ PROFESINĖS KVALIFIKACIJOS KĖLIMO TVARKOS APRAŠAS</w:t>
      </w:r>
    </w:p>
    <w:p w14:paraId="3EFDF643" w14:textId="77777777" w:rsidR="00C72B8D" w:rsidRDefault="00C72B8D">
      <w:pPr>
        <w:jc w:val="center"/>
      </w:pPr>
    </w:p>
    <w:p w14:paraId="3EFDF644" w14:textId="77777777" w:rsidR="00C72B8D" w:rsidRDefault="00570EFD">
      <w:pPr>
        <w:widowControl w:val="0"/>
        <w:shd w:val="clear" w:color="auto" w:fill="FFFFFF"/>
        <w:jc w:val="center"/>
      </w:pPr>
      <w:r>
        <w:rPr>
          <w:b/>
          <w:bCs/>
        </w:rPr>
        <w:t>I</w:t>
      </w:r>
      <w:r>
        <w:rPr>
          <w:b/>
          <w:bCs/>
        </w:rPr>
        <w:t xml:space="preserve">. </w:t>
      </w:r>
      <w:r>
        <w:rPr>
          <w:b/>
          <w:bCs/>
        </w:rPr>
        <w:t>BENDROSIOS NUOSTATOS</w:t>
      </w:r>
    </w:p>
    <w:p w14:paraId="3EFDF645" w14:textId="77777777" w:rsidR="00C72B8D" w:rsidRDefault="00C72B8D">
      <w:pPr>
        <w:ind w:firstLine="709"/>
        <w:jc w:val="both"/>
      </w:pPr>
    </w:p>
    <w:p w14:paraId="3EFDF646" w14:textId="77777777" w:rsidR="00C72B8D" w:rsidRDefault="00570EFD">
      <w:pPr>
        <w:widowControl w:val="0"/>
        <w:shd w:val="clear" w:color="auto" w:fill="FFFFFF"/>
        <w:ind w:firstLine="709"/>
        <w:jc w:val="both"/>
      </w:pPr>
      <w:r>
        <w:t>1</w:t>
      </w:r>
      <w:r>
        <w:t xml:space="preserve">. Socialinių darbuotojų ir socialinių darbuotojų padėjėjų profesinės kvalifikacijos kėlimo tvarkos aprašas </w:t>
      </w:r>
      <w:r>
        <w:t>(toliau – Tvarka) nustato socialinių darbuotojų, socialinių darbuotojų padėjėjų ir socialinį darbą dirbantiesiems prilyginamų darbuotojų profesinės kvalifikacijos kėlimo tikslus ir uždavinius, profesinės kvalifikacijos kėlimo organizavimą ir finansavimą be</w:t>
      </w:r>
      <w:r>
        <w:t>i kvalifikacijos kėlimo programų atranką.</w:t>
      </w:r>
    </w:p>
    <w:p w14:paraId="3EFDF647" w14:textId="77777777" w:rsidR="00C72B8D" w:rsidRDefault="00570EFD">
      <w:pPr>
        <w:widowControl w:val="0"/>
        <w:shd w:val="clear" w:color="auto" w:fill="FFFFFF"/>
        <w:ind w:firstLine="709"/>
        <w:jc w:val="both"/>
      </w:pPr>
      <w:r>
        <w:t>2</w:t>
      </w:r>
      <w:r>
        <w:t>. Šioje Tvarkoje vartojamos sąvokos:</w:t>
      </w:r>
    </w:p>
    <w:p w14:paraId="3EFDF648" w14:textId="77777777" w:rsidR="00C72B8D" w:rsidRDefault="00570EFD">
      <w:pPr>
        <w:widowControl w:val="0"/>
        <w:shd w:val="clear" w:color="auto" w:fill="FFFFFF"/>
        <w:ind w:firstLine="709"/>
        <w:jc w:val="both"/>
      </w:pPr>
      <w:r>
        <w:rPr>
          <w:b/>
          <w:bCs/>
        </w:rPr>
        <w:t xml:space="preserve">Socialiniai darbuotojai – </w:t>
      </w:r>
      <w:r>
        <w:t>Socialinį darbą dirbančių darbuotojų pareigybių sąrašo, patvirtinto socialinės apsaugos ir darbo ministro 2005 m. rugpjūčio 3 d. įsakymu Nr. A1-22</w:t>
      </w:r>
      <w:r>
        <w:t>3 „Dėl Socialinį darbą dirbančių darbuotojų pareigybių sąrašo patvirtinimo“ (</w:t>
      </w:r>
      <w:proofErr w:type="spellStart"/>
      <w:r>
        <w:t>Žin</w:t>
      </w:r>
      <w:proofErr w:type="spellEnd"/>
      <w:r>
        <w:t xml:space="preserve">., 2005, Nr. </w:t>
      </w:r>
      <w:hyperlink r:id="rId15" w:tgtFrame="_blank" w:history="1">
        <w:r>
          <w:rPr>
            <w:color w:val="0000FF" w:themeColor="hyperlink"/>
            <w:u w:val="single"/>
          </w:rPr>
          <w:t>96-3608</w:t>
        </w:r>
      </w:hyperlink>
      <w:r>
        <w:t>), 5 punkte nurodyti darbuotojai.</w:t>
      </w:r>
    </w:p>
    <w:p w14:paraId="3EFDF649" w14:textId="77777777" w:rsidR="00C72B8D" w:rsidRDefault="00570EFD">
      <w:pPr>
        <w:widowControl w:val="0"/>
        <w:shd w:val="clear" w:color="auto" w:fill="FFFFFF"/>
        <w:ind w:firstLine="709"/>
        <w:jc w:val="both"/>
      </w:pPr>
      <w:r>
        <w:rPr>
          <w:b/>
          <w:bCs/>
        </w:rPr>
        <w:t xml:space="preserve">Socialinio darbuotojo padėjėjai – </w:t>
      </w:r>
      <w:r>
        <w:t>Socialinį</w:t>
      </w:r>
      <w:r>
        <w:t xml:space="preserve"> darbą dirbančių darbuotojų pareigybių sąrašo, patvirtinto socialinės apsaugos ir darbo ministro 2005 m. rugpjūčio 3 d. įsakymu Nr. A1-223 „Dėl Socialinį darbą dirbančių darbuotojų pareigybių sąrašo patvirtinimo“ (</w:t>
      </w:r>
      <w:proofErr w:type="spellStart"/>
      <w:r>
        <w:t>Žin</w:t>
      </w:r>
      <w:proofErr w:type="spellEnd"/>
      <w:r>
        <w:t xml:space="preserve">., 2005, Nr. </w:t>
      </w:r>
      <w:hyperlink r:id="rId16" w:tgtFrame="_blank" w:history="1">
        <w:r>
          <w:rPr>
            <w:color w:val="0000FF" w:themeColor="hyperlink"/>
            <w:u w:val="single"/>
          </w:rPr>
          <w:t>96-3608</w:t>
        </w:r>
      </w:hyperlink>
      <w:r>
        <w:t>), 6 punkte nurodyti darbuotojai.</w:t>
      </w:r>
    </w:p>
    <w:p w14:paraId="3EFDF64A" w14:textId="77777777" w:rsidR="00C72B8D" w:rsidRDefault="00570EFD">
      <w:pPr>
        <w:widowControl w:val="0"/>
        <w:shd w:val="clear" w:color="auto" w:fill="FFFFFF"/>
        <w:ind w:firstLine="709"/>
        <w:jc w:val="both"/>
      </w:pPr>
      <w:r>
        <w:rPr>
          <w:b/>
          <w:bCs/>
        </w:rPr>
        <w:t xml:space="preserve">Socialinį darbą dirbantiesiems prilyginami darbuotojai – </w:t>
      </w:r>
      <w:r>
        <w:t xml:space="preserve">Socialinį darbą dirbantiesiems prilyginamų pareigybių sąraše, patvirtintame socialinės apsaugos ir darbo </w:t>
      </w:r>
      <w:r>
        <w:t>ministro 2003 m. lapkričio 21 d. įsakymu Nr. A1-181 „Dėl Socialinį darbą dirbančių darbuotojų pareigybių sąrašo ir Socialinį darbą dirbantiesiems prilyginamų pareigybių sąrašo patvirtinimo“ (</w:t>
      </w:r>
      <w:proofErr w:type="spellStart"/>
      <w:r>
        <w:t>Žin</w:t>
      </w:r>
      <w:proofErr w:type="spellEnd"/>
      <w:r>
        <w:t xml:space="preserve">., 2003, Nr. </w:t>
      </w:r>
      <w:hyperlink r:id="rId17" w:tgtFrame="_blank" w:history="1">
        <w:r>
          <w:rPr>
            <w:color w:val="0000FF" w:themeColor="hyperlink"/>
            <w:u w:val="single"/>
          </w:rPr>
          <w:t>112-5050</w:t>
        </w:r>
      </w:hyperlink>
      <w:r>
        <w:t>), nurodyti darbuotojai.</w:t>
      </w:r>
    </w:p>
    <w:p w14:paraId="3EFDF64B" w14:textId="77777777" w:rsidR="00C72B8D" w:rsidRDefault="00570EFD">
      <w:pPr>
        <w:widowControl w:val="0"/>
        <w:shd w:val="clear" w:color="auto" w:fill="FFFFFF"/>
        <w:ind w:firstLine="709"/>
        <w:jc w:val="both"/>
      </w:pPr>
      <w:proofErr w:type="spellStart"/>
      <w:r>
        <w:rPr>
          <w:b/>
          <w:bCs/>
        </w:rPr>
        <w:t>Supervizija</w:t>
      </w:r>
      <w:proofErr w:type="spellEnd"/>
      <w:r>
        <w:rPr>
          <w:b/>
          <w:bCs/>
        </w:rPr>
        <w:t xml:space="preserve"> – </w:t>
      </w:r>
      <w:r>
        <w:t>socialinio darbo specialistų profesinės veiklos savitarpio priežiūra ir pagalba, skatinant ir padedant socialinį darbą dirbantiesiem</w:t>
      </w:r>
      <w:r>
        <w:t>s vertinti savo profesinę veiklą, numatyti veiklos kėlimo kryptis bei padidinti profesinę kompetenciją.</w:t>
      </w:r>
    </w:p>
    <w:p w14:paraId="3EFDF64C" w14:textId="77777777" w:rsidR="00C72B8D" w:rsidRDefault="00570EFD">
      <w:pPr>
        <w:ind w:firstLine="709"/>
      </w:pPr>
    </w:p>
    <w:p w14:paraId="3EFDF64D" w14:textId="77777777" w:rsidR="00C72B8D" w:rsidRDefault="00570EFD">
      <w:pPr>
        <w:widowControl w:val="0"/>
        <w:shd w:val="clear" w:color="auto" w:fill="FFFFFF"/>
        <w:jc w:val="center"/>
      </w:pPr>
      <w:r>
        <w:rPr>
          <w:b/>
          <w:bCs/>
        </w:rPr>
        <w:t>II</w:t>
      </w:r>
      <w:r>
        <w:rPr>
          <w:b/>
          <w:bCs/>
        </w:rPr>
        <w:t xml:space="preserve">. </w:t>
      </w:r>
      <w:r>
        <w:rPr>
          <w:b/>
          <w:bCs/>
        </w:rPr>
        <w:t>SOCIALINĮ DARBĄ DIRBANČIŲJŲ PROFESINĖS KVALIFIKACIJOS KĖLIMO TIKSLAI IR UŽDAVINIAI</w:t>
      </w:r>
    </w:p>
    <w:p w14:paraId="3EFDF64E" w14:textId="77777777" w:rsidR="00C72B8D" w:rsidRDefault="00C72B8D">
      <w:pPr>
        <w:ind w:firstLine="709"/>
        <w:jc w:val="both"/>
      </w:pPr>
    </w:p>
    <w:p w14:paraId="3EFDF64F" w14:textId="77777777" w:rsidR="00C72B8D" w:rsidRDefault="00570EFD">
      <w:pPr>
        <w:widowControl w:val="0"/>
        <w:shd w:val="clear" w:color="auto" w:fill="FFFFFF"/>
        <w:ind w:firstLine="709"/>
        <w:jc w:val="both"/>
      </w:pPr>
      <w:r>
        <w:t>3</w:t>
      </w:r>
      <w:r>
        <w:t>. Socialinį darbą dirbančiųjų profesinės kvalifikaci</w:t>
      </w:r>
      <w:r>
        <w:t>jos kėlimo tikslas – kelti socialinį darbą dirbančiųjų profesinę kvalifikaciją, užtikrinant aukštą socialinio darbo ir socialinių paslaugų kokybę bei veiksmingumą.</w:t>
      </w:r>
    </w:p>
    <w:p w14:paraId="3EFDF650" w14:textId="77777777" w:rsidR="00C72B8D" w:rsidRDefault="00570EFD">
      <w:pPr>
        <w:widowControl w:val="0"/>
        <w:shd w:val="clear" w:color="auto" w:fill="FFFFFF"/>
        <w:ind w:firstLine="709"/>
        <w:jc w:val="both"/>
      </w:pPr>
      <w:r>
        <w:t>4</w:t>
      </w:r>
      <w:r>
        <w:t>. Socialinį darbą dirbančiųjų profesinės kvalifikacijos kėlimo uždaviniai:</w:t>
      </w:r>
    </w:p>
    <w:p w14:paraId="3EFDF651" w14:textId="77777777" w:rsidR="00C72B8D" w:rsidRDefault="00570EFD">
      <w:pPr>
        <w:widowControl w:val="0"/>
        <w:shd w:val="clear" w:color="auto" w:fill="FFFFFF"/>
        <w:ind w:firstLine="709"/>
        <w:jc w:val="both"/>
      </w:pPr>
      <w:r>
        <w:t>4.1</w:t>
      </w:r>
      <w:r>
        <w:t>. skati</w:t>
      </w:r>
      <w:r>
        <w:t>nti socialinį darbą dirbančiųjų profesinį tobulėjimą;</w:t>
      </w:r>
    </w:p>
    <w:p w14:paraId="3EFDF652" w14:textId="77777777" w:rsidR="00C72B8D" w:rsidRDefault="00570EFD">
      <w:pPr>
        <w:widowControl w:val="0"/>
        <w:shd w:val="clear" w:color="auto" w:fill="FFFFFF"/>
        <w:ind w:firstLine="709"/>
        <w:jc w:val="both"/>
      </w:pPr>
      <w:r>
        <w:t>4.2</w:t>
      </w:r>
      <w:r>
        <w:t>. sudaryti galimybes socialinį darbą dirbantiesiems kelti savo profesinę kompetenciją;</w:t>
      </w:r>
    </w:p>
    <w:p w14:paraId="3EFDF653" w14:textId="77777777" w:rsidR="00C72B8D" w:rsidRDefault="00570EFD">
      <w:pPr>
        <w:widowControl w:val="0"/>
        <w:shd w:val="clear" w:color="auto" w:fill="FFFFFF"/>
        <w:ind w:firstLine="709"/>
        <w:jc w:val="both"/>
      </w:pPr>
      <w:r>
        <w:t>4.3</w:t>
      </w:r>
      <w:r>
        <w:t>. tirti socialinį darbą dirbančiųjų profesinio tobulinimosi poreikius ir įvertinti socialinio darbo b</w:t>
      </w:r>
      <w:r>
        <w:t>ūklę;</w:t>
      </w:r>
    </w:p>
    <w:p w14:paraId="3EFDF654" w14:textId="77777777" w:rsidR="00C72B8D" w:rsidRDefault="00570EFD">
      <w:pPr>
        <w:widowControl w:val="0"/>
        <w:shd w:val="clear" w:color="auto" w:fill="FFFFFF"/>
        <w:ind w:firstLine="709"/>
        <w:jc w:val="both"/>
      </w:pPr>
      <w:r>
        <w:t>4.4</w:t>
      </w:r>
      <w:r>
        <w:t>. plėtoti socialinį darbą dirbančiųjų profesinį bendravimą ir bendradarbiavimą.</w:t>
      </w:r>
    </w:p>
    <w:p w14:paraId="3EFDF655" w14:textId="77777777" w:rsidR="00C72B8D" w:rsidRDefault="00570EFD">
      <w:pPr>
        <w:ind w:firstLine="709"/>
      </w:pPr>
    </w:p>
    <w:p w14:paraId="3EFDF656" w14:textId="77777777" w:rsidR="00C72B8D" w:rsidRDefault="00570EFD">
      <w:pPr>
        <w:widowControl w:val="0"/>
        <w:shd w:val="clear" w:color="auto" w:fill="FFFFFF"/>
        <w:jc w:val="center"/>
      </w:pPr>
      <w:r>
        <w:rPr>
          <w:b/>
          <w:bCs/>
        </w:rPr>
        <w:t>III</w:t>
      </w:r>
      <w:r>
        <w:rPr>
          <w:b/>
          <w:bCs/>
        </w:rPr>
        <w:t xml:space="preserve">. </w:t>
      </w:r>
      <w:r>
        <w:rPr>
          <w:b/>
          <w:bCs/>
        </w:rPr>
        <w:t>SOCIALINIO DARBUOTOJO PROFESINĖS KVALIFIKACIJOS KĖLIMAS</w:t>
      </w:r>
    </w:p>
    <w:p w14:paraId="3EFDF657" w14:textId="77777777" w:rsidR="00C72B8D" w:rsidRDefault="00C72B8D">
      <w:pPr>
        <w:ind w:firstLine="709"/>
        <w:jc w:val="both"/>
      </w:pPr>
    </w:p>
    <w:p w14:paraId="3EFDF658" w14:textId="77777777" w:rsidR="00C72B8D" w:rsidRDefault="00570EFD">
      <w:pPr>
        <w:widowControl w:val="0"/>
        <w:shd w:val="clear" w:color="auto" w:fill="FFFFFF"/>
        <w:ind w:firstLine="709"/>
        <w:jc w:val="both"/>
      </w:pPr>
      <w:r>
        <w:t>5</w:t>
      </w:r>
      <w:r>
        <w:t xml:space="preserve">. Socialinis darbuotojas privalo nuolat kelti savo profesinę kvalifikaciją. Jo </w:t>
      </w:r>
      <w:r>
        <w:t>profesinė kvalifikacija yra vertinama socialinio darbuotojo atestacijos metu.</w:t>
      </w:r>
    </w:p>
    <w:p w14:paraId="3EFDF659" w14:textId="77777777" w:rsidR="00C72B8D" w:rsidRDefault="00570EFD">
      <w:pPr>
        <w:widowControl w:val="0"/>
        <w:shd w:val="clear" w:color="auto" w:fill="FFFFFF"/>
        <w:ind w:firstLine="709"/>
        <w:jc w:val="both"/>
      </w:pPr>
      <w:r>
        <w:t>6</w:t>
      </w:r>
      <w:r>
        <w:t>. Socialinis darbuotojas kelia savo kvalifikaciją dalyvaudamas teoriniuose mokymuose, kuriuose nenuosekliųjų studijų būdu jis įgyja teorines socialinio darbo žinias, bei pra</w:t>
      </w:r>
      <w:r>
        <w:t xml:space="preserve">ktiniuose </w:t>
      </w:r>
      <w:r>
        <w:lastRenderedPageBreak/>
        <w:t>mokymuose, kuriuose nenuosekliųjų studijų būdu jis įgyja praktinius socialinio darbo įgūdžius ir gebėjimus.</w:t>
      </w:r>
    </w:p>
    <w:p w14:paraId="3EFDF65A" w14:textId="77777777" w:rsidR="00C72B8D" w:rsidRDefault="00570EFD">
      <w:pPr>
        <w:widowControl w:val="0"/>
        <w:shd w:val="clear" w:color="auto" w:fill="FFFFFF"/>
        <w:ind w:firstLine="709"/>
        <w:jc w:val="both"/>
      </w:pPr>
      <w:r>
        <w:t>7</w:t>
      </w:r>
      <w:r>
        <w:t>. Socialinis darbuotojas gali kelti savo kvalifikaciją organizuodamas kitų asmenų teorinius ir praktinius mokymus, kurių metu jis mok</w:t>
      </w:r>
      <w:r>
        <w:t>o kitus socialinius darbuotojus, socialinio darbuotojo padėjėjus, socialinio darbo studentus, padėdamas jiems įgyti reikalingų socialinio darbo žinių bei praktinių socialinio darbo įgūdžių ir gebėjimų.</w:t>
      </w:r>
    </w:p>
    <w:p w14:paraId="3EFDF65B" w14:textId="77777777" w:rsidR="00C72B8D" w:rsidRDefault="00570EFD">
      <w:pPr>
        <w:widowControl w:val="0"/>
        <w:shd w:val="clear" w:color="auto" w:fill="FFFFFF"/>
        <w:ind w:firstLine="709"/>
        <w:jc w:val="both"/>
      </w:pPr>
      <w:r>
        <w:t>8</w:t>
      </w:r>
      <w:r>
        <w:t>. Socialinio darbuotojo profesinės kvalifikacijos</w:t>
      </w:r>
      <w:r>
        <w:t xml:space="preserve"> kėlimo formos yra:</w:t>
      </w:r>
    </w:p>
    <w:p w14:paraId="3EFDF65C" w14:textId="77777777" w:rsidR="00C72B8D" w:rsidRDefault="00570EFD">
      <w:pPr>
        <w:widowControl w:val="0"/>
        <w:shd w:val="clear" w:color="auto" w:fill="FFFFFF"/>
        <w:ind w:firstLine="709"/>
        <w:jc w:val="both"/>
      </w:pPr>
      <w:r>
        <w:t>8.1</w:t>
      </w:r>
      <w:r>
        <w:t>. teorinis mokymasis:</w:t>
      </w:r>
    </w:p>
    <w:p w14:paraId="3EFDF65D" w14:textId="77777777" w:rsidR="00C72B8D" w:rsidRDefault="00570EFD">
      <w:pPr>
        <w:widowControl w:val="0"/>
        <w:shd w:val="clear" w:color="auto" w:fill="FFFFFF"/>
        <w:ind w:firstLine="709"/>
        <w:jc w:val="both"/>
      </w:pPr>
      <w:r>
        <w:t>8.1.1</w:t>
      </w:r>
      <w:r>
        <w:t>. paskaitos;</w:t>
      </w:r>
    </w:p>
    <w:p w14:paraId="3EFDF65E" w14:textId="77777777" w:rsidR="00C72B8D" w:rsidRDefault="00570EFD">
      <w:pPr>
        <w:widowControl w:val="0"/>
        <w:shd w:val="clear" w:color="auto" w:fill="FFFFFF"/>
        <w:ind w:firstLine="709"/>
        <w:jc w:val="both"/>
      </w:pPr>
      <w:r>
        <w:t>8.1.2</w:t>
      </w:r>
      <w:r>
        <w:t>. teoriniai seminarai;</w:t>
      </w:r>
    </w:p>
    <w:p w14:paraId="3EFDF65F" w14:textId="77777777" w:rsidR="00C72B8D" w:rsidRDefault="00570EFD">
      <w:pPr>
        <w:widowControl w:val="0"/>
        <w:shd w:val="clear" w:color="auto" w:fill="FFFFFF"/>
        <w:ind w:firstLine="709"/>
        <w:jc w:val="both"/>
      </w:pPr>
      <w:r>
        <w:t>8.2</w:t>
      </w:r>
      <w:r>
        <w:t>. praktinis mokymasis:</w:t>
      </w:r>
    </w:p>
    <w:p w14:paraId="3EFDF660" w14:textId="77777777" w:rsidR="00C72B8D" w:rsidRDefault="00570EFD">
      <w:pPr>
        <w:widowControl w:val="0"/>
        <w:shd w:val="clear" w:color="auto" w:fill="FFFFFF"/>
        <w:ind w:firstLine="709"/>
        <w:jc w:val="both"/>
      </w:pPr>
      <w:r>
        <w:t>8.2.1</w:t>
      </w:r>
      <w:r>
        <w:t>. praktiniai seminarai ir pratybos;</w:t>
      </w:r>
    </w:p>
    <w:p w14:paraId="3EFDF661" w14:textId="77777777" w:rsidR="00C72B8D" w:rsidRDefault="00570EFD">
      <w:pPr>
        <w:widowControl w:val="0"/>
        <w:shd w:val="clear" w:color="auto" w:fill="FFFFFF"/>
        <w:ind w:firstLine="709"/>
        <w:jc w:val="both"/>
      </w:pPr>
      <w:r>
        <w:t>8.2.2</w:t>
      </w:r>
      <w:r>
        <w:t>. profesinė praktika;</w:t>
      </w:r>
    </w:p>
    <w:p w14:paraId="3EFDF662" w14:textId="77777777" w:rsidR="00C72B8D" w:rsidRDefault="00570EFD">
      <w:pPr>
        <w:widowControl w:val="0"/>
        <w:shd w:val="clear" w:color="auto" w:fill="FFFFFF"/>
        <w:ind w:firstLine="709"/>
        <w:jc w:val="both"/>
      </w:pPr>
      <w:r>
        <w:t>8.2.3</w:t>
      </w:r>
      <w:r>
        <w:t xml:space="preserve">. dalyvavimas </w:t>
      </w:r>
      <w:proofErr w:type="spellStart"/>
      <w:r>
        <w:t>supervizijoje</w:t>
      </w:r>
      <w:proofErr w:type="spellEnd"/>
      <w:r>
        <w:t>;</w:t>
      </w:r>
    </w:p>
    <w:p w14:paraId="3EFDF663" w14:textId="77777777" w:rsidR="00C72B8D" w:rsidRDefault="00570EFD">
      <w:pPr>
        <w:widowControl w:val="0"/>
        <w:shd w:val="clear" w:color="auto" w:fill="FFFFFF"/>
        <w:ind w:firstLine="709"/>
        <w:jc w:val="both"/>
      </w:pPr>
      <w:r>
        <w:t>8.3</w:t>
      </w:r>
      <w:r>
        <w:t xml:space="preserve">. </w:t>
      </w:r>
      <w:r>
        <w:t>kitų asmenų teorinis mokymas:</w:t>
      </w:r>
    </w:p>
    <w:p w14:paraId="3EFDF664" w14:textId="77777777" w:rsidR="00C72B8D" w:rsidRDefault="00570EFD">
      <w:pPr>
        <w:widowControl w:val="0"/>
        <w:shd w:val="clear" w:color="auto" w:fill="FFFFFF"/>
        <w:ind w:firstLine="709"/>
        <w:jc w:val="both"/>
      </w:pPr>
      <w:r>
        <w:t>8.3.1</w:t>
      </w:r>
      <w:r>
        <w:t>. paskaitos;</w:t>
      </w:r>
    </w:p>
    <w:p w14:paraId="3EFDF665" w14:textId="77777777" w:rsidR="00C72B8D" w:rsidRDefault="00570EFD">
      <w:pPr>
        <w:widowControl w:val="0"/>
        <w:shd w:val="clear" w:color="auto" w:fill="FFFFFF"/>
        <w:ind w:firstLine="709"/>
        <w:jc w:val="both"/>
      </w:pPr>
      <w:r>
        <w:t>8.3.2</w:t>
      </w:r>
      <w:r>
        <w:t>. teoriniai seminarai;</w:t>
      </w:r>
    </w:p>
    <w:p w14:paraId="3EFDF666" w14:textId="77777777" w:rsidR="00C72B8D" w:rsidRDefault="00570EFD">
      <w:pPr>
        <w:widowControl w:val="0"/>
        <w:shd w:val="clear" w:color="auto" w:fill="FFFFFF"/>
        <w:ind w:firstLine="709"/>
        <w:jc w:val="both"/>
      </w:pPr>
      <w:r>
        <w:t>8.3.3</w:t>
      </w:r>
      <w:r>
        <w:t>. įžanginis socialinių darbuotojų padėjėjų teorinis mokymas;</w:t>
      </w:r>
    </w:p>
    <w:p w14:paraId="3EFDF667" w14:textId="77777777" w:rsidR="00C72B8D" w:rsidRDefault="00570EFD">
      <w:pPr>
        <w:widowControl w:val="0"/>
        <w:shd w:val="clear" w:color="auto" w:fill="FFFFFF"/>
        <w:ind w:firstLine="709"/>
        <w:jc w:val="both"/>
      </w:pPr>
      <w:r>
        <w:t>8.4</w:t>
      </w:r>
      <w:r>
        <w:t>. kitų asmenų praktinis mokymas:</w:t>
      </w:r>
    </w:p>
    <w:p w14:paraId="3EFDF668" w14:textId="77777777" w:rsidR="00C72B8D" w:rsidRDefault="00570EFD">
      <w:pPr>
        <w:widowControl w:val="0"/>
        <w:shd w:val="clear" w:color="auto" w:fill="FFFFFF"/>
        <w:ind w:firstLine="709"/>
        <w:jc w:val="both"/>
      </w:pPr>
      <w:r>
        <w:t>8.4.1</w:t>
      </w:r>
      <w:r>
        <w:t>. praktiniai seminarai ir pratybos;</w:t>
      </w:r>
    </w:p>
    <w:p w14:paraId="3EFDF669" w14:textId="77777777" w:rsidR="00C72B8D" w:rsidRDefault="00570EFD">
      <w:pPr>
        <w:widowControl w:val="0"/>
        <w:shd w:val="clear" w:color="auto" w:fill="FFFFFF"/>
        <w:ind w:firstLine="709"/>
        <w:jc w:val="both"/>
      </w:pPr>
      <w:r>
        <w:t>8.4.2</w:t>
      </w:r>
      <w:r>
        <w:t>. vadovavi</w:t>
      </w:r>
      <w:r>
        <w:t>mas socialinio darbo studentų profesinei praktikai;</w:t>
      </w:r>
    </w:p>
    <w:p w14:paraId="3EFDF66A" w14:textId="77777777" w:rsidR="00C72B8D" w:rsidRDefault="00570EFD">
      <w:pPr>
        <w:widowControl w:val="0"/>
        <w:shd w:val="clear" w:color="auto" w:fill="FFFFFF"/>
        <w:ind w:firstLine="709"/>
        <w:jc w:val="both"/>
      </w:pPr>
      <w:r>
        <w:t>8.4.3</w:t>
      </w:r>
      <w:r>
        <w:t xml:space="preserve">. </w:t>
      </w:r>
      <w:proofErr w:type="spellStart"/>
      <w:r>
        <w:t>supervizijos</w:t>
      </w:r>
      <w:proofErr w:type="spellEnd"/>
      <w:r>
        <w:t xml:space="preserve"> vykdymas;</w:t>
      </w:r>
    </w:p>
    <w:p w14:paraId="3EFDF66B" w14:textId="77777777" w:rsidR="00C72B8D" w:rsidRDefault="00570EFD">
      <w:pPr>
        <w:widowControl w:val="0"/>
        <w:shd w:val="clear" w:color="auto" w:fill="FFFFFF"/>
        <w:ind w:firstLine="709"/>
        <w:jc w:val="both"/>
      </w:pPr>
      <w:r>
        <w:t>8.4.4</w:t>
      </w:r>
      <w:r>
        <w:t>. įžanginis socialinių darbuotojų padėjėjų praktinis mokymas.</w:t>
      </w:r>
    </w:p>
    <w:p w14:paraId="3EFDF66C" w14:textId="77777777" w:rsidR="00C72B8D" w:rsidRDefault="00570EFD">
      <w:pPr>
        <w:widowControl w:val="0"/>
        <w:shd w:val="clear" w:color="auto" w:fill="FFFFFF"/>
        <w:ind w:firstLine="709"/>
        <w:jc w:val="both"/>
      </w:pPr>
      <w:r>
        <w:t>9</w:t>
      </w:r>
      <w:r>
        <w:t>. Minimali socialinio darbuotojo kvalifikacijos kėlimo trukmė priklauso nuo kvalifikacinės</w:t>
      </w:r>
      <w:r>
        <w:t xml:space="preserve"> kategorijos, kurią jis siekia įgyti arba prasitęsti ir kuri yra nustatyta socialinės apsaugos ir darbo ministro patvirtintame Socialinių darbuotojų atestacijos tvarkos apraše (toliau – Socialinių darbuotojų atestacijos tvarkos aprašas).</w:t>
      </w:r>
    </w:p>
    <w:p w14:paraId="3EFDF66D" w14:textId="77777777" w:rsidR="00C72B8D" w:rsidRDefault="00570EFD">
      <w:pPr>
        <w:widowControl w:val="0"/>
        <w:shd w:val="clear" w:color="auto" w:fill="FFFFFF"/>
        <w:ind w:firstLine="709"/>
        <w:jc w:val="both"/>
      </w:pPr>
      <w:r>
        <w:t>10</w:t>
      </w:r>
      <w:r>
        <w:t>. Socialinių</w:t>
      </w:r>
      <w:r>
        <w:t xml:space="preserve"> darbuotojų teoriniai ir praktiniai mokymai vykdomi pagal socialinės apsaugos ir darbo ministro patvirtintas socialinių darbuotojų kvalifikacijos kėlimo programas. Reikalavimus šių programų atrankai nustato šios Tvarkos VI skyrius.</w:t>
      </w:r>
    </w:p>
    <w:p w14:paraId="3EFDF66E" w14:textId="77777777" w:rsidR="00C72B8D" w:rsidRDefault="00570EFD">
      <w:pPr>
        <w:widowControl w:val="0"/>
        <w:shd w:val="clear" w:color="auto" w:fill="FFFFFF"/>
        <w:ind w:firstLine="709"/>
        <w:jc w:val="both"/>
      </w:pPr>
      <w:r>
        <w:t>11</w:t>
      </w:r>
      <w:r>
        <w:t>. Socialinių darbu</w:t>
      </w:r>
      <w:r>
        <w:t>otojų kvalifikacijos kėlimo programas rengia ir vykdo socialinio darbo metodiniai centrai, Lietuvos darbo rinkos mokymo tarnybos prie Socialinės apsaugos ir darbo ministerijos padalinys – Socialinių darbuotojų rengimo centras (toliau – Socialinių darbuotoj</w:t>
      </w:r>
      <w:r>
        <w:t>ų rengimo centras), socialinio darbo mokymo įstaigos bei kitos įstaigos, įmonės, organizacijos.</w:t>
      </w:r>
    </w:p>
    <w:p w14:paraId="3EFDF66F" w14:textId="77777777" w:rsidR="00C72B8D" w:rsidRDefault="00570EFD">
      <w:pPr>
        <w:widowControl w:val="0"/>
        <w:shd w:val="clear" w:color="auto" w:fill="FFFFFF"/>
        <w:ind w:firstLine="709"/>
        <w:jc w:val="both"/>
      </w:pPr>
      <w:r>
        <w:t>12</w:t>
      </w:r>
      <w:r>
        <w:t>. Socialinių darbuotojų kvalifikacijos kėlimo programų poreikį šalies mastu tiria, šių programų rengimą inicijuoja bei jų įgyvendinimą koordinuoja Sociali</w:t>
      </w:r>
      <w:r>
        <w:t>nių darbuotojų rengimo centras, bendradarbiaudamas su Lietuvos socialinių darbuotojų asociacija.</w:t>
      </w:r>
    </w:p>
    <w:p w14:paraId="3EFDF670" w14:textId="77777777" w:rsidR="00C72B8D" w:rsidRDefault="00570EFD">
      <w:pPr>
        <w:widowControl w:val="0"/>
        <w:shd w:val="clear" w:color="auto" w:fill="FFFFFF"/>
        <w:ind w:firstLine="709"/>
        <w:jc w:val="both"/>
      </w:pPr>
      <w:r>
        <w:t>13</w:t>
      </w:r>
      <w:r>
        <w:t>. Šios Tvarkos 8.3 ir 8.4 punktuose nustatytus kitų asmenų teorinius ar praktinius mokymus socialinis darbuotojas gali vykdyti socialinio darbo metodinia</w:t>
      </w:r>
      <w:r>
        <w:t>me centre, socialinių paslaugų įstaigoje, Socialinių darbuotojų rengimo centre, socialinio darbo mokymo įstaigoje bei kitose įstaigose, įmonėse, organizacijose.</w:t>
      </w:r>
    </w:p>
    <w:p w14:paraId="3EFDF671" w14:textId="77777777" w:rsidR="00C72B8D" w:rsidRDefault="00570EFD">
      <w:pPr>
        <w:widowControl w:val="0"/>
        <w:shd w:val="clear" w:color="auto" w:fill="FFFFFF"/>
        <w:ind w:firstLine="709"/>
        <w:jc w:val="both"/>
      </w:pPr>
      <w:r>
        <w:t>14</w:t>
      </w:r>
      <w:r>
        <w:t xml:space="preserve">. </w:t>
      </w:r>
      <w:proofErr w:type="spellStart"/>
      <w:r>
        <w:t>Superviziją</w:t>
      </w:r>
      <w:proofErr w:type="spellEnd"/>
      <w:r>
        <w:t xml:space="preserve"> gali vykdyti socialinis darbuotojas, kuris yra užbaigęs specialius </w:t>
      </w:r>
      <w:proofErr w:type="spellStart"/>
      <w:r>
        <w:t>superviz</w:t>
      </w:r>
      <w:r>
        <w:t>ijos</w:t>
      </w:r>
      <w:proofErr w:type="spellEnd"/>
      <w:r>
        <w:t xml:space="preserve"> mokymus socialinio darbo mokymo įstaigoje bei turi aukštesnę socialinio darbuotojo kvalifikacinę kategoriją, nei jo </w:t>
      </w:r>
      <w:proofErr w:type="spellStart"/>
      <w:r>
        <w:t>supervizuojami</w:t>
      </w:r>
      <w:proofErr w:type="spellEnd"/>
      <w:r>
        <w:t xml:space="preserve"> asmenys. </w:t>
      </w:r>
      <w:proofErr w:type="spellStart"/>
      <w:r>
        <w:t>Supervizijos</w:t>
      </w:r>
      <w:proofErr w:type="spellEnd"/>
      <w:r>
        <w:t xml:space="preserve"> vykdymas turi būti įtraukiamas į šios Tvarkos 10 punkte nurodytą socialinių darbuotojų kvalifikaci</w:t>
      </w:r>
      <w:r>
        <w:t>jos kėlimo programą.</w:t>
      </w:r>
    </w:p>
    <w:p w14:paraId="3EFDF672" w14:textId="77777777" w:rsidR="00C72B8D" w:rsidRDefault="00570EFD">
      <w:pPr>
        <w:widowControl w:val="0"/>
        <w:shd w:val="clear" w:color="auto" w:fill="FFFFFF"/>
        <w:ind w:firstLine="709"/>
        <w:jc w:val="both"/>
      </w:pPr>
      <w:r>
        <w:t>15</w:t>
      </w:r>
      <w:r>
        <w:t>. Socialinio darbuotojo darbdavys privalo jam sudaryti sąlygas kelti savo profesinę kvalifikaciją šios Tvarkos 8 punkte nustatytomis profesinės kvalifikacijos kėlimo formomis ne mažiau kaip 16 valandų per metus.</w:t>
      </w:r>
    </w:p>
    <w:p w14:paraId="3EFDF673" w14:textId="77777777" w:rsidR="00C72B8D" w:rsidRDefault="00570EFD">
      <w:pPr>
        <w:widowControl w:val="0"/>
        <w:shd w:val="clear" w:color="auto" w:fill="FFFFFF"/>
        <w:ind w:firstLine="709"/>
        <w:jc w:val="both"/>
      </w:pPr>
      <w:r>
        <w:t>16</w:t>
      </w:r>
      <w:r>
        <w:t xml:space="preserve">. </w:t>
      </w:r>
      <w:r>
        <w:t>Socialinio darbuotojo dalyvavimas kituose kvalifikacijos kėlimo renginiuose (socialinio darbo stažuotėse, socialinio darbo mokymo įstaigų organizuojamuose kvalifikacijos kėlimo renginiuose) Europos Sąjungos, Europos Ekonominės erdvės valstybėse ar Šveicari</w:t>
      </w:r>
      <w:r>
        <w:t xml:space="preserve">jos Konfederacijoje yra įskaitomas į socialinio darbuotojo kvalifikacijos kėlimą, atitinkamai prilyginant </w:t>
      </w:r>
      <w:r>
        <w:lastRenderedPageBreak/>
        <w:t>jo išklausytas teorinio ar praktinio mokymo valandas Socialinių darbuotojų atestacijos tvarkos apraše nustatytoms valandoms.</w:t>
      </w:r>
    </w:p>
    <w:p w14:paraId="3EFDF674" w14:textId="77777777" w:rsidR="00C72B8D" w:rsidRDefault="00570EFD">
      <w:pPr>
        <w:widowControl w:val="0"/>
        <w:shd w:val="clear" w:color="auto" w:fill="FFFFFF"/>
        <w:ind w:firstLine="709"/>
        <w:jc w:val="both"/>
      </w:pPr>
      <w:r>
        <w:t>17</w:t>
      </w:r>
      <w:r>
        <w:t xml:space="preserve">. Socialinis </w:t>
      </w:r>
      <w:r>
        <w:t>darbuotojas, siekdamas, kad šios Tvarkos 16 punkte nurodytos išklausytos teorinio ar praktinio mokymo valandos būtų įskaitytos į jo kvalifikacijos kėlimą, privalo turėti pažymą, kuri būtų išduota kvalifikacijos kėlimą vykdžiusios įstaigos, įmonės, organiza</w:t>
      </w:r>
      <w:r>
        <w:t>cijos vadovo arba jos struktūrinio padalinio vadovo. Pažymoje turi būti nurodyta: vieta, kurioje socialinis darbuotojas kėlė savo kvalifikaciją, kvalifikacijos kėlimo data ir trukmė (valandomis), trumpas kvalifikacijos kėlimo turinio aprašymas. Pažyma turi</w:t>
      </w:r>
      <w:r>
        <w:t xml:space="preserve"> būti patvirtinta ją išdavusio asmens parašu ir įstaigos, įmonės, organizacijos antspaudu.</w:t>
      </w:r>
    </w:p>
    <w:p w14:paraId="3EFDF675" w14:textId="77777777" w:rsidR="00C72B8D" w:rsidRDefault="00570EFD">
      <w:pPr>
        <w:widowControl w:val="0"/>
        <w:shd w:val="clear" w:color="auto" w:fill="FFFFFF"/>
        <w:ind w:firstLine="709"/>
        <w:jc w:val="both"/>
      </w:pPr>
      <w:r>
        <w:t>18</w:t>
      </w:r>
      <w:r>
        <w:t>. Europos Sąjungos valstybių narių, Europos Ekonominės Erdvės valstybių ar Šveicarijos Konfederacijos pilietis, kurio socialinio darbo kvalifikaciją patvirtina</w:t>
      </w:r>
      <w:r>
        <w:t>ntys dokumentai buvo pripažinti socialinės apsaugos ir darbo ministro įsakymu „Dėl aukštojo mokslo diplomų, diplomų, pažymėjimų ir kitų kvalifikaciją patvirtinančių dokumentų, išduotų Europos Sąjungos, Europos Ekonominės erdvės valstybėse ar Šveicarijos Ko</w:t>
      </w:r>
      <w:r>
        <w:t>nfederacijoje, pripažinimo norint dirbti socialiniu darbuotoju Lietuvos Respublikoje tvarkos aprašo patvirtinimo“ nustatyta tvarka ir kuris dirba socialiniu darbuotoju Lietuvos Respublikoje, savo kvalifikaciją kelia, vadovaudamasis šios Tvarkos nuostatomis</w:t>
      </w:r>
      <w:r>
        <w:t>.</w:t>
      </w:r>
    </w:p>
    <w:p w14:paraId="3EFDF676" w14:textId="77777777" w:rsidR="00C72B8D" w:rsidRDefault="00570EFD">
      <w:pPr>
        <w:widowControl w:val="0"/>
        <w:shd w:val="clear" w:color="auto" w:fill="FFFFFF"/>
        <w:ind w:firstLine="709"/>
        <w:jc w:val="both"/>
      </w:pPr>
      <w:r>
        <w:t>19</w:t>
      </w:r>
      <w:r>
        <w:t>. Socialiniam darbuotojui, pageidaujančiam kelti savo profesinę kvalifikaciją, visa reikalinga informacija yra teikiama Socialinių darbuotojų rengimo centre.</w:t>
      </w:r>
    </w:p>
    <w:p w14:paraId="3EFDF677" w14:textId="77777777" w:rsidR="00C72B8D" w:rsidRDefault="00570EFD">
      <w:pPr>
        <w:ind w:firstLine="709"/>
        <w:jc w:val="both"/>
      </w:pPr>
    </w:p>
    <w:p w14:paraId="3EFDF678" w14:textId="77777777" w:rsidR="00C72B8D" w:rsidRDefault="00570EFD">
      <w:pPr>
        <w:widowControl w:val="0"/>
        <w:shd w:val="clear" w:color="auto" w:fill="FFFFFF"/>
        <w:jc w:val="center"/>
      </w:pPr>
      <w:r>
        <w:rPr>
          <w:b/>
          <w:bCs/>
        </w:rPr>
        <w:t>IV</w:t>
      </w:r>
      <w:r>
        <w:rPr>
          <w:b/>
          <w:bCs/>
        </w:rPr>
        <w:t xml:space="preserve">. </w:t>
      </w:r>
      <w:r>
        <w:rPr>
          <w:b/>
          <w:bCs/>
        </w:rPr>
        <w:t>SOCIALINIO DARBUOTOJO PADĖJĖJO PROFESINĖS KVALIFIKACIJOS KĖLIMAS</w:t>
      </w:r>
    </w:p>
    <w:p w14:paraId="3EFDF679" w14:textId="77777777" w:rsidR="00C72B8D" w:rsidRDefault="00C72B8D">
      <w:pPr>
        <w:ind w:firstLine="709"/>
        <w:jc w:val="both"/>
      </w:pPr>
    </w:p>
    <w:p w14:paraId="3EFDF67A" w14:textId="77777777" w:rsidR="00C72B8D" w:rsidRDefault="00570EFD">
      <w:pPr>
        <w:widowControl w:val="0"/>
        <w:shd w:val="clear" w:color="auto" w:fill="FFFFFF"/>
        <w:ind w:firstLine="709"/>
        <w:jc w:val="both"/>
      </w:pPr>
      <w:r>
        <w:t>20</w:t>
      </w:r>
      <w:r>
        <w:t>. Socia</w:t>
      </w:r>
      <w:r>
        <w:t>linio darbuotojo padėjėjas privalo kelti savo profesinę kvalifikaciją, dalyvaudamas įžanginiuose ir periodiniuose mokymuose.</w:t>
      </w:r>
    </w:p>
    <w:p w14:paraId="3EFDF67B" w14:textId="77777777" w:rsidR="00C72B8D" w:rsidRDefault="00570EFD">
      <w:pPr>
        <w:widowControl w:val="0"/>
        <w:shd w:val="clear" w:color="auto" w:fill="FFFFFF"/>
        <w:ind w:firstLine="709"/>
        <w:jc w:val="both"/>
      </w:pPr>
      <w:r>
        <w:t>21</w:t>
      </w:r>
      <w:r>
        <w:t>. Įžanginius socialinio darbuotojo padėjėjo mokymus privalo išklausyti kiekvienas asmuo, kuris pradeda dirbti socialinio darb</w:t>
      </w:r>
      <w:r>
        <w:t xml:space="preserve">uotojo padėjėju ir kuris neturi socialinio darbo ar jam prilyginto išsilavinimo. Šių mokymų metu socialinio darbuotojo padėjėjas kelia savo kvalifikaciją dalyvaudamas teoriniuose mokymuose, kuriuose nenuosekliųjų studijų būdu jis įgyja minimalias teorines </w:t>
      </w:r>
      <w:r>
        <w:t>socialinio darbo žinias, bei praktiniuose mokymuose, kuriuose nenuosekliųjų studijų būdu jis įgyja minimalius praktinius socialinio darbo įgūdžius ir gebėjimus. Įžanginių socialinio darbuotojo padėjėjo mokymų trukmė turi būti ne trumpesnė kaip 40 valandų.</w:t>
      </w:r>
    </w:p>
    <w:p w14:paraId="3EFDF67C" w14:textId="77777777" w:rsidR="00C72B8D" w:rsidRDefault="00570EFD">
      <w:pPr>
        <w:widowControl w:val="0"/>
        <w:shd w:val="clear" w:color="auto" w:fill="FFFFFF"/>
        <w:ind w:firstLine="709"/>
        <w:jc w:val="both"/>
      </w:pPr>
      <w:r>
        <w:t>22</w:t>
      </w:r>
      <w:r>
        <w:t>. Socialinio darbuotojo padėjėjas privalo dalyvauti periodiniuose socialinių darbuotojų padėjėjų mokymuose ne mažiau kaip 16 valandų per metus. Šių mokymų metu socialinio darbuotojo padėjėjas kelia savo kvalifikaciją dalyvaudamas teoriniuose mokymuos</w:t>
      </w:r>
      <w:r>
        <w:t>e, kuriuose nenuosekliųjų studijų būdu jis įgyja teorines socialinio darbo žinias, bei praktiniuose mokymuose, kuriuose nenuosekliųjų studijų būdu jis įgyja praktinius socialinio darbo įgūdžius ir gebėjimus.</w:t>
      </w:r>
    </w:p>
    <w:p w14:paraId="3EFDF67D" w14:textId="77777777" w:rsidR="00C72B8D" w:rsidRDefault="00570EFD">
      <w:pPr>
        <w:widowControl w:val="0"/>
        <w:shd w:val="clear" w:color="auto" w:fill="FFFFFF"/>
        <w:ind w:firstLine="709"/>
        <w:jc w:val="both"/>
      </w:pPr>
      <w:r>
        <w:t>23</w:t>
      </w:r>
      <w:r>
        <w:t>. Įžanginio socialinių darbuotojų padėjėjų</w:t>
      </w:r>
      <w:r>
        <w:t xml:space="preserve"> mokymo formos:</w:t>
      </w:r>
    </w:p>
    <w:p w14:paraId="3EFDF67E" w14:textId="77777777" w:rsidR="00C72B8D" w:rsidRDefault="00570EFD">
      <w:pPr>
        <w:widowControl w:val="0"/>
        <w:shd w:val="clear" w:color="auto" w:fill="FFFFFF"/>
        <w:ind w:firstLine="709"/>
        <w:jc w:val="both"/>
      </w:pPr>
      <w:r>
        <w:t>23.1</w:t>
      </w:r>
      <w:r>
        <w:t>. teorinis mokymasis:</w:t>
      </w:r>
    </w:p>
    <w:p w14:paraId="3EFDF67F" w14:textId="77777777" w:rsidR="00C72B8D" w:rsidRDefault="00570EFD">
      <w:pPr>
        <w:widowControl w:val="0"/>
        <w:shd w:val="clear" w:color="auto" w:fill="FFFFFF"/>
        <w:ind w:firstLine="709"/>
        <w:jc w:val="both"/>
      </w:pPr>
      <w:r>
        <w:t>23.1.1</w:t>
      </w:r>
      <w:r>
        <w:t>. paskaitos;</w:t>
      </w:r>
    </w:p>
    <w:p w14:paraId="3EFDF680" w14:textId="77777777" w:rsidR="00C72B8D" w:rsidRDefault="00570EFD">
      <w:pPr>
        <w:widowControl w:val="0"/>
        <w:shd w:val="clear" w:color="auto" w:fill="FFFFFF"/>
        <w:ind w:firstLine="709"/>
        <w:jc w:val="both"/>
      </w:pPr>
      <w:r>
        <w:t>23.1.2</w:t>
      </w:r>
      <w:r>
        <w:t>. teoriniai seminarai;</w:t>
      </w:r>
    </w:p>
    <w:p w14:paraId="3EFDF681" w14:textId="77777777" w:rsidR="00C72B8D" w:rsidRDefault="00570EFD">
      <w:pPr>
        <w:widowControl w:val="0"/>
        <w:shd w:val="clear" w:color="auto" w:fill="FFFFFF"/>
        <w:ind w:firstLine="709"/>
        <w:jc w:val="both"/>
      </w:pPr>
      <w:r>
        <w:t>23.2</w:t>
      </w:r>
      <w:r>
        <w:t>. praktinis mokymasis:</w:t>
      </w:r>
    </w:p>
    <w:p w14:paraId="3EFDF682" w14:textId="77777777" w:rsidR="00C72B8D" w:rsidRDefault="00570EFD">
      <w:pPr>
        <w:widowControl w:val="0"/>
        <w:shd w:val="clear" w:color="auto" w:fill="FFFFFF"/>
        <w:ind w:firstLine="709"/>
        <w:jc w:val="both"/>
      </w:pPr>
      <w:r>
        <w:t>23.2.1</w:t>
      </w:r>
      <w:r>
        <w:t>. praktiniai seminarai ir pratybos;</w:t>
      </w:r>
    </w:p>
    <w:p w14:paraId="3EFDF683" w14:textId="77777777" w:rsidR="00C72B8D" w:rsidRDefault="00570EFD">
      <w:pPr>
        <w:widowControl w:val="0"/>
        <w:shd w:val="clear" w:color="auto" w:fill="FFFFFF"/>
        <w:ind w:firstLine="709"/>
        <w:jc w:val="both"/>
      </w:pPr>
      <w:r>
        <w:t>23.2.2</w:t>
      </w:r>
      <w:r>
        <w:t>. profesinė praktika.</w:t>
      </w:r>
    </w:p>
    <w:p w14:paraId="3EFDF684" w14:textId="77777777" w:rsidR="00C72B8D" w:rsidRDefault="00570EFD">
      <w:pPr>
        <w:widowControl w:val="0"/>
        <w:shd w:val="clear" w:color="auto" w:fill="FFFFFF"/>
        <w:ind w:firstLine="709"/>
        <w:jc w:val="both"/>
      </w:pPr>
      <w:r>
        <w:t>24</w:t>
      </w:r>
      <w:r>
        <w:t>. Periodinių socialinių darbuotojų padė</w:t>
      </w:r>
      <w:r>
        <w:t>jėjų mokymų formos:</w:t>
      </w:r>
    </w:p>
    <w:p w14:paraId="3EFDF685" w14:textId="77777777" w:rsidR="00C72B8D" w:rsidRDefault="00570EFD">
      <w:pPr>
        <w:widowControl w:val="0"/>
        <w:shd w:val="clear" w:color="auto" w:fill="FFFFFF"/>
        <w:ind w:firstLine="709"/>
        <w:jc w:val="both"/>
      </w:pPr>
      <w:r>
        <w:t>24.1</w:t>
      </w:r>
      <w:r>
        <w:t>. teorinis mokymasis:</w:t>
      </w:r>
    </w:p>
    <w:p w14:paraId="3EFDF686" w14:textId="77777777" w:rsidR="00C72B8D" w:rsidRDefault="00570EFD">
      <w:pPr>
        <w:widowControl w:val="0"/>
        <w:shd w:val="clear" w:color="auto" w:fill="FFFFFF"/>
        <w:ind w:firstLine="709"/>
        <w:jc w:val="both"/>
      </w:pPr>
      <w:r>
        <w:t>24.1.1</w:t>
      </w:r>
      <w:r>
        <w:t>. paskaitos;</w:t>
      </w:r>
    </w:p>
    <w:p w14:paraId="3EFDF687" w14:textId="77777777" w:rsidR="00C72B8D" w:rsidRDefault="00570EFD">
      <w:pPr>
        <w:widowControl w:val="0"/>
        <w:shd w:val="clear" w:color="auto" w:fill="FFFFFF"/>
        <w:ind w:firstLine="709"/>
        <w:jc w:val="both"/>
      </w:pPr>
      <w:r>
        <w:t>24.1.2</w:t>
      </w:r>
      <w:r>
        <w:t>. teoriniai seminarai;</w:t>
      </w:r>
    </w:p>
    <w:p w14:paraId="3EFDF688" w14:textId="77777777" w:rsidR="00C72B8D" w:rsidRDefault="00570EFD">
      <w:pPr>
        <w:widowControl w:val="0"/>
        <w:shd w:val="clear" w:color="auto" w:fill="FFFFFF"/>
        <w:ind w:firstLine="709"/>
        <w:jc w:val="both"/>
      </w:pPr>
      <w:r>
        <w:t>24.2</w:t>
      </w:r>
      <w:r>
        <w:t>. praktinis mokymasis:</w:t>
      </w:r>
    </w:p>
    <w:p w14:paraId="3EFDF689" w14:textId="77777777" w:rsidR="00C72B8D" w:rsidRDefault="00570EFD">
      <w:pPr>
        <w:widowControl w:val="0"/>
        <w:shd w:val="clear" w:color="auto" w:fill="FFFFFF"/>
        <w:ind w:firstLine="709"/>
        <w:jc w:val="both"/>
      </w:pPr>
      <w:r>
        <w:t>24.2.1</w:t>
      </w:r>
      <w:r>
        <w:t>. praktiniai seminarai ir pratybos;</w:t>
      </w:r>
    </w:p>
    <w:p w14:paraId="3EFDF68A" w14:textId="77777777" w:rsidR="00C72B8D" w:rsidRDefault="00570EFD">
      <w:pPr>
        <w:widowControl w:val="0"/>
        <w:shd w:val="clear" w:color="auto" w:fill="FFFFFF"/>
        <w:ind w:firstLine="709"/>
        <w:jc w:val="both"/>
      </w:pPr>
      <w:r>
        <w:t>24.2.2</w:t>
      </w:r>
      <w:r>
        <w:t>. profesinė praktika;</w:t>
      </w:r>
    </w:p>
    <w:p w14:paraId="3EFDF68B" w14:textId="77777777" w:rsidR="00C72B8D" w:rsidRDefault="00570EFD">
      <w:pPr>
        <w:widowControl w:val="0"/>
        <w:shd w:val="clear" w:color="auto" w:fill="FFFFFF"/>
        <w:ind w:firstLine="709"/>
        <w:jc w:val="both"/>
      </w:pPr>
      <w:r>
        <w:t>24.2.3</w:t>
      </w:r>
      <w:r>
        <w:t xml:space="preserve">. dalyvavimas </w:t>
      </w:r>
      <w:proofErr w:type="spellStart"/>
      <w:r>
        <w:t>supervizijoje</w:t>
      </w:r>
      <w:proofErr w:type="spellEnd"/>
      <w:r>
        <w:t>.</w:t>
      </w:r>
    </w:p>
    <w:p w14:paraId="3EFDF68C" w14:textId="77777777" w:rsidR="00C72B8D" w:rsidRDefault="00570EFD">
      <w:pPr>
        <w:widowControl w:val="0"/>
        <w:shd w:val="clear" w:color="auto" w:fill="FFFFFF"/>
        <w:ind w:firstLine="709"/>
        <w:jc w:val="both"/>
      </w:pPr>
      <w:r>
        <w:t>25</w:t>
      </w:r>
      <w:r>
        <w:t>. Socialinių darbuotojų padėjėjų įžanginiai ir periodiniai mokymai vykdomi pagal su Socialinių darbuotojų rengimo centru suderintas socialinių darbuotojų padėjėjų kvalifikacijos kėlimo programas. Socialinių darbuotojų rengimo centro parengtas socialini</w:t>
      </w:r>
      <w:r>
        <w:t>ų darbuotojų padėjėjų kvalifikacijos kėlimo programas su Socialinės apsaugos ir darbo ministerija derina Lietuvos darbo rinkos mokymo tarnyba prie Socialinės apsaugos ir darbo ministerijos. Reikalavimus šių programų derinimui nustato šios Tvarkos VI skyriu</w:t>
      </w:r>
      <w:r>
        <w:t>s.</w:t>
      </w:r>
    </w:p>
    <w:p w14:paraId="3EFDF68D" w14:textId="77777777" w:rsidR="00C72B8D" w:rsidRDefault="00570EFD">
      <w:pPr>
        <w:widowControl w:val="0"/>
        <w:shd w:val="clear" w:color="auto" w:fill="FFFFFF"/>
        <w:ind w:firstLine="709"/>
        <w:jc w:val="both"/>
      </w:pPr>
      <w:r>
        <w:t>26</w:t>
      </w:r>
      <w:r>
        <w:t>. Socialinių darbuotojų padėjėjų kvalifikacijos kėlimo programas rengia ir vykdo socialinio darbo metodiniai centrai, Socialinių darbuotojų rengimo centras, teritorinės darbo rinkos mokymo ir konsultavimo tarnybos, Lietuvos darbo birža, socialinio</w:t>
      </w:r>
      <w:r>
        <w:t xml:space="preserve"> darbo mokymo įstaigos bei kitos įstaigos, įmonės, organizacijos.</w:t>
      </w:r>
    </w:p>
    <w:p w14:paraId="3EFDF68E" w14:textId="77777777" w:rsidR="00C72B8D" w:rsidRDefault="00570EFD">
      <w:pPr>
        <w:widowControl w:val="0"/>
        <w:shd w:val="clear" w:color="auto" w:fill="FFFFFF"/>
        <w:ind w:firstLine="709"/>
        <w:jc w:val="both"/>
      </w:pPr>
      <w:r>
        <w:t>27</w:t>
      </w:r>
      <w:r>
        <w:t>. Įžanginius socialinio darbuotojo padėjėjo mokymus gali vykdyti įstaigos, įmonės, organizacijos, kurioje socialinio darbuotojo padėjėjas buvo įdarbintas, vadovo paskirtas socialinis d</w:t>
      </w:r>
      <w:r>
        <w:t>arbuotojas, kuris turi aukštąjį socialinio darbo išsilavinimą bei yra parengęs ir su Socialinių darbuotojų rengimo centru suderinęs socialinių darbuotojų padėjėjų kvalifikacijos kėlimo programą.</w:t>
      </w:r>
    </w:p>
    <w:p w14:paraId="3EFDF68F" w14:textId="77777777" w:rsidR="00C72B8D" w:rsidRDefault="00570EFD">
      <w:pPr>
        <w:widowControl w:val="0"/>
        <w:shd w:val="clear" w:color="auto" w:fill="FFFFFF"/>
        <w:ind w:firstLine="709"/>
        <w:jc w:val="both"/>
      </w:pPr>
      <w:r>
        <w:t>28</w:t>
      </w:r>
      <w:r>
        <w:t xml:space="preserve">. Socialinių darbuotojų padėjėjų kvalifikacijos kėlimo </w:t>
      </w:r>
      <w:r>
        <w:t>programų poreikį šalies mastu tiria, šių programų rengimą inicijuoja bei jų įgyvendinimą koordinuoja Socialinių darbuotojų rengimo centras, bendradarbiaudamas su Lietuvos socialinių darbuotojų asociacija.</w:t>
      </w:r>
    </w:p>
    <w:p w14:paraId="3EFDF690" w14:textId="77777777" w:rsidR="00C72B8D" w:rsidRDefault="00570EFD">
      <w:pPr>
        <w:widowControl w:val="0"/>
        <w:shd w:val="clear" w:color="auto" w:fill="FFFFFF"/>
        <w:ind w:firstLine="709"/>
        <w:jc w:val="both"/>
      </w:pPr>
      <w:r>
        <w:t>29</w:t>
      </w:r>
      <w:r>
        <w:t>. Socialinio darbuotojo padėjėjas gali dalyva</w:t>
      </w:r>
      <w:r>
        <w:t>uti socialinių darbuotojų kvalifikacijos kėlimo programose. Pagal šias programas išklausytos teorinio ir praktinio mokymo valandos yra įskaitomos į socialinio darbuotojo padėjėjo kvalifikacijos kėlimą, atitinkamai prilyginant jo išklausytas teorinio ar pra</w:t>
      </w:r>
      <w:r>
        <w:t>ktinio mokymo valandas šios Tvarkos 21 ir 22 punktuose nustatytoms valandoms.</w:t>
      </w:r>
    </w:p>
    <w:p w14:paraId="3EFDF691" w14:textId="77777777" w:rsidR="00C72B8D" w:rsidRDefault="00570EFD">
      <w:pPr>
        <w:widowControl w:val="0"/>
        <w:shd w:val="clear" w:color="auto" w:fill="FFFFFF"/>
        <w:ind w:firstLine="709"/>
        <w:jc w:val="both"/>
      </w:pPr>
      <w:r>
        <w:t>30</w:t>
      </w:r>
      <w:r>
        <w:t>. Socialinio darbuotojo padėjėjui įsidarbinus, jo darbdavys privalo jam sudaryti sąlygas dalyvauti įžanginiuose socialinių darbuotojų padėjėjų mokymuose ir kelti savo profe</w:t>
      </w:r>
      <w:r>
        <w:t>sinę kvalifikaciją šios Tvarkos 23 punkte nustatytomis profesinės kvalifikacijos kėlimo formomis ne mažiau kaip 40 valandų.</w:t>
      </w:r>
    </w:p>
    <w:p w14:paraId="3EFDF692" w14:textId="77777777" w:rsidR="00C72B8D" w:rsidRDefault="00570EFD">
      <w:pPr>
        <w:widowControl w:val="0"/>
        <w:shd w:val="clear" w:color="auto" w:fill="FFFFFF"/>
        <w:ind w:firstLine="709"/>
        <w:jc w:val="both"/>
      </w:pPr>
      <w:r>
        <w:t>31</w:t>
      </w:r>
      <w:r>
        <w:t>. Socialinio darbuotojo padėjėjo darbdavys privalo jam sudaryti sąlygas dalyvauti periodiniuose socialinių darbuotojų padėjėjų</w:t>
      </w:r>
      <w:r>
        <w:t xml:space="preserve"> mokymuose ir kelti savo profesinę kvalifikaciją šios Tvarkos 24 punkte nustatytomis profesinės kvalifikacijos kėlimo formomis ne mažiau kaip 16 valandų per metus.</w:t>
      </w:r>
    </w:p>
    <w:p w14:paraId="3EFDF693" w14:textId="77777777" w:rsidR="00C72B8D" w:rsidRDefault="00570EFD">
      <w:pPr>
        <w:widowControl w:val="0"/>
        <w:shd w:val="clear" w:color="auto" w:fill="FFFFFF"/>
        <w:ind w:firstLine="709"/>
        <w:jc w:val="both"/>
      </w:pPr>
      <w:r>
        <w:t>32</w:t>
      </w:r>
      <w:r>
        <w:t>. Socialinio darbuotojo padėjėjo dalyvavimas kituose kvalifikacijos kėlimo renginiuose</w:t>
      </w:r>
      <w:r>
        <w:t xml:space="preserve"> (socialinio darbo stažuotėse, socialinio darbo mokymo įstaigų organizuojamuose kvalifikacijos kėlimo renginiuose) Europos Sąjungos, Europos Ekonominės erdvės valstybėse ar Šveicarijos Konfederacijoje yra įskaitomas į socialinio darbuotojo padėjėjo kvalifi</w:t>
      </w:r>
      <w:r>
        <w:t>kacijos kėlimą, atitinkamai prilyginant jo išklausytas teorinio ar praktinio mokymo valandas šios Tvarkos 21 ir 22 punktuose nustatytoms valandoms.</w:t>
      </w:r>
    </w:p>
    <w:p w14:paraId="3EFDF694" w14:textId="77777777" w:rsidR="00C72B8D" w:rsidRDefault="00570EFD">
      <w:pPr>
        <w:widowControl w:val="0"/>
        <w:shd w:val="clear" w:color="auto" w:fill="FFFFFF"/>
        <w:ind w:firstLine="709"/>
        <w:jc w:val="both"/>
      </w:pPr>
      <w:r>
        <w:t>33</w:t>
      </w:r>
      <w:r>
        <w:t>. Socialinio darbuotojo padėjėjas, siekdamas, kad šios Tvarkos 32 punkte nurodytos išklausytos teorini</w:t>
      </w:r>
      <w:r>
        <w:t>o ar praktinio mokymo valandos būtų įskaitytos į jo kvalifikacijos kėlimą, privalo turėti pažymą, kuri būtų išduota kvalifikacijos kėlimą vykdžiusios įstaigos, įmonės, organizacijos vadovo arba jos struktūrinio padalinio vadovo. Pažymoje turi būti nurodyta</w:t>
      </w:r>
      <w:r>
        <w:t>: vieta, kurioje socialinio darbuotojo padėjėjas kėlė savo kvalifikaciją, kvalifikacijos kėlimo data ir trukmė (valandomis), trumpas kvalifikacijos kėlimo turinio aprašymas. Pažyma turi būti patvirtinta ją išdavusio asmens parašu ir įstaigos, įmonės, organ</w:t>
      </w:r>
      <w:r>
        <w:t>izacijos antspaudu.</w:t>
      </w:r>
    </w:p>
    <w:p w14:paraId="3EFDF695" w14:textId="77777777" w:rsidR="00C72B8D" w:rsidRDefault="00570EFD">
      <w:pPr>
        <w:widowControl w:val="0"/>
        <w:shd w:val="clear" w:color="auto" w:fill="FFFFFF"/>
        <w:ind w:firstLine="709"/>
        <w:jc w:val="both"/>
      </w:pPr>
      <w:r>
        <w:t>34</w:t>
      </w:r>
      <w:r>
        <w:t>. Europos Sąjungos valstybių narių, Europos Ekonominės erdvės valstybių ar Šveicarijos Konfederacijos pilietis, kuris dirba socialinio darbuotojo padėjėju Lietuvos Respublikoje, savo kvalifikaciją kelia, vadovaudamasis šios Tvarko</w:t>
      </w:r>
      <w:r>
        <w:t>s nuostatomis.</w:t>
      </w:r>
    </w:p>
    <w:p w14:paraId="3EFDF696" w14:textId="77777777" w:rsidR="00C72B8D" w:rsidRDefault="00570EFD">
      <w:pPr>
        <w:widowControl w:val="0"/>
        <w:shd w:val="clear" w:color="auto" w:fill="FFFFFF"/>
        <w:ind w:firstLine="709"/>
        <w:jc w:val="both"/>
      </w:pPr>
      <w:r>
        <w:t>35</w:t>
      </w:r>
      <w:r>
        <w:t>. Socialinio darbuotojo padėjėjui, pageidaujančiam kelti savo profesinę kvalifikaciją, visa reikalinga informacija yra teikiama Socialinių darbuotojų rengimo centre.</w:t>
      </w:r>
    </w:p>
    <w:p w14:paraId="3EFDF697" w14:textId="77777777" w:rsidR="00C72B8D" w:rsidRDefault="00570EFD">
      <w:pPr>
        <w:ind w:firstLine="709"/>
      </w:pPr>
    </w:p>
    <w:p w14:paraId="3EFDF698" w14:textId="77777777" w:rsidR="00C72B8D" w:rsidRDefault="00570EFD">
      <w:pPr>
        <w:widowControl w:val="0"/>
        <w:shd w:val="clear" w:color="auto" w:fill="FFFFFF"/>
        <w:jc w:val="center"/>
      </w:pPr>
      <w:r>
        <w:rPr>
          <w:b/>
          <w:bCs/>
        </w:rPr>
        <w:t>V</w:t>
      </w:r>
      <w:r>
        <w:rPr>
          <w:b/>
          <w:bCs/>
        </w:rPr>
        <w:t xml:space="preserve">. </w:t>
      </w:r>
      <w:r>
        <w:rPr>
          <w:b/>
          <w:bCs/>
        </w:rPr>
        <w:t>SOCIALINĮ DARBĄ DIRBANČIAJAM PRILYGINAMO DARBUOTOJO PROFESI</w:t>
      </w:r>
      <w:r>
        <w:rPr>
          <w:b/>
          <w:bCs/>
        </w:rPr>
        <w:t>NĖS KVALIFIKACIJOS KĖLIMAS</w:t>
      </w:r>
    </w:p>
    <w:p w14:paraId="3EFDF699" w14:textId="77777777" w:rsidR="00C72B8D" w:rsidRDefault="00C72B8D">
      <w:pPr>
        <w:ind w:firstLine="709"/>
        <w:jc w:val="both"/>
      </w:pPr>
    </w:p>
    <w:p w14:paraId="3EFDF69A" w14:textId="77777777" w:rsidR="00C72B8D" w:rsidRDefault="00570EFD">
      <w:pPr>
        <w:widowControl w:val="0"/>
        <w:shd w:val="clear" w:color="auto" w:fill="FFFFFF"/>
        <w:ind w:firstLine="709"/>
        <w:jc w:val="both"/>
      </w:pPr>
      <w:r>
        <w:t>36</w:t>
      </w:r>
      <w:r>
        <w:t>. Socialinį darbą dirbantiesiems prilyginami darbuotojai kelia savo profesinę kvalifikaciją socialinio darbo srityje dalyvaudami „gerosios patirties“ sklaidos renginiuose: teoriniuose ir praktiniuose seminaruose, konferenc</w:t>
      </w:r>
      <w:r>
        <w:t>ijose, stažuotėse ir kt. arba dalindamiesi savo „gerąja patirtimi“: skaitydami paskaitas ir pranešimus socialinio darbo tema, organizuodami teorinius ir praktinius socialinio darbo seminarus bei pratybas, vadovaudami socialinio darbo studentų profesinei pr</w:t>
      </w:r>
      <w:r>
        <w:t>aktikai ir kt.</w:t>
      </w:r>
    </w:p>
    <w:p w14:paraId="3EFDF69B" w14:textId="77777777" w:rsidR="00C72B8D" w:rsidRDefault="00570EFD">
      <w:pPr>
        <w:widowControl w:val="0"/>
        <w:shd w:val="clear" w:color="auto" w:fill="FFFFFF"/>
        <w:ind w:firstLine="709"/>
        <w:jc w:val="both"/>
      </w:pPr>
      <w:r>
        <w:t>37</w:t>
      </w:r>
      <w:r>
        <w:t>. „Gerosios patirties“ sklaidos renginius socialinį darbą dirbantiesiems prilyginamiems darbuotojams organizuoja socialinio darbo metodiniai centrai, Socialinių darbuotojų rengimo centras, Socialinės apsaugos ir darbo ministerija, Liet</w:t>
      </w:r>
      <w:r>
        <w:t>uvos socialinių darbuotojų asociacija, socialinio darbo mokymo įstaigos bei kitos įstaigos, įmonės, organizacijos.</w:t>
      </w:r>
    </w:p>
    <w:p w14:paraId="3EFDF69C" w14:textId="77777777" w:rsidR="00C72B8D" w:rsidRDefault="00570EFD">
      <w:pPr>
        <w:widowControl w:val="0"/>
        <w:shd w:val="clear" w:color="auto" w:fill="FFFFFF"/>
        <w:ind w:firstLine="709"/>
        <w:jc w:val="both"/>
      </w:pPr>
      <w:r>
        <w:t>38</w:t>
      </w:r>
      <w:r>
        <w:t>. Poreikį socialinį darbą dirbantiesiems prilyginamų darbuotojų „gerosios patirties“ sklaidai šalies mastu tiria, šią sklaidą inicijuoj</w:t>
      </w:r>
      <w:r>
        <w:t>a bei jos įgyvendinimą koordinuoja Socialinių darbuotojų rengimo centras, bendradarbiaudamas su Lietuvos socialinių darbuotojų asociacija.</w:t>
      </w:r>
    </w:p>
    <w:p w14:paraId="3EFDF69D" w14:textId="77777777" w:rsidR="00C72B8D" w:rsidRDefault="00570EFD">
      <w:pPr>
        <w:widowControl w:val="0"/>
        <w:shd w:val="clear" w:color="auto" w:fill="FFFFFF"/>
        <w:ind w:firstLine="709"/>
        <w:jc w:val="both"/>
      </w:pPr>
      <w:r>
        <w:t>39</w:t>
      </w:r>
      <w:r>
        <w:t>. „Gerosios patirties“ sklaidos renginius, kuriuos organizuoja Socialinės apsaugos ir darbo ministerija, koordi</w:t>
      </w:r>
      <w:r>
        <w:t>nuoja Socialinių darbuotojų rengimo centras.</w:t>
      </w:r>
    </w:p>
    <w:p w14:paraId="3EFDF69E" w14:textId="77777777" w:rsidR="00C72B8D" w:rsidRDefault="00570EFD">
      <w:pPr>
        <w:widowControl w:val="0"/>
        <w:shd w:val="clear" w:color="auto" w:fill="FFFFFF"/>
        <w:ind w:firstLine="709"/>
        <w:jc w:val="both"/>
      </w:pPr>
      <w:r>
        <w:t>40</w:t>
      </w:r>
      <w:r>
        <w:t>. Socialinį darbą dirbančiajam prilyginamas darbuotojas gali dalyvauti socialinių darbuotojų kvalifikacijos kėlimo programose. Pagal šias programas išklausytos arba organizuotos teorinio ir praktinio mokym</w:t>
      </w:r>
      <w:r>
        <w:t>o valandos socialinį darbą dirbančiajam prilyginamam darbuotojui atestuojantis yra įskaitomos į jo kvalifikacijos kėlimo trukmę.</w:t>
      </w:r>
    </w:p>
    <w:p w14:paraId="3EFDF69F" w14:textId="77777777" w:rsidR="00C72B8D" w:rsidRDefault="00570EFD">
      <w:pPr>
        <w:widowControl w:val="0"/>
        <w:shd w:val="clear" w:color="auto" w:fill="FFFFFF"/>
        <w:ind w:firstLine="709"/>
        <w:jc w:val="both"/>
      </w:pPr>
      <w:r>
        <w:t>41</w:t>
      </w:r>
      <w:r>
        <w:t xml:space="preserve">. Šiame skyriuje nustatytuose „gerosios patirties“ sklaidos renginiuose gali dalyvauti ir kiti socialinį darbą dirbantys </w:t>
      </w:r>
      <w:r>
        <w:t>asmenys – socialiniai darbuotojai, socialinių darbuotojų padėjėjai ir kt.</w:t>
      </w:r>
    </w:p>
    <w:p w14:paraId="3EFDF6A0" w14:textId="77777777" w:rsidR="00C72B8D" w:rsidRDefault="00570EFD">
      <w:pPr>
        <w:ind w:firstLine="709"/>
        <w:jc w:val="both"/>
      </w:pPr>
    </w:p>
    <w:p w14:paraId="3EFDF6A1" w14:textId="77777777" w:rsidR="00C72B8D" w:rsidRDefault="00570EFD">
      <w:pPr>
        <w:widowControl w:val="0"/>
        <w:shd w:val="clear" w:color="auto" w:fill="FFFFFF"/>
        <w:jc w:val="center"/>
      </w:pPr>
      <w:r>
        <w:rPr>
          <w:b/>
          <w:bCs/>
        </w:rPr>
        <w:t>VI</w:t>
      </w:r>
      <w:r>
        <w:rPr>
          <w:b/>
          <w:bCs/>
        </w:rPr>
        <w:t xml:space="preserve">. </w:t>
      </w:r>
      <w:r>
        <w:rPr>
          <w:b/>
          <w:bCs/>
        </w:rPr>
        <w:t>SOCIALINIŲ DARBUOTOJŲ IR SOCIALINIŲ DARBUOTOJŲ PADĖJĖJŲ KVALIFIKACIJOS KĖLIMO PROGRAMŲ ATRANKA IR DERINIMAS</w:t>
      </w:r>
    </w:p>
    <w:p w14:paraId="3EFDF6A2" w14:textId="77777777" w:rsidR="00C72B8D" w:rsidRDefault="00C72B8D">
      <w:pPr>
        <w:ind w:firstLine="709"/>
        <w:jc w:val="both"/>
      </w:pPr>
    </w:p>
    <w:p w14:paraId="3EFDF6A3" w14:textId="77777777" w:rsidR="00C72B8D" w:rsidRDefault="00570EFD">
      <w:pPr>
        <w:widowControl w:val="0"/>
        <w:shd w:val="clear" w:color="auto" w:fill="FFFFFF"/>
        <w:ind w:firstLine="709"/>
        <w:jc w:val="both"/>
      </w:pPr>
      <w:r>
        <w:t>42</w:t>
      </w:r>
      <w:r>
        <w:t xml:space="preserve">. Socialinių darbuotojų rengimo centras, </w:t>
      </w:r>
      <w:r>
        <w:t>bendradarbiaudamas su Lietuvos socialinių darbuotojų asociacija, kasmet šalies mastu renka informaciją apie socialinių darbuotojų profesinės kvalifikacijos kėlimo poreikį ateinantiems metams, ją apibendrina ir pateikia Socialinės apsaugos ir darbo minister</w:t>
      </w:r>
      <w:r>
        <w:t>ijai.</w:t>
      </w:r>
    </w:p>
    <w:p w14:paraId="3EFDF6A4" w14:textId="77777777" w:rsidR="00C72B8D" w:rsidRDefault="00570EFD">
      <w:pPr>
        <w:widowControl w:val="0"/>
        <w:shd w:val="clear" w:color="auto" w:fill="FFFFFF"/>
        <w:ind w:firstLine="709"/>
        <w:jc w:val="both"/>
      </w:pPr>
      <w:r>
        <w:t>43</w:t>
      </w:r>
      <w:r>
        <w:t>. Socialinės apsaugos ir darbo ministerija, išnagrinėjusi Socialinių darbuotojų rengimo centro pateiktą informaciją, kasmet skelbia socialinių darbuotojų kvalifikacijos kėlimo programų ir socialinio darbo metodinių centrų atrankos konkursą.</w:t>
      </w:r>
    </w:p>
    <w:p w14:paraId="3EFDF6A5" w14:textId="77777777" w:rsidR="00C72B8D" w:rsidRDefault="00570EFD">
      <w:pPr>
        <w:widowControl w:val="0"/>
        <w:shd w:val="clear" w:color="auto" w:fill="FFFFFF"/>
        <w:ind w:firstLine="709"/>
        <w:jc w:val="both"/>
      </w:pPr>
      <w:r>
        <w:t>4</w:t>
      </w:r>
      <w:r>
        <w:t>4</w:t>
      </w:r>
      <w:r>
        <w:t>. Reikalavimus socialinių darbuotojų kvalifikacijos kėlimo programoms ir socialinio darbo metodiniams centrams bei jų atrankai kasmet nustato socialinės apsaugos ir darbo ministras, savo įsakymu tvirtindamas socialinių darbuotojų kvalifikacijos kėlimo p</w:t>
      </w:r>
      <w:r>
        <w:t>rogramų ir socialinio darbo metodinių centrų atrankos konkurso nuostatus.</w:t>
      </w:r>
    </w:p>
    <w:p w14:paraId="3EFDF6A6" w14:textId="77777777" w:rsidR="00C72B8D" w:rsidRDefault="00570EFD">
      <w:pPr>
        <w:widowControl w:val="0"/>
        <w:shd w:val="clear" w:color="auto" w:fill="FFFFFF"/>
        <w:ind w:firstLine="709"/>
        <w:jc w:val="both"/>
      </w:pPr>
      <w:r>
        <w:t>45</w:t>
      </w:r>
      <w:r>
        <w:t>. Atrinktas socialinių darbuotojų kvalifikacijos kėlimo programas ir socialinio darbo metodinius centrus tvirtina socialinės apsaugos ir darbo ministras.</w:t>
      </w:r>
    </w:p>
    <w:p w14:paraId="3EFDF6A7" w14:textId="77777777" w:rsidR="00C72B8D" w:rsidRDefault="00570EFD">
      <w:pPr>
        <w:widowControl w:val="0"/>
        <w:shd w:val="clear" w:color="auto" w:fill="FFFFFF"/>
        <w:ind w:firstLine="709"/>
        <w:jc w:val="both"/>
      </w:pPr>
      <w:r>
        <w:t>46</w:t>
      </w:r>
      <w:r>
        <w:t>. Atrinktos soci</w:t>
      </w:r>
      <w:r>
        <w:t>alinių darbuotojų kvalifikacijos kėlimo programos yra registruojamos nustatyta neformaliojo švietimo mokymo programų registravimo tvarka.</w:t>
      </w:r>
    </w:p>
    <w:p w14:paraId="3EFDF6A8" w14:textId="77777777" w:rsidR="00C72B8D" w:rsidRDefault="00570EFD">
      <w:pPr>
        <w:widowControl w:val="0"/>
        <w:shd w:val="clear" w:color="auto" w:fill="FFFFFF"/>
        <w:ind w:firstLine="709"/>
        <w:jc w:val="both"/>
      </w:pPr>
      <w:r>
        <w:t>47</w:t>
      </w:r>
      <w:r>
        <w:t xml:space="preserve">. Socialinių darbuotojų padėjėjų kvalifikacijos kėlimo programos yra derinamos su Socialinių darbuotojų rengimo </w:t>
      </w:r>
      <w:r>
        <w:t>centru, Lietuvos darbo rinkos mokymo tarnybos prie Socialinės apsaugos ir darbo ministerijos direktoriaus nustatyta tvarka.</w:t>
      </w:r>
    </w:p>
    <w:p w14:paraId="3EFDF6A9" w14:textId="77777777" w:rsidR="00C72B8D" w:rsidRDefault="00570EFD">
      <w:pPr>
        <w:widowControl w:val="0"/>
        <w:shd w:val="clear" w:color="auto" w:fill="FFFFFF"/>
        <w:ind w:firstLine="709"/>
        <w:jc w:val="both"/>
      </w:pPr>
      <w:r>
        <w:t>48</w:t>
      </w:r>
      <w:r>
        <w:t xml:space="preserve">. Socialinių darbuotojų rengimo centro parengtos socialinių darbuotojų padėjėjų kvalifikacijos kėlimo programos yra derinamos </w:t>
      </w:r>
      <w:r>
        <w:t>su Socialinės apsaugos ir darbo ministerija.</w:t>
      </w:r>
    </w:p>
    <w:p w14:paraId="3EFDF6AA" w14:textId="77777777" w:rsidR="00C72B8D" w:rsidRDefault="00570EFD">
      <w:pPr>
        <w:widowControl w:val="0"/>
        <w:shd w:val="clear" w:color="auto" w:fill="FFFFFF"/>
        <w:ind w:firstLine="709"/>
        <w:jc w:val="both"/>
      </w:pPr>
      <w:r>
        <w:t>49</w:t>
      </w:r>
      <w:r>
        <w:t>. Socialinių darbuotojų rengimo centras, bendradarbiaudamas su Lietuvos socialinių darbuotojų asociacija, šalies mastu vertina vykdomų socialinių darbuotojų ir socialinių darbuotojų padėjėjų kvalifikacijos</w:t>
      </w:r>
      <w:r>
        <w:t xml:space="preserve"> kėlimo programų efektyvumą ir vykdo jų </w:t>
      </w:r>
      <w:proofErr w:type="spellStart"/>
      <w:r>
        <w:t>stebėseną</w:t>
      </w:r>
      <w:proofErr w:type="spellEnd"/>
      <w:r>
        <w:t>.</w:t>
      </w:r>
    </w:p>
    <w:p w14:paraId="3EFDF6AB" w14:textId="77777777" w:rsidR="00C72B8D" w:rsidRDefault="00570EFD">
      <w:pPr>
        <w:ind w:firstLine="709"/>
      </w:pPr>
    </w:p>
    <w:p w14:paraId="3EFDF6AC" w14:textId="77777777" w:rsidR="00C72B8D" w:rsidRDefault="00570EFD">
      <w:pPr>
        <w:widowControl w:val="0"/>
        <w:shd w:val="clear" w:color="auto" w:fill="FFFFFF"/>
        <w:jc w:val="center"/>
      </w:pPr>
      <w:r>
        <w:rPr>
          <w:b/>
          <w:bCs/>
        </w:rPr>
        <w:t>VII</w:t>
      </w:r>
      <w:r>
        <w:rPr>
          <w:b/>
          <w:bCs/>
        </w:rPr>
        <w:t xml:space="preserve">. </w:t>
      </w:r>
      <w:r>
        <w:rPr>
          <w:b/>
          <w:bCs/>
        </w:rPr>
        <w:t>SOCIALINĮ DARBĄ DIRBANČIŲJŲ DARBUOTOJŲ PROFESINĖS KVALIFIKACIJOS KĖLIMO FINANSAVIMAS</w:t>
      </w:r>
    </w:p>
    <w:p w14:paraId="3EFDF6AD" w14:textId="77777777" w:rsidR="00C72B8D" w:rsidRDefault="00C72B8D">
      <w:pPr>
        <w:ind w:firstLine="709"/>
        <w:jc w:val="both"/>
      </w:pPr>
    </w:p>
    <w:p w14:paraId="3EFDF6AE" w14:textId="77777777" w:rsidR="00C72B8D" w:rsidRDefault="00570EFD">
      <w:pPr>
        <w:widowControl w:val="0"/>
        <w:shd w:val="clear" w:color="auto" w:fill="FFFFFF"/>
        <w:ind w:firstLine="709"/>
        <w:jc w:val="both"/>
      </w:pPr>
      <w:r>
        <w:t>50</w:t>
      </w:r>
      <w:r>
        <w:t>. Socialinių darbuotojų, socialinių darbuotojų padėjėjų ir socialinį darbą dirbantiesiems prilyginamų</w:t>
      </w:r>
      <w:r>
        <w:t xml:space="preserve"> darbuotojų profesinės kvalifikacijos kėlimas yra finansuojamas iš valstybės, savivaldybių, Europos Sąjungos struktūrinių fondų ir pačių socialinį darbą dirbančiųjų lėšų bei kitų šaltinių.</w:t>
      </w:r>
    </w:p>
    <w:p w14:paraId="3EFDF6AF" w14:textId="77777777" w:rsidR="00C72B8D" w:rsidRDefault="00570EFD">
      <w:pPr>
        <w:ind w:firstLine="709"/>
      </w:pPr>
    </w:p>
    <w:p w14:paraId="3EFDF6B0" w14:textId="78699AD7" w:rsidR="00C72B8D" w:rsidRDefault="00570EFD">
      <w:pPr>
        <w:widowControl w:val="0"/>
        <w:shd w:val="clear" w:color="auto" w:fill="FFFFFF"/>
        <w:jc w:val="center"/>
      </w:pPr>
      <w:r>
        <w:rPr>
          <w:b/>
          <w:bCs/>
        </w:rPr>
        <w:t>VIII</w:t>
      </w:r>
      <w:r>
        <w:rPr>
          <w:b/>
          <w:bCs/>
        </w:rPr>
        <w:t xml:space="preserve">. </w:t>
      </w:r>
      <w:r>
        <w:rPr>
          <w:b/>
          <w:bCs/>
        </w:rPr>
        <w:t>BAIGIAMOSIOS NUOSTATOS</w:t>
      </w:r>
    </w:p>
    <w:p w14:paraId="3EFDF6B1" w14:textId="77777777" w:rsidR="00C72B8D" w:rsidRDefault="00C72B8D">
      <w:pPr>
        <w:ind w:firstLine="709"/>
        <w:jc w:val="both"/>
      </w:pPr>
    </w:p>
    <w:p w14:paraId="3EFDF6B2" w14:textId="3D247813" w:rsidR="00C72B8D" w:rsidRDefault="00570EFD">
      <w:pPr>
        <w:widowControl w:val="0"/>
        <w:shd w:val="clear" w:color="auto" w:fill="FFFFFF"/>
        <w:ind w:firstLine="709"/>
        <w:jc w:val="both"/>
      </w:pPr>
      <w:r>
        <w:t>51</w:t>
      </w:r>
      <w:r>
        <w:t>. Socialinį darbą dirban</w:t>
      </w:r>
      <w:r>
        <w:t>čiajam darbuotojui išklausius arba organizavus šioje Tvarkoje nustatytus teorinius ar praktinius mokymus pagal patvirtintą socialinių darbuotojų kvalifikacijos kėlimo programą arba socialinių darbuotojų padėjėjų kvalifikacijos kėlimo programą yra užpildoma</w:t>
      </w:r>
      <w:r>
        <w:t xml:space="preserve"> šios Tvarkos 1 arba 2 priede nustatytos formos pažyma. Pažymoje pasirašo įstaigos, įmonės, organizacijos, kurioje mokymai buvo išklausyti ar organizuoti, vadovas arba struktūrinio padalinio vadovas bei patvirtina įstaigos, įmonės, organizacijos antspaudu.</w:t>
      </w:r>
    </w:p>
    <w:p w14:paraId="3EFDF6B3" w14:textId="227FF1F7" w:rsidR="00C72B8D" w:rsidRDefault="00570EFD">
      <w:pPr>
        <w:jc w:val="center"/>
      </w:pPr>
      <w:r>
        <w:t>______________</w:t>
      </w:r>
    </w:p>
    <w:bookmarkStart w:id="0" w:name="_GoBack" w:displacedByCustomXml="prev"/>
    <w:p w14:paraId="3EFDF6B4" w14:textId="77777777" w:rsidR="00C72B8D" w:rsidRDefault="00570EFD">
      <w:pPr>
        <w:widowControl w:val="0"/>
        <w:shd w:val="clear" w:color="auto" w:fill="FFFFFF"/>
        <w:ind w:left="5103" w:hanging="1"/>
      </w:pPr>
      <w:r>
        <w:br w:type="page"/>
      </w:r>
      <w:r>
        <w:lastRenderedPageBreak/>
        <w:t xml:space="preserve">Socialinį darbą dirbančiųjų profesinės </w:t>
      </w:r>
    </w:p>
    <w:p w14:paraId="3EFDF6B5" w14:textId="77777777" w:rsidR="00C72B8D" w:rsidRDefault="00570EFD">
      <w:pPr>
        <w:widowControl w:val="0"/>
        <w:shd w:val="clear" w:color="auto" w:fill="FFFFFF"/>
        <w:ind w:firstLine="5102"/>
      </w:pPr>
      <w:r>
        <w:t xml:space="preserve">kvalifikacijos kėlimo tvarkos aprašo </w:t>
      </w:r>
    </w:p>
    <w:p w14:paraId="3EFDF6B6" w14:textId="77777777" w:rsidR="00C72B8D" w:rsidRDefault="00570EFD">
      <w:pPr>
        <w:widowControl w:val="0"/>
        <w:shd w:val="clear" w:color="auto" w:fill="FFFFFF"/>
        <w:ind w:firstLine="5102"/>
      </w:pPr>
      <w:r>
        <w:t>1</w:t>
      </w:r>
      <w:r>
        <w:t xml:space="preserve"> priedas</w:t>
      </w:r>
    </w:p>
    <w:p w14:paraId="3EFDF6B7" w14:textId="77777777" w:rsidR="00C72B8D" w:rsidRDefault="00C72B8D">
      <w:pPr>
        <w:jc w:val="center"/>
      </w:pPr>
    </w:p>
    <w:p w14:paraId="3EFDF6B8" w14:textId="77777777" w:rsidR="00C72B8D" w:rsidRDefault="00570EFD">
      <w:pPr>
        <w:widowControl w:val="0"/>
        <w:shd w:val="clear" w:color="auto" w:fill="FFFFFF"/>
        <w:jc w:val="center"/>
      </w:pPr>
      <w:r>
        <w:rPr>
          <w:b/>
          <w:bCs/>
        </w:rPr>
        <w:t>PAŽYMA APIE SOCIALINIO DARBUOTOJO IŠKLAUSYTUS ARBA ORGANIZUOTUS TEORINIUS AR PRAKTINIUS MOKYMUS</w:t>
      </w:r>
    </w:p>
    <w:p w14:paraId="3EFDF6B9" w14:textId="77777777" w:rsidR="00C72B8D" w:rsidRDefault="00C72B8D">
      <w:pPr>
        <w:ind w:firstLine="709"/>
        <w:jc w:val="both"/>
      </w:pPr>
    </w:p>
    <w:p w14:paraId="3EFDF6BA" w14:textId="77777777" w:rsidR="00C72B8D" w:rsidRDefault="00570EFD">
      <w:pPr>
        <w:widowControl w:val="0"/>
        <w:shd w:val="clear" w:color="auto" w:fill="FFFFFF"/>
        <w:tabs>
          <w:tab w:val="right" w:leader="dot" w:pos="9291"/>
        </w:tabs>
        <w:ind w:firstLine="709"/>
        <w:jc w:val="both"/>
      </w:pPr>
      <w:r>
        <w:t xml:space="preserve">Socialinio darbuotojo, kuris išklausė arba organizavo teorinius ar praktinius mokymus, </w:t>
      </w:r>
    </w:p>
    <w:p w14:paraId="3EFDF6BB" w14:textId="77777777" w:rsidR="00C72B8D" w:rsidRDefault="00570EFD">
      <w:pPr>
        <w:widowControl w:val="0"/>
        <w:shd w:val="clear" w:color="auto" w:fill="FFFFFF"/>
        <w:tabs>
          <w:tab w:val="right" w:leader="dot" w:pos="9291"/>
        </w:tabs>
        <w:jc w:val="both"/>
      </w:pPr>
      <w:r>
        <w:t>vardas ir pavardė...................................................................................................................................</w:t>
      </w:r>
    </w:p>
    <w:p w14:paraId="3EFDF6BC" w14:textId="77777777" w:rsidR="00C72B8D" w:rsidRDefault="00C72B8D">
      <w:pPr>
        <w:ind w:firstLine="709"/>
        <w:jc w:val="both"/>
      </w:pPr>
    </w:p>
    <w:p w14:paraId="3EFDF6BD" w14:textId="77777777" w:rsidR="00C72B8D" w:rsidRDefault="00570EFD">
      <w:pPr>
        <w:widowControl w:val="0"/>
        <w:shd w:val="clear" w:color="auto" w:fill="FFFFFF"/>
        <w:ind w:firstLine="709"/>
        <w:jc w:val="both"/>
      </w:pPr>
      <w:r>
        <w:t>Informacija apie i</w:t>
      </w:r>
      <w:r>
        <w:t>šklausytus arba organizuotus teorinius ar praktinius mokymus</w:t>
      </w:r>
    </w:p>
    <w:p w14:paraId="3EFDF6BE" w14:textId="77777777" w:rsidR="00C72B8D" w:rsidRDefault="00C72B8D">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952"/>
        <w:gridCol w:w="1640"/>
        <w:gridCol w:w="525"/>
        <w:gridCol w:w="675"/>
        <w:gridCol w:w="1173"/>
        <w:gridCol w:w="1438"/>
        <w:gridCol w:w="1930"/>
        <w:gridCol w:w="1304"/>
      </w:tblGrid>
      <w:tr w:rsidR="00C72B8D" w14:paraId="3EFDF6C6" w14:textId="77777777">
        <w:trPr>
          <w:cantSplit/>
          <w:trHeight w:val="23"/>
        </w:trPr>
        <w:tc>
          <w:tcPr>
            <w:tcW w:w="39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6BF" w14:textId="77777777" w:rsidR="00C72B8D" w:rsidRDefault="00570EFD">
            <w:pPr>
              <w:widowControl w:val="0"/>
              <w:shd w:val="clear" w:color="auto" w:fill="FFFFFF"/>
              <w:jc w:val="center"/>
              <w:rPr>
                <w:sz w:val="20"/>
              </w:rPr>
            </w:pPr>
            <w:r>
              <w:rPr>
                <w:sz w:val="20"/>
              </w:rPr>
              <w:t>Mokymų formos</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14:paraId="3EFDF6C0" w14:textId="77777777" w:rsidR="00C72B8D" w:rsidRDefault="00570EFD">
            <w:pPr>
              <w:widowControl w:val="0"/>
              <w:shd w:val="clear" w:color="auto" w:fill="FFFFFF"/>
              <w:jc w:val="center"/>
              <w:rPr>
                <w:sz w:val="20"/>
              </w:rPr>
            </w:pPr>
            <w:r>
              <w:rPr>
                <w:sz w:val="20"/>
              </w:rPr>
              <w:t>Mokymo data</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14:paraId="3EFDF6C1" w14:textId="77777777" w:rsidR="00C72B8D" w:rsidRDefault="00570EFD">
            <w:pPr>
              <w:widowControl w:val="0"/>
              <w:shd w:val="clear" w:color="auto" w:fill="FFFFFF"/>
              <w:jc w:val="center"/>
              <w:rPr>
                <w:sz w:val="20"/>
              </w:rPr>
            </w:pPr>
            <w:r>
              <w:rPr>
                <w:sz w:val="20"/>
              </w:rPr>
              <w:t>Mokymo trukmė (valandų skaičius)</w:t>
            </w:r>
          </w:p>
        </w:tc>
        <w:tc>
          <w:tcPr>
            <w:tcW w:w="1786" w:type="dxa"/>
            <w:tcBorders>
              <w:top w:val="single" w:sz="6" w:space="0" w:color="auto"/>
              <w:left w:val="single" w:sz="6" w:space="0" w:color="auto"/>
              <w:bottom w:val="single" w:sz="6" w:space="0" w:color="auto"/>
              <w:right w:val="single" w:sz="6" w:space="0" w:color="auto"/>
            </w:tcBorders>
            <w:shd w:val="clear" w:color="auto" w:fill="FFFFFF"/>
            <w:vAlign w:val="center"/>
          </w:tcPr>
          <w:p w14:paraId="3EFDF6C2" w14:textId="77777777" w:rsidR="00C72B8D" w:rsidRDefault="00570EFD">
            <w:pPr>
              <w:widowControl w:val="0"/>
              <w:shd w:val="clear" w:color="auto" w:fill="FFFFFF"/>
              <w:jc w:val="center"/>
              <w:rPr>
                <w:sz w:val="20"/>
              </w:rPr>
            </w:pPr>
            <w:r>
              <w:rPr>
                <w:sz w:val="20"/>
              </w:rPr>
              <w:t>Socialinių darbuotojų kvalifikacijos kėlimo programos pavadinimas</w:t>
            </w:r>
          </w:p>
        </w:tc>
        <w:tc>
          <w:tcPr>
            <w:tcW w:w="2203" w:type="dxa"/>
            <w:tcBorders>
              <w:top w:val="single" w:sz="6" w:space="0" w:color="auto"/>
              <w:left w:val="single" w:sz="6" w:space="0" w:color="auto"/>
              <w:bottom w:val="single" w:sz="6" w:space="0" w:color="auto"/>
              <w:right w:val="single" w:sz="6" w:space="0" w:color="auto"/>
            </w:tcBorders>
            <w:shd w:val="clear" w:color="auto" w:fill="FFFFFF"/>
            <w:vAlign w:val="center"/>
          </w:tcPr>
          <w:p w14:paraId="3EFDF6C3" w14:textId="77777777" w:rsidR="00C72B8D" w:rsidRDefault="00570EFD">
            <w:pPr>
              <w:widowControl w:val="0"/>
              <w:shd w:val="clear" w:color="auto" w:fill="FFFFFF"/>
              <w:jc w:val="center"/>
              <w:rPr>
                <w:sz w:val="20"/>
              </w:rPr>
            </w:pPr>
            <w:r>
              <w:rPr>
                <w:sz w:val="20"/>
              </w:rPr>
              <w:t>Įstaigos, įmonės, organizacijos, kurioje mokymai buvo išklausyti arba</w:t>
            </w:r>
            <w:r>
              <w:rPr>
                <w:sz w:val="20"/>
              </w:rPr>
              <w:t xml:space="preserve"> organizuoti, pavadinimas</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14:paraId="3EFDF6C4" w14:textId="77777777" w:rsidR="00C72B8D" w:rsidRDefault="00570EFD">
            <w:pPr>
              <w:widowControl w:val="0"/>
              <w:shd w:val="clear" w:color="auto" w:fill="FFFFFF"/>
              <w:jc w:val="center"/>
              <w:rPr>
                <w:sz w:val="20"/>
              </w:rPr>
            </w:pPr>
            <w:r>
              <w:rPr>
                <w:sz w:val="20"/>
              </w:rPr>
              <w:t>Įstaigos, įmonės, organizacijos vadovo ar jo įgalioto asmens vardas, pavardė, pareigos, parašas ir įstaigos, įmonės, organizacijos antspaudas</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14:paraId="3EFDF6C5" w14:textId="77777777" w:rsidR="00C72B8D" w:rsidRDefault="00570EFD">
            <w:pPr>
              <w:widowControl w:val="0"/>
              <w:shd w:val="clear" w:color="auto" w:fill="FFFFFF"/>
              <w:jc w:val="center"/>
              <w:rPr>
                <w:sz w:val="20"/>
              </w:rPr>
            </w:pPr>
            <w:r>
              <w:rPr>
                <w:sz w:val="20"/>
              </w:rPr>
              <w:t>Atsakingo už mokymus asmens vardas, pavardė, pareigos ir parašas</w:t>
            </w:r>
          </w:p>
        </w:tc>
      </w:tr>
      <w:tr w:rsidR="00C72B8D" w14:paraId="3EFDF6CF" w14:textId="77777777">
        <w:trPr>
          <w:cantSplit/>
          <w:trHeight w:val="23"/>
        </w:trPr>
        <w:tc>
          <w:tcPr>
            <w:tcW w:w="1440" w:type="dxa"/>
            <w:vMerge w:val="restart"/>
            <w:tcBorders>
              <w:top w:val="single" w:sz="6" w:space="0" w:color="auto"/>
              <w:left w:val="single" w:sz="6" w:space="0" w:color="auto"/>
              <w:right w:val="single" w:sz="6" w:space="0" w:color="auto"/>
            </w:tcBorders>
            <w:shd w:val="clear" w:color="auto" w:fill="FFFFFF"/>
            <w:vAlign w:val="center"/>
          </w:tcPr>
          <w:p w14:paraId="3EFDF6C7" w14:textId="77777777" w:rsidR="00C72B8D" w:rsidRDefault="00570EFD">
            <w:pPr>
              <w:widowControl w:val="0"/>
              <w:jc w:val="center"/>
              <w:rPr>
                <w:sz w:val="20"/>
              </w:rPr>
            </w:pPr>
            <w:r>
              <w:rPr>
                <w:sz w:val="20"/>
              </w:rPr>
              <w:t>Teorinis mokymasis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6C8" w14:textId="77777777" w:rsidR="00C72B8D" w:rsidRDefault="00570EFD">
            <w:pPr>
              <w:widowControl w:val="0"/>
              <w:shd w:val="clear" w:color="auto" w:fill="FFFFFF"/>
              <w:jc w:val="center"/>
              <w:rPr>
                <w:sz w:val="20"/>
              </w:rPr>
            </w:pPr>
            <w:r>
              <w:rPr>
                <w:sz w:val="20"/>
              </w:rPr>
              <w:t>pas</w:t>
            </w:r>
            <w:r>
              <w:rPr>
                <w:sz w:val="20"/>
              </w:rPr>
              <w:t>kaitos</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6C9"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6CA"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6CB"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6CC"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6CD"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6CE" w14:textId="77777777" w:rsidR="00C72B8D" w:rsidRDefault="00C72B8D">
            <w:pPr>
              <w:widowControl w:val="0"/>
              <w:shd w:val="clear" w:color="auto" w:fill="FFFFFF"/>
              <w:rPr>
                <w:sz w:val="20"/>
              </w:rPr>
            </w:pPr>
          </w:p>
        </w:tc>
      </w:tr>
      <w:tr w:rsidR="00C72B8D" w14:paraId="3EFDF6D8" w14:textId="77777777">
        <w:trPr>
          <w:cantSplit/>
          <w:trHeight w:val="23"/>
        </w:trPr>
        <w:tc>
          <w:tcPr>
            <w:tcW w:w="1440" w:type="dxa"/>
            <w:vMerge/>
            <w:tcBorders>
              <w:left w:val="single" w:sz="6" w:space="0" w:color="auto"/>
              <w:bottom w:val="single" w:sz="6" w:space="0" w:color="auto"/>
              <w:right w:val="single" w:sz="6" w:space="0" w:color="auto"/>
            </w:tcBorders>
            <w:shd w:val="clear" w:color="auto" w:fill="FFFFFF"/>
            <w:vAlign w:val="center"/>
          </w:tcPr>
          <w:p w14:paraId="3EFDF6D0" w14:textId="77777777" w:rsidR="00C72B8D" w:rsidRDefault="00C72B8D">
            <w:pPr>
              <w:widowControl w:val="0"/>
              <w:jc w:val="center"/>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6D1" w14:textId="77777777" w:rsidR="00C72B8D" w:rsidRDefault="00570EFD">
            <w:pPr>
              <w:widowControl w:val="0"/>
              <w:shd w:val="clear" w:color="auto" w:fill="FFFFFF"/>
              <w:jc w:val="center"/>
              <w:rPr>
                <w:sz w:val="20"/>
              </w:rPr>
            </w:pPr>
            <w:r>
              <w:rPr>
                <w:sz w:val="20"/>
              </w:rPr>
              <w:t>teoriniai seminarai</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6D2"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6D3"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6D4"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6D5"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6D6"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6D7" w14:textId="77777777" w:rsidR="00C72B8D" w:rsidRDefault="00C72B8D">
            <w:pPr>
              <w:widowControl w:val="0"/>
              <w:shd w:val="clear" w:color="auto" w:fill="FFFFFF"/>
              <w:rPr>
                <w:sz w:val="20"/>
              </w:rPr>
            </w:pPr>
          </w:p>
        </w:tc>
      </w:tr>
      <w:tr w:rsidR="00C72B8D" w14:paraId="3EFDF6E1" w14:textId="77777777">
        <w:trPr>
          <w:cantSplit/>
          <w:trHeight w:val="23"/>
        </w:trPr>
        <w:tc>
          <w:tcPr>
            <w:tcW w:w="1440" w:type="dxa"/>
            <w:vMerge w:val="restart"/>
            <w:tcBorders>
              <w:top w:val="single" w:sz="6" w:space="0" w:color="auto"/>
              <w:left w:val="single" w:sz="6" w:space="0" w:color="auto"/>
              <w:right w:val="single" w:sz="6" w:space="0" w:color="auto"/>
            </w:tcBorders>
            <w:shd w:val="clear" w:color="auto" w:fill="FFFFFF"/>
            <w:vAlign w:val="center"/>
          </w:tcPr>
          <w:p w14:paraId="3EFDF6D9" w14:textId="77777777" w:rsidR="00C72B8D" w:rsidRDefault="00570EFD">
            <w:pPr>
              <w:widowControl w:val="0"/>
              <w:jc w:val="center"/>
              <w:rPr>
                <w:sz w:val="20"/>
              </w:rPr>
            </w:pPr>
            <w:r>
              <w:rPr>
                <w:sz w:val="20"/>
              </w:rPr>
              <w:t>Praktinis mokymasis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6DA" w14:textId="77777777" w:rsidR="00C72B8D" w:rsidRDefault="00570EFD">
            <w:pPr>
              <w:widowControl w:val="0"/>
              <w:shd w:val="clear" w:color="auto" w:fill="FFFFFF"/>
              <w:jc w:val="center"/>
              <w:rPr>
                <w:sz w:val="20"/>
              </w:rPr>
            </w:pPr>
            <w:r>
              <w:rPr>
                <w:sz w:val="20"/>
              </w:rPr>
              <w:t>praktiniai seminarai ir pratybos</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6DB"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6DC"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6DD"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6DE"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6DF"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6E0" w14:textId="77777777" w:rsidR="00C72B8D" w:rsidRDefault="00C72B8D">
            <w:pPr>
              <w:widowControl w:val="0"/>
              <w:shd w:val="clear" w:color="auto" w:fill="FFFFFF"/>
              <w:rPr>
                <w:sz w:val="20"/>
              </w:rPr>
            </w:pPr>
          </w:p>
        </w:tc>
      </w:tr>
      <w:tr w:rsidR="00C72B8D" w14:paraId="3EFDF6EA" w14:textId="77777777">
        <w:trPr>
          <w:cantSplit/>
          <w:trHeight w:val="23"/>
        </w:trPr>
        <w:tc>
          <w:tcPr>
            <w:tcW w:w="1440" w:type="dxa"/>
            <w:vMerge/>
            <w:tcBorders>
              <w:left w:val="single" w:sz="6" w:space="0" w:color="auto"/>
              <w:right w:val="single" w:sz="6" w:space="0" w:color="auto"/>
            </w:tcBorders>
            <w:shd w:val="clear" w:color="auto" w:fill="FFFFFF"/>
            <w:vAlign w:val="center"/>
          </w:tcPr>
          <w:p w14:paraId="3EFDF6E2" w14:textId="77777777" w:rsidR="00C72B8D" w:rsidRDefault="00C72B8D">
            <w:pPr>
              <w:widowControl w:val="0"/>
              <w:jc w:val="center"/>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6E3" w14:textId="77777777" w:rsidR="00C72B8D" w:rsidRDefault="00570EFD">
            <w:pPr>
              <w:widowControl w:val="0"/>
              <w:shd w:val="clear" w:color="auto" w:fill="FFFFFF"/>
              <w:jc w:val="center"/>
              <w:rPr>
                <w:sz w:val="20"/>
              </w:rPr>
            </w:pPr>
            <w:r>
              <w:rPr>
                <w:sz w:val="20"/>
              </w:rPr>
              <w:t>profesinė praktika</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6E4"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6E5"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6E6"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6E7"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6E8"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6E9" w14:textId="77777777" w:rsidR="00C72B8D" w:rsidRDefault="00C72B8D">
            <w:pPr>
              <w:widowControl w:val="0"/>
              <w:shd w:val="clear" w:color="auto" w:fill="FFFFFF"/>
              <w:rPr>
                <w:sz w:val="20"/>
              </w:rPr>
            </w:pPr>
          </w:p>
        </w:tc>
      </w:tr>
      <w:tr w:rsidR="00C72B8D" w14:paraId="3EFDF6F3" w14:textId="77777777">
        <w:trPr>
          <w:cantSplit/>
          <w:trHeight w:val="23"/>
        </w:trPr>
        <w:tc>
          <w:tcPr>
            <w:tcW w:w="1440" w:type="dxa"/>
            <w:vMerge/>
            <w:tcBorders>
              <w:left w:val="single" w:sz="6" w:space="0" w:color="auto"/>
              <w:bottom w:val="single" w:sz="6" w:space="0" w:color="auto"/>
              <w:right w:val="single" w:sz="6" w:space="0" w:color="auto"/>
            </w:tcBorders>
            <w:shd w:val="clear" w:color="auto" w:fill="FFFFFF"/>
            <w:vAlign w:val="center"/>
          </w:tcPr>
          <w:p w14:paraId="3EFDF6EB" w14:textId="77777777" w:rsidR="00C72B8D" w:rsidRDefault="00C72B8D">
            <w:pPr>
              <w:widowControl w:val="0"/>
              <w:jc w:val="center"/>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6EC" w14:textId="77777777" w:rsidR="00C72B8D" w:rsidRDefault="00570EFD">
            <w:pPr>
              <w:widowControl w:val="0"/>
              <w:shd w:val="clear" w:color="auto" w:fill="FFFFFF"/>
              <w:jc w:val="center"/>
              <w:rPr>
                <w:sz w:val="20"/>
              </w:rPr>
            </w:pPr>
            <w:r>
              <w:rPr>
                <w:sz w:val="20"/>
              </w:rPr>
              <w:t xml:space="preserve">dalyvavimas </w:t>
            </w:r>
            <w:proofErr w:type="spellStart"/>
            <w:r>
              <w:rPr>
                <w:sz w:val="20"/>
              </w:rPr>
              <w:t>supervizijoje</w:t>
            </w:r>
            <w:proofErr w:type="spellEnd"/>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6ED"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6EE"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6EF"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6F0"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6F1"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6F2" w14:textId="77777777" w:rsidR="00C72B8D" w:rsidRDefault="00C72B8D">
            <w:pPr>
              <w:widowControl w:val="0"/>
              <w:shd w:val="clear" w:color="auto" w:fill="FFFFFF"/>
              <w:rPr>
                <w:sz w:val="20"/>
              </w:rPr>
            </w:pPr>
          </w:p>
        </w:tc>
      </w:tr>
      <w:tr w:rsidR="00C72B8D" w14:paraId="3EFDF6FC" w14:textId="77777777">
        <w:trPr>
          <w:cantSplit/>
          <w:trHeight w:val="23"/>
        </w:trPr>
        <w:tc>
          <w:tcPr>
            <w:tcW w:w="1440" w:type="dxa"/>
            <w:vMerge w:val="restart"/>
            <w:tcBorders>
              <w:top w:val="single" w:sz="6" w:space="0" w:color="auto"/>
              <w:left w:val="single" w:sz="6" w:space="0" w:color="auto"/>
              <w:right w:val="single" w:sz="6" w:space="0" w:color="auto"/>
            </w:tcBorders>
            <w:shd w:val="clear" w:color="auto" w:fill="FFFFFF"/>
            <w:vAlign w:val="center"/>
          </w:tcPr>
          <w:p w14:paraId="3EFDF6F4" w14:textId="77777777" w:rsidR="00C72B8D" w:rsidRDefault="00570EFD">
            <w:pPr>
              <w:widowControl w:val="0"/>
              <w:jc w:val="center"/>
              <w:rPr>
                <w:sz w:val="20"/>
              </w:rPr>
            </w:pPr>
            <w:r>
              <w:rPr>
                <w:sz w:val="20"/>
              </w:rPr>
              <w:t>Kitų asmenų teorinis mokymas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6F5" w14:textId="77777777" w:rsidR="00C72B8D" w:rsidRDefault="00570EFD">
            <w:pPr>
              <w:widowControl w:val="0"/>
              <w:shd w:val="clear" w:color="auto" w:fill="FFFFFF"/>
              <w:jc w:val="center"/>
              <w:rPr>
                <w:sz w:val="20"/>
              </w:rPr>
            </w:pPr>
            <w:r>
              <w:rPr>
                <w:sz w:val="20"/>
              </w:rPr>
              <w:t>paskaitos</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6F6"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6F7"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6F8"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6F9"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6FA"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6FB" w14:textId="77777777" w:rsidR="00C72B8D" w:rsidRDefault="00C72B8D">
            <w:pPr>
              <w:widowControl w:val="0"/>
              <w:shd w:val="clear" w:color="auto" w:fill="FFFFFF"/>
              <w:rPr>
                <w:sz w:val="20"/>
              </w:rPr>
            </w:pPr>
          </w:p>
        </w:tc>
      </w:tr>
      <w:tr w:rsidR="00C72B8D" w14:paraId="3EFDF705" w14:textId="77777777">
        <w:trPr>
          <w:cantSplit/>
          <w:trHeight w:val="23"/>
        </w:trPr>
        <w:tc>
          <w:tcPr>
            <w:tcW w:w="1440" w:type="dxa"/>
            <w:vMerge/>
            <w:tcBorders>
              <w:left w:val="single" w:sz="6" w:space="0" w:color="auto"/>
              <w:right w:val="single" w:sz="6" w:space="0" w:color="auto"/>
            </w:tcBorders>
            <w:shd w:val="clear" w:color="auto" w:fill="FFFFFF"/>
            <w:vAlign w:val="center"/>
          </w:tcPr>
          <w:p w14:paraId="3EFDF6FD" w14:textId="77777777" w:rsidR="00C72B8D" w:rsidRDefault="00C72B8D">
            <w:pPr>
              <w:widowControl w:val="0"/>
              <w:jc w:val="center"/>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6FE" w14:textId="77777777" w:rsidR="00C72B8D" w:rsidRDefault="00570EFD">
            <w:pPr>
              <w:widowControl w:val="0"/>
              <w:shd w:val="clear" w:color="auto" w:fill="FFFFFF"/>
              <w:jc w:val="center"/>
              <w:rPr>
                <w:sz w:val="20"/>
              </w:rPr>
            </w:pPr>
            <w:r>
              <w:rPr>
                <w:sz w:val="20"/>
              </w:rPr>
              <w:t>teoriniai seminarai</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6FF"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700"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701"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702"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703"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704" w14:textId="77777777" w:rsidR="00C72B8D" w:rsidRDefault="00C72B8D">
            <w:pPr>
              <w:widowControl w:val="0"/>
              <w:shd w:val="clear" w:color="auto" w:fill="FFFFFF"/>
              <w:rPr>
                <w:sz w:val="20"/>
              </w:rPr>
            </w:pPr>
          </w:p>
        </w:tc>
      </w:tr>
      <w:tr w:rsidR="00C72B8D" w14:paraId="3EFDF70E" w14:textId="77777777">
        <w:trPr>
          <w:cantSplit/>
          <w:trHeight w:val="23"/>
        </w:trPr>
        <w:tc>
          <w:tcPr>
            <w:tcW w:w="1440" w:type="dxa"/>
            <w:vMerge/>
            <w:tcBorders>
              <w:left w:val="single" w:sz="6" w:space="0" w:color="auto"/>
              <w:bottom w:val="single" w:sz="6" w:space="0" w:color="auto"/>
              <w:right w:val="single" w:sz="6" w:space="0" w:color="auto"/>
            </w:tcBorders>
            <w:shd w:val="clear" w:color="auto" w:fill="FFFFFF"/>
            <w:vAlign w:val="center"/>
          </w:tcPr>
          <w:p w14:paraId="3EFDF706" w14:textId="77777777" w:rsidR="00C72B8D" w:rsidRDefault="00C72B8D">
            <w:pPr>
              <w:widowControl w:val="0"/>
              <w:jc w:val="center"/>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07" w14:textId="77777777" w:rsidR="00C72B8D" w:rsidRDefault="00570EFD">
            <w:pPr>
              <w:widowControl w:val="0"/>
              <w:shd w:val="clear" w:color="auto" w:fill="FFFFFF"/>
              <w:jc w:val="center"/>
              <w:rPr>
                <w:sz w:val="20"/>
              </w:rPr>
            </w:pPr>
            <w:r>
              <w:rPr>
                <w:sz w:val="20"/>
              </w:rPr>
              <w:t xml:space="preserve">įžanginis </w:t>
            </w:r>
            <w:r>
              <w:rPr>
                <w:sz w:val="20"/>
              </w:rPr>
              <w:t>socialinių darbuotojų padėjėjų teorinis mokymas</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708"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709"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70A"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70B"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70C"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70D" w14:textId="77777777" w:rsidR="00C72B8D" w:rsidRDefault="00C72B8D">
            <w:pPr>
              <w:widowControl w:val="0"/>
              <w:shd w:val="clear" w:color="auto" w:fill="FFFFFF"/>
              <w:rPr>
                <w:sz w:val="20"/>
              </w:rPr>
            </w:pPr>
          </w:p>
        </w:tc>
      </w:tr>
      <w:tr w:rsidR="00C72B8D" w14:paraId="3EFDF717" w14:textId="77777777">
        <w:trPr>
          <w:cantSplit/>
          <w:trHeight w:val="23"/>
        </w:trPr>
        <w:tc>
          <w:tcPr>
            <w:tcW w:w="1440" w:type="dxa"/>
            <w:vMerge w:val="restart"/>
            <w:tcBorders>
              <w:top w:val="single" w:sz="6" w:space="0" w:color="auto"/>
              <w:left w:val="single" w:sz="6" w:space="0" w:color="auto"/>
              <w:right w:val="single" w:sz="6" w:space="0" w:color="auto"/>
            </w:tcBorders>
            <w:shd w:val="clear" w:color="auto" w:fill="FFFFFF"/>
            <w:vAlign w:val="center"/>
          </w:tcPr>
          <w:p w14:paraId="3EFDF70F" w14:textId="77777777" w:rsidR="00C72B8D" w:rsidRDefault="00570EFD">
            <w:pPr>
              <w:widowControl w:val="0"/>
              <w:jc w:val="center"/>
              <w:rPr>
                <w:sz w:val="20"/>
              </w:rPr>
            </w:pPr>
            <w:r>
              <w:rPr>
                <w:sz w:val="20"/>
              </w:rPr>
              <w:t>Kitų asmenų praktinis mokymas</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10" w14:textId="77777777" w:rsidR="00C72B8D" w:rsidRDefault="00570EFD">
            <w:pPr>
              <w:widowControl w:val="0"/>
              <w:shd w:val="clear" w:color="auto" w:fill="FFFFFF"/>
              <w:jc w:val="center"/>
              <w:rPr>
                <w:sz w:val="20"/>
              </w:rPr>
            </w:pPr>
            <w:r>
              <w:rPr>
                <w:sz w:val="20"/>
              </w:rPr>
              <w:t>praktiniai seminarai ir pratybos</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711"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712"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713"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714"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715"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716" w14:textId="77777777" w:rsidR="00C72B8D" w:rsidRDefault="00C72B8D">
            <w:pPr>
              <w:widowControl w:val="0"/>
              <w:shd w:val="clear" w:color="auto" w:fill="FFFFFF"/>
              <w:rPr>
                <w:sz w:val="20"/>
              </w:rPr>
            </w:pPr>
          </w:p>
        </w:tc>
      </w:tr>
      <w:tr w:rsidR="00C72B8D" w14:paraId="3EFDF720" w14:textId="77777777">
        <w:trPr>
          <w:cantSplit/>
          <w:trHeight w:val="23"/>
        </w:trPr>
        <w:tc>
          <w:tcPr>
            <w:tcW w:w="1440" w:type="dxa"/>
            <w:vMerge/>
            <w:tcBorders>
              <w:left w:val="single" w:sz="6" w:space="0" w:color="auto"/>
              <w:right w:val="single" w:sz="6" w:space="0" w:color="auto"/>
            </w:tcBorders>
            <w:shd w:val="clear" w:color="auto" w:fill="FFFFFF"/>
          </w:tcPr>
          <w:p w14:paraId="3EFDF718" w14:textId="77777777" w:rsidR="00C72B8D" w:rsidRDefault="00C72B8D">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19" w14:textId="77777777" w:rsidR="00C72B8D" w:rsidRDefault="00570EFD">
            <w:pPr>
              <w:widowControl w:val="0"/>
              <w:shd w:val="clear" w:color="auto" w:fill="FFFFFF"/>
              <w:jc w:val="center"/>
              <w:rPr>
                <w:sz w:val="20"/>
              </w:rPr>
            </w:pPr>
            <w:r>
              <w:rPr>
                <w:sz w:val="20"/>
              </w:rPr>
              <w:t>vadovavimas socialinio darbo studentų profesinei praktikai</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71A"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71B"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71C"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71D"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71E"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71F" w14:textId="77777777" w:rsidR="00C72B8D" w:rsidRDefault="00C72B8D">
            <w:pPr>
              <w:widowControl w:val="0"/>
              <w:shd w:val="clear" w:color="auto" w:fill="FFFFFF"/>
              <w:rPr>
                <w:sz w:val="20"/>
              </w:rPr>
            </w:pPr>
          </w:p>
        </w:tc>
      </w:tr>
      <w:tr w:rsidR="00C72B8D" w14:paraId="3EFDF729" w14:textId="77777777">
        <w:trPr>
          <w:cantSplit/>
          <w:trHeight w:val="23"/>
        </w:trPr>
        <w:tc>
          <w:tcPr>
            <w:tcW w:w="1440" w:type="dxa"/>
            <w:vMerge/>
            <w:tcBorders>
              <w:left w:val="single" w:sz="6" w:space="0" w:color="auto"/>
              <w:right w:val="single" w:sz="6" w:space="0" w:color="auto"/>
            </w:tcBorders>
            <w:shd w:val="clear" w:color="auto" w:fill="FFFFFF"/>
          </w:tcPr>
          <w:p w14:paraId="3EFDF721" w14:textId="77777777" w:rsidR="00C72B8D" w:rsidRDefault="00C72B8D">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22" w14:textId="77777777" w:rsidR="00C72B8D" w:rsidRDefault="00570EFD">
            <w:pPr>
              <w:widowControl w:val="0"/>
              <w:shd w:val="clear" w:color="auto" w:fill="FFFFFF"/>
              <w:jc w:val="center"/>
              <w:rPr>
                <w:sz w:val="20"/>
              </w:rPr>
            </w:pPr>
            <w:proofErr w:type="spellStart"/>
            <w:r>
              <w:rPr>
                <w:sz w:val="20"/>
              </w:rPr>
              <w:t>supervizijos</w:t>
            </w:r>
            <w:proofErr w:type="spellEnd"/>
            <w:r>
              <w:rPr>
                <w:sz w:val="20"/>
              </w:rPr>
              <w:t xml:space="preserve"> vykdymas</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723"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724"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725"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726"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727"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728" w14:textId="77777777" w:rsidR="00C72B8D" w:rsidRDefault="00C72B8D">
            <w:pPr>
              <w:widowControl w:val="0"/>
              <w:shd w:val="clear" w:color="auto" w:fill="FFFFFF"/>
              <w:rPr>
                <w:sz w:val="20"/>
              </w:rPr>
            </w:pPr>
          </w:p>
        </w:tc>
      </w:tr>
      <w:tr w:rsidR="00C72B8D" w14:paraId="3EFDF732" w14:textId="77777777">
        <w:trPr>
          <w:cantSplit/>
          <w:trHeight w:val="23"/>
        </w:trPr>
        <w:tc>
          <w:tcPr>
            <w:tcW w:w="1440" w:type="dxa"/>
            <w:vMerge/>
            <w:tcBorders>
              <w:left w:val="single" w:sz="6" w:space="0" w:color="auto"/>
              <w:bottom w:val="single" w:sz="6" w:space="0" w:color="auto"/>
              <w:right w:val="single" w:sz="6" w:space="0" w:color="auto"/>
            </w:tcBorders>
            <w:shd w:val="clear" w:color="auto" w:fill="FFFFFF"/>
          </w:tcPr>
          <w:p w14:paraId="3EFDF72A" w14:textId="77777777" w:rsidR="00C72B8D" w:rsidRDefault="00C72B8D">
            <w:pPr>
              <w:widowControl w:val="0"/>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2B" w14:textId="77777777" w:rsidR="00C72B8D" w:rsidRDefault="00570EFD">
            <w:pPr>
              <w:widowControl w:val="0"/>
              <w:shd w:val="clear" w:color="auto" w:fill="FFFFFF"/>
              <w:jc w:val="center"/>
              <w:rPr>
                <w:sz w:val="20"/>
              </w:rPr>
            </w:pPr>
            <w:r>
              <w:rPr>
                <w:sz w:val="20"/>
              </w:rPr>
              <w:t xml:space="preserve">įžanginis socialinių darbuotojų </w:t>
            </w:r>
            <w:r>
              <w:rPr>
                <w:sz w:val="20"/>
              </w:rPr>
              <w:t>padėjėjų praktinis mokymas</w:t>
            </w:r>
          </w:p>
        </w:tc>
        <w:tc>
          <w:tcPr>
            <w:tcW w:w="768" w:type="dxa"/>
            <w:tcBorders>
              <w:top w:val="single" w:sz="6" w:space="0" w:color="auto"/>
              <w:left w:val="single" w:sz="6" w:space="0" w:color="auto"/>
              <w:bottom w:val="single" w:sz="6" w:space="0" w:color="auto"/>
              <w:right w:val="single" w:sz="6" w:space="0" w:color="auto"/>
            </w:tcBorders>
            <w:shd w:val="clear" w:color="auto" w:fill="FFFFFF"/>
          </w:tcPr>
          <w:p w14:paraId="3EFDF72C" w14:textId="77777777" w:rsidR="00C72B8D" w:rsidRDefault="00C72B8D">
            <w:pPr>
              <w:widowControl w:val="0"/>
              <w:shd w:val="clear" w:color="auto" w:fill="FFFFFF"/>
              <w:rPr>
                <w:sz w:val="20"/>
              </w:rPr>
            </w:pPr>
          </w:p>
        </w:tc>
        <w:tc>
          <w:tcPr>
            <w:tcW w:w="1003" w:type="dxa"/>
            <w:tcBorders>
              <w:top w:val="single" w:sz="6" w:space="0" w:color="auto"/>
              <w:left w:val="single" w:sz="6" w:space="0" w:color="auto"/>
              <w:bottom w:val="single" w:sz="6" w:space="0" w:color="auto"/>
              <w:right w:val="single" w:sz="6" w:space="0" w:color="auto"/>
            </w:tcBorders>
            <w:shd w:val="clear" w:color="auto" w:fill="FFFFFF"/>
          </w:tcPr>
          <w:p w14:paraId="3EFDF72D" w14:textId="77777777" w:rsidR="00C72B8D" w:rsidRDefault="00C72B8D">
            <w:pPr>
              <w:widowControl w:val="0"/>
              <w:shd w:val="clear" w:color="auto" w:fill="FFFFFF"/>
              <w:rPr>
                <w:sz w:val="20"/>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14:paraId="3EFDF72E" w14:textId="77777777" w:rsidR="00C72B8D" w:rsidRDefault="00C72B8D">
            <w:pPr>
              <w:widowControl w:val="0"/>
              <w:shd w:val="clear" w:color="auto" w:fill="FFFFFF"/>
              <w:rPr>
                <w:sz w:val="20"/>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14:paraId="3EFDF72F" w14:textId="77777777" w:rsidR="00C72B8D" w:rsidRDefault="00C72B8D">
            <w:pPr>
              <w:widowControl w:val="0"/>
              <w:shd w:val="clear" w:color="auto" w:fill="FFFFFF"/>
              <w:rPr>
                <w:sz w:val="20"/>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EFDF730" w14:textId="77777777" w:rsidR="00C72B8D" w:rsidRDefault="00C72B8D">
            <w:pPr>
              <w:widowControl w:val="0"/>
              <w:shd w:val="clear" w:color="auto" w:fill="FFFFFF"/>
              <w:rPr>
                <w:sz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3EFDF731" w14:textId="77777777" w:rsidR="00C72B8D" w:rsidRDefault="00C72B8D">
            <w:pPr>
              <w:widowControl w:val="0"/>
              <w:shd w:val="clear" w:color="auto" w:fill="FFFFFF"/>
              <w:rPr>
                <w:sz w:val="20"/>
              </w:rPr>
            </w:pPr>
          </w:p>
        </w:tc>
      </w:tr>
    </w:tbl>
    <w:p w14:paraId="3EFDF733" w14:textId="77777777" w:rsidR="00C72B8D" w:rsidRDefault="00570EFD">
      <w:pPr>
        <w:widowControl w:val="0"/>
        <w:shd w:val="clear" w:color="auto" w:fill="FFFFFF"/>
        <w:jc w:val="center"/>
      </w:pPr>
      <w:r>
        <w:t>______________</w:t>
      </w:r>
    </w:p>
    <w:bookmarkEnd w:id="0" w:displacedByCustomXml="next"/>
    <w:p w14:paraId="3EFDF734" w14:textId="77777777" w:rsidR="00C72B8D" w:rsidRDefault="00570EFD">
      <w:pPr>
        <w:widowControl w:val="0"/>
        <w:shd w:val="clear" w:color="auto" w:fill="FFFFFF"/>
        <w:ind w:left="5103" w:hanging="1"/>
      </w:pPr>
      <w:r>
        <w:br w:type="page"/>
      </w:r>
      <w:r>
        <w:lastRenderedPageBreak/>
        <w:t xml:space="preserve">Socialinį darbą dirbančiųjų profesinės </w:t>
      </w:r>
    </w:p>
    <w:p w14:paraId="3EFDF735" w14:textId="77777777" w:rsidR="00C72B8D" w:rsidRDefault="00570EFD">
      <w:pPr>
        <w:widowControl w:val="0"/>
        <w:shd w:val="clear" w:color="auto" w:fill="FFFFFF"/>
        <w:ind w:firstLine="5102"/>
      </w:pPr>
      <w:r>
        <w:t xml:space="preserve">kvalifikacijos kėlimo tvarkos aprašo </w:t>
      </w:r>
    </w:p>
    <w:p w14:paraId="3EFDF736" w14:textId="77777777" w:rsidR="00C72B8D" w:rsidRDefault="00570EFD">
      <w:pPr>
        <w:widowControl w:val="0"/>
        <w:shd w:val="clear" w:color="auto" w:fill="FFFFFF"/>
        <w:ind w:firstLine="5102"/>
      </w:pPr>
      <w:r>
        <w:t>2</w:t>
      </w:r>
      <w:r>
        <w:t xml:space="preserve"> priedas</w:t>
      </w:r>
    </w:p>
    <w:p w14:paraId="3EFDF737" w14:textId="77777777" w:rsidR="00C72B8D" w:rsidRDefault="00C72B8D">
      <w:pPr>
        <w:jc w:val="center"/>
      </w:pPr>
    </w:p>
    <w:p w14:paraId="3EFDF738" w14:textId="77777777" w:rsidR="00C72B8D" w:rsidRDefault="00570EFD">
      <w:pPr>
        <w:widowControl w:val="0"/>
        <w:shd w:val="clear" w:color="auto" w:fill="FFFFFF"/>
        <w:jc w:val="center"/>
      </w:pPr>
      <w:r>
        <w:rPr>
          <w:b/>
          <w:bCs/>
        </w:rPr>
        <w:t>PAŽYMA APIE SOCIALINIO DARBUOTOJO PADĖJĖJO IŠKLAUSYTUS TEORINIUS AR PRAKTINIUS MOKYMUS</w:t>
      </w:r>
    </w:p>
    <w:p w14:paraId="3EFDF739" w14:textId="77777777" w:rsidR="00C72B8D" w:rsidRDefault="00C72B8D">
      <w:pPr>
        <w:ind w:firstLine="709"/>
        <w:jc w:val="both"/>
      </w:pPr>
    </w:p>
    <w:p w14:paraId="3EFDF73A" w14:textId="77777777" w:rsidR="00C72B8D" w:rsidRDefault="00570EFD">
      <w:pPr>
        <w:widowControl w:val="0"/>
        <w:shd w:val="clear" w:color="auto" w:fill="FFFFFF"/>
        <w:tabs>
          <w:tab w:val="right" w:leader="dot" w:pos="9462"/>
        </w:tabs>
        <w:ind w:firstLine="709"/>
        <w:jc w:val="both"/>
      </w:pPr>
      <w:r>
        <w:t xml:space="preserve">Socialinio darbuotojo padėjėjo, kuris išklausė teorinius ar praktinius mokymus, vardas ir </w:t>
      </w:r>
    </w:p>
    <w:p w14:paraId="3EFDF73B" w14:textId="77777777" w:rsidR="00C72B8D" w:rsidRDefault="00570EFD">
      <w:pPr>
        <w:widowControl w:val="0"/>
        <w:shd w:val="clear" w:color="auto" w:fill="FFFFFF"/>
        <w:tabs>
          <w:tab w:val="right" w:leader="dot" w:pos="9462"/>
        </w:tabs>
        <w:jc w:val="both"/>
      </w:pPr>
      <w:r>
        <w:t>pavardė...................................................................................................................................</w:t>
      </w:r>
    </w:p>
    <w:p w14:paraId="3EFDF73C" w14:textId="77777777" w:rsidR="00C72B8D" w:rsidRDefault="00C72B8D">
      <w:pPr>
        <w:ind w:firstLine="709"/>
        <w:jc w:val="both"/>
      </w:pPr>
    </w:p>
    <w:p w14:paraId="3EFDF73D" w14:textId="77777777" w:rsidR="00C72B8D" w:rsidRDefault="00570EFD">
      <w:pPr>
        <w:widowControl w:val="0"/>
        <w:shd w:val="clear" w:color="auto" w:fill="FFFFFF"/>
        <w:ind w:firstLine="709"/>
        <w:jc w:val="both"/>
      </w:pPr>
      <w:r>
        <w:t>Informacija apie išklausy</w:t>
      </w:r>
      <w:r>
        <w:t>tus teorinius ar praktinius mokymus</w:t>
      </w:r>
    </w:p>
    <w:p w14:paraId="3EFDF73E" w14:textId="77777777" w:rsidR="00C72B8D" w:rsidRDefault="00C72B8D">
      <w:pPr>
        <w:widowControl w:val="0"/>
        <w:ind w:firstLine="709"/>
        <w:jc w:val="both"/>
      </w:pPr>
    </w:p>
    <w:tbl>
      <w:tblPr>
        <w:tblW w:w="9637" w:type="dxa"/>
        <w:tblLayout w:type="fixed"/>
        <w:tblCellMar>
          <w:left w:w="40" w:type="dxa"/>
          <w:right w:w="40" w:type="dxa"/>
        </w:tblCellMar>
        <w:tblLook w:val="0000" w:firstRow="0" w:lastRow="0" w:firstColumn="0" w:lastColumn="0" w:noHBand="0" w:noVBand="0"/>
      </w:tblPr>
      <w:tblGrid>
        <w:gridCol w:w="376"/>
        <w:gridCol w:w="945"/>
        <w:gridCol w:w="1739"/>
        <w:gridCol w:w="604"/>
        <w:gridCol w:w="718"/>
        <w:gridCol w:w="1172"/>
        <w:gridCol w:w="1285"/>
        <w:gridCol w:w="1626"/>
        <w:gridCol w:w="1172"/>
      </w:tblGrid>
      <w:tr w:rsidR="00C72B8D" w14:paraId="3EFDF746" w14:textId="77777777">
        <w:trPr>
          <w:cantSplit/>
          <w:trHeight w:val="23"/>
        </w:trPr>
        <w:tc>
          <w:tcPr>
            <w:tcW w:w="46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EFDF73F" w14:textId="77777777" w:rsidR="00C72B8D" w:rsidRDefault="00570EFD">
            <w:pPr>
              <w:widowControl w:val="0"/>
              <w:shd w:val="clear" w:color="auto" w:fill="FFFFFF"/>
              <w:jc w:val="center"/>
              <w:rPr>
                <w:sz w:val="20"/>
              </w:rPr>
            </w:pPr>
            <w:r>
              <w:rPr>
                <w:sz w:val="20"/>
              </w:rPr>
              <w:t>Mokymų formos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740" w14:textId="77777777" w:rsidR="00C72B8D" w:rsidRDefault="00570EFD">
            <w:pPr>
              <w:widowControl w:val="0"/>
              <w:shd w:val="clear" w:color="auto" w:fill="FFFFFF"/>
              <w:jc w:val="center"/>
              <w:rPr>
                <w:sz w:val="20"/>
              </w:rPr>
            </w:pPr>
            <w:r>
              <w:rPr>
                <w:sz w:val="20"/>
              </w:rPr>
              <w:t>Mokymo data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741" w14:textId="77777777" w:rsidR="00C72B8D" w:rsidRDefault="00570EFD">
            <w:pPr>
              <w:widowControl w:val="0"/>
              <w:shd w:val="clear" w:color="auto" w:fill="FFFFFF"/>
              <w:jc w:val="center"/>
              <w:rPr>
                <w:sz w:val="20"/>
              </w:rPr>
            </w:pPr>
            <w:r>
              <w:rPr>
                <w:sz w:val="20"/>
              </w:rPr>
              <w:t>Mokymo trukmė (valandų skaičius)</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742" w14:textId="77777777" w:rsidR="00C72B8D" w:rsidRDefault="00570EFD">
            <w:pPr>
              <w:widowControl w:val="0"/>
              <w:shd w:val="clear" w:color="auto" w:fill="FFFFFF"/>
              <w:jc w:val="center"/>
              <w:rPr>
                <w:sz w:val="20"/>
              </w:rPr>
            </w:pPr>
            <w:r>
              <w:rPr>
                <w:sz w:val="20"/>
              </w:rPr>
              <w:t>Socialinių darbuotojų padėjėjų kvalifikacijos kėlimo programos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743" w14:textId="77777777" w:rsidR="00C72B8D" w:rsidRDefault="00570EFD">
            <w:pPr>
              <w:widowControl w:val="0"/>
              <w:shd w:val="clear" w:color="auto" w:fill="FFFFFF"/>
              <w:jc w:val="center"/>
              <w:rPr>
                <w:sz w:val="20"/>
              </w:rPr>
            </w:pPr>
            <w:r>
              <w:rPr>
                <w:sz w:val="20"/>
              </w:rPr>
              <w:t xml:space="preserve">Įstaigos, įmonės, organizacijos, kurioje mokymai buvo išklausyti arba organizuoti, </w:t>
            </w:r>
            <w:r>
              <w:rPr>
                <w:sz w:val="20"/>
              </w:rPr>
              <w:t>pavadinimas</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EFDF744" w14:textId="77777777" w:rsidR="00C72B8D" w:rsidRDefault="00570EFD">
            <w:pPr>
              <w:widowControl w:val="0"/>
              <w:shd w:val="clear" w:color="auto" w:fill="FFFFFF"/>
              <w:jc w:val="center"/>
              <w:rPr>
                <w:sz w:val="20"/>
              </w:rPr>
            </w:pPr>
            <w:r>
              <w:rPr>
                <w:sz w:val="20"/>
              </w:rPr>
              <w:t>Įstaigos, įmonės, organizacijos vadovo ar jo įgalioto asmens vardas, pavardė, pareigos, parašas ir įstaigos, įmonės, organizacijos antspaudas</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745" w14:textId="77777777" w:rsidR="00C72B8D" w:rsidRDefault="00570EFD">
            <w:pPr>
              <w:widowControl w:val="0"/>
              <w:shd w:val="clear" w:color="auto" w:fill="FFFFFF"/>
              <w:jc w:val="center"/>
              <w:rPr>
                <w:sz w:val="20"/>
              </w:rPr>
            </w:pPr>
            <w:r>
              <w:rPr>
                <w:sz w:val="20"/>
              </w:rPr>
              <w:t>Atsakingo už mokymus asmens vardas, pavardė, pareigos ir parašas</w:t>
            </w:r>
          </w:p>
        </w:tc>
      </w:tr>
      <w:tr w:rsidR="00C72B8D" w14:paraId="3EFDF750" w14:textId="77777777">
        <w:trPr>
          <w:cantSplit/>
          <w:trHeight w:val="23"/>
        </w:trPr>
        <w:tc>
          <w:tcPr>
            <w:tcW w:w="540" w:type="dxa"/>
            <w:vMerge w:val="restart"/>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14:paraId="3EFDF747" w14:textId="77777777" w:rsidR="00C72B8D" w:rsidRDefault="00570EFD">
            <w:pPr>
              <w:widowControl w:val="0"/>
              <w:jc w:val="center"/>
              <w:rPr>
                <w:sz w:val="20"/>
              </w:rPr>
            </w:pPr>
            <w:r>
              <w:rPr>
                <w:sz w:val="20"/>
              </w:rPr>
              <w:t>Įžanginis mokymas</w:t>
            </w:r>
          </w:p>
        </w:tc>
        <w:tc>
          <w:tcPr>
            <w:tcW w:w="1440" w:type="dxa"/>
            <w:vMerge w:val="restart"/>
            <w:tcBorders>
              <w:top w:val="single" w:sz="6" w:space="0" w:color="auto"/>
              <w:left w:val="single" w:sz="6" w:space="0" w:color="auto"/>
              <w:right w:val="single" w:sz="6" w:space="0" w:color="auto"/>
            </w:tcBorders>
            <w:shd w:val="clear" w:color="auto" w:fill="FFFFFF"/>
            <w:vAlign w:val="center"/>
          </w:tcPr>
          <w:p w14:paraId="3EFDF748" w14:textId="77777777" w:rsidR="00C72B8D" w:rsidRDefault="00570EFD">
            <w:pPr>
              <w:widowControl w:val="0"/>
              <w:jc w:val="center"/>
              <w:rPr>
                <w:sz w:val="20"/>
              </w:rPr>
            </w:pPr>
            <w:r>
              <w:rPr>
                <w:sz w:val="20"/>
              </w:rPr>
              <w:t>Teorinis mokymasis</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49" w14:textId="77777777" w:rsidR="00C72B8D" w:rsidRDefault="00570EFD">
            <w:pPr>
              <w:widowControl w:val="0"/>
              <w:shd w:val="clear" w:color="auto" w:fill="FFFFFF"/>
              <w:jc w:val="center"/>
              <w:rPr>
                <w:sz w:val="20"/>
              </w:rPr>
            </w:pPr>
            <w:r>
              <w:rPr>
                <w:sz w:val="20"/>
              </w:rPr>
              <w:t>paskaitos</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4A"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4B"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4C"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4D"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4E"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4F" w14:textId="77777777" w:rsidR="00C72B8D" w:rsidRDefault="00C72B8D">
            <w:pPr>
              <w:widowControl w:val="0"/>
              <w:shd w:val="clear" w:color="auto" w:fill="FFFFFF"/>
              <w:rPr>
                <w:sz w:val="20"/>
              </w:rPr>
            </w:pPr>
          </w:p>
        </w:tc>
      </w:tr>
      <w:tr w:rsidR="00C72B8D" w14:paraId="3EFDF75A" w14:textId="77777777">
        <w:trPr>
          <w:cantSplit/>
          <w:trHeight w:val="23"/>
        </w:trPr>
        <w:tc>
          <w:tcPr>
            <w:tcW w:w="540" w:type="dxa"/>
            <w:vMerge/>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14:paraId="3EFDF751" w14:textId="77777777" w:rsidR="00C72B8D" w:rsidRDefault="00C72B8D">
            <w:pPr>
              <w:widowControl w:val="0"/>
              <w:jc w:val="center"/>
              <w:rPr>
                <w:sz w:val="20"/>
              </w:rPr>
            </w:pPr>
          </w:p>
        </w:tc>
        <w:tc>
          <w:tcPr>
            <w:tcW w:w="1440" w:type="dxa"/>
            <w:vMerge/>
            <w:tcBorders>
              <w:left w:val="single" w:sz="6" w:space="0" w:color="auto"/>
              <w:bottom w:val="single" w:sz="6" w:space="0" w:color="auto"/>
              <w:right w:val="single" w:sz="6" w:space="0" w:color="auto"/>
            </w:tcBorders>
            <w:shd w:val="clear" w:color="auto" w:fill="FFFFFF"/>
            <w:vAlign w:val="center"/>
          </w:tcPr>
          <w:p w14:paraId="3EFDF752" w14:textId="77777777" w:rsidR="00C72B8D" w:rsidRDefault="00C72B8D">
            <w:pPr>
              <w:widowControl w:val="0"/>
              <w:jc w:val="center"/>
              <w:rPr>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53" w14:textId="77777777" w:rsidR="00C72B8D" w:rsidRDefault="00570EFD">
            <w:pPr>
              <w:widowControl w:val="0"/>
              <w:shd w:val="clear" w:color="auto" w:fill="FFFFFF"/>
              <w:jc w:val="center"/>
              <w:rPr>
                <w:sz w:val="20"/>
              </w:rPr>
            </w:pPr>
            <w:r>
              <w:rPr>
                <w:sz w:val="20"/>
              </w:rPr>
              <w:t>teoriniai seminarai</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54"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55"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56"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57"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58"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59" w14:textId="77777777" w:rsidR="00C72B8D" w:rsidRDefault="00C72B8D">
            <w:pPr>
              <w:widowControl w:val="0"/>
              <w:shd w:val="clear" w:color="auto" w:fill="FFFFFF"/>
              <w:rPr>
                <w:sz w:val="20"/>
              </w:rPr>
            </w:pPr>
          </w:p>
        </w:tc>
      </w:tr>
      <w:tr w:rsidR="00C72B8D" w14:paraId="3EFDF764" w14:textId="77777777">
        <w:trPr>
          <w:cantSplit/>
          <w:trHeight w:val="23"/>
        </w:trPr>
        <w:tc>
          <w:tcPr>
            <w:tcW w:w="540" w:type="dxa"/>
            <w:vMerge/>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14:paraId="3EFDF75B" w14:textId="77777777" w:rsidR="00C72B8D" w:rsidRDefault="00C72B8D">
            <w:pPr>
              <w:widowControl w:val="0"/>
              <w:jc w:val="center"/>
              <w:rPr>
                <w:sz w:val="20"/>
              </w:rPr>
            </w:pPr>
          </w:p>
        </w:tc>
        <w:tc>
          <w:tcPr>
            <w:tcW w:w="1440" w:type="dxa"/>
            <w:vMerge w:val="restart"/>
            <w:tcBorders>
              <w:top w:val="single" w:sz="6" w:space="0" w:color="auto"/>
              <w:left w:val="single" w:sz="6" w:space="0" w:color="auto"/>
              <w:right w:val="single" w:sz="6" w:space="0" w:color="auto"/>
            </w:tcBorders>
            <w:shd w:val="clear" w:color="auto" w:fill="FFFFFF"/>
            <w:vAlign w:val="center"/>
          </w:tcPr>
          <w:p w14:paraId="3EFDF75C" w14:textId="77777777" w:rsidR="00C72B8D" w:rsidRDefault="00570EFD">
            <w:pPr>
              <w:widowControl w:val="0"/>
              <w:jc w:val="center"/>
              <w:rPr>
                <w:sz w:val="20"/>
              </w:rPr>
            </w:pPr>
            <w:r>
              <w:rPr>
                <w:sz w:val="20"/>
              </w:rPr>
              <w:t>Praktinis mokymasis</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5D" w14:textId="77777777" w:rsidR="00C72B8D" w:rsidRDefault="00570EFD">
            <w:pPr>
              <w:widowControl w:val="0"/>
              <w:shd w:val="clear" w:color="auto" w:fill="FFFFFF"/>
              <w:jc w:val="center"/>
              <w:rPr>
                <w:sz w:val="20"/>
              </w:rPr>
            </w:pPr>
            <w:r>
              <w:rPr>
                <w:sz w:val="20"/>
              </w:rPr>
              <w:t>praktiniai seminarai ir pratybos</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5E"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5F"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60"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61"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62"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63" w14:textId="77777777" w:rsidR="00C72B8D" w:rsidRDefault="00C72B8D">
            <w:pPr>
              <w:widowControl w:val="0"/>
              <w:shd w:val="clear" w:color="auto" w:fill="FFFFFF"/>
              <w:rPr>
                <w:sz w:val="20"/>
              </w:rPr>
            </w:pPr>
          </w:p>
        </w:tc>
      </w:tr>
      <w:tr w:rsidR="00C72B8D" w14:paraId="3EFDF76E" w14:textId="77777777">
        <w:trPr>
          <w:cantSplit/>
          <w:trHeight w:val="23"/>
        </w:trPr>
        <w:tc>
          <w:tcPr>
            <w:tcW w:w="540" w:type="dxa"/>
            <w:vMerge/>
            <w:tcBorders>
              <w:top w:val="single" w:sz="6" w:space="0" w:color="auto"/>
              <w:left w:val="single" w:sz="4" w:space="0" w:color="auto"/>
              <w:bottom w:val="single" w:sz="6" w:space="0" w:color="auto"/>
              <w:right w:val="single" w:sz="6" w:space="0" w:color="auto"/>
            </w:tcBorders>
            <w:shd w:val="clear" w:color="auto" w:fill="FFFFFF"/>
            <w:textDirection w:val="btLr"/>
            <w:vAlign w:val="center"/>
          </w:tcPr>
          <w:p w14:paraId="3EFDF765" w14:textId="77777777" w:rsidR="00C72B8D" w:rsidRDefault="00C72B8D">
            <w:pPr>
              <w:widowControl w:val="0"/>
              <w:jc w:val="center"/>
              <w:rPr>
                <w:sz w:val="20"/>
              </w:rPr>
            </w:pPr>
          </w:p>
        </w:tc>
        <w:tc>
          <w:tcPr>
            <w:tcW w:w="1440" w:type="dxa"/>
            <w:vMerge/>
            <w:tcBorders>
              <w:left w:val="single" w:sz="6" w:space="0" w:color="auto"/>
              <w:bottom w:val="single" w:sz="6" w:space="0" w:color="auto"/>
              <w:right w:val="single" w:sz="6" w:space="0" w:color="auto"/>
            </w:tcBorders>
            <w:shd w:val="clear" w:color="auto" w:fill="FFFFFF"/>
            <w:vAlign w:val="center"/>
          </w:tcPr>
          <w:p w14:paraId="3EFDF766" w14:textId="77777777" w:rsidR="00C72B8D" w:rsidRDefault="00C72B8D">
            <w:pPr>
              <w:widowControl w:val="0"/>
              <w:jc w:val="center"/>
              <w:rPr>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67" w14:textId="77777777" w:rsidR="00C72B8D" w:rsidRDefault="00570EFD">
            <w:pPr>
              <w:widowControl w:val="0"/>
              <w:shd w:val="clear" w:color="auto" w:fill="FFFFFF"/>
              <w:jc w:val="center"/>
              <w:rPr>
                <w:sz w:val="20"/>
              </w:rPr>
            </w:pPr>
            <w:r>
              <w:rPr>
                <w:sz w:val="20"/>
              </w:rPr>
              <w:t>profesinė praktika</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68"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69"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6A"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6B"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6C"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6D" w14:textId="77777777" w:rsidR="00C72B8D" w:rsidRDefault="00C72B8D">
            <w:pPr>
              <w:widowControl w:val="0"/>
              <w:shd w:val="clear" w:color="auto" w:fill="FFFFFF"/>
              <w:rPr>
                <w:sz w:val="20"/>
              </w:rPr>
            </w:pPr>
          </w:p>
        </w:tc>
      </w:tr>
      <w:tr w:rsidR="00C72B8D" w14:paraId="3EFDF778" w14:textId="77777777">
        <w:trPr>
          <w:cantSplit/>
          <w:trHeight w:val="23"/>
        </w:trPr>
        <w:tc>
          <w:tcPr>
            <w:tcW w:w="540" w:type="dxa"/>
            <w:vMerge w:val="restart"/>
            <w:tcBorders>
              <w:top w:val="single" w:sz="6" w:space="0" w:color="auto"/>
              <w:left w:val="single" w:sz="6" w:space="0" w:color="auto"/>
              <w:right w:val="single" w:sz="6" w:space="0" w:color="auto"/>
            </w:tcBorders>
            <w:shd w:val="clear" w:color="auto" w:fill="FFFFFF"/>
            <w:textDirection w:val="btLr"/>
            <w:vAlign w:val="center"/>
          </w:tcPr>
          <w:p w14:paraId="3EFDF76F" w14:textId="77777777" w:rsidR="00C72B8D" w:rsidRDefault="00570EFD">
            <w:pPr>
              <w:widowControl w:val="0"/>
              <w:jc w:val="center"/>
              <w:rPr>
                <w:sz w:val="20"/>
              </w:rPr>
            </w:pPr>
            <w:r>
              <w:rPr>
                <w:sz w:val="20"/>
              </w:rPr>
              <w:t>Periodinis mokymas</w:t>
            </w:r>
          </w:p>
        </w:tc>
        <w:tc>
          <w:tcPr>
            <w:tcW w:w="1440" w:type="dxa"/>
            <w:vMerge w:val="restart"/>
            <w:tcBorders>
              <w:top w:val="single" w:sz="6" w:space="0" w:color="auto"/>
              <w:left w:val="single" w:sz="6" w:space="0" w:color="auto"/>
              <w:right w:val="single" w:sz="6" w:space="0" w:color="auto"/>
            </w:tcBorders>
            <w:shd w:val="clear" w:color="auto" w:fill="FFFFFF"/>
            <w:vAlign w:val="center"/>
          </w:tcPr>
          <w:p w14:paraId="3EFDF770" w14:textId="77777777" w:rsidR="00C72B8D" w:rsidRDefault="00570EFD">
            <w:pPr>
              <w:widowControl w:val="0"/>
              <w:jc w:val="center"/>
              <w:rPr>
                <w:sz w:val="20"/>
              </w:rPr>
            </w:pPr>
            <w:r>
              <w:rPr>
                <w:sz w:val="20"/>
              </w:rPr>
              <w:t>Teorinis mokymasis</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71" w14:textId="77777777" w:rsidR="00C72B8D" w:rsidRDefault="00570EFD">
            <w:pPr>
              <w:widowControl w:val="0"/>
              <w:shd w:val="clear" w:color="auto" w:fill="FFFFFF"/>
              <w:jc w:val="center"/>
              <w:rPr>
                <w:sz w:val="20"/>
              </w:rPr>
            </w:pPr>
            <w:r>
              <w:rPr>
                <w:sz w:val="20"/>
              </w:rPr>
              <w:t>paskaitos</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72"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73"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74"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75"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76"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77" w14:textId="77777777" w:rsidR="00C72B8D" w:rsidRDefault="00C72B8D">
            <w:pPr>
              <w:widowControl w:val="0"/>
              <w:shd w:val="clear" w:color="auto" w:fill="FFFFFF"/>
              <w:rPr>
                <w:sz w:val="20"/>
              </w:rPr>
            </w:pPr>
          </w:p>
        </w:tc>
      </w:tr>
      <w:tr w:rsidR="00C72B8D" w14:paraId="3EFDF782" w14:textId="77777777">
        <w:trPr>
          <w:cantSplit/>
          <w:trHeight w:val="23"/>
        </w:trPr>
        <w:tc>
          <w:tcPr>
            <w:tcW w:w="540" w:type="dxa"/>
            <w:vMerge/>
            <w:tcBorders>
              <w:left w:val="single" w:sz="6" w:space="0" w:color="auto"/>
              <w:right w:val="single" w:sz="6" w:space="0" w:color="auto"/>
            </w:tcBorders>
            <w:shd w:val="clear" w:color="auto" w:fill="FFFFFF"/>
            <w:textDirection w:val="btLr"/>
          </w:tcPr>
          <w:p w14:paraId="3EFDF779" w14:textId="77777777" w:rsidR="00C72B8D" w:rsidRDefault="00C72B8D">
            <w:pPr>
              <w:widowControl w:val="0"/>
              <w:rPr>
                <w:sz w:val="20"/>
              </w:rPr>
            </w:pPr>
          </w:p>
        </w:tc>
        <w:tc>
          <w:tcPr>
            <w:tcW w:w="1440" w:type="dxa"/>
            <w:vMerge/>
            <w:tcBorders>
              <w:left w:val="single" w:sz="6" w:space="0" w:color="auto"/>
              <w:bottom w:val="single" w:sz="6" w:space="0" w:color="auto"/>
              <w:right w:val="single" w:sz="6" w:space="0" w:color="auto"/>
            </w:tcBorders>
            <w:shd w:val="clear" w:color="auto" w:fill="FFFFFF"/>
            <w:vAlign w:val="center"/>
          </w:tcPr>
          <w:p w14:paraId="3EFDF77A" w14:textId="77777777" w:rsidR="00C72B8D" w:rsidRDefault="00C72B8D">
            <w:pPr>
              <w:widowControl w:val="0"/>
              <w:jc w:val="center"/>
              <w:rPr>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7B" w14:textId="77777777" w:rsidR="00C72B8D" w:rsidRDefault="00570EFD">
            <w:pPr>
              <w:widowControl w:val="0"/>
              <w:shd w:val="clear" w:color="auto" w:fill="FFFFFF"/>
              <w:jc w:val="center"/>
              <w:rPr>
                <w:sz w:val="20"/>
              </w:rPr>
            </w:pPr>
            <w:r>
              <w:rPr>
                <w:sz w:val="20"/>
              </w:rPr>
              <w:t>teoriniai seminarai</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7C"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7D"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7E"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7F"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80"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81" w14:textId="77777777" w:rsidR="00C72B8D" w:rsidRDefault="00C72B8D">
            <w:pPr>
              <w:widowControl w:val="0"/>
              <w:shd w:val="clear" w:color="auto" w:fill="FFFFFF"/>
              <w:rPr>
                <w:sz w:val="20"/>
              </w:rPr>
            </w:pPr>
          </w:p>
        </w:tc>
      </w:tr>
      <w:tr w:rsidR="00C72B8D" w14:paraId="3EFDF78C" w14:textId="77777777">
        <w:trPr>
          <w:cantSplit/>
          <w:trHeight w:val="23"/>
        </w:trPr>
        <w:tc>
          <w:tcPr>
            <w:tcW w:w="540" w:type="dxa"/>
            <w:vMerge/>
            <w:tcBorders>
              <w:left w:val="single" w:sz="6" w:space="0" w:color="auto"/>
              <w:right w:val="single" w:sz="6" w:space="0" w:color="auto"/>
            </w:tcBorders>
            <w:shd w:val="clear" w:color="auto" w:fill="FFFFFF"/>
            <w:textDirection w:val="btLr"/>
          </w:tcPr>
          <w:p w14:paraId="3EFDF783" w14:textId="77777777" w:rsidR="00C72B8D" w:rsidRDefault="00C72B8D">
            <w:pPr>
              <w:widowControl w:val="0"/>
              <w:rPr>
                <w:sz w:val="20"/>
              </w:rPr>
            </w:pPr>
          </w:p>
        </w:tc>
        <w:tc>
          <w:tcPr>
            <w:tcW w:w="1440" w:type="dxa"/>
            <w:vMerge w:val="restart"/>
            <w:tcBorders>
              <w:top w:val="single" w:sz="6" w:space="0" w:color="auto"/>
              <w:left w:val="single" w:sz="6" w:space="0" w:color="auto"/>
              <w:right w:val="single" w:sz="6" w:space="0" w:color="auto"/>
            </w:tcBorders>
            <w:shd w:val="clear" w:color="auto" w:fill="FFFFFF"/>
            <w:vAlign w:val="center"/>
          </w:tcPr>
          <w:p w14:paraId="3EFDF784" w14:textId="77777777" w:rsidR="00C72B8D" w:rsidRDefault="00570EFD">
            <w:pPr>
              <w:widowControl w:val="0"/>
              <w:jc w:val="center"/>
              <w:rPr>
                <w:sz w:val="20"/>
              </w:rPr>
            </w:pPr>
            <w:r>
              <w:rPr>
                <w:sz w:val="20"/>
              </w:rPr>
              <w:t>Praktinis mokymasis</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85" w14:textId="77777777" w:rsidR="00C72B8D" w:rsidRDefault="00570EFD">
            <w:pPr>
              <w:widowControl w:val="0"/>
              <w:shd w:val="clear" w:color="auto" w:fill="FFFFFF"/>
              <w:jc w:val="center"/>
              <w:rPr>
                <w:sz w:val="20"/>
              </w:rPr>
            </w:pPr>
            <w:r>
              <w:rPr>
                <w:sz w:val="20"/>
              </w:rPr>
              <w:t xml:space="preserve">praktiniai </w:t>
            </w:r>
            <w:r>
              <w:rPr>
                <w:sz w:val="20"/>
              </w:rPr>
              <w:t>seminarai ir pratybos</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86"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87"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88"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89"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8A"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8B" w14:textId="77777777" w:rsidR="00C72B8D" w:rsidRDefault="00C72B8D">
            <w:pPr>
              <w:widowControl w:val="0"/>
              <w:shd w:val="clear" w:color="auto" w:fill="FFFFFF"/>
              <w:rPr>
                <w:sz w:val="20"/>
              </w:rPr>
            </w:pPr>
          </w:p>
        </w:tc>
      </w:tr>
      <w:tr w:rsidR="00C72B8D" w14:paraId="3EFDF796" w14:textId="77777777">
        <w:trPr>
          <w:cantSplit/>
          <w:trHeight w:val="23"/>
        </w:trPr>
        <w:tc>
          <w:tcPr>
            <w:tcW w:w="540" w:type="dxa"/>
            <w:vMerge/>
            <w:tcBorders>
              <w:left w:val="single" w:sz="6" w:space="0" w:color="auto"/>
              <w:right w:val="single" w:sz="6" w:space="0" w:color="auto"/>
            </w:tcBorders>
            <w:shd w:val="clear" w:color="auto" w:fill="FFFFFF"/>
            <w:textDirection w:val="btLr"/>
          </w:tcPr>
          <w:p w14:paraId="3EFDF78D" w14:textId="77777777" w:rsidR="00C72B8D" w:rsidRDefault="00C72B8D">
            <w:pPr>
              <w:widowControl w:val="0"/>
              <w:rPr>
                <w:sz w:val="20"/>
              </w:rPr>
            </w:pPr>
          </w:p>
        </w:tc>
        <w:tc>
          <w:tcPr>
            <w:tcW w:w="1440" w:type="dxa"/>
            <w:vMerge/>
            <w:tcBorders>
              <w:left w:val="single" w:sz="6" w:space="0" w:color="auto"/>
              <w:right w:val="single" w:sz="6" w:space="0" w:color="auto"/>
            </w:tcBorders>
            <w:shd w:val="clear" w:color="auto" w:fill="FFFFFF"/>
          </w:tcPr>
          <w:p w14:paraId="3EFDF78E" w14:textId="77777777" w:rsidR="00C72B8D" w:rsidRDefault="00C72B8D">
            <w:pPr>
              <w:widowControl w:val="0"/>
              <w:rPr>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8F" w14:textId="77777777" w:rsidR="00C72B8D" w:rsidRDefault="00570EFD">
            <w:pPr>
              <w:widowControl w:val="0"/>
              <w:shd w:val="clear" w:color="auto" w:fill="FFFFFF"/>
              <w:jc w:val="center"/>
              <w:rPr>
                <w:sz w:val="20"/>
              </w:rPr>
            </w:pPr>
            <w:r>
              <w:rPr>
                <w:sz w:val="20"/>
              </w:rPr>
              <w:t>profesinė praktika</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90"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91"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92"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93"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94"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95" w14:textId="77777777" w:rsidR="00C72B8D" w:rsidRDefault="00C72B8D">
            <w:pPr>
              <w:widowControl w:val="0"/>
              <w:shd w:val="clear" w:color="auto" w:fill="FFFFFF"/>
              <w:rPr>
                <w:sz w:val="20"/>
              </w:rPr>
            </w:pPr>
          </w:p>
        </w:tc>
      </w:tr>
      <w:tr w:rsidR="00C72B8D" w14:paraId="3EFDF7A0" w14:textId="77777777">
        <w:trPr>
          <w:cantSplit/>
          <w:trHeight w:val="23"/>
        </w:trPr>
        <w:tc>
          <w:tcPr>
            <w:tcW w:w="540" w:type="dxa"/>
            <w:vMerge/>
            <w:tcBorders>
              <w:left w:val="single" w:sz="6" w:space="0" w:color="auto"/>
              <w:bottom w:val="single" w:sz="6" w:space="0" w:color="auto"/>
              <w:right w:val="single" w:sz="6" w:space="0" w:color="auto"/>
            </w:tcBorders>
            <w:shd w:val="clear" w:color="auto" w:fill="FFFFFF"/>
            <w:textDirection w:val="btLr"/>
          </w:tcPr>
          <w:p w14:paraId="3EFDF797" w14:textId="77777777" w:rsidR="00C72B8D" w:rsidRDefault="00C72B8D">
            <w:pPr>
              <w:widowControl w:val="0"/>
              <w:rPr>
                <w:sz w:val="20"/>
              </w:rPr>
            </w:pPr>
          </w:p>
        </w:tc>
        <w:tc>
          <w:tcPr>
            <w:tcW w:w="1440" w:type="dxa"/>
            <w:vMerge/>
            <w:tcBorders>
              <w:left w:val="single" w:sz="6" w:space="0" w:color="auto"/>
              <w:bottom w:val="single" w:sz="6" w:space="0" w:color="auto"/>
              <w:right w:val="single" w:sz="6" w:space="0" w:color="auto"/>
            </w:tcBorders>
            <w:shd w:val="clear" w:color="auto" w:fill="FFFFFF"/>
          </w:tcPr>
          <w:p w14:paraId="3EFDF798" w14:textId="77777777" w:rsidR="00C72B8D" w:rsidRDefault="00C72B8D">
            <w:pPr>
              <w:widowControl w:val="0"/>
              <w:rPr>
                <w:sz w:val="20"/>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3EFDF799" w14:textId="77777777" w:rsidR="00C72B8D" w:rsidRDefault="00570EFD">
            <w:pPr>
              <w:widowControl w:val="0"/>
              <w:shd w:val="clear" w:color="auto" w:fill="FFFFFF"/>
              <w:jc w:val="center"/>
              <w:rPr>
                <w:sz w:val="20"/>
              </w:rPr>
            </w:pPr>
            <w:r>
              <w:rPr>
                <w:sz w:val="20"/>
              </w:rPr>
              <w:t xml:space="preserve">dalyvavimas </w:t>
            </w:r>
            <w:proofErr w:type="spellStart"/>
            <w:r>
              <w:rPr>
                <w:sz w:val="20"/>
              </w:rPr>
              <w:t>supervizijoje</w:t>
            </w:r>
            <w:proofErr w:type="spellEnd"/>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79A" w14:textId="77777777" w:rsidR="00C72B8D" w:rsidRDefault="00C72B8D">
            <w:pPr>
              <w:widowControl w:val="0"/>
              <w:shd w:val="clear" w:color="auto" w:fill="FFFFFF"/>
              <w:rPr>
                <w:sz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EFDF79B"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9C" w14:textId="77777777" w:rsidR="00C72B8D" w:rsidRDefault="00C72B8D">
            <w:pPr>
              <w:widowControl w:val="0"/>
              <w:shd w:val="clear" w:color="auto" w:fill="FFFFFF"/>
              <w:rPr>
                <w:sz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3EFDF79D" w14:textId="77777777" w:rsidR="00C72B8D" w:rsidRDefault="00C72B8D">
            <w:pPr>
              <w:widowControl w:val="0"/>
              <w:shd w:val="clear" w:color="auto" w:fill="FFFFFF"/>
              <w:rPr>
                <w:sz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EFDF79E" w14:textId="77777777" w:rsidR="00C72B8D" w:rsidRDefault="00C72B8D">
            <w:pPr>
              <w:widowControl w:val="0"/>
              <w:shd w:val="clear" w:color="auto" w:fill="FFFFFF"/>
              <w:rPr>
                <w:sz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EFDF79F" w14:textId="77777777" w:rsidR="00C72B8D" w:rsidRDefault="00C72B8D">
            <w:pPr>
              <w:widowControl w:val="0"/>
              <w:shd w:val="clear" w:color="auto" w:fill="FFFFFF"/>
              <w:rPr>
                <w:sz w:val="20"/>
              </w:rPr>
            </w:pPr>
          </w:p>
        </w:tc>
      </w:tr>
    </w:tbl>
    <w:p w14:paraId="3EFDF7A1" w14:textId="77777777" w:rsidR="00C72B8D" w:rsidRDefault="00570EFD">
      <w:pPr>
        <w:jc w:val="center"/>
      </w:pPr>
      <w:r>
        <w:t>______________</w:t>
      </w:r>
    </w:p>
    <w:p w14:paraId="3EFDF7A2" w14:textId="77777777" w:rsidR="00C72B8D" w:rsidRDefault="00570EFD">
      <w:pPr>
        <w:widowControl w:val="0"/>
        <w:shd w:val="clear" w:color="auto" w:fill="FFFFFF"/>
        <w:ind w:left="5103" w:hanging="1"/>
      </w:pPr>
      <w:r>
        <w:rPr>
          <w:bCs/>
        </w:rPr>
        <w:br w:type="page"/>
      </w:r>
      <w:r>
        <w:rPr>
          <w:bCs/>
        </w:rPr>
        <w:lastRenderedPageBreak/>
        <w:t>PATVIRTINTA</w:t>
      </w:r>
    </w:p>
    <w:p w14:paraId="3EFDF7A3" w14:textId="77777777" w:rsidR="00C72B8D" w:rsidRDefault="00570EFD">
      <w:pPr>
        <w:widowControl w:val="0"/>
        <w:shd w:val="clear" w:color="auto" w:fill="FFFFFF"/>
        <w:ind w:firstLine="5102"/>
        <w:rPr>
          <w:bCs/>
        </w:rPr>
      </w:pPr>
      <w:r>
        <w:rPr>
          <w:bCs/>
        </w:rPr>
        <w:t xml:space="preserve">Lietuvos Respublikos socialinės apsaugos ir </w:t>
      </w:r>
    </w:p>
    <w:p w14:paraId="3EFDF7A4" w14:textId="77777777" w:rsidR="00C72B8D" w:rsidRDefault="00570EFD">
      <w:pPr>
        <w:widowControl w:val="0"/>
        <w:shd w:val="clear" w:color="auto" w:fill="FFFFFF"/>
        <w:ind w:firstLine="5102"/>
        <w:rPr>
          <w:bCs/>
        </w:rPr>
      </w:pPr>
      <w:r>
        <w:rPr>
          <w:bCs/>
        </w:rPr>
        <w:t xml:space="preserve">darbo ministro 2006 m. balandžio 5 d. </w:t>
      </w:r>
    </w:p>
    <w:p w14:paraId="3EFDF7A5" w14:textId="77777777" w:rsidR="00C72B8D" w:rsidRDefault="00570EFD">
      <w:pPr>
        <w:widowControl w:val="0"/>
        <w:shd w:val="clear" w:color="auto" w:fill="FFFFFF"/>
        <w:ind w:firstLine="5102"/>
      </w:pPr>
      <w:r>
        <w:rPr>
          <w:bCs/>
        </w:rPr>
        <w:t>įsakymu Nr. A1-92</w:t>
      </w:r>
    </w:p>
    <w:p w14:paraId="3EFDF7A6" w14:textId="77777777" w:rsidR="00C72B8D" w:rsidRDefault="00C72B8D">
      <w:pPr>
        <w:jc w:val="center"/>
      </w:pPr>
    </w:p>
    <w:p w14:paraId="3EFDF7A7" w14:textId="77777777" w:rsidR="00C72B8D" w:rsidRDefault="00570EFD">
      <w:pPr>
        <w:widowControl w:val="0"/>
        <w:shd w:val="clear" w:color="auto" w:fill="FFFFFF"/>
        <w:jc w:val="center"/>
        <w:rPr>
          <w:b/>
          <w:bCs/>
        </w:rPr>
      </w:pPr>
      <w:r>
        <w:rPr>
          <w:b/>
          <w:bCs/>
        </w:rPr>
        <w:t xml:space="preserve">SOCIALINIŲ DARBUOTOJŲ </w:t>
      </w:r>
      <w:r>
        <w:rPr>
          <w:b/>
          <w:bCs/>
        </w:rPr>
        <w:t>ATESTACIJOS TVARKOS APRAŠAS</w:t>
      </w:r>
    </w:p>
    <w:p w14:paraId="3EFDF7A8" w14:textId="77777777" w:rsidR="00C72B8D" w:rsidRDefault="00C72B8D">
      <w:pPr>
        <w:widowControl w:val="0"/>
        <w:shd w:val="clear" w:color="auto" w:fill="FFFFFF"/>
        <w:jc w:val="center"/>
        <w:rPr>
          <w:b/>
          <w:bCs/>
        </w:rPr>
      </w:pPr>
    </w:p>
    <w:p w14:paraId="3EFDF7A9" w14:textId="77777777" w:rsidR="00C72B8D" w:rsidRDefault="00570EFD">
      <w:pPr>
        <w:widowControl w:val="0"/>
        <w:shd w:val="clear" w:color="auto" w:fill="FFFFFF"/>
        <w:jc w:val="center"/>
      </w:pPr>
      <w:r>
        <w:rPr>
          <w:b/>
          <w:bCs/>
        </w:rPr>
        <w:t>I</w:t>
      </w:r>
      <w:r>
        <w:rPr>
          <w:b/>
          <w:bCs/>
        </w:rPr>
        <w:t xml:space="preserve">. </w:t>
      </w:r>
      <w:r>
        <w:rPr>
          <w:b/>
          <w:bCs/>
        </w:rPr>
        <w:t>BENDROSIOS NUOSTATOS</w:t>
      </w:r>
    </w:p>
    <w:p w14:paraId="3EFDF7AA" w14:textId="77777777" w:rsidR="00C72B8D" w:rsidRDefault="00C72B8D">
      <w:pPr>
        <w:ind w:firstLine="709"/>
        <w:jc w:val="both"/>
      </w:pPr>
    </w:p>
    <w:p w14:paraId="3EFDF7AB" w14:textId="77777777" w:rsidR="00C72B8D" w:rsidRDefault="00570EFD">
      <w:pPr>
        <w:widowControl w:val="0"/>
        <w:shd w:val="clear" w:color="auto" w:fill="FFFFFF"/>
        <w:ind w:firstLine="709"/>
        <w:jc w:val="both"/>
      </w:pPr>
      <w:r>
        <w:t>1</w:t>
      </w:r>
      <w:r>
        <w:t>. Socialinių darbuotojų atestacijos tvarkos aprašas (toliau – Tvarkos aprašas) reglamentuoja valstybinėse ir savivaldybių įstaigose ir institucijose bei nevyriausybinėse organizacijose dirbanči</w:t>
      </w:r>
      <w:r>
        <w:t>ų socialinių darbuotojų kvalifikacines kategorijas ir jų nustatymo bei pratęsimo kriterijus, socialinių darbuotojų atestacijos komisijų sudėtis ir jų funkcijas, socialinių darbuotojų pasirengimą atestacijai, kvalifikacinių kategorijų suteikimą, pratęsimą i</w:t>
      </w:r>
      <w:r>
        <w:t>r panaikinimą, skundų ir apeliacijų nagrinėjimą, atsakomybę, socialinių darbuotojų atestacijos finansavimą.</w:t>
      </w:r>
    </w:p>
    <w:p w14:paraId="3EFDF7AC" w14:textId="77777777" w:rsidR="00C72B8D" w:rsidRDefault="00570EFD">
      <w:pPr>
        <w:widowControl w:val="0"/>
        <w:shd w:val="clear" w:color="auto" w:fill="FFFFFF"/>
        <w:ind w:firstLine="709"/>
        <w:jc w:val="both"/>
      </w:pPr>
      <w:r>
        <w:t>2</w:t>
      </w:r>
      <w:r>
        <w:t xml:space="preserve">. Socialinių darbuotojų atestacijoje (toliau – atestacijoje) dalyvauja socialinės apsaugos ir darbo ministro tvirtinamame Socialinį darbą </w:t>
      </w:r>
      <w:r>
        <w:t>dirbančių darbuotojų pareigybių sąraše nurodyti socialiniai darbuotojai.</w:t>
      </w:r>
    </w:p>
    <w:p w14:paraId="3EFDF7AD" w14:textId="77777777" w:rsidR="00C72B8D" w:rsidRDefault="00570EFD">
      <w:pPr>
        <w:widowControl w:val="0"/>
        <w:shd w:val="clear" w:color="auto" w:fill="FFFFFF"/>
        <w:ind w:firstLine="709"/>
        <w:jc w:val="both"/>
      </w:pPr>
      <w:r>
        <w:t>3</w:t>
      </w:r>
      <w:r>
        <w:t>. Atestacijoje turi teisę savanoriškai dalyvauti socialinės apsaugos ir darbo ministro tvirtinamame Socialinį darbą dirbančių darbuotojų pareigybių sąraše nurodyti socialinių pas</w:t>
      </w:r>
      <w:r>
        <w:t>laugų įstaigų vadovai, socialinių darbuotojų padėjėjai, šeimynų vaikų globėjai (rūpintojai), socialinių išmokų specialistai, darbuotojai, kurių pareigybės yra nurodytos socialinės apsaugos ir darbo ministro tvirtinamame Socialinį darbą dirbantiesiems prily</w:t>
      </w:r>
      <w:r>
        <w:t>ginamų pareigybių sąraše, bei kiti darbuotojai, kurių veikla yra tiesiogiai susijusi su socialiniu darbu ir jo organizavimu.</w:t>
      </w:r>
    </w:p>
    <w:p w14:paraId="3EFDF7AE" w14:textId="77777777" w:rsidR="00C72B8D" w:rsidRDefault="00570EFD">
      <w:pPr>
        <w:widowControl w:val="0"/>
        <w:shd w:val="clear" w:color="auto" w:fill="FFFFFF"/>
        <w:ind w:firstLine="709"/>
        <w:jc w:val="both"/>
      </w:pPr>
      <w:r>
        <w:t>4</w:t>
      </w:r>
      <w:r>
        <w:t>. Šiame Tvarkos apraše vartojamos sąvokos:</w:t>
      </w:r>
    </w:p>
    <w:p w14:paraId="3EFDF7AF" w14:textId="77777777" w:rsidR="00C72B8D" w:rsidRDefault="00570EFD">
      <w:pPr>
        <w:widowControl w:val="0"/>
        <w:shd w:val="clear" w:color="auto" w:fill="FFFFFF"/>
        <w:ind w:firstLine="709"/>
        <w:jc w:val="both"/>
      </w:pPr>
      <w:r>
        <w:rPr>
          <w:b/>
          <w:bCs/>
        </w:rPr>
        <w:t xml:space="preserve">Atestacija – </w:t>
      </w:r>
      <w:r>
        <w:t>procedūra, kuria nustatoma, ar socialinio darbuotojo profesinė kompete</w:t>
      </w:r>
      <w:r>
        <w:t>ncija atitinka tam tikrai kvalifikacinei kategorijai įgyti arba prasitęsti keliamus reikalavimus ir kriterijus.</w:t>
      </w:r>
    </w:p>
    <w:p w14:paraId="3EFDF7B0" w14:textId="77777777" w:rsidR="00C72B8D" w:rsidRDefault="00570EFD">
      <w:pPr>
        <w:widowControl w:val="0"/>
        <w:shd w:val="clear" w:color="auto" w:fill="FFFFFF"/>
        <w:ind w:firstLine="709"/>
        <w:jc w:val="both"/>
      </w:pPr>
      <w:r>
        <w:rPr>
          <w:b/>
          <w:bCs/>
        </w:rPr>
        <w:t xml:space="preserve">Kvalifikacinė kategorija – </w:t>
      </w:r>
      <w:r>
        <w:t>atitinkamais kriterijais apibūdinamas socialinio darbuotojo profesinės kvalifikacijos lygmuo, kurį nustato socialinių</w:t>
      </w:r>
      <w:r>
        <w:t xml:space="preserve"> darbuotojų atestacijos komisija.</w:t>
      </w:r>
    </w:p>
    <w:p w14:paraId="3EFDF7B1" w14:textId="77777777" w:rsidR="00C72B8D" w:rsidRDefault="00570EFD">
      <w:pPr>
        <w:widowControl w:val="0"/>
        <w:shd w:val="clear" w:color="auto" w:fill="FFFFFF"/>
        <w:ind w:firstLine="709"/>
        <w:jc w:val="both"/>
      </w:pPr>
      <w:r>
        <w:rPr>
          <w:b/>
          <w:bCs/>
        </w:rPr>
        <w:t xml:space="preserve">Praktinės veiklos vertintojas – </w:t>
      </w:r>
      <w:r>
        <w:t xml:space="preserve">socialinių paslaugų įstaigos, kurioje dirba socialinis darbuotojas, vadovas arba šios įstaigos steigėjo įgaliotas asmuo, Socialinio darbo metodinio centro (pagal besiatestuojančio praktinės </w:t>
      </w:r>
      <w:r>
        <w:t>veiklos specializaciją) socialinis darbuotojas, socialinius darbuotojus rengiančios aukštosios mokyklos socialinio darbo specialistas, kuris vertina socialinio darbuotojo praktinę veiklą.</w:t>
      </w:r>
    </w:p>
    <w:p w14:paraId="3EFDF7B2" w14:textId="77777777" w:rsidR="00C72B8D" w:rsidRDefault="00570EFD">
      <w:pPr>
        <w:widowControl w:val="0"/>
        <w:shd w:val="clear" w:color="auto" w:fill="FFFFFF"/>
        <w:ind w:firstLine="709"/>
        <w:jc w:val="both"/>
      </w:pPr>
      <w:r>
        <w:rPr>
          <w:b/>
          <w:bCs/>
        </w:rPr>
        <w:t xml:space="preserve">Praktinis mokymasis – </w:t>
      </w:r>
      <w:r>
        <w:t>praktinių socialinio darbo įgūdžių ir gebėjimų</w:t>
      </w:r>
      <w:r>
        <w:t xml:space="preserve"> įgijimas (praktiniai seminarai, pratybos ir profesinė praktika, dalyvavimas </w:t>
      </w:r>
      <w:proofErr w:type="spellStart"/>
      <w:r>
        <w:t>supervizijoje</w:t>
      </w:r>
      <w:proofErr w:type="spellEnd"/>
      <w:r>
        <w:t xml:space="preserve">, </w:t>
      </w:r>
      <w:proofErr w:type="spellStart"/>
      <w:r>
        <w:t>supervizijos</w:t>
      </w:r>
      <w:proofErr w:type="spellEnd"/>
      <w:r>
        <w:t xml:space="preserve"> vykdymas ir pan.).</w:t>
      </w:r>
    </w:p>
    <w:p w14:paraId="3EFDF7B3" w14:textId="77777777" w:rsidR="00C72B8D" w:rsidRDefault="00570EFD">
      <w:pPr>
        <w:widowControl w:val="0"/>
        <w:shd w:val="clear" w:color="auto" w:fill="FFFFFF"/>
        <w:ind w:firstLine="709"/>
        <w:jc w:val="both"/>
      </w:pPr>
      <w:r>
        <w:rPr>
          <w:b/>
          <w:bCs/>
        </w:rPr>
        <w:t xml:space="preserve">Profesinė kvalifikacija – </w:t>
      </w:r>
      <w:r>
        <w:t xml:space="preserve">profesinis pasirengimas, įgyjamas baigus nuosekliąsias neuniversitetines ar universitetines (pagrindines, </w:t>
      </w:r>
      <w:r>
        <w:t xml:space="preserve">profesines, </w:t>
      </w:r>
      <w:proofErr w:type="spellStart"/>
      <w:r>
        <w:t>vientisąsias</w:t>
      </w:r>
      <w:proofErr w:type="spellEnd"/>
      <w:r>
        <w:t xml:space="preserve"> arba antros pakopos – specialiąsias profesines, magistrantūros) studijas.</w:t>
      </w:r>
    </w:p>
    <w:p w14:paraId="3EFDF7B4" w14:textId="77777777" w:rsidR="00C72B8D" w:rsidRDefault="00570EFD">
      <w:pPr>
        <w:widowControl w:val="0"/>
        <w:shd w:val="clear" w:color="auto" w:fill="FFFFFF"/>
        <w:ind w:firstLine="709"/>
        <w:jc w:val="both"/>
      </w:pPr>
      <w:r>
        <w:rPr>
          <w:b/>
          <w:bCs/>
        </w:rPr>
        <w:t xml:space="preserve">Profesinės kvalifikacijos kėlimo programa – </w:t>
      </w:r>
      <w:r>
        <w:t>Socialinio darbo metodinio centro, aukštosios mokymo įstaigos ar kitos įstaigos (institucijos, organizacijos) par</w:t>
      </w:r>
      <w:r>
        <w:t>engta ir socialinės apsaugos ir darbo ministro nustatyta tvarka konkurso būdu atrinkta bei patvirtinta socialinių darbuotojų teorinio ir praktinio mokymo programa.</w:t>
      </w:r>
    </w:p>
    <w:p w14:paraId="3EFDF7B5" w14:textId="77777777" w:rsidR="00C72B8D" w:rsidRDefault="00570EFD">
      <w:pPr>
        <w:widowControl w:val="0"/>
        <w:shd w:val="clear" w:color="auto" w:fill="FFFFFF"/>
        <w:ind w:firstLine="709"/>
        <w:jc w:val="both"/>
      </w:pPr>
      <w:r>
        <w:rPr>
          <w:b/>
          <w:bCs/>
        </w:rPr>
        <w:t xml:space="preserve">Socialinio darbo metodinis centras </w:t>
      </w:r>
      <w:r>
        <w:t>(toliau – Metodinis centras) – tai socialinės apsaugos ir</w:t>
      </w:r>
      <w:r>
        <w:t xml:space="preserve"> darbo ministro nustatyta tvarka atrinkta socialinių paslaugų įstaiga (struktūrinis padalinys), kuri šalia savo pagrindinių funkcijų atlieka ir socialinių darbuotojų kvalifikacijos kėlimo, socialinio darbo inovacijų diegimo bei gerosios patirties sklaidos </w:t>
      </w:r>
      <w:r>
        <w:t>kitoms panašaus pobūdžio socialinių paslaugų įstaigoms funkcijas.</w:t>
      </w:r>
    </w:p>
    <w:p w14:paraId="3EFDF7B6" w14:textId="77777777" w:rsidR="00C72B8D" w:rsidRDefault="00570EFD">
      <w:pPr>
        <w:widowControl w:val="0"/>
        <w:shd w:val="clear" w:color="auto" w:fill="FFFFFF"/>
        <w:ind w:firstLine="709"/>
        <w:jc w:val="both"/>
      </w:pPr>
      <w:r>
        <w:rPr>
          <w:b/>
          <w:bCs/>
        </w:rPr>
        <w:t xml:space="preserve">Socialinio darbuotojo praktinė veikla – </w:t>
      </w:r>
      <w:r>
        <w:t>socialiniam darbuotojui priskiriamų funkcijų ir pareigų vykdymas.</w:t>
      </w:r>
    </w:p>
    <w:p w14:paraId="3EFDF7B7" w14:textId="77777777" w:rsidR="00C72B8D" w:rsidRDefault="00570EFD">
      <w:pPr>
        <w:widowControl w:val="0"/>
        <w:shd w:val="clear" w:color="auto" w:fill="FFFFFF"/>
        <w:ind w:firstLine="709"/>
        <w:jc w:val="both"/>
      </w:pPr>
      <w:r>
        <w:rPr>
          <w:b/>
          <w:bCs/>
        </w:rPr>
        <w:t xml:space="preserve">Socialinio darbuotojo profesinė kompetencija – </w:t>
      </w:r>
      <w:r>
        <w:t xml:space="preserve">socialinio darbuotojo įgytų žinių, </w:t>
      </w:r>
      <w:r>
        <w:lastRenderedPageBreak/>
        <w:t>ge</w:t>
      </w:r>
      <w:r>
        <w:t>bėjimų, įgūdžių ir etinių vertybių visuma, apibūdinanti jo profesinę kvalifikaciją ir nulemianti praktinės veiklos sėkmę.</w:t>
      </w:r>
    </w:p>
    <w:p w14:paraId="3EFDF7B8" w14:textId="77777777" w:rsidR="00C72B8D" w:rsidRDefault="00570EFD">
      <w:pPr>
        <w:widowControl w:val="0"/>
        <w:shd w:val="clear" w:color="auto" w:fill="FFFFFF"/>
        <w:ind w:firstLine="709"/>
        <w:jc w:val="both"/>
      </w:pPr>
      <w:proofErr w:type="spellStart"/>
      <w:r>
        <w:rPr>
          <w:b/>
          <w:bCs/>
        </w:rPr>
        <w:t>Supervizija</w:t>
      </w:r>
      <w:proofErr w:type="spellEnd"/>
      <w:r>
        <w:rPr>
          <w:b/>
          <w:bCs/>
        </w:rPr>
        <w:t xml:space="preserve"> – </w:t>
      </w:r>
      <w:r>
        <w:t>socialinio darbo specialistų profesinės veiklos savitarpio priežiūra ir pagalba, skatinanti ir padedanti socialiniams da</w:t>
      </w:r>
      <w:r>
        <w:t>rbuotojams vertinti savo profesinę veiklą, numatyti veiklos tobulinimo kryptis bei padidinti profesinę kompetenciją.</w:t>
      </w:r>
    </w:p>
    <w:p w14:paraId="3EFDF7B9" w14:textId="77777777" w:rsidR="00C72B8D" w:rsidRDefault="00570EFD">
      <w:pPr>
        <w:widowControl w:val="0"/>
        <w:shd w:val="clear" w:color="auto" w:fill="FFFFFF"/>
        <w:ind w:firstLine="709"/>
        <w:jc w:val="both"/>
      </w:pPr>
      <w:r>
        <w:rPr>
          <w:b/>
          <w:bCs/>
        </w:rPr>
        <w:t xml:space="preserve">Teorinis mokymasis – </w:t>
      </w:r>
      <w:r>
        <w:t>profesinių socialinio darbo žinių ir vertybių sistemos, reikalingų praktinei veiklai, įgijimas nuosekliųjų ar nenuosek</w:t>
      </w:r>
      <w:r>
        <w:t>liųjų studijų būdu (paskaitos, seminarai ir pan.).</w:t>
      </w:r>
    </w:p>
    <w:p w14:paraId="3EFDF7BA" w14:textId="77777777" w:rsidR="00C72B8D" w:rsidRDefault="00570EFD">
      <w:pPr>
        <w:ind w:firstLine="709"/>
      </w:pPr>
    </w:p>
    <w:p w14:paraId="3EFDF7BB" w14:textId="77777777" w:rsidR="00C72B8D" w:rsidRDefault="00570EFD">
      <w:pPr>
        <w:widowControl w:val="0"/>
        <w:shd w:val="clear" w:color="auto" w:fill="FFFFFF"/>
        <w:jc w:val="center"/>
      </w:pPr>
      <w:r>
        <w:rPr>
          <w:b/>
          <w:bCs/>
        </w:rPr>
        <w:t>II</w:t>
      </w:r>
      <w:r>
        <w:rPr>
          <w:b/>
          <w:bCs/>
        </w:rPr>
        <w:t xml:space="preserve">. </w:t>
      </w:r>
      <w:r>
        <w:rPr>
          <w:b/>
          <w:bCs/>
        </w:rPr>
        <w:t>ATESTACIJOS UŽDAVINIAI</w:t>
      </w:r>
    </w:p>
    <w:p w14:paraId="3EFDF7BC" w14:textId="77777777" w:rsidR="00C72B8D" w:rsidRDefault="00C72B8D">
      <w:pPr>
        <w:ind w:firstLine="709"/>
        <w:jc w:val="both"/>
      </w:pPr>
    </w:p>
    <w:p w14:paraId="3EFDF7BD" w14:textId="77777777" w:rsidR="00C72B8D" w:rsidRDefault="00570EFD">
      <w:pPr>
        <w:widowControl w:val="0"/>
        <w:shd w:val="clear" w:color="auto" w:fill="FFFFFF"/>
        <w:ind w:firstLine="709"/>
        <w:jc w:val="both"/>
      </w:pPr>
      <w:r>
        <w:t>5</w:t>
      </w:r>
      <w:r>
        <w:t>. Socialinių darbuotojų atestacijos uždaviniai:</w:t>
      </w:r>
    </w:p>
    <w:p w14:paraId="3EFDF7BE" w14:textId="77777777" w:rsidR="00C72B8D" w:rsidRDefault="00570EFD">
      <w:pPr>
        <w:widowControl w:val="0"/>
        <w:shd w:val="clear" w:color="auto" w:fill="FFFFFF"/>
        <w:ind w:firstLine="709"/>
        <w:jc w:val="both"/>
      </w:pPr>
      <w:r>
        <w:t>5.1</w:t>
      </w:r>
      <w:r>
        <w:t>. skatinti socialinius darbuotojus siekti išsimokslinimo ir didesnės profesinės kompetencijos;</w:t>
      </w:r>
    </w:p>
    <w:p w14:paraId="3EFDF7BF" w14:textId="77777777" w:rsidR="00C72B8D" w:rsidRDefault="00570EFD">
      <w:pPr>
        <w:widowControl w:val="0"/>
        <w:shd w:val="clear" w:color="auto" w:fill="FFFFFF"/>
        <w:ind w:firstLine="709"/>
        <w:jc w:val="both"/>
      </w:pPr>
      <w:r>
        <w:t>5.2</w:t>
      </w:r>
      <w:r>
        <w:t xml:space="preserve">. didinti </w:t>
      </w:r>
      <w:r>
        <w:t>socialinių darbuotojų atsakomybę už darbo rezultatus, skatinti domėtis socialinio darbo naujovėmis, diegti socialines inovacijas ir kūrybiškai dirbti;</w:t>
      </w:r>
    </w:p>
    <w:p w14:paraId="3EFDF7C0" w14:textId="77777777" w:rsidR="00C72B8D" w:rsidRDefault="00570EFD">
      <w:pPr>
        <w:widowControl w:val="0"/>
        <w:shd w:val="clear" w:color="auto" w:fill="FFFFFF"/>
        <w:ind w:firstLine="709"/>
        <w:jc w:val="both"/>
      </w:pPr>
      <w:r>
        <w:t>5.3</w:t>
      </w:r>
      <w:r>
        <w:t>. sudaryti sąlygas socialiniams darbuotojams siekti karjeros, įgyjant jų profesinę kompetenciją at</w:t>
      </w:r>
      <w:r>
        <w:t>itinkančią kvalifikacinę kategoriją;</w:t>
      </w:r>
    </w:p>
    <w:p w14:paraId="3EFDF7C1" w14:textId="77777777" w:rsidR="00C72B8D" w:rsidRDefault="00570EFD">
      <w:pPr>
        <w:widowControl w:val="0"/>
        <w:shd w:val="clear" w:color="auto" w:fill="FFFFFF"/>
        <w:ind w:firstLine="709"/>
        <w:jc w:val="both"/>
      </w:pPr>
      <w:r>
        <w:t>5.4</w:t>
      </w:r>
      <w:r>
        <w:t>. užtikrinti, kad socialiniai darbuotojai reguliariai turėtų galimybę įgyti tokių žinių ir įgūdžių, kurie leistų sėkmingai spręsti visuomenėje iškylančias socialines problemas;</w:t>
      </w:r>
    </w:p>
    <w:p w14:paraId="3EFDF7C2" w14:textId="77777777" w:rsidR="00C72B8D" w:rsidRDefault="00570EFD">
      <w:pPr>
        <w:widowControl w:val="0"/>
        <w:shd w:val="clear" w:color="auto" w:fill="FFFFFF"/>
        <w:ind w:firstLine="709"/>
        <w:jc w:val="both"/>
      </w:pPr>
      <w:r>
        <w:t>5.5</w:t>
      </w:r>
      <w:r>
        <w:t>. didinti socialinio darbuot</w:t>
      </w:r>
      <w:r>
        <w:t>ojo profesijos prestižą visuomenėje.</w:t>
      </w:r>
    </w:p>
    <w:p w14:paraId="3EFDF7C3" w14:textId="77777777" w:rsidR="00C72B8D" w:rsidRDefault="00570EFD">
      <w:pPr>
        <w:ind w:firstLine="709"/>
      </w:pPr>
    </w:p>
    <w:p w14:paraId="3EFDF7C4" w14:textId="77777777" w:rsidR="00C72B8D" w:rsidRDefault="00570EFD">
      <w:pPr>
        <w:widowControl w:val="0"/>
        <w:shd w:val="clear" w:color="auto" w:fill="FFFFFF"/>
        <w:jc w:val="center"/>
      </w:pPr>
      <w:r>
        <w:rPr>
          <w:b/>
          <w:bCs/>
        </w:rPr>
        <w:t>III</w:t>
      </w:r>
      <w:r>
        <w:rPr>
          <w:b/>
          <w:bCs/>
        </w:rPr>
        <w:t xml:space="preserve">. </w:t>
      </w:r>
      <w:r>
        <w:rPr>
          <w:b/>
          <w:bCs/>
        </w:rPr>
        <w:t>SOCIALINIO DARBO KRYPTIES IŠSILAVINIMĄ TURINČIO SOCIALINIO DARBUOTOJO KVALIFIKACINĖS KATEGORIJOS IR JŲ NUSTATYMO KRITERIJAI</w:t>
      </w:r>
    </w:p>
    <w:p w14:paraId="3EFDF7C5" w14:textId="77777777" w:rsidR="00C72B8D" w:rsidRDefault="00C72B8D">
      <w:pPr>
        <w:ind w:firstLine="709"/>
        <w:jc w:val="both"/>
      </w:pPr>
    </w:p>
    <w:p w14:paraId="3EFDF7C6" w14:textId="77777777" w:rsidR="00C72B8D" w:rsidRDefault="00570EFD">
      <w:pPr>
        <w:widowControl w:val="0"/>
        <w:shd w:val="clear" w:color="auto" w:fill="FFFFFF"/>
        <w:ind w:firstLine="709"/>
        <w:jc w:val="both"/>
      </w:pPr>
      <w:r>
        <w:t>6</w:t>
      </w:r>
      <w:r>
        <w:t>. Socialinio darbo krypties išsilavinimą turinčio socialinio darbuotojo pro</w:t>
      </w:r>
      <w:r>
        <w:t>fesinė kompetencija vertinama ir kvalifikacinė kategorija suteikiama atsižvelgiant į:</w:t>
      </w:r>
    </w:p>
    <w:p w14:paraId="3EFDF7C7" w14:textId="77777777" w:rsidR="00C72B8D" w:rsidRDefault="00570EFD">
      <w:pPr>
        <w:widowControl w:val="0"/>
        <w:shd w:val="clear" w:color="auto" w:fill="FFFFFF"/>
        <w:ind w:firstLine="709"/>
        <w:jc w:val="both"/>
      </w:pPr>
      <w:r>
        <w:t>6.1</w:t>
      </w:r>
      <w:r>
        <w:t>. socialinio darbo krypties išsilavinimo lygį;</w:t>
      </w:r>
    </w:p>
    <w:p w14:paraId="3EFDF7C8" w14:textId="77777777" w:rsidR="00C72B8D" w:rsidRDefault="00570EFD">
      <w:pPr>
        <w:widowControl w:val="0"/>
        <w:shd w:val="clear" w:color="auto" w:fill="FFFFFF"/>
        <w:ind w:firstLine="709"/>
        <w:jc w:val="both"/>
      </w:pPr>
      <w:r>
        <w:t>6.2</w:t>
      </w:r>
      <w:r>
        <w:t>. socialinio darbo stažą;</w:t>
      </w:r>
    </w:p>
    <w:p w14:paraId="3EFDF7C9" w14:textId="77777777" w:rsidR="00C72B8D" w:rsidRDefault="00570EFD">
      <w:pPr>
        <w:widowControl w:val="0"/>
        <w:shd w:val="clear" w:color="auto" w:fill="FFFFFF"/>
        <w:ind w:firstLine="709"/>
        <w:jc w:val="both"/>
      </w:pPr>
      <w:r>
        <w:t>6.3</w:t>
      </w:r>
      <w:r>
        <w:t>. profesinės kvalifikacijos kėlimo trukmę;</w:t>
      </w:r>
    </w:p>
    <w:p w14:paraId="3EFDF7CA" w14:textId="77777777" w:rsidR="00C72B8D" w:rsidRDefault="00570EFD">
      <w:pPr>
        <w:widowControl w:val="0"/>
        <w:shd w:val="clear" w:color="auto" w:fill="FFFFFF"/>
        <w:ind w:firstLine="709"/>
        <w:jc w:val="both"/>
      </w:pPr>
      <w:r>
        <w:t>6.4</w:t>
      </w:r>
      <w:r>
        <w:t xml:space="preserve">. praktinės veiklos </w:t>
      </w:r>
      <w:r>
        <w:t>vertinimą;</w:t>
      </w:r>
    </w:p>
    <w:p w14:paraId="3EFDF7CB" w14:textId="77777777" w:rsidR="00C72B8D" w:rsidRDefault="00570EFD">
      <w:pPr>
        <w:widowControl w:val="0"/>
        <w:shd w:val="clear" w:color="auto" w:fill="FFFFFF"/>
        <w:ind w:firstLine="709"/>
        <w:jc w:val="both"/>
      </w:pPr>
      <w:r>
        <w:t>6.5</w:t>
      </w:r>
      <w:r>
        <w:t>. savo praktinės veiklos pristatymą.</w:t>
      </w:r>
    </w:p>
    <w:p w14:paraId="3EFDF7CC" w14:textId="77777777" w:rsidR="00C72B8D" w:rsidRDefault="00570EFD">
      <w:pPr>
        <w:widowControl w:val="0"/>
        <w:shd w:val="clear" w:color="auto" w:fill="FFFFFF"/>
        <w:ind w:firstLine="709"/>
        <w:jc w:val="both"/>
      </w:pPr>
      <w:r>
        <w:t>7</w:t>
      </w:r>
      <w:r>
        <w:t xml:space="preserve">. Socialinio darbo krypties išsilavinimu yra laikomas išsilavinimas, įgytas baigus aukštesniąsias socialinio darbo studijas aukštesniojoje mokykloje arba pagrindines ar </w:t>
      </w:r>
      <w:proofErr w:type="spellStart"/>
      <w:r>
        <w:t>vientisąsias</w:t>
      </w:r>
      <w:proofErr w:type="spellEnd"/>
      <w:r>
        <w:t xml:space="preserve"> socialinio d</w:t>
      </w:r>
      <w:r>
        <w:t>arbo krypties studijas Lietuvos aukštojoje mokykloje ar lygiavertes studijas užsienio aukštojoje mokykloje. Aukštojo mokslo socialinio darbo studijų kryptis nustatoma remiantis Lietuvos Respublikos Vyriausybės 2001 m. balandžio 4 d. nutarimu Nr. 368 „Dėl b</w:t>
      </w:r>
      <w:r>
        <w:t>endrojo studijų sričių ir krypčių, pagal kurias vyksta nuosekliosios universitetinės ir neuniversitetinės studijos Lietuvos aukštosiose mokyklose, klasifikatoriaus ir pagal šias studijų kryptis suteikiamų klasifikacijų sąrašo patvirtinimo“ (</w:t>
      </w:r>
      <w:proofErr w:type="spellStart"/>
      <w:r>
        <w:t>Žin</w:t>
      </w:r>
      <w:proofErr w:type="spellEnd"/>
      <w:r>
        <w:t>., 2001, Nr.</w:t>
      </w:r>
      <w:r>
        <w:t xml:space="preserve"> </w:t>
      </w:r>
      <w:hyperlink r:id="rId18" w:tgtFrame="_blank" w:history="1">
        <w:r>
          <w:rPr>
            <w:color w:val="0000FF" w:themeColor="hyperlink"/>
            <w:u w:val="single"/>
          </w:rPr>
          <w:t>31-1027</w:t>
        </w:r>
      </w:hyperlink>
      <w:r>
        <w:t>).</w:t>
      </w:r>
    </w:p>
    <w:p w14:paraId="3EFDF7CD" w14:textId="77777777" w:rsidR="00C72B8D" w:rsidRDefault="00570EFD">
      <w:pPr>
        <w:widowControl w:val="0"/>
        <w:shd w:val="clear" w:color="auto" w:fill="FFFFFF"/>
        <w:ind w:firstLine="709"/>
        <w:jc w:val="both"/>
      </w:pPr>
      <w:r>
        <w:t>8</w:t>
      </w:r>
      <w:r>
        <w:t>. Socialinio darbo išsilavinimas skirstomas į:</w:t>
      </w:r>
    </w:p>
    <w:p w14:paraId="3EFDF7CE" w14:textId="77777777" w:rsidR="00C72B8D" w:rsidRDefault="00570EFD">
      <w:pPr>
        <w:widowControl w:val="0"/>
        <w:shd w:val="clear" w:color="auto" w:fill="FFFFFF"/>
        <w:ind w:firstLine="709"/>
        <w:jc w:val="both"/>
      </w:pPr>
      <w:r>
        <w:t>8.1</w:t>
      </w:r>
      <w:r>
        <w:t>. aukštesnįjį socialinio darbo krypties išsilavinimą (įgyta socialinio darbuotojo profesinė kvalifikacija);</w:t>
      </w:r>
    </w:p>
    <w:p w14:paraId="3EFDF7CF" w14:textId="77777777" w:rsidR="00C72B8D" w:rsidRDefault="00570EFD">
      <w:pPr>
        <w:widowControl w:val="0"/>
        <w:shd w:val="clear" w:color="auto" w:fill="FFFFFF"/>
        <w:ind w:firstLine="709"/>
        <w:jc w:val="both"/>
      </w:pPr>
      <w:r>
        <w:t>8.2</w:t>
      </w:r>
      <w:r>
        <w:t>. aukštąjį neuniversitetinį socialinio darbo krypties išsilavinimą (įgyta socialinio darbuotojo profesinė kvalifikacija);</w:t>
      </w:r>
    </w:p>
    <w:p w14:paraId="3EFDF7D0" w14:textId="77777777" w:rsidR="00C72B8D" w:rsidRDefault="00570EFD">
      <w:pPr>
        <w:widowControl w:val="0"/>
        <w:shd w:val="clear" w:color="auto" w:fill="FFFFFF"/>
        <w:ind w:firstLine="709"/>
        <w:jc w:val="both"/>
      </w:pPr>
      <w:r>
        <w:t>8.3</w:t>
      </w:r>
      <w:r>
        <w:t>. universitetinį socialinio darbo krypties išsilavinimą (įgyta socialinio darbuotojo profesinė kvalifikacija);</w:t>
      </w:r>
    </w:p>
    <w:p w14:paraId="3EFDF7D1" w14:textId="77777777" w:rsidR="00C72B8D" w:rsidRDefault="00570EFD">
      <w:pPr>
        <w:widowControl w:val="0"/>
        <w:shd w:val="clear" w:color="auto" w:fill="FFFFFF"/>
        <w:ind w:firstLine="709"/>
        <w:jc w:val="both"/>
      </w:pPr>
      <w:r>
        <w:t>8.4</w:t>
      </w:r>
      <w:r>
        <w:t>. s</w:t>
      </w:r>
      <w:r>
        <w:t>ocialinio darbo krypties pagrindines studijas (įgytas socialinio darbo bakalauro kvalifikacinis laipsnis);</w:t>
      </w:r>
    </w:p>
    <w:p w14:paraId="3EFDF7D2" w14:textId="77777777" w:rsidR="00C72B8D" w:rsidRDefault="00570EFD">
      <w:pPr>
        <w:widowControl w:val="0"/>
        <w:shd w:val="clear" w:color="auto" w:fill="FFFFFF"/>
        <w:ind w:firstLine="709"/>
        <w:jc w:val="both"/>
      </w:pPr>
      <w:r>
        <w:t>8.5</w:t>
      </w:r>
      <w:r>
        <w:t>. socialinio darbo krypties antrosios pakopos studijas (įgytas socialinio darbo magistro kvalifikacinis laipsnis);</w:t>
      </w:r>
    </w:p>
    <w:p w14:paraId="3EFDF7D3" w14:textId="77777777" w:rsidR="00C72B8D" w:rsidRDefault="00570EFD">
      <w:pPr>
        <w:widowControl w:val="0"/>
        <w:shd w:val="clear" w:color="auto" w:fill="FFFFFF"/>
        <w:ind w:firstLine="709"/>
        <w:jc w:val="both"/>
      </w:pPr>
      <w:r>
        <w:t>8.6</w:t>
      </w:r>
      <w:r>
        <w:t xml:space="preserve">. socialinių mokslų </w:t>
      </w:r>
      <w:r>
        <w:t>daktaro laipsnį ir įgytą socialinio darbo magistro kvalifikacinį laipsnį.</w:t>
      </w:r>
    </w:p>
    <w:p w14:paraId="3EFDF7D4" w14:textId="77777777" w:rsidR="00C72B8D" w:rsidRDefault="00570EFD">
      <w:pPr>
        <w:widowControl w:val="0"/>
        <w:shd w:val="clear" w:color="auto" w:fill="FFFFFF"/>
        <w:ind w:firstLine="709"/>
        <w:jc w:val="both"/>
      </w:pPr>
      <w:r>
        <w:t>9</w:t>
      </w:r>
      <w:r>
        <w:t xml:space="preserve">. Socialinio darbo stažu laikomas laikotarpis, kurį socialinis darbuotojas dirbo socialinį </w:t>
      </w:r>
      <w:r>
        <w:lastRenderedPageBreak/>
        <w:t>darbą ir jo pareigybė buvo nurodyta Socialinės apsaugos ir darbo ministerijos 1995 m</w:t>
      </w:r>
      <w:r>
        <w:t>. vasario 13 d. įsakyme Nr. 15 „Dėl socialinių darbuotojų pareigų sąrašo tvirtinimo“, socialinės apsaugos ir darbo ministro 2000 m. sausio 4 d. įsakyme Nr. 1-1 „Dėl socialinį darbą dirbančių darbuotojų pareigybių sąrašo patvirtinimo“ (</w:t>
      </w:r>
      <w:proofErr w:type="spellStart"/>
      <w:r>
        <w:t>Žin</w:t>
      </w:r>
      <w:proofErr w:type="spellEnd"/>
      <w:r>
        <w:t xml:space="preserve">., 2000, Nr. </w:t>
      </w:r>
      <w:hyperlink r:id="rId19" w:tgtFrame="_blank" w:history="1">
        <w:r>
          <w:rPr>
            <w:color w:val="0000FF" w:themeColor="hyperlink"/>
            <w:u w:val="single"/>
          </w:rPr>
          <w:t>4-101</w:t>
        </w:r>
      </w:hyperlink>
      <w:r>
        <w:t>), socialinės apsaugos ir darbo ministro 2003 m. lapkričio 21 d. įsakyme Nr. A1-181 „Dėl socialinį darbą dirbančių darbuotojų pareigybių sąrašo ir socialinį darbą dirbantiesiems</w:t>
      </w:r>
      <w:r>
        <w:t xml:space="preserve"> prilyginamų pareigybių sąrašo patvirtinimo“ (</w:t>
      </w:r>
      <w:proofErr w:type="spellStart"/>
      <w:r>
        <w:t>Žin</w:t>
      </w:r>
      <w:proofErr w:type="spellEnd"/>
      <w:r>
        <w:t xml:space="preserve">., 2003, Nr. </w:t>
      </w:r>
      <w:hyperlink r:id="rId20" w:tgtFrame="_blank" w:history="1">
        <w:r>
          <w:rPr>
            <w:color w:val="0000FF" w:themeColor="hyperlink"/>
            <w:u w:val="single"/>
          </w:rPr>
          <w:t>112-5050</w:t>
        </w:r>
      </w:hyperlink>
      <w:r>
        <w:t>) ir socialinės apsaugos ir darbo ministro 2005 m. rugpjūčio 3 d. įsakyme Nr. A1-223 „Dėl socialinį darbą d</w:t>
      </w:r>
      <w:r>
        <w:t>irbančių darbuotojų pareigybių sąrašo patvirtinimo“ (</w:t>
      </w:r>
      <w:proofErr w:type="spellStart"/>
      <w:r>
        <w:t>Žin</w:t>
      </w:r>
      <w:proofErr w:type="spellEnd"/>
      <w:r>
        <w:t xml:space="preserve">., 2005, Nr. </w:t>
      </w:r>
      <w:hyperlink r:id="rId21" w:tgtFrame="_blank" w:history="1">
        <w:r>
          <w:rPr>
            <w:color w:val="0000FF" w:themeColor="hyperlink"/>
            <w:u w:val="single"/>
          </w:rPr>
          <w:t>96-3608</w:t>
        </w:r>
      </w:hyperlink>
      <w:r>
        <w:t>).</w:t>
      </w:r>
    </w:p>
    <w:p w14:paraId="3EFDF7D5" w14:textId="77777777" w:rsidR="00C72B8D" w:rsidRDefault="00570EFD">
      <w:pPr>
        <w:widowControl w:val="0"/>
        <w:shd w:val="clear" w:color="auto" w:fill="FFFFFF"/>
        <w:ind w:firstLine="709"/>
        <w:jc w:val="both"/>
      </w:pPr>
      <w:r>
        <w:t>10</w:t>
      </w:r>
      <w:r>
        <w:t>. Profesinės kvalifikacijos kėlimu laikomas neformalusis švietimas, kuriuo siekiama pagilint</w:t>
      </w:r>
      <w:r>
        <w:t>i ar atnaujinti socialinio darbuotojo veiklai reikalingas žinias, gebėjimus ir praktinius įgūdžius.</w:t>
      </w:r>
    </w:p>
    <w:p w14:paraId="3EFDF7D6" w14:textId="77777777" w:rsidR="00C72B8D" w:rsidRDefault="00570EFD">
      <w:pPr>
        <w:widowControl w:val="0"/>
        <w:shd w:val="clear" w:color="auto" w:fill="FFFFFF"/>
        <w:ind w:firstLine="709"/>
        <w:jc w:val="both"/>
      </w:pPr>
      <w:r>
        <w:t>11</w:t>
      </w:r>
      <w:r>
        <w:t xml:space="preserve">. Socialinio darbo krypties išsilavinimą turinčio socialinio darbuotojo profesinės kvalifikacijos kėlimo trukmė vertinama pagal profesinės </w:t>
      </w:r>
      <w:r>
        <w:t>kvalifikacijos kėlimo programose dalyvautų valandų skaičių bei kitiems socialiniams darbuotojams, socialinių darbuotojų padėjėjams, socialinio darbo studentams pravestų (organizuotų) teorinio ir praktinio mokymo valandų skaičių.</w:t>
      </w:r>
    </w:p>
    <w:p w14:paraId="3EFDF7D7" w14:textId="77777777" w:rsidR="00C72B8D" w:rsidRDefault="00570EFD">
      <w:pPr>
        <w:widowControl w:val="0"/>
        <w:shd w:val="clear" w:color="auto" w:fill="FFFFFF"/>
        <w:ind w:firstLine="709"/>
        <w:jc w:val="both"/>
      </w:pPr>
      <w:r>
        <w:t>12</w:t>
      </w:r>
      <w:r>
        <w:t>. Socialinio darbo kr</w:t>
      </w:r>
      <w:r>
        <w:t>ypties išsilavinimą turinčio socialinio darbuotojo profesinė kvalifikacija gali būti keliama šiomis formomis:</w:t>
      </w:r>
    </w:p>
    <w:p w14:paraId="3EFDF7D8" w14:textId="77777777" w:rsidR="00C72B8D" w:rsidRDefault="00570EFD">
      <w:pPr>
        <w:widowControl w:val="0"/>
        <w:shd w:val="clear" w:color="auto" w:fill="FFFFFF"/>
        <w:ind w:firstLine="709"/>
        <w:jc w:val="both"/>
      </w:pPr>
      <w:r>
        <w:t>12.1</w:t>
      </w:r>
      <w:r>
        <w:t>. teorinis mokymasis;</w:t>
      </w:r>
    </w:p>
    <w:p w14:paraId="3EFDF7D9" w14:textId="77777777" w:rsidR="00C72B8D" w:rsidRDefault="00570EFD">
      <w:pPr>
        <w:widowControl w:val="0"/>
        <w:shd w:val="clear" w:color="auto" w:fill="FFFFFF"/>
        <w:ind w:firstLine="709"/>
        <w:jc w:val="both"/>
      </w:pPr>
      <w:r>
        <w:t>12.2</w:t>
      </w:r>
      <w:r>
        <w:t xml:space="preserve">. praktinis mokymasis (įskaitant dalyvavimą </w:t>
      </w:r>
      <w:proofErr w:type="spellStart"/>
      <w:r>
        <w:t>supervizijoje</w:t>
      </w:r>
      <w:proofErr w:type="spellEnd"/>
      <w:r>
        <w:t>);</w:t>
      </w:r>
    </w:p>
    <w:p w14:paraId="3EFDF7DA" w14:textId="77777777" w:rsidR="00C72B8D" w:rsidRDefault="00570EFD">
      <w:pPr>
        <w:widowControl w:val="0"/>
        <w:shd w:val="clear" w:color="auto" w:fill="FFFFFF"/>
        <w:ind w:firstLine="709"/>
        <w:jc w:val="both"/>
      </w:pPr>
      <w:r>
        <w:t>12.3</w:t>
      </w:r>
      <w:r>
        <w:t>. kitų socialinių darbuotojų, socialinių d</w:t>
      </w:r>
      <w:r>
        <w:t>arbuotojų padėjėjų, socialinio darbo studentų teorinis mokymas;</w:t>
      </w:r>
    </w:p>
    <w:p w14:paraId="3EFDF7DB" w14:textId="77777777" w:rsidR="00C72B8D" w:rsidRDefault="00570EFD">
      <w:pPr>
        <w:widowControl w:val="0"/>
        <w:shd w:val="clear" w:color="auto" w:fill="FFFFFF"/>
        <w:ind w:firstLine="709"/>
        <w:jc w:val="both"/>
      </w:pPr>
      <w:r>
        <w:t>12.4</w:t>
      </w:r>
      <w:r>
        <w:t xml:space="preserve">. kitų socialinių darbuotojų, socialinių darbuotojų padėjėjų, socialinio darbo studentų praktinis mokymas (įskaitant </w:t>
      </w:r>
      <w:proofErr w:type="spellStart"/>
      <w:r>
        <w:t>supervizijos</w:t>
      </w:r>
      <w:proofErr w:type="spellEnd"/>
      <w:r>
        <w:t xml:space="preserve"> vykdymą ir vadovavimą socialinio darbo studentų prakti</w:t>
      </w:r>
      <w:r>
        <w:t>kai).</w:t>
      </w:r>
    </w:p>
    <w:p w14:paraId="3EFDF7DC" w14:textId="77777777" w:rsidR="00C72B8D" w:rsidRDefault="00570EFD">
      <w:pPr>
        <w:widowControl w:val="0"/>
        <w:shd w:val="clear" w:color="auto" w:fill="FFFFFF"/>
        <w:ind w:firstLine="709"/>
        <w:jc w:val="both"/>
      </w:pPr>
      <w:r>
        <w:t>13</w:t>
      </w:r>
      <w:r>
        <w:t>. Teorinio ir praktinio mokymo programas vykdo Metodiniai centrai, aukštosios mokymo įstaigos ir kitos įstaigos (institucijos, organizacijos). Šios programos yra atrenkamos socialinės apsaugos ir darbo ministro tvirtinamame Socialinių darbuot</w:t>
      </w:r>
      <w:r>
        <w:t>ojų profesinės kvalifikacijos kėlimo tvarkos apraše nustatyta tvarka profesinės kvalifikacijos kėlimo programų atrankai.</w:t>
      </w:r>
    </w:p>
    <w:p w14:paraId="3EFDF7DD" w14:textId="77777777" w:rsidR="00C72B8D" w:rsidRDefault="00570EFD">
      <w:pPr>
        <w:widowControl w:val="0"/>
        <w:shd w:val="clear" w:color="auto" w:fill="FFFFFF"/>
        <w:ind w:firstLine="709"/>
        <w:jc w:val="both"/>
      </w:pPr>
      <w:r>
        <w:t>14</w:t>
      </w:r>
      <w:r>
        <w:t>. Socialinio darbo krypties išsilavinimą turinčio socialinio darbuotojo praktinė veikla vertinama pagal šias sritis:</w:t>
      </w:r>
    </w:p>
    <w:p w14:paraId="3EFDF7DE" w14:textId="77777777" w:rsidR="00C72B8D" w:rsidRDefault="00570EFD">
      <w:pPr>
        <w:widowControl w:val="0"/>
        <w:shd w:val="clear" w:color="auto" w:fill="FFFFFF"/>
        <w:ind w:firstLine="709"/>
        <w:jc w:val="both"/>
      </w:pPr>
      <w:r>
        <w:t>14.1</w:t>
      </w:r>
      <w:r>
        <w:t>. veik</w:t>
      </w:r>
      <w:r>
        <w:t>los veiksmingumą ir rezultatyvumą;</w:t>
      </w:r>
    </w:p>
    <w:p w14:paraId="3EFDF7DF" w14:textId="77777777" w:rsidR="00C72B8D" w:rsidRDefault="00570EFD">
      <w:pPr>
        <w:widowControl w:val="0"/>
        <w:shd w:val="clear" w:color="auto" w:fill="FFFFFF"/>
        <w:ind w:firstLine="709"/>
        <w:jc w:val="both"/>
      </w:pPr>
      <w:r>
        <w:t>14.2</w:t>
      </w:r>
      <w:r>
        <w:t>. bendravimą, bendradarbiavimą ir vadybą;</w:t>
      </w:r>
    </w:p>
    <w:p w14:paraId="3EFDF7E0" w14:textId="77777777" w:rsidR="00C72B8D" w:rsidRDefault="00570EFD">
      <w:pPr>
        <w:widowControl w:val="0"/>
        <w:shd w:val="clear" w:color="auto" w:fill="FFFFFF"/>
        <w:ind w:firstLine="709"/>
        <w:jc w:val="both"/>
      </w:pPr>
      <w:r>
        <w:t>14.3</w:t>
      </w:r>
      <w:r>
        <w:t>. asmenines savybes ir vertybes.</w:t>
      </w:r>
    </w:p>
    <w:p w14:paraId="3EFDF7E1" w14:textId="77777777" w:rsidR="00C72B8D" w:rsidRDefault="00570EFD">
      <w:pPr>
        <w:widowControl w:val="0"/>
        <w:shd w:val="clear" w:color="auto" w:fill="FFFFFF"/>
        <w:ind w:firstLine="709"/>
        <w:jc w:val="both"/>
      </w:pPr>
      <w:r>
        <w:t>15</w:t>
      </w:r>
      <w:r>
        <w:t>. Socialinio darbo krypties išsilavinimą turinčio socialinio darbuotojo praktinę veiklą vertina praktinės veiklos vertinto</w:t>
      </w:r>
      <w:r>
        <w:t>jas, užpildydamas šio Tvarkos aprašo 2 priede nustatytos formos praktinės veiklos vertinimo lenteles. Praktinės veiklos vertintoją pasirenka pats besiatestuojantysis. Praktinės veiklos vertintojas turi turėti ne žemesnį kaip socialinio darbo krypties išsil</w:t>
      </w:r>
      <w:r>
        <w:t>avinimą ir kvalifikacinę kategoriją nei besiatestuojantysis.</w:t>
      </w:r>
    </w:p>
    <w:p w14:paraId="3EFDF7E2" w14:textId="77777777" w:rsidR="00C72B8D" w:rsidRDefault="00570EFD">
      <w:pPr>
        <w:widowControl w:val="0"/>
        <w:shd w:val="clear" w:color="auto" w:fill="FFFFFF"/>
        <w:ind w:firstLine="709"/>
        <w:jc w:val="both"/>
      </w:pPr>
      <w:r>
        <w:t>16</w:t>
      </w:r>
      <w:r>
        <w:t>. Socialinio darbo krypties išsilavinimą turinčio socialinio darbuotojo savo praktinės veiklos pristatymas vertinamas pagal atestacijos metu jo pateiktą informaciją apie savo socialinio dar</w:t>
      </w:r>
      <w:r>
        <w:t>bo rezultatus. Socialinio darbuotojo savo praktinės veiklos pristatymą vertina atestacijos komisija.</w:t>
      </w:r>
    </w:p>
    <w:p w14:paraId="3EFDF7E3" w14:textId="77777777" w:rsidR="00C72B8D" w:rsidRDefault="00570EFD">
      <w:pPr>
        <w:widowControl w:val="0"/>
        <w:shd w:val="clear" w:color="auto" w:fill="FFFFFF"/>
        <w:ind w:firstLine="709"/>
        <w:jc w:val="both"/>
      </w:pPr>
      <w:r>
        <w:t>17</w:t>
      </w:r>
      <w:r>
        <w:t>. Socialinio darbo krypties išsilavinimą turinčio socialinio darbuotojo kvalifikacinės kategorijos suteikimo reikalavimų sąrašą nustato šio Tvarkos a</w:t>
      </w:r>
      <w:r>
        <w:t>prašo 1 priedas.</w:t>
      </w:r>
    </w:p>
    <w:p w14:paraId="3EFDF7E4" w14:textId="77777777" w:rsidR="00C72B8D" w:rsidRDefault="00570EFD">
      <w:pPr>
        <w:widowControl w:val="0"/>
        <w:shd w:val="clear" w:color="auto" w:fill="FFFFFF"/>
        <w:ind w:firstLine="709"/>
        <w:jc w:val="both"/>
      </w:pPr>
      <w:r>
        <w:t>18</w:t>
      </w:r>
      <w:r>
        <w:t>. Socialinio darbo krypties išsilavinimą turintis socialinis darbuotojas gali įgyti šias kvalifikacines kategorijas:</w:t>
      </w:r>
    </w:p>
    <w:p w14:paraId="3EFDF7E5" w14:textId="77777777" w:rsidR="00C72B8D" w:rsidRDefault="00570EFD">
      <w:pPr>
        <w:widowControl w:val="0"/>
        <w:shd w:val="clear" w:color="auto" w:fill="FFFFFF"/>
        <w:ind w:firstLine="709"/>
        <w:jc w:val="both"/>
      </w:pPr>
      <w:r>
        <w:t>18.1</w:t>
      </w:r>
      <w:r>
        <w:t>. socialinio darbuotojo;</w:t>
      </w:r>
    </w:p>
    <w:p w14:paraId="3EFDF7E6" w14:textId="77777777" w:rsidR="00C72B8D" w:rsidRDefault="00570EFD">
      <w:pPr>
        <w:widowControl w:val="0"/>
        <w:shd w:val="clear" w:color="auto" w:fill="FFFFFF"/>
        <w:ind w:firstLine="709"/>
        <w:jc w:val="both"/>
      </w:pPr>
      <w:r>
        <w:t>18.2</w:t>
      </w:r>
      <w:r>
        <w:t>. vyresniojo socialinio darbuotojo;</w:t>
      </w:r>
    </w:p>
    <w:p w14:paraId="3EFDF7E7" w14:textId="77777777" w:rsidR="00C72B8D" w:rsidRDefault="00570EFD">
      <w:pPr>
        <w:widowControl w:val="0"/>
        <w:shd w:val="clear" w:color="auto" w:fill="FFFFFF"/>
        <w:ind w:firstLine="709"/>
        <w:jc w:val="both"/>
      </w:pPr>
      <w:r>
        <w:t>18.3</w:t>
      </w:r>
      <w:r>
        <w:t>. socialinio darbuotojo eksperto.</w:t>
      </w:r>
    </w:p>
    <w:p w14:paraId="3EFDF7E8" w14:textId="77777777" w:rsidR="00C72B8D" w:rsidRDefault="00570EFD">
      <w:pPr>
        <w:widowControl w:val="0"/>
        <w:shd w:val="clear" w:color="auto" w:fill="FFFFFF"/>
        <w:ind w:firstLine="709"/>
        <w:jc w:val="both"/>
      </w:pPr>
      <w:r>
        <w:t>19</w:t>
      </w:r>
      <w:r>
        <w:t>. Socialinio darbuotojo kvalifikacinė kategorija suteikiama asmeniui, įgijusiam vieną iš šio Tvarkos aprašo 8.1–8.5 punktuose nurodytą išsilavinimą ir turinčiam ne mažesnį nei 1 metų socialinio darbo stažą. Jis turi būti kėlęs savo profesinę kvali</w:t>
      </w:r>
      <w:r>
        <w:t xml:space="preserve">fikaciją šio Tvarkos aprašo 1 priede </w:t>
      </w:r>
      <w:r>
        <w:lastRenderedPageBreak/>
        <w:t>nustatytą valandų skaičių ir už praktinės veiklos vertinimą, vadovaujantis šio Tvarkos aprašo 1 ir 2 priedais, surinkęs ne mažiau kaip 60 balų bei už atestacijos komisijos įvertintą savo praktinės veiklos pristatymą sur</w:t>
      </w:r>
      <w:r>
        <w:t>inkęs ne mažiau kaip 5 balų vidurkį.</w:t>
      </w:r>
    </w:p>
    <w:p w14:paraId="3EFDF7E9" w14:textId="77777777" w:rsidR="00C72B8D" w:rsidRDefault="00570EFD">
      <w:pPr>
        <w:widowControl w:val="0"/>
        <w:shd w:val="clear" w:color="auto" w:fill="FFFFFF"/>
        <w:ind w:firstLine="709"/>
        <w:jc w:val="both"/>
      </w:pPr>
      <w:r>
        <w:t>20</w:t>
      </w:r>
      <w:r>
        <w:t>. Vyresniojo socialinio darbuotojo kvalifikacinė kategorija suteikiama asmeniui, įgijusiam šio Tvarkos aprašo 8.1 punkte nurodytą išsilavinimą ir turinčiam ne mažesnį kaip 9 metų socialinio darbo stažą arba Tvarko</w:t>
      </w:r>
      <w:r>
        <w:t xml:space="preserve">s aprašo 8.2 punkte nurodytą išsilavinimą ir turinčiam ne mažesnį kaip 7 metų socialinio darbo stažą, arba Tvarkos aprašo 8.3 ir 8.4 punktuose nurodytą išsilavinimą ir turinčiam ne mažesnį kaip 5 metų socialinio darbo stažą, arba Tvarkos aprašo 8.5 punkte </w:t>
      </w:r>
      <w:r>
        <w:t xml:space="preserve">nurodytą išsilavinimą ir turinčiam ne mažesnį kaip 3 metų socialinio darbo stažą, arba Tvarkos aprašo 8.6 punkte nurodytą išsilavinimą ir turinčiam ne mažesnį kaip 1 metų socialinio darbo stažą. Jis turi būti kėlęs savo profesinę kvalifikaciją šio Tvarkos </w:t>
      </w:r>
      <w:r>
        <w:t>aprašo 1 priede nustatytą valandų skaičių ir už praktinės veiklos vertinimą, vadovaujantis šio Tvarkos aprašo 1 ir 2 priedais, surinkęs ne mažiau kaip 75 balus bei už atestacijos komisijos įvertintą savo praktinės veiklos pristatymą surinkęs ne mažiau kaip</w:t>
      </w:r>
      <w:r>
        <w:t xml:space="preserve"> 5 balų vidurkį.</w:t>
      </w:r>
    </w:p>
    <w:p w14:paraId="3EFDF7EA" w14:textId="77777777" w:rsidR="00C72B8D" w:rsidRDefault="00570EFD">
      <w:pPr>
        <w:widowControl w:val="0"/>
        <w:shd w:val="clear" w:color="auto" w:fill="FFFFFF"/>
        <w:ind w:firstLine="709"/>
        <w:jc w:val="both"/>
      </w:pPr>
      <w:r>
        <w:t>21</w:t>
      </w:r>
      <w:r>
        <w:t xml:space="preserve">. Socialinio darbuotojo eksperto kvalifikacinė kategorija suteikiama asmeniui, įgijusiam šio Tvarkos aprašo 8.5 punkte nurodytą išsilavinimą ir turinčiam ne mažesnį kaip 5 metų socialinio darbo stažą arba Tvarkos aprašo 8.6 punkte </w:t>
      </w:r>
      <w:r>
        <w:t>nurodytą išsilavinimą ir turinčiam ne mažesnį kaip 3 metų socialinio darbo stažą. Jis turi būti kėlęs savo profesinę kvalifikaciją šio Tvarkos aprašo 1 priede nustatytą valandų skaičių ir už praktinės veiklos vertinimą, vadovaujantis šio Tvarkos aprašo 1 i</w:t>
      </w:r>
      <w:r>
        <w:t>r 2 priedais, surinkęs ne mažiau kaip 115 balų bei už atestacijos komisijos įvertintą savo praktinės veiklos pristatymą surinkęs ne mažiau kaip 5 balų vidurkį.</w:t>
      </w:r>
    </w:p>
    <w:p w14:paraId="3EFDF7EB" w14:textId="77777777" w:rsidR="00C72B8D" w:rsidRDefault="00570EFD">
      <w:pPr>
        <w:widowControl w:val="0"/>
        <w:shd w:val="clear" w:color="auto" w:fill="FFFFFF"/>
        <w:ind w:firstLine="709"/>
        <w:jc w:val="both"/>
      </w:pPr>
      <w:r>
        <w:t>22</w:t>
      </w:r>
      <w:r>
        <w:t>. Socialinio darbo krypties išsilavinimą turinčiam socialiniam darbuotojui kvalifikacinė k</w:t>
      </w:r>
      <w:r>
        <w:t>ategorija suteikiama 5 metams. Jis privalo atestuotis kas 5 metai. Jeigu suėjus 5 metų terminui po kvalifikacinės kategorijos įgijimo datos socialinio darbo krypties išsilavinimą turintis socialinis darbuotojas nesiatestuoja, jis praranda anksčiau turėtą k</w:t>
      </w:r>
      <w:r>
        <w:t>valifikacinę kategoriją.</w:t>
      </w:r>
    </w:p>
    <w:p w14:paraId="3EFDF7EC" w14:textId="77777777" w:rsidR="00C72B8D" w:rsidRDefault="00570EFD">
      <w:pPr>
        <w:ind w:firstLine="709"/>
        <w:jc w:val="both"/>
      </w:pPr>
    </w:p>
    <w:p w14:paraId="3EFDF7ED" w14:textId="77777777" w:rsidR="00C72B8D" w:rsidRDefault="00570EFD">
      <w:pPr>
        <w:widowControl w:val="0"/>
        <w:shd w:val="clear" w:color="auto" w:fill="FFFFFF"/>
        <w:jc w:val="center"/>
      </w:pPr>
      <w:r>
        <w:rPr>
          <w:b/>
          <w:bCs/>
        </w:rPr>
        <w:t>IV</w:t>
      </w:r>
      <w:r>
        <w:rPr>
          <w:b/>
          <w:bCs/>
        </w:rPr>
        <w:t xml:space="preserve">. </w:t>
      </w:r>
      <w:r>
        <w:rPr>
          <w:b/>
          <w:bCs/>
        </w:rPr>
        <w:t>SOCIALINIO DARBO KRYPTIES IŠSILAVINIMO NETURINČIO SOCIALINIO DARBUOTOJO KVALIFIKACINĖS KATEGORIJOS IR JŲ PRATĘSIMO KRITERIJAI</w:t>
      </w:r>
    </w:p>
    <w:p w14:paraId="3EFDF7EE" w14:textId="77777777" w:rsidR="00C72B8D" w:rsidRDefault="00C72B8D">
      <w:pPr>
        <w:ind w:firstLine="709"/>
        <w:jc w:val="both"/>
      </w:pPr>
    </w:p>
    <w:p w14:paraId="3EFDF7EF" w14:textId="77777777" w:rsidR="00C72B8D" w:rsidRDefault="00570EFD">
      <w:pPr>
        <w:widowControl w:val="0"/>
        <w:shd w:val="clear" w:color="auto" w:fill="FFFFFF"/>
        <w:ind w:firstLine="709"/>
        <w:jc w:val="both"/>
      </w:pPr>
      <w:r>
        <w:t>23</w:t>
      </w:r>
      <w:r>
        <w:t xml:space="preserve">. Socialinio darbo krypties išsilavinimo neturintis socialinis darbuotojas, kuris iki </w:t>
      </w:r>
      <w:r>
        <w:t>2004 m. gegužės 31 d. dalyvavo socialinių darbuotojų atestavime ir įgijo socialinio darbuotojo asistento, jaunesniojo socialinio darbuotojo, socialinio darbuotojo, vyresniojo socialinio darbuotojo, vedančiojo socialinio darbuotojo arba socialinio darbuotoj</w:t>
      </w:r>
      <w:r>
        <w:t>o eksperto kvalifikacinę kategoriją, yra atestuojamas pratęsiant jo turimos kvalifikacinės kategorijos galiojimo laiką. Ši kategorija pratęsiama laikinai ir galioja iki 2010 m. gruodžio 31 d.</w:t>
      </w:r>
    </w:p>
    <w:p w14:paraId="3EFDF7F0" w14:textId="77777777" w:rsidR="00C72B8D" w:rsidRDefault="00570EFD">
      <w:pPr>
        <w:widowControl w:val="0"/>
        <w:shd w:val="clear" w:color="auto" w:fill="FFFFFF"/>
        <w:ind w:firstLine="709"/>
        <w:jc w:val="both"/>
      </w:pPr>
      <w:r>
        <w:t>24</w:t>
      </w:r>
      <w:r>
        <w:t>. Socialinio darbo krypties išsilavinimo neturinčio social</w:t>
      </w:r>
      <w:r>
        <w:t>inio darbuotojo profesinė veikla vertinama ir kvalifikacinė kategorija pratęsiama atsižvelgiant į:</w:t>
      </w:r>
    </w:p>
    <w:p w14:paraId="3EFDF7F1" w14:textId="77777777" w:rsidR="00C72B8D" w:rsidRDefault="00570EFD">
      <w:pPr>
        <w:widowControl w:val="0"/>
        <w:shd w:val="clear" w:color="auto" w:fill="FFFFFF"/>
        <w:ind w:firstLine="709"/>
        <w:jc w:val="both"/>
      </w:pPr>
      <w:r>
        <w:t>24.1</w:t>
      </w:r>
      <w:r>
        <w:t>. profesinės kvalifikacijos kėlimo trukmę;</w:t>
      </w:r>
    </w:p>
    <w:p w14:paraId="3EFDF7F2" w14:textId="77777777" w:rsidR="00C72B8D" w:rsidRDefault="00570EFD">
      <w:pPr>
        <w:widowControl w:val="0"/>
        <w:shd w:val="clear" w:color="auto" w:fill="FFFFFF"/>
        <w:ind w:firstLine="709"/>
        <w:jc w:val="both"/>
      </w:pPr>
      <w:r>
        <w:t>24.2</w:t>
      </w:r>
      <w:r>
        <w:t>. praktinės veiklos vertinimą;</w:t>
      </w:r>
    </w:p>
    <w:p w14:paraId="3EFDF7F3" w14:textId="77777777" w:rsidR="00C72B8D" w:rsidRDefault="00570EFD">
      <w:pPr>
        <w:widowControl w:val="0"/>
        <w:shd w:val="clear" w:color="auto" w:fill="FFFFFF"/>
        <w:ind w:firstLine="709"/>
        <w:jc w:val="both"/>
      </w:pPr>
      <w:r>
        <w:t>24.3</w:t>
      </w:r>
      <w:r>
        <w:t>. savo praktinės veiklos pristatymą.</w:t>
      </w:r>
    </w:p>
    <w:p w14:paraId="3EFDF7F4" w14:textId="77777777" w:rsidR="00C72B8D" w:rsidRDefault="00570EFD">
      <w:pPr>
        <w:widowControl w:val="0"/>
        <w:shd w:val="clear" w:color="auto" w:fill="FFFFFF"/>
        <w:ind w:firstLine="709"/>
        <w:jc w:val="both"/>
      </w:pPr>
      <w:r>
        <w:t>25</w:t>
      </w:r>
      <w:r>
        <w:t>. Socialinio dar</w:t>
      </w:r>
      <w:r>
        <w:t>bo krypties išsilavinimo neturinčio socialinio darbuotojo profesinės kvalifikacijos kėlimui, jo praktinės veiklos vertinimui bei savo praktinės veiklos pristatymui taikomi šio Tvarkos aprašo 10-16 punktuose nustatyti reikalavimai.</w:t>
      </w:r>
    </w:p>
    <w:p w14:paraId="3EFDF7F5" w14:textId="77777777" w:rsidR="00C72B8D" w:rsidRDefault="00570EFD">
      <w:pPr>
        <w:widowControl w:val="0"/>
        <w:shd w:val="clear" w:color="auto" w:fill="FFFFFF"/>
        <w:ind w:firstLine="709"/>
        <w:jc w:val="both"/>
      </w:pPr>
      <w:r>
        <w:t>26</w:t>
      </w:r>
      <w:r>
        <w:t xml:space="preserve">. Socialinio darbo </w:t>
      </w:r>
      <w:r>
        <w:t>krypties išsilavinimo neturinčio socialinio darbuotojo kvalifikacinės kategorijos pratęsimo reikalavimų sąrašą nustato šio Tvarkos aprašo 1 priedas.</w:t>
      </w:r>
    </w:p>
    <w:p w14:paraId="3EFDF7F6" w14:textId="77777777" w:rsidR="00C72B8D" w:rsidRDefault="00570EFD">
      <w:pPr>
        <w:widowControl w:val="0"/>
        <w:shd w:val="clear" w:color="auto" w:fill="FFFFFF"/>
        <w:ind w:firstLine="709"/>
        <w:jc w:val="both"/>
      </w:pPr>
      <w:r>
        <w:t>27</w:t>
      </w:r>
      <w:r>
        <w:t>. Socialinio darbo krypties išsilavinimo neturintis socialinis darbuotojas gali prasitęsti šias kvali</w:t>
      </w:r>
      <w:r>
        <w:t>fikacines kategorijas:</w:t>
      </w:r>
    </w:p>
    <w:p w14:paraId="3EFDF7F7" w14:textId="77777777" w:rsidR="00C72B8D" w:rsidRDefault="00570EFD">
      <w:pPr>
        <w:widowControl w:val="0"/>
        <w:shd w:val="clear" w:color="auto" w:fill="FFFFFF"/>
        <w:ind w:firstLine="709"/>
        <w:jc w:val="both"/>
      </w:pPr>
      <w:r>
        <w:t>27.1</w:t>
      </w:r>
      <w:r>
        <w:t>. socialinio darbuotojo asistento;</w:t>
      </w:r>
    </w:p>
    <w:p w14:paraId="3EFDF7F8" w14:textId="77777777" w:rsidR="00C72B8D" w:rsidRDefault="00570EFD">
      <w:pPr>
        <w:widowControl w:val="0"/>
        <w:shd w:val="clear" w:color="auto" w:fill="FFFFFF"/>
        <w:ind w:firstLine="709"/>
        <w:jc w:val="both"/>
      </w:pPr>
      <w:r>
        <w:t>27.2</w:t>
      </w:r>
      <w:r>
        <w:t>. jaunesniojo socialinio darbuotojo;</w:t>
      </w:r>
    </w:p>
    <w:p w14:paraId="3EFDF7F9" w14:textId="77777777" w:rsidR="00C72B8D" w:rsidRDefault="00570EFD">
      <w:pPr>
        <w:widowControl w:val="0"/>
        <w:shd w:val="clear" w:color="auto" w:fill="FFFFFF"/>
        <w:ind w:firstLine="709"/>
        <w:jc w:val="both"/>
      </w:pPr>
      <w:r>
        <w:t>27.3</w:t>
      </w:r>
      <w:r>
        <w:t>. socialinio darbuotojo;</w:t>
      </w:r>
    </w:p>
    <w:p w14:paraId="3EFDF7FA" w14:textId="77777777" w:rsidR="00C72B8D" w:rsidRDefault="00570EFD">
      <w:pPr>
        <w:widowControl w:val="0"/>
        <w:shd w:val="clear" w:color="auto" w:fill="FFFFFF"/>
        <w:ind w:firstLine="709"/>
        <w:jc w:val="both"/>
      </w:pPr>
      <w:r>
        <w:t>27.4</w:t>
      </w:r>
      <w:r>
        <w:t>. vyresniojo socialinio darbuotojo;</w:t>
      </w:r>
    </w:p>
    <w:p w14:paraId="3EFDF7FB" w14:textId="77777777" w:rsidR="00C72B8D" w:rsidRDefault="00570EFD">
      <w:pPr>
        <w:widowControl w:val="0"/>
        <w:shd w:val="clear" w:color="auto" w:fill="FFFFFF"/>
        <w:ind w:firstLine="709"/>
        <w:jc w:val="both"/>
      </w:pPr>
      <w:r>
        <w:t>27.5</w:t>
      </w:r>
      <w:r>
        <w:t>. vedančiojo socialinio darbuotojo;</w:t>
      </w:r>
    </w:p>
    <w:p w14:paraId="3EFDF7FC" w14:textId="77777777" w:rsidR="00C72B8D" w:rsidRDefault="00570EFD">
      <w:pPr>
        <w:widowControl w:val="0"/>
        <w:shd w:val="clear" w:color="auto" w:fill="FFFFFF"/>
        <w:ind w:firstLine="709"/>
        <w:jc w:val="both"/>
      </w:pPr>
      <w:r>
        <w:t>27.6</w:t>
      </w:r>
      <w:r>
        <w:t>. socialinio darbu</w:t>
      </w:r>
      <w:r>
        <w:t>otojo eksperto.</w:t>
      </w:r>
    </w:p>
    <w:p w14:paraId="3EFDF7FD" w14:textId="77777777" w:rsidR="00C72B8D" w:rsidRDefault="00570EFD">
      <w:pPr>
        <w:widowControl w:val="0"/>
        <w:shd w:val="clear" w:color="auto" w:fill="FFFFFF"/>
        <w:ind w:firstLine="709"/>
        <w:jc w:val="both"/>
      </w:pPr>
      <w:r>
        <w:t>28</w:t>
      </w:r>
      <w:r>
        <w:t>. Socialinio darbuotojo asistento, jaunesniojo socialinio darbuotojo ir socialinio darbuotojo kvalifikacinė kategorija pratęsiama asmeniui, kėlusiam savo profesinę kvalifikaciją šio Tvarkos aprašo 1 priede nustatytą valandų skaičių,</w:t>
      </w:r>
      <w:r>
        <w:t xml:space="preserve"> už praktinės veiklos vertinimą, vadovaujantis šio Tvarkos aprašo 1 ir 2 priedais, surinkusiam ne mažiau kaip 60 balų bei už atestacijos komisijos įvertintą savo praktinės veiklos pristatymą surinkusiam ne mažiau kaip 5 balų vidurkį.</w:t>
      </w:r>
    </w:p>
    <w:p w14:paraId="3EFDF7FE" w14:textId="77777777" w:rsidR="00C72B8D" w:rsidRDefault="00570EFD">
      <w:pPr>
        <w:widowControl w:val="0"/>
        <w:shd w:val="clear" w:color="auto" w:fill="FFFFFF"/>
        <w:ind w:firstLine="709"/>
        <w:jc w:val="both"/>
      </w:pPr>
      <w:r>
        <w:t>29</w:t>
      </w:r>
      <w:r>
        <w:t>. Vyresniojo soc</w:t>
      </w:r>
      <w:r>
        <w:t>ialinio darbuotojo ir vedančiojo socialinio darbuotojo kvalifikacinė kategorija pratęsiama asmeniui, kėlusiam savo profesinę kvalifikaciją šio Tvarkos aprašo 1 priede nustatytą valandų skaičių, už praktinės veiklos vertinimą, vadovaujantis šio Tvarkos apra</w:t>
      </w:r>
      <w:r>
        <w:t>šo 1 ir 2 priedais, surinkusiam ne mažiau kaip 75 balus bei už atestacijos komisijos įvertintą savo praktinės veiklos pristatymą surinkusiam ne mažiau kaip 5 balų vidurkį.</w:t>
      </w:r>
    </w:p>
    <w:p w14:paraId="3EFDF7FF" w14:textId="77777777" w:rsidR="00C72B8D" w:rsidRDefault="00570EFD">
      <w:pPr>
        <w:widowControl w:val="0"/>
        <w:shd w:val="clear" w:color="auto" w:fill="FFFFFF"/>
        <w:ind w:firstLine="709"/>
        <w:jc w:val="both"/>
      </w:pPr>
      <w:r>
        <w:t>30</w:t>
      </w:r>
      <w:r>
        <w:t>. Socialinio darbuotojo eksperto kvalifikacinė kategorija pratęsiama asmeniui,</w:t>
      </w:r>
      <w:r>
        <w:t xml:space="preserve"> kėlusiam savo profesinę kvalifikaciją šio Tvarkos aprašo 1 priede nustatytą valandų skaičių, už praktinės veiklos vertinimą, vadovaujantis šio Tvarkos aprašo 1 ir 2 priedais, surinkusiam ne mažiau kaip 115 balų bei už atestacijos komisijos įvertintą savo </w:t>
      </w:r>
      <w:r>
        <w:t>praktinės veiklos pristatymą surinkusiam ne mažiau kaip 5 balų vidurkį.</w:t>
      </w:r>
    </w:p>
    <w:p w14:paraId="3EFDF800" w14:textId="77777777" w:rsidR="00C72B8D" w:rsidRDefault="00570EFD">
      <w:pPr>
        <w:widowControl w:val="0"/>
        <w:shd w:val="clear" w:color="auto" w:fill="FFFFFF"/>
        <w:ind w:firstLine="709"/>
        <w:jc w:val="both"/>
      </w:pPr>
      <w:r>
        <w:t>31</w:t>
      </w:r>
      <w:r>
        <w:t>. Socialinio darbo krypties išsilavinimo neturintis socialinis darbuotojas turi siekti jį įgyti ir gauti vieną iš šio Tvarkos aprašo 18 punkte nurodytų kvalifikacinių kategorijų.</w:t>
      </w:r>
      <w:r>
        <w:t xml:space="preserve"> Minėtą kvalifikacinę kategoriją socialinio darbo krypties išsilavinimo neturintis socialinis darbuotojas turi įgyti ne vėliau nei iki 2012 m. gruodžio 31 d.</w:t>
      </w:r>
    </w:p>
    <w:p w14:paraId="3EFDF801" w14:textId="77777777" w:rsidR="00C72B8D" w:rsidRDefault="00570EFD">
      <w:pPr>
        <w:ind w:firstLine="709"/>
      </w:pPr>
    </w:p>
    <w:p w14:paraId="3EFDF802" w14:textId="77777777" w:rsidR="00C72B8D" w:rsidRDefault="00570EFD">
      <w:pPr>
        <w:widowControl w:val="0"/>
        <w:shd w:val="clear" w:color="auto" w:fill="FFFFFF"/>
        <w:jc w:val="center"/>
      </w:pPr>
      <w:r>
        <w:rPr>
          <w:b/>
          <w:bCs/>
        </w:rPr>
        <w:t>V</w:t>
      </w:r>
      <w:r>
        <w:rPr>
          <w:b/>
          <w:bCs/>
        </w:rPr>
        <w:t xml:space="preserve">. </w:t>
      </w:r>
      <w:r>
        <w:rPr>
          <w:b/>
          <w:bCs/>
        </w:rPr>
        <w:t>ATESTACIJOS KOMISIJOS</w:t>
      </w:r>
    </w:p>
    <w:p w14:paraId="3EFDF803" w14:textId="77777777" w:rsidR="00C72B8D" w:rsidRDefault="00C72B8D">
      <w:pPr>
        <w:ind w:firstLine="709"/>
        <w:jc w:val="both"/>
      </w:pPr>
    </w:p>
    <w:p w14:paraId="3EFDF804" w14:textId="77777777" w:rsidR="00C72B8D" w:rsidRDefault="00570EFD">
      <w:pPr>
        <w:widowControl w:val="0"/>
        <w:shd w:val="clear" w:color="auto" w:fill="FFFFFF"/>
        <w:ind w:firstLine="709"/>
        <w:jc w:val="both"/>
      </w:pPr>
      <w:r>
        <w:t>32</w:t>
      </w:r>
      <w:r>
        <w:t xml:space="preserve">. Socialinių darbuotojų atestaciją vykdo Vyriausioji </w:t>
      </w:r>
      <w:r>
        <w:t>socialinių darbuotojų atestacijos komisija (toliau – VAK) ir teritorinės socialinių darbuotojų atestacijos komisijos (toliau – TAK). Atestacijos komisijų veiklą techniškai aptarnauja Lietuvos darbo rinkos mokymo tarnybos prie Socialinės apsaugos ir darbo m</w:t>
      </w:r>
      <w:r>
        <w:t>inisterijos padalinys – Socialinių darbuotojų rengimo centras (toliau – SDRC).</w:t>
      </w:r>
    </w:p>
    <w:p w14:paraId="3EFDF805" w14:textId="77777777" w:rsidR="00C72B8D" w:rsidRDefault="00570EFD">
      <w:pPr>
        <w:widowControl w:val="0"/>
        <w:shd w:val="clear" w:color="auto" w:fill="FFFFFF"/>
        <w:ind w:firstLine="709"/>
        <w:jc w:val="both"/>
      </w:pPr>
      <w:r>
        <w:t>33</w:t>
      </w:r>
      <w:r>
        <w:t xml:space="preserve">. Atestacijos komisijų sudėtis ir jų nuostatus tvirtina socialinės apsaugos ir darbo ministras. Atestacijos komisijų pirmininkai yra socialinės apsaugos ir darbo ministro </w:t>
      </w:r>
      <w:r>
        <w:t>įgalioti valstybės tarnautojai. Atestacijos komisijų sudėtis kas treji metai atnaujinama vienu trečdaliu.</w:t>
      </w:r>
    </w:p>
    <w:p w14:paraId="3EFDF806" w14:textId="77777777" w:rsidR="00C72B8D" w:rsidRDefault="00570EFD">
      <w:pPr>
        <w:widowControl w:val="0"/>
        <w:shd w:val="clear" w:color="auto" w:fill="FFFFFF"/>
        <w:ind w:firstLine="709"/>
        <w:jc w:val="both"/>
      </w:pPr>
      <w:r>
        <w:t>34</w:t>
      </w:r>
      <w:r>
        <w:t>. VAK sudaro 9 nariai: pirmininkas, pirmininko pavaduotojas ir 7 nariai. VAK sudaroma iš Socialinės apsaugos ir darbo ministerijos (toliau – SAD</w:t>
      </w:r>
      <w:r>
        <w:t>M), SDRC, Lietuvos socialinių darbuotojų asociacijos (toliau – LSDA) atstovų, socialinius darbuotojus rengiančių aukštųjų mokyklų ir kitų įstaigų (institucijų, organizacijų) atstovų. Ne mažiau kaip 2/3 VAK narių privalo turėti socialinio darbo magistro kva</w:t>
      </w:r>
      <w:r>
        <w:t>lifikacinį laipsnį arba socialinių mokslų daktaro laipsnį ir socialinio darbo magistro kvalifikacinį laipsnį arba socialinio darbuotojo eksperto kvalifikacinę kategoriją.</w:t>
      </w:r>
    </w:p>
    <w:p w14:paraId="3EFDF807" w14:textId="77777777" w:rsidR="00C72B8D" w:rsidRDefault="00570EFD">
      <w:pPr>
        <w:widowControl w:val="0"/>
        <w:shd w:val="clear" w:color="auto" w:fill="FFFFFF"/>
        <w:ind w:firstLine="709"/>
        <w:jc w:val="both"/>
      </w:pPr>
      <w:r>
        <w:t>35</w:t>
      </w:r>
      <w:r>
        <w:t>. VAK:</w:t>
      </w:r>
    </w:p>
    <w:p w14:paraId="3EFDF808" w14:textId="77777777" w:rsidR="00C72B8D" w:rsidRDefault="00570EFD">
      <w:pPr>
        <w:widowControl w:val="0"/>
        <w:shd w:val="clear" w:color="auto" w:fill="FFFFFF"/>
        <w:ind w:firstLine="709"/>
        <w:jc w:val="both"/>
      </w:pPr>
      <w:r>
        <w:t>35.1</w:t>
      </w:r>
      <w:r>
        <w:t>. atestuoja socialinio darbo krypties išsilavinimą turinčius socia</w:t>
      </w:r>
      <w:r>
        <w:t>linius darbuotojus ir suteikia jiems socialinio darbuotojo eksperto kvalifikacines kategorijas;</w:t>
      </w:r>
    </w:p>
    <w:p w14:paraId="3EFDF809" w14:textId="77777777" w:rsidR="00C72B8D" w:rsidRDefault="00570EFD">
      <w:pPr>
        <w:widowControl w:val="0"/>
        <w:shd w:val="clear" w:color="auto" w:fill="FFFFFF"/>
        <w:ind w:firstLine="709"/>
        <w:jc w:val="both"/>
      </w:pPr>
      <w:r>
        <w:t>35.2</w:t>
      </w:r>
      <w:r>
        <w:t xml:space="preserve">. atestuoja socialinio darbo krypties išsilavinimo neturinčius socialinius darbuotojus ir pratęsia jiems vedančiojo darbuotojo ir socialinio darbuotojo </w:t>
      </w:r>
      <w:r>
        <w:t>eksperto kvalifikacines kategorijas;</w:t>
      </w:r>
    </w:p>
    <w:p w14:paraId="3EFDF80A" w14:textId="77777777" w:rsidR="00C72B8D" w:rsidRDefault="00570EFD">
      <w:pPr>
        <w:widowControl w:val="0"/>
        <w:shd w:val="clear" w:color="auto" w:fill="FFFFFF"/>
        <w:ind w:firstLine="709"/>
        <w:jc w:val="both"/>
      </w:pPr>
      <w:r>
        <w:t>35.3</w:t>
      </w:r>
      <w:r>
        <w:t>. teikia pasiūlymus SADM dėl TAK sudėties ir jų nuostatų;</w:t>
      </w:r>
    </w:p>
    <w:p w14:paraId="3EFDF80B" w14:textId="77777777" w:rsidR="00C72B8D" w:rsidRDefault="00570EFD">
      <w:pPr>
        <w:widowControl w:val="0"/>
        <w:shd w:val="clear" w:color="auto" w:fill="FFFFFF"/>
        <w:ind w:firstLine="709"/>
        <w:jc w:val="both"/>
      </w:pPr>
      <w:r>
        <w:t>35.4</w:t>
      </w:r>
      <w:r>
        <w:t>. tvirtina TAK darbo planus;</w:t>
      </w:r>
    </w:p>
    <w:p w14:paraId="3EFDF80C" w14:textId="77777777" w:rsidR="00C72B8D" w:rsidRDefault="00570EFD">
      <w:pPr>
        <w:widowControl w:val="0"/>
        <w:shd w:val="clear" w:color="auto" w:fill="FFFFFF"/>
        <w:ind w:firstLine="709"/>
        <w:jc w:val="both"/>
      </w:pPr>
      <w:r>
        <w:t>35.5</w:t>
      </w:r>
      <w:r>
        <w:t>. nagrinėja socialinių darbuotojų skundus ir apeliacijas dėl TAK priimtų sprendimų;</w:t>
      </w:r>
    </w:p>
    <w:p w14:paraId="3EFDF80D" w14:textId="77777777" w:rsidR="00C72B8D" w:rsidRDefault="00570EFD">
      <w:pPr>
        <w:widowControl w:val="0"/>
        <w:shd w:val="clear" w:color="auto" w:fill="FFFFFF"/>
        <w:ind w:firstLine="709"/>
        <w:jc w:val="both"/>
      </w:pPr>
      <w:r>
        <w:t>35.6</w:t>
      </w:r>
      <w:r>
        <w:t>. teikia informa</w:t>
      </w:r>
      <w:r>
        <w:t>ciją SDRC ir SADM apie socialinių darbuotojų atestacijos eigą;</w:t>
      </w:r>
    </w:p>
    <w:p w14:paraId="3EFDF80E" w14:textId="77777777" w:rsidR="00C72B8D" w:rsidRDefault="00570EFD">
      <w:pPr>
        <w:widowControl w:val="0"/>
        <w:shd w:val="clear" w:color="auto" w:fill="FFFFFF"/>
        <w:ind w:firstLine="709"/>
        <w:jc w:val="both"/>
      </w:pPr>
      <w:r>
        <w:t>35.7</w:t>
      </w:r>
      <w:r>
        <w:t>. konsultuoja socialinius darbuotojus atestacijos klausimais;</w:t>
      </w:r>
    </w:p>
    <w:p w14:paraId="3EFDF80F" w14:textId="77777777" w:rsidR="00C72B8D" w:rsidRDefault="00570EFD">
      <w:pPr>
        <w:widowControl w:val="0"/>
        <w:shd w:val="clear" w:color="auto" w:fill="FFFFFF"/>
        <w:ind w:firstLine="709"/>
        <w:jc w:val="both"/>
      </w:pPr>
      <w:r>
        <w:t>35.8</w:t>
      </w:r>
      <w:r>
        <w:t>. tvarko socialinių darbuotojų, dalyvavusių atestacijoje, duomenų bazę;</w:t>
      </w:r>
    </w:p>
    <w:p w14:paraId="3EFDF810" w14:textId="77777777" w:rsidR="00C72B8D" w:rsidRDefault="00570EFD">
      <w:pPr>
        <w:widowControl w:val="0"/>
        <w:shd w:val="clear" w:color="auto" w:fill="FFFFFF"/>
        <w:ind w:firstLine="709"/>
        <w:jc w:val="both"/>
      </w:pPr>
      <w:r>
        <w:t>35.9</w:t>
      </w:r>
      <w:r>
        <w:t>. vykdo kitas jai nustatytas funkci</w:t>
      </w:r>
      <w:r>
        <w:t>jas.</w:t>
      </w:r>
    </w:p>
    <w:p w14:paraId="3EFDF811" w14:textId="77777777" w:rsidR="00C72B8D" w:rsidRDefault="00570EFD">
      <w:pPr>
        <w:widowControl w:val="0"/>
        <w:shd w:val="clear" w:color="auto" w:fill="FFFFFF"/>
        <w:ind w:firstLine="709"/>
        <w:jc w:val="both"/>
      </w:pPr>
      <w:r>
        <w:t>36</w:t>
      </w:r>
      <w:r>
        <w:t xml:space="preserve">. TAK sudaro 7 nariai: pirmininkas, pavaduotojas ir 5 nariai. TAK sudaroma iš savivaldybių ir apskričių viršininkų administracijų darbuotojų, savivaldybėms ir apskritims </w:t>
      </w:r>
      <w:r>
        <w:lastRenderedPageBreak/>
        <w:t>pavaldžių socialinių paslaugų įstaigų darbuotojų, LSDA atstovų ir kitų įs</w:t>
      </w:r>
      <w:r>
        <w:t>taigų (institucijų, organizacijų) atstovų. Ne mažiau kaip 2/3 TAK narių privalo turėti socialinio darbo magistro kvalifikacinį laipsnį arba vedančiojo socialinio darbuotojo ar socialinio darbuotojo eksperto kvalifikacinę kategoriją ar šio Tvarkos aprašo 18</w:t>
      </w:r>
      <w:r>
        <w:t>.2 punkte nurodytą vyresniojo socialinio darbuotojo kvalifikacinę kategoriją.</w:t>
      </w:r>
    </w:p>
    <w:p w14:paraId="3EFDF812" w14:textId="77777777" w:rsidR="00C72B8D" w:rsidRDefault="00570EFD">
      <w:pPr>
        <w:widowControl w:val="0"/>
        <w:shd w:val="clear" w:color="auto" w:fill="FFFFFF"/>
        <w:ind w:firstLine="709"/>
        <w:jc w:val="both"/>
      </w:pPr>
      <w:r>
        <w:t>37</w:t>
      </w:r>
      <w:r>
        <w:t>. TAK:</w:t>
      </w:r>
    </w:p>
    <w:p w14:paraId="3EFDF813" w14:textId="77777777" w:rsidR="00C72B8D" w:rsidRDefault="00570EFD">
      <w:pPr>
        <w:widowControl w:val="0"/>
        <w:shd w:val="clear" w:color="auto" w:fill="FFFFFF"/>
        <w:ind w:firstLine="709"/>
        <w:jc w:val="both"/>
      </w:pPr>
      <w:r>
        <w:t>37.1</w:t>
      </w:r>
      <w:r>
        <w:t>. surenka ir patikrina, ar yra pristatyta visa socialinio darbuotojo atestacijai reikalinga informacija;</w:t>
      </w:r>
    </w:p>
    <w:p w14:paraId="3EFDF814" w14:textId="77777777" w:rsidR="00C72B8D" w:rsidRDefault="00570EFD">
      <w:pPr>
        <w:widowControl w:val="0"/>
        <w:shd w:val="clear" w:color="auto" w:fill="FFFFFF"/>
        <w:ind w:firstLine="709"/>
        <w:jc w:val="both"/>
      </w:pPr>
      <w:r>
        <w:t>37.2</w:t>
      </w:r>
      <w:r>
        <w:t xml:space="preserve">. atestuoja socialinio darbo krypties </w:t>
      </w:r>
      <w:r>
        <w:t>išsilavinimą turinčius socialinius darbuotojus ir suteikia jiems socialinio darbuotojo arba vyresniojo socialinio darbuotojo kvalifikacines kategorijas;</w:t>
      </w:r>
    </w:p>
    <w:p w14:paraId="3EFDF815" w14:textId="77777777" w:rsidR="00C72B8D" w:rsidRDefault="00570EFD">
      <w:pPr>
        <w:widowControl w:val="0"/>
        <w:shd w:val="clear" w:color="auto" w:fill="FFFFFF"/>
        <w:ind w:firstLine="709"/>
        <w:jc w:val="both"/>
      </w:pPr>
      <w:r>
        <w:t>37.3</w:t>
      </w:r>
      <w:r>
        <w:t>. atestuoja socialinio darbo krypties išsilavinimo neturinčius socialinius darbuotojus ir pratę</w:t>
      </w:r>
      <w:r>
        <w:t>sia jiems socialinio darbuotojo asistento, jaunesniojo socialinio darbuotojo, socialinio darbuotojo ir vyresniojo socialinio darbuotojo kvalifikacines kategorijas;</w:t>
      </w:r>
    </w:p>
    <w:p w14:paraId="3EFDF816" w14:textId="77777777" w:rsidR="00C72B8D" w:rsidRDefault="00570EFD">
      <w:pPr>
        <w:widowControl w:val="0"/>
        <w:shd w:val="clear" w:color="auto" w:fill="FFFFFF"/>
        <w:ind w:firstLine="709"/>
        <w:jc w:val="both"/>
      </w:pPr>
      <w:r>
        <w:t>37.4</w:t>
      </w:r>
      <w:r>
        <w:t>. sudaro TAK darbo planus ir teikia juos tvirtinti VAK;</w:t>
      </w:r>
    </w:p>
    <w:p w14:paraId="3EFDF817" w14:textId="77777777" w:rsidR="00C72B8D" w:rsidRDefault="00570EFD">
      <w:pPr>
        <w:widowControl w:val="0"/>
        <w:shd w:val="clear" w:color="auto" w:fill="FFFFFF"/>
        <w:ind w:firstLine="709"/>
        <w:jc w:val="both"/>
      </w:pPr>
      <w:r>
        <w:t>37.5</w:t>
      </w:r>
      <w:r>
        <w:t>. teikia informaciją</w:t>
      </w:r>
      <w:r>
        <w:t xml:space="preserve"> SDRC ir VAK apie socialinių darbuotojų atestacijos eigą;</w:t>
      </w:r>
    </w:p>
    <w:p w14:paraId="3EFDF818" w14:textId="77777777" w:rsidR="00C72B8D" w:rsidRDefault="00570EFD">
      <w:pPr>
        <w:widowControl w:val="0"/>
        <w:shd w:val="clear" w:color="auto" w:fill="FFFFFF"/>
        <w:ind w:firstLine="709"/>
        <w:jc w:val="both"/>
      </w:pPr>
      <w:r>
        <w:t>37.6</w:t>
      </w:r>
      <w:r>
        <w:t>. konsultuoja socialinius darbuotojus atestacijos klausimais;</w:t>
      </w:r>
    </w:p>
    <w:p w14:paraId="3EFDF819" w14:textId="77777777" w:rsidR="00C72B8D" w:rsidRDefault="00570EFD">
      <w:pPr>
        <w:widowControl w:val="0"/>
        <w:shd w:val="clear" w:color="auto" w:fill="FFFFFF"/>
        <w:ind w:firstLine="709"/>
        <w:jc w:val="both"/>
      </w:pPr>
      <w:r>
        <w:t>37.7</w:t>
      </w:r>
      <w:r>
        <w:t>. tvarko socialinių darbuotojų, dalyvavusių atestacijoje, duomenų bazę;</w:t>
      </w:r>
    </w:p>
    <w:p w14:paraId="3EFDF81A" w14:textId="77777777" w:rsidR="00C72B8D" w:rsidRDefault="00570EFD">
      <w:pPr>
        <w:widowControl w:val="0"/>
        <w:shd w:val="clear" w:color="auto" w:fill="FFFFFF"/>
        <w:ind w:firstLine="709"/>
        <w:jc w:val="both"/>
      </w:pPr>
      <w:r>
        <w:t>37.8</w:t>
      </w:r>
      <w:r>
        <w:t>. vykdo kitas jai nustatytas funkcijas.</w:t>
      </w:r>
    </w:p>
    <w:p w14:paraId="3EFDF81B" w14:textId="77777777" w:rsidR="00C72B8D" w:rsidRDefault="00570EFD">
      <w:pPr>
        <w:ind w:firstLine="709"/>
      </w:pPr>
    </w:p>
    <w:p w14:paraId="3EFDF81C" w14:textId="77777777" w:rsidR="00C72B8D" w:rsidRDefault="00570EFD">
      <w:pPr>
        <w:widowControl w:val="0"/>
        <w:shd w:val="clear" w:color="auto" w:fill="FFFFFF"/>
        <w:jc w:val="center"/>
      </w:pPr>
      <w:r>
        <w:rPr>
          <w:b/>
          <w:bCs/>
        </w:rPr>
        <w:t>VI</w:t>
      </w:r>
      <w:r>
        <w:rPr>
          <w:b/>
          <w:bCs/>
        </w:rPr>
        <w:t xml:space="preserve">. </w:t>
      </w:r>
      <w:r>
        <w:rPr>
          <w:b/>
          <w:bCs/>
        </w:rPr>
        <w:t>PASIRENGIMAS ATESTACIJAI</w:t>
      </w:r>
    </w:p>
    <w:p w14:paraId="3EFDF81D" w14:textId="77777777" w:rsidR="00C72B8D" w:rsidRDefault="00C72B8D">
      <w:pPr>
        <w:ind w:firstLine="709"/>
        <w:jc w:val="both"/>
      </w:pPr>
    </w:p>
    <w:p w14:paraId="3EFDF81E" w14:textId="77777777" w:rsidR="00C72B8D" w:rsidRDefault="00570EFD">
      <w:pPr>
        <w:widowControl w:val="0"/>
        <w:shd w:val="clear" w:color="auto" w:fill="FFFFFF"/>
        <w:ind w:firstLine="709"/>
        <w:jc w:val="both"/>
      </w:pPr>
      <w:r>
        <w:t>38</w:t>
      </w:r>
      <w:r>
        <w:t>. Socialinis darbuotojas atestuojasi, kai:</w:t>
      </w:r>
    </w:p>
    <w:p w14:paraId="3EFDF81F" w14:textId="77777777" w:rsidR="00C72B8D" w:rsidRDefault="00570EFD">
      <w:pPr>
        <w:widowControl w:val="0"/>
        <w:shd w:val="clear" w:color="auto" w:fill="FFFFFF"/>
        <w:ind w:firstLine="709"/>
        <w:jc w:val="both"/>
      </w:pPr>
      <w:r>
        <w:t>38.1</w:t>
      </w:r>
      <w:r>
        <w:t>. pirmą kartą siekia įgyti kvalifikacinę kategoriją;</w:t>
      </w:r>
    </w:p>
    <w:p w14:paraId="3EFDF820" w14:textId="77777777" w:rsidR="00C72B8D" w:rsidRDefault="00570EFD">
      <w:pPr>
        <w:widowControl w:val="0"/>
        <w:shd w:val="clear" w:color="auto" w:fill="FFFFFF"/>
        <w:ind w:firstLine="709"/>
        <w:jc w:val="both"/>
      </w:pPr>
      <w:r>
        <w:t>38.2</w:t>
      </w:r>
      <w:r>
        <w:t>. pageidauja įgyti aukštesnę kvalifikacinę kategoriją;</w:t>
      </w:r>
    </w:p>
    <w:p w14:paraId="3EFDF821" w14:textId="77777777" w:rsidR="00C72B8D" w:rsidRDefault="00570EFD">
      <w:pPr>
        <w:widowControl w:val="0"/>
        <w:shd w:val="clear" w:color="auto" w:fill="FFFFFF"/>
        <w:ind w:firstLine="709"/>
        <w:jc w:val="both"/>
      </w:pPr>
      <w:r>
        <w:t>38.3</w:t>
      </w:r>
      <w:r>
        <w:t xml:space="preserve">. pageidauja prasitęsti turimą </w:t>
      </w:r>
      <w:r>
        <w:t>kvalifikacinę kategoriją;</w:t>
      </w:r>
    </w:p>
    <w:p w14:paraId="3EFDF822" w14:textId="77777777" w:rsidR="00C72B8D" w:rsidRDefault="00570EFD">
      <w:pPr>
        <w:widowControl w:val="0"/>
        <w:shd w:val="clear" w:color="auto" w:fill="FFFFFF"/>
        <w:ind w:firstLine="709"/>
        <w:jc w:val="both"/>
      </w:pPr>
      <w:r>
        <w:t>38.4</w:t>
      </w:r>
      <w:r>
        <w:t>. baigiasi jo turimos kvalifikacinės kategorijos galiojimo terminas;</w:t>
      </w:r>
    </w:p>
    <w:p w14:paraId="3EFDF823" w14:textId="77777777" w:rsidR="00C72B8D" w:rsidRDefault="00570EFD">
      <w:pPr>
        <w:widowControl w:val="0"/>
        <w:shd w:val="clear" w:color="auto" w:fill="FFFFFF"/>
        <w:ind w:firstLine="709"/>
        <w:jc w:val="both"/>
      </w:pPr>
      <w:r>
        <w:t>38.5</w:t>
      </w:r>
      <w:r>
        <w:t>. gautas raštiškas LSDA kreipimasis dėl pakartotinės socialinio darbuotojo atestacijos.</w:t>
      </w:r>
    </w:p>
    <w:p w14:paraId="3EFDF824" w14:textId="77777777" w:rsidR="00C72B8D" w:rsidRDefault="00570EFD">
      <w:pPr>
        <w:widowControl w:val="0"/>
        <w:shd w:val="clear" w:color="auto" w:fill="FFFFFF"/>
        <w:ind w:firstLine="709"/>
        <w:jc w:val="both"/>
      </w:pPr>
      <w:r>
        <w:t>39</w:t>
      </w:r>
      <w:r>
        <w:t>. Socialiniai darbuotojai, pageidaujantys įgyti a</w:t>
      </w:r>
      <w:r>
        <w:t>rba prasitęsti kvalifikacines kategorijas, visą jų atestacijai reikalingą informaciją teikia TAK.</w:t>
      </w:r>
    </w:p>
    <w:p w14:paraId="3EFDF825" w14:textId="77777777" w:rsidR="00C72B8D" w:rsidRDefault="00570EFD">
      <w:pPr>
        <w:widowControl w:val="0"/>
        <w:shd w:val="clear" w:color="auto" w:fill="FFFFFF"/>
        <w:ind w:firstLine="709"/>
        <w:jc w:val="both"/>
      </w:pPr>
      <w:r>
        <w:t>40</w:t>
      </w:r>
      <w:r>
        <w:t>. Norėdamas įgyti arba prasitęsti kvalifikacinę kategoriją socialinis darbuotojas kreipiasi į TAK ir pateikia jai prašymą pagal šio Tvarkos aprašo 3 pri</w:t>
      </w:r>
      <w:r>
        <w:t>ede nustatytą formą.</w:t>
      </w:r>
    </w:p>
    <w:p w14:paraId="3EFDF826" w14:textId="77777777" w:rsidR="00C72B8D" w:rsidRDefault="00570EFD">
      <w:pPr>
        <w:widowControl w:val="0"/>
        <w:shd w:val="clear" w:color="auto" w:fill="FFFFFF"/>
        <w:ind w:firstLine="709"/>
        <w:jc w:val="both"/>
      </w:pPr>
      <w:r>
        <w:t>41</w:t>
      </w:r>
      <w:r>
        <w:t>. Kartu su prašymu atestuotis socialinio darbo krypties išsilavinimą turintis socialinis darbuotojas TAK pateikia:</w:t>
      </w:r>
    </w:p>
    <w:p w14:paraId="3EFDF827" w14:textId="77777777" w:rsidR="00C72B8D" w:rsidRDefault="00570EFD">
      <w:pPr>
        <w:widowControl w:val="0"/>
        <w:shd w:val="clear" w:color="auto" w:fill="FFFFFF"/>
        <w:ind w:firstLine="709"/>
        <w:jc w:val="both"/>
      </w:pPr>
      <w:r>
        <w:t>41.1</w:t>
      </w:r>
      <w:r>
        <w:t>. asmens tapatybę patvirtinančio dokumento kopiją;</w:t>
      </w:r>
    </w:p>
    <w:p w14:paraId="3EFDF828" w14:textId="77777777" w:rsidR="00C72B8D" w:rsidRDefault="00570EFD">
      <w:pPr>
        <w:widowControl w:val="0"/>
        <w:shd w:val="clear" w:color="auto" w:fill="FFFFFF"/>
        <w:ind w:firstLine="709"/>
        <w:jc w:val="both"/>
      </w:pPr>
      <w:r>
        <w:t>41.2</w:t>
      </w:r>
      <w:r>
        <w:t>. praktinės veiklos vertintojo užpildytas praktin</w:t>
      </w:r>
      <w:r>
        <w:t>ės veiklos vertinimo lenteles;</w:t>
      </w:r>
    </w:p>
    <w:p w14:paraId="3EFDF829" w14:textId="77777777" w:rsidR="00C72B8D" w:rsidRDefault="00570EFD">
      <w:pPr>
        <w:widowControl w:val="0"/>
        <w:shd w:val="clear" w:color="auto" w:fill="FFFFFF"/>
        <w:ind w:firstLine="709"/>
        <w:jc w:val="both"/>
      </w:pPr>
      <w:r>
        <w:t>41.3</w:t>
      </w:r>
      <w:r>
        <w:t>. savianalizės anketą, užpildydamas šio Tvarkos aprašo 4 priede nustatytą formą;</w:t>
      </w:r>
    </w:p>
    <w:p w14:paraId="3EFDF82A" w14:textId="77777777" w:rsidR="00C72B8D" w:rsidRDefault="00570EFD">
      <w:pPr>
        <w:widowControl w:val="0"/>
        <w:shd w:val="clear" w:color="auto" w:fill="FFFFFF"/>
        <w:ind w:firstLine="709"/>
        <w:jc w:val="both"/>
      </w:pPr>
      <w:r>
        <w:t>41.4</w:t>
      </w:r>
      <w:r>
        <w:t>. socialinio darbo stažą ir užimamą pareigybę (-</w:t>
      </w:r>
      <w:proofErr w:type="spellStart"/>
      <w:r>
        <w:t>es</w:t>
      </w:r>
      <w:proofErr w:type="spellEnd"/>
      <w:r>
        <w:t>) patvirtinančių dokumentų kopijas (valstybinio socialinio draudimo pažymėjimo</w:t>
      </w:r>
      <w:r>
        <w:t xml:space="preserve"> (-ų) kopiją; įstaigos (institucijos, organizacijos), organizuojančios savanoriškus darbus, išrašo iš Savanoriškų darbų ir asmenų, atliekančių savanoriškus darbus, apskaitos žurnalo kopiją; darbdavio pažymos kopiją);</w:t>
      </w:r>
    </w:p>
    <w:p w14:paraId="3EFDF82B" w14:textId="77777777" w:rsidR="00C72B8D" w:rsidRDefault="00570EFD">
      <w:pPr>
        <w:widowControl w:val="0"/>
        <w:shd w:val="clear" w:color="auto" w:fill="FFFFFF"/>
        <w:ind w:firstLine="709"/>
        <w:jc w:val="both"/>
      </w:pPr>
      <w:r>
        <w:t>41.5</w:t>
      </w:r>
      <w:r>
        <w:t>. išsilavinimą patvirtinančių d</w:t>
      </w:r>
      <w:r>
        <w:t>okumentų kopijas;</w:t>
      </w:r>
    </w:p>
    <w:p w14:paraId="3EFDF82C" w14:textId="77777777" w:rsidR="00C72B8D" w:rsidRDefault="00570EFD">
      <w:pPr>
        <w:widowControl w:val="0"/>
        <w:shd w:val="clear" w:color="auto" w:fill="FFFFFF"/>
        <w:ind w:firstLine="709"/>
        <w:jc w:val="both"/>
      </w:pPr>
      <w:r>
        <w:t>41.6</w:t>
      </w:r>
      <w:r>
        <w:t>. iki 2004 m. gegužės 31 d. įgyto kvalifikacinės kategorijos pažymėjimo (jeigu tokį turi) kopiją;</w:t>
      </w:r>
    </w:p>
    <w:p w14:paraId="3EFDF82D" w14:textId="77777777" w:rsidR="00C72B8D" w:rsidRDefault="00570EFD">
      <w:pPr>
        <w:widowControl w:val="0"/>
        <w:shd w:val="clear" w:color="auto" w:fill="FFFFFF"/>
        <w:ind w:firstLine="709"/>
        <w:jc w:val="both"/>
      </w:pPr>
      <w:r>
        <w:t>41.7</w:t>
      </w:r>
      <w:r>
        <w:t>. profesinės kvalifikacijos kėlimą patvirtinančių dokumentų kopijas (pažymėjimus apie dalyvavimą profesinės kvalifikacijos k</w:t>
      </w:r>
      <w:r>
        <w:t>ėlimo programose; įstaigų (institucijų, organizacijų) vadovų pažymas, patvirtinančias kitiems socialiniams darbuotojams, socialinių darbuotojų padėjėjams, socialinio darbo studentams pravestų (organizuotų) teorinio ir praktinio mokymo valandų skaičių ir kt</w:t>
      </w:r>
      <w:r>
        <w:t>.);</w:t>
      </w:r>
    </w:p>
    <w:p w14:paraId="3EFDF82E" w14:textId="77777777" w:rsidR="00C72B8D" w:rsidRDefault="00570EFD">
      <w:pPr>
        <w:widowControl w:val="0"/>
        <w:shd w:val="clear" w:color="auto" w:fill="FFFFFF"/>
        <w:ind w:firstLine="709"/>
        <w:jc w:val="both"/>
      </w:pPr>
      <w:r>
        <w:t>41.8</w:t>
      </w:r>
      <w:r>
        <w:t>. socialinio darbuotojo nuožiūra kitą jo veiklą apibūdinančią informaciją.</w:t>
      </w:r>
    </w:p>
    <w:p w14:paraId="3EFDF82F" w14:textId="77777777" w:rsidR="00C72B8D" w:rsidRDefault="00570EFD">
      <w:pPr>
        <w:widowControl w:val="0"/>
        <w:shd w:val="clear" w:color="auto" w:fill="FFFFFF"/>
        <w:ind w:firstLine="709"/>
        <w:jc w:val="both"/>
      </w:pPr>
      <w:r>
        <w:t>42</w:t>
      </w:r>
      <w:r>
        <w:t>. Kartu su prašymu atestuotis socialinio darbo krypties išsilavinimo neturintis socialinis darbuotojas TAK pateikia:</w:t>
      </w:r>
    </w:p>
    <w:p w14:paraId="3EFDF830" w14:textId="77777777" w:rsidR="00C72B8D" w:rsidRDefault="00570EFD">
      <w:pPr>
        <w:widowControl w:val="0"/>
        <w:shd w:val="clear" w:color="auto" w:fill="FFFFFF"/>
        <w:ind w:firstLine="709"/>
        <w:jc w:val="both"/>
      </w:pPr>
      <w:r>
        <w:t>42.1</w:t>
      </w:r>
      <w:r>
        <w:t>. asmens tapatybę patvirtinančio dokum</w:t>
      </w:r>
      <w:r>
        <w:t>ento kopiją;</w:t>
      </w:r>
    </w:p>
    <w:p w14:paraId="3EFDF831" w14:textId="77777777" w:rsidR="00C72B8D" w:rsidRDefault="00570EFD">
      <w:pPr>
        <w:widowControl w:val="0"/>
        <w:shd w:val="clear" w:color="auto" w:fill="FFFFFF"/>
        <w:ind w:firstLine="709"/>
        <w:jc w:val="both"/>
      </w:pPr>
      <w:r>
        <w:t>42.2</w:t>
      </w:r>
      <w:r>
        <w:t>. praktinės veiklos vertintojo užpildytas praktinės veiklos vertinimo lenteles;</w:t>
      </w:r>
    </w:p>
    <w:p w14:paraId="3EFDF832" w14:textId="77777777" w:rsidR="00C72B8D" w:rsidRDefault="00570EFD">
      <w:pPr>
        <w:widowControl w:val="0"/>
        <w:shd w:val="clear" w:color="auto" w:fill="FFFFFF"/>
        <w:ind w:firstLine="709"/>
        <w:jc w:val="both"/>
      </w:pPr>
      <w:r>
        <w:t>42.3</w:t>
      </w:r>
      <w:r>
        <w:t>. savianalizės anketą, užpildydamas šio Tvarkos aprašo 4 priede nustatytą formą;</w:t>
      </w:r>
    </w:p>
    <w:p w14:paraId="3EFDF833" w14:textId="77777777" w:rsidR="00C72B8D" w:rsidRDefault="00570EFD">
      <w:pPr>
        <w:widowControl w:val="0"/>
        <w:shd w:val="clear" w:color="auto" w:fill="FFFFFF"/>
        <w:ind w:firstLine="709"/>
        <w:jc w:val="both"/>
      </w:pPr>
      <w:r>
        <w:t>42.4</w:t>
      </w:r>
      <w:r>
        <w:t>. iki 2004 m. gegužės 31 d. įgytą kvalifikacinės kategorij</w:t>
      </w:r>
      <w:r>
        <w:t>os pažymėjimą;</w:t>
      </w:r>
    </w:p>
    <w:p w14:paraId="3EFDF834" w14:textId="77777777" w:rsidR="00C72B8D" w:rsidRDefault="00570EFD">
      <w:pPr>
        <w:widowControl w:val="0"/>
        <w:shd w:val="clear" w:color="auto" w:fill="FFFFFF"/>
        <w:ind w:firstLine="709"/>
        <w:jc w:val="both"/>
      </w:pPr>
      <w:r>
        <w:t>42.5</w:t>
      </w:r>
      <w:r>
        <w:t>. profesinės kvalifikacijos kėlimą patvirtinančių dokumentų kopijas (pažymėjimus apie dalyvavimą profesinės kvalifikacijos kėlimo programose; įstaigų (institucijų, organizacijų) vadovų pažymas, patvirtinančias kitiems socialiniams da</w:t>
      </w:r>
      <w:r>
        <w:t>rbuotojams, socialinių darbuotojų padėjėjams, socialinio darbo studentams pravestų (organizuotų) teorinio ir praktinio mokymo valandų skaičių ir kt.);</w:t>
      </w:r>
    </w:p>
    <w:p w14:paraId="3EFDF835" w14:textId="77777777" w:rsidR="00C72B8D" w:rsidRDefault="00570EFD">
      <w:pPr>
        <w:widowControl w:val="0"/>
        <w:shd w:val="clear" w:color="auto" w:fill="FFFFFF"/>
        <w:ind w:firstLine="709"/>
        <w:jc w:val="both"/>
      </w:pPr>
      <w:r>
        <w:t>42.6</w:t>
      </w:r>
      <w:r>
        <w:t>. socialinio darbuotojo nuožiūra kitą jo veiklą apibūdinančią informaciją.</w:t>
      </w:r>
    </w:p>
    <w:p w14:paraId="3EFDF836" w14:textId="77777777" w:rsidR="00C72B8D" w:rsidRDefault="00570EFD">
      <w:pPr>
        <w:widowControl w:val="0"/>
        <w:shd w:val="clear" w:color="auto" w:fill="FFFFFF"/>
        <w:ind w:firstLine="709"/>
        <w:jc w:val="both"/>
      </w:pPr>
      <w:r>
        <w:t>43</w:t>
      </w:r>
      <w:r>
        <w:t>. TAK iš socia</w:t>
      </w:r>
      <w:r>
        <w:t>linio darbo krypties išsilavinimą turinčių socialinių darbuotojų, pageidaujančių įgyti socialinio darbuotojo, vyresniojo socialinio darbuotojo ar socialinio darbuotojo eksperto kvalifikacines kategorijas, bei socialinio darbo krypties išsilavinimo neturinč</w:t>
      </w:r>
      <w:r>
        <w:t>ių socialinių darbuotojų, pageidaujančių prasitęsti socialinio darbuotojo asistento, jaunesniojo socialinio darbuotojo, socialinio darbuotojo, vyresniojo socialinio darbuotojo, vedančiojo socialinio darbuotojo ar socialinio darbuotojo eksperto kvalifikacin</w:t>
      </w:r>
      <w:r>
        <w:t>es kategorijas, surenka ir patikrina, ar yra pristatyta visa šiame Tvarkos apraše nurodyta jų atestacijai reikalinga informacija.</w:t>
      </w:r>
    </w:p>
    <w:p w14:paraId="3EFDF837" w14:textId="77777777" w:rsidR="00C72B8D" w:rsidRDefault="00570EFD">
      <w:pPr>
        <w:widowControl w:val="0"/>
        <w:shd w:val="clear" w:color="auto" w:fill="FFFFFF"/>
        <w:ind w:firstLine="709"/>
        <w:jc w:val="both"/>
      </w:pPr>
      <w:r>
        <w:t>44</w:t>
      </w:r>
      <w:r>
        <w:t xml:space="preserve">. Socialiniam darbuotojui nepateikus visos šiame Tvarkos apraše nurodytos jo atestacijai reikalingos informacijos, TAK </w:t>
      </w:r>
      <w:r>
        <w:t>iš socialinio darbuotojo gali pareikalauti pristatyti trūkstamą informaciją per 14 kalendorinių dienų. Socialiniam darbuotojui nepristačius tokios informacijos, jo pateiktas prašymas atestuotis nenagrinėjamas.</w:t>
      </w:r>
    </w:p>
    <w:p w14:paraId="3EFDF838" w14:textId="77777777" w:rsidR="00C72B8D" w:rsidRDefault="00570EFD">
      <w:pPr>
        <w:widowControl w:val="0"/>
        <w:shd w:val="clear" w:color="auto" w:fill="FFFFFF"/>
        <w:ind w:firstLine="709"/>
        <w:jc w:val="both"/>
      </w:pPr>
      <w:r>
        <w:t>45</w:t>
      </w:r>
      <w:r>
        <w:t>. Surinkusi ir patikrinusi visą atestaci</w:t>
      </w:r>
      <w:r>
        <w:t>jai reikalingą informaciją iš socialinio darbo krypties išsilavinimą turinčių socialinių darbuotojų, pageidaujančių įgyti socialinio darbuotojo eksperto kvalifikacines kategorijas, arba socialinio darbo krypties išsilavinimo neturinčių socialinių darbuotoj</w:t>
      </w:r>
      <w:r>
        <w:t>ų, pageidaujančių prasitęsti vedančiojo socialinio darbuotojo ar socialinio darbuotojo eksperto kvalifikacines kategorijas, TAK per 14 kalendorinių dienų perduoda ją VAK.</w:t>
      </w:r>
    </w:p>
    <w:p w14:paraId="3EFDF839" w14:textId="77777777" w:rsidR="00C72B8D" w:rsidRDefault="00570EFD">
      <w:pPr>
        <w:ind w:firstLine="709"/>
      </w:pPr>
    </w:p>
    <w:p w14:paraId="3EFDF83A" w14:textId="77777777" w:rsidR="00C72B8D" w:rsidRDefault="00570EFD">
      <w:pPr>
        <w:widowControl w:val="0"/>
        <w:shd w:val="clear" w:color="auto" w:fill="FFFFFF"/>
        <w:jc w:val="center"/>
      </w:pPr>
      <w:r>
        <w:rPr>
          <w:b/>
          <w:bCs/>
        </w:rPr>
        <w:t>VII</w:t>
      </w:r>
      <w:r>
        <w:rPr>
          <w:b/>
          <w:bCs/>
        </w:rPr>
        <w:t xml:space="preserve">. </w:t>
      </w:r>
      <w:r>
        <w:rPr>
          <w:b/>
          <w:bCs/>
        </w:rPr>
        <w:t>KVALIFIKACINIŲ KATEGORIJŲ SUTEIKIMAS, PRATĘSIMAS IR PANAIKINIMAS</w:t>
      </w:r>
    </w:p>
    <w:p w14:paraId="3EFDF83B" w14:textId="77777777" w:rsidR="00C72B8D" w:rsidRDefault="00C72B8D">
      <w:pPr>
        <w:ind w:firstLine="709"/>
        <w:jc w:val="both"/>
      </w:pPr>
    </w:p>
    <w:p w14:paraId="3EFDF83C" w14:textId="77777777" w:rsidR="00C72B8D" w:rsidRDefault="00570EFD">
      <w:pPr>
        <w:widowControl w:val="0"/>
        <w:shd w:val="clear" w:color="auto" w:fill="FFFFFF"/>
        <w:ind w:firstLine="709"/>
        <w:jc w:val="both"/>
      </w:pPr>
      <w:r>
        <w:t>46</w:t>
      </w:r>
      <w:r>
        <w:t>.</w:t>
      </w:r>
      <w:r>
        <w:t xml:space="preserve"> Atestacijos komisijos veiklos forma – posėdžiai, kuriems vadovauja atestacijos komisijos pirmininkas, o jo nesant – pirmininko pavaduotojas.</w:t>
      </w:r>
    </w:p>
    <w:p w14:paraId="3EFDF83D" w14:textId="77777777" w:rsidR="00C72B8D" w:rsidRDefault="00570EFD">
      <w:pPr>
        <w:widowControl w:val="0"/>
        <w:shd w:val="clear" w:color="auto" w:fill="FFFFFF"/>
        <w:ind w:firstLine="709"/>
        <w:jc w:val="both"/>
      </w:pPr>
      <w:r>
        <w:t>47</w:t>
      </w:r>
      <w:r>
        <w:t>. Atestacijos komisija socialinio darbuotojo prašymą kvalifikacinei kategorijai gauti arba ją prasitęsti sva</w:t>
      </w:r>
      <w:r>
        <w:t>rsto posėdyje, kuriame privalo dalyvauti atestuojamas socialinis darbuotojas.</w:t>
      </w:r>
    </w:p>
    <w:p w14:paraId="3EFDF83E" w14:textId="77777777" w:rsidR="00C72B8D" w:rsidRDefault="00570EFD">
      <w:pPr>
        <w:widowControl w:val="0"/>
        <w:shd w:val="clear" w:color="auto" w:fill="FFFFFF"/>
        <w:ind w:firstLine="709"/>
        <w:jc w:val="both"/>
      </w:pPr>
      <w:r>
        <w:t>48</w:t>
      </w:r>
      <w:r>
        <w:t xml:space="preserve">. Atestacijos komisija sprendimus priima paprasta balsų dauguma atviru arba slaptu balsavimu atestuojamajam nedalyvaujant. Balsams pasiskirsčius po lygiai, sprendimą lemia </w:t>
      </w:r>
      <w:r>
        <w:t>atestacijos komisijos pirmininko nuomonė.</w:t>
      </w:r>
    </w:p>
    <w:p w14:paraId="3EFDF83F" w14:textId="77777777" w:rsidR="00C72B8D" w:rsidRDefault="00570EFD">
      <w:pPr>
        <w:widowControl w:val="0"/>
        <w:shd w:val="clear" w:color="auto" w:fill="FFFFFF"/>
        <w:ind w:firstLine="709"/>
        <w:jc w:val="both"/>
      </w:pPr>
      <w:r>
        <w:t>49</w:t>
      </w:r>
      <w:r>
        <w:t>. Posėdyje, kurio metu suteikiama arba pratęsiama kvalifikacinė kategorija, gali dalyvauti (nesuteikiant balsavimo teisės) komisijos kviesti ar įgalioti asmenys iš atestuojamo socialinio darbuotojo savivaldyb</w:t>
      </w:r>
      <w:r>
        <w:t>ės ar apskrities administracijos, nevyriausybinės organizacijos, SADM, SDRC ir LSDA atstovai, praktinės veiklos vertintojas.</w:t>
      </w:r>
    </w:p>
    <w:p w14:paraId="3EFDF840" w14:textId="77777777" w:rsidR="00C72B8D" w:rsidRDefault="00570EFD">
      <w:pPr>
        <w:widowControl w:val="0"/>
        <w:shd w:val="clear" w:color="auto" w:fill="FFFFFF"/>
        <w:ind w:firstLine="709"/>
        <w:jc w:val="both"/>
      </w:pPr>
      <w:r>
        <w:t>50</w:t>
      </w:r>
      <w:r>
        <w:t>. Atestacijos komisijos posėdžio metu rašomas posėdžio protokolas. Protokolą pasirašo atestacijos komisijai pirmininkaujantis</w:t>
      </w:r>
      <w:r>
        <w:t xml:space="preserve"> asmuo ir posėdyje dalyvavę atestacijos komisijos nariai.</w:t>
      </w:r>
    </w:p>
    <w:p w14:paraId="3EFDF841" w14:textId="77777777" w:rsidR="00C72B8D" w:rsidRDefault="00570EFD">
      <w:pPr>
        <w:widowControl w:val="0"/>
        <w:shd w:val="clear" w:color="auto" w:fill="FFFFFF"/>
        <w:ind w:firstLine="709"/>
        <w:jc w:val="both"/>
      </w:pPr>
      <w:r>
        <w:t>51</w:t>
      </w:r>
      <w:r>
        <w:t>. Posėdžio metu atestacijos komisija išklauso atestuojamo socialinio darbuotojo informaciją apie jo profesinę veiklą, susipažįsta su jo pateiktų dokumentų kopijomis, įvertina jo savo praktinės</w:t>
      </w:r>
      <w:r>
        <w:t xml:space="preserve"> veiklos pristatymą bei išklauso kitų atvykusių į posėdį asmenų paaiškinimus.</w:t>
      </w:r>
    </w:p>
    <w:p w14:paraId="3EFDF842" w14:textId="77777777" w:rsidR="00C72B8D" w:rsidRDefault="00570EFD">
      <w:pPr>
        <w:widowControl w:val="0"/>
        <w:shd w:val="clear" w:color="auto" w:fill="FFFFFF"/>
        <w:ind w:firstLine="709"/>
        <w:jc w:val="both"/>
      </w:pPr>
      <w:r>
        <w:t>52</w:t>
      </w:r>
      <w:r>
        <w:t>. Atestuojamo socialinio darbuotojo savo praktinės veiklos pristatymą vertina posėdyje dalyvaujantys komisijos nariai raštu 10 balų skalėje, išvesdami įvertinimo balų vidur</w:t>
      </w:r>
      <w:r>
        <w:t>kį.</w:t>
      </w:r>
    </w:p>
    <w:p w14:paraId="3EFDF843" w14:textId="77777777" w:rsidR="00C72B8D" w:rsidRDefault="00570EFD">
      <w:pPr>
        <w:widowControl w:val="0"/>
        <w:shd w:val="clear" w:color="auto" w:fill="FFFFFF"/>
        <w:ind w:firstLine="709"/>
        <w:jc w:val="both"/>
      </w:pPr>
      <w:r>
        <w:t>53</w:t>
      </w:r>
      <w:r>
        <w:t xml:space="preserve">. LSDA, gavusi nusiskundimų iš darbdavių, klientų ar kitų šaltinių apie tai, kad socialinio darbuotojo profesinė veikla neatitinka jo turimos kvalifikacinės kategorijos arba apie jo profesinės etikos pažeidimus, gali raštu kreiptis į atestacijos </w:t>
      </w:r>
      <w:r>
        <w:t xml:space="preserve">komisiją ir darbdavį dėl pakartotinės socialinio darbuotojo atestacijos. Atestacijos komisija ne vėliau kaip per 2 mėnesius nuo kreipimosi gavimo </w:t>
      </w:r>
      <w:r>
        <w:lastRenderedPageBreak/>
        <w:t>dienos pakartotinai atestuoja socialinį darbuotoją dalyvaujant LSDA atstovui bei socialiniam darbuotojui. Jeig</w:t>
      </w:r>
      <w:r>
        <w:t>u socialinis darbuotojas nesutinka pakartotinai atestuotis, atestacijos komisija turi teisę panaikinti jo turimą kvalifikacinę kategoriją.</w:t>
      </w:r>
    </w:p>
    <w:p w14:paraId="3EFDF844" w14:textId="77777777" w:rsidR="00C72B8D" w:rsidRDefault="00570EFD">
      <w:pPr>
        <w:widowControl w:val="0"/>
        <w:shd w:val="clear" w:color="auto" w:fill="FFFFFF"/>
        <w:ind w:firstLine="709"/>
        <w:jc w:val="both"/>
      </w:pPr>
      <w:r>
        <w:t>54</w:t>
      </w:r>
      <w:r>
        <w:t>. Iškilus neaiškumams, atestacijos komisija turi teisę kreiptis į LSDA ir prašyti pateikti išvadas dėl atestuoj</w:t>
      </w:r>
      <w:r>
        <w:t>amo socialinio darbuotojo profesinės veiklos atitikties Socialinių darbuotojų profesinės etikos kodeksui.</w:t>
      </w:r>
    </w:p>
    <w:p w14:paraId="3EFDF845" w14:textId="77777777" w:rsidR="00C72B8D" w:rsidRDefault="00570EFD">
      <w:pPr>
        <w:widowControl w:val="0"/>
        <w:shd w:val="clear" w:color="auto" w:fill="FFFFFF"/>
        <w:ind w:firstLine="709"/>
        <w:jc w:val="both"/>
      </w:pPr>
      <w:r>
        <w:t>55</w:t>
      </w:r>
      <w:r>
        <w:t>. LSDA išvadas dėl atestuojamo socialinio darbuotojo profesinės veiklos atitikties Socialinių darbuotojų profesinės etikos kodeksui pateikia ate</w:t>
      </w:r>
      <w:r>
        <w:t>stacijos komisijai ne vėliau kaip per 2 mėnesius nuo atestacijos komisijos kreipimosi dienos.</w:t>
      </w:r>
    </w:p>
    <w:p w14:paraId="3EFDF846" w14:textId="77777777" w:rsidR="00C72B8D" w:rsidRDefault="00570EFD">
      <w:pPr>
        <w:widowControl w:val="0"/>
        <w:shd w:val="clear" w:color="auto" w:fill="FFFFFF"/>
        <w:ind w:firstLine="709"/>
        <w:jc w:val="both"/>
      </w:pPr>
      <w:r>
        <w:t>56</w:t>
      </w:r>
      <w:r>
        <w:t>. Atestacijos komisija gali priimti vieną iš šių sprendimų:</w:t>
      </w:r>
    </w:p>
    <w:p w14:paraId="3EFDF847" w14:textId="77777777" w:rsidR="00C72B8D" w:rsidRDefault="00570EFD">
      <w:pPr>
        <w:widowControl w:val="0"/>
        <w:shd w:val="clear" w:color="auto" w:fill="FFFFFF"/>
        <w:ind w:firstLine="709"/>
        <w:jc w:val="both"/>
      </w:pPr>
      <w:r>
        <w:t>56.1</w:t>
      </w:r>
      <w:r>
        <w:t>. suteikti socialinio darbuotojo pageidaujamą kvalifikacinę kategoriją;</w:t>
      </w:r>
    </w:p>
    <w:p w14:paraId="3EFDF848" w14:textId="77777777" w:rsidR="00C72B8D" w:rsidRDefault="00570EFD">
      <w:pPr>
        <w:widowControl w:val="0"/>
        <w:shd w:val="clear" w:color="auto" w:fill="FFFFFF"/>
        <w:ind w:firstLine="709"/>
        <w:jc w:val="both"/>
      </w:pPr>
      <w:r>
        <w:t>56.2</w:t>
      </w:r>
      <w:r>
        <w:t>. suteikti</w:t>
      </w:r>
      <w:r>
        <w:t xml:space="preserve"> aukštesnę (neviršydama komisijos suteikiamų kvalifikacinių kategorijų ribų) negu socialinis darbuotojas pageidavo įgyti kvalifikacinę kategoriją;</w:t>
      </w:r>
    </w:p>
    <w:p w14:paraId="3EFDF849" w14:textId="77777777" w:rsidR="00C72B8D" w:rsidRDefault="00570EFD">
      <w:pPr>
        <w:widowControl w:val="0"/>
        <w:shd w:val="clear" w:color="auto" w:fill="FFFFFF"/>
        <w:ind w:firstLine="709"/>
        <w:jc w:val="both"/>
      </w:pPr>
      <w:r>
        <w:t>56.3</w:t>
      </w:r>
      <w:r>
        <w:t xml:space="preserve">. suteikti žemesnę (neviršydama komisijos suteikiamų kvalifikacinių kategorijų ribų) negu socialinis </w:t>
      </w:r>
      <w:r>
        <w:t>darbuotojas pageidavo įgyti kvalifikacinę kategoriją;</w:t>
      </w:r>
    </w:p>
    <w:p w14:paraId="3EFDF84A" w14:textId="77777777" w:rsidR="00C72B8D" w:rsidRDefault="00570EFD">
      <w:pPr>
        <w:widowControl w:val="0"/>
        <w:shd w:val="clear" w:color="auto" w:fill="FFFFFF"/>
        <w:ind w:firstLine="709"/>
        <w:jc w:val="both"/>
      </w:pPr>
      <w:r>
        <w:t>56.4</w:t>
      </w:r>
      <w:r>
        <w:t>. nesuteikti kvalifikacinės kategorijos;</w:t>
      </w:r>
    </w:p>
    <w:p w14:paraId="3EFDF84B" w14:textId="77777777" w:rsidR="00C72B8D" w:rsidRDefault="00570EFD">
      <w:pPr>
        <w:widowControl w:val="0"/>
        <w:shd w:val="clear" w:color="auto" w:fill="FFFFFF"/>
        <w:ind w:firstLine="709"/>
        <w:jc w:val="both"/>
      </w:pPr>
      <w:r>
        <w:t>56.5</w:t>
      </w:r>
      <w:r>
        <w:t>. pratęsti socialinio darbuotojo turimą kvalifikacinę kategoriją;</w:t>
      </w:r>
    </w:p>
    <w:p w14:paraId="3EFDF84C" w14:textId="77777777" w:rsidR="00C72B8D" w:rsidRDefault="00570EFD">
      <w:pPr>
        <w:widowControl w:val="0"/>
        <w:shd w:val="clear" w:color="auto" w:fill="FFFFFF"/>
        <w:ind w:firstLine="709"/>
        <w:jc w:val="both"/>
      </w:pPr>
      <w:r>
        <w:t>56.6</w:t>
      </w:r>
      <w:r>
        <w:t>. nepratęsti socialinio darbuotojo turimos kvalifikacinės kategorijos;</w:t>
      </w:r>
    </w:p>
    <w:p w14:paraId="3EFDF84D" w14:textId="77777777" w:rsidR="00C72B8D" w:rsidRDefault="00570EFD">
      <w:pPr>
        <w:widowControl w:val="0"/>
        <w:shd w:val="clear" w:color="auto" w:fill="FFFFFF"/>
        <w:ind w:firstLine="709"/>
        <w:jc w:val="both"/>
      </w:pPr>
      <w:r>
        <w:t>56.7</w:t>
      </w:r>
      <w:r>
        <w:t>. panaikinti socialinio darbuotojo turimą kvalifikacinę kategoriją.</w:t>
      </w:r>
    </w:p>
    <w:p w14:paraId="3EFDF84E" w14:textId="77777777" w:rsidR="00C72B8D" w:rsidRDefault="00570EFD">
      <w:pPr>
        <w:widowControl w:val="0"/>
        <w:shd w:val="clear" w:color="auto" w:fill="FFFFFF"/>
        <w:ind w:firstLine="709"/>
        <w:jc w:val="both"/>
      </w:pPr>
      <w:r>
        <w:t>57</w:t>
      </w:r>
      <w:r>
        <w:t>. Atestacijos komisija, priėmusi sprendimą dėl kvalifikacinės kategorijos suteikimo socialinio darbo krypties išsilavinimą turinčiam socialiniam darbuotojui, ne anksčiau ka</w:t>
      </w:r>
      <w:r>
        <w:t>ip po 30 kalendorinių dienų išrašo ir atestuotam socialiniam darbuotojui išduoda kvalifikacinę kategoriją patvirtinantį kvalifikacinės kategorijos pažymėjimą.</w:t>
      </w:r>
    </w:p>
    <w:p w14:paraId="3EFDF84F" w14:textId="77777777" w:rsidR="00C72B8D" w:rsidRDefault="00570EFD">
      <w:pPr>
        <w:widowControl w:val="0"/>
        <w:shd w:val="clear" w:color="auto" w:fill="FFFFFF"/>
        <w:ind w:firstLine="709"/>
        <w:jc w:val="both"/>
      </w:pPr>
      <w:r>
        <w:t>58</w:t>
      </w:r>
      <w:r>
        <w:t xml:space="preserve">. Atestacijos komisija, priėmusi sprendimą dėl kvalifikacinės kategorijos pratęsimo </w:t>
      </w:r>
      <w:r>
        <w:t xml:space="preserve">socialinio darbo krypties išsilavinimo neturinčiam socialiniam darbuotojui, ne anksčiau kaip po 30 kalendorinių dienų pratęsia atestuotam socialiniam darbuotojui jo turimą kvalifikacinę kategoriją. Ant jo kvalifikacinės kategorijos pažymėjimo yra užrašoma </w:t>
      </w:r>
      <w:r>
        <w:t>data, iki kurios pratęsiama kvalifikacinė kategorija. Šią datą savo parašu patvirtina atestacijos komisijos pirmininkas.</w:t>
      </w:r>
    </w:p>
    <w:p w14:paraId="3EFDF850" w14:textId="77777777" w:rsidR="00C72B8D" w:rsidRDefault="00570EFD">
      <w:pPr>
        <w:widowControl w:val="0"/>
        <w:shd w:val="clear" w:color="auto" w:fill="FFFFFF"/>
        <w:ind w:firstLine="709"/>
        <w:jc w:val="both"/>
      </w:pPr>
      <w:r>
        <w:t>59</w:t>
      </w:r>
      <w:r>
        <w:t>. Socialinis darbuotojas, kuriam atestacijos metu nebuvo suteikta ar pratęsta pageidaujama kvalifikacinė kategorija, gali jos sie</w:t>
      </w:r>
      <w:r>
        <w:t>kti pakartotinai tik atsiradus naujoms sąlygoms, atitinkančioms pageidaujamai kvalifikacinei kategorijai gauti ar prasitęsti keliamus reikalavimus.</w:t>
      </w:r>
    </w:p>
    <w:p w14:paraId="3EFDF851" w14:textId="77777777" w:rsidR="00C72B8D" w:rsidRDefault="00570EFD">
      <w:pPr>
        <w:widowControl w:val="0"/>
        <w:shd w:val="clear" w:color="auto" w:fill="FFFFFF"/>
        <w:ind w:firstLine="709"/>
        <w:jc w:val="both"/>
      </w:pPr>
      <w:r>
        <w:t>60</w:t>
      </w:r>
      <w:r>
        <w:t>. Informaciją apie suteiktą, pratęstą ar panaikintą kvalifikacinę kategoriją atestacijos komisija regi</w:t>
      </w:r>
      <w:r>
        <w:t>struoja socialinių darbuotojų duomenų bazėje.</w:t>
      </w:r>
    </w:p>
    <w:p w14:paraId="3EFDF852" w14:textId="77777777" w:rsidR="00C72B8D" w:rsidRDefault="00570EFD">
      <w:pPr>
        <w:ind w:firstLine="709"/>
      </w:pPr>
    </w:p>
    <w:p w14:paraId="3EFDF853" w14:textId="77777777" w:rsidR="00C72B8D" w:rsidRDefault="00570EFD">
      <w:pPr>
        <w:widowControl w:val="0"/>
        <w:shd w:val="clear" w:color="auto" w:fill="FFFFFF"/>
        <w:jc w:val="center"/>
      </w:pPr>
      <w:r>
        <w:rPr>
          <w:b/>
          <w:bCs/>
        </w:rPr>
        <w:t>VIII</w:t>
      </w:r>
      <w:r>
        <w:rPr>
          <w:b/>
          <w:bCs/>
        </w:rPr>
        <w:t xml:space="preserve">. </w:t>
      </w:r>
      <w:r>
        <w:rPr>
          <w:b/>
          <w:bCs/>
        </w:rPr>
        <w:t>SKUNDAI IR APELIACIJOS</w:t>
      </w:r>
    </w:p>
    <w:p w14:paraId="3EFDF854" w14:textId="77777777" w:rsidR="00C72B8D" w:rsidRDefault="00C72B8D">
      <w:pPr>
        <w:ind w:firstLine="709"/>
        <w:jc w:val="both"/>
      </w:pPr>
    </w:p>
    <w:p w14:paraId="3EFDF855" w14:textId="77777777" w:rsidR="00C72B8D" w:rsidRDefault="00570EFD">
      <w:pPr>
        <w:widowControl w:val="0"/>
        <w:shd w:val="clear" w:color="auto" w:fill="FFFFFF"/>
        <w:ind w:firstLine="709"/>
        <w:jc w:val="both"/>
      </w:pPr>
      <w:r>
        <w:t>61</w:t>
      </w:r>
      <w:r>
        <w:t>. Skundus ir apeliacijas dėl TAK priimtų sprendimų nagrinėja VAK.</w:t>
      </w:r>
    </w:p>
    <w:p w14:paraId="3EFDF856" w14:textId="77777777" w:rsidR="00C72B8D" w:rsidRDefault="00570EFD">
      <w:pPr>
        <w:widowControl w:val="0"/>
        <w:shd w:val="clear" w:color="auto" w:fill="FFFFFF"/>
        <w:ind w:firstLine="709"/>
        <w:jc w:val="both"/>
      </w:pPr>
      <w:r>
        <w:t>62</w:t>
      </w:r>
      <w:r>
        <w:t>. Socialinis darbuotojas, nepatenkintas TAK sprendimu, ne vėliau kaip per 30 kalendorinių dienų</w:t>
      </w:r>
      <w:r>
        <w:t xml:space="preserve"> nuo TAK sprendimo priėmimo dienos gali pateikti VAK raštišką prašymą dėl TAK sprendimo peržiūrėjimo.</w:t>
      </w:r>
    </w:p>
    <w:p w14:paraId="3EFDF857" w14:textId="77777777" w:rsidR="00C72B8D" w:rsidRDefault="00570EFD">
      <w:pPr>
        <w:widowControl w:val="0"/>
        <w:shd w:val="clear" w:color="auto" w:fill="FFFFFF"/>
        <w:ind w:firstLine="709"/>
        <w:jc w:val="both"/>
      </w:pPr>
      <w:r>
        <w:t>63</w:t>
      </w:r>
      <w:r>
        <w:t>. VAK, gavusi socialinio darbuotojo raštišką prašymą dėl TAK sprendimo peržiūrėjimo, peržiūri socialinio darbuotojo atestacijai pateiktą informaciją</w:t>
      </w:r>
      <w:r>
        <w:t>, išklauso TAK pirmininką bei socialinį darbuotoją ir priima sprendimą dėl kvalifikacinės kategorijos suteikimo, pratęsimo ar panaikinimo, kuris yra privalomas TAK.</w:t>
      </w:r>
    </w:p>
    <w:p w14:paraId="3EFDF858" w14:textId="77777777" w:rsidR="00C72B8D" w:rsidRDefault="00570EFD">
      <w:pPr>
        <w:widowControl w:val="0"/>
        <w:shd w:val="clear" w:color="auto" w:fill="FFFFFF"/>
        <w:ind w:firstLine="709"/>
        <w:jc w:val="both"/>
      </w:pPr>
      <w:r>
        <w:t>64</w:t>
      </w:r>
      <w:r>
        <w:t>. VAK sprendimai gali būti skundžiami Administracinių bylų teisenos įstatymo nustatyt</w:t>
      </w:r>
      <w:r>
        <w:t>a tvarka.</w:t>
      </w:r>
    </w:p>
    <w:p w14:paraId="3EFDF859" w14:textId="77777777" w:rsidR="00C72B8D" w:rsidRDefault="00570EFD">
      <w:pPr>
        <w:widowControl w:val="0"/>
        <w:shd w:val="clear" w:color="auto" w:fill="FFFFFF"/>
        <w:jc w:val="center"/>
        <w:rPr>
          <w:b/>
          <w:bCs/>
        </w:rPr>
      </w:pPr>
    </w:p>
    <w:p w14:paraId="3EFDF85A" w14:textId="77777777" w:rsidR="00C72B8D" w:rsidRDefault="00570EFD">
      <w:pPr>
        <w:widowControl w:val="0"/>
        <w:shd w:val="clear" w:color="auto" w:fill="FFFFFF"/>
        <w:jc w:val="center"/>
      </w:pPr>
      <w:r>
        <w:rPr>
          <w:b/>
          <w:bCs/>
        </w:rPr>
        <w:t>IX</w:t>
      </w:r>
      <w:r>
        <w:rPr>
          <w:b/>
          <w:bCs/>
        </w:rPr>
        <w:t xml:space="preserve">. </w:t>
      </w:r>
      <w:r>
        <w:rPr>
          <w:b/>
          <w:bCs/>
        </w:rPr>
        <w:t>ATSAKOMYBĖ</w:t>
      </w:r>
    </w:p>
    <w:p w14:paraId="3EFDF85B" w14:textId="77777777" w:rsidR="00C72B8D" w:rsidRDefault="00C72B8D">
      <w:pPr>
        <w:ind w:firstLine="709"/>
        <w:jc w:val="both"/>
      </w:pPr>
    </w:p>
    <w:p w14:paraId="3EFDF85C" w14:textId="77777777" w:rsidR="00C72B8D" w:rsidRDefault="00570EFD">
      <w:pPr>
        <w:widowControl w:val="0"/>
        <w:shd w:val="clear" w:color="auto" w:fill="FFFFFF"/>
        <w:ind w:firstLine="709"/>
        <w:jc w:val="both"/>
      </w:pPr>
      <w:r>
        <w:t>65</w:t>
      </w:r>
      <w:r>
        <w:t>. Kvalifikacinės kategorijos siekiantis socialinis darbuotojas ir jo praktinę veiklą vertinantis praktinės veiklos vertintojas už pateiktos informacijos teisingumą atsako teisės aktų nustatyta tvarka.</w:t>
      </w:r>
    </w:p>
    <w:p w14:paraId="3EFDF85D" w14:textId="77777777" w:rsidR="00C72B8D" w:rsidRDefault="00570EFD">
      <w:pPr>
        <w:ind w:firstLine="709"/>
      </w:pPr>
    </w:p>
    <w:p w14:paraId="3EFDF85E" w14:textId="77777777" w:rsidR="00C72B8D" w:rsidRDefault="00570EFD">
      <w:pPr>
        <w:widowControl w:val="0"/>
        <w:shd w:val="clear" w:color="auto" w:fill="FFFFFF"/>
        <w:jc w:val="center"/>
      </w:pPr>
      <w:r>
        <w:rPr>
          <w:b/>
          <w:bCs/>
        </w:rPr>
        <w:t>X</w:t>
      </w:r>
      <w:r>
        <w:rPr>
          <w:b/>
          <w:bCs/>
        </w:rPr>
        <w:t xml:space="preserve">. </w:t>
      </w:r>
      <w:r>
        <w:rPr>
          <w:b/>
          <w:bCs/>
        </w:rPr>
        <w:t>SOCIAL</w:t>
      </w:r>
      <w:r>
        <w:rPr>
          <w:b/>
          <w:bCs/>
        </w:rPr>
        <w:t>INIŲ DARBUOTOJŲ ATESTACIJOS FINANSAVIMAS</w:t>
      </w:r>
    </w:p>
    <w:p w14:paraId="3EFDF85F" w14:textId="77777777" w:rsidR="00C72B8D" w:rsidRDefault="00C72B8D">
      <w:pPr>
        <w:ind w:firstLine="709"/>
        <w:jc w:val="both"/>
      </w:pPr>
    </w:p>
    <w:p w14:paraId="3EFDF860" w14:textId="77777777" w:rsidR="00C72B8D" w:rsidRDefault="00570EFD">
      <w:pPr>
        <w:widowControl w:val="0"/>
        <w:shd w:val="clear" w:color="auto" w:fill="FFFFFF"/>
        <w:ind w:firstLine="709"/>
        <w:jc w:val="both"/>
      </w:pPr>
      <w:r>
        <w:t>66</w:t>
      </w:r>
      <w:r>
        <w:t>. Atestacijos komisijų narių darbas yra finansuojamas iš valstybės biudžeto lėšų.</w:t>
      </w:r>
    </w:p>
    <w:p w14:paraId="3EFDF861" w14:textId="77777777" w:rsidR="00C72B8D" w:rsidRDefault="00570EFD">
      <w:pPr>
        <w:widowControl w:val="0"/>
        <w:shd w:val="clear" w:color="auto" w:fill="FFFFFF"/>
        <w:ind w:firstLine="709"/>
        <w:jc w:val="both"/>
      </w:pPr>
      <w:r>
        <w:t>67</w:t>
      </w:r>
      <w:r>
        <w:t>. Socialinių darbuotojų dalyvavimo atestacijoje išlaidas apmoka darbdaviai ar patys socialiniai darbuotojai.</w:t>
      </w:r>
    </w:p>
    <w:p w14:paraId="3EFDF862" w14:textId="77777777" w:rsidR="00C72B8D" w:rsidRDefault="00570EFD">
      <w:pPr>
        <w:ind w:firstLine="709"/>
      </w:pPr>
    </w:p>
    <w:p w14:paraId="3EFDF863" w14:textId="6D3879AC" w:rsidR="00C72B8D" w:rsidRDefault="00570EFD">
      <w:pPr>
        <w:widowControl w:val="0"/>
        <w:shd w:val="clear" w:color="auto" w:fill="FFFFFF"/>
        <w:jc w:val="center"/>
      </w:pPr>
      <w:r>
        <w:rPr>
          <w:b/>
          <w:bCs/>
        </w:rPr>
        <w:t>XI</w:t>
      </w:r>
      <w:r>
        <w:rPr>
          <w:b/>
          <w:bCs/>
        </w:rPr>
        <w:t xml:space="preserve">. </w:t>
      </w:r>
      <w:r>
        <w:rPr>
          <w:b/>
          <w:bCs/>
        </w:rPr>
        <w:t>BAIGIAMOSIOS NUOSTATOS</w:t>
      </w:r>
    </w:p>
    <w:p w14:paraId="3EFDF864" w14:textId="77777777" w:rsidR="00C72B8D" w:rsidRDefault="00C72B8D">
      <w:pPr>
        <w:ind w:firstLine="709"/>
        <w:jc w:val="both"/>
      </w:pPr>
    </w:p>
    <w:p w14:paraId="3EFDF865" w14:textId="77777777" w:rsidR="00C72B8D" w:rsidRDefault="00570EFD">
      <w:pPr>
        <w:widowControl w:val="0"/>
        <w:shd w:val="clear" w:color="auto" w:fill="FFFFFF"/>
        <w:ind w:firstLine="709"/>
        <w:jc w:val="both"/>
      </w:pPr>
      <w:r>
        <w:t>68</w:t>
      </w:r>
      <w:r>
        <w:t>. Socialinio darbuotojo darbo užmokesčio dydis priklauso nuo jo turimos kvalifikacinės kategorijos. Socialinį darbą dirbančių darbuotojų darbo apmokėjimo tvarkos aprašą biudžetinėse įstaigose dirbantiems socialiniams darbuotoj</w:t>
      </w:r>
      <w:r>
        <w:t>ams suderinus su finansų ministru tvirtina socialinės apsaugos ir darbo ministras.</w:t>
      </w:r>
    </w:p>
    <w:p w14:paraId="3EFDF866" w14:textId="77777777" w:rsidR="00C72B8D" w:rsidRDefault="00570EFD">
      <w:pPr>
        <w:widowControl w:val="0"/>
        <w:shd w:val="clear" w:color="auto" w:fill="FFFFFF"/>
        <w:ind w:firstLine="709"/>
        <w:jc w:val="both"/>
      </w:pPr>
      <w:r>
        <w:t>69</w:t>
      </w:r>
      <w:r>
        <w:t>. Socialinio darbuotojo kvalifikacinė kategorija gali būti siejama su užimama pareigybe. Darbdavys, skelbdamas konkursą konkrečiai pareigybei užimti, gali iš socialini</w:t>
      </w:r>
      <w:r>
        <w:t>o darbuotojo reikalauti turėti tam tikrą kvalifikacinę kategoriją.</w:t>
      </w:r>
    </w:p>
    <w:p w14:paraId="3EFDF867" w14:textId="77777777" w:rsidR="00C72B8D" w:rsidRDefault="00570EFD">
      <w:pPr>
        <w:widowControl w:val="0"/>
        <w:shd w:val="clear" w:color="auto" w:fill="FFFFFF"/>
        <w:ind w:firstLine="709"/>
        <w:jc w:val="both"/>
      </w:pPr>
      <w:r>
        <w:t>70</w:t>
      </w:r>
      <w:r>
        <w:t>. Darbdavys turi užtikrinti, kad socialinis darbuotojas, dalyvaudamas profesinės kvalifikacijos kėlimo programose, galėtų kelti savo profesinę kompetenciją bei tobulinti savo įgūdžius</w:t>
      </w:r>
      <w:r>
        <w:t xml:space="preserve"> ne mažiau kaip 16 val. per metus.</w:t>
      </w:r>
    </w:p>
    <w:p w14:paraId="3EFDF868" w14:textId="08260F39" w:rsidR="00C72B8D" w:rsidRDefault="00570EFD">
      <w:pPr>
        <w:widowControl w:val="0"/>
        <w:shd w:val="clear" w:color="auto" w:fill="FFFFFF"/>
        <w:ind w:firstLine="709"/>
        <w:jc w:val="both"/>
      </w:pPr>
      <w:r>
        <w:t>71</w:t>
      </w:r>
      <w:r>
        <w:t>. Kvalifikacinės kategorijos pažymėjimas yra griežtos apskaitos dokumentas. Kvalifikacinės kategorijos pažymėjimo formą tvirtina Lietuvos darbo rinkos mokymo tarnybos prie Socialinės apsaugos ir darbo ministerijos d</w:t>
      </w:r>
      <w:r>
        <w:t>irektorius.</w:t>
      </w:r>
    </w:p>
    <w:p w14:paraId="3EFDF869" w14:textId="088222CC" w:rsidR="00C72B8D" w:rsidRDefault="00570EFD">
      <w:pPr>
        <w:widowControl w:val="0"/>
        <w:shd w:val="clear" w:color="auto" w:fill="FFFFFF"/>
        <w:jc w:val="center"/>
      </w:pPr>
      <w:r>
        <w:t>______________</w:t>
      </w:r>
    </w:p>
    <w:p w14:paraId="3EFDF86A" w14:textId="2CDBE2A7" w:rsidR="00C72B8D" w:rsidRDefault="00570EFD">
      <w:pPr>
        <w:widowControl w:val="0"/>
        <w:shd w:val="clear" w:color="auto" w:fill="FFFFFF"/>
        <w:ind w:left="5103" w:hanging="1"/>
      </w:pPr>
      <w:r>
        <w:br w:type="page"/>
      </w:r>
      <w:r>
        <w:lastRenderedPageBreak/>
        <w:t xml:space="preserve">Socialinių darbuotojų atestacijos tvarkos </w:t>
      </w:r>
    </w:p>
    <w:p w14:paraId="3EFDF86B" w14:textId="77777777" w:rsidR="00C72B8D" w:rsidRDefault="00570EFD">
      <w:pPr>
        <w:widowControl w:val="0"/>
        <w:shd w:val="clear" w:color="auto" w:fill="FFFFFF"/>
        <w:ind w:firstLine="5102"/>
      </w:pPr>
      <w:r>
        <w:t xml:space="preserve">aprašo </w:t>
      </w:r>
    </w:p>
    <w:p w14:paraId="3EFDF86C" w14:textId="77777777" w:rsidR="00C72B8D" w:rsidRDefault="00570EFD">
      <w:pPr>
        <w:widowControl w:val="0"/>
        <w:shd w:val="clear" w:color="auto" w:fill="FFFFFF"/>
        <w:ind w:firstLine="5102"/>
      </w:pPr>
      <w:r>
        <w:t>1</w:t>
      </w:r>
      <w:r>
        <w:t xml:space="preserve"> priedas</w:t>
      </w:r>
    </w:p>
    <w:p w14:paraId="3EFDF86D" w14:textId="77777777" w:rsidR="00C72B8D" w:rsidRDefault="00C72B8D">
      <w:pPr>
        <w:ind w:firstLine="5102"/>
      </w:pPr>
    </w:p>
    <w:p w14:paraId="3EFDF86E" w14:textId="203C9705" w:rsidR="00C72B8D" w:rsidRDefault="00570EFD">
      <w:pPr>
        <w:widowControl w:val="0"/>
        <w:shd w:val="clear" w:color="auto" w:fill="FFFFFF"/>
        <w:jc w:val="center"/>
      </w:pPr>
      <w:r>
        <w:rPr>
          <w:b/>
          <w:bCs/>
        </w:rPr>
        <w:t>I</w:t>
      </w:r>
      <w:r>
        <w:rPr>
          <w:b/>
          <w:bCs/>
        </w:rPr>
        <w:t xml:space="preserve">. </w:t>
      </w:r>
      <w:r>
        <w:rPr>
          <w:b/>
          <w:bCs/>
        </w:rPr>
        <w:t>SOCIALINIO DARBO KRYPTIES IŠSILAVINIMĄ TURINČIO SOCIALINIO DARBUOTOJO KVALIFIKACINĖS KATEGORIJOS SUTEIKIMO REIKALAVIMŲ SĄRAŠAS</w:t>
      </w:r>
    </w:p>
    <w:p w14:paraId="3EFDF86F" w14:textId="77777777" w:rsidR="00C72B8D" w:rsidRDefault="00C72B8D">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3729"/>
        <w:gridCol w:w="901"/>
        <w:gridCol w:w="902"/>
        <w:gridCol w:w="902"/>
        <w:gridCol w:w="1026"/>
        <w:gridCol w:w="902"/>
        <w:gridCol w:w="1275"/>
      </w:tblGrid>
      <w:tr w:rsidR="00C72B8D" w14:paraId="3EFDF872" w14:textId="77777777">
        <w:trPr>
          <w:cantSplit/>
          <w:trHeight w:val="20"/>
        </w:trPr>
        <w:tc>
          <w:tcPr>
            <w:tcW w:w="3600" w:type="dxa"/>
            <w:vMerge w:val="restart"/>
            <w:tcBorders>
              <w:top w:val="single" w:sz="6" w:space="0" w:color="auto"/>
              <w:left w:val="single" w:sz="6" w:space="0" w:color="auto"/>
              <w:right w:val="single" w:sz="6" w:space="0" w:color="auto"/>
            </w:tcBorders>
            <w:shd w:val="clear" w:color="auto" w:fill="FFFFFF"/>
            <w:vAlign w:val="center"/>
          </w:tcPr>
          <w:p w14:paraId="3EFDF870" w14:textId="77777777" w:rsidR="00C72B8D" w:rsidRDefault="00570EFD">
            <w:pPr>
              <w:widowControl w:val="0"/>
              <w:jc w:val="center"/>
              <w:rPr>
                <w:sz w:val="20"/>
              </w:rPr>
            </w:pPr>
            <w:r>
              <w:rPr>
                <w:sz w:val="20"/>
              </w:rPr>
              <w:t>Kriterijai</w:t>
            </w:r>
          </w:p>
        </w:tc>
        <w:tc>
          <w:tcPr>
            <w:tcW w:w="57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EFDF871" w14:textId="77777777" w:rsidR="00C72B8D" w:rsidRDefault="00570EFD">
            <w:pPr>
              <w:widowControl w:val="0"/>
              <w:shd w:val="clear" w:color="auto" w:fill="FFFFFF"/>
              <w:jc w:val="center"/>
              <w:rPr>
                <w:sz w:val="20"/>
              </w:rPr>
            </w:pPr>
            <w:r>
              <w:rPr>
                <w:sz w:val="20"/>
              </w:rPr>
              <w:t>Kvalifikacinė kategorija</w:t>
            </w:r>
          </w:p>
        </w:tc>
      </w:tr>
      <w:tr w:rsidR="00C72B8D" w14:paraId="3EFDF877" w14:textId="77777777">
        <w:trPr>
          <w:cantSplit/>
          <w:trHeight w:val="20"/>
        </w:trPr>
        <w:tc>
          <w:tcPr>
            <w:tcW w:w="3600" w:type="dxa"/>
            <w:vMerge/>
            <w:tcBorders>
              <w:left w:val="single" w:sz="6" w:space="0" w:color="auto"/>
              <w:bottom w:val="single" w:sz="6" w:space="0" w:color="auto"/>
              <w:right w:val="single" w:sz="6" w:space="0" w:color="auto"/>
            </w:tcBorders>
            <w:shd w:val="clear" w:color="auto" w:fill="FFFFFF"/>
            <w:vAlign w:val="center"/>
          </w:tcPr>
          <w:p w14:paraId="3EFDF873" w14:textId="77777777" w:rsidR="00C72B8D" w:rsidRDefault="00C72B8D">
            <w:pPr>
              <w:widowControl w:val="0"/>
              <w:jc w:val="center"/>
              <w:rPr>
                <w:sz w:val="20"/>
              </w:rPr>
            </w:pP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874" w14:textId="77777777" w:rsidR="00C72B8D" w:rsidRDefault="00570EFD">
            <w:pPr>
              <w:widowControl w:val="0"/>
              <w:shd w:val="clear" w:color="auto" w:fill="FFFFFF"/>
              <w:jc w:val="center"/>
              <w:rPr>
                <w:sz w:val="20"/>
              </w:rPr>
            </w:pPr>
            <w:r>
              <w:rPr>
                <w:sz w:val="20"/>
              </w:rPr>
              <w:t>Socialinis darbuotojas</w:t>
            </w: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875" w14:textId="77777777" w:rsidR="00C72B8D" w:rsidRDefault="00570EFD">
            <w:pPr>
              <w:widowControl w:val="0"/>
              <w:shd w:val="clear" w:color="auto" w:fill="FFFFFF"/>
              <w:jc w:val="center"/>
              <w:rPr>
                <w:sz w:val="20"/>
              </w:rPr>
            </w:pPr>
            <w:r>
              <w:rPr>
                <w:sz w:val="20"/>
              </w:rPr>
              <w:t>Vyresnysis socialinis darbuotojas</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876" w14:textId="77777777" w:rsidR="00C72B8D" w:rsidRDefault="00570EFD">
            <w:pPr>
              <w:widowControl w:val="0"/>
              <w:shd w:val="clear" w:color="auto" w:fill="FFFFFF"/>
              <w:jc w:val="center"/>
              <w:rPr>
                <w:sz w:val="20"/>
              </w:rPr>
            </w:pPr>
            <w:r>
              <w:rPr>
                <w:sz w:val="20"/>
              </w:rPr>
              <w:t>Socialinis darbuotojas ekspertas</w:t>
            </w:r>
          </w:p>
        </w:tc>
      </w:tr>
      <w:tr w:rsidR="00C72B8D" w14:paraId="3EFDF87C" w14:textId="77777777">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78" w14:textId="77777777" w:rsidR="00C72B8D" w:rsidRDefault="00570EFD">
            <w:pPr>
              <w:widowControl w:val="0"/>
              <w:shd w:val="clear" w:color="auto" w:fill="FFFFFF"/>
              <w:jc w:val="center"/>
              <w:rPr>
                <w:sz w:val="20"/>
              </w:rPr>
            </w:pPr>
            <w:r>
              <w:rPr>
                <w:sz w:val="20"/>
              </w:rPr>
              <w:t>1</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879" w14:textId="77777777" w:rsidR="00C72B8D" w:rsidRDefault="00570EFD">
            <w:pPr>
              <w:widowControl w:val="0"/>
              <w:shd w:val="clear" w:color="auto" w:fill="FFFFFF"/>
              <w:jc w:val="center"/>
              <w:rPr>
                <w:sz w:val="20"/>
              </w:rPr>
            </w:pPr>
            <w:r>
              <w:rPr>
                <w:sz w:val="20"/>
              </w:rPr>
              <w:t>2</w:t>
            </w: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87A" w14:textId="77777777" w:rsidR="00C72B8D" w:rsidRDefault="00570EFD">
            <w:pPr>
              <w:widowControl w:val="0"/>
              <w:shd w:val="clear" w:color="auto" w:fill="FFFFFF"/>
              <w:jc w:val="center"/>
              <w:rPr>
                <w:sz w:val="20"/>
              </w:rPr>
            </w:pPr>
            <w:r>
              <w:rPr>
                <w:sz w:val="20"/>
              </w:rPr>
              <w:t>3</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87B" w14:textId="77777777" w:rsidR="00C72B8D" w:rsidRDefault="00570EFD">
            <w:pPr>
              <w:widowControl w:val="0"/>
              <w:shd w:val="clear" w:color="auto" w:fill="FFFFFF"/>
              <w:jc w:val="center"/>
              <w:rPr>
                <w:sz w:val="20"/>
              </w:rPr>
            </w:pPr>
            <w:r>
              <w:rPr>
                <w:sz w:val="20"/>
              </w:rPr>
              <w:t>4</w:t>
            </w:r>
          </w:p>
        </w:tc>
      </w:tr>
      <w:tr w:rsidR="00C72B8D" w14:paraId="3EFDF884" w14:textId="77777777">
        <w:trPr>
          <w:cantSplit/>
          <w:trHeight w:val="1618"/>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7D" w14:textId="77777777" w:rsidR="00C72B8D" w:rsidRDefault="00570EFD">
            <w:pPr>
              <w:widowControl w:val="0"/>
              <w:shd w:val="clear" w:color="auto" w:fill="FFFFFF"/>
              <w:jc w:val="center"/>
              <w:rPr>
                <w:sz w:val="20"/>
              </w:rPr>
            </w:pPr>
            <w:r>
              <w:rPr>
                <w:sz w:val="20"/>
              </w:rPr>
              <w:t>I. Išsilavinimas ir minimalus socialinio darbo stažas (metais)</w:t>
            </w:r>
          </w:p>
        </w:tc>
        <w:tc>
          <w:tcPr>
            <w:tcW w:w="87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EFDF87E" w14:textId="77777777" w:rsidR="00C72B8D" w:rsidRDefault="00570EFD">
            <w:pPr>
              <w:widowControl w:val="0"/>
              <w:shd w:val="clear" w:color="auto" w:fill="FFFFFF"/>
              <w:jc w:val="center"/>
              <w:rPr>
                <w:sz w:val="20"/>
              </w:rPr>
            </w:pPr>
            <w:r>
              <w:rPr>
                <w:sz w:val="20"/>
              </w:rPr>
              <w:t>Išsilavinimas</w:t>
            </w:r>
          </w:p>
        </w:tc>
        <w:tc>
          <w:tcPr>
            <w:tcW w:w="87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EFDF87F" w14:textId="77777777" w:rsidR="00C72B8D" w:rsidRDefault="00570EFD">
            <w:pPr>
              <w:widowControl w:val="0"/>
              <w:shd w:val="clear" w:color="auto" w:fill="FFFFFF"/>
              <w:jc w:val="center"/>
              <w:rPr>
                <w:sz w:val="20"/>
              </w:rPr>
            </w:pPr>
            <w:r>
              <w:rPr>
                <w:sz w:val="20"/>
              </w:rPr>
              <w:t>Stažas (metais)</w:t>
            </w:r>
          </w:p>
        </w:tc>
        <w:tc>
          <w:tcPr>
            <w:tcW w:w="87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EFDF880" w14:textId="77777777" w:rsidR="00C72B8D" w:rsidRDefault="00570EFD">
            <w:pPr>
              <w:widowControl w:val="0"/>
              <w:shd w:val="clear" w:color="auto" w:fill="FFFFFF"/>
              <w:jc w:val="center"/>
              <w:rPr>
                <w:sz w:val="20"/>
              </w:rPr>
            </w:pPr>
            <w:r>
              <w:rPr>
                <w:sz w:val="20"/>
              </w:rPr>
              <w:t>Išsilavinimas</w:t>
            </w:r>
          </w:p>
        </w:tc>
        <w:tc>
          <w:tcPr>
            <w:tcW w:w="99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EFDF881" w14:textId="77777777" w:rsidR="00C72B8D" w:rsidRDefault="00570EFD">
            <w:pPr>
              <w:widowControl w:val="0"/>
              <w:shd w:val="clear" w:color="auto" w:fill="FFFFFF"/>
              <w:jc w:val="center"/>
              <w:rPr>
                <w:sz w:val="20"/>
              </w:rPr>
            </w:pPr>
            <w:r>
              <w:rPr>
                <w:sz w:val="20"/>
              </w:rPr>
              <w:t>Stažas (metais)</w:t>
            </w:r>
          </w:p>
        </w:tc>
        <w:tc>
          <w:tcPr>
            <w:tcW w:w="87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EFDF882" w14:textId="77777777" w:rsidR="00C72B8D" w:rsidRDefault="00570EFD">
            <w:pPr>
              <w:widowControl w:val="0"/>
              <w:shd w:val="clear" w:color="auto" w:fill="FFFFFF"/>
              <w:jc w:val="center"/>
              <w:rPr>
                <w:sz w:val="20"/>
              </w:rPr>
            </w:pPr>
            <w:r>
              <w:rPr>
                <w:sz w:val="20"/>
              </w:rPr>
              <w:t>Išsilavinimas</w:t>
            </w:r>
          </w:p>
        </w:tc>
        <w:tc>
          <w:tcPr>
            <w:tcW w:w="123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EFDF883" w14:textId="77777777" w:rsidR="00C72B8D" w:rsidRDefault="00570EFD">
            <w:pPr>
              <w:widowControl w:val="0"/>
              <w:shd w:val="clear" w:color="auto" w:fill="FFFFFF"/>
              <w:jc w:val="center"/>
              <w:rPr>
                <w:sz w:val="20"/>
              </w:rPr>
            </w:pPr>
            <w:r>
              <w:rPr>
                <w:sz w:val="20"/>
              </w:rPr>
              <w:t>Stažas (metais)</w:t>
            </w:r>
          </w:p>
        </w:tc>
      </w:tr>
      <w:tr w:rsidR="00C72B8D" w14:paraId="3EFDF88C" w14:textId="77777777">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5" w14:textId="77777777" w:rsidR="00C72B8D" w:rsidRDefault="00570EFD">
            <w:pPr>
              <w:widowControl w:val="0"/>
              <w:shd w:val="clear" w:color="auto" w:fill="FFFFFF"/>
              <w:rPr>
                <w:sz w:val="20"/>
              </w:rPr>
            </w:pPr>
            <w:r>
              <w:rPr>
                <w:sz w:val="20"/>
              </w:rPr>
              <w:t>APK – aukštesnysis socialinio darbo krypties išsilavinimas (socialinio darbuotojo profesinė kvalifikacija)</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6" w14:textId="77777777" w:rsidR="00C72B8D" w:rsidRDefault="00570EFD">
            <w:pPr>
              <w:widowControl w:val="0"/>
              <w:shd w:val="clear" w:color="auto" w:fill="FFFFFF"/>
              <w:jc w:val="center"/>
              <w:rPr>
                <w:sz w:val="20"/>
              </w:rPr>
            </w:pPr>
            <w:r>
              <w:rPr>
                <w:sz w:val="20"/>
              </w:rPr>
              <w:t>APK</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7" w14:textId="77777777" w:rsidR="00C72B8D" w:rsidRDefault="00570EFD">
            <w:pPr>
              <w:widowControl w:val="0"/>
              <w:shd w:val="clear" w:color="auto" w:fill="FFFFFF"/>
              <w:jc w:val="center"/>
              <w:rPr>
                <w:sz w:val="20"/>
              </w:rPr>
            </w:pPr>
            <w:r>
              <w:rPr>
                <w:sz w:val="20"/>
              </w:rPr>
              <w:t>1</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8" w14:textId="77777777" w:rsidR="00C72B8D" w:rsidRDefault="00570EFD">
            <w:pPr>
              <w:widowControl w:val="0"/>
              <w:shd w:val="clear" w:color="auto" w:fill="FFFFFF"/>
              <w:jc w:val="center"/>
              <w:rPr>
                <w:sz w:val="20"/>
              </w:rPr>
            </w:pPr>
            <w:r>
              <w:rPr>
                <w:sz w:val="20"/>
              </w:rPr>
              <w:t>APK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9" w14:textId="77777777" w:rsidR="00C72B8D" w:rsidRDefault="00570EFD">
            <w:pPr>
              <w:widowControl w:val="0"/>
              <w:shd w:val="clear" w:color="auto" w:fill="FFFFFF"/>
              <w:jc w:val="center"/>
              <w:rPr>
                <w:sz w:val="20"/>
              </w:rPr>
            </w:pPr>
            <w:r>
              <w:rPr>
                <w:sz w:val="20"/>
              </w:rPr>
              <w:t>9</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A" w14:textId="77777777" w:rsidR="00C72B8D" w:rsidRDefault="00570EFD">
            <w:pPr>
              <w:widowControl w:val="0"/>
              <w:shd w:val="clear" w:color="auto" w:fill="FFFFFF"/>
              <w:jc w:val="center"/>
              <w:rPr>
                <w:sz w:val="20"/>
              </w:rPr>
            </w:pPr>
            <w:r>
              <w:rPr>
                <w:sz w:val="20"/>
              </w:rPr>
              <w:t>-</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B" w14:textId="77777777" w:rsidR="00C72B8D" w:rsidRDefault="00570EFD">
            <w:pPr>
              <w:widowControl w:val="0"/>
              <w:shd w:val="clear" w:color="auto" w:fill="FFFFFF"/>
              <w:jc w:val="center"/>
              <w:rPr>
                <w:sz w:val="20"/>
              </w:rPr>
            </w:pPr>
            <w:r>
              <w:rPr>
                <w:i/>
                <w:iCs/>
                <w:sz w:val="20"/>
              </w:rPr>
              <w:t>-</w:t>
            </w:r>
          </w:p>
        </w:tc>
      </w:tr>
      <w:tr w:rsidR="00C72B8D" w14:paraId="3EFDF894" w14:textId="77777777">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D" w14:textId="77777777" w:rsidR="00C72B8D" w:rsidRDefault="00570EFD">
            <w:pPr>
              <w:widowControl w:val="0"/>
              <w:shd w:val="clear" w:color="auto" w:fill="FFFFFF"/>
              <w:rPr>
                <w:sz w:val="20"/>
              </w:rPr>
            </w:pPr>
            <w:r>
              <w:rPr>
                <w:sz w:val="20"/>
              </w:rPr>
              <w:t xml:space="preserve">NPK – aukštasis neuniversitetinis socialinio darbo krypties išsilavinimas (socialinio darbuotojo </w:t>
            </w:r>
            <w:r>
              <w:rPr>
                <w:sz w:val="20"/>
              </w:rPr>
              <w:t>profesinė kvalifikacija)</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E" w14:textId="77777777" w:rsidR="00C72B8D" w:rsidRDefault="00570EFD">
            <w:pPr>
              <w:widowControl w:val="0"/>
              <w:shd w:val="clear" w:color="auto" w:fill="FFFFFF"/>
              <w:jc w:val="center"/>
              <w:rPr>
                <w:sz w:val="20"/>
              </w:rPr>
            </w:pPr>
            <w:r>
              <w:rPr>
                <w:sz w:val="20"/>
              </w:rPr>
              <w:t>NPK</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8F" w14:textId="77777777" w:rsidR="00C72B8D" w:rsidRDefault="00570EFD">
            <w:pPr>
              <w:widowControl w:val="0"/>
              <w:shd w:val="clear" w:color="auto" w:fill="FFFFFF"/>
              <w:jc w:val="center"/>
              <w:rPr>
                <w:sz w:val="20"/>
              </w:rPr>
            </w:pPr>
            <w:r>
              <w:rPr>
                <w:sz w:val="20"/>
              </w:rPr>
              <w:t>1</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0" w14:textId="77777777" w:rsidR="00C72B8D" w:rsidRDefault="00570EFD">
            <w:pPr>
              <w:widowControl w:val="0"/>
              <w:shd w:val="clear" w:color="auto" w:fill="FFFFFF"/>
              <w:jc w:val="center"/>
              <w:rPr>
                <w:sz w:val="20"/>
              </w:rPr>
            </w:pPr>
            <w:r>
              <w:rPr>
                <w:sz w:val="20"/>
              </w:rPr>
              <w:t>NPK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1" w14:textId="77777777" w:rsidR="00C72B8D" w:rsidRDefault="00570EFD">
            <w:pPr>
              <w:widowControl w:val="0"/>
              <w:shd w:val="clear" w:color="auto" w:fill="FFFFFF"/>
              <w:jc w:val="center"/>
              <w:rPr>
                <w:sz w:val="20"/>
              </w:rPr>
            </w:pPr>
            <w:r>
              <w:rPr>
                <w:sz w:val="20"/>
              </w:rPr>
              <w:t>7</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2" w14:textId="77777777" w:rsidR="00C72B8D" w:rsidRDefault="00570EFD">
            <w:pPr>
              <w:widowControl w:val="0"/>
              <w:shd w:val="clear" w:color="auto" w:fill="FFFFFF"/>
              <w:jc w:val="center"/>
              <w:rPr>
                <w:sz w:val="20"/>
              </w:rPr>
            </w:pPr>
            <w:r>
              <w:rPr>
                <w:sz w:val="20"/>
              </w:rPr>
              <w:t>-</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3" w14:textId="77777777" w:rsidR="00C72B8D" w:rsidRDefault="00570EFD">
            <w:pPr>
              <w:widowControl w:val="0"/>
              <w:shd w:val="clear" w:color="auto" w:fill="FFFFFF"/>
              <w:jc w:val="center"/>
              <w:rPr>
                <w:sz w:val="20"/>
              </w:rPr>
            </w:pPr>
            <w:r>
              <w:rPr>
                <w:i/>
                <w:iCs/>
                <w:sz w:val="20"/>
              </w:rPr>
              <w:t>-</w:t>
            </w:r>
          </w:p>
        </w:tc>
      </w:tr>
      <w:tr w:rsidR="00C72B8D" w14:paraId="3EFDF89C" w14:textId="77777777">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5" w14:textId="77777777" w:rsidR="00C72B8D" w:rsidRDefault="00570EFD">
            <w:pPr>
              <w:widowControl w:val="0"/>
              <w:shd w:val="clear" w:color="auto" w:fill="FFFFFF"/>
              <w:rPr>
                <w:sz w:val="20"/>
              </w:rPr>
            </w:pPr>
            <w:r>
              <w:rPr>
                <w:sz w:val="20"/>
              </w:rPr>
              <w:t>UPK – universitetinis socialinio darbo krypties išsilavinimas (socialinio darbuotojo profesinė kvalifikacija)</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6" w14:textId="77777777" w:rsidR="00C72B8D" w:rsidRDefault="00570EFD">
            <w:pPr>
              <w:widowControl w:val="0"/>
              <w:shd w:val="clear" w:color="auto" w:fill="FFFFFF"/>
              <w:jc w:val="center"/>
              <w:rPr>
                <w:sz w:val="20"/>
              </w:rPr>
            </w:pPr>
            <w:r>
              <w:rPr>
                <w:sz w:val="20"/>
              </w:rPr>
              <w:t>UPK</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7" w14:textId="77777777" w:rsidR="00C72B8D" w:rsidRDefault="00570EFD">
            <w:pPr>
              <w:widowControl w:val="0"/>
              <w:shd w:val="clear" w:color="auto" w:fill="FFFFFF"/>
              <w:jc w:val="center"/>
              <w:rPr>
                <w:sz w:val="20"/>
              </w:rPr>
            </w:pPr>
            <w:r>
              <w:rPr>
                <w:sz w:val="20"/>
              </w:rPr>
              <w:t>1</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8" w14:textId="77777777" w:rsidR="00C72B8D" w:rsidRDefault="00570EFD">
            <w:pPr>
              <w:widowControl w:val="0"/>
              <w:shd w:val="clear" w:color="auto" w:fill="FFFFFF"/>
              <w:jc w:val="center"/>
              <w:rPr>
                <w:sz w:val="20"/>
              </w:rPr>
            </w:pPr>
            <w:r>
              <w:rPr>
                <w:sz w:val="20"/>
              </w:rPr>
              <w:t>UPK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9" w14:textId="77777777" w:rsidR="00C72B8D" w:rsidRDefault="00570EFD">
            <w:pPr>
              <w:widowControl w:val="0"/>
              <w:shd w:val="clear" w:color="auto" w:fill="FFFFFF"/>
              <w:jc w:val="center"/>
              <w:rPr>
                <w:sz w:val="20"/>
              </w:rPr>
            </w:pPr>
            <w:r>
              <w:rPr>
                <w:sz w:val="20"/>
              </w:rPr>
              <w:t>5</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A" w14:textId="77777777" w:rsidR="00C72B8D" w:rsidRDefault="00570EFD">
            <w:pPr>
              <w:widowControl w:val="0"/>
              <w:shd w:val="clear" w:color="auto" w:fill="FFFFFF"/>
              <w:jc w:val="center"/>
              <w:rPr>
                <w:sz w:val="20"/>
              </w:rPr>
            </w:pPr>
            <w:r>
              <w:rPr>
                <w:sz w:val="20"/>
              </w:rPr>
              <w:t>-</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B" w14:textId="77777777" w:rsidR="00C72B8D" w:rsidRDefault="00570EFD">
            <w:pPr>
              <w:widowControl w:val="0"/>
              <w:shd w:val="clear" w:color="auto" w:fill="FFFFFF"/>
              <w:jc w:val="center"/>
              <w:rPr>
                <w:sz w:val="20"/>
              </w:rPr>
            </w:pPr>
            <w:r>
              <w:rPr>
                <w:i/>
                <w:iCs/>
                <w:sz w:val="20"/>
              </w:rPr>
              <w:t>-</w:t>
            </w:r>
          </w:p>
        </w:tc>
      </w:tr>
      <w:tr w:rsidR="00C72B8D" w14:paraId="3EFDF8A5" w14:textId="77777777">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3EFDF89D" w14:textId="77777777" w:rsidR="00C72B8D" w:rsidRDefault="00570EFD">
            <w:pPr>
              <w:widowControl w:val="0"/>
              <w:shd w:val="clear" w:color="auto" w:fill="FFFFFF"/>
              <w:rPr>
                <w:sz w:val="20"/>
              </w:rPr>
            </w:pPr>
            <w:r>
              <w:rPr>
                <w:sz w:val="20"/>
              </w:rPr>
              <w:t xml:space="preserve">BAK – socialinio darbo krypties pagrindinės studijos </w:t>
            </w:r>
          </w:p>
          <w:p w14:paraId="3EFDF89E" w14:textId="77777777" w:rsidR="00C72B8D" w:rsidRDefault="00570EFD">
            <w:pPr>
              <w:widowControl w:val="0"/>
              <w:shd w:val="clear" w:color="auto" w:fill="FFFFFF"/>
              <w:rPr>
                <w:sz w:val="20"/>
              </w:rPr>
            </w:pPr>
            <w:r>
              <w:rPr>
                <w:sz w:val="20"/>
              </w:rPr>
              <w:t xml:space="preserve">(socialinio darbo bakalauro </w:t>
            </w:r>
            <w:r>
              <w:rPr>
                <w:sz w:val="20"/>
              </w:rPr>
              <w:t>kvalifikacinis laipsnis)</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9F" w14:textId="77777777" w:rsidR="00C72B8D" w:rsidRDefault="00570EFD">
            <w:pPr>
              <w:widowControl w:val="0"/>
              <w:shd w:val="clear" w:color="auto" w:fill="FFFFFF"/>
              <w:jc w:val="center"/>
              <w:rPr>
                <w:sz w:val="20"/>
              </w:rPr>
            </w:pPr>
            <w:r>
              <w:rPr>
                <w:sz w:val="20"/>
              </w:rPr>
              <w:t>BAK</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0" w14:textId="77777777" w:rsidR="00C72B8D" w:rsidRDefault="00570EFD">
            <w:pPr>
              <w:widowControl w:val="0"/>
              <w:shd w:val="clear" w:color="auto" w:fill="FFFFFF"/>
              <w:jc w:val="center"/>
              <w:rPr>
                <w:sz w:val="20"/>
              </w:rPr>
            </w:pPr>
            <w:r>
              <w:rPr>
                <w:sz w:val="20"/>
              </w:rPr>
              <w:t>1</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1" w14:textId="77777777" w:rsidR="00C72B8D" w:rsidRDefault="00570EFD">
            <w:pPr>
              <w:widowControl w:val="0"/>
              <w:shd w:val="clear" w:color="auto" w:fill="FFFFFF"/>
              <w:jc w:val="center"/>
              <w:rPr>
                <w:sz w:val="20"/>
              </w:rPr>
            </w:pPr>
            <w:r>
              <w:rPr>
                <w:sz w:val="20"/>
              </w:rPr>
              <w:t>BAK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2" w14:textId="77777777" w:rsidR="00C72B8D" w:rsidRDefault="00570EFD">
            <w:pPr>
              <w:widowControl w:val="0"/>
              <w:shd w:val="clear" w:color="auto" w:fill="FFFFFF"/>
              <w:jc w:val="center"/>
              <w:rPr>
                <w:sz w:val="20"/>
              </w:rPr>
            </w:pPr>
            <w:r>
              <w:rPr>
                <w:sz w:val="20"/>
              </w:rPr>
              <w:t>5</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3" w14:textId="77777777" w:rsidR="00C72B8D" w:rsidRDefault="00570EFD">
            <w:pPr>
              <w:widowControl w:val="0"/>
              <w:shd w:val="clear" w:color="auto" w:fill="FFFFFF"/>
              <w:jc w:val="center"/>
              <w:rPr>
                <w:sz w:val="20"/>
              </w:rPr>
            </w:pPr>
            <w:r>
              <w:rPr>
                <w:sz w:val="20"/>
              </w:rPr>
              <w:t>-</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4" w14:textId="77777777" w:rsidR="00C72B8D" w:rsidRDefault="00570EFD">
            <w:pPr>
              <w:widowControl w:val="0"/>
              <w:shd w:val="clear" w:color="auto" w:fill="FFFFFF"/>
              <w:jc w:val="center"/>
              <w:rPr>
                <w:sz w:val="20"/>
              </w:rPr>
            </w:pPr>
            <w:r>
              <w:rPr>
                <w:i/>
                <w:iCs/>
                <w:sz w:val="20"/>
              </w:rPr>
              <w:t>-</w:t>
            </w:r>
          </w:p>
        </w:tc>
      </w:tr>
      <w:tr w:rsidR="00C72B8D" w14:paraId="3EFDF8AE" w14:textId="77777777">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3EFDF8A6" w14:textId="77777777" w:rsidR="00C72B8D" w:rsidRDefault="00570EFD">
            <w:pPr>
              <w:widowControl w:val="0"/>
              <w:shd w:val="clear" w:color="auto" w:fill="FFFFFF"/>
              <w:rPr>
                <w:sz w:val="20"/>
              </w:rPr>
            </w:pPr>
            <w:r>
              <w:rPr>
                <w:sz w:val="20"/>
              </w:rPr>
              <w:t>MAG – socialinio darbo krypties antrosios pakopos studijos</w:t>
            </w:r>
          </w:p>
          <w:p w14:paraId="3EFDF8A7" w14:textId="77777777" w:rsidR="00C72B8D" w:rsidRDefault="00570EFD">
            <w:pPr>
              <w:widowControl w:val="0"/>
              <w:shd w:val="clear" w:color="auto" w:fill="FFFFFF"/>
              <w:rPr>
                <w:sz w:val="20"/>
              </w:rPr>
            </w:pPr>
            <w:r>
              <w:rPr>
                <w:sz w:val="20"/>
              </w:rPr>
              <w:t>(socialinio darbo magistro kvalifikacinis laipsnis)</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8" w14:textId="77777777" w:rsidR="00C72B8D" w:rsidRDefault="00570EFD">
            <w:pPr>
              <w:widowControl w:val="0"/>
              <w:shd w:val="clear" w:color="auto" w:fill="FFFFFF"/>
              <w:jc w:val="center"/>
              <w:rPr>
                <w:sz w:val="20"/>
              </w:rPr>
            </w:pPr>
            <w:r>
              <w:rPr>
                <w:sz w:val="20"/>
              </w:rPr>
              <w:t>MAG</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9" w14:textId="77777777" w:rsidR="00C72B8D" w:rsidRDefault="00570EFD">
            <w:pPr>
              <w:widowControl w:val="0"/>
              <w:shd w:val="clear" w:color="auto" w:fill="FFFFFF"/>
              <w:jc w:val="center"/>
              <w:rPr>
                <w:sz w:val="20"/>
              </w:rPr>
            </w:pPr>
            <w:r>
              <w:rPr>
                <w:sz w:val="20"/>
              </w:rPr>
              <w:t>1</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A" w14:textId="77777777" w:rsidR="00C72B8D" w:rsidRDefault="00570EFD">
            <w:pPr>
              <w:widowControl w:val="0"/>
              <w:shd w:val="clear" w:color="auto" w:fill="FFFFFF"/>
              <w:jc w:val="center"/>
              <w:rPr>
                <w:sz w:val="20"/>
              </w:rPr>
            </w:pPr>
            <w:r>
              <w:rPr>
                <w:sz w:val="20"/>
              </w:rPr>
              <w:t>MAG</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B" w14:textId="77777777" w:rsidR="00C72B8D" w:rsidRDefault="00570EFD">
            <w:pPr>
              <w:widowControl w:val="0"/>
              <w:shd w:val="clear" w:color="auto" w:fill="FFFFFF"/>
              <w:jc w:val="center"/>
              <w:rPr>
                <w:sz w:val="20"/>
              </w:rPr>
            </w:pPr>
            <w:r>
              <w:rPr>
                <w:sz w:val="20"/>
              </w:rPr>
              <w:t>3</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C" w14:textId="77777777" w:rsidR="00C72B8D" w:rsidRDefault="00570EFD">
            <w:pPr>
              <w:widowControl w:val="0"/>
              <w:shd w:val="clear" w:color="auto" w:fill="FFFFFF"/>
              <w:jc w:val="center"/>
              <w:rPr>
                <w:sz w:val="20"/>
              </w:rPr>
            </w:pPr>
            <w:r>
              <w:rPr>
                <w:sz w:val="20"/>
              </w:rPr>
              <w:t>MAG</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AD" w14:textId="77777777" w:rsidR="00C72B8D" w:rsidRDefault="00570EFD">
            <w:pPr>
              <w:widowControl w:val="0"/>
              <w:shd w:val="clear" w:color="auto" w:fill="FFFFFF"/>
              <w:jc w:val="center"/>
              <w:rPr>
                <w:sz w:val="20"/>
              </w:rPr>
            </w:pPr>
            <w:r>
              <w:rPr>
                <w:sz w:val="20"/>
              </w:rPr>
              <w:t>5</w:t>
            </w:r>
          </w:p>
        </w:tc>
      </w:tr>
      <w:tr w:rsidR="00C72B8D" w14:paraId="3EFDF8B6" w14:textId="77777777">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3EFDF8AF" w14:textId="77777777" w:rsidR="00C72B8D" w:rsidRDefault="00570EFD">
            <w:pPr>
              <w:widowControl w:val="0"/>
              <w:shd w:val="clear" w:color="auto" w:fill="FFFFFF"/>
              <w:rPr>
                <w:sz w:val="20"/>
              </w:rPr>
            </w:pPr>
            <w:r>
              <w:rPr>
                <w:sz w:val="20"/>
              </w:rPr>
              <w:t xml:space="preserve">DAK – socialinių mokslų daktaro kvalifikacinis laipsnis (turintis socialinio darbo </w:t>
            </w:r>
            <w:r>
              <w:rPr>
                <w:sz w:val="20"/>
              </w:rPr>
              <w:t>magistro kvalifikacinį laipsnį)</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0" w14:textId="77777777" w:rsidR="00C72B8D" w:rsidRDefault="00570EFD">
            <w:pPr>
              <w:widowControl w:val="0"/>
              <w:shd w:val="clear" w:color="auto" w:fill="FFFFFF"/>
              <w:jc w:val="center"/>
              <w:rPr>
                <w:sz w:val="20"/>
              </w:rPr>
            </w:pPr>
            <w:r>
              <w:rPr>
                <w:sz w:val="20"/>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1" w14:textId="77777777" w:rsidR="00C72B8D" w:rsidRDefault="00570EFD">
            <w:pPr>
              <w:widowControl w:val="0"/>
              <w:shd w:val="clear" w:color="auto" w:fill="FFFFFF"/>
              <w:jc w:val="center"/>
              <w:rPr>
                <w:sz w:val="20"/>
              </w:rPr>
            </w:pPr>
            <w:r>
              <w:rPr>
                <w:sz w:val="20"/>
              </w:rPr>
              <w:t>-</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2" w14:textId="77777777" w:rsidR="00C72B8D" w:rsidRDefault="00570EFD">
            <w:pPr>
              <w:widowControl w:val="0"/>
              <w:shd w:val="clear" w:color="auto" w:fill="FFFFFF"/>
              <w:jc w:val="center"/>
              <w:rPr>
                <w:sz w:val="20"/>
              </w:rPr>
            </w:pPr>
            <w:r>
              <w:rPr>
                <w:sz w:val="20"/>
              </w:rPr>
              <w:t>DAK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3" w14:textId="77777777" w:rsidR="00C72B8D" w:rsidRDefault="00570EFD">
            <w:pPr>
              <w:widowControl w:val="0"/>
              <w:shd w:val="clear" w:color="auto" w:fill="FFFFFF"/>
              <w:jc w:val="center"/>
              <w:rPr>
                <w:sz w:val="20"/>
              </w:rPr>
            </w:pPr>
            <w:r>
              <w:rPr>
                <w:sz w:val="20"/>
              </w:rPr>
              <w:t>1</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4" w14:textId="77777777" w:rsidR="00C72B8D" w:rsidRDefault="00570EFD">
            <w:pPr>
              <w:widowControl w:val="0"/>
              <w:shd w:val="clear" w:color="auto" w:fill="FFFFFF"/>
              <w:jc w:val="center"/>
              <w:rPr>
                <w:sz w:val="20"/>
              </w:rPr>
            </w:pPr>
            <w:r>
              <w:rPr>
                <w:sz w:val="20"/>
              </w:rPr>
              <w:t>DAK</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5" w14:textId="77777777" w:rsidR="00C72B8D" w:rsidRDefault="00570EFD">
            <w:pPr>
              <w:widowControl w:val="0"/>
              <w:shd w:val="clear" w:color="auto" w:fill="FFFFFF"/>
              <w:jc w:val="center"/>
              <w:rPr>
                <w:sz w:val="20"/>
              </w:rPr>
            </w:pPr>
            <w:r>
              <w:rPr>
                <w:sz w:val="20"/>
              </w:rPr>
              <w:t>3</w:t>
            </w:r>
          </w:p>
        </w:tc>
      </w:tr>
      <w:tr w:rsidR="00C72B8D" w14:paraId="3EFDF8BE" w14:textId="77777777">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tcPr>
          <w:p w14:paraId="3EFDF8B7" w14:textId="77777777" w:rsidR="00C72B8D" w:rsidRDefault="00570EFD">
            <w:pPr>
              <w:widowControl w:val="0"/>
              <w:shd w:val="clear" w:color="auto" w:fill="FFFFFF"/>
              <w:rPr>
                <w:sz w:val="20"/>
              </w:rPr>
            </w:pPr>
            <w:r>
              <w:rPr>
                <w:sz w:val="20"/>
              </w:rPr>
              <w:t>II. Profesinės kvalifikacijos tobulinimo trukmė (valandomis)</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8" w14:textId="77777777" w:rsidR="00C72B8D" w:rsidRDefault="00C72B8D">
            <w:pPr>
              <w:widowControl w:val="0"/>
              <w:shd w:val="clear" w:color="auto" w:fill="FFFFFF"/>
              <w:jc w:val="center"/>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9" w14:textId="77777777" w:rsidR="00C72B8D" w:rsidRDefault="00C72B8D">
            <w:pPr>
              <w:widowControl w:val="0"/>
              <w:shd w:val="clear" w:color="auto" w:fill="FFFFFF"/>
              <w:jc w:val="center"/>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A" w14:textId="77777777" w:rsidR="00C72B8D" w:rsidRDefault="00C72B8D">
            <w:pPr>
              <w:widowControl w:val="0"/>
              <w:shd w:val="clear" w:color="auto" w:fill="FFFFFF"/>
              <w:jc w:val="center"/>
              <w:rPr>
                <w:sz w:val="20"/>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B" w14:textId="77777777" w:rsidR="00C72B8D" w:rsidRDefault="00C72B8D">
            <w:pPr>
              <w:widowControl w:val="0"/>
              <w:shd w:val="clear" w:color="auto" w:fill="FFFFFF"/>
              <w:jc w:val="center"/>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C" w14:textId="77777777" w:rsidR="00C72B8D" w:rsidRDefault="00C72B8D">
            <w:pPr>
              <w:widowControl w:val="0"/>
              <w:shd w:val="clear" w:color="auto" w:fill="FFFFFF"/>
              <w:jc w:val="center"/>
              <w:rPr>
                <w:sz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BD" w14:textId="77777777" w:rsidR="00C72B8D" w:rsidRDefault="00C72B8D">
            <w:pPr>
              <w:widowControl w:val="0"/>
              <w:shd w:val="clear" w:color="auto" w:fill="FFFFFF"/>
              <w:jc w:val="center"/>
              <w:rPr>
                <w:sz w:val="20"/>
              </w:rPr>
            </w:pPr>
          </w:p>
        </w:tc>
      </w:tr>
      <w:tr w:rsidR="00C72B8D" w14:paraId="3EFDF8CC" w14:textId="77777777">
        <w:trPr>
          <w:cantSplit/>
          <w:trHeight w:val="20"/>
        </w:trPr>
        <w:tc>
          <w:tcPr>
            <w:tcW w:w="3600" w:type="dxa"/>
            <w:vMerge w:val="restart"/>
            <w:tcBorders>
              <w:top w:val="single" w:sz="6" w:space="0" w:color="auto"/>
              <w:left w:val="single" w:sz="6" w:space="0" w:color="auto"/>
              <w:right w:val="single" w:sz="6" w:space="0" w:color="auto"/>
            </w:tcBorders>
            <w:shd w:val="clear" w:color="auto" w:fill="FFFFFF"/>
            <w:vAlign w:val="center"/>
          </w:tcPr>
          <w:p w14:paraId="3EFDF8BF" w14:textId="77777777" w:rsidR="00C72B8D" w:rsidRDefault="00570EFD">
            <w:pPr>
              <w:widowControl w:val="0"/>
              <w:shd w:val="clear" w:color="auto" w:fill="FFFFFF"/>
              <w:rPr>
                <w:sz w:val="20"/>
              </w:rPr>
            </w:pPr>
            <w:r>
              <w:rPr>
                <w:sz w:val="20"/>
              </w:rPr>
              <w:t>ST – teorinis mokymasis;</w:t>
            </w:r>
          </w:p>
          <w:p w14:paraId="3EFDF8C0" w14:textId="77777777" w:rsidR="00C72B8D" w:rsidRDefault="00570EFD">
            <w:pPr>
              <w:widowControl w:val="0"/>
              <w:shd w:val="clear" w:color="auto" w:fill="FFFFFF"/>
              <w:rPr>
                <w:sz w:val="20"/>
              </w:rPr>
            </w:pPr>
            <w:r>
              <w:rPr>
                <w:sz w:val="20"/>
              </w:rPr>
              <w:t xml:space="preserve">SP – praktinis mokymasis (įskaitant dalyvavimą </w:t>
            </w:r>
            <w:proofErr w:type="spellStart"/>
            <w:r>
              <w:rPr>
                <w:sz w:val="20"/>
              </w:rPr>
              <w:t>supervizijoje</w:t>
            </w:r>
            <w:proofErr w:type="spellEnd"/>
            <w:r>
              <w:rPr>
                <w:sz w:val="20"/>
              </w:rPr>
              <w:t>);</w:t>
            </w:r>
          </w:p>
          <w:p w14:paraId="3EFDF8C1" w14:textId="77777777" w:rsidR="00C72B8D" w:rsidRDefault="00570EFD">
            <w:pPr>
              <w:widowControl w:val="0"/>
              <w:shd w:val="clear" w:color="auto" w:fill="FFFFFF"/>
              <w:rPr>
                <w:sz w:val="20"/>
              </w:rPr>
            </w:pPr>
            <w:r>
              <w:rPr>
                <w:sz w:val="20"/>
              </w:rPr>
              <w:t xml:space="preserve">KT – kitų socialinių darbuotojų, socialinių </w:t>
            </w:r>
            <w:r>
              <w:rPr>
                <w:sz w:val="20"/>
              </w:rPr>
              <w:t>darbuotojų padėjėjų, socialinio darbo studentų teorinis mokymas;</w:t>
            </w:r>
          </w:p>
          <w:p w14:paraId="3EFDF8C2" w14:textId="77777777" w:rsidR="00C72B8D" w:rsidRDefault="00570EFD">
            <w:pPr>
              <w:widowControl w:val="0"/>
              <w:rPr>
                <w:sz w:val="20"/>
              </w:rPr>
            </w:pPr>
            <w:r>
              <w:rPr>
                <w:sz w:val="20"/>
              </w:rPr>
              <w:t xml:space="preserve">KP – kitų socialinių darbuotojų, socialinių darbuotojų padėjėjų praktinis mokymas (įskaitant </w:t>
            </w:r>
            <w:proofErr w:type="spellStart"/>
            <w:r>
              <w:rPr>
                <w:sz w:val="20"/>
              </w:rPr>
              <w:t>supervizijos</w:t>
            </w:r>
            <w:proofErr w:type="spellEnd"/>
            <w:r>
              <w:rPr>
                <w:sz w:val="20"/>
              </w:rPr>
              <w:t xml:space="preserve"> vykdymą ir vadovavimą socialinio darbo studentų praktikai)</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C3" w14:textId="77777777" w:rsidR="00C72B8D" w:rsidRDefault="00570EFD">
            <w:pPr>
              <w:widowControl w:val="0"/>
              <w:shd w:val="clear" w:color="auto" w:fill="FFFFFF"/>
              <w:jc w:val="center"/>
              <w:rPr>
                <w:sz w:val="20"/>
              </w:rPr>
            </w:pPr>
            <w:r>
              <w:rPr>
                <w:sz w:val="20"/>
              </w:rPr>
              <w:t>APK</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C4" w14:textId="77777777" w:rsidR="00C72B8D" w:rsidRDefault="00570EFD">
            <w:pPr>
              <w:widowControl w:val="0"/>
              <w:shd w:val="clear" w:color="auto" w:fill="FFFFFF"/>
              <w:jc w:val="center"/>
              <w:rPr>
                <w:sz w:val="20"/>
              </w:rPr>
            </w:pPr>
            <w:r>
              <w:rPr>
                <w:sz w:val="20"/>
              </w:rPr>
              <w:t>ST/SP</w:t>
            </w:r>
          </w:p>
          <w:p w14:paraId="3EFDF8C5" w14:textId="77777777" w:rsidR="00C72B8D" w:rsidRDefault="00570EFD">
            <w:pPr>
              <w:widowControl w:val="0"/>
              <w:shd w:val="clear" w:color="auto" w:fill="FFFFFF"/>
              <w:jc w:val="center"/>
              <w:rPr>
                <w:sz w:val="20"/>
              </w:rPr>
            </w:pPr>
            <w:r>
              <w:rPr>
                <w:sz w:val="20"/>
              </w:rPr>
              <w:t>32/56</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C6" w14:textId="77777777" w:rsidR="00C72B8D" w:rsidRDefault="00570EFD">
            <w:pPr>
              <w:widowControl w:val="0"/>
              <w:shd w:val="clear" w:color="auto" w:fill="FFFFFF"/>
              <w:jc w:val="center"/>
              <w:rPr>
                <w:sz w:val="20"/>
              </w:rPr>
            </w:pPr>
            <w:r>
              <w:rPr>
                <w:sz w:val="20"/>
              </w:rPr>
              <w:t>APK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C7" w14:textId="77777777" w:rsidR="00C72B8D" w:rsidRDefault="00570EFD">
            <w:pPr>
              <w:widowControl w:val="0"/>
              <w:shd w:val="clear" w:color="auto" w:fill="FFFFFF"/>
              <w:jc w:val="center"/>
              <w:rPr>
                <w:sz w:val="20"/>
              </w:rPr>
            </w:pPr>
            <w:r>
              <w:rPr>
                <w:sz w:val="20"/>
              </w:rPr>
              <w:t>ST/SP</w:t>
            </w:r>
          </w:p>
          <w:p w14:paraId="3EFDF8C8" w14:textId="77777777" w:rsidR="00C72B8D" w:rsidRDefault="00570EFD">
            <w:pPr>
              <w:widowControl w:val="0"/>
              <w:shd w:val="clear" w:color="auto" w:fill="FFFFFF"/>
              <w:jc w:val="center"/>
              <w:rPr>
                <w:sz w:val="20"/>
              </w:rPr>
            </w:pPr>
            <w:r>
              <w:rPr>
                <w:sz w:val="20"/>
              </w:rPr>
              <w:t>32/56</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C9" w14:textId="77777777" w:rsidR="00C72B8D" w:rsidRDefault="00570EFD">
            <w:pPr>
              <w:widowControl w:val="0"/>
              <w:shd w:val="clear" w:color="auto" w:fill="FFFFFF"/>
              <w:jc w:val="center"/>
              <w:rPr>
                <w:sz w:val="20"/>
              </w:rPr>
            </w:pPr>
            <w:r>
              <w:rPr>
                <w:sz w:val="20"/>
              </w:rPr>
              <w:t>MAG</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CA" w14:textId="77777777" w:rsidR="00C72B8D" w:rsidRDefault="00570EFD">
            <w:pPr>
              <w:widowControl w:val="0"/>
              <w:shd w:val="clear" w:color="auto" w:fill="FFFFFF"/>
              <w:jc w:val="center"/>
              <w:rPr>
                <w:sz w:val="20"/>
              </w:rPr>
            </w:pPr>
            <w:r>
              <w:rPr>
                <w:sz w:val="20"/>
              </w:rPr>
              <w:t>ST/SP/KT/KP</w:t>
            </w:r>
          </w:p>
          <w:p w14:paraId="3EFDF8CB" w14:textId="77777777" w:rsidR="00C72B8D" w:rsidRDefault="00570EFD">
            <w:pPr>
              <w:widowControl w:val="0"/>
              <w:shd w:val="clear" w:color="auto" w:fill="FFFFFF"/>
              <w:jc w:val="center"/>
              <w:rPr>
                <w:sz w:val="20"/>
              </w:rPr>
            </w:pPr>
            <w:r>
              <w:rPr>
                <w:sz w:val="20"/>
              </w:rPr>
              <w:t>32/40/32/40</w:t>
            </w:r>
          </w:p>
        </w:tc>
      </w:tr>
      <w:tr w:rsidR="00C72B8D" w14:paraId="3EFDF8D7" w14:textId="77777777">
        <w:trPr>
          <w:cantSplit/>
          <w:trHeight w:val="20"/>
        </w:trPr>
        <w:tc>
          <w:tcPr>
            <w:tcW w:w="3600" w:type="dxa"/>
            <w:vMerge/>
            <w:tcBorders>
              <w:left w:val="single" w:sz="6" w:space="0" w:color="auto"/>
              <w:right w:val="single" w:sz="6" w:space="0" w:color="auto"/>
            </w:tcBorders>
            <w:shd w:val="clear" w:color="auto" w:fill="FFFFFF"/>
          </w:tcPr>
          <w:p w14:paraId="3EFDF8CD" w14:textId="77777777" w:rsidR="00C72B8D" w:rsidRDefault="00C72B8D">
            <w:pPr>
              <w:widowControl w:val="0"/>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CE" w14:textId="77777777" w:rsidR="00C72B8D" w:rsidRDefault="00570EFD">
            <w:pPr>
              <w:widowControl w:val="0"/>
              <w:shd w:val="clear" w:color="auto" w:fill="FFFFFF"/>
              <w:jc w:val="center"/>
              <w:rPr>
                <w:sz w:val="20"/>
              </w:rPr>
            </w:pPr>
            <w:r>
              <w:rPr>
                <w:sz w:val="20"/>
              </w:rPr>
              <w:t>NPK</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CF" w14:textId="77777777" w:rsidR="00C72B8D" w:rsidRDefault="00570EFD">
            <w:pPr>
              <w:widowControl w:val="0"/>
              <w:shd w:val="clear" w:color="auto" w:fill="FFFFFF"/>
              <w:jc w:val="center"/>
              <w:rPr>
                <w:sz w:val="20"/>
              </w:rPr>
            </w:pPr>
            <w:r>
              <w:rPr>
                <w:sz w:val="20"/>
              </w:rPr>
              <w:t>ST/SP</w:t>
            </w:r>
          </w:p>
          <w:p w14:paraId="3EFDF8D0" w14:textId="77777777" w:rsidR="00C72B8D" w:rsidRDefault="00570EFD">
            <w:pPr>
              <w:widowControl w:val="0"/>
              <w:shd w:val="clear" w:color="auto" w:fill="FFFFFF"/>
              <w:jc w:val="center"/>
              <w:rPr>
                <w:sz w:val="20"/>
              </w:rPr>
            </w:pPr>
            <w:r>
              <w:rPr>
                <w:sz w:val="20"/>
              </w:rPr>
              <w:t>32/48</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1" w14:textId="77777777" w:rsidR="00C72B8D" w:rsidRDefault="00570EFD">
            <w:pPr>
              <w:widowControl w:val="0"/>
              <w:shd w:val="clear" w:color="auto" w:fill="FFFFFF"/>
              <w:jc w:val="center"/>
              <w:rPr>
                <w:sz w:val="20"/>
              </w:rPr>
            </w:pPr>
            <w:r>
              <w:rPr>
                <w:sz w:val="20"/>
              </w:rPr>
              <w:t>NPK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2" w14:textId="77777777" w:rsidR="00C72B8D" w:rsidRDefault="00570EFD">
            <w:pPr>
              <w:widowControl w:val="0"/>
              <w:shd w:val="clear" w:color="auto" w:fill="FFFFFF"/>
              <w:jc w:val="center"/>
              <w:rPr>
                <w:sz w:val="20"/>
              </w:rPr>
            </w:pPr>
            <w:r>
              <w:rPr>
                <w:sz w:val="20"/>
              </w:rPr>
              <w:t>ST/SP</w:t>
            </w:r>
          </w:p>
          <w:p w14:paraId="3EFDF8D3" w14:textId="77777777" w:rsidR="00C72B8D" w:rsidRDefault="00570EFD">
            <w:pPr>
              <w:widowControl w:val="0"/>
              <w:shd w:val="clear" w:color="auto" w:fill="FFFFFF"/>
              <w:jc w:val="center"/>
              <w:rPr>
                <w:sz w:val="20"/>
              </w:rPr>
            </w:pPr>
            <w:r>
              <w:rPr>
                <w:sz w:val="20"/>
              </w:rPr>
              <w:t>32/48</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4" w14:textId="77777777" w:rsidR="00C72B8D" w:rsidRDefault="00570EFD">
            <w:pPr>
              <w:widowControl w:val="0"/>
              <w:shd w:val="clear" w:color="auto" w:fill="FFFFFF"/>
              <w:jc w:val="center"/>
              <w:rPr>
                <w:sz w:val="20"/>
              </w:rPr>
            </w:pPr>
            <w:r>
              <w:rPr>
                <w:sz w:val="20"/>
              </w:rPr>
              <w:t>DAK</w:t>
            </w: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5" w14:textId="77777777" w:rsidR="00C72B8D" w:rsidRDefault="00570EFD">
            <w:pPr>
              <w:widowControl w:val="0"/>
              <w:shd w:val="clear" w:color="auto" w:fill="FFFFFF"/>
              <w:jc w:val="center"/>
              <w:rPr>
                <w:sz w:val="20"/>
              </w:rPr>
            </w:pPr>
            <w:r>
              <w:rPr>
                <w:sz w:val="20"/>
              </w:rPr>
              <w:t>ST/SP/KT/KP</w:t>
            </w:r>
          </w:p>
          <w:p w14:paraId="3EFDF8D6" w14:textId="77777777" w:rsidR="00C72B8D" w:rsidRDefault="00570EFD">
            <w:pPr>
              <w:widowControl w:val="0"/>
              <w:shd w:val="clear" w:color="auto" w:fill="FFFFFF"/>
              <w:jc w:val="center"/>
              <w:rPr>
                <w:sz w:val="20"/>
              </w:rPr>
            </w:pPr>
            <w:r>
              <w:rPr>
                <w:sz w:val="20"/>
              </w:rPr>
              <w:t>16/32/16/32</w:t>
            </w:r>
          </w:p>
        </w:tc>
      </w:tr>
      <w:tr w:rsidR="00C72B8D" w14:paraId="3EFDF8E1" w14:textId="77777777">
        <w:trPr>
          <w:cantSplit/>
          <w:trHeight w:val="20"/>
        </w:trPr>
        <w:tc>
          <w:tcPr>
            <w:tcW w:w="3600" w:type="dxa"/>
            <w:vMerge/>
            <w:tcBorders>
              <w:left w:val="single" w:sz="6" w:space="0" w:color="auto"/>
              <w:right w:val="single" w:sz="6" w:space="0" w:color="auto"/>
            </w:tcBorders>
            <w:shd w:val="clear" w:color="auto" w:fill="FFFFFF"/>
          </w:tcPr>
          <w:p w14:paraId="3EFDF8D8" w14:textId="77777777" w:rsidR="00C72B8D" w:rsidRDefault="00C72B8D">
            <w:pPr>
              <w:widowControl w:val="0"/>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9" w14:textId="77777777" w:rsidR="00C72B8D" w:rsidRDefault="00570EFD">
            <w:pPr>
              <w:widowControl w:val="0"/>
              <w:shd w:val="clear" w:color="auto" w:fill="FFFFFF"/>
              <w:jc w:val="center"/>
              <w:rPr>
                <w:sz w:val="20"/>
              </w:rPr>
            </w:pPr>
            <w:r>
              <w:rPr>
                <w:sz w:val="20"/>
              </w:rPr>
              <w:t>UPK</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A" w14:textId="77777777" w:rsidR="00C72B8D" w:rsidRDefault="00570EFD">
            <w:pPr>
              <w:widowControl w:val="0"/>
              <w:shd w:val="clear" w:color="auto" w:fill="FFFFFF"/>
              <w:jc w:val="center"/>
              <w:rPr>
                <w:sz w:val="20"/>
              </w:rPr>
            </w:pPr>
            <w:r>
              <w:rPr>
                <w:sz w:val="20"/>
              </w:rPr>
              <w:t xml:space="preserve">ST/SP </w:t>
            </w:r>
          </w:p>
          <w:p w14:paraId="3EFDF8DB" w14:textId="77777777" w:rsidR="00C72B8D" w:rsidRDefault="00570EFD">
            <w:pPr>
              <w:widowControl w:val="0"/>
              <w:shd w:val="clear" w:color="auto" w:fill="FFFFFF"/>
              <w:jc w:val="center"/>
              <w:rPr>
                <w:sz w:val="20"/>
              </w:rPr>
            </w:pPr>
            <w:r>
              <w:rPr>
                <w:sz w:val="20"/>
              </w:rPr>
              <w:t>32/40</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C" w14:textId="77777777" w:rsidR="00C72B8D" w:rsidRDefault="00570EFD">
            <w:pPr>
              <w:widowControl w:val="0"/>
              <w:shd w:val="clear" w:color="auto" w:fill="FFFFFF"/>
              <w:jc w:val="center"/>
              <w:rPr>
                <w:sz w:val="20"/>
              </w:rPr>
            </w:pPr>
            <w:r>
              <w:rPr>
                <w:sz w:val="20"/>
              </w:rPr>
              <w:t>UPK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D" w14:textId="77777777" w:rsidR="00C72B8D" w:rsidRDefault="00570EFD">
            <w:pPr>
              <w:widowControl w:val="0"/>
              <w:shd w:val="clear" w:color="auto" w:fill="FFFFFF"/>
              <w:jc w:val="center"/>
              <w:rPr>
                <w:sz w:val="20"/>
              </w:rPr>
            </w:pPr>
            <w:r>
              <w:rPr>
                <w:sz w:val="20"/>
              </w:rPr>
              <w:t>ST/SP/KP</w:t>
            </w:r>
          </w:p>
          <w:p w14:paraId="3EFDF8DE" w14:textId="77777777" w:rsidR="00C72B8D" w:rsidRDefault="00570EFD">
            <w:pPr>
              <w:widowControl w:val="0"/>
              <w:shd w:val="clear" w:color="auto" w:fill="FFFFFF"/>
              <w:jc w:val="center"/>
              <w:rPr>
                <w:sz w:val="20"/>
              </w:rPr>
            </w:pPr>
            <w:r>
              <w:rPr>
                <w:sz w:val="20"/>
              </w:rPr>
              <w:t>16/40/16</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DF" w14:textId="77777777" w:rsidR="00C72B8D" w:rsidRDefault="00C72B8D">
            <w:pPr>
              <w:widowControl w:val="0"/>
              <w:shd w:val="clear" w:color="auto" w:fill="FFFFFF"/>
              <w:jc w:val="center"/>
              <w:rPr>
                <w:sz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0" w14:textId="77777777" w:rsidR="00C72B8D" w:rsidRDefault="00C72B8D">
            <w:pPr>
              <w:widowControl w:val="0"/>
              <w:shd w:val="clear" w:color="auto" w:fill="FFFFFF"/>
              <w:jc w:val="center"/>
              <w:rPr>
                <w:sz w:val="20"/>
              </w:rPr>
            </w:pPr>
          </w:p>
        </w:tc>
      </w:tr>
      <w:tr w:rsidR="00C72B8D" w14:paraId="3EFDF8EB" w14:textId="77777777">
        <w:trPr>
          <w:cantSplit/>
          <w:trHeight w:val="20"/>
        </w:trPr>
        <w:tc>
          <w:tcPr>
            <w:tcW w:w="3600" w:type="dxa"/>
            <w:vMerge/>
            <w:tcBorders>
              <w:left w:val="single" w:sz="6" w:space="0" w:color="auto"/>
              <w:right w:val="single" w:sz="6" w:space="0" w:color="auto"/>
            </w:tcBorders>
            <w:shd w:val="clear" w:color="auto" w:fill="FFFFFF"/>
          </w:tcPr>
          <w:p w14:paraId="3EFDF8E2" w14:textId="77777777" w:rsidR="00C72B8D" w:rsidRDefault="00C72B8D">
            <w:pPr>
              <w:widowControl w:val="0"/>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3" w14:textId="77777777" w:rsidR="00C72B8D" w:rsidRDefault="00570EFD">
            <w:pPr>
              <w:widowControl w:val="0"/>
              <w:shd w:val="clear" w:color="auto" w:fill="FFFFFF"/>
              <w:jc w:val="center"/>
              <w:rPr>
                <w:sz w:val="20"/>
              </w:rPr>
            </w:pPr>
            <w:r>
              <w:rPr>
                <w:sz w:val="20"/>
              </w:rPr>
              <w:t>BAK</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4" w14:textId="77777777" w:rsidR="00C72B8D" w:rsidRDefault="00570EFD">
            <w:pPr>
              <w:widowControl w:val="0"/>
              <w:shd w:val="clear" w:color="auto" w:fill="FFFFFF"/>
              <w:jc w:val="center"/>
              <w:rPr>
                <w:sz w:val="20"/>
              </w:rPr>
            </w:pPr>
            <w:r>
              <w:rPr>
                <w:sz w:val="20"/>
              </w:rPr>
              <w:t xml:space="preserve">ST/SP </w:t>
            </w:r>
          </w:p>
          <w:p w14:paraId="3EFDF8E5" w14:textId="77777777" w:rsidR="00C72B8D" w:rsidRDefault="00570EFD">
            <w:pPr>
              <w:widowControl w:val="0"/>
              <w:shd w:val="clear" w:color="auto" w:fill="FFFFFF"/>
              <w:jc w:val="center"/>
              <w:rPr>
                <w:sz w:val="20"/>
              </w:rPr>
            </w:pPr>
            <w:r>
              <w:rPr>
                <w:sz w:val="20"/>
              </w:rPr>
              <w:t>16/32</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6" w14:textId="77777777" w:rsidR="00C72B8D" w:rsidRDefault="00570EFD">
            <w:pPr>
              <w:widowControl w:val="0"/>
              <w:shd w:val="clear" w:color="auto" w:fill="FFFFFF"/>
              <w:jc w:val="center"/>
              <w:rPr>
                <w:sz w:val="20"/>
              </w:rPr>
            </w:pPr>
            <w:r>
              <w:rPr>
                <w:sz w:val="20"/>
              </w:rPr>
              <w:t>BAK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7" w14:textId="77777777" w:rsidR="00C72B8D" w:rsidRDefault="00570EFD">
            <w:pPr>
              <w:widowControl w:val="0"/>
              <w:shd w:val="clear" w:color="auto" w:fill="FFFFFF"/>
              <w:jc w:val="center"/>
              <w:rPr>
                <w:sz w:val="20"/>
              </w:rPr>
            </w:pPr>
            <w:r>
              <w:rPr>
                <w:sz w:val="20"/>
              </w:rPr>
              <w:t>ST/SP/KP</w:t>
            </w:r>
          </w:p>
          <w:p w14:paraId="3EFDF8E8" w14:textId="77777777" w:rsidR="00C72B8D" w:rsidRDefault="00570EFD">
            <w:pPr>
              <w:widowControl w:val="0"/>
              <w:shd w:val="clear" w:color="auto" w:fill="FFFFFF"/>
              <w:jc w:val="center"/>
              <w:rPr>
                <w:sz w:val="20"/>
              </w:rPr>
            </w:pPr>
            <w:r>
              <w:rPr>
                <w:sz w:val="20"/>
              </w:rPr>
              <w:t>16/32/16</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9" w14:textId="77777777" w:rsidR="00C72B8D" w:rsidRDefault="00C72B8D">
            <w:pPr>
              <w:widowControl w:val="0"/>
              <w:shd w:val="clear" w:color="auto" w:fill="FFFFFF"/>
              <w:jc w:val="center"/>
              <w:rPr>
                <w:sz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A" w14:textId="77777777" w:rsidR="00C72B8D" w:rsidRDefault="00C72B8D">
            <w:pPr>
              <w:widowControl w:val="0"/>
              <w:shd w:val="clear" w:color="auto" w:fill="FFFFFF"/>
              <w:jc w:val="center"/>
              <w:rPr>
                <w:sz w:val="20"/>
              </w:rPr>
            </w:pPr>
          </w:p>
        </w:tc>
      </w:tr>
      <w:tr w:rsidR="00C72B8D" w14:paraId="3EFDF8F5" w14:textId="77777777">
        <w:trPr>
          <w:cantSplit/>
          <w:trHeight w:val="20"/>
        </w:trPr>
        <w:tc>
          <w:tcPr>
            <w:tcW w:w="3600" w:type="dxa"/>
            <w:vMerge/>
            <w:tcBorders>
              <w:left w:val="single" w:sz="6" w:space="0" w:color="auto"/>
              <w:right w:val="single" w:sz="6" w:space="0" w:color="auto"/>
            </w:tcBorders>
            <w:shd w:val="clear" w:color="auto" w:fill="FFFFFF"/>
          </w:tcPr>
          <w:p w14:paraId="3EFDF8EC" w14:textId="77777777" w:rsidR="00C72B8D" w:rsidRDefault="00C72B8D">
            <w:pPr>
              <w:widowControl w:val="0"/>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D" w14:textId="77777777" w:rsidR="00C72B8D" w:rsidRDefault="00570EFD">
            <w:pPr>
              <w:widowControl w:val="0"/>
              <w:shd w:val="clear" w:color="auto" w:fill="FFFFFF"/>
              <w:jc w:val="center"/>
              <w:rPr>
                <w:sz w:val="20"/>
              </w:rPr>
            </w:pPr>
            <w:r>
              <w:rPr>
                <w:sz w:val="20"/>
              </w:rPr>
              <w:t>MAG</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EE" w14:textId="77777777" w:rsidR="00C72B8D" w:rsidRDefault="00570EFD">
            <w:pPr>
              <w:widowControl w:val="0"/>
              <w:shd w:val="clear" w:color="auto" w:fill="FFFFFF"/>
              <w:jc w:val="center"/>
              <w:rPr>
                <w:sz w:val="20"/>
              </w:rPr>
            </w:pPr>
            <w:r>
              <w:rPr>
                <w:sz w:val="20"/>
              </w:rPr>
              <w:t>ST/SP</w:t>
            </w:r>
          </w:p>
          <w:p w14:paraId="3EFDF8EF" w14:textId="77777777" w:rsidR="00C72B8D" w:rsidRDefault="00570EFD">
            <w:pPr>
              <w:widowControl w:val="0"/>
              <w:shd w:val="clear" w:color="auto" w:fill="FFFFFF"/>
              <w:jc w:val="center"/>
              <w:rPr>
                <w:sz w:val="20"/>
              </w:rPr>
            </w:pPr>
            <w:r>
              <w:rPr>
                <w:sz w:val="20"/>
              </w:rPr>
              <w:t>8/32</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0" w14:textId="77777777" w:rsidR="00C72B8D" w:rsidRDefault="00570EFD">
            <w:pPr>
              <w:widowControl w:val="0"/>
              <w:shd w:val="clear" w:color="auto" w:fill="FFFFFF"/>
              <w:jc w:val="center"/>
              <w:rPr>
                <w:sz w:val="20"/>
              </w:rPr>
            </w:pPr>
            <w:r>
              <w:rPr>
                <w:sz w:val="20"/>
              </w:rPr>
              <w:t>MAG</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1" w14:textId="77777777" w:rsidR="00C72B8D" w:rsidRDefault="00570EFD">
            <w:pPr>
              <w:widowControl w:val="0"/>
              <w:shd w:val="clear" w:color="auto" w:fill="FFFFFF"/>
              <w:jc w:val="center"/>
              <w:rPr>
                <w:sz w:val="20"/>
              </w:rPr>
            </w:pPr>
            <w:r>
              <w:rPr>
                <w:sz w:val="20"/>
              </w:rPr>
              <w:t>ST/SP/KP</w:t>
            </w:r>
          </w:p>
          <w:p w14:paraId="3EFDF8F2" w14:textId="77777777" w:rsidR="00C72B8D" w:rsidRDefault="00570EFD">
            <w:pPr>
              <w:widowControl w:val="0"/>
              <w:shd w:val="clear" w:color="auto" w:fill="FFFFFF"/>
              <w:jc w:val="center"/>
              <w:rPr>
                <w:sz w:val="20"/>
              </w:rPr>
            </w:pPr>
            <w:r>
              <w:rPr>
                <w:sz w:val="20"/>
              </w:rPr>
              <w:t>16/16/32</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3" w14:textId="77777777" w:rsidR="00C72B8D" w:rsidRDefault="00C72B8D">
            <w:pPr>
              <w:widowControl w:val="0"/>
              <w:shd w:val="clear" w:color="auto" w:fill="FFFFFF"/>
              <w:jc w:val="center"/>
              <w:rPr>
                <w:sz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4" w14:textId="77777777" w:rsidR="00C72B8D" w:rsidRDefault="00C72B8D">
            <w:pPr>
              <w:widowControl w:val="0"/>
              <w:shd w:val="clear" w:color="auto" w:fill="FFFFFF"/>
              <w:jc w:val="center"/>
              <w:rPr>
                <w:sz w:val="20"/>
              </w:rPr>
            </w:pPr>
          </w:p>
        </w:tc>
      </w:tr>
      <w:tr w:rsidR="00C72B8D" w14:paraId="3EFDF8FE" w14:textId="77777777">
        <w:trPr>
          <w:cantSplit/>
          <w:trHeight w:val="20"/>
        </w:trPr>
        <w:tc>
          <w:tcPr>
            <w:tcW w:w="3600" w:type="dxa"/>
            <w:vMerge/>
            <w:tcBorders>
              <w:left w:val="single" w:sz="6" w:space="0" w:color="auto"/>
              <w:bottom w:val="single" w:sz="6" w:space="0" w:color="auto"/>
              <w:right w:val="single" w:sz="6" w:space="0" w:color="auto"/>
            </w:tcBorders>
            <w:shd w:val="clear" w:color="auto" w:fill="FFFFFF"/>
          </w:tcPr>
          <w:p w14:paraId="3EFDF8F6" w14:textId="77777777" w:rsidR="00C72B8D" w:rsidRDefault="00C72B8D">
            <w:pPr>
              <w:widowControl w:val="0"/>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7" w14:textId="77777777" w:rsidR="00C72B8D" w:rsidRDefault="00C72B8D">
            <w:pPr>
              <w:widowControl w:val="0"/>
              <w:shd w:val="clear" w:color="auto" w:fill="FFFFFF"/>
              <w:jc w:val="center"/>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8" w14:textId="77777777" w:rsidR="00C72B8D" w:rsidRDefault="00C72B8D">
            <w:pPr>
              <w:widowControl w:val="0"/>
              <w:shd w:val="clear" w:color="auto" w:fill="FFFFFF"/>
              <w:jc w:val="center"/>
              <w:rPr>
                <w:sz w:val="20"/>
              </w:rPr>
            </w:pP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9" w14:textId="77777777" w:rsidR="00C72B8D" w:rsidRDefault="00570EFD">
            <w:pPr>
              <w:widowControl w:val="0"/>
              <w:shd w:val="clear" w:color="auto" w:fill="FFFFFF"/>
              <w:jc w:val="center"/>
              <w:rPr>
                <w:sz w:val="20"/>
              </w:rPr>
            </w:pPr>
            <w:r>
              <w:rPr>
                <w:sz w:val="20"/>
              </w:rPr>
              <w:t>DAK</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A" w14:textId="77777777" w:rsidR="00C72B8D" w:rsidRDefault="00570EFD">
            <w:pPr>
              <w:widowControl w:val="0"/>
              <w:shd w:val="clear" w:color="auto" w:fill="FFFFFF"/>
              <w:jc w:val="center"/>
              <w:rPr>
                <w:sz w:val="20"/>
              </w:rPr>
            </w:pPr>
            <w:r>
              <w:rPr>
                <w:sz w:val="20"/>
              </w:rPr>
              <w:t>SP/KP</w:t>
            </w:r>
          </w:p>
          <w:p w14:paraId="3EFDF8FB" w14:textId="77777777" w:rsidR="00C72B8D" w:rsidRDefault="00570EFD">
            <w:pPr>
              <w:widowControl w:val="0"/>
              <w:shd w:val="clear" w:color="auto" w:fill="FFFFFF"/>
              <w:jc w:val="center"/>
              <w:rPr>
                <w:sz w:val="20"/>
              </w:rPr>
            </w:pPr>
            <w:r>
              <w:rPr>
                <w:sz w:val="20"/>
              </w:rPr>
              <w:t>16/40</w:t>
            </w:r>
          </w:p>
        </w:tc>
        <w:tc>
          <w:tcPr>
            <w:tcW w:w="8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C" w14:textId="77777777" w:rsidR="00C72B8D" w:rsidRDefault="00C72B8D">
            <w:pPr>
              <w:widowControl w:val="0"/>
              <w:shd w:val="clear" w:color="auto" w:fill="FFFFFF"/>
              <w:jc w:val="center"/>
              <w:rPr>
                <w:sz w:val="20"/>
              </w:rPr>
            </w:pPr>
          </w:p>
        </w:tc>
        <w:tc>
          <w:tcPr>
            <w:tcW w:w="1230" w:type="dxa"/>
            <w:tcBorders>
              <w:top w:val="single" w:sz="6" w:space="0" w:color="auto"/>
              <w:left w:val="single" w:sz="6" w:space="0" w:color="auto"/>
              <w:bottom w:val="single" w:sz="6" w:space="0" w:color="auto"/>
              <w:right w:val="single" w:sz="6" w:space="0" w:color="auto"/>
            </w:tcBorders>
            <w:shd w:val="clear" w:color="auto" w:fill="FFFFFF"/>
            <w:vAlign w:val="center"/>
          </w:tcPr>
          <w:p w14:paraId="3EFDF8FD" w14:textId="77777777" w:rsidR="00C72B8D" w:rsidRDefault="00C72B8D">
            <w:pPr>
              <w:widowControl w:val="0"/>
              <w:shd w:val="clear" w:color="auto" w:fill="FFFFFF"/>
              <w:jc w:val="center"/>
              <w:rPr>
                <w:sz w:val="20"/>
              </w:rPr>
            </w:pPr>
          </w:p>
        </w:tc>
      </w:tr>
      <w:tr w:rsidR="00C72B8D" w14:paraId="3EFDF903" w14:textId="77777777">
        <w:trPr>
          <w:cantSplit/>
          <w:trHeight w:val="20"/>
        </w:trPr>
        <w:tc>
          <w:tcPr>
            <w:tcW w:w="3600" w:type="dxa"/>
            <w:tcBorders>
              <w:left w:val="single" w:sz="6" w:space="0" w:color="auto"/>
              <w:bottom w:val="single" w:sz="6" w:space="0" w:color="auto"/>
              <w:right w:val="single" w:sz="6" w:space="0" w:color="auto"/>
            </w:tcBorders>
            <w:shd w:val="clear" w:color="auto" w:fill="FFFFFF"/>
            <w:vAlign w:val="center"/>
          </w:tcPr>
          <w:p w14:paraId="3EFDF8FF" w14:textId="77777777" w:rsidR="00C72B8D" w:rsidRDefault="00570EFD">
            <w:pPr>
              <w:widowControl w:val="0"/>
              <w:shd w:val="clear" w:color="auto" w:fill="FFFFFF"/>
              <w:jc w:val="center"/>
              <w:rPr>
                <w:sz w:val="20"/>
              </w:rPr>
            </w:pPr>
            <w:r>
              <w:rPr>
                <w:sz w:val="20"/>
              </w:rPr>
              <w:t xml:space="preserve">III. </w:t>
            </w:r>
            <w:r>
              <w:rPr>
                <w:sz w:val="20"/>
              </w:rPr>
              <w:t>Praktinės veiklos vertinimas (balais)</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900" w14:textId="77777777" w:rsidR="00C72B8D" w:rsidRDefault="00C72B8D">
            <w:pPr>
              <w:widowControl w:val="0"/>
              <w:shd w:val="clear" w:color="auto" w:fill="FFFFFF"/>
              <w:jc w:val="center"/>
              <w:rPr>
                <w:sz w:val="20"/>
              </w:rPr>
            </w:pP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901" w14:textId="77777777" w:rsidR="00C72B8D" w:rsidRDefault="00C72B8D">
            <w:pPr>
              <w:widowControl w:val="0"/>
              <w:shd w:val="clear" w:color="auto" w:fill="FFFFFF"/>
              <w:jc w:val="center"/>
              <w:rPr>
                <w:sz w:val="20"/>
              </w:rPr>
            </w:pP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902" w14:textId="77777777" w:rsidR="00C72B8D" w:rsidRDefault="00C72B8D">
            <w:pPr>
              <w:widowControl w:val="0"/>
              <w:shd w:val="clear" w:color="auto" w:fill="FFFFFF"/>
              <w:jc w:val="center"/>
              <w:rPr>
                <w:sz w:val="20"/>
              </w:rPr>
            </w:pPr>
          </w:p>
        </w:tc>
      </w:tr>
      <w:tr w:rsidR="00C72B8D" w14:paraId="3EFDF908" w14:textId="77777777">
        <w:trPr>
          <w:cantSplit/>
          <w:trHeight w:val="20"/>
        </w:trPr>
        <w:tc>
          <w:tcPr>
            <w:tcW w:w="3600" w:type="dxa"/>
            <w:tcBorders>
              <w:left w:val="single" w:sz="6" w:space="0" w:color="auto"/>
              <w:bottom w:val="single" w:sz="6" w:space="0" w:color="auto"/>
              <w:right w:val="single" w:sz="6" w:space="0" w:color="auto"/>
            </w:tcBorders>
            <w:shd w:val="clear" w:color="auto" w:fill="FFFFFF"/>
          </w:tcPr>
          <w:p w14:paraId="3EFDF904" w14:textId="77777777" w:rsidR="00C72B8D" w:rsidRDefault="00570EFD">
            <w:pPr>
              <w:widowControl w:val="0"/>
              <w:shd w:val="clear" w:color="auto" w:fill="FFFFFF"/>
              <w:rPr>
                <w:sz w:val="20"/>
              </w:rPr>
            </w:pPr>
            <w:r>
              <w:rPr>
                <w:sz w:val="20"/>
              </w:rPr>
              <w:t>1. Veiklos veiksmingumas ir rezultatyvumas</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tcPr>
          <w:p w14:paraId="3EFDF905" w14:textId="77777777" w:rsidR="00C72B8D" w:rsidRDefault="00570EFD">
            <w:pPr>
              <w:widowControl w:val="0"/>
              <w:shd w:val="clear" w:color="auto" w:fill="FFFFFF"/>
              <w:jc w:val="center"/>
              <w:rPr>
                <w:sz w:val="20"/>
              </w:rPr>
            </w:pPr>
            <w:r>
              <w:rPr>
                <w:sz w:val="20"/>
              </w:rPr>
              <w:t>ne mažiau kaip 20</w:t>
            </w: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tcPr>
          <w:p w14:paraId="3EFDF906" w14:textId="77777777" w:rsidR="00C72B8D" w:rsidRDefault="00570EFD">
            <w:pPr>
              <w:widowControl w:val="0"/>
              <w:shd w:val="clear" w:color="auto" w:fill="FFFFFF"/>
              <w:jc w:val="center"/>
              <w:rPr>
                <w:sz w:val="20"/>
              </w:rPr>
            </w:pPr>
            <w:r>
              <w:rPr>
                <w:sz w:val="20"/>
              </w:rPr>
              <w:t>ne mažiau kaip 25</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14:paraId="3EFDF907" w14:textId="77777777" w:rsidR="00C72B8D" w:rsidRDefault="00570EFD">
            <w:pPr>
              <w:widowControl w:val="0"/>
              <w:shd w:val="clear" w:color="auto" w:fill="FFFFFF"/>
              <w:jc w:val="center"/>
              <w:rPr>
                <w:sz w:val="20"/>
              </w:rPr>
            </w:pPr>
            <w:r>
              <w:rPr>
                <w:sz w:val="20"/>
              </w:rPr>
              <w:t>ne mažiau kaip 35</w:t>
            </w:r>
          </w:p>
        </w:tc>
      </w:tr>
      <w:tr w:rsidR="00C72B8D" w14:paraId="3EFDF90D" w14:textId="77777777">
        <w:trPr>
          <w:cantSplit/>
          <w:trHeight w:val="20"/>
        </w:trPr>
        <w:tc>
          <w:tcPr>
            <w:tcW w:w="3600" w:type="dxa"/>
            <w:tcBorders>
              <w:left w:val="single" w:sz="6" w:space="0" w:color="auto"/>
              <w:bottom w:val="single" w:sz="6" w:space="0" w:color="auto"/>
              <w:right w:val="single" w:sz="6" w:space="0" w:color="auto"/>
            </w:tcBorders>
            <w:shd w:val="clear" w:color="auto" w:fill="FFFFFF"/>
          </w:tcPr>
          <w:p w14:paraId="3EFDF909" w14:textId="77777777" w:rsidR="00C72B8D" w:rsidRDefault="00570EFD">
            <w:pPr>
              <w:widowControl w:val="0"/>
              <w:shd w:val="clear" w:color="auto" w:fill="FFFFFF"/>
              <w:rPr>
                <w:sz w:val="20"/>
              </w:rPr>
            </w:pPr>
            <w:r>
              <w:rPr>
                <w:sz w:val="20"/>
              </w:rPr>
              <w:t>2. Bendravimas, bendradarbiavimas ir vadyba</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tcPr>
          <w:p w14:paraId="3EFDF90A" w14:textId="77777777" w:rsidR="00C72B8D" w:rsidRDefault="00570EFD">
            <w:pPr>
              <w:widowControl w:val="0"/>
              <w:shd w:val="clear" w:color="auto" w:fill="FFFFFF"/>
              <w:jc w:val="center"/>
              <w:rPr>
                <w:sz w:val="20"/>
              </w:rPr>
            </w:pPr>
            <w:r>
              <w:rPr>
                <w:sz w:val="20"/>
              </w:rPr>
              <w:t>ne mažiau kaip 20</w:t>
            </w: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tcPr>
          <w:p w14:paraId="3EFDF90B" w14:textId="77777777" w:rsidR="00C72B8D" w:rsidRDefault="00570EFD">
            <w:pPr>
              <w:widowControl w:val="0"/>
              <w:shd w:val="clear" w:color="auto" w:fill="FFFFFF"/>
              <w:jc w:val="center"/>
              <w:rPr>
                <w:sz w:val="20"/>
              </w:rPr>
            </w:pPr>
            <w:r>
              <w:rPr>
                <w:sz w:val="20"/>
              </w:rPr>
              <w:t>ne mažiau kaip 25</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14:paraId="3EFDF90C" w14:textId="77777777" w:rsidR="00C72B8D" w:rsidRDefault="00570EFD">
            <w:pPr>
              <w:widowControl w:val="0"/>
              <w:shd w:val="clear" w:color="auto" w:fill="FFFFFF"/>
              <w:jc w:val="center"/>
              <w:rPr>
                <w:sz w:val="20"/>
              </w:rPr>
            </w:pPr>
            <w:r>
              <w:rPr>
                <w:sz w:val="20"/>
              </w:rPr>
              <w:t>ne mažiau kaip 35</w:t>
            </w:r>
          </w:p>
        </w:tc>
      </w:tr>
      <w:tr w:rsidR="00C72B8D" w14:paraId="3EFDF912" w14:textId="77777777">
        <w:trPr>
          <w:cantSplit/>
          <w:trHeight w:val="20"/>
        </w:trPr>
        <w:tc>
          <w:tcPr>
            <w:tcW w:w="3600" w:type="dxa"/>
            <w:tcBorders>
              <w:left w:val="single" w:sz="6" w:space="0" w:color="auto"/>
              <w:bottom w:val="single" w:sz="6" w:space="0" w:color="auto"/>
              <w:right w:val="single" w:sz="6" w:space="0" w:color="auto"/>
            </w:tcBorders>
            <w:shd w:val="clear" w:color="auto" w:fill="FFFFFF"/>
          </w:tcPr>
          <w:p w14:paraId="3EFDF90E" w14:textId="77777777" w:rsidR="00C72B8D" w:rsidRDefault="00570EFD">
            <w:pPr>
              <w:widowControl w:val="0"/>
              <w:shd w:val="clear" w:color="auto" w:fill="FFFFFF"/>
              <w:rPr>
                <w:sz w:val="20"/>
              </w:rPr>
            </w:pPr>
            <w:r>
              <w:rPr>
                <w:sz w:val="20"/>
              </w:rPr>
              <w:t xml:space="preserve">3. Asmenybės </w:t>
            </w:r>
            <w:r>
              <w:rPr>
                <w:sz w:val="20"/>
              </w:rPr>
              <w:t>savybės ir vertybės</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tcPr>
          <w:p w14:paraId="3EFDF90F" w14:textId="77777777" w:rsidR="00C72B8D" w:rsidRDefault="00570EFD">
            <w:pPr>
              <w:widowControl w:val="0"/>
              <w:shd w:val="clear" w:color="auto" w:fill="FFFFFF"/>
              <w:jc w:val="center"/>
              <w:rPr>
                <w:sz w:val="20"/>
              </w:rPr>
            </w:pPr>
            <w:r>
              <w:rPr>
                <w:sz w:val="20"/>
              </w:rPr>
              <w:t>ne mažiau kaip 20</w:t>
            </w: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tcPr>
          <w:p w14:paraId="3EFDF910" w14:textId="77777777" w:rsidR="00C72B8D" w:rsidRDefault="00570EFD">
            <w:pPr>
              <w:widowControl w:val="0"/>
              <w:shd w:val="clear" w:color="auto" w:fill="FFFFFF"/>
              <w:jc w:val="center"/>
              <w:rPr>
                <w:sz w:val="20"/>
              </w:rPr>
            </w:pPr>
            <w:r>
              <w:rPr>
                <w:sz w:val="20"/>
              </w:rPr>
              <w:t>ne mažiau kaip 25</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14:paraId="3EFDF911" w14:textId="77777777" w:rsidR="00C72B8D" w:rsidRDefault="00570EFD">
            <w:pPr>
              <w:widowControl w:val="0"/>
              <w:shd w:val="clear" w:color="auto" w:fill="FFFFFF"/>
              <w:jc w:val="center"/>
              <w:rPr>
                <w:sz w:val="20"/>
              </w:rPr>
            </w:pPr>
            <w:r>
              <w:rPr>
                <w:sz w:val="20"/>
              </w:rPr>
              <w:t>ne mažiau kaip 35</w:t>
            </w:r>
          </w:p>
        </w:tc>
      </w:tr>
      <w:tr w:rsidR="00C72B8D" w14:paraId="3EFDF917" w14:textId="77777777">
        <w:trPr>
          <w:cantSplit/>
          <w:trHeight w:val="20"/>
        </w:trPr>
        <w:tc>
          <w:tcPr>
            <w:tcW w:w="3600" w:type="dxa"/>
            <w:tcBorders>
              <w:left w:val="single" w:sz="6" w:space="0" w:color="auto"/>
              <w:bottom w:val="single" w:sz="6" w:space="0" w:color="auto"/>
              <w:right w:val="single" w:sz="6" w:space="0" w:color="auto"/>
            </w:tcBorders>
            <w:shd w:val="clear" w:color="auto" w:fill="FFFFFF"/>
          </w:tcPr>
          <w:p w14:paraId="3EFDF913" w14:textId="77777777" w:rsidR="00C72B8D" w:rsidRDefault="00570EFD">
            <w:pPr>
              <w:widowControl w:val="0"/>
              <w:shd w:val="clear" w:color="auto" w:fill="FFFFFF"/>
              <w:jc w:val="center"/>
              <w:rPr>
                <w:sz w:val="20"/>
              </w:rPr>
            </w:pPr>
            <w:r>
              <w:rPr>
                <w:sz w:val="20"/>
              </w:rPr>
              <w:t>Iš viso balų:</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tcPr>
          <w:p w14:paraId="3EFDF914" w14:textId="77777777" w:rsidR="00C72B8D" w:rsidRDefault="00570EFD">
            <w:pPr>
              <w:widowControl w:val="0"/>
              <w:shd w:val="clear" w:color="auto" w:fill="FFFFFF"/>
              <w:jc w:val="center"/>
              <w:rPr>
                <w:sz w:val="20"/>
              </w:rPr>
            </w:pPr>
            <w:r>
              <w:rPr>
                <w:sz w:val="20"/>
              </w:rPr>
              <w:t>ne mažiau kaip 60</w:t>
            </w: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tcPr>
          <w:p w14:paraId="3EFDF915" w14:textId="77777777" w:rsidR="00C72B8D" w:rsidRDefault="00570EFD">
            <w:pPr>
              <w:widowControl w:val="0"/>
              <w:shd w:val="clear" w:color="auto" w:fill="FFFFFF"/>
              <w:jc w:val="center"/>
              <w:rPr>
                <w:sz w:val="20"/>
              </w:rPr>
            </w:pPr>
            <w:r>
              <w:rPr>
                <w:sz w:val="20"/>
              </w:rPr>
              <w:t>ne mažiau kaip 75</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14:paraId="3EFDF916" w14:textId="77777777" w:rsidR="00C72B8D" w:rsidRDefault="00570EFD">
            <w:pPr>
              <w:widowControl w:val="0"/>
              <w:shd w:val="clear" w:color="auto" w:fill="FFFFFF"/>
              <w:jc w:val="center"/>
              <w:rPr>
                <w:sz w:val="20"/>
              </w:rPr>
            </w:pPr>
            <w:r>
              <w:rPr>
                <w:sz w:val="20"/>
              </w:rPr>
              <w:t>ne mažiau kaip 115</w:t>
            </w:r>
          </w:p>
        </w:tc>
      </w:tr>
      <w:tr w:rsidR="00C72B8D" w14:paraId="3EFDF91C" w14:textId="77777777">
        <w:trPr>
          <w:cantSplit/>
          <w:trHeight w:val="20"/>
        </w:trPr>
        <w:tc>
          <w:tcPr>
            <w:tcW w:w="3600" w:type="dxa"/>
            <w:tcBorders>
              <w:left w:val="single" w:sz="6" w:space="0" w:color="auto"/>
              <w:bottom w:val="single" w:sz="6" w:space="0" w:color="auto"/>
              <w:right w:val="single" w:sz="6" w:space="0" w:color="auto"/>
            </w:tcBorders>
            <w:shd w:val="clear" w:color="auto" w:fill="FFFFFF"/>
            <w:vAlign w:val="center"/>
          </w:tcPr>
          <w:p w14:paraId="3EFDF918" w14:textId="77777777" w:rsidR="00C72B8D" w:rsidRDefault="00570EFD">
            <w:pPr>
              <w:widowControl w:val="0"/>
              <w:shd w:val="clear" w:color="auto" w:fill="FFFFFF"/>
              <w:jc w:val="center"/>
              <w:rPr>
                <w:sz w:val="20"/>
              </w:rPr>
            </w:pPr>
            <w:r>
              <w:rPr>
                <w:sz w:val="20"/>
              </w:rPr>
              <w:lastRenderedPageBreak/>
              <w:t>IV. Praktinės veiklos pristatymo vertinimas (balų vidurkis)</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919" w14:textId="77777777" w:rsidR="00C72B8D" w:rsidRDefault="00570EFD">
            <w:pPr>
              <w:widowControl w:val="0"/>
              <w:shd w:val="clear" w:color="auto" w:fill="FFFFFF"/>
              <w:jc w:val="center"/>
              <w:rPr>
                <w:sz w:val="20"/>
              </w:rPr>
            </w:pPr>
            <w:r>
              <w:rPr>
                <w:sz w:val="20"/>
              </w:rPr>
              <w:t>ne mažiau kaip 5</w:t>
            </w: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91A" w14:textId="77777777" w:rsidR="00C72B8D" w:rsidRDefault="00570EFD">
            <w:pPr>
              <w:widowControl w:val="0"/>
              <w:shd w:val="clear" w:color="auto" w:fill="FFFFFF"/>
              <w:jc w:val="center"/>
              <w:rPr>
                <w:sz w:val="20"/>
              </w:rPr>
            </w:pPr>
            <w:r>
              <w:rPr>
                <w:sz w:val="20"/>
              </w:rPr>
              <w:t>ne mažiau kaip 5</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91B" w14:textId="77777777" w:rsidR="00C72B8D" w:rsidRDefault="00570EFD">
            <w:pPr>
              <w:widowControl w:val="0"/>
              <w:shd w:val="clear" w:color="auto" w:fill="FFFFFF"/>
              <w:jc w:val="center"/>
              <w:rPr>
                <w:sz w:val="20"/>
              </w:rPr>
            </w:pPr>
            <w:r>
              <w:rPr>
                <w:sz w:val="20"/>
              </w:rPr>
              <w:t>ne mažiau kaip 5</w:t>
            </w:r>
          </w:p>
        </w:tc>
      </w:tr>
    </w:tbl>
    <w:p w14:paraId="3EFDF91D" w14:textId="03C10DD7" w:rsidR="00C72B8D" w:rsidRDefault="00C72B8D">
      <w:pPr>
        <w:jc w:val="center"/>
      </w:pPr>
    </w:p>
    <w:p w14:paraId="3EFDF91E" w14:textId="4F354EEA" w:rsidR="00C72B8D" w:rsidRDefault="00570EFD">
      <w:pPr>
        <w:jc w:val="center"/>
        <w:rPr>
          <w:b/>
          <w:bCs/>
        </w:rPr>
      </w:pPr>
      <w:r>
        <w:rPr>
          <w:b/>
          <w:bCs/>
        </w:rPr>
        <w:t>II</w:t>
      </w:r>
      <w:r>
        <w:rPr>
          <w:b/>
          <w:bCs/>
        </w:rPr>
        <w:t xml:space="preserve">. </w:t>
      </w:r>
      <w:r>
        <w:rPr>
          <w:b/>
          <w:bCs/>
        </w:rPr>
        <w:t>SOCIALINIO DARBO KRYPTIES IŠSILAVINIMO NETURINČIO SOCIALINIO DARBUOTOJO KVALIFIKACINES KATEGORIJOS PRATĘSIMO REIKALAVIMŲ SĄRAŠAS</w:t>
      </w:r>
    </w:p>
    <w:p w14:paraId="3EFDF91F" w14:textId="77777777" w:rsidR="00C72B8D" w:rsidRDefault="00C72B8D">
      <w:pPr>
        <w:jc w:val="center"/>
      </w:pPr>
    </w:p>
    <w:tbl>
      <w:tblPr>
        <w:tblW w:w="9637" w:type="dxa"/>
        <w:tblLayout w:type="fixed"/>
        <w:tblCellMar>
          <w:left w:w="40" w:type="dxa"/>
          <w:right w:w="40" w:type="dxa"/>
        </w:tblCellMar>
        <w:tblLook w:val="0000" w:firstRow="0" w:lastRow="0" w:firstColumn="0" w:lastColumn="0" w:noHBand="0" w:noVBand="0"/>
      </w:tblPr>
      <w:tblGrid>
        <w:gridCol w:w="2449"/>
        <w:gridCol w:w="1130"/>
        <w:gridCol w:w="1318"/>
        <w:gridCol w:w="1130"/>
        <w:gridCol w:w="1318"/>
        <w:gridCol w:w="1130"/>
        <w:gridCol w:w="1162"/>
      </w:tblGrid>
      <w:tr w:rsidR="00C72B8D" w14:paraId="3EFDF922" w14:textId="77777777">
        <w:trPr>
          <w:cantSplit/>
          <w:trHeight w:val="23"/>
        </w:trPr>
        <w:tc>
          <w:tcPr>
            <w:tcW w:w="2340" w:type="dxa"/>
            <w:vMerge w:val="restart"/>
            <w:tcBorders>
              <w:top w:val="single" w:sz="6" w:space="0" w:color="auto"/>
              <w:left w:val="single" w:sz="6" w:space="0" w:color="auto"/>
              <w:right w:val="single" w:sz="6" w:space="0" w:color="auto"/>
            </w:tcBorders>
            <w:shd w:val="clear" w:color="auto" w:fill="FFFFFF"/>
            <w:vAlign w:val="center"/>
          </w:tcPr>
          <w:p w14:paraId="3EFDF920" w14:textId="77777777" w:rsidR="00C72B8D" w:rsidRDefault="00570EFD">
            <w:pPr>
              <w:widowControl w:val="0"/>
              <w:jc w:val="center"/>
              <w:rPr>
                <w:sz w:val="20"/>
              </w:rPr>
            </w:pPr>
            <w:r>
              <w:rPr>
                <w:sz w:val="20"/>
              </w:rPr>
              <w:t>Kriterijai</w:t>
            </w:r>
          </w:p>
        </w:tc>
        <w:tc>
          <w:tcPr>
            <w:tcW w:w="687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EFDF921" w14:textId="77777777" w:rsidR="00C72B8D" w:rsidRDefault="00570EFD">
            <w:pPr>
              <w:widowControl w:val="0"/>
              <w:shd w:val="clear" w:color="auto" w:fill="FFFFFF"/>
              <w:jc w:val="center"/>
              <w:rPr>
                <w:sz w:val="20"/>
              </w:rPr>
            </w:pPr>
            <w:r>
              <w:rPr>
                <w:sz w:val="20"/>
              </w:rPr>
              <w:t>Kvalifikacinė kategorija</w:t>
            </w:r>
          </w:p>
        </w:tc>
      </w:tr>
      <w:tr w:rsidR="00C72B8D" w14:paraId="3EFDF92A" w14:textId="77777777">
        <w:trPr>
          <w:cantSplit/>
          <w:trHeight w:val="930"/>
        </w:trPr>
        <w:tc>
          <w:tcPr>
            <w:tcW w:w="2340" w:type="dxa"/>
            <w:vMerge/>
            <w:tcBorders>
              <w:left w:val="single" w:sz="6" w:space="0" w:color="auto"/>
              <w:right w:val="single" w:sz="6" w:space="0" w:color="auto"/>
            </w:tcBorders>
            <w:shd w:val="clear" w:color="auto" w:fill="FFFFFF"/>
            <w:vAlign w:val="center"/>
          </w:tcPr>
          <w:p w14:paraId="3EFDF923" w14:textId="77777777" w:rsidR="00C72B8D" w:rsidRDefault="00C72B8D">
            <w:pPr>
              <w:widowControl w:val="0"/>
              <w:jc w:val="center"/>
              <w:rPr>
                <w:sz w:val="20"/>
              </w:rPr>
            </w:pPr>
          </w:p>
        </w:tc>
        <w:tc>
          <w:tcPr>
            <w:tcW w:w="1080" w:type="dxa"/>
            <w:tcBorders>
              <w:top w:val="single" w:sz="6" w:space="0" w:color="auto"/>
              <w:left w:val="single" w:sz="6" w:space="0" w:color="auto"/>
              <w:right w:val="single" w:sz="6" w:space="0" w:color="auto"/>
            </w:tcBorders>
            <w:shd w:val="clear" w:color="auto" w:fill="FFFFFF"/>
            <w:vAlign w:val="center"/>
          </w:tcPr>
          <w:p w14:paraId="3EFDF924" w14:textId="77777777" w:rsidR="00C72B8D" w:rsidRDefault="00570EFD">
            <w:pPr>
              <w:widowControl w:val="0"/>
              <w:shd w:val="clear" w:color="auto" w:fill="FFFFFF"/>
              <w:jc w:val="center"/>
              <w:rPr>
                <w:sz w:val="20"/>
              </w:rPr>
            </w:pPr>
            <w:r>
              <w:rPr>
                <w:sz w:val="20"/>
              </w:rPr>
              <w:t>Socialinio darbuotojo asistentas</w:t>
            </w:r>
          </w:p>
        </w:tc>
        <w:tc>
          <w:tcPr>
            <w:tcW w:w="1260" w:type="dxa"/>
            <w:tcBorders>
              <w:top w:val="single" w:sz="6" w:space="0" w:color="auto"/>
              <w:left w:val="single" w:sz="6" w:space="0" w:color="auto"/>
              <w:right w:val="single" w:sz="6" w:space="0" w:color="auto"/>
            </w:tcBorders>
            <w:shd w:val="clear" w:color="auto" w:fill="FFFFFF"/>
            <w:vAlign w:val="center"/>
          </w:tcPr>
          <w:p w14:paraId="3EFDF925" w14:textId="77777777" w:rsidR="00C72B8D" w:rsidRDefault="00570EFD">
            <w:pPr>
              <w:widowControl w:val="0"/>
              <w:shd w:val="clear" w:color="auto" w:fill="FFFFFF"/>
              <w:jc w:val="center"/>
              <w:rPr>
                <w:sz w:val="20"/>
              </w:rPr>
            </w:pPr>
            <w:r>
              <w:rPr>
                <w:sz w:val="20"/>
              </w:rPr>
              <w:t>Jaunesnysis socialinis darbuotojas</w:t>
            </w:r>
          </w:p>
        </w:tc>
        <w:tc>
          <w:tcPr>
            <w:tcW w:w="1080" w:type="dxa"/>
            <w:tcBorders>
              <w:top w:val="single" w:sz="6" w:space="0" w:color="auto"/>
              <w:left w:val="single" w:sz="6" w:space="0" w:color="auto"/>
              <w:right w:val="single" w:sz="6" w:space="0" w:color="auto"/>
            </w:tcBorders>
            <w:shd w:val="clear" w:color="auto" w:fill="FFFFFF"/>
            <w:vAlign w:val="center"/>
          </w:tcPr>
          <w:p w14:paraId="3EFDF926" w14:textId="77777777" w:rsidR="00C72B8D" w:rsidRDefault="00570EFD">
            <w:pPr>
              <w:widowControl w:val="0"/>
              <w:shd w:val="clear" w:color="auto" w:fill="FFFFFF"/>
              <w:jc w:val="center"/>
              <w:rPr>
                <w:sz w:val="20"/>
              </w:rPr>
            </w:pPr>
            <w:r>
              <w:rPr>
                <w:sz w:val="20"/>
              </w:rPr>
              <w:t>Socialinis darbuotojas</w:t>
            </w:r>
          </w:p>
        </w:tc>
        <w:tc>
          <w:tcPr>
            <w:tcW w:w="1260" w:type="dxa"/>
            <w:tcBorders>
              <w:top w:val="single" w:sz="6" w:space="0" w:color="auto"/>
              <w:left w:val="single" w:sz="6" w:space="0" w:color="auto"/>
              <w:right w:val="single" w:sz="6" w:space="0" w:color="auto"/>
            </w:tcBorders>
            <w:shd w:val="clear" w:color="auto" w:fill="FFFFFF"/>
            <w:vAlign w:val="center"/>
          </w:tcPr>
          <w:p w14:paraId="3EFDF927" w14:textId="77777777" w:rsidR="00C72B8D" w:rsidRDefault="00570EFD">
            <w:pPr>
              <w:widowControl w:val="0"/>
              <w:shd w:val="clear" w:color="auto" w:fill="FFFFFF"/>
              <w:jc w:val="center"/>
              <w:rPr>
                <w:sz w:val="20"/>
              </w:rPr>
            </w:pPr>
            <w:r>
              <w:rPr>
                <w:sz w:val="20"/>
              </w:rPr>
              <w:t>Vyresnysis socialinis darbuotojas</w:t>
            </w:r>
          </w:p>
        </w:tc>
        <w:tc>
          <w:tcPr>
            <w:tcW w:w="1080" w:type="dxa"/>
            <w:tcBorders>
              <w:top w:val="single" w:sz="6" w:space="0" w:color="auto"/>
              <w:left w:val="single" w:sz="6" w:space="0" w:color="auto"/>
              <w:right w:val="single" w:sz="6" w:space="0" w:color="auto"/>
            </w:tcBorders>
            <w:shd w:val="clear" w:color="auto" w:fill="FFFFFF"/>
            <w:vAlign w:val="center"/>
          </w:tcPr>
          <w:p w14:paraId="3EFDF928" w14:textId="77777777" w:rsidR="00C72B8D" w:rsidRDefault="00570EFD">
            <w:pPr>
              <w:widowControl w:val="0"/>
              <w:shd w:val="clear" w:color="auto" w:fill="FFFFFF"/>
              <w:jc w:val="center"/>
              <w:rPr>
                <w:sz w:val="20"/>
              </w:rPr>
            </w:pPr>
            <w:r>
              <w:rPr>
                <w:sz w:val="20"/>
              </w:rPr>
              <w:t>Vedantysis socialinis darbuotojas</w:t>
            </w:r>
          </w:p>
        </w:tc>
        <w:tc>
          <w:tcPr>
            <w:tcW w:w="1111" w:type="dxa"/>
            <w:tcBorders>
              <w:top w:val="single" w:sz="6" w:space="0" w:color="auto"/>
              <w:left w:val="single" w:sz="6" w:space="0" w:color="auto"/>
              <w:right w:val="single" w:sz="6" w:space="0" w:color="auto"/>
            </w:tcBorders>
            <w:shd w:val="clear" w:color="auto" w:fill="FFFFFF"/>
            <w:vAlign w:val="center"/>
          </w:tcPr>
          <w:p w14:paraId="3EFDF929" w14:textId="77777777" w:rsidR="00C72B8D" w:rsidRDefault="00570EFD">
            <w:pPr>
              <w:widowControl w:val="0"/>
              <w:shd w:val="clear" w:color="auto" w:fill="FFFFFF"/>
              <w:jc w:val="center"/>
              <w:rPr>
                <w:sz w:val="20"/>
              </w:rPr>
            </w:pPr>
            <w:r>
              <w:rPr>
                <w:sz w:val="20"/>
              </w:rPr>
              <w:t>Socialinis darbuotojas ekspertas</w:t>
            </w:r>
          </w:p>
        </w:tc>
      </w:tr>
      <w:tr w:rsidR="00C72B8D" w14:paraId="3EFDF932" w14:textId="77777777">
        <w:trPr>
          <w:cantSplit/>
          <w:trHeight w:val="23"/>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2B" w14:textId="77777777" w:rsidR="00C72B8D" w:rsidRDefault="00570EFD">
            <w:pPr>
              <w:widowControl w:val="0"/>
              <w:shd w:val="clear" w:color="auto" w:fill="FFFFFF"/>
              <w:jc w:val="center"/>
              <w:rPr>
                <w:sz w:val="20"/>
              </w:rPr>
            </w:pPr>
            <w:r>
              <w:rPr>
                <w:sz w:val="20"/>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2C" w14:textId="77777777" w:rsidR="00C72B8D" w:rsidRDefault="00570EFD">
            <w:pPr>
              <w:widowControl w:val="0"/>
              <w:shd w:val="clear" w:color="auto" w:fill="FFFFFF"/>
              <w:jc w:val="center"/>
              <w:rPr>
                <w:sz w:val="20"/>
              </w:rPr>
            </w:pPr>
            <w:r>
              <w:rPr>
                <w:sz w:val="20"/>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2D" w14:textId="77777777" w:rsidR="00C72B8D" w:rsidRDefault="00570EFD">
            <w:pPr>
              <w:widowControl w:val="0"/>
              <w:shd w:val="clear" w:color="auto" w:fill="FFFFFF"/>
              <w:jc w:val="center"/>
              <w:rPr>
                <w:sz w:val="20"/>
              </w:rPr>
            </w:pPr>
            <w:r>
              <w:rPr>
                <w:sz w:val="20"/>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2E" w14:textId="77777777" w:rsidR="00C72B8D" w:rsidRDefault="00570EFD">
            <w:pPr>
              <w:widowControl w:val="0"/>
              <w:shd w:val="clear" w:color="auto" w:fill="FFFFFF"/>
              <w:jc w:val="center"/>
              <w:rPr>
                <w:sz w:val="20"/>
              </w:rPr>
            </w:pPr>
            <w:r>
              <w:rPr>
                <w:sz w:val="20"/>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2F" w14:textId="77777777" w:rsidR="00C72B8D" w:rsidRDefault="00570EFD">
            <w:pPr>
              <w:widowControl w:val="0"/>
              <w:shd w:val="clear" w:color="auto" w:fill="FFFFFF"/>
              <w:jc w:val="center"/>
              <w:rPr>
                <w:sz w:val="20"/>
              </w:rPr>
            </w:pPr>
            <w:r>
              <w:rPr>
                <w:sz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30" w14:textId="77777777" w:rsidR="00C72B8D" w:rsidRDefault="00570EFD">
            <w:pPr>
              <w:widowControl w:val="0"/>
              <w:shd w:val="clear" w:color="auto" w:fill="FFFFFF"/>
              <w:jc w:val="center"/>
              <w:rPr>
                <w:sz w:val="20"/>
              </w:rPr>
            </w:pPr>
            <w:r>
              <w:rPr>
                <w:sz w:val="20"/>
              </w:rPr>
              <w:t>6</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14:paraId="3EFDF931" w14:textId="77777777" w:rsidR="00C72B8D" w:rsidRDefault="00570EFD">
            <w:pPr>
              <w:widowControl w:val="0"/>
              <w:shd w:val="clear" w:color="auto" w:fill="FFFFFF"/>
              <w:jc w:val="center"/>
              <w:rPr>
                <w:sz w:val="20"/>
              </w:rPr>
            </w:pPr>
            <w:r>
              <w:rPr>
                <w:sz w:val="20"/>
              </w:rPr>
              <w:t>7</w:t>
            </w:r>
          </w:p>
        </w:tc>
      </w:tr>
      <w:tr w:rsidR="00C72B8D" w14:paraId="3EFDF93A" w14:textId="77777777">
        <w:trPr>
          <w:cantSplit/>
          <w:trHeight w:val="480"/>
        </w:trPr>
        <w:tc>
          <w:tcPr>
            <w:tcW w:w="2340" w:type="dxa"/>
            <w:tcBorders>
              <w:top w:val="single" w:sz="6" w:space="0" w:color="auto"/>
              <w:left w:val="single" w:sz="6" w:space="0" w:color="auto"/>
              <w:right w:val="single" w:sz="6" w:space="0" w:color="auto"/>
            </w:tcBorders>
            <w:shd w:val="clear" w:color="auto" w:fill="FFFFFF"/>
            <w:vAlign w:val="center"/>
          </w:tcPr>
          <w:p w14:paraId="3EFDF933" w14:textId="77777777" w:rsidR="00C72B8D" w:rsidRDefault="00570EFD">
            <w:pPr>
              <w:widowControl w:val="0"/>
              <w:shd w:val="clear" w:color="auto" w:fill="FFFFFF"/>
              <w:jc w:val="center"/>
              <w:rPr>
                <w:sz w:val="20"/>
              </w:rPr>
            </w:pPr>
            <w:r>
              <w:rPr>
                <w:sz w:val="20"/>
              </w:rPr>
              <w:t>I. Profesinės kvalifikacijos tobulinimo trukmė (valandomis)</w:t>
            </w:r>
          </w:p>
        </w:tc>
        <w:tc>
          <w:tcPr>
            <w:tcW w:w="1080" w:type="dxa"/>
            <w:tcBorders>
              <w:top w:val="single" w:sz="6" w:space="0" w:color="auto"/>
              <w:left w:val="single" w:sz="6" w:space="0" w:color="auto"/>
              <w:right w:val="single" w:sz="6" w:space="0" w:color="auto"/>
            </w:tcBorders>
            <w:shd w:val="clear" w:color="auto" w:fill="FFFFFF"/>
            <w:vAlign w:val="center"/>
          </w:tcPr>
          <w:p w14:paraId="3EFDF934" w14:textId="77777777" w:rsidR="00C72B8D" w:rsidRDefault="00C72B8D">
            <w:pPr>
              <w:widowControl w:val="0"/>
              <w:shd w:val="clear" w:color="auto" w:fill="FFFFFF"/>
              <w:jc w:val="center"/>
              <w:rPr>
                <w:sz w:val="20"/>
              </w:rPr>
            </w:pPr>
          </w:p>
        </w:tc>
        <w:tc>
          <w:tcPr>
            <w:tcW w:w="1260" w:type="dxa"/>
            <w:tcBorders>
              <w:top w:val="single" w:sz="6" w:space="0" w:color="auto"/>
              <w:left w:val="single" w:sz="6" w:space="0" w:color="auto"/>
              <w:right w:val="single" w:sz="6" w:space="0" w:color="auto"/>
            </w:tcBorders>
            <w:shd w:val="clear" w:color="auto" w:fill="FFFFFF"/>
            <w:vAlign w:val="center"/>
          </w:tcPr>
          <w:p w14:paraId="3EFDF935" w14:textId="77777777" w:rsidR="00C72B8D" w:rsidRDefault="00C72B8D">
            <w:pPr>
              <w:widowControl w:val="0"/>
              <w:shd w:val="clear" w:color="auto" w:fill="FFFFFF"/>
              <w:jc w:val="center"/>
              <w:rPr>
                <w:sz w:val="20"/>
              </w:rPr>
            </w:pPr>
          </w:p>
        </w:tc>
        <w:tc>
          <w:tcPr>
            <w:tcW w:w="1080" w:type="dxa"/>
            <w:tcBorders>
              <w:top w:val="single" w:sz="6" w:space="0" w:color="auto"/>
              <w:left w:val="single" w:sz="6" w:space="0" w:color="auto"/>
              <w:right w:val="single" w:sz="6" w:space="0" w:color="auto"/>
            </w:tcBorders>
            <w:shd w:val="clear" w:color="auto" w:fill="FFFFFF"/>
            <w:vAlign w:val="center"/>
          </w:tcPr>
          <w:p w14:paraId="3EFDF936" w14:textId="77777777" w:rsidR="00C72B8D" w:rsidRDefault="00C72B8D">
            <w:pPr>
              <w:widowControl w:val="0"/>
              <w:shd w:val="clear" w:color="auto" w:fill="FFFFFF"/>
              <w:jc w:val="center"/>
              <w:rPr>
                <w:sz w:val="20"/>
              </w:rPr>
            </w:pPr>
          </w:p>
        </w:tc>
        <w:tc>
          <w:tcPr>
            <w:tcW w:w="1260" w:type="dxa"/>
            <w:tcBorders>
              <w:top w:val="single" w:sz="6" w:space="0" w:color="auto"/>
              <w:left w:val="single" w:sz="6" w:space="0" w:color="auto"/>
              <w:right w:val="single" w:sz="6" w:space="0" w:color="auto"/>
            </w:tcBorders>
            <w:shd w:val="clear" w:color="auto" w:fill="FFFFFF"/>
            <w:vAlign w:val="center"/>
          </w:tcPr>
          <w:p w14:paraId="3EFDF937" w14:textId="77777777" w:rsidR="00C72B8D" w:rsidRDefault="00C72B8D">
            <w:pPr>
              <w:widowControl w:val="0"/>
              <w:shd w:val="clear" w:color="auto" w:fill="FFFFFF"/>
              <w:jc w:val="center"/>
              <w:rPr>
                <w:sz w:val="20"/>
              </w:rPr>
            </w:pPr>
          </w:p>
        </w:tc>
        <w:tc>
          <w:tcPr>
            <w:tcW w:w="1080" w:type="dxa"/>
            <w:tcBorders>
              <w:top w:val="single" w:sz="6" w:space="0" w:color="auto"/>
              <w:left w:val="single" w:sz="6" w:space="0" w:color="auto"/>
              <w:right w:val="single" w:sz="6" w:space="0" w:color="auto"/>
            </w:tcBorders>
            <w:shd w:val="clear" w:color="auto" w:fill="FFFFFF"/>
            <w:vAlign w:val="center"/>
          </w:tcPr>
          <w:p w14:paraId="3EFDF938" w14:textId="77777777" w:rsidR="00C72B8D" w:rsidRDefault="00C72B8D">
            <w:pPr>
              <w:widowControl w:val="0"/>
              <w:shd w:val="clear" w:color="auto" w:fill="FFFFFF"/>
              <w:jc w:val="center"/>
              <w:rPr>
                <w:sz w:val="20"/>
              </w:rPr>
            </w:pPr>
          </w:p>
        </w:tc>
        <w:tc>
          <w:tcPr>
            <w:tcW w:w="1111" w:type="dxa"/>
            <w:tcBorders>
              <w:top w:val="single" w:sz="6" w:space="0" w:color="auto"/>
              <w:left w:val="single" w:sz="6" w:space="0" w:color="auto"/>
              <w:right w:val="single" w:sz="6" w:space="0" w:color="auto"/>
            </w:tcBorders>
            <w:shd w:val="clear" w:color="auto" w:fill="FFFFFF"/>
            <w:vAlign w:val="center"/>
          </w:tcPr>
          <w:p w14:paraId="3EFDF939" w14:textId="77777777" w:rsidR="00C72B8D" w:rsidRDefault="00C72B8D">
            <w:pPr>
              <w:widowControl w:val="0"/>
              <w:shd w:val="clear" w:color="auto" w:fill="FFFFFF"/>
              <w:jc w:val="center"/>
              <w:rPr>
                <w:sz w:val="20"/>
              </w:rPr>
            </w:pPr>
          </w:p>
        </w:tc>
      </w:tr>
      <w:tr w:rsidR="00C72B8D" w14:paraId="3EFDF94D" w14:textId="77777777">
        <w:trPr>
          <w:cantSplit/>
          <w:trHeight w:val="3930"/>
        </w:trPr>
        <w:tc>
          <w:tcPr>
            <w:tcW w:w="2340" w:type="dxa"/>
            <w:tcBorders>
              <w:top w:val="single" w:sz="6" w:space="0" w:color="auto"/>
              <w:left w:val="single" w:sz="6" w:space="0" w:color="auto"/>
              <w:right w:val="single" w:sz="6" w:space="0" w:color="auto"/>
            </w:tcBorders>
            <w:shd w:val="clear" w:color="auto" w:fill="FFFFFF"/>
          </w:tcPr>
          <w:p w14:paraId="3EFDF93B" w14:textId="77777777" w:rsidR="00C72B8D" w:rsidRDefault="00570EFD">
            <w:pPr>
              <w:widowControl w:val="0"/>
              <w:shd w:val="clear" w:color="auto" w:fill="FFFFFF"/>
              <w:rPr>
                <w:sz w:val="20"/>
              </w:rPr>
            </w:pPr>
            <w:r>
              <w:rPr>
                <w:sz w:val="20"/>
              </w:rPr>
              <w:t>ST – teorinis mokymasis;</w:t>
            </w:r>
          </w:p>
          <w:p w14:paraId="3EFDF93C" w14:textId="77777777" w:rsidR="00C72B8D" w:rsidRDefault="00570EFD">
            <w:pPr>
              <w:widowControl w:val="0"/>
              <w:shd w:val="clear" w:color="auto" w:fill="FFFFFF"/>
              <w:rPr>
                <w:sz w:val="20"/>
              </w:rPr>
            </w:pPr>
            <w:r>
              <w:rPr>
                <w:sz w:val="20"/>
              </w:rPr>
              <w:t>SP – praktinis mokymasis</w:t>
            </w:r>
            <w:r>
              <w:rPr>
                <w:sz w:val="20"/>
              </w:rPr>
              <w:t xml:space="preserve"> (įskaitant dalyvavimą </w:t>
            </w:r>
            <w:proofErr w:type="spellStart"/>
            <w:r>
              <w:rPr>
                <w:sz w:val="20"/>
              </w:rPr>
              <w:t>supervizijoje</w:t>
            </w:r>
            <w:proofErr w:type="spellEnd"/>
            <w:r>
              <w:rPr>
                <w:sz w:val="20"/>
              </w:rPr>
              <w:t>);</w:t>
            </w:r>
          </w:p>
          <w:p w14:paraId="3EFDF93D" w14:textId="77777777" w:rsidR="00C72B8D" w:rsidRDefault="00570EFD">
            <w:pPr>
              <w:widowControl w:val="0"/>
              <w:shd w:val="clear" w:color="auto" w:fill="FFFFFF"/>
              <w:rPr>
                <w:sz w:val="20"/>
              </w:rPr>
            </w:pPr>
            <w:r>
              <w:rPr>
                <w:sz w:val="20"/>
              </w:rPr>
              <w:t>KT – kitų socialinių darbuotojų, socialinių darbuotojų padėjėjų, socialinio darbo studentų teorinis mokymas;</w:t>
            </w:r>
          </w:p>
          <w:p w14:paraId="3EFDF93E" w14:textId="77777777" w:rsidR="00C72B8D" w:rsidRDefault="00570EFD">
            <w:pPr>
              <w:widowControl w:val="0"/>
              <w:shd w:val="clear" w:color="auto" w:fill="FFFFFF"/>
              <w:rPr>
                <w:sz w:val="20"/>
              </w:rPr>
            </w:pPr>
            <w:r>
              <w:rPr>
                <w:sz w:val="20"/>
              </w:rPr>
              <w:t xml:space="preserve">KP – kitų socialinių darbuotojų, socialinių darbuotojų padėjėjų praktinis mokymas (įskaitant </w:t>
            </w:r>
            <w:proofErr w:type="spellStart"/>
            <w:r>
              <w:rPr>
                <w:sz w:val="20"/>
              </w:rPr>
              <w:t>supervizijos</w:t>
            </w:r>
            <w:proofErr w:type="spellEnd"/>
            <w:r>
              <w:rPr>
                <w:sz w:val="20"/>
              </w:rPr>
              <w:t xml:space="preserve"> vy</w:t>
            </w:r>
            <w:r>
              <w:rPr>
                <w:sz w:val="20"/>
              </w:rPr>
              <w:t>kdymą ir vadovavimą socialinio darbo studentų praktikai)</w:t>
            </w:r>
          </w:p>
        </w:tc>
        <w:tc>
          <w:tcPr>
            <w:tcW w:w="1080" w:type="dxa"/>
            <w:tcBorders>
              <w:top w:val="single" w:sz="6" w:space="0" w:color="auto"/>
              <w:left w:val="single" w:sz="6" w:space="0" w:color="auto"/>
              <w:right w:val="single" w:sz="6" w:space="0" w:color="auto"/>
            </w:tcBorders>
            <w:shd w:val="clear" w:color="auto" w:fill="FFFFFF"/>
          </w:tcPr>
          <w:p w14:paraId="3EFDF93F" w14:textId="77777777" w:rsidR="00C72B8D" w:rsidRDefault="00570EFD">
            <w:pPr>
              <w:widowControl w:val="0"/>
              <w:shd w:val="clear" w:color="auto" w:fill="FFFFFF"/>
              <w:jc w:val="center"/>
              <w:rPr>
                <w:sz w:val="20"/>
              </w:rPr>
            </w:pPr>
            <w:r>
              <w:rPr>
                <w:sz w:val="20"/>
              </w:rPr>
              <w:t>ST/SP</w:t>
            </w:r>
          </w:p>
          <w:p w14:paraId="3EFDF940" w14:textId="77777777" w:rsidR="00C72B8D" w:rsidRDefault="00570EFD">
            <w:pPr>
              <w:widowControl w:val="0"/>
              <w:shd w:val="clear" w:color="auto" w:fill="FFFFFF"/>
              <w:jc w:val="center"/>
              <w:rPr>
                <w:sz w:val="20"/>
              </w:rPr>
            </w:pPr>
            <w:r>
              <w:rPr>
                <w:sz w:val="20"/>
              </w:rPr>
              <w:t>8/16</w:t>
            </w:r>
          </w:p>
        </w:tc>
        <w:tc>
          <w:tcPr>
            <w:tcW w:w="1260" w:type="dxa"/>
            <w:tcBorders>
              <w:top w:val="single" w:sz="6" w:space="0" w:color="auto"/>
              <w:left w:val="single" w:sz="6" w:space="0" w:color="auto"/>
              <w:right w:val="single" w:sz="6" w:space="0" w:color="auto"/>
            </w:tcBorders>
            <w:shd w:val="clear" w:color="auto" w:fill="FFFFFF"/>
          </w:tcPr>
          <w:p w14:paraId="3EFDF941" w14:textId="77777777" w:rsidR="00C72B8D" w:rsidRDefault="00570EFD">
            <w:pPr>
              <w:widowControl w:val="0"/>
              <w:shd w:val="clear" w:color="auto" w:fill="FFFFFF"/>
              <w:jc w:val="center"/>
              <w:rPr>
                <w:sz w:val="20"/>
              </w:rPr>
            </w:pPr>
            <w:r>
              <w:rPr>
                <w:sz w:val="20"/>
              </w:rPr>
              <w:t>ST/SP</w:t>
            </w:r>
          </w:p>
          <w:p w14:paraId="3EFDF942" w14:textId="77777777" w:rsidR="00C72B8D" w:rsidRDefault="00570EFD">
            <w:pPr>
              <w:widowControl w:val="0"/>
              <w:shd w:val="clear" w:color="auto" w:fill="FFFFFF"/>
              <w:jc w:val="center"/>
              <w:rPr>
                <w:sz w:val="20"/>
              </w:rPr>
            </w:pPr>
            <w:r>
              <w:rPr>
                <w:sz w:val="20"/>
              </w:rPr>
              <w:t>16/16</w:t>
            </w:r>
          </w:p>
        </w:tc>
        <w:tc>
          <w:tcPr>
            <w:tcW w:w="1080" w:type="dxa"/>
            <w:tcBorders>
              <w:top w:val="single" w:sz="6" w:space="0" w:color="auto"/>
              <w:left w:val="single" w:sz="6" w:space="0" w:color="auto"/>
              <w:right w:val="single" w:sz="6" w:space="0" w:color="auto"/>
            </w:tcBorders>
            <w:shd w:val="clear" w:color="auto" w:fill="FFFFFF"/>
          </w:tcPr>
          <w:p w14:paraId="3EFDF943" w14:textId="77777777" w:rsidR="00C72B8D" w:rsidRDefault="00570EFD">
            <w:pPr>
              <w:widowControl w:val="0"/>
              <w:shd w:val="clear" w:color="auto" w:fill="FFFFFF"/>
              <w:jc w:val="center"/>
              <w:rPr>
                <w:sz w:val="20"/>
              </w:rPr>
            </w:pPr>
            <w:r>
              <w:rPr>
                <w:sz w:val="20"/>
              </w:rPr>
              <w:t>ST/SP</w:t>
            </w:r>
          </w:p>
          <w:p w14:paraId="3EFDF944" w14:textId="77777777" w:rsidR="00C72B8D" w:rsidRDefault="00570EFD">
            <w:pPr>
              <w:widowControl w:val="0"/>
              <w:shd w:val="clear" w:color="auto" w:fill="FFFFFF"/>
              <w:jc w:val="center"/>
              <w:rPr>
                <w:sz w:val="20"/>
              </w:rPr>
            </w:pPr>
            <w:r>
              <w:rPr>
                <w:sz w:val="20"/>
              </w:rPr>
              <w:t>16/32</w:t>
            </w:r>
          </w:p>
        </w:tc>
        <w:tc>
          <w:tcPr>
            <w:tcW w:w="1260" w:type="dxa"/>
            <w:tcBorders>
              <w:top w:val="single" w:sz="6" w:space="0" w:color="auto"/>
              <w:left w:val="single" w:sz="6" w:space="0" w:color="auto"/>
              <w:right w:val="single" w:sz="6" w:space="0" w:color="auto"/>
            </w:tcBorders>
            <w:shd w:val="clear" w:color="auto" w:fill="FFFFFF"/>
          </w:tcPr>
          <w:p w14:paraId="3EFDF945" w14:textId="77777777" w:rsidR="00C72B8D" w:rsidRDefault="00570EFD">
            <w:pPr>
              <w:widowControl w:val="0"/>
              <w:shd w:val="clear" w:color="auto" w:fill="FFFFFF"/>
              <w:jc w:val="center"/>
              <w:rPr>
                <w:sz w:val="20"/>
              </w:rPr>
            </w:pPr>
            <w:r>
              <w:rPr>
                <w:sz w:val="20"/>
              </w:rPr>
              <w:t>ST/SP/KP</w:t>
            </w:r>
          </w:p>
          <w:p w14:paraId="3EFDF946" w14:textId="77777777" w:rsidR="00C72B8D" w:rsidRDefault="00570EFD">
            <w:pPr>
              <w:widowControl w:val="0"/>
              <w:shd w:val="clear" w:color="auto" w:fill="FFFFFF"/>
              <w:jc w:val="center"/>
              <w:rPr>
                <w:sz w:val="20"/>
              </w:rPr>
            </w:pPr>
            <w:r>
              <w:rPr>
                <w:sz w:val="20"/>
              </w:rPr>
              <w:t>16/32/16</w:t>
            </w:r>
          </w:p>
        </w:tc>
        <w:tc>
          <w:tcPr>
            <w:tcW w:w="1080" w:type="dxa"/>
            <w:tcBorders>
              <w:top w:val="single" w:sz="6" w:space="0" w:color="auto"/>
              <w:left w:val="single" w:sz="6" w:space="0" w:color="auto"/>
              <w:right w:val="single" w:sz="6" w:space="0" w:color="auto"/>
            </w:tcBorders>
            <w:shd w:val="clear" w:color="auto" w:fill="FFFFFF"/>
          </w:tcPr>
          <w:p w14:paraId="3EFDF947" w14:textId="77777777" w:rsidR="00C72B8D" w:rsidRDefault="00570EFD">
            <w:pPr>
              <w:widowControl w:val="0"/>
              <w:shd w:val="clear" w:color="auto" w:fill="FFFFFF"/>
              <w:jc w:val="center"/>
              <w:rPr>
                <w:sz w:val="20"/>
              </w:rPr>
            </w:pPr>
            <w:r>
              <w:rPr>
                <w:sz w:val="20"/>
              </w:rPr>
              <w:t>ST/SP/KT/</w:t>
            </w:r>
          </w:p>
          <w:p w14:paraId="3EFDF948" w14:textId="77777777" w:rsidR="00C72B8D" w:rsidRDefault="00570EFD">
            <w:pPr>
              <w:widowControl w:val="0"/>
              <w:shd w:val="clear" w:color="auto" w:fill="FFFFFF"/>
              <w:jc w:val="center"/>
              <w:rPr>
                <w:sz w:val="20"/>
              </w:rPr>
            </w:pPr>
            <w:r>
              <w:rPr>
                <w:sz w:val="20"/>
              </w:rPr>
              <w:t>KP</w:t>
            </w:r>
          </w:p>
          <w:p w14:paraId="3EFDF949" w14:textId="77777777" w:rsidR="00C72B8D" w:rsidRDefault="00570EFD">
            <w:pPr>
              <w:widowControl w:val="0"/>
              <w:shd w:val="clear" w:color="auto" w:fill="FFFFFF"/>
              <w:jc w:val="center"/>
              <w:rPr>
                <w:sz w:val="20"/>
              </w:rPr>
            </w:pPr>
            <w:r>
              <w:rPr>
                <w:sz w:val="20"/>
              </w:rPr>
              <w:t>16/32/16/16</w:t>
            </w:r>
          </w:p>
        </w:tc>
        <w:tc>
          <w:tcPr>
            <w:tcW w:w="1111" w:type="dxa"/>
            <w:tcBorders>
              <w:top w:val="single" w:sz="6" w:space="0" w:color="auto"/>
              <w:left w:val="single" w:sz="6" w:space="0" w:color="auto"/>
              <w:right w:val="single" w:sz="6" w:space="0" w:color="auto"/>
            </w:tcBorders>
            <w:shd w:val="clear" w:color="auto" w:fill="FFFFFF"/>
          </w:tcPr>
          <w:p w14:paraId="3EFDF94A" w14:textId="77777777" w:rsidR="00C72B8D" w:rsidRDefault="00570EFD">
            <w:pPr>
              <w:widowControl w:val="0"/>
              <w:shd w:val="clear" w:color="auto" w:fill="FFFFFF"/>
              <w:jc w:val="center"/>
              <w:rPr>
                <w:sz w:val="20"/>
              </w:rPr>
            </w:pPr>
            <w:r>
              <w:rPr>
                <w:sz w:val="20"/>
              </w:rPr>
              <w:t>ST/SP/KT/</w:t>
            </w:r>
          </w:p>
          <w:p w14:paraId="3EFDF94B" w14:textId="77777777" w:rsidR="00C72B8D" w:rsidRDefault="00570EFD">
            <w:pPr>
              <w:widowControl w:val="0"/>
              <w:shd w:val="clear" w:color="auto" w:fill="FFFFFF"/>
              <w:jc w:val="center"/>
              <w:rPr>
                <w:sz w:val="20"/>
              </w:rPr>
            </w:pPr>
            <w:r>
              <w:rPr>
                <w:sz w:val="20"/>
              </w:rPr>
              <w:t>KP</w:t>
            </w:r>
          </w:p>
          <w:p w14:paraId="3EFDF94C" w14:textId="77777777" w:rsidR="00C72B8D" w:rsidRDefault="00570EFD">
            <w:pPr>
              <w:widowControl w:val="0"/>
              <w:shd w:val="clear" w:color="auto" w:fill="FFFFFF"/>
              <w:jc w:val="center"/>
              <w:rPr>
                <w:sz w:val="20"/>
              </w:rPr>
            </w:pPr>
            <w:r>
              <w:rPr>
                <w:sz w:val="20"/>
              </w:rPr>
              <w:t>16/32/32/32</w:t>
            </w:r>
          </w:p>
        </w:tc>
      </w:tr>
      <w:tr w:rsidR="00C72B8D" w14:paraId="3EFDF955" w14:textId="77777777">
        <w:trPr>
          <w:cantSplit/>
          <w:trHeight w:val="480"/>
        </w:trPr>
        <w:tc>
          <w:tcPr>
            <w:tcW w:w="2340" w:type="dxa"/>
            <w:tcBorders>
              <w:top w:val="single" w:sz="6" w:space="0" w:color="auto"/>
              <w:left w:val="single" w:sz="6" w:space="0" w:color="auto"/>
              <w:right w:val="single" w:sz="6" w:space="0" w:color="auto"/>
            </w:tcBorders>
            <w:shd w:val="clear" w:color="auto" w:fill="FFFFFF"/>
          </w:tcPr>
          <w:p w14:paraId="3EFDF94E" w14:textId="77777777" w:rsidR="00C72B8D" w:rsidRDefault="00570EFD">
            <w:pPr>
              <w:widowControl w:val="0"/>
              <w:shd w:val="clear" w:color="auto" w:fill="FFFFFF"/>
              <w:jc w:val="center"/>
              <w:rPr>
                <w:sz w:val="20"/>
              </w:rPr>
            </w:pPr>
            <w:r>
              <w:rPr>
                <w:sz w:val="20"/>
              </w:rPr>
              <w:t>II. Praktinės veiklos vertinimas (balais)</w:t>
            </w:r>
          </w:p>
        </w:tc>
        <w:tc>
          <w:tcPr>
            <w:tcW w:w="1080" w:type="dxa"/>
            <w:tcBorders>
              <w:top w:val="single" w:sz="6" w:space="0" w:color="auto"/>
              <w:left w:val="single" w:sz="6" w:space="0" w:color="auto"/>
              <w:right w:val="single" w:sz="6" w:space="0" w:color="auto"/>
            </w:tcBorders>
            <w:shd w:val="clear" w:color="auto" w:fill="FFFFFF"/>
            <w:vAlign w:val="center"/>
          </w:tcPr>
          <w:p w14:paraId="3EFDF94F" w14:textId="77777777" w:rsidR="00C72B8D" w:rsidRDefault="00C72B8D">
            <w:pPr>
              <w:widowControl w:val="0"/>
              <w:shd w:val="clear" w:color="auto" w:fill="FFFFFF"/>
              <w:jc w:val="center"/>
              <w:rPr>
                <w:sz w:val="20"/>
              </w:rPr>
            </w:pPr>
          </w:p>
        </w:tc>
        <w:tc>
          <w:tcPr>
            <w:tcW w:w="1260" w:type="dxa"/>
            <w:tcBorders>
              <w:top w:val="single" w:sz="6" w:space="0" w:color="auto"/>
              <w:left w:val="single" w:sz="6" w:space="0" w:color="auto"/>
              <w:right w:val="single" w:sz="6" w:space="0" w:color="auto"/>
            </w:tcBorders>
            <w:shd w:val="clear" w:color="auto" w:fill="FFFFFF"/>
            <w:vAlign w:val="center"/>
          </w:tcPr>
          <w:p w14:paraId="3EFDF950" w14:textId="77777777" w:rsidR="00C72B8D" w:rsidRDefault="00C72B8D">
            <w:pPr>
              <w:widowControl w:val="0"/>
              <w:shd w:val="clear" w:color="auto" w:fill="FFFFFF"/>
              <w:jc w:val="center"/>
              <w:rPr>
                <w:sz w:val="20"/>
              </w:rPr>
            </w:pPr>
          </w:p>
        </w:tc>
        <w:tc>
          <w:tcPr>
            <w:tcW w:w="1080" w:type="dxa"/>
            <w:tcBorders>
              <w:top w:val="single" w:sz="6" w:space="0" w:color="auto"/>
              <w:left w:val="single" w:sz="6" w:space="0" w:color="auto"/>
              <w:right w:val="single" w:sz="6" w:space="0" w:color="auto"/>
            </w:tcBorders>
            <w:shd w:val="clear" w:color="auto" w:fill="FFFFFF"/>
            <w:vAlign w:val="center"/>
          </w:tcPr>
          <w:p w14:paraId="3EFDF951" w14:textId="77777777" w:rsidR="00C72B8D" w:rsidRDefault="00C72B8D">
            <w:pPr>
              <w:widowControl w:val="0"/>
              <w:shd w:val="clear" w:color="auto" w:fill="FFFFFF"/>
              <w:jc w:val="center"/>
              <w:rPr>
                <w:sz w:val="20"/>
              </w:rPr>
            </w:pPr>
          </w:p>
        </w:tc>
        <w:tc>
          <w:tcPr>
            <w:tcW w:w="1260" w:type="dxa"/>
            <w:tcBorders>
              <w:top w:val="single" w:sz="6" w:space="0" w:color="auto"/>
              <w:left w:val="single" w:sz="6" w:space="0" w:color="auto"/>
              <w:right w:val="single" w:sz="6" w:space="0" w:color="auto"/>
            </w:tcBorders>
            <w:shd w:val="clear" w:color="auto" w:fill="FFFFFF"/>
            <w:vAlign w:val="center"/>
          </w:tcPr>
          <w:p w14:paraId="3EFDF952" w14:textId="77777777" w:rsidR="00C72B8D" w:rsidRDefault="00C72B8D">
            <w:pPr>
              <w:widowControl w:val="0"/>
              <w:shd w:val="clear" w:color="auto" w:fill="FFFFFF"/>
              <w:jc w:val="center"/>
              <w:rPr>
                <w:sz w:val="20"/>
              </w:rPr>
            </w:pPr>
          </w:p>
        </w:tc>
        <w:tc>
          <w:tcPr>
            <w:tcW w:w="1080" w:type="dxa"/>
            <w:tcBorders>
              <w:top w:val="single" w:sz="6" w:space="0" w:color="auto"/>
              <w:left w:val="single" w:sz="6" w:space="0" w:color="auto"/>
              <w:right w:val="single" w:sz="6" w:space="0" w:color="auto"/>
            </w:tcBorders>
            <w:shd w:val="clear" w:color="auto" w:fill="FFFFFF"/>
            <w:vAlign w:val="center"/>
          </w:tcPr>
          <w:p w14:paraId="3EFDF953" w14:textId="77777777" w:rsidR="00C72B8D" w:rsidRDefault="00C72B8D">
            <w:pPr>
              <w:widowControl w:val="0"/>
              <w:shd w:val="clear" w:color="auto" w:fill="FFFFFF"/>
              <w:jc w:val="center"/>
              <w:rPr>
                <w:sz w:val="20"/>
              </w:rPr>
            </w:pPr>
          </w:p>
        </w:tc>
        <w:tc>
          <w:tcPr>
            <w:tcW w:w="1111" w:type="dxa"/>
            <w:tcBorders>
              <w:top w:val="single" w:sz="6" w:space="0" w:color="auto"/>
              <w:left w:val="single" w:sz="6" w:space="0" w:color="auto"/>
              <w:right w:val="single" w:sz="6" w:space="0" w:color="auto"/>
            </w:tcBorders>
            <w:shd w:val="clear" w:color="auto" w:fill="FFFFFF"/>
            <w:vAlign w:val="center"/>
          </w:tcPr>
          <w:p w14:paraId="3EFDF954" w14:textId="77777777" w:rsidR="00C72B8D" w:rsidRDefault="00C72B8D">
            <w:pPr>
              <w:widowControl w:val="0"/>
              <w:shd w:val="clear" w:color="auto" w:fill="FFFFFF"/>
              <w:jc w:val="center"/>
              <w:rPr>
                <w:sz w:val="20"/>
              </w:rPr>
            </w:pPr>
          </w:p>
        </w:tc>
      </w:tr>
      <w:tr w:rsidR="00C72B8D" w14:paraId="3EFDF95D" w14:textId="77777777">
        <w:trPr>
          <w:cantSplit/>
          <w:trHeight w:val="23"/>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6" w14:textId="77777777" w:rsidR="00C72B8D" w:rsidRDefault="00570EFD">
            <w:pPr>
              <w:widowControl w:val="0"/>
              <w:shd w:val="clear" w:color="auto" w:fill="FFFFFF"/>
              <w:rPr>
                <w:sz w:val="20"/>
              </w:rPr>
            </w:pPr>
            <w:r>
              <w:rPr>
                <w:sz w:val="20"/>
              </w:rPr>
              <w:t>1. Veiklos veiksmingumas ir rezultatyvumas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7" w14:textId="77777777" w:rsidR="00C72B8D" w:rsidRDefault="00570EFD">
            <w:pPr>
              <w:widowControl w:val="0"/>
              <w:shd w:val="clear" w:color="auto" w:fill="FFFFFF"/>
              <w:jc w:val="center"/>
              <w:rPr>
                <w:sz w:val="20"/>
              </w:rPr>
            </w:pPr>
            <w:r>
              <w:rPr>
                <w:sz w:val="20"/>
              </w:rPr>
              <w:t xml:space="preserve">ne </w:t>
            </w:r>
            <w:r>
              <w:rPr>
                <w:sz w:val="20"/>
              </w:rPr>
              <w:t>mažiau kaip 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8" w14:textId="77777777" w:rsidR="00C72B8D" w:rsidRDefault="00570EFD">
            <w:pPr>
              <w:widowControl w:val="0"/>
              <w:shd w:val="clear" w:color="auto" w:fill="FFFFFF"/>
              <w:jc w:val="center"/>
              <w:rPr>
                <w:sz w:val="20"/>
              </w:rPr>
            </w:pPr>
            <w:r>
              <w:rPr>
                <w:sz w:val="20"/>
              </w:rPr>
              <w:t>ne mažiau kaip 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9" w14:textId="77777777" w:rsidR="00C72B8D" w:rsidRDefault="00570EFD">
            <w:pPr>
              <w:widowControl w:val="0"/>
              <w:shd w:val="clear" w:color="auto" w:fill="FFFFFF"/>
              <w:jc w:val="center"/>
              <w:rPr>
                <w:sz w:val="20"/>
              </w:rPr>
            </w:pPr>
            <w:r>
              <w:rPr>
                <w:sz w:val="20"/>
              </w:rPr>
              <w:t>ne mažiau kaip 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A" w14:textId="77777777" w:rsidR="00C72B8D" w:rsidRDefault="00570EFD">
            <w:pPr>
              <w:widowControl w:val="0"/>
              <w:shd w:val="clear" w:color="auto" w:fill="FFFFFF"/>
              <w:jc w:val="center"/>
              <w:rPr>
                <w:sz w:val="20"/>
              </w:rPr>
            </w:pPr>
            <w:r>
              <w:rPr>
                <w:sz w:val="20"/>
              </w:rPr>
              <w:t>ne mažiau kaip 25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B" w14:textId="77777777" w:rsidR="00C72B8D" w:rsidRDefault="00570EFD">
            <w:pPr>
              <w:widowControl w:val="0"/>
              <w:shd w:val="clear" w:color="auto" w:fill="FFFFFF"/>
              <w:jc w:val="center"/>
              <w:rPr>
                <w:sz w:val="20"/>
              </w:rPr>
            </w:pPr>
            <w:r>
              <w:rPr>
                <w:sz w:val="20"/>
              </w:rPr>
              <w:t>ne mažiau kaip 25</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C" w14:textId="77777777" w:rsidR="00C72B8D" w:rsidRDefault="00570EFD">
            <w:pPr>
              <w:widowControl w:val="0"/>
              <w:shd w:val="clear" w:color="auto" w:fill="FFFFFF"/>
              <w:jc w:val="center"/>
              <w:rPr>
                <w:sz w:val="20"/>
              </w:rPr>
            </w:pPr>
            <w:r>
              <w:rPr>
                <w:sz w:val="20"/>
              </w:rPr>
              <w:t>ne mažiau kaip 35</w:t>
            </w:r>
          </w:p>
        </w:tc>
      </w:tr>
      <w:tr w:rsidR="00C72B8D" w14:paraId="3EFDF965" w14:textId="77777777">
        <w:trPr>
          <w:cantSplit/>
          <w:trHeight w:val="23"/>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E" w14:textId="77777777" w:rsidR="00C72B8D" w:rsidRDefault="00570EFD">
            <w:pPr>
              <w:widowControl w:val="0"/>
              <w:shd w:val="clear" w:color="auto" w:fill="FFFFFF"/>
              <w:rPr>
                <w:sz w:val="20"/>
              </w:rPr>
            </w:pPr>
            <w:r>
              <w:rPr>
                <w:sz w:val="20"/>
              </w:rPr>
              <w:t>2. Bendravimas, bendradarbiavimas ir vadyba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5F" w14:textId="77777777" w:rsidR="00C72B8D" w:rsidRDefault="00570EFD">
            <w:pPr>
              <w:widowControl w:val="0"/>
              <w:shd w:val="clear" w:color="auto" w:fill="FFFFFF"/>
              <w:jc w:val="center"/>
              <w:rPr>
                <w:sz w:val="20"/>
              </w:rPr>
            </w:pPr>
            <w:r>
              <w:rPr>
                <w:sz w:val="20"/>
              </w:rPr>
              <w:t>ne mažiau kaip 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60" w14:textId="77777777" w:rsidR="00C72B8D" w:rsidRDefault="00570EFD">
            <w:pPr>
              <w:widowControl w:val="0"/>
              <w:shd w:val="clear" w:color="auto" w:fill="FFFFFF"/>
              <w:jc w:val="center"/>
              <w:rPr>
                <w:sz w:val="20"/>
              </w:rPr>
            </w:pPr>
            <w:r>
              <w:rPr>
                <w:sz w:val="20"/>
              </w:rPr>
              <w:t>ne mažiau kaip 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61" w14:textId="77777777" w:rsidR="00C72B8D" w:rsidRDefault="00570EFD">
            <w:pPr>
              <w:widowControl w:val="0"/>
              <w:shd w:val="clear" w:color="auto" w:fill="FFFFFF"/>
              <w:jc w:val="center"/>
              <w:rPr>
                <w:sz w:val="20"/>
              </w:rPr>
            </w:pPr>
            <w:r>
              <w:rPr>
                <w:sz w:val="20"/>
              </w:rPr>
              <w:t>ne mažiau kaip 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62" w14:textId="77777777" w:rsidR="00C72B8D" w:rsidRDefault="00570EFD">
            <w:pPr>
              <w:widowControl w:val="0"/>
              <w:shd w:val="clear" w:color="auto" w:fill="FFFFFF"/>
              <w:jc w:val="center"/>
              <w:rPr>
                <w:sz w:val="20"/>
              </w:rPr>
            </w:pPr>
            <w:r>
              <w:rPr>
                <w:sz w:val="20"/>
              </w:rPr>
              <w:t>ne mažiau kaip 25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63" w14:textId="77777777" w:rsidR="00C72B8D" w:rsidRDefault="00570EFD">
            <w:pPr>
              <w:widowControl w:val="0"/>
              <w:shd w:val="clear" w:color="auto" w:fill="FFFFFF"/>
              <w:jc w:val="center"/>
              <w:rPr>
                <w:sz w:val="20"/>
              </w:rPr>
            </w:pPr>
            <w:r>
              <w:rPr>
                <w:sz w:val="20"/>
              </w:rPr>
              <w:t>ne mažiau kaip 25</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14:paraId="3EFDF964" w14:textId="77777777" w:rsidR="00C72B8D" w:rsidRDefault="00570EFD">
            <w:pPr>
              <w:widowControl w:val="0"/>
              <w:shd w:val="clear" w:color="auto" w:fill="FFFFFF"/>
              <w:jc w:val="center"/>
              <w:rPr>
                <w:sz w:val="20"/>
              </w:rPr>
            </w:pPr>
            <w:r>
              <w:rPr>
                <w:sz w:val="20"/>
              </w:rPr>
              <w:t xml:space="preserve">ne mažiau kaip </w:t>
            </w:r>
            <w:r>
              <w:rPr>
                <w:sz w:val="20"/>
              </w:rPr>
              <w:t>35</w:t>
            </w:r>
          </w:p>
        </w:tc>
      </w:tr>
      <w:tr w:rsidR="00C72B8D" w14:paraId="3EFDF96D" w14:textId="77777777">
        <w:trPr>
          <w:cantSplit/>
          <w:trHeight w:val="930"/>
        </w:trPr>
        <w:tc>
          <w:tcPr>
            <w:tcW w:w="2340" w:type="dxa"/>
            <w:tcBorders>
              <w:top w:val="single" w:sz="6" w:space="0" w:color="auto"/>
              <w:left w:val="single" w:sz="6" w:space="0" w:color="auto"/>
              <w:right w:val="single" w:sz="6" w:space="0" w:color="auto"/>
            </w:tcBorders>
            <w:shd w:val="clear" w:color="auto" w:fill="FFFFFF"/>
            <w:vAlign w:val="center"/>
          </w:tcPr>
          <w:p w14:paraId="3EFDF966" w14:textId="77777777" w:rsidR="00C72B8D" w:rsidRDefault="00570EFD">
            <w:pPr>
              <w:widowControl w:val="0"/>
              <w:rPr>
                <w:sz w:val="20"/>
              </w:rPr>
            </w:pPr>
            <w:r>
              <w:rPr>
                <w:sz w:val="20"/>
              </w:rPr>
              <w:t>3. Asmenybės savybės ir vertybės</w:t>
            </w:r>
          </w:p>
        </w:tc>
        <w:tc>
          <w:tcPr>
            <w:tcW w:w="1080" w:type="dxa"/>
            <w:tcBorders>
              <w:top w:val="single" w:sz="6" w:space="0" w:color="auto"/>
              <w:left w:val="single" w:sz="6" w:space="0" w:color="auto"/>
              <w:right w:val="single" w:sz="6" w:space="0" w:color="auto"/>
            </w:tcBorders>
            <w:shd w:val="clear" w:color="auto" w:fill="FFFFFF"/>
            <w:vAlign w:val="center"/>
          </w:tcPr>
          <w:p w14:paraId="3EFDF967" w14:textId="77777777" w:rsidR="00C72B8D" w:rsidRDefault="00570EFD">
            <w:pPr>
              <w:widowControl w:val="0"/>
              <w:shd w:val="clear" w:color="auto" w:fill="FFFFFF"/>
              <w:jc w:val="center"/>
              <w:rPr>
                <w:sz w:val="20"/>
              </w:rPr>
            </w:pPr>
            <w:r>
              <w:rPr>
                <w:sz w:val="20"/>
              </w:rPr>
              <w:t>ne mažiau kaip 20</w:t>
            </w:r>
          </w:p>
        </w:tc>
        <w:tc>
          <w:tcPr>
            <w:tcW w:w="1260" w:type="dxa"/>
            <w:tcBorders>
              <w:top w:val="single" w:sz="6" w:space="0" w:color="auto"/>
              <w:left w:val="single" w:sz="6" w:space="0" w:color="auto"/>
              <w:right w:val="single" w:sz="6" w:space="0" w:color="auto"/>
            </w:tcBorders>
            <w:shd w:val="clear" w:color="auto" w:fill="FFFFFF"/>
            <w:vAlign w:val="center"/>
          </w:tcPr>
          <w:p w14:paraId="3EFDF968" w14:textId="77777777" w:rsidR="00C72B8D" w:rsidRDefault="00570EFD">
            <w:pPr>
              <w:widowControl w:val="0"/>
              <w:shd w:val="clear" w:color="auto" w:fill="FFFFFF"/>
              <w:jc w:val="center"/>
              <w:rPr>
                <w:sz w:val="20"/>
              </w:rPr>
            </w:pPr>
            <w:r>
              <w:rPr>
                <w:sz w:val="20"/>
              </w:rPr>
              <w:t>ne mažiau kaip 20</w:t>
            </w:r>
          </w:p>
        </w:tc>
        <w:tc>
          <w:tcPr>
            <w:tcW w:w="1080" w:type="dxa"/>
            <w:tcBorders>
              <w:top w:val="single" w:sz="6" w:space="0" w:color="auto"/>
              <w:left w:val="single" w:sz="6" w:space="0" w:color="auto"/>
              <w:right w:val="single" w:sz="6" w:space="0" w:color="auto"/>
            </w:tcBorders>
            <w:shd w:val="clear" w:color="auto" w:fill="FFFFFF"/>
            <w:vAlign w:val="center"/>
          </w:tcPr>
          <w:p w14:paraId="3EFDF969" w14:textId="77777777" w:rsidR="00C72B8D" w:rsidRDefault="00570EFD">
            <w:pPr>
              <w:widowControl w:val="0"/>
              <w:shd w:val="clear" w:color="auto" w:fill="FFFFFF"/>
              <w:jc w:val="center"/>
              <w:rPr>
                <w:sz w:val="20"/>
              </w:rPr>
            </w:pPr>
            <w:r>
              <w:rPr>
                <w:sz w:val="20"/>
              </w:rPr>
              <w:t>ne mažiau kaip 20</w:t>
            </w:r>
          </w:p>
        </w:tc>
        <w:tc>
          <w:tcPr>
            <w:tcW w:w="1260" w:type="dxa"/>
            <w:tcBorders>
              <w:top w:val="single" w:sz="6" w:space="0" w:color="auto"/>
              <w:left w:val="single" w:sz="6" w:space="0" w:color="auto"/>
              <w:right w:val="single" w:sz="6" w:space="0" w:color="auto"/>
            </w:tcBorders>
            <w:shd w:val="clear" w:color="auto" w:fill="FFFFFF"/>
            <w:vAlign w:val="center"/>
          </w:tcPr>
          <w:p w14:paraId="3EFDF96A" w14:textId="77777777" w:rsidR="00C72B8D" w:rsidRDefault="00570EFD">
            <w:pPr>
              <w:widowControl w:val="0"/>
              <w:shd w:val="clear" w:color="auto" w:fill="FFFFFF"/>
              <w:jc w:val="center"/>
              <w:rPr>
                <w:sz w:val="20"/>
              </w:rPr>
            </w:pPr>
            <w:r>
              <w:rPr>
                <w:sz w:val="20"/>
              </w:rPr>
              <w:t>ne mažiau kaip 25</w:t>
            </w:r>
          </w:p>
        </w:tc>
        <w:tc>
          <w:tcPr>
            <w:tcW w:w="1080" w:type="dxa"/>
            <w:tcBorders>
              <w:top w:val="single" w:sz="6" w:space="0" w:color="auto"/>
              <w:left w:val="single" w:sz="6" w:space="0" w:color="auto"/>
              <w:right w:val="single" w:sz="6" w:space="0" w:color="auto"/>
            </w:tcBorders>
            <w:shd w:val="clear" w:color="auto" w:fill="FFFFFF"/>
            <w:vAlign w:val="center"/>
          </w:tcPr>
          <w:p w14:paraId="3EFDF96B" w14:textId="77777777" w:rsidR="00C72B8D" w:rsidRDefault="00570EFD">
            <w:pPr>
              <w:widowControl w:val="0"/>
              <w:shd w:val="clear" w:color="auto" w:fill="FFFFFF"/>
              <w:jc w:val="center"/>
              <w:rPr>
                <w:sz w:val="20"/>
              </w:rPr>
            </w:pPr>
            <w:r>
              <w:rPr>
                <w:sz w:val="20"/>
              </w:rPr>
              <w:t>ne mažiau kaip 25</w:t>
            </w:r>
          </w:p>
        </w:tc>
        <w:tc>
          <w:tcPr>
            <w:tcW w:w="1111" w:type="dxa"/>
            <w:tcBorders>
              <w:top w:val="single" w:sz="6" w:space="0" w:color="auto"/>
              <w:left w:val="single" w:sz="6" w:space="0" w:color="auto"/>
              <w:right w:val="single" w:sz="6" w:space="0" w:color="auto"/>
            </w:tcBorders>
            <w:shd w:val="clear" w:color="auto" w:fill="FFFFFF"/>
            <w:vAlign w:val="center"/>
          </w:tcPr>
          <w:p w14:paraId="3EFDF96C" w14:textId="77777777" w:rsidR="00C72B8D" w:rsidRDefault="00570EFD">
            <w:pPr>
              <w:widowControl w:val="0"/>
              <w:shd w:val="clear" w:color="auto" w:fill="FFFFFF"/>
              <w:jc w:val="center"/>
              <w:rPr>
                <w:sz w:val="20"/>
              </w:rPr>
            </w:pPr>
            <w:r>
              <w:rPr>
                <w:sz w:val="20"/>
              </w:rPr>
              <w:t>ne mažiau kaip 35</w:t>
            </w:r>
          </w:p>
        </w:tc>
      </w:tr>
      <w:tr w:rsidR="00C72B8D" w14:paraId="3EFDF975" w14:textId="77777777">
        <w:trPr>
          <w:cantSplit/>
          <w:trHeight w:val="480"/>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6E" w14:textId="77777777" w:rsidR="00C72B8D" w:rsidRDefault="00570EFD">
            <w:pPr>
              <w:widowControl w:val="0"/>
              <w:jc w:val="center"/>
              <w:rPr>
                <w:sz w:val="20"/>
              </w:rPr>
            </w:pPr>
            <w:r>
              <w:rPr>
                <w:sz w:val="20"/>
              </w:rPr>
              <w:t>Iš viso balų: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6F" w14:textId="77777777" w:rsidR="00C72B8D" w:rsidRDefault="00570EFD">
            <w:pPr>
              <w:widowControl w:val="0"/>
              <w:shd w:val="clear" w:color="auto" w:fill="FFFFFF"/>
              <w:jc w:val="center"/>
              <w:rPr>
                <w:sz w:val="20"/>
              </w:rPr>
            </w:pPr>
            <w:r>
              <w:rPr>
                <w:sz w:val="20"/>
              </w:rPr>
              <w:t>ne mažiau kaip 60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70" w14:textId="77777777" w:rsidR="00C72B8D" w:rsidRDefault="00570EFD">
            <w:pPr>
              <w:widowControl w:val="0"/>
              <w:shd w:val="clear" w:color="auto" w:fill="FFFFFF"/>
              <w:jc w:val="center"/>
              <w:rPr>
                <w:sz w:val="20"/>
              </w:rPr>
            </w:pPr>
            <w:r>
              <w:rPr>
                <w:sz w:val="20"/>
              </w:rPr>
              <w:t>ne mažiau kaip 60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71" w14:textId="77777777" w:rsidR="00C72B8D" w:rsidRDefault="00570EFD">
            <w:pPr>
              <w:widowControl w:val="0"/>
              <w:shd w:val="clear" w:color="auto" w:fill="FFFFFF"/>
              <w:jc w:val="center"/>
              <w:rPr>
                <w:sz w:val="20"/>
              </w:rPr>
            </w:pPr>
            <w:r>
              <w:rPr>
                <w:sz w:val="20"/>
              </w:rPr>
              <w:t>ne mažiau kaip 60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72" w14:textId="77777777" w:rsidR="00C72B8D" w:rsidRDefault="00570EFD">
            <w:pPr>
              <w:widowControl w:val="0"/>
              <w:shd w:val="clear" w:color="auto" w:fill="FFFFFF"/>
              <w:jc w:val="center"/>
              <w:rPr>
                <w:sz w:val="20"/>
              </w:rPr>
            </w:pPr>
            <w:r>
              <w:rPr>
                <w:sz w:val="20"/>
              </w:rPr>
              <w:t>ne mažiau kaip 75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73" w14:textId="77777777" w:rsidR="00C72B8D" w:rsidRDefault="00570EFD">
            <w:pPr>
              <w:widowControl w:val="0"/>
              <w:shd w:val="clear" w:color="auto" w:fill="FFFFFF"/>
              <w:jc w:val="center"/>
              <w:rPr>
                <w:sz w:val="20"/>
              </w:rPr>
            </w:pPr>
            <w:r>
              <w:rPr>
                <w:sz w:val="20"/>
              </w:rPr>
              <w:t>ne mažiau kaip 75</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14:paraId="3EFDF974" w14:textId="77777777" w:rsidR="00C72B8D" w:rsidRDefault="00570EFD">
            <w:pPr>
              <w:widowControl w:val="0"/>
              <w:shd w:val="clear" w:color="auto" w:fill="FFFFFF"/>
              <w:jc w:val="center"/>
              <w:rPr>
                <w:sz w:val="20"/>
              </w:rPr>
            </w:pPr>
            <w:r>
              <w:rPr>
                <w:sz w:val="20"/>
              </w:rPr>
              <w:t xml:space="preserve">ne </w:t>
            </w:r>
            <w:r>
              <w:rPr>
                <w:sz w:val="20"/>
              </w:rPr>
              <w:t>mažiau kaip 115</w:t>
            </w:r>
          </w:p>
        </w:tc>
      </w:tr>
      <w:tr w:rsidR="00C72B8D" w14:paraId="3EFDF97F" w14:textId="77777777">
        <w:trPr>
          <w:cantSplit/>
          <w:trHeight w:val="1126"/>
        </w:trPr>
        <w:tc>
          <w:tcPr>
            <w:tcW w:w="2340" w:type="dxa"/>
            <w:tcBorders>
              <w:top w:val="single" w:sz="6" w:space="0" w:color="auto"/>
              <w:left w:val="single" w:sz="6" w:space="0" w:color="auto"/>
              <w:bottom w:val="single" w:sz="4" w:space="0" w:color="auto"/>
              <w:right w:val="single" w:sz="6" w:space="0" w:color="auto"/>
            </w:tcBorders>
            <w:shd w:val="clear" w:color="auto" w:fill="FFFFFF"/>
          </w:tcPr>
          <w:p w14:paraId="3EFDF976" w14:textId="77777777" w:rsidR="00C72B8D" w:rsidRDefault="00570EFD">
            <w:pPr>
              <w:widowControl w:val="0"/>
              <w:shd w:val="clear" w:color="auto" w:fill="FFFFFF"/>
              <w:rPr>
                <w:sz w:val="20"/>
              </w:rPr>
            </w:pPr>
            <w:r>
              <w:rPr>
                <w:sz w:val="20"/>
              </w:rPr>
              <w:t>III. Praktinės veiklos pristatymo vertinimas</w:t>
            </w:r>
          </w:p>
          <w:p w14:paraId="3EFDF977" w14:textId="77777777" w:rsidR="00C72B8D" w:rsidRDefault="00C72B8D">
            <w:pPr>
              <w:widowControl w:val="0"/>
              <w:shd w:val="clear" w:color="auto" w:fill="FFFFFF"/>
              <w:jc w:val="center"/>
              <w:rPr>
                <w:sz w:val="20"/>
              </w:rPr>
            </w:pPr>
          </w:p>
          <w:p w14:paraId="3EFDF978" w14:textId="77777777" w:rsidR="00C72B8D" w:rsidRDefault="00570EFD">
            <w:pPr>
              <w:widowControl w:val="0"/>
              <w:shd w:val="clear" w:color="auto" w:fill="FFFFFF"/>
              <w:jc w:val="center"/>
              <w:rPr>
                <w:sz w:val="20"/>
              </w:rPr>
            </w:pPr>
            <w:r>
              <w:rPr>
                <w:sz w:val="20"/>
              </w:rPr>
              <w:t>(balų vidurkis)</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14:paraId="3EFDF979" w14:textId="77777777" w:rsidR="00C72B8D" w:rsidRDefault="00570EFD">
            <w:pPr>
              <w:widowControl w:val="0"/>
              <w:shd w:val="clear" w:color="auto" w:fill="FFFFFF"/>
              <w:jc w:val="center"/>
              <w:rPr>
                <w:sz w:val="20"/>
              </w:rPr>
            </w:pPr>
            <w:r>
              <w:rPr>
                <w:sz w:val="20"/>
              </w:rPr>
              <w:t>ne mažiau kaip 5</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14:paraId="3EFDF97A" w14:textId="77777777" w:rsidR="00C72B8D" w:rsidRDefault="00570EFD">
            <w:pPr>
              <w:widowControl w:val="0"/>
              <w:shd w:val="clear" w:color="auto" w:fill="FFFFFF"/>
              <w:jc w:val="center"/>
              <w:rPr>
                <w:sz w:val="20"/>
              </w:rPr>
            </w:pPr>
            <w:r>
              <w:rPr>
                <w:sz w:val="20"/>
              </w:rPr>
              <w:t>ne mažiau kaip 5</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14:paraId="3EFDF97B" w14:textId="77777777" w:rsidR="00C72B8D" w:rsidRDefault="00570EFD">
            <w:pPr>
              <w:widowControl w:val="0"/>
              <w:shd w:val="clear" w:color="auto" w:fill="FFFFFF"/>
              <w:jc w:val="center"/>
              <w:rPr>
                <w:sz w:val="20"/>
              </w:rPr>
            </w:pPr>
            <w:r>
              <w:rPr>
                <w:sz w:val="20"/>
              </w:rPr>
              <w:t>ne mažiau kaip 5</w:t>
            </w:r>
          </w:p>
        </w:tc>
        <w:tc>
          <w:tcPr>
            <w:tcW w:w="1260" w:type="dxa"/>
            <w:tcBorders>
              <w:top w:val="single" w:sz="6" w:space="0" w:color="auto"/>
              <w:left w:val="single" w:sz="6" w:space="0" w:color="auto"/>
              <w:bottom w:val="single" w:sz="4" w:space="0" w:color="auto"/>
              <w:right w:val="single" w:sz="6" w:space="0" w:color="auto"/>
            </w:tcBorders>
            <w:shd w:val="clear" w:color="auto" w:fill="FFFFFF"/>
            <w:vAlign w:val="center"/>
          </w:tcPr>
          <w:p w14:paraId="3EFDF97C" w14:textId="77777777" w:rsidR="00C72B8D" w:rsidRDefault="00570EFD">
            <w:pPr>
              <w:widowControl w:val="0"/>
              <w:shd w:val="clear" w:color="auto" w:fill="FFFFFF"/>
              <w:jc w:val="center"/>
              <w:rPr>
                <w:sz w:val="20"/>
              </w:rPr>
            </w:pPr>
            <w:r>
              <w:rPr>
                <w:sz w:val="20"/>
              </w:rPr>
              <w:t>ne mažiau kaip 5</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14:paraId="3EFDF97D" w14:textId="77777777" w:rsidR="00C72B8D" w:rsidRDefault="00570EFD">
            <w:pPr>
              <w:widowControl w:val="0"/>
              <w:shd w:val="clear" w:color="auto" w:fill="FFFFFF"/>
              <w:jc w:val="center"/>
              <w:rPr>
                <w:sz w:val="20"/>
              </w:rPr>
            </w:pPr>
            <w:r>
              <w:rPr>
                <w:sz w:val="20"/>
              </w:rPr>
              <w:t>ne mažiau kaip 5</w:t>
            </w:r>
          </w:p>
        </w:tc>
        <w:tc>
          <w:tcPr>
            <w:tcW w:w="1111" w:type="dxa"/>
            <w:tcBorders>
              <w:top w:val="single" w:sz="6" w:space="0" w:color="auto"/>
              <w:left w:val="single" w:sz="6" w:space="0" w:color="auto"/>
              <w:bottom w:val="single" w:sz="4" w:space="0" w:color="auto"/>
              <w:right w:val="single" w:sz="6" w:space="0" w:color="auto"/>
            </w:tcBorders>
            <w:shd w:val="clear" w:color="auto" w:fill="FFFFFF"/>
            <w:vAlign w:val="center"/>
          </w:tcPr>
          <w:p w14:paraId="3EFDF97E" w14:textId="77777777" w:rsidR="00C72B8D" w:rsidRDefault="00570EFD">
            <w:pPr>
              <w:widowControl w:val="0"/>
              <w:shd w:val="clear" w:color="auto" w:fill="FFFFFF"/>
              <w:jc w:val="center"/>
              <w:rPr>
                <w:sz w:val="20"/>
              </w:rPr>
            </w:pPr>
            <w:r>
              <w:rPr>
                <w:sz w:val="20"/>
              </w:rPr>
              <w:t>ne mažiau kaip 5</w:t>
            </w:r>
          </w:p>
        </w:tc>
      </w:tr>
    </w:tbl>
    <w:p w14:paraId="3EFDF980" w14:textId="7516FB4C" w:rsidR="00C72B8D" w:rsidRDefault="00570EFD">
      <w:pPr>
        <w:jc w:val="center"/>
      </w:pPr>
      <w:r>
        <w:t>______________</w:t>
      </w:r>
    </w:p>
    <w:p w14:paraId="3EFDF981" w14:textId="06B41AFB" w:rsidR="00C72B8D" w:rsidRDefault="00570EFD" w:rsidP="00570EFD">
      <w:pPr>
        <w:widowControl w:val="0"/>
        <w:shd w:val="clear" w:color="auto" w:fill="FFFFFF"/>
        <w:ind w:left="5103" w:hanging="1"/>
      </w:pPr>
      <w:r>
        <w:br w:type="page"/>
      </w:r>
      <w:r>
        <w:lastRenderedPageBreak/>
        <w:t xml:space="preserve">Socialinių darbuotojų atestacijos tvarkos </w:t>
      </w:r>
    </w:p>
    <w:p w14:paraId="3EFDF982" w14:textId="77777777" w:rsidR="00C72B8D" w:rsidRDefault="00570EFD">
      <w:pPr>
        <w:widowControl w:val="0"/>
        <w:shd w:val="clear" w:color="auto" w:fill="FFFFFF"/>
        <w:ind w:firstLine="5102"/>
      </w:pPr>
      <w:r>
        <w:t>aprašo</w:t>
      </w:r>
    </w:p>
    <w:p w14:paraId="3EFDF983" w14:textId="6044D0F8" w:rsidR="00C72B8D" w:rsidRDefault="00570EFD">
      <w:pPr>
        <w:widowControl w:val="0"/>
        <w:shd w:val="clear" w:color="auto" w:fill="FFFFFF"/>
        <w:ind w:firstLine="5102"/>
      </w:pPr>
      <w:r>
        <w:t>2</w:t>
      </w:r>
      <w:r>
        <w:t xml:space="preserve"> </w:t>
      </w:r>
      <w:r>
        <w:t>priedas</w:t>
      </w:r>
    </w:p>
    <w:p w14:paraId="3EFDF984" w14:textId="77777777" w:rsidR="00C72B8D" w:rsidRDefault="00C72B8D">
      <w:pPr>
        <w:jc w:val="center"/>
      </w:pPr>
    </w:p>
    <w:p w14:paraId="3EFDF985" w14:textId="0095245F" w:rsidR="00C72B8D" w:rsidRDefault="00570EFD">
      <w:pPr>
        <w:widowControl w:val="0"/>
        <w:shd w:val="clear" w:color="auto" w:fill="FFFFFF"/>
        <w:jc w:val="center"/>
        <w:rPr>
          <w:b/>
          <w:bCs/>
        </w:rPr>
      </w:pPr>
      <w:r>
        <w:rPr>
          <w:b/>
          <w:bCs/>
        </w:rPr>
        <w:t>SOCIALINIO DARBUOTOJO PRAKTINĖS VEIKLOS VERTINIMO LENTELĖS</w:t>
      </w:r>
    </w:p>
    <w:p w14:paraId="3EFDF986" w14:textId="77777777" w:rsidR="00C72B8D" w:rsidRDefault="00C72B8D">
      <w:pPr>
        <w:widowControl w:val="0"/>
        <w:shd w:val="clear" w:color="auto" w:fill="FFFFFF"/>
        <w:jc w:val="center"/>
      </w:pPr>
    </w:p>
    <w:p w14:paraId="3EFDF987" w14:textId="30872435" w:rsidR="00C72B8D" w:rsidRDefault="00570EFD">
      <w:pPr>
        <w:widowControl w:val="0"/>
        <w:shd w:val="clear" w:color="auto" w:fill="FFFFFF"/>
        <w:ind w:firstLine="8789"/>
      </w:pPr>
      <w:r>
        <w:rPr>
          <w:bCs/>
        </w:rPr>
        <w:t>1</w:t>
      </w:r>
      <w:r>
        <w:rPr>
          <w:bCs/>
        </w:rPr>
        <w:t xml:space="preserve"> </w:t>
      </w:r>
      <w:r>
        <w:t>lentelė</w:t>
      </w:r>
    </w:p>
    <w:tbl>
      <w:tblPr>
        <w:tblW w:w="9637" w:type="dxa"/>
        <w:tblLayout w:type="fixed"/>
        <w:tblCellMar>
          <w:left w:w="40" w:type="dxa"/>
          <w:right w:w="40" w:type="dxa"/>
        </w:tblCellMar>
        <w:tblLook w:val="0000" w:firstRow="0" w:lastRow="0" w:firstColumn="0" w:lastColumn="0" w:noHBand="0" w:noVBand="0"/>
      </w:tblPr>
      <w:tblGrid>
        <w:gridCol w:w="2287"/>
        <w:gridCol w:w="6386"/>
        <w:gridCol w:w="964"/>
      </w:tblGrid>
      <w:tr w:rsidR="00C72B8D" w14:paraId="3EFDF989" w14:textId="77777777">
        <w:trPr>
          <w:cantSplit/>
          <w:trHeight w:val="23"/>
        </w:trPr>
        <w:tc>
          <w:tcPr>
            <w:tcW w:w="90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EFDF988" w14:textId="77777777" w:rsidR="00C72B8D" w:rsidRDefault="00570EFD">
            <w:pPr>
              <w:widowControl w:val="0"/>
              <w:shd w:val="clear" w:color="auto" w:fill="FFFFFF"/>
              <w:jc w:val="center"/>
              <w:rPr>
                <w:sz w:val="20"/>
              </w:rPr>
            </w:pPr>
            <w:r>
              <w:rPr>
                <w:sz w:val="20"/>
              </w:rPr>
              <w:t>I. VEIKLOS VEIKSMINGUMAS IR REZULTATYVUMAS</w:t>
            </w:r>
          </w:p>
        </w:tc>
      </w:tr>
      <w:tr w:rsidR="00C72B8D" w14:paraId="3EFDF98D"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8A" w14:textId="77777777" w:rsidR="00C72B8D" w:rsidRDefault="00570EFD">
            <w:pPr>
              <w:widowControl w:val="0"/>
              <w:shd w:val="clear" w:color="auto" w:fill="FFFFFF"/>
              <w:jc w:val="center"/>
              <w:rPr>
                <w:sz w:val="20"/>
              </w:rPr>
            </w:pPr>
            <w:r>
              <w:rPr>
                <w:sz w:val="20"/>
              </w:rPr>
              <w:t>Kriterijaus pavadinimas</w:t>
            </w:r>
          </w:p>
        </w:tc>
        <w:tc>
          <w:tcPr>
            <w:tcW w:w="596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8B" w14:textId="77777777" w:rsidR="00C72B8D" w:rsidRDefault="00570EFD">
            <w:pPr>
              <w:widowControl w:val="0"/>
              <w:shd w:val="clear" w:color="auto" w:fill="FFFFFF"/>
              <w:jc w:val="center"/>
              <w:rPr>
                <w:sz w:val="20"/>
              </w:rPr>
            </w:pPr>
            <w:r>
              <w:rPr>
                <w:sz w:val="20"/>
              </w:rPr>
              <w:t>Požymiai</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8C" w14:textId="77777777" w:rsidR="00C72B8D" w:rsidRDefault="00570EFD">
            <w:pPr>
              <w:widowControl w:val="0"/>
              <w:shd w:val="clear" w:color="auto" w:fill="FFFFFF"/>
              <w:jc w:val="center"/>
              <w:rPr>
                <w:sz w:val="20"/>
              </w:rPr>
            </w:pPr>
            <w:r>
              <w:rPr>
                <w:sz w:val="20"/>
              </w:rPr>
              <w:t>Balai*</w:t>
            </w:r>
          </w:p>
        </w:tc>
      </w:tr>
      <w:tr w:rsidR="00C72B8D" w14:paraId="3EFDF994"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8E" w14:textId="77777777" w:rsidR="00C72B8D" w:rsidRDefault="00570EFD">
            <w:pPr>
              <w:widowControl w:val="0"/>
              <w:shd w:val="clear" w:color="auto" w:fill="FFFFFF"/>
              <w:rPr>
                <w:sz w:val="20"/>
              </w:rPr>
            </w:pPr>
            <w:r>
              <w:rPr>
                <w:sz w:val="20"/>
              </w:rPr>
              <w:t>1.1. Profesinė kompetencija: žinios, gebėjimai, socialinės politikos žinojimas.</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8F" w14:textId="77777777" w:rsidR="00C72B8D" w:rsidRDefault="00570EFD">
            <w:pPr>
              <w:widowControl w:val="0"/>
              <w:shd w:val="clear" w:color="auto" w:fill="FFFFFF"/>
              <w:rPr>
                <w:sz w:val="20"/>
              </w:rPr>
            </w:pPr>
            <w:r>
              <w:rPr>
                <w:sz w:val="20"/>
              </w:rPr>
              <w:t xml:space="preserve">Žino naujausias socialinio darbo kryptis bei sugeba jas taikyti savo darbe. Žino Lietuvos socialinės politikos kryptis ir aktualijas. </w:t>
            </w:r>
          </w:p>
          <w:p w14:paraId="3EFDF990" w14:textId="77777777" w:rsidR="00C72B8D" w:rsidRDefault="00570EFD">
            <w:pPr>
              <w:widowControl w:val="0"/>
              <w:shd w:val="clear" w:color="auto" w:fill="FFFFFF"/>
              <w:rPr>
                <w:sz w:val="20"/>
              </w:rPr>
            </w:pPr>
            <w:r>
              <w:rPr>
                <w:sz w:val="20"/>
              </w:rPr>
              <w:t>Žino ir sugeba taikyti galiojančius teisės aktus socialinės paramos srityje. Žino ir sugeba taikyti socialinių tyrimų met</w:t>
            </w:r>
            <w:r>
              <w:rPr>
                <w:sz w:val="20"/>
              </w:rPr>
              <w:t>odus.</w:t>
            </w:r>
          </w:p>
          <w:p w14:paraId="3EFDF991" w14:textId="77777777" w:rsidR="00C72B8D" w:rsidRDefault="00570EFD">
            <w:pPr>
              <w:widowControl w:val="0"/>
              <w:shd w:val="clear" w:color="auto" w:fill="FFFFFF"/>
              <w:rPr>
                <w:sz w:val="20"/>
              </w:rPr>
            </w:pPr>
            <w:r>
              <w:rPr>
                <w:sz w:val="20"/>
              </w:rPr>
              <w:t xml:space="preserve">Moka surasti statistinę bei kitokią reikalingą informaciją bei ja pasinaudoti. Siekia naujų žinių ir gebėjimų savo veiklai tobulinti. </w:t>
            </w:r>
          </w:p>
          <w:p w14:paraId="3EFDF992" w14:textId="77777777" w:rsidR="00C72B8D" w:rsidRDefault="00570EFD">
            <w:pPr>
              <w:widowControl w:val="0"/>
              <w:shd w:val="clear" w:color="auto" w:fill="FFFFFF"/>
              <w:rPr>
                <w:sz w:val="20"/>
              </w:rPr>
            </w:pPr>
            <w:r>
              <w:rPr>
                <w:sz w:val="20"/>
              </w:rPr>
              <w:t>Turi gerus socialinio darbo įgūdžius.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93" w14:textId="77777777" w:rsidR="00C72B8D" w:rsidRDefault="00570EFD">
            <w:pPr>
              <w:widowControl w:val="0"/>
              <w:shd w:val="clear" w:color="auto" w:fill="FFFFFF"/>
              <w:jc w:val="center"/>
              <w:rPr>
                <w:sz w:val="20"/>
              </w:rPr>
            </w:pPr>
            <w:r>
              <w:rPr>
                <w:sz w:val="20"/>
              </w:rPr>
              <w:t>(0-4)</w:t>
            </w:r>
          </w:p>
        </w:tc>
      </w:tr>
      <w:tr w:rsidR="00C72B8D" w14:paraId="3EFDF99C"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95" w14:textId="77777777" w:rsidR="00C72B8D" w:rsidRDefault="00570EFD">
            <w:pPr>
              <w:widowControl w:val="0"/>
              <w:shd w:val="clear" w:color="auto" w:fill="FFFFFF"/>
              <w:rPr>
                <w:sz w:val="20"/>
              </w:rPr>
            </w:pPr>
            <w:r>
              <w:rPr>
                <w:sz w:val="20"/>
              </w:rPr>
              <w:t xml:space="preserve">1.2. Gebėjimas įvertinti kliento situaciją ir nustatyti jo poreikius </w:t>
            </w:r>
            <w:r>
              <w:rPr>
                <w:sz w:val="20"/>
              </w:rPr>
              <w:t>socialinei paramai.</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96" w14:textId="77777777" w:rsidR="00C72B8D" w:rsidRDefault="00570EFD">
            <w:pPr>
              <w:widowControl w:val="0"/>
              <w:shd w:val="clear" w:color="auto" w:fill="FFFFFF"/>
              <w:rPr>
                <w:sz w:val="20"/>
              </w:rPr>
            </w:pPr>
            <w:r>
              <w:rPr>
                <w:sz w:val="20"/>
              </w:rPr>
              <w:t>Sugeba įvertinti asmens, šeimos ir grupės socialinę situaciją bei tiksliai nustatyti jų poreikius socialinei paramai.</w:t>
            </w:r>
          </w:p>
          <w:p w14:paraId="3EFDF997" w14:textId="77777777" w:rsidR="00C72B8D" w:rsidRDefault="00570EFD">
            <w:pPr>
              <w:widowControl w:val="0"/>
              <w:shd w:val="clear" w:color="auto" w:fill="FFFFFF"/>
              <w:rPr>
                <w:sz w:val="20"/>
              </w:rPr>
            </w:pPr>
            <w:r>
              <w:rPr>
                <w:sz w:val="20"/>
              </w:rPr>
              <w:t>Sugeba kelti ir formuluoti tikslus bei uždavinius.</w:t>
            </w:r>
          </w:p>
          <w:p w14:paraId="3EFDF998" w14:textId="77777777" w:rsidR="00C72B8D" w:rsidRDefault="00570EFD">
            <w:pPr>
              <w:widowControl w:val="0"/>
              <w:shd w:val="clear" w:color="auto" w:fill="FFFFFF"/>
              <w:rPr>
                <w:sz w:val="20"/>
              </w:rPr>
            </w:pPr>
            <w:r>
              <w:rPr>
                <w:sz w:val="20"/>
              </w:rPr>
              <w:t>Žino ir sugeba taikyti efektyviausius kliento socialinio funkcionav</w:t>
            </w:r>
            <w:r>
              <w:rPr>
                <w:sz w:val="20"/>
              </w:rPr>
              <w:t>imo</w:t>
            </w:r>
          </w:p>
          <w:p w14:paraId="3EFDF999" w14:textId="77777777" w:rsidR="00C72B8D" w:rsidRDefault="00570EFD">
            <w:pPr>
              <w:widowControl w:val="0"/>
              <w:shd w:val="clear" w:color="auto" w:fill="FFFFFF"/>
              <w:rPr>
                <w:sz w:val="20"/>
              </w:rPr>
            </w:pPr>
            <w:r>
              <w:rPr>
                <w:sz w:val="20"/>
              </w:rPr>
              <w:t>įvertinimo būdus.</w:t>
            </w:r>
          </w:p>
          <w:p w14:paraId="3EFDF99A" w14:textId="77777777" w:rsidR="00C72B8D" w:rsidRDefault="00570EFD">
            <w:pPr>
              <w:widowControl w:val="0"/>
              <w:shd w:val="clear" w:color="auto" w:fill="FFFFFF"/>
              <w:rPr>
                <w:sz w:val="20"/>
              </w:rPr>
            </w:pPr>
            <w:r>
              <w:rPr>
                <w:sz w:val="20"/>
              </w:rPr>
              <w:t>Sugeba įvertinti kliento poreikių tenkinimo galimybes (išteklius).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9B" w14:textId="77777777" w:rsidR="00C72B8D" w:rsidRDefault="00570EFD">
            <w:pPr>
              <w:widowControl w:val="0"/>
              <w:shd w:val="clear" w:color="auto" w:fill="FFFFFF"/>
              <w:jc w:val="center"/>
              <w:rPr>
                <w:sz w:val="20"/>
              </w:rPr>
            </w:pPr>
            <w:r>
              <w:rPr>
                <w:sz w:val="20"/>
              </w:rPr>
              <w:t>(0-4)</w:t>
            </w:r>
          </w:p>
        </w:tc>
      </w:tr>
      <w:tr w:rsidR="00C72B8D" w14:paraId="3EFDF9A3"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9D" w14:textId="77777777" w:rsidR="00C72B8D" w:rsidRDefault="00570EFD">
            <w:pPr>
              <w:widowControl w:val="0"/>
              <w:shd w:val="clear" w:color="auto" w:fill="FFFFFF"/>
              <w:rPr>
                <w:sz w:val="20"/>
              </w:rPr>
            </w:pPr>
            <w:r>
              <w:rPr>
                <w:sz w:val="20"/>
              </w:rPr>
              <w:t>1.3. Gebėjimas planuoti socialinę paramą.</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9E" w14:textId="77777777" w:rsidR="00C72B8D" w:rsidRDefault="00570EFD">
            <w:pPr>
              <w:widowControl w:val="0"/>
              <w:shd w:val="clear" w:color="auto" w:fill="FFFFFF"/>
              <w:rPr>
                <w:sz w:val="20"/>
              </w:rPr>
            </w:pPr>
            <w:r>
              <w:rPr>
                <w:sz w:val="20"/>
              </w:rPr>
              <w:t>Sugeba numatyti socialinės paramos teikimo prioritetus.</w:t>
            </w:r>
          </w:p>
          <w:p w14:paraId="3EFDF99F" w14:textId="77777777" w:rsidR="00C72B8D" w:rsidRDefault="00570EFD">
            <w:pPr>
              <w:widowControl w:val="0"/>
              <w:shd w:val="clear" w:color="auto" w:fill="FFFFFF"/>
              <w:rPr>
                <w:sz w:val="20"/>
              </w:rPr>
            </w:pPr>
            <w:r>
              <w:rPr>
                <w:sz w:val="20"/>
              </w:rPr>
              <w:t>Sugeba parinkti socialinę paramą labiausiai atitinkančią klien</w:t>
            </w:r>
            <w:r>
              <w:rPr>
                <w:sz w:val="20"/>
              </w:rPr>
              <w:t>to situaciją.</w:t>
            </w:r>
          </w:p>
          <w:p w14:paraId="3EFDF9A0" w14:textId="77777777" w:rsidR="00C72B8D" w:rsidRDefault="00570EFD">
            <w:pPr>
              <w:widowControl w:val="0"/>
              <w:shd w:val="clear" w:color="auto" w:fill="FFFFFF"/>
              <w:rPr>
                <w:sz w:val="20"/>
              </w:rPr>
            </w:pPr>
            <w:r>
              <w:rPr>
                <w:sz w:val="20"/>
              </w:rPr>
              <w:t>Sugeba planuoti socialinės paramos procesą.</w:t>
            </w:r>
          </w:p>
          <w:p w14:paraId="3EFDF9A1" w14:textId="77777777" w:rsidR="00C72B8D" w:rsidRDefault="00570EFD">
            <w:pPr>
              <w:widowControl w:val="0"/>
              <w:shd w:val="clear" w:color="auto" w:fill="FFFFFF"/>
              <w:rPr>
                <w:sz w:val="20"/>
              </w:rPr>
            </w:pPr>
            <w:r>
              <w:rPr>
                <w:sz w:val="20"/>
              </w:rPr>
              <w:t>Sugeba į socialinio darbo su klientu planą įtraukti visą kliento sistemą.</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A2" w14:textId="77777777" w:rsidR="00C72B8D" w:rsidRDefault="00570EFD">
            <w:pPr>
              <w:widowControl w:val="0"/>
              <w:shd w:val="clear" w:color="auto" w:fill="FFFFFF"/>
              <w:jc w:val="center"/>
              <w:rPr>
                <w:sz w:val="20"/>
              </w:rPr>
            </w:pPr>
            <w:r>
              <w:rPr>
                <w:sz w:val="20"/>
              </w:rPr>
              <w:t>(0-4)</w:t>
            </w:r>
          </w:p>
        </w:tc>
      </w:tr>
      <w:tr w:rsidR="00C72B8D" w14:paraId="3EFDF9A9"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A4" w14:textId="77777777" w:rsidR="00C72B8D" w:rsidRDefault="00570EFD">
            <w:pPr>
              <w:widowControl w:val="0"/>
              <w:shd w:val="clear" w:color="auto" w:fill="FFFFFF"/>
              <w:rPr>
                <w:sz w:val="20"/>
              </w:rPr>
            </w:pPr>
            <w:r>
              <w:rPr>
                <w:sz w:val="20"/>
              </w:rPr>
              <w:t>1.4. Gebėjimas taikyti socialinio darbo metodus.</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A5" w14:textId="77777777" w:rsidR="00C72B8D" w:rsidRDefault="00570EFD">
            <w:pPr>
              <w:widowControl w:val="0"/>
              <w:shd w:val="clear" w:color="auto" w:fill="FFFFFF"/>
              <w:rPr>
                <w:sz w:val="20"/>
              </w:rPr>
            </w:pPr>
            <w:r>
              <w:rPr>
                <w:sz w:val="20"/>
              </w:rPr>
              <w:t xml:space="preserve">Žino ir taiko šiuos socialinio darbo metodus: darbo su asmenimis, </w:t>
            </w:r>
            <w:r>
              <w:rPr>
                <w:sz w:val="20"/>
              </w:rPr>
              <w:t>šeimomis, grupėmis, bendruomene.</w:t>
            </w:r>
          </w:p>
          <w:p w14:paraId="3EFDF9A6" w14:textId="77777777" w:rsidR="00C72B8D" w:rsidRDefault="00570EFD">
            <w:pPr>
              <w:widowControl w:val="0"/>
              <w:shd w:val="clear" w:color="auto" w:fill="FFFFFF"/>
              <w:rPr>
                <w:sz w:val="20"/>
              </w:rPr>
            </w:pPr>
            <w:r>
              <w:rPr>
                <w:sz w:val="20"/>
              </w:rPr>
              <w:t>Sugeba nustatyti kliento poreikius, savarankiškumo lygį, socialinio funkcionavimo sunkumus.</w:t>
            </w:r>
          </w:p>
          <w:p w14:paraId="3EFDF9A7" w14:textId="77777777" w:rsidR="00C72B8D" w:rsidRDefault="00570EFD">
            <w:pPr>
              <w:widowControl w:val="0"/>
              <w:shd w:val="clear" w:color="auto" w:fill="FFFFFF"/>
              <w:rPr>
                <w:sz w:val="20"/>
              </w:rPr>
            </w:pPr>
            <w:r>
              <w:rPr>
                <w:sz w:val="20"/>
              </w:rPr>
              <w:t>Sugeba vykdyti pagrindines socialinio darbuotojo funkcijas: konsultuoti, tarpininkauti, patarti, organizuoti paramą krizių atvejais</w:t>
            </w:r>
            <w:r>
              <w:rPr>
                <w:sz w:val="20"/>
              </w:rPr>
              <w:t xml:space="preserve"> ir t. 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A8" w14:textId="77777777" w:rsidR="00C72B8D" w:rsidRDefault="00570EFD">
            <w:pPr>
              <w:widowControl w:val="0"/>
              <w:shd w:val="clear" w:color="auto" w:fill="FFFFFF"/>
              <w:jc w:val="center"/>
              <w:rPr>
                <w:sz w:val="20"/>
              </w:rPr>
            </w:pPr>
            <w:r>
              <w:rPr>
                <w:sz w:val="20"/>
              </w:rPr>
              <w:t>(0-4)</w:t>
            </w:r>
          </w:p>
        </w:tc>
      </w:tr>
      <w:tr w:rsidR="00C72B8D" w14:paraId="3EFDF9AE"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AA" w14:textId="77777777" w:rsidR="00C72B8D" w:rsidRDefault="00570EFD">
            <w:pPr>
              <w:widowControl w:val="0"/>
              <w:shd w:val="clear" w:color="auto" w:fill="FFFFFF"/>
              <w:rPr>
                <w:sz w:val="20"/>
              </w:rPr>
            </w:pPr>
            <w:r>
              <w:rPr>
                <w:sz w:val="20"/>
              </w:rPr>
              <w:t>1.5. Gebėjimas organizuoti žmogiškuosius ir finansinius išteklius.</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AB" w14:textId="77777777" w:rsidR="00C72B8D" w:rsidRDefault="00570EFD">
            <w:pPr>
              <w:widowControl w:val="0"/>
              <w:shd w:val="clear" w:color="auto" w:fill="FFFFFF"/>
              <w:rPr>
                <w:sz w:val="20"/>
              </w:rPr>
            </w:pPr>
            <w:r>
              <w:rPr>
                <w:sz w:val="20"/>
              </w:rPr>
              <w:t xml:space="preserve">Sugeba mobilizuoti vidinius (kliento) ir jo artimiausios aplinkos išteklius. Sugeba mobilizuoti išorinius žmogiškuosius ir finansinius išteklius. </w:t>
            </w:r>
          </w:p>
          <w:p w14:paraId="3EFDF9AC" w14:textId="77777777" w:rsidR="00C72B8D" w:rsidRDefault="00570EFD">
            <w:pPr>
              <w:widowControl w:val="0"/>
              <w:shd w:val="clear" w:color="auto" w:fill="FFFFFF"/>
              <w:rPr>
                <w:sz w:val="20"/>
              </w:rPr>
            </w:pPr>
            <w:r>
              <w:rPr>
                <w:sz w:val="20"/>
              </w:rPr>
              <w:t>Sugeba nustatyti žmogiškų</w:t>
            </w:r>
            <w:r>
              <w:rPr>
                <w:sz w:val="20"/>
              </w:rPr>
              <w:t>jų ir finansinių išteklių skirstymo prioritetus, atsižvelgdamas į klientų problemų mastą sunkumą ir kitus aspektus.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AD" w14:textId="77777777" w:rsidR="00C72B8D" w:rsidRDefault="00570EFD">
            <w:pPr>
              <w:widowControl w:val="0"/>
              <w:shd w:val="clear" w:color="auto" w:fill="FFFFFF"/>
              <w:jc w:val="center"/>
              <w:rPr>
                <w:sz w:val="20"/>
              </w:rPr>
            </w:pPr>
            <w:r>
              <w:rPr>
                <w:sz w:val="20"/>
              </w:rPr>
              <w:t>(0-4)</w:t>
            </w:r>
          </w:p>
        </w:tc>
      </w:tr>
      <w:tr w:rsidR="00C72B8D" w14:paraId="3EFDF9B3"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AF" w14:textId="77777777" w:rsidR="00C72B8D" w:rsidRDefault="00570EFD">
            <w:pPr>
              <w:widowControl w:val="0"/>
              <w:shd w:val="clear" w:color="auto" w:fill="FFFFFF"/>
              <w:rPr>
                <w:sz w:val="20"/>
              </w:rPr>
            </w:pPr>
            <w:r>
              <w:rPr>
                <w:sz w:val="20"/>
              </w:rPr>
              <w:t>1.6. Gebėjimas įtraukti artimiausią kliento aplinką (šeimą bendriją, bendruomenę) į kliento problemų sprendimą.</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B0" w14:textId="77777777" w:rsidR="00C72B8D" w:rsidRDefault="00570EFD">
            <w:pPr>
              <w:widowControl w:val="0"/>
              <w:shd w:val="clear" w:color="auto" w:fill="FFFFFF"/>
              <w:rPr>
                <w:sz w:val="20"/>
              </w:rPr>
            </w:pPr>
            <w:r>
              <w:rPr>
                <w:sz w:val="20"/>
              </w:rPr>
              <w:t>Supranta kliento arti</w:t>
            </w:r>
            <w:r>
              <w:rPr>
                <w:sz w:val="20"/>
              </w:rPr>
              <w:t>miausios aplinkos svarbą ir sugeba ją įtraukti į problemų sprendimą.</w:t>
            </w:r>
          </w:p>
          <w:p w14:paraId="3EFDF9B1" w14:textId="77777777" w:rsidR="00C72B8D" w:rsidRDefault="00570EFD">
            <w:pPr>
              <w:widowControl w:val="0"/>
              <w:shd w:val="clear" w:color="auto" w:fill="FFFFFF"/>
              <w:rPr>
                <w:sz w:val="20"/>
              </w:rPr>
            </w:pPr>
            <w:r>
              <w:rPr>
                <w:sz w:val="20"/>
              </w:rPr>
              <w:t>Sugeba organizuoti šeimą, bendriją bendruomenę pagalbos klientui resursams mobilizuoti bei pagalbai jam teikti.</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B2" w14:textId="77777777" w:rsidR="00C72B8D" w:rsidRDefault="00570EFD">
            <w:pPr>
              <w:widowControl w:val="0"/>
              <w:shd w:val="clear" w:color="auto" w:fill="FFFFFF"/>
              <w:jc w:val="center"/>
              <w:rPr>
                <w:sz w:val="20"/>
              </w:rPr>
            </w:pPr>
            <w:r>
              <w:rPr>
                <w:sz w:val="20"/>
              </w:rPr>
              <w:t>(0-4)</w:t>
            </w:r>
          </w:p>
        </w:tc>
      </w:tr>
      <w:tr w:rsidR="00C72B8D" w14:paraId="3EFDF9B9"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B4" w14:textId="77777777" w:rsidR="00C72B8D" w:rsidRDefault="00570EFD">
            <w:pPr>
              <w:widowControl w:val="0"/>
              <w:shd w:val="clear" w:color="auto" w:fill="FFFFFF"/>
              <w:rPr>
                <w:sz w:val="20"/>
              </w:rPr>
            </w:pPr>
            <w:r>
              <w:rPr>
                <w:sz w:val="20"/>
              </w:rPr>
              <w:t>1.7. Gebėjimas organizuotai ir tiksliai veikti.</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B5" w14:textId="77777777" w:rsidR="00C72B8D" w:rsidRDefault="00570EFD">
            <w:pPr>
              <w:widowControl w:val="0"/>
              <w:shd w:val="clear" w:color="auto" w:fill="FFFFFF"/>
              <w:rPr>
                <w:sz w:val="20"/>
              </w:rPr>
            </w:pPr>
            <w:r>
              <w:rPr>
                <w:sz w:val="20"/>
              </w:rPr>
              <w:t xml:space="preserve">Yra dalykiškas ir </w:t>
            </w:r>
            <w:r>
              <w:rPr>
                <w:sz w:val="20"/>
              </w:rPr>
              <w:t>tikslus.</w:t>
            </w:r>
          </w:p>
          <w:p w14:paraId="3EFDF9B6" w14:textId="77777777" w:rsidR="00C72B8D" w:rsidRDefault="00570EFD">
            <w:pPr>
              <w:widowControl w:val="0"/>
              <w:shd w:val="clear" w:color="auto" w:fill="FFFFFF"/>
              <w:rPr>
                <w:sz w:val="20"/>
              </w:rPr>
            </w:pPr>
            <w:r>
              <w:rPr>
                <w:sz w:val="20"/>
              </w:rPr>
              <w:t>Sugeba organizuotai ir tikslingai veikti bei organizuoti kitus.</w:t>
            </w:r>
          </w:p>
          <w:p w14:paraId="3EFDF9B7" w14:textId="77777777" w:rsidR="00C72B8D" w:rsidRDefault="00570EFD">
            <w:pPr>
              <w:widowControl w:val="0"/>
              <w:shd w:val="clear" w:color="auto" w:fill="FFFFFF"/>
              <w:rPr>
                <w:sz w:val="20"/>
              </w:rPr>
            </w:pPr>
            <w:r>
              <w:rPr>
                <w:sz w:val="20"/>
              </w:rPr>
              <w:t>Sugeba planuoti ir valdyti darbo dienos laiką.</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B8" w14:textId="77777777" w:rsidR="00C72B8D" w:rsidRDefault="00570EFD">
            <w:pPr>
              <w:widowControl w:val="0"/>
              <w:shd w:val="clear" w:color="auto" w:fill="FFFFFF"/>
              <w:jc w:val="center"/>
              <w:rPr>
                <w:sz w:val="20"/>
              </w:rPr>
            </w:pPr>
            <w:r>
              <w:rPr>
                <w:sz w:val="20"/>
              </w:rPr>
              <w:t>(0-4)</w:t>
            </w:r>
          </w:p>
        </w:tc>
      </w:tr>
      <w:tr w:rsidR="00C72B8D" w14:paraId="3EFDF9BD"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BA" w14:textId="77777777" w:rsidR="00C72B8D" w:rsidRDefault="00570EFD">
            <w:pPr>
              <w:widowControl w:val="0"/>
              <w:shd w:val="clear" w:color="auto" w:fill="FFFFFF"/>
              <w:rPr>
                <w:sz w:val="20"/>
              </w:rPr>
            </w:pPr>
            <w:r>
              <w:rPr>
                <w:sz w:val="20"/>
              </w:rPr>
              <w:t>1.8. Gebėjimas kūrybiškai dirbti.</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BB" w14:textId="77777777" w:rsidR="00C72B8D" w:rsidRDefault="00570EFD">
            <w:pPr>
              <w:widowControl w:val="0"/>
              <w:shd w:val="clear" w:color="auto" w:fill="FFFFFF"/>
              <w:rPr>
                <w:sz w:val="20"/>
              </w:rPr>
            </w:pPr>
            <w:r>
              <w:rPr>
                <w:sz w:val="20"/>
              </w:rPr>
              <w:t>Yra kūrybingas, modifikuoja ir kūrybingai pritaiko socialinio darbo metodus.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BC" w14:textId="77777777" w:rsidR="00C72B8D" w:rsidRDefault="00570EFD">
            <w:pPr>
              <w:widowControl w:val="0"/>
              <w:shd w:val="clear" w:color="auto" w:fill="FFFFFF"/>
              <w:jc w:val="center"/>
              <w:rPr>
                <w:sz w:val="20"/>
              </w:rPr>
            </w:pPr>
            <w:r>
              <w:rPr>
                <w:sz w:val="20"/>
              </w:rPr>
              <w:t>(0-4)</w:t>
            </w:r>
          </w:p>
        </w:tc>
      </w:tr>
      <w:tr w:rsidR="00C72B8D" w14:paraId="3EFDF9C2"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BE" w14:textId="77777777" w:rsidR="00C72B8D" w:rsidRDefault="00570EFD">
            <w:pPr>
              <w:widowControl w:val="0"/>
              <w:shd w:val="clear" w:color="auto" w:fill="FFFFFF"/>
              <w:rPr>
                <w:sz w:val="20"/>
              </w:rPr>
            </w:pPr>
            <w:r>
              <w:rPr>
                <w:sz w:val="20"/>
              </w:rPr>
              <w:t xml:space="preserve">1.9. </w:t>
            </w:r>
            <w:r>
              <w:rPr>
                <w:sz w:val="20"/>
              </w:rPr>
              <w:t>Gebėjimas sekti ir diegti socialinio darbo naujoves.</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BF" w14:textId="77777777" w:rsidR="00C72B8D" w:rsidRDefault="00570EFD">
            <w:pPr>
              <w:widowControl w:val="0"/>
              <w:shd w:val="clear" w:color="auto" w:fill="FFFFFF"/>
              <w:rPr>
                <w:sz w:val="20"/>
              </w:rPr>
            </w:pPr>
            <w:r>
              <w:rPr>
                <w:sz w:val="20"/>
              </w:rPr>
              <w:t>Domisi socialinio darbo ir socialinės politikos naujovėmis.</w:t>
            </w:r>
          </w:p>
          <w:p w14:paraId="3EFDF9C0" w14:textId="77777777" w:rsidR="00C72B8D" w:rsidRDefault="00570EFD">
            <w:pPr>
              <w:widowControl w:val="0"/>
              <w:shd w:val="clear" w:color="auto" w:fill="FFFFFF"/>
              <w:rPr>
                <w:sz w:val="20"/>
              </w:rPr>
            </w:pPr>
            <w:r>
              <w:rPr>
                <w:sz w:val="20"/>
              </w:rPr>
              <w:t>Taiko socialinio darbo naujoves savo veikloje ir skatina tai daryti kitus.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C1" w14:textId="77777777" w:rsidR="00C72B8D" w:rsidRDefault="00570EFD">
            <w:pPr>
              <w:widowControl w:val="0"/>
              <w:shd w:val="clear" w:color="auto" w:fill="FFFFFF"/>
              <w:jc w:val="center"/>
              <w:rPr>
                <w:sz w:val="20"/>
              </w:rPr>
            </w:pPr>
            <w:r>
              <w:rPr>
                <w:sz w:val="20"/>
              </w:rPr>
              <w:t>(0-4)</w:t>
            </w:r>
          </w:p>
        </w:tc>
      </w:tr>
      <w:tr w:rsidR="00C72B8D" w14:paraId="3EFDF9C9" w14:textId="77777777">
        <w:trPr>
          <w:cantSplit/>
          <w:trHeight w:val="23"/>
        </w:trPr>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C3" w14:textId="77777777" w:rsidR="00C72B8D" w:rsidRDefault="00570EFD">
            <w:pPr>
              <w:widowControl w:val="0"/>
              <w:shd w:val="clear" w:color="auto" w:fill="FFFFFF"/>
              <w:rPr>
                <w:sz w:val="20"/>
              </w:rPr>
            </w:pPr>
            <w:r>
              <w:rPr>
                <w:sz w:val="20"/>
              </w:rPr>
              <w:t xml:space="preserve">1.10. Gebėjimas vertinti savo ir įstaigos (institucijos, </w:t>
            </w:r>
            <w:r>
              <w:rPr>
                <w:sz w:val="20"/>
              </w:rPr>
              <w:t>organizacijos) veiklą.</w:t>
            </w:r>
          </w:p>
        </w:tc>
        <w:tc>
          <w:tcPr>
            <w:tcW w:w="5964" w:type="dxa"/>
            <w:tcBorders>
              <w:top w:val="single" w:sz="6" w:space="0" w:color="auto"/>
              <w:left w:val="single" w:sz="6" w:space="0" w:color="auto"/>
              <w:bottom w:val="single" w:sz="6" w:space="0" w:color="auto"/>
              <w:right w:val="single" w:sz="6" w:space="0" w:color="auto"/>
            </w:tcBorders>
            <w:shd w:val="clear" w:color="auto" w:fill="FFFFFF"/>
          </w:tcPr>
          <w:p w14:paraId="3EFDF9C4" w14:textId="77777777" w:rsidR="00C72B8D" w:rsidRDefault="00570EFD">
            <w:pPr>
              <w:widowControl w:val="0"/>
              <w:shd w:val="clear" w:color="auto" w:fill="FFFFFF"/>
              <w:rPr>
                <w:sz w:val="20"/>
              </w:rPr>
            </w:pPr>
            <w:r>
              <w:rPr>
                <w:sz w:val="20"/>
              </w:rPr>
              <w:t>Sugeba vertinti socialinio darbo procesą.</w:t>
            </w:r>
          </w:p>
          <w:p w14:paraId="3EFDF9C5" w14:textId="77777777" w:rsidR="00C72B8D" w:rsidRDefault="00570EFD">
            <w:pPr>
              <w:widowControl w:val="0"/>
              <w:shd w:val="clear" w:color="auto" w:fill="FFFFFF"/>
              <w:rPr>
                <w:sz w:val="20"/>
              </w:rPr>
            </w:pPr>
            <w:r>
              <w:rPr>
                <w:sz w:val="20"/>
              </w:rPr>
              <w:t>Sugeba įvertinti suteiktų paslaugų veiksmingumą ir rezultatus.</w:t>
            </w:r>
          </w:p>
          <w:p w14:paraId="3EFDF9C6" w14:textId="77777777" w:rsidR="00C72B8D" w:rsidRDefault="00570EFD">
            <w:pPr>
              <w:widowControl w:val="0"/>
              <w:shd w:val="clear" w:color="auto" w:fill="FFFFFF"/>
              <w:rPr>
                <w:sz w:val="20"/>
              </w:rPr>
            </w:pPr>
            <w:r>
              <w:rPr>
                <w:sz w:val="20"/>
              </w:rPr>
              <w:t>Sugeba vertinti bendruosius (įstaigos, institucijos, organizacijos) ar pagalbos konkrečiam klientui teikimo planus.</w:t>
            </w:r>
          </w:p>
          <w:p w14:paraId="3EFDF9C7" w14:textId="77777777" w:rsidR="00C72B8D" w:rsidRDefault="00570EFD">
            <w:pPr>
              <w:widowControl w:val="0"/>
              <w:shd w:val="clear" w:color="auto" w:fill="FFFFFF"/>
              <w:rPr>
                <w:sz w:val="20"/>
              </w:rPr>
            </w:pPr>
            <w:r>
              <w:rPr>
                <w:sz w:val="20"/>
              </w:rPr>
              <w:t>Sugeba verti</w:t>
            </w:r>
            <w:r>
              <w:rPr>
                <w:sz w:val="20"/>
              </w:rPr>
              <w:t>nti kolegų veiklą.</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C8" w14:textId="77777777" w:rsidR="00C72B8D" w:rsidRDefault="00570EFD">
            <w:pPr>
              <w:widowControl w:val="0"/>
              <w:shd w:val="clear" w:color="auto" w:fill="FFFFFF"/>
              <w:jc w:val="center"/>
              <w:rPr>
                <w:sz w:val="20"/>
              </w:rPr>
            </w:pPr>
            <w:r>
              <w:rPr>
                <w:sz w:val="20"/>
              </w:rPr>
              <w:t>(0-4)</w:t>
            </w:r>
          </w:p>
        </w:tc>
      </w:tr>
      <w:tr w:rsidR="00C72B8D" w14:paraId="3EFDF9CC" w14:textId="77777777">
        <w:trPr>
          <w:cantSplit/>
          <w:trHeight w:val="23"/>
        </w:trPr>
        <w:tc>
          <w:tcPr>
            <w:tcW w:w="8100" w:type="dxa"/>
            <w:gridSpan w:val="2"/>
            <w:tcBorders>
              <w:top w:val="single" w:sz="6" w:space="0" w:color="auto"/>
              <w:left w:val="single" w:sz="6" w:space="0" w:color="auto"/>
              <w:bottom w:val="single" w:sz="6" w:space="0" w:color="auto"/>
              <w:right w:val="single" w:sz="6" w:space="0" w:color="auto"/>
            </w:tcBorders>
            <w:shd w:val="clear" w:color="auto" w:fill="FFFFFF"/>
          </w:tcPr>
          <w:p w14:paraId="3EFDF9CA" w14:textId="77777777" w:rsidR="00C72B8D" w:rsidRDefault="00570EFD">
            <w:pPr>
              <w:widowControl w:val="0"/>
              <w:shd w:val="clear" w:color="auto" w:fill="FFFFFF"/>
              <w:jc w:val="center"/>
              <w:rPr>
                <w:sz w:val="20"/>
              </w:rPr>
            </w:pPr>
            <w:r>
              <w:rPr>
                <w:sz w:val="20"/>
              </w:rPr>
              <w:t>Iš viso balų:</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9CB" w14:textId="77777777" w:rsidR="00C72B8D" w:rsidRDefault="00C72B8D">
            <w:pPr>
              <w:widowControl w:val="0"/>
              <w:shd w:val="clear" w:color="auto" w:fill="FFFFFF"/>
              <w:rPr>
                <w:sz w:val="20"/>
              </w:rPr>
            </w:pPr>
          </w:p>
        </w:tc>
      </w:tr>
    </w:tbl>
    <w:p w14:paraId="3EFDF9CD" w14:textId="232F7E1C" w:rsidR="00C72B8D" w:rsidRDefault="00C72B8D">
      <w:pPr>
        <w:ind w:firstLine="709"/>
        <w:jc w:val="both"/>
      </w:pPr>
    </w:p>
    <w:p w14:paraId="3EFDF9CE" w14:textId="0B091708" w:rsidR="00C72B8D" w:rsidRDefault="00570EFD">
      <w:pPr>
        <w:keepNext/>
        <w:keepLines/>
        <w:shd w:val="clear" w:color="auto" w:fill="FFFFFF"/>
        <w:ind w:firstLine="709"/>
        <w:jc w:val="both"/>
      </w:pPr>
      <w:r>
        <w:lastRenderedPageBreak/>
        <w:t xml:space="preserve">Praktinės veiklos vertintojo vardas ir pavardė, darbovietė, pareigos, parašas ir data: </w:t>
      </w:r>
    </w:p>
    <w:p w14:paraId="3EFDF9CF" w14:textId="0A354F76" w:rsidR="00C72B8D" w:rsidRDefault="00570EFD">
      <w:pPr>
        <w:keepNext/>
        <w:keepLines/>
        <w:tabs>
          <w:tab w:val="right" w:leader="dot" w:pos="9638"/>
        </w:tabs>
        <w:ind w:firstLine="709"/>
        <w:jc w:val="both"/>
      </w:pPr>
      <w:r>
        <w:t>....................................................................................................................................................</w:t>
      </w:r>
    </w:p>
    <w:p w14:paraId="3EFDF9D0" w14:textId="38220DBF" w:rsidR="00C72B8D" w:rsidRDefault="00570EFD">
      <w:pPr>
        <w:keepNext/>
        <w:keepLines/>
        <w:tabs>
          <w:tab w:val="right" w:leader="dot" w:pos="9638"/>
        </w:tabs>
        <w:ind w:firstLine="709"/>
        <w:jc w:val="both"/>
      </w:pPr>
      <w:r>
        <w:t>.........................................................................................................</w:t>
      </w:r>
      <w:r>
        <w:t>...........................................</w:t>
      </w:r>
    </w:p>
    <w:p w14:paraId="3EFDF9D1" w14:textId="35C51ABE" w:rsidR="00C72B8D" w:rsidRDefault="00570EFD">
      <w:pPr>
        <w:keepNext/>
        <w:keepLines/>
        <w:tabs>
          <w:tab w:val="right" w:leader="dot" w:pos="9638"/>
        </w:tabs>
        <w:ind w:firstLine="709"/>
        <w:jc w:val="both"/>
      </w:pPr>
      <w:r>
        <w:t>....................................................................................................................................................</w:t>
      </w:r>
    </w:p>
    <w:p w14:paraId="3EFDF9D2" w14:textId="1069D502" w:rsidR="00C72B8D" w:rsidRDefault="00570EFD">
      <w:pPr>
        <w:keepNext/>
        <w:keepLines/>
        <w:tabs>
          <w:tab w:val="right" w:leader="dot" w:pos="9638"/>
        </w:tabs>
        <w:ind w:firstLine="709"/>
        <w:jc w:val="both"/>
      </w:pPr>
      <w:r>
        <w:t>...........................................................</w:t>
      </w:r>
      <w:r>
        <w:t>.........................................................................................</w:t>
      </w:r>
    </w:p>
    <w:p w14:paraId="3EFDF9D3" w14:textId="52BA82C5" w:rsidR="00C72B8D" w:rsidRDefault="00C72B8D">
      <w:pPr>
        <w:ind w:firstLine="709"/>
        <w:jc w:val="both"/>
      </w:pPr>
    </w:p>
    <w:p w14:paraId="3EFDF9D4" w14:textId="04AB469B" w:rsidR="00C72B8D" w:rsidRDefault="00570EFD">
      <w:pPr>
        <w:ind w:firstLine="8789"/>
      </w:pPr>
      <w:r>
        <w:t>2</w:t>
      </w:r>
      <w:r>
        <w:t xml:space="preserve"> lentelė</w:t>
      </w:r>
    </w:p>
    <w:tbl>
      <w:tblPr>
        <w:tblW w:w="9637" w:type="dxa"/>
        <w:tblLayout w:type="fixed"/>
        <w:tblCellMar>
          <w:left w:w="40" w:type="dxa"/>
          <w:right w:w="40" w:type="dxa"/>
        </w:tblCellMar>
        <w:tblLook w:val="0000" w:firstRow="0" w:lastRow="0" w:firstColumn="0" w:lastColumn="0" w:noHBand="0" w:noVBand="0"/>
      </w:tblPr>
      <w:tblGrid>
        <w:gridCol w:w="2282"/>
        <w:gridCol w:w="6410"/>
        <w:gridCol w:w="945"/>
      </w:tblGrid>
      <w:tr w:rsidR="00C72B8D" w14:paraId="3EFDF9D6" w14:textId="77777777">
        <w:trPr>
          <w:cantSplit/>
          <w:trHeight w:val="23"/>
        </w:trPr>
        <w:tc>
          <w:tcPr>
            <w:tcW w:w="9180" w:type="dxa"/>
            <w:gridSpan w:val="3"/>
            <w:tcBorders>
              <w:top w:val="single" w:sz="6" w:space="0" w:color="auto"/>
              <w:left w:val="single" w:sz="6" w:space="0" w:color="auto"/>
              <w:bottom w:val="single" w:sz="6" w:space="0" w:color="auto"/>
              <w:right w:val="single" w:sz="6" w:space="0" w:color="auto"/>
            </w:tcBorders>
            <w:shd w:val="clear" w:color="auto" w:fill="FFFFFF"/>
          </w:tcPr>
          <w:p w14:paraId="3EFDF9D5" w14:textId="77777777" w:rsidR="00C72B8D" w:rsidRDefault="00570EFD">
            <w:pPr>
              <w:widowControl w:val="0"/>
              <w:shd w:val="clear" w:color="auto" w:fill="FFFFFF"/>
              <w:jc w:val="center"/>
              <w:rPr>
                <w:sz w:val="20"/>
              </w:rPr>
            </w:pPr>
            <w:r>
              <w:rPr>
                <w:sz w:val="20"/>
              </w:rPr>
              <w:t>II. BENDRAVIMAS, BENDRADARBIAVIMAS IR VADYBA</w:t>
            </w:r>
          </w:p>
        </w:tc>
      </w:tr>
      <w:tr w:rsidR="00C72B8D" w14:paraId="3EFDF9DA"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D7" w14:textId="77777777" w:rsidR="00C72B8D" w:rsidRDefault="00570EFD">
            <w:pPr>
              <w:widowControl w:val="0"/>
              <w:shd w:val="clear" w:color="auto" w:fill="FFFFFF"/>
              <w:jc w:val="center"/>
              <w:rPr>
                <w:sz w:val="20"/>
              </w:rPr>
            </w:pPr>
            <w:r>
              <w:rPr>
                <w:sz w:val="20"/>
              </w:rPr>
              <w:t>Kriterijaus pavadinimas</w:t>
            </w:r>
          </w:p>
        </w:tc>
        <w:tc>
          <w:tcPr>
            <w:tcW w:w="6106" w:type="dxa"/>
            <w:tcBorders>
              <w:top w:val="single" w:sz="6" w:space="0" w:color="auto"/>
              <w:left w:val="single" w:sz="6" w:space="0" w:color="auto"/>
              <w:bottom w:val="single" w:sz="6" w:space="0" w:color="auto"/>
              <w:right w:val="single" w:sz="6" w:space="0" w:color="auto"/>
            </w:tcBorders>
            <w:shd w:val="clear" w:color="auto" w:fill="FFFFFF"/>
            <w:vAlign w:val="center"/>
          </w:tcPr>
          <w:p w14:paraId="3EFDF9D8" w14:textId="77777777" w:rsidR="00C72B8D" w:rsidRDefault="00570EFD">
            <w:pPr>
              <w:widowControl w:val="0"/>
              <w:shd w:val="clear" w:color="auto" w:fill="FFFFFF"/>
              <w:jc w:val="center"/>
              <w:rPr>
                <w:sz w:val="20"/>
              </w:rPr>
            </w:pPr>
            <w:r>
              <w:rPr>
                <w:sz w:val="20"/>
              </w:rPr>
              <w:t>Požymiai</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D9" w14:textId="77777777" w:rsidR="00C72B8D" w:rsidRDefault="00570EFD">
            <w:pPr>
              <w:widowControl w:val="0"/>
              <w:shd w:val="clear" w:color="auto" w:fill="FFFFFF"/>
              <w:jc w:val="center"/>
              <w:rPr>
                <w:sz w:val="20"/>
              </w:rPr>
            </w:pPr>
            <w:r>
              <w:rPr>
                <w:sz w:val="20"/>
              </w:rPr>
              <w:t>Balai*</w:t>
            </w:r>
          </w:p>
        </w:tc>
      </w:tr>
      <w:tr w:rsidR="00C72B8D" w14:paraId="3EFDF9DF"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DB" w14:textId="77777777" w:rsidR="00C72B8D" w:rsidRDefault="00570EFD">
            <w:pPr>
              <w:widowControl w:val="0"/>
              <w:shd w:val="clear" w:color="auto" w:fill="FFFFFF"/>
              <w:rPr>
                <w:sz w:val="20"/>
              </w:rPr>
            </w:pPr>
            <w:r>
              <w:rPr>
                <w:sz w:val="20"/>
              </w:rPr>
              <w:t>1.1. Gebėjimas bendrauti su klientais.</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9DC" w14:textId="77777777" w:rsidR="00C72B8D" w:rsidRDefault="00570EFD">
            <w:pPr>
              <w:widowControl w:val="0"/>
              <w:shd w:val="clear" w:color="auto" w:fill="FFFFFF"/>
              <w:rPr>
                <w:sz w:val="20"/>
              </w:rPr>
            </w:pPr>
            <w:r>
              <w:rPr>
                <w:sz w:val="20"/>
              </w:rPr>
              <w:t xml:space="preserve">Aktyviai ir </w:t>
            </w:r>
            <w:r>
              <w:rPr>
                <w:sz w:val="20"/>
              </w:rPr>
              <w:t>profesionaliai bendrauja su klientais, jų šeimomis ir bendruomenės nariais.</w:t>
            </w:r>
          </w:p>
          <w:p w14:paraId="3EFDF9DD" w14:textId="77777777" w:rsidR="00C72B8D" w:rsidRDefault="00570EFD">
            <w:pPr>
              <w:widowControl w:val="0"/>
              <w:shd w:val="clear" w:color="auto" w:fill="FFFFFF"/>
              <w:rPr>
                <w:sz w:val="20"/>
              </w:rPr>
            </w:pPr>
            <w:r>
              <w:rPr>
                <w:sz w:val="20"/>
              </w:rPr>
              <w:t>Tobulina savo bendravimo įgūdžius.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DE" w14:textId="77777777" w:rsidR="00C72B8D" w:rsidRDefault="00570EFD">
            <w:pPr>
              <w:widowControl w:val="0"/>
              <w:shd w:val="clear" w:color="auto" w:fill="FFFFFF"/>
              <w:jc w:val="center"/>
              <w:rPr>
                <w:sz w:val="20"/>
              </w:rPr>
            </w:pPr>
            <w:r>
              <w:rPr>
                <w:sz w:val="20"/>
              </w:rPr>
              <w:t>(0-4)</w:t>
            </w:r>
          </w:p>
        </w:tc>
      </w:tr>
      <w:tr w:rsidR="00C72B8D" w14:paraId="3EFDF9E4"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E0" w14:textId="77777777" w:rsidR="00C72B8D" w:rsidRDefault="00570EFD">
            <w:pPr>
              <w:widowControl w:val="0"/>
              <w:shd w:val="clear" w:color="auto" w:fill="FFFFFF"/>
              <w:rPr>
                <w:sz w:val="20"/>
              </w:rPr>
            </w:pPr>
            <w:r>
              <w:rPr>
                <w:sz w:val="20"/>
              </w:rPr>
              <w:t>1.2. Dalyvavimas įstaigos (institucijos, organizacijos) veikloje.</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9E1" w14:textId="77777777" w:rsidR="00C72B8D" w:rsidRDefault="00570EFD">
            <w:pPr>
              <w:widowControl w:val="0"/>
              <w:shd w:val="clear" w:color="auto" w:fill="FFFFFF"/>
              <w:rPr>
                <w:sz w:val="20"/>
              </w:rPr>
            </w:pPr>
            <w:r>
              <w:rPr>
                <w:sz w:val="20"/>
              </w:rPr>
              <w:t xml:space="preserve">Aktyviai dalyvauja įstaigos (institucijos, organizacijos) veikloje. </w:t>
            </w:r>
          </w:p>
          <w:p w14:paraId="3EFDF9E2" w14:textId="77777777" w:rsidR="00C72B8D" w:rsidRDefault="00570EFD">
            <w:pPr>
              <w:widowControl w:val="0"/>
              <w:shd w:val="clear" w:color="auto" w:fill="FFFFFF"/>
              <w:rPr>
                <w:sz w:val="20"/>
              </w:rPr>
            </w:pPr>
            <w:r>
              <w:rPr>
                <w:sz w:val="20"/>
              </w:rPr>
              <w:t>Rūpinasi įstaigos (institucijos, organizacijos) plėtra, teikiamų paslaugų kokybe.</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E3" w14:textId="77777777" w:rsidR="00C72B8D" w:rsidRDefault="00570EFD">
            <w:pPr>
              <w:widowControl w:val="0"/>
              <w:shd w:val="clear" w:color="auto" w:fill="FFFFFF"/>
              <w:jc w:val="center"/>
              <w:rPr>
                <w:sz w:val="20"/>
              </w:rPr>
            </w:pPr>
            <w:r>
              <w:rPr>
                <w:sz w:val="20"/>
              </w:rPr>
              <w:t>(0-4)</w:t>
            </w:r>
          </w:p>
        </w:tc>
      </w:tr>
      <w:tr w:rsidR="00C72B8D" w14:paraId="3EFDF9E9"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E5" w14:textId="77777777" w:rsidR="00C72B8D" w:rsidRDefault="00570EFD">
            <w:pPr>
              <w:widowControl w:val="0"/>
              <w:shd w:val="clear" w:color="auto" w:fill="FFFFFF"/>
              <w:rPr>
                <w:sz w:val="20"/>
              </w:rPr>
            </w:pPr>
            <w:r>
              <w:rPr>
                <w:sz w:val="20"/>
              </w:rPr>
              <w:t>1.3. Gebėjimas bendradarbiauti ir dirbti specialistų komandoje.</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9E6" w14:textId="77777777" w:rsidR="00C72B8D" w:rsidRDefault="00570EFD">
            <w:pPr>
              <w:widowControl w:val="0"/>
              <w:shd w:val="clear" w:color="auto" w:fill="FFFFFF"/>
              <w:rPr>
                <w:sz w:val="20"/>
              </w:rPr>
            </w:pPr>
            <w:r>
              <w:rPr>
                <w:sz w:val="20"/>
              </w:rPr>
              <w:t xml:space="preserve">Žino komandinio darbo principus ir taiko juos savo profesinėje veikloje. </w:t>
            </w:r>
          </w:p>
          <w:p w14:paraId="3EFDF9E7" w14:textId="77777777" w:rsidR="00C72B8D" w:rsidRDefault="00570EFD">
            <w:pPr>
              <w:widowControl w:val="0"/>
              <w:shd w:val="clear" w:color="auto" w:fill="FFFFFF"/>
              <w:rPr>
                <w:sz w:val="20"/>
              </w:rPr>
            </w:pPr>
            <w:r>
              <w:rPr>
                <w:sz w:val="20"/>
              </w:rPr>
              <w:t>Aktyviai dalyvauja tarpdiscip</w:t>
            </w:r>
            <w:r>
              <w:rPr>
                <w:sz w:val="20"/>
              </w:rPr>
              <w:t>lininėse specialistų komandose, kurios sprendžia kliento problemas.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E8" w14:textId="77777777" w:rsidR="00C72B8D" w:rsidRDefault="00570EFD">
            <w:pPr>
              <w:widowControl w:val="0"/>
              <w:shd w:val="clear" w:color="auto" w:fill="FFFFFF"/>
              <w:jc w:val="center"/>
              <w:rPr>
                <w:sz w:val="20"/>
              </w:rPr>
            </w:pPr>
            <w:r>
              <w:rPr>
                <w:sz w:val="20"/>
              </w:rPr>
              <w:t>(0-4)</w:t>
            </w:r>
          </w:p>
        </w:tc>
      </w:tr>
      <w:tr w:rsidR="00C72B8D" w14:paraId="3EFDF9EF"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EA" w14:textId="77777777" w:rsidR="00C72B8D" w:rsidRDefault="00570EFD">
            <w:pPr>
              <w:widowControl w:val="0"/>
              <w:shd w:val="clear" w:color="auto" w:fill="FFFFFF"/>
              <w:rPr>
                <w:sz w:val="20"/>
              </w:rPr>
            </w:pPr>
            <w:r>
              <w:rPr>
                <w:sz w:val="20"/>
              </w:rPr>
              <w:t>1.4. Gebėjimas būti tarpininku (patarėju).</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9EB" w14:textId="77777777" w:rsidR="00C72B8D" w:rsidRDefault="00570EFD">
            <w:pPr>
              <w:widowControl w:val="0"/>
              <w:shd w:val="clear" w:color="auto" w:fill="FFFFFF"/>
              <w:rPr>
                <w:sz w:val="20"/>
              </w:rPr>
            </w:pPr>
            <w:r>
              <w:rPr>
                <w:sz w:val="20"/>
              </w:rPr>
              <w:t>Sugeba būti tarpininku tarp konfliktuojančių pusių.</w:t>
            </w:r>
          </w:p>
          <w:p w14:paraId="3EFDF9EC" w14:textId="77777777" w:rsidR="00C72B8D" w:rsidRDefault="00570EFD">
            <w:pPr>
              <w:widowControl w:val="0"/>
              <w:shd w:val="clear" w:color="auto" w:fill="FFFFFF"/>
              <w:rPr>
                <w:sz w:val="20"/>
              </w:rPr>
            </w:pPr>
            <w:r>
              <w:rPr>
                <w:sz w:val="20"/>
              </w:rPr>
              <w:t>Sugeba patarti.</w:t>
            </w:r>
          </w:p>
          <w:p w14:paraId="3EFDF9ED" w14:textId="77777777" w:rsidR="00C72B8D" w:rsidRDefault="00570EFD">
            <w:pPr>
              <w:widowControl w:val="0"/>
              <w:shd w:val="clear" w:color="auto" w:fill="FFFFFF"/>
              <w:rPr>
                <w:sz w:val="20"/>
              </w:rPr>
            </w:pPr>
            <w:r>
              <w:rPr>
                <w:sz w:val="20"/>
              </w:rPr>
              <w:t>Sugeba ginti klientų teises ir interesus.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EE" w14:textId="77777777" w:rsidR="00C72B8D" w:rsidRDefault="00570EFD">
            <w:pPr>
              <w:widowControl w:val="0"/>
              <w:shd w:val="clear" w:color="auto" w:fill="FFFFFF"/>
              <w:jc w:val="center"/>
              <w:rPr>
                <w:sz w:val="20"/>
              </w:rPr>
            </w:pPr>
            <w:r>
              <w:rPr>
                <w:sz w:val="20"/>
              </w:rPr>
              <w:t>(0-4)</w:t>
            </w:r>
          </w:p>
        </w:tc>
      </w:tr>
      <w:tr w:rsidR="00C72B8D" w14:paraId="3EFDF9F5"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F0" w14:textId="77777777" w:rsidR="00C72B8D" w:rsidRDefault="00570EFD">
            <w:pPr>
              <w:widowControl w:val="0"/>
              <w:shd w:val="clear" w:color="auto" w:fill="FFFFFF"/>
              <w:rPr>
                <w:sz w:val="20"/>
              </w:rPr>
            </w:pPr>
            <w:r>
              <w:rPr>
                <w:sz w:val="20"/>
              </w:rPr>
              <w:t>1.5. Gebėjimas rengti</w:t>
            </w:r>
            <w:r>
              <w:rPr>
                <w:sz w:val="20"/>
              </w:rPr>
              <w:t xml:space="preserve"> projektus ir juos įgyvendinti.</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9F1" w14:textId="77777777" w:rsidR="00C72B8D" w:rsidRDefault="00570EFD">
            <w:pPr>
              <w:widowControl w:val="0"/>
              <w:shd w:val="clear" w:color="auto" w:fill="FFFFFF"/>
              <w:rPr>
                <w:sz w:val="20"/>
              </w:rPr>
            </w:pPr>
            <w:r>
              <w:rPr>
                <w:sz w:val="20"/>
              </w:rPr>
              <w:t>Sugeba rengti įvairaus lygmens socialinio darbo ir socialinių paslaugų plėtros projektus.</w:t>
            </w:r>
          </w:p>
          <w:p w14:paraId="3EFDF9F2" w14:textId="77777777" w:rsidR="00C72B8D" w:rsidRDefault="00570EFD">
            <w:pPr>
              <w:widowControl w:val="0"/>
              <w:shd w:val="clear" w:color="auto" w:fill="FFFFFF"/>
              <w:rPr>
                <w:sz w:val="20"/>
              </w:rPr>
            </w:pPr>
            <w:r>
              <w:rPr>
                <w:sz w:val="20"/>
              </w:rPr>
              <w:t>Aktyviai dalyvauja įgyvendinant įvairius socialinio darbo ir socialinių paslaugų plėtros projektus.</w:t>
            </w:r>
          </w:p>
          <w:p w14:paraId="3EFDF9F3" w14:textId="77777777" w:rsidR="00C72B8D" w:rsidRDefault="00570EFD">
            <w:pPr>
              <w:widowControl w:val="0"/>
              <w:shd w:val="clear" w:color="auto" w:fill="FFFFFF"/>
              <w:rPr>
                <w:sz w:val="20"/>
              </w:rPr>
            </w:pPr>
            <w:r>
              <w:rPr>
                <w:sz w:val="20"/>
              </w:rPr>
              <w:t>Pats rengia socialinio darbo ir so</w:t>
            </w:r>
            <w:r>
              <w:rPr>
                <w:sz w:val="20"/>
              </w:rPr>
              <w:t>cialinių paslaugų plėtros projektus, yra jų vadovas.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F4" w14:textId="77777777" w:rsidR="00C72B8D" w:rsidRDefault="00570EFD">
            <w:pPr>
              <w:widowControl w:val="0"/>
              <w:shd w:val="clear" w:color="auto" w:fill="FFFFFF"/>
              <w:jc w:val="center"/>
              <w:rPr>
                <w:sz w:val="20"/>
              </w:rPr>
            </w:pPr>
            <w:r>
              <w:rPr>
                <w:sz w:val="20"/>
              </w:rPr>
              <w:t>(0-4)</w:t>
            </w:r>
          </w:p>
        </w:tc>
      </w:tr>
      <w:tr w:rsidR="00C72B8D" w14:paraId="3EFDF9FB"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F6" w14:textId="77777777" w:rsidR="00C72B8D" w:rsidRDefault="00570EFD">
            <w:pPr>
              <w:widowControl w:val="0"/>
              <w:shd w:val="clear" w:color="auto" w:fill="FFFFFF"/>
              <w:rPr>
                <w:sz w:val="20"/>
              </w:rPr>
            </w:pPr>
            <w:r>
              <w:rPr>
                <w:sz w:val="20"/>
              </w:rPr>
              <w:t>1.6. Gebėjimas organizuoti grupes, bendruomenę, socialinės paramos tinklus ir pan.</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9F7" w14:textId="77777777" w:rsidR="00C72B8D" w:rsidRDefault="00570EFD">
            <w:pPr>
              <w:widowControl w:val="0"/>
              <w:shd w:val="clear" w:color="auto" w:fill="FFFFFF"/>
              <w:rPr>
                <w:sz w:val="20"/>
              </w:rPr>
            </w:pPr>
            <w:r>
              <w:rPr>
                <w:sz w:val="20"/>
              </w:rPr>
              <w:t xml:space="preserve">Aktyviai įtraukia kliento šeimą, </w:t>
            </w:r>
            <w:proofErr w:type="spellStart"/>
            <w:r>
              <w:rPr>
                <w:sz w:val="20"/>
              </w:rPr>
              <w:t>savipagalbos</w:t>
            </w:r>
            <w:proofErr w:type="spellEnd"/>
            <w:r>
              <w:rPr>
                <w:sz w:val="20"/>
              </w:rPr>
              <w:t xml:space="preserve"> grupes ar bendruomenę į kliento problemų sprendimą.</w:t>
            </w:r>
          </w:p>
          <w:p w14:paraId="3EFDF9F8" w14:textId="77777777" w:rsidR="00C72B8D" w:rsidRDefault="00570EFD">
            <w:pPr>
              <w:widowControl w:val="0"/>
              <w:shd w:val="clear" w:color="auto" w:fill="FFFFFF"/>
              <w:rPr>
                <w:sz w:val="20"/>
              </w:rPr>
            </w:pPr>
            <w:r>
              <w:rPr>
                <w:sz w:val="20"/>
              </w:rPr>
              <w:t>Geba kurti soci</w:t>
            </w:r>
            <w:r>
              <w:rPr>
                <w:sz w:val="20"/>
              </w:rPr>
              <w:t>alinės paramos tinklus.</w:t>
            </w:r>
          </w:p>
          <w:p w14:paraId="3EFDF9F9" w14:textId="77777777" w:rsidR="00C72B8D" w:rsidRDefault="00570EFD">
            <w:pPr>
              <w:widowControl w:val="0"/>
              <w:shd w:val="clear" w:color="auto" w:fill="FFFFFF"/>
              <w:rPr>
                <w:sz w:val="20"/>
              </w:rPr>
            </w:pPr>
            <w:r>
              <w:rPr>
                <w:sz w:val="20"/>
              </w:rPr>
              <w:t>Organizuoja ir įtraukia savanorius.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9FA" w14:textId="77777777" w:rsidR="00C72B8D" w:rsidRDefault="00570EFD">
            <w:pPr>
              <w:widowControl w:val="0"/>
              <w:shd w:val="clear" w:color="auto" w:fill="FFFFFF"/>
              <w:jc w:val="center"/>
              <w:rPr>
                <w:sz w:val="20"/>
              </w:rPr>
            </w:pPr>
            <w:r>
              <w:rPr>
                <w:sz w:val="20"/>
              </w:rPr>
              <w:t>(0-4)</w:t>
            </w:r>
          </w:p>
        </w:tc>
      </w:tr>
      <w:tr w:rsidR="00C72B8D" w14:paraId="3EFDFA01"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9FC" w14:textId="77777777" w:rsidR="00C72B8D" w:rsidRDefault="00570EFD">
            <w:pPr>
              <w:widowControl w:val="0"/>
              <w:shd w:val="clear" w:color="auto" w:fill="FFFFFF"/>
              <w:rPr>
                <w:sz w:val="20"/>
              </w:rPr>
            </w:pPr>
            <w:r>
              <w:rPr>
                <w:sz w:val="20"/>
              </w:rPr>
              <w:t>1.7. Gebėjimas vadovauti ir administruoti.</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9FD" w14:textId="77777777" w:rsidR="00C72B8D" w:rsidRDefault="00570EFD">
            <w:pPr>
              <w:widowControl w:val="0"/>
              <w:shd w:val="clear" w:color="auto" w:fill="FFFFFF"/>
              <w:rPr>
                <w:sz w:val="20"/>
              </w:rPr>
            </w:pPr>
            <w:r>
              <w:rPr>
                <w:sz w:val="20"/>
              </w:rPr>
              <w:t xml:space="preserve">Turi geras vadybos žinias, jas taiko praktikoje. </w:t>
            </w:r>
          </w:p>
          <w:p w14:paraId="3EFDF9FE" w14:textId="77777777" w:rsidR="00C72B8D" w:rsidRDefault="00570EFD">
            <w:pPr>
              <w:widowControl w:val="0"/>
              <w:shd w:val="clear" w:color="auto" w:fill="FFFFFF"/>
              <w:rPr>
                <w:sz w:val="20"/>
              </w:rPr>
            </w:pPr>
            <w:r>
              <w:rPr>
                <w:sz w:val="20"/>
              </w:rPr>
              <w:t xml:space="preserve">Turi vadovo ir neformalaus lyderio savybių. </w:t>
            </w:r>
          </w:p>
          <w:p w14:paraId="3EFDF9FF" w14:textId="77777777" w:rsidR="00C72B8D" w:rsidRDefault="00570EFD">
            <w:pPr>
              <w:widowControl w:val="0"/>
              <w:shd w:val="clear" w:color="auto" w:fill="FFFFFF"/>
              <w:rPr>
                <w:sz w:val="20"/>
              </w:rPr>
            </w:pPr>
            <w:r>
              <w:rPr>
                <w:sz w:val="20"/>
              </w:rPr>
              <w:t>Turi vadybos ir administravimo patirties.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00" w14:textId="77777777" w:rsidR="00C72B8D" w:rsidRDefault="00570EFD">
            <w:pPr>
              <w:widowControl w:val="0"/>
              <w:shd w:val="clear" w:color="auto" w:fill="FFFFFF"/>
              <w:jc w:val="center"/>
              <w:rPr>
                <w:sz w:val="20"/>
              </w:rPr>
            </w:pPr>
            <w:r>
              <w:rPr>
                <w:sz w:val="20"/>
              </w:rPr>
              <w:t>(0-4)</w:t>
            </w:r>
          </w:p>
        </w:tc>
      </w:tr>
      <w:tr w:rsidR="00C72B8D" w14:paraId="3EFDFA07"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A02" w14:textId="77777777" w:rsidR="00C72B8D" w:rsidRDefault="00570EFD">
            <w:pPr>
              <w:widowControl w:val="0"/>
              <w:shd w:val="clear" w:color="auto" w:fill="FFFFFF"/>
              <w:rPr>
                <w:sz w:val="20"/>
              </w:rPr>
            </w:pPr>
            <w:r>
              <w:rPr>
                <w:sz w:val="20"/>
              </w:rPr>
              <w:t>1.8. Gebėjimas vesti susirinkimus, pasitarimus, vadovauti darbo grupėms.</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A03" w14:textId="77777777" w:rsidR="00C72B8D" w:rsidRDefault="00570EFD">
            <w:pPr>
              <w:widowControl w:val="0"/>
              <w:shd w:val="clear" w:color="auto" w:fill="FFFFFF"/>
              <w:rPr>
                <w:sz w:val="20"/>
              </w:rPr>
            </w:pPr>
            <w:r>
              <w:rPr>
                <w:sz w:val="20"/>
              </w:rPr>
              <w:t xml:space="preserve">Yra geras susirinkimų, pasitarimų, darbo grupių vadovas ir vedėjas. </w:t>
            </w:r>
          </w:p>
          <w:p w14:paraId="3EFDFA04" w14:textId="77777777" w:rsidR="00C72B8D" w:rsidRDefault="00570EFD">
            <w:pPr>
              <w:widowControl w:val="0"/>
              <w:shd w:val="clear" w:color="auto" w:fill="FFFFFF"/>
              <w:rPr>
                <w:sz w:val="20"/>
              </w:rPr>
            </w:pPr>
            <w:r>
              <w:rPr>
                <w:sz w:val="20"/>
              </w:rPr>
              <w:t xml:space="preserve">Yra nuoseklus ir kryptingas, vesdamas susirinkimus, pasitarimus ir vadovaudamas darbo grupių veiklai. </w:t>
            </w:r>
          </w:p>
          <w:p w14:paraId="3EFDFA05" w14:textId="77777777" w:rsidR="00C72B8D" w:rsidRDefault="00570EFD">
            <w:pPr>
              <w:widowControl w:val="0"/>
              <w:shd w:val="clear" w:color="auto" w:fill="FFFFFF"/>
              <w:rPr>
                <w:sz w:val="20"/>
              </w:rPr>
            </w:pPr>
            <w:r>
              <w:rPr>
                <w:sz w:val="20"/>
              </w:rPr>
              <w:t>Geba inicij</w:t>
            </w:r>
            <w:r>
              <w:rPr>
                <w:sz w:val="20"/>
              </w:rPr>
              <w:t>uoti konstruktyvias diskusijas ir jas palaikyti.</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06" w14:textId="77777777" w:rsidR="00C72B8D" w:rsidRDefault="00570EFD">
            <w:pPr>
              <w:widowControl w:val="0"/>
              <w:shd w:val="clear" w:color="auto" w:fill="FFFFFF"/>
              <w:jc w:val="center"/>
              <w:rPr>
                <w:sz w:val="20"/>
              </w:rPr>
            </w:pPr>
            <w:r>
              <w:rPr>
                <w:sz w:val="20"/>
              </w:rPr>
              <w:t>(0-4)</w:t>
            </w:r>
          </w:p>
        </w:tc>
      </w:tr>
      <w:tr w:rsidR="00C72B8D" w14:paraId="3EFDFA0C"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A08" w14:textId="77777777" w:rsidR="00C72B8D" w:rsidRDefault="00570EFD">
            <w:pPr>
              <w:widowControl w:val="0"/>
              <w:shd w:val="clear" w:color="auto" w:fill="FFFFFF"/>
              <w:rPr>
                <w:sz w:val="20"/>
              </w:rPr>
            </w:pPr>
            <w:r>
              <w:rPr>
                <w:sz w:val="20"/>
              </w:rPr>
              <w:t>1.9. Gebėjimas vesti derybas, spręsti konfliktus.</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A09" w14:textId="77777777" w:rsidR="00C72B8D" w:rsidRDefault="00570EFD">
            <w:pPr>
              <w:widowControl w:val="0"/>
              <w:shd w:val="clear" w:color="auto" w:fill="FFFFFF"/>
              <w:rPr>
                <w:sz w:val="20"/>
              </w:rPr>
            </w:pPr>
            <w:r>
              <w:rPr>
                <w:sz w:val="20"/>
              </w:rPr>
              <w:t xml:space="preserve">Turi gerus derybininko įgūdžius ir tam tinkamas asmenybės savybes. </w:t>
            </w:r>
          </w:p>
          <w:p w14:paraId="3EFDFA0A" w14:textId="77777777" w:rsidR="00C72B8D" w:rsidRDefault="00570EFD">
            <w:pPr>
              <w:widowControl w:val="0"/>
              <w:shd w:val="clear" w:color="auto" w:fill="FFFFFF"/>
              <w:rPr>
                <w:sz w:val="20"/>
              </w:rPr>
            </w:pPr>
            <w:r>
              <w:rPr>
                <w:sz w:val="20"/>
              </w:rPr>
              <w:t>Sugeba spręsti konfliktines situacijas.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0B" w14:textId="77777777" w:rsidR="00C72B8D" w:rsidRDefault="00570EFD">
            <w:pPr>
              <w:widowControl w:val="0"/>
              <w:shd w:val="clear" w:color="auto" w:fill="FFFFFF"/>
              <w:jc w:val="center"/>
              <w:rPr>
                <w:sz w:val="20"/>
              </w:rPr>
            </w:pPr>
            <w:r>
              <w:rPr>
                <w:sz w:val="20"/>
              </w:rPr>
              <w:t>(0-4)</w:t>
            </w:r>
          </w:p>
        </w:tc>
      </w:tr>
      <w:tr w:rsidR="00C72B8D" w14:paraId="3EFDFA11" w14:textId="77777777">
        <w:trPr>
          <w:cantSplit/>
          <w:trHeight w:val="23"/>
        </w:trPr>
        <w:tc>
          <w:tcPr>
            <w:tcW w:w="2174" w:type="dxa"/>
            <w:tcBorders>
              <w:top w:val="single" w:sz="6" w:space="0" w:color="auto"/>
              <w:left w:val="single" w:sz="6" w:space="0" w:color="auto"/>
              <w:bottom w:val="single" w:sz="6" w:space="0" w:color="auto"/>
              <w:right w:val="single" w:sz="6" w:space="0" w:color="auto"/>
            </w:tcBorders>
            <w:shd w:val="clear" w:color="auto" w:fill="FFFFFF"/>
            <w:vAlign w:val="center"/>
          </w:tcPr>
          <w:p w14:paraId="3EFDFA0D" w14:textId="77777777" w:rsidR="00C72B8D" w:rsidRDefault="00570EFD">
            <w:pPr>
              <w:widowControl w:val="0"/>
              <w:shd w:val="clear" w:color="auto" w:fill="FFFFFF"/>
              <w:rPr>
                <w:sz w:val="20"/>
              </w:rPr>
            </w:pPr>
            <w:r>
              <w:rPr>
                <w:sz w:val="20"/>
              </w:rPr>
              <w:t xml:space="preserve">1.10. Gebėjimas logiškai dėstyti </w:t>
            </w:r>
            <w:r>
              <w:rPr>
                <w:sz w:val="20"/>
              </w:rPr>
              <w:t>savo mintis.</w:t>
            </w:r>
          </w:p>
        </w:tc>
        <w:tc>
          <w:tcPr>
            <w:tcW w:w="6106" w:type="dxa"/>
            <w:tcBorders>
              <w:top w:val="single" w:sz="6" w:space="0" w:color="auto"/>
              <w:left w:val="single" w:sz="6" w:space="0" w:color="auto"/>
              <w:bottom w:val="single" w:sz="6" w:space="0" w:color="auto"/>
              <w:right w:val="single" w:sz="6" w:space="0" w:color="auto"/>
            </w:tcBorders>
            <w:shd w:val="clear" w:color="auto" w:fill="FFFFFF"/>
          </w:tcPr>
          <w:p w14:paraId="3EFDFA0E" w14:textId="77777777" w:rsidR="00C72B8D" w:rsidRDefault="00570EFD">
            <w:pPr>
              <w:widowControl w:val="0"/>
              <w:shd w:val="clear" w:color="auto" w:fill="FFFFFF"/>
              <w:rPr>
                <w:sz w:val="20"/>
              </w:rPr>
            </w:pPr>
            <w:r>
              <w:rPr>
                <w:sz w:val="20"/>
              </w:rPr>
              <w:t xml:space="preserve">Mąsto logiškai ir argumentuotai. </w:t>
            </w:r>
          </w:p>
          <w:p w14:paraId="3EFDFA0F" w14:textId="77777777" w:rsidR="00C72B8D" w:rsidRDefault="00570EFD">
            <w:pPr>
              <w:widowControl w:val="0"/>
              <w:shd w:val="clear" w:color="auto" w:fill="FFFFFF"/>
              <w:rPr>
                <w:sz w:val="20"/>
              </w:rPr>
            </w:pPr>
            <w:r>
              <w:rPr>
                <w:sz w:val="20"/>
              </w:rPr>
              <w:t>Turi gerą iškalbą ir yra įtaigus.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10" w14:textId="77777777" w:rsidR="00C72B8D" w:rsidRDefault="00570EFD">
            <w:pPr>
              <w:widowControl w:val="0"/>
              <w:shd w:val="clear" w:color="auto" w:fill="FFFFFF"/>
              <w:jc w:val="center"/>
              <w:rPr>
                <w:sz w:val="20"/>
              </w:rPr>
            </w:pPr>
            <w:r>
              <w:rPr>
                <w:sz w:val="20"/>
              </w:rPr>
              <w:t>(0-4)</w:t>
            </w:r>
          </w:p>
        </w:tc>
      </w:tr>
      <w:tr w:rsidR="00C72B8D" w14:paraId="3EFDFA14" w14:textId="77777777">
        <w:trPr>
          <w:cantSplit/>
          <w:trHeight w:val="23"/>
        </w:trPr>
        <w:tc>
          <w:tcPr>
            <w:tcW w:w="8280" w:type="dxa"/>
            <w:gridSpan w:val="2"/>
            <w:tcBorders>
              <w:top w:val="single" w:sz="6" w:space="0" w:color="auto"/>
              <w:left w:val="single" w:sz="6" w:space="0" w:color="auto"/>
              <w:bottom w:val="single" w:sz="6" w:space="0" w:color="auto"/>
              <w:right w:val="single" w:sz="6" w:space="0" w:color="auto"/>
            </w:tcBorders>
            <w:shd w:val="clear" w:color="auto" w:fill="FFFFFF"/>
          </w:tcPr>
          <w:p w14:paraId="3EFDFA12" w14:textId="77777777" w:rsidR="00C72B8D" w:rsidRDefault="00570EFD">
            <w:pPr>
              <w:widowControl w:val="0"/>
              <w:shd w:val="clear" w:color="auto" w:fill="FFFFFF"/>
              <w:jc w:val="center"/>
              <w:rPr>
                <w:sz w:val="20"/>
              </w:rPr>
            </w:pPr>
            <w:r>
              <w:rPr>
                <w:sz w:val="20"/>
              </w:rPr>
              <w:t>Iš viso balų:</w:t>
            </w: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EFDFA13" w14:textId="77777777" w:rsidR="00C72B8D" w:rsidRDefault="00C72B8D">
            <w:pPr>
              <w:widowControl w:val="0"/>
              <w:shd w:val="clear" w:color="auto" w:fill="FFFFFF"/>
              <w:rPr>
                <w:sz w:val="20"/>
              </w:rPr>
            </w:pPr>
          </w:p>
        </w:tc>
      </w:tr>
    </w:tbl>
    <w:p w14:paraId="3EFDFA15" w14:textId="283D9363" w:rsidR="00C72B8D" w:rsidRDefault="00C72B8D">
      <w:pPr>
        <w:ind w:firstLine="709"/>
        <w:jc w:val="both"/>
      </w:pPr>
    </w:p>
    <w:p w14:paraId="3EFDFA16" w14:textId="569028C0" w:rsidR="00C72B8D" w:rsidRDefault="00570EFD">
      <w:pPr>
        <w:widowControl w:val="0"/>
        <w:shd w:val="clear" w:color="auto" w:fill="FFFFFF"/>
        <w:ind w:firstLine="709"/>
        <w:jc w:val="both"/>
      </w:pPr>
      <w:r>
        <w:t>Praktinės veiklos vertintojo vardas ir pavardė, darbovietė, pareigos, parašas ir data:</w:t>
      </w:r>
    </w:p>
    <w:p w14:paraId="3EFDFA17" w14:textId="5EA1A96B" w:rsidR="00C72B8D" w:rsidRDefault="00570EFD">
      <w:pPr>
        <w:keepNext/>
        <w:keepLines/>
        <w:tabs>
          <w:tab w:val="right" w:leader="dot" w:pos="9638"/>
        </w:tabs>
        <w:ind w:firstLine="709"/>
        <w:jc w:val="both"/>
      </w:pPr>
      <w:r>
        <w:t>....................................................................................................................................................</w:t>
      </w:r>
    </w:p>
    <w:p w14:paraId="3EFDFA18" w14:textId="5234989D" w:rsidR="00C72B8D" w:rsidRDefault="00570EFD">
      <w:pPr>
        <w:keepNext/>
        <w:keepLines/>
        <w:tabs>
          <w:tab w:val="right" w:leader="dot" w:pos="9638"/>
        </w:tabs>
        <w:ind w:firstLine="709"/>
        <w:jc w:val="both"/>
      </w:pPr>
      <w:r>
        <w:t>.........................................................................................................</w:t>
      </w:r>
      <w:r>
        <w:t>...........................................</w:t>
      </w:r>
    </w:p>
    <w:p w14:paraId="3EFDFA19" w14:textId="1866A172" w:rsidR="00C72B8D" w:rsidRDefault="00570EFD">
      <w:pPr>
        <w:keepNext/>
        <w:keepLines/>
        <w:tabs>
          <w:tab w:val="right" w:leader="dot" w:pos="9638"/>
        </w:tabs>
        <w:ind w:firstLine="709"/>
        <w:jc w:val="both"/>
      </w:pPr>
      <w:r>
        <w:t>....................................................................................................................................................</w:t>
      </w:r>
    </w:p>
    <w:p w14:paraId="3EFDFA1A" w14:textId="22B3337E" w:rsidR="00C72B8D" w:rsidRDefault="00570EFD">
      <w:pPr>
        <w:keepNext/>
        <w:keepLines/>
        <w:tabs>
          <w:tab w:val="right" w:leader="dot" w:pos="9638"/>
        </w:tabs>
        <w:ind w:firstLine="709"/>
        <w:jc w:val="both"/>
      </w:pPr>
      <w:r>
        <w:t>...........................................................</w:t>
      </w:r>
      <w:r>
        <w:t>.........................................................................................</w:t>
      </w:r>
    </w:p>
    <w:p w14:paraId="3EFDFA1B" w14:textId="622F5E4D" w:rsidR="00C72B8D" w:rsidRDefault="00C72B8D">
      <w:pPr>
        <w:ind w:firstLine="709"/>
        <w:jc w:val="both"/>
      </w:pPr>
    </w:p>
    <w:p w14:paraId="3EFDFA1C" w14:textId="29BC45B8" w:rsidR="00C72B8D" w:rsidRDefault="00570EFD">
      <w:pPr>
        <w:ind w:firstLine="8789"/>
      </w:pPr>
      <w:r>
        <w:t>3</w:t>
      </w:r>
      <w:r>
        <w:t xml:space="preserve"> lentelė</w:t>
      </w:r>
    </w:p>
    <w:tbl>
      <w:tblPr>
        <w:tblW w:w="9637" w:type="dxa"/>
        <w:tblLayout w:type="fixed"/>
        <w:tblCellMar>
          <w:left w:w="40" w:type="dxa"/>
          <w:right w:w="40" w:type="dxa"/>
        </w:tblCellMar>
        <w:tblLook w:val="0000" w:firstRow="0" w:lastRow="0" w:firstColumn="0" w:lastColumn="0" w:noHBand="0" w:noVBand="0"/>
      </w:tblPr>
      <w:tblGrid>
        <w:gridCol w:w="2278"/>
        <w:gridCol w:w="6243"/>
        <w:gridCol w:w="1116"/>
      </w:tblGrid>
      <w:tr w:rsidR="00C72B8D" w14:paraId="3EFDFA1E" w14:textId="77777777">
        <w:trPr>
          <w:cantSplit/>
          <w:trHeight w:val="23"/>
        </w:trPr>
        <w:tc>
          <w:tcPr>
            <w:tcW w:w="9180" w:type="dxa"/>
            <w:gridSpan w:val="3"/>
            <w:tcBorders>
              <w:top w:val="single" w:sz="6" w:space="0" w:color="auto"/>
              <w:left w:val="single" w:sz="6" w:space="0" w:color="auto"/>
              <w:bottom w:val="single" w:sz="6" w:space="0" w:color="auto"/>
              <w:right w:val="single" w:sz="6" w:space="0" w:color="auto"/>
            </w:tcBorders>
            <w:shd w:val="clear" w:color="auto" w:fill="FFFFFF"/>
          </w:tcPr>
          <w:p w14:paraId="3EFDFA1D" w14:textId="77777777" w:rsidR="00C72B8D" w:rsidRDefault="00570EFD">
            <w:pPr>
              <w:widowControl w:val="0"/>
              <w:shd w:val="clear" w:color="auto" w:fill="FFFFFF"/>
              <w:jc w:val="center"/>
              <w:rPr>
                <w:sz w:val="20"/>
              </w:rPr>
            </w:pPr>
            <w:r>
              <w:rPr>
                <w:sz w:val="20"/>
              </w:rPr>
              <w:t>III. ASMENINĖS SAVYBĖS IR VERTYBĖS</w:t>
            </w:r>
          </w:p>
        </w:tc>
      </w:tr>
      <w:tr w:rsidR="00C72B8D" w14:paraId="3EFDFA22"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1F" w14:textId="77777777" w:rsidR="00C72B8D" w:rsidRDefault="00570EFD">
            <w:pPr>
              <w:widowControl w:val="0"/>
              <w:shd w:val="clear" w:color="auto" w:fill="FFFFFF"/>
              <w:jc w:val="center"/>
              <w:rPr>
                <w:sz w:val="20"/>
              </w:rPr>
            </w:pPr>
            <w:r>
              <w:rPr>
                <w:sz w:val="20"/>
              </w:rPr>
              <w:t>Kriterijaus pavadinimas</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0" w14:textId="77777777" w:rsidR="00C72B8D" w:rsidRDefault="00570EFD">
            <w:pPr>
              <w:widowControl w:val="0"/>
              <w:shd w:val="clear" w:color="auto" w:fill="FFFFFF"/>
              <w:jc w:val="center"/>
              <w:rPr>
                <w:sz w:val="20"/>
              </w:rPr>
            </w:pPr>
            <w:r>
              <w:rPr>
                <w:sz w:val="20"/>
              </w:rPr>
              <w:t>Požymiai</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1" w14:textId="77777777" w:rsidR="00C72B8D" w:rsidRDefault="00570EFD">
            <w:pPr>
              <w:widowControl w:val="0"/>
              <w:shd w:val="clear" w:color="auto" w:fill="FFFFFF"/>
              <w:jc w:val="center"/>
              <w:rPr>
                <w:sz w:val="20"/>
              </w:rPr>
            </w:pPr>
            <w:r>
              <w:rPr>
                <w:sz w:val="20"/>
              </w:rPr>
              <w:t>Balai*</w:t>
            </w:r>
          </w:p>
        </w:tc>
      </w:tr>
      <w:tr w:rsidR="00C72B8D" w14:paraId="3EFDFA27"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3" w14:textId="77777777" w:rsidR="00C72B8D" w:rsidRDefault="00570EFD">
            <w:pPr>
              <w:widowControl w:val="0"/>
              <w:shd w:val="clear" w:color="auto" w:fill="FFFFFF"/>
              <w:rPr>
                <w:sz w:val="20"/>
              </w:rPr>
            </w:pPr>
            <w:r>
              <w:rPr>
                <w:sz w:val="20"/>
              </w:rPr>
              <w:t>1.1. Atsakingumas ir atskaitingumas.</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4" w14:textId="77777777" w:rsidR="00C72B8D" w:rsidRDefault="00570EFD">
            <w:pPr>
              <w:widowControl w:val="0"/>
              <w:shd w:val="clear" w:color="auto" w:fill="FFFFFF"/>
              <w:rPr>
                <w:sz w:val="20"/>
              </w:rPr>
            </w:pPr>
            <w:r>
              <w:rPr>
                <w:sz w:val="20"/>
              </w:rPr>
              <w:t xml:space="preserve">Didelis atsakomybės jausmas. </w:t>
            </w:r>
          </w:p>
          <w:p w14:paraId="3EFDFA25" w14:textId="77777777" w:rsidR="00C72B8D" w:rsidRDefault="00570EFD">
            <w:pPr>
              <w:widowControl w:val="0"/>
              <w:shd w:val="clear" w:color="auto" w:fill="FFFFFF"/>
              <w:rPr>
                <w:sz w:val="20"/>
              </w:rPr>
            </w:pPr>
            <w:r>
              <w:rPr>
                <w:sz w:val="20"/>
              </w:rPr>
              <w:t>Atskaitingumas.</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bottom"/>
          </w:tcPr>
          <w:p w14:paraId="3EFDFA26" w14:textId="77777777" w:rsidR="00C72B8D" w:rsidRDefault="00570EFD">
            <w:pPr>
              <w:widowControl w:val="0"/>
              <w:shd w:val="clear" w:color="auto" w:fill="FFFFFF"/>
              <w:jc w:val="center"/>
              <w:rPr>
                <w:sz w:val="20"/>
              </w:rPr>
            </w:pPr>
            <w:r>
              <w:rPr>
                <w:sz w:val="20"/>
              </w:rPr>
              <w:t>(0-4)</w:t>
            </w:r>
          </w:p>
        </w:tc>
      </w:tr>
      <w:tr w:rsidR="00C72B8D" w14:paraId="3EFDFA2C"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8" w14:textId="77777777" w:rsidR="00C72B8D" w:rsidRDefault="00570EFD">
            <w:pPr>
              <w:widowControl w:val="0"/>
              <w:shd w:val="clear" w:color="auto" w:fill="FFFFFF"/>
              <w:rPr>
                <w:sz w:val="20"/>
              </w:rPr>
            </w:pPr>
            <w:r>
              <w:rPr>
                <w:sz w:val="20"/>
              </w:rPr>
              <w:t>1.2. Tolerantiškumas ir pakantumas kitiems žmonėms ir kitų nuomonėms.</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9" w14:textId="77777777" w:rsidR="00C72B8D" w:rsidRDefault="00570EFD">
            <w:pPr>
              <w:widowControl w:val="0"/>
              <w:shd w:val="clear" w:color="auto" w:fill="FFFFFF"/>
              <w:rPr>
                <w:sz w:val="20"/>
              </w:rPr>
            </w:pPr>
            <w:r>
              <w:rPr>
                <w:sz w:val="20"/>
              </w:rPr>
              <w:t xml:space="preserve">Tolerancija ir pakantumas kitiems žmonėms. </w:t>
            </w:r>
          </w:p>
          <w:p w14:paraId="3EFDFA2A" w14:textId="77777777" w:rsidR="00C72B8D" w:rsidRDefault="00570EFD">
            <w:pPr>
              <w:widowControl w:val="0"/>
              <w:shd w:val="clear" w:color="auto" w:fill="FFFFFF"/>
              <w:rPr>
                <w:sz w:val="20"/>
              </w:rPr>
            </w:pPr>
            <w:r>
              <w:rPr>
                <w:sz w:val="20"/>
              </w:rPr>
              <w:t>Tolerancija kitų nuomonei.</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B" w14:textId="77777777" w:rsidR="00C72B8D" w:rsidRDefault="00570EFD">
            <w:pPr>
              <w:widowControl w:val="0"/>
              <w:shd w:val="clear" w:color="auto" w:fill="FFFFFF"/>
              <w:jc w:val="center"/>
              <w:rPr>
                <w:sz w:val="20"/>
              </w:rPr>
            </w:pPr>
            <w:r>
              <w:rPr>
                <w:sz w:val="20"/>
              </w:rPr>
              <w:t>(0-4)</w:t>
            </w:r>
          </w:p>
        </w:tc>
      </w:tr>
      <w:tr w:rsidR="00C72B8D" w14:paraId="3EFDFA31"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D" w14:textId="77777777" w:rsidR="00C72B8D" w:rsidRDefault="00570EFD">
            <w:pPr>
              <w:widowControl w:val="0"/>
              <w:shd w:val="clear" w:color="auto" w:fill="FFFFFF"/>
              <w:rPr>
                <w:sz w:val="20"/>
              </w:rPr>
            </w:pPr>
            <w:r>
              <w:rPr>
                <w:sz w:val="20"/>
              </w:rPr>
              <w:lastRenderedPageBreak/>
              <w:t>1.3. Pagarba kitiems, geranoriškumas.</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2E" w14:textId="77777777" w:rsidR="00C72B8D" w:rsidRDefault="00570EFD">
            <w:pPr>
              <w:widowControl w:val="0"/>
              <w:shd w:val="clear" w:color="auto" w:fill="FFFFFF"/>
              <w:rPr>
                <w:sz w:val="20"/>
              </w:rPr>
            </w:pPr>
            <w:r>
              <w:rPr>
                <w:sz w:val="20"/>
              </w:rPr>
              <w:t xml:space="preserve">Pagarba kitiems asmenims. </w:t>
            </w:r>
          </w:p>
          <w:p w14:paraId="3EFDFA2F" w14:textId="77777777" w:rsidR="00C72B8D" w:rsidRDefault="00570EFD">
            <w:pPr>
              <w:widowControl w:val="0"/>
              <w:shd w:val="clear" w:color="auto" w:fill="FFFFFF"/>
              <w:rPr>
                <w:sz w:val="20"/>
              </w:rPr>
            </w:pPr>
            <w:r>
              <w:rPr>
                <w:sz w:val="20"/>
              </w:rPr>
              <w:t>Geranoriškumas.</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bottom"/>
          </w:tcPr>
          <w:p w14:paraId="3EFDFA30" w14:textId="77777777" w:rsidR="00C72B8D" w:rsidRDefault="00570EFD">
            <w:pPr>
              <w:widowControl w:val="0"/>
              <w:shd w:val="clear" w:color="auto" w:fill="FFFFFF"/>
              <w:jc w:val="center"/>
              <w:rPr>
                <w:sz w:val="20"/>
              </w:rPr>
            </w:pPr>
            <w:r>
              <w:rPr>
                <w:sz w:val="20"/>
              </w:rPr>
              <w:t>(0-4)</w:t>
            </w:r>
          </w:p>
        </w:tc>
      </w:tr>
      <w:tr w:rsidR="00C72B8D" w14:paraId="3EFDFA37"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32" w14:textId="77777777" w:rsidR="00C72B8D" w:rsidRDefault="00570EFD">
            <w:pPr>
              <w:widowControl w:val="0"/>
              <w:shd w:val="clear" w:color="auto" w:fill="FFFFFF"/>
              <w:rPr>
                <w:sz w:val="20"/>
              </w:rPr>
            </w:pPr>
            <w:r>
              <w:rPr>
                <w:sz w:val="20"/>
              </w:rPr>
              <w:t>1.4. Žmogaus teisių ir lygių galimybių principo puoselėjimas.</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33" w14:textId="77777777" w:rsidR="00C72B8D" w:rsidRDefault="00570EFD">
            <w:pPr>
              <w:widowControl w:val="0"/>
              <w:shd w:val="clear" w:color="auto" w:fill="FFFFFF"/>
              <w:rPr>
                <w:sz w:val="20"/>
              </w:rPr>
            </w:pPr>
            <w:r>
              <w:rPr>
                <w:sz w:val="20"/>
              </w:rPr>
              <w:t>Žmogaus teisių žinojimas.</w:t>
            </w:r>
          </w:p>
          <w:p w14:paraId="3EFDFA34" w14:textId="77777777" w:rsidR="00C72B8D" w:rsidRDefault="00570EFD">
            <w:pPr>
              <w:widowControl w:val="0"/>
              <w:shd w:val="clear" w:color="auto" w:fill="FFFFFF"/>
              <w:rPr>
                <w:sz w:val="20"/>
              </w:rPr>
            </w:pPr>
            <w:r>
              <w:rPr>
                <w:sz w:val="20"/>
              </w:rPr>
              <w:t>Žmogaus teisių ir lygių galimybių principo taikymas praktinėje veikloje.</w:t>
            </w:r>
          </w:p>
          <w:p w14:paraId="3EFDFA35" w14:textId="77777777" w:rsidR="00C72B8D" w:rsidRDefault="00570EFD">
            <w:pPr>
              <w:widowControl w:val="0"/>
              <w:shd w:val="clear" w:color="auto" w:fill="FFFFFF"/>
              <w:rPr>
                <w:sz w:val="20"/>
              </w:rPr>
            </w:pPr>
            <w:r>
              <w:rPr>
                <w:sz w:val="20"/>
              </w:rPr>
              <w:t>Kitų asmenų skatinimas gerbti žmogaus teises.</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36" w14:textId="77777777" w:rsidR="00C72B8D" w:rsidRDefault="00570EFD">
            <w:pPr>
              <w:widowControl w:val="0"/>
              <w:shd w:val="clear" w:color="auto" w:fill="FFFFFF"/>
              <w:jc w:val="center"/>
              <w:rPr>
                <w:sz w:val="20"/>
              </w:rPr>
            </w:pPr>
            <w:r>
              <w:rPr>
                <w:sz w:val="20"/>
              </w:rPr>
              <w:t>(0-4)</w:t>
            </w:r>
          </w:p>
        </w:tc>
      </w:tr>
      <w:tr w:rsidR="00C72B8D" w14:paraId="3EFDFA3D"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38" w14:textId="77777777" w:rsidR="00C72B8D" w:rsidRDefault="00570EFD">
            <w:pPr>
              <w:widowControl w:val="0"/>
              <w:shd w:val="clear" w:color="auto" w:fill="FFFFFF"/>
              <w:rPr>
                <w:sz w:val="20"/>
              </w:rPr>
            </w:pPr>
            <w:r>
              <w:rPr>
                <w:sz w:val="20"/>
              </w:rPr>
              <w:t xml:space="preserve">1.5. </w:t>
            </w:r>
            <w:proofErr w:type="spellStart"/>
            <w:r>
              <w:rPr>
                <w:sz w:val="20"/>
              </w:rPr>
              <w:t>Refleksyvumas</w:t>
            </w:r>
            <w:proofErr w:type="spellEnd"/>
            <w:r>
              <w:rPr>
                <w:sz w:val="20"/>
              </w:rPr>
              <w:t xml:space="preserve"> (savo veiksmų ir</w:t>
            </w:r>
            <w:r>
              <w:rPr>
                <w:sz w:val="20"/>
              </w:rPr>
              <w:t xml:space="preserve"> veiklos apgalvojimas, mokymasis iš klaidų).</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39" w14:textId="77777777" w:rsidR="00C72B8D" w:rsidRDefault="00570EFD">
            <w:pPr>
              <w:widowControl w:val="0"/>
              <w:shd w:val="clear" w:color="auto" w:fill="FFFFFF"/>
              <w:rPr>
                <w:sz w:val="20"/>
              </w:rPr>
            </w:pPr>
            <w:r>
              <w:rPr>
                <w:sz w:val="20"/>
              </w:rPr>
              <w:t xml:space="preserve">Savo veiksmų apgalvojimas. </w:t>
            </w:r>
          </w:p>
          <w:p w14:paraId="3EFDFA3A" w14:textId="77777777" w:rsidR="00C72B8D" w:rsidRDefault="00570EFD">
            <w:pPr>
              <w:widowControl w:val="0"/>
              <w:shd w:val="clear" w:color="auto" w:fill="FFFFFF"/>
              <w:rPr>
                <w:sz w:val="20"/>
              </w:rPr>
            </w:pPr>
            <w:r>
              <w:rPr>
                <w:sz w:val="20"/>
              </w:rPr>
              <w:t xml:space="preserve">Gebėjimas mokytis iš savo ir kitų klaidų. </w:t>
            </w:r>
          </w:p>
          <w:p w14:paraId="3EFDFA3B" w14:textId="77777777" w:rsidR="00C72B8D" w:rsidRDefault="00570EFD">
            <w:pPr>
              <w:widowControl w:val="0"/>
              <w:shd w:val="clear" w:color="auto" w:fill="FFFFFF"/>
              <w:rPr>
                <w:sz w:val="20"/>
              </w:rPr>
            </w:pPr>
            <w:r>
              <w:rPr>
                <w:sz w:val="20"/>
              </w:rPr>
              <w:t>Savo veiksmų ir veiklos refleksija ir analizė.</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3C" w14:textId="77777777" w:rsidR="00C72B8D" w:rsidRDefault="00570EFD">
            <w:pPr>
              <w:widowControl w:val="0"/>
              <w:shd w:val="clear" w:color="auto" w:fill="FFFFFF"/>
              <w:jc w:val="center"/>
              <w:rPr>
                <w:sz w:val="20"/>
              </w:rPr>
            </w:pPr>
            <w:r>
              <w:rPr>
                <w:sz w:val="20"/>
              </w:rPr>
              <w:t>(0-4)</w:t>
            </w:r>
          </w:p>
        </w:tc>
      </w:tr>
      <w:tr w:rsidR="00C72B8D" w14:paraId="3EFDFA42"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3E" w14:textId="77777777" w:rsidR="00C72B8D" w:rsidRDefault="00570EFD">
            <w:pPr>
              <w:widowControl w:val="0"/>
              <w:shd w:val="clear" w:color="auto" w:fill="FFFFFF"/>
              <w:rPr>
                <w:sz w:val="20"/>
              </w:rPr>
            </w:pPr>
            <w:r>
              <w:rPr>
                <w:sz w:val="20"/>
              </w:rPr>
              <w:t xml:space="preserve">1.6. </w:t>
            </w:r>
            <w:proofErr w:type="spellStart"/>
            <w:r>
              <w:rPr>
                <w:sz w:val="20"/>
              </w:rPr>
              <w:t>Empatiškumas</w:t>
            </w:r>
            <w:proofErr w:type="spellEnd"/>
            <w:r>
              <w:rPr>
                <w:sz w:val="20"/>
              </w:rPr>
              <w:t xml:space="preserve"> ir gebėjimas suprasti kitą, jautrumas.</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3F" w14:textId="77777777" w:rsidR="00C72B8D" w:rsidRDefault="00570EFD">
            <w:pPr>
              <w:widowControl w:val="0"/>
              <w:shd w:val="clear" w:color="auto" w:fill="FFFFFF"/>
              <w:rPr>
                <w:sz w:val="20"/>
              </w:rPr>
            </w:pPr>
            <w:proofErr w:type="spellStart"/>
            <w:r>
              <w:rPr>
                <w:sz w:val="20"/>
              </w:rPr>
              <w:t>Empatiškas</w:t>
            </w:r>
            <w:proofErr w:type="spellEnd"/>
            <w:r>
              <w:rPr>
                <w:sz w:val="20"/>
              </w:rPr>
              <w:t xml:space="preserve"> ir jautrus.</w:t>
            </w:r>
          </w:p>
          <w:p w14:paraId="3EFDFA40" w14:textId="77777777" w:rsidR="00C72B8D" w:rsidRDefault="00570EFD">
            <w:pPr>
              <w:widowControl w:val="0"/>
              <w:shd w:val="clear" w:color="auto" w:fill="FFFFFF"/>
              <w:rPr>
                <w:sz w:val="20"/>
              </w:rPr>
            </w:pPr>
            <w:r>
              <w:rPr>
                <w:sz w:val="20"/>
              </w:rPr>
              <w:t>Greita</w:t>
            </w:r>
            <w:r>
              <w:rPr>
                <w:sz w:val="20"/>
              </w:rPr>
              <w:t>i perpranta kitų žmonių problemas.</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41" w14:textId="77777777" w:rsidR="00C72B8D" w:rsidRDefault="00570EFD">
            <w:pPr>
              <w:widowControl w:val="0"/>
              <w:shd w:val="clear" w:color="auto" w:fill="FFFFFF"/>
              <w:jc w:val="center"/>
              <w:rPr>
                <w:sz w:val="20"/>
              </w:rPr>
            </w:pPr>
            <w:r>
              <w:rPr>
                <w:sz w:val="20"/>
              </w:rPr>
              <w:t>(0-4)</w:t>
            </w:r>
          </w:p>
        </w:tc>
      </w:tr>
      <w:tr w:rsidR="00C72B8D" w14:paraId="3EFDFA49"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43" w14:textId="77777777" w:rsidR="00C72B8D" w:rsidRDefault="00570EFD">
            <w:pPr>
              <w:widowControl w:val="0"/>
              <w:shd w:val="clear" w:color="auto" w:fill="FFFFFF"/>
              <w:rPr>
                <w:sz w:val="20"/>
              </w:rPr>
            </w:pPr>
            <w:r>
              <w:rPr>
                <w:sz w:val="20"/>
              </w:rPr>
              <w:t>1.7. Atsparumas stresui ir veikimas kritinėse situacijose.</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44" w14:textId="77777777" w:rsidR="00C72B8D" w:rsidRDefault="00570EFD">
            <w:pPr>
              <w:widowControl w:val="0"/>
              <w:shd w:val="clear" w:color="auto" w:fill="FFFFFF"/>
              <w:rPr>
                <w:sz w:val="20"/>
              </w:rPr>
            </w:pPr>
            <w:r>
              <w:rPr>
                <w:sz w:val="20"/>
              </w:rPr>
              <w:t xml:space="preserve">Atsparas visokio pobūdžio </w:t>
            </w:r>
            <w:proofErr w:type="spellStart"/>
            <w:r>
              <w:rPr>
                <w:sz w:val="20"/>
              </w:rPr>
              <w:t>stresoriams</w:t>
            </w:r>
            <w:proofErr w:type="spellEnd"/>
            <w:r>
              <w:rPr>
                <w:sz w:val="20"/>
              </w:rPr>
              <w:t xml:space="preserve">. </w:t>
            </w:r>
          </w:p>
          <w:p w14:paraId="3EFDFA45" w14:textId="77777777" w:rsidR="00C72B8D" w:rsidRDefault="00570EFD">
            <w:pPr>
              <w:widowControl w:val="0"/>
              <w:shd w:val="clear" w:color="auto" w:fill="FFFFFF"/>
              <w:rPr>
                <w:sz w:val="20"/>
              </w:rPr>
            </w:pPr>
            <w:r>
              <w:rPr>
                <w:sz w:val="20"/>
              </w:rPr>
              <w:t xml:space="preserve">Nepasimeta streso ar kritinėse situacijose. </w:t>
            </w:r>
          </w:p>
          <w:p w14:paraId="3EFDFA46" w14:textId="77777777" w:rsidR="00C72B8D" w:rsidRDefault="00570EFD">
            <w:pPr>
              <w:widowControl w:val="0"/>
              <w:shd w:val="clear" w:color="auto" w:fill="FFFFFF"/>
              <w:rPr>
                <w:sz w:val="20"/>
              </w:rPr>
            </w:pPr>
            <w:r>
              <w:rPr>
                <w:sz w:val="20"/>
              </w:rPr>
              <w:t xml:space="preserve">Geba organizuoti kitus krizėms įveikti. </w:t>
            </w:r>
          </w:p>
          <w:p w14:paraId="3EFDFA47" w14:textId="77777777" w:rsidR="00C72B8D" w:rsidRDefault="00570EFD">
            <w:pPr>
              <w:widowControl w:val="0"/>
              <w:shd w:val="clear" w:color="auto" w:fill="FFFFFF"/>
              <w:rPr>
                <w:sz w:val="20"/>
              </w:rPr>
            </w:pPr>
            <w:r>
              <w:rPr>
                <w:sz w:val="20"/>
              </w:rPr>
              <w:t xml:space="preserve">Krizinėse situacijose sugeba </w:t>
            </w:r>
            <w:r>
              <w:rPr>
                <w:sz w:val="20"/>
              </w:rPr>
              <w:t>valdyti save.</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48" w14:textId="77777777" w:rsidR="00C72B8D" w:rsidRDefault="00570EFD">
            <w:pPr>
              <w:widowControl w:val="0"/>
              <w:shd w:val="clear" w:color="auto" w:fill="FFFFFF"/>
              <w:jc w:val="center"/>
              <w:rPr>
                <w:sz w:val="20"/>
              </w:rPr>
            </w:pPr>
            <w:r>
              <w:rPr>
                <w:sz w:val="20"/>
              </w:rPr>
              <w:t>(0-4)</w:t>
            </w:r>
          </w:p>
        </w:tc>
      </w:tr>
      <w:tr w:rsidR="00C72B8D" w14:paraId="3EFDFA4E"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4A" w14:textId="77777777" w:rsidR="00C72B8D" w:rsidRDefault="00570EFD">
            <w:pPr>
              <w:widowControl w:val="0"/>
              <w:shd w:val="clear" w:color="auto" w:fill="FFFFFF"/>
              <w:rPr>
                <w:sz w:val="20"/>
              </w:rPr>
            </w:pPr>
            <w:r>
              <w:rPr>
                <w:sz w:val="20"/>
              </w:rPr>
              <w:t>1.8. Veiklumas, energija, motyvacija.</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4B" w14:textId="77777777" w:rsidR="00C72B8D" w:rsidRDefault="00570EFD">
            <w:pPr>
              <w:widowControl w:val="0"/>
              <w:shd w:val="clear" w:color="auto" w:fill="FFFFFF"/>
              <w:rPr>
                <w:sz w:val="20"/>
              </w:rPr>
            </w:pPr>
            <w:r>
              <w:rPr>
                <w:sz w:val="20"/>
              </w:rPr>
              <w:t>Veiklus ir energingas.</w:t>
            </w:r>
          </w:p>
          <w:p w14:paraId="3EFDFA4C" w14:textId="77777777" w:rsidR="00C72B8D" w:rsidRDefault="00570EFD">
            <w:pPr>
              <w:widowControl w:val="0"/>
              <w:shd w:val="clear" w:color="auto" w:fill="FFFFFF"/>
              <w:rPr>
                <w:sz w:val="20"/>
              </w:rPr>
            </w:pPr>
            <w:r>
              <w:rPr>
                <w:sz w:val="20"/>
              </w:rPr>
              <w:t>Turi stiprią veiklos motyvaciją.</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4D" w14:textId="77777777" w:rsidR="00C72B8D" w:rsidRDefault="00570EFD">
            <w:pPr>
              <w:widowControl w:val="0"/>
              <w:shd w:val="clear" w:color="auto" w:fill="FFFFFF"/>
              <w:jc w:val="center"/>
              <w:rPr>
                <w:sz w:val="20"/>
              </w:rPr>
            </w:pPr>
            <w:r>
              <w:rPr>
                <w:sz w:val="20"/>
              </w:rPr>
              <w:t>(0-4)</w:t>
            </w:r>
          </w:p>
        </w:tc>
      </w:tr>
      <w:tr w:rsidR="00C72B8D" w14:paraId="3EFDFA54"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4F" w14:textId="77777777" w:rsidR="00C72B8D" w:rsidRDefault="00570EFD">
            <w:pPr>
              <w:widowControl w:val="0"/>
              <w:shd w:val="clear" w:color="auto" w:fill="FFFFFF"/>
              <w:rPr>
                <w:sz w:val="20"/>
              </w:rPr>
            </w:pPr>
            <w:r>
              <w:rPr>
                <w:sz w:val="20"/>
              </w:rPr>
              <w:t xml:space="preserve">1.9. Emocinis stabilumas, nekonfliktiškumas, </w:t>
            </w:r>
            <w:proofErr w:type="spellStart"/>
            <w:r>
              <w:rPr>
                <w:sz w:val="20"/>
              </w:rPr>
              <w:t>neagresyvumas</w:t>
            </w:r>
            <w:proofErr w:type="spellEnd"/>
            <w:r>
              <w:rPr>
                <w:sz w:val="20"/>
              </w:rPr>
              <w:t xml:space="preserve">, </w:t>
            </w:r>
            <w:proofErr w:type="spellStart"/>
            <w:r>
              <w:rPr>
                <w:sz w:val="20"/>
              </w:rPr>
              <w:t>negrabumas</w:t>
            </w:r>
            <w:proofErr w:type="spellEnd"/>
            <w:r>
              <w:rPr>
                <w:sz w:val="20"/>
              </w:rPr>
              <w:t>.</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50" w14:textId="77777777" w:rsidR="00C72B8D" w:rsidRDefault="00570EFD">
            <w:pPr>
              <w:widowControl w:val="0"/>
              <w:shd w:val="clear" w:color="auto" w:fill="FFFFFF"/>
              <w:rPr>
                <w:sz w:val="20"/>
              </w:rPr>
            </w:pPr>
            <w:proofErr w:type="spellStart"/>
            <w:r>
              <w:rPr>
                <w:sz w:val="20"/>
              </w:rPr>
              <w:t>Emociškai</w:t>
            </w:r>
            <w:proofErr w:type="spellEnd"/>
            <w:r>
              <w:rPr>
                <w:sz w:val="20"/>
              </w:rPr>
              <w:t xml:space="preserve"> pastovus ir neimpulsyvus. </w:t>
            </w:r>
          </w:p>
          <w:p w14:paraId="3EFDFA51" w14:textId="77777777" w:rsidR="00C72B8D" w:rsidRDefault="00570EFD">
            <w:pPr>
              <w:widowControl w:val="0"/>
              <w:shd w:val="clear" w:color="auto" w:fill="FFFFFF"/>
              <w:rPr>
                <w:sz w:val="20"/>
              </w:rPr>
            </w:pPr>
            <w:r>
              <w:rPr>
                <w:sz w:val="20"/>
              </w:rPr>
              <w:t xml:space="preserve">Nekonfliktiškas ir neagresyvus. </w:t>
            </w:r>
          </w:p>
          <w:p w14:paraId="3EFDFA52" w14:textId="77777777" w:rsidR="00C72B8D" w:rsidRDefault="00570EFD">
            <w:pPr>
              <w:widowControl w:val="0"/>
              <w:shd w:val="clear" w:color="auto" w:fill="FFFFFF"/>
              <w:rPr>
                <w:sz w:val="20"/>
              </w:rPr>
            </w:pPr>
            <w:r>
              <w:rPr>
                <w:sz w:val="20"/>
              </w:rPr>
              <w:t>Su klientais taktiškas ir negrabus.</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53" w14:textId="77777777" w:rsidR="00C72B8D" w:rsidRDefault="00570EFD">
            <w:pPr>
              <w:widowControl w:val="0"/>
              <w:shd w:val="clear" w:color="auto" w:fill="FFFFFF"/>
              <w:jc w:val="center"/>
              <w:rPr>
                <w:sz w:val="20"/>
              </w:rPr>
            </w:pPr>
            <w:r>
              <w:rPr>
                <w:sz w:val="20"/>
              </w:rPr>
              <w:t>(0-4)</w:t>
            </w:r>
          </w:p>
        </w:tc>
      </w:tr>
      <w:tr w:rsidR="00C72B8D" w14:paraId="3EFDFA58" w14:textId="77777777">
        <w:trPr>
          <w:cantSplit/>
          <w:trHeight w:val="23"/>
        </w:trPr>
        <w:tc>
          <w:tcPr>
            <w:tcW w:w="217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55" w14:textId="77777777" w:rsidR="00C72B8D" w:rsidRDefault="00570EFD">
            <w:pPr>
              <w:widowControl w:val="0"/>
              <w:shd w:val="clear" w:color="auto" w:fill="FFFFFF"/>
              <w:rPr>
                <w:sz w:val="20"/>
              </w:rPr>
            </w:pPr>
            <w:r>
              <w:rPr>
                <w:sz w:val="20"/>
              </w:rPr>
              <w:t>1.10. Atsparumas kitų įtakai.</w:t>
            </w:r>
          </w:p>
        </w:tc>
        <w:tc>
          <w:tcPr>
            <w:tcW w:w="594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56" w14:textId="77777777" w:rsidR="00C72B8D" w:rsidRDefault="00570EFD">
            <w:pPr>
              <w:widowControl w:val="0"/>
              <w:shd w:val="clear" w:color="auto" w:fill="FFFFFF"/>
              <w:rPr>
                <w:sz w:val="20"/>
              </w:rPr>
            </w:pPr>
            <w:r>
              <w:rPr>
                <w:sz w:val="20"/>
              </w:rPr>
              <w:t>Atsparas kitų žmonių įtakai ir nepasiduodantis jų spaudimui.</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57" w14:textId="77777777" w:rsidR="00C72B8D" w:rsidRDefault="00570EFD">
            <w:pPr>
              <w:widowControl w:val="0"/>
              <w:shd w:val="clear" w:color="auto" w:fill="FFFFFF"/>
              <w:jc w:val="center"/>
              <w:rPr>
                <w:sz w:val="20"/>
              </w:rPr>
            </w:pPr>
            <w:r>
              <w:rPr>
                <w:sz w:val="20"/>
              </w:rPr>
              <w:t>(0-4)</w:t>
            </w:r>
          </w:p>
        </w:tc>
      </w:tr>
      <w:tr w:rsidR="00C72B8D" w14:paraId="3EFDFA5B" w14:textId="77777777">
        <w:trPr>
          <w:cantSplit/>
          <w:trHeight w:val="23"/>
        </w:trPr>
        <w:tc>
          <w:tcPr>
            <w:tcW w:w="8117" w:type="dxa"/>
            <w:gridSpan w:val="2"/>
            <w:tcBorders>
              <w:top w:val="single" w:sz="6" w:space="0" w:color="auto"/>
              <w:left w:val="single" w:sz="6" w:space="0" w:color="auto"/>
              <w:bottom w:val="single" w:sz="6" w:space="0" w:color="auto"/>
              <w:right w:val="single" w:sz="6" w:space="0" w:color="auto"/>
            </w:tcBorders>
            <w:shd w:val="clear" w:color="auto" w:fill="FFFFFF"/>
          </w:tcPr>
          <w:p w14:paraId="3EFDFA59" w14:textId="77777777" w:rsidR="00C72B8D" w:rsidRDefault="00570EFD">
            <w:pPr>
              <w:widowControl w:val="0"/>
              <w:shd w:val="clear" w:color="auto" w:fill="FFFFFF"/>
              <w:jc w:val="center"/>
              <w:rPr>
                <w:sz w:val="20"/>
              </w:rPr>
            </w:pPr>
            <w:r>
              <w:rPr>
                <w:sz w:val="20"/>
              </w:rPr>
              <w:t>Iš viso balų:</w:t>
            </w:r>
          </w:p>
        </w:tc>
        <w:tc>
          <w:tcPr>
            <w:tcW w:w="1063" w:type="dxa"/>
            <w:tcBorders>
              <w:top w:val="single" w:sz="6" w:space="0" w:color="auto"/>
              <w:left w:val="single" w:sz="6" w:space="0" w:color="auto"/>
              <w:bottom w:val="single" w:sz="6" w:space="0" w:color="auto"/>
              <w:right w:val="single" w:sz="6" w:space="0" w:color="auto"/>
            </w:tcBorders>
            <w:shd w:val="clear" w:color="auto" w:fill="FFFFFF"/>
            <w:vAlign w:val="center"/>
          </w:tcPr>
          <w:p w14:paraId="3EFDFA5A" w14:textId="77777777" w:rsidR="00C72B8D" w:rsidRDefault="00C72B8D">
            <w:pPr>
              <w:widowControl w:val="0"/>
              <w:shd w:val="clear" w:color="auto" w:fill="FFFFFF"/>
              <w:jc w:val="center"/>
              <w:rPr>
                <w:sz w:val="20"/>
              </w:rPr>
            </w:pPr>
          </w:p>
        </w:tc>
      </w:tr>
    </w:tbl>
    <w:p w14:paraId="3EFDFA5C" w14:textId="15FC38BA" w:rsidR="00C72B8D" w:rsidRDefault="00C72B8D">
      <w:pPr>
        <w:ind w:firstLine="709"/>
        <w:jc w:val="both"/>
      </w:pPr>
    </w:p>
    <w:p w14:paraId="3EFDFA5D" w14:textId="47D56554" w:rsidR="00C72B8D" w:rsidRDefault="00570EFD">
      <w:pPr>
        <w:widowControl w:val="0"/>
        <w:shd w:val="clear" w:color="auto" w:fill="FFFFFF"/>
        <w:ind w:firstLine="709"/>
        <w:jc w:val="both"/>
      </w:pPr>
      <w:r>
        <w:t xml:space="preserve">Praktinės veiklos vertintojo vardas ir pavardė, darbovietė, </w:t>
      </w:r>
      <w:r>
        <w:t>pareigos, parašas ir data:</w:t>
      </w:r>
    </w:p>
    <w:p w14:paraId="3EFDFA5E" w14:textId="4FF8B919" w:rsidR="00C72B8D" w:rsidRDefault="00570EFD">
      <w:pPr>
        <w:keepNext/>
        <w:keepLines/>
        <w:tabs>
          <w:tab w:val="right" w:leader="dot" w:pos="9638"/>
        </w:tabs>
        <w:ind w:firstLine="709"/>
        <w:jc w:val="both"/>
      </w:pPr>
      <w:r>
        <w:t>....................................................................................................................................................</w:t>
      </w:r>
    </w:p>
    <w:p w14:paraId="3EFDFA5F" w14:textId="6B259EE4" w:rsidR="00C72B8D" w:rsidRDefault="00570EFD">
      <w:pPr>
        <w:keepNext/>
        <w:keepLines/>
        <w:tabs>
          <w:tab w:val="right" w:leader="dot" w:pos="9638"/>
        </w:tabs>
        <w:ind w:firstLine="709"/>
        <w:jc w:val="both"/>
      </w:pPr>
      <w:r>
        <w:t>............................................................................</w:t>
      </w:r>
      <w:r>
        <w:t>........................................................................</w:t>
      </w:r>
    </w:p>
    <w:p w14:paraId="3EFDFA60" w14:textId="5192A15B" w:rsidR="00C72B8D" w:rsidRDefault="00570EFD">
      <w:pPr>
        <w:keepNext/>
        <w:keepLines/>
        <w:tabs>
          <w:tab w:val="right" w:leader="dot" w:pos="9638"/>
        </w:tabs>
        <w:ind w:firstLine="709"/>
        <w:jc w:val="both"/>
      </w:pPr>
      <w:r>
        <w:t>....................................................................................................................................................</w:t>
      </w:r>
    </w:p>
    <w:p w14:paraId="3EFDFA61" w14:textId="477BB0D8" w:rsidR="00C72B8D" w:rsidRDefault="00570EFD">
      <w:pPr>
        <w:keepNext/>
        <w:keepLines/>
        <w:tabs>
          <w:tab w:val="right" w:leader="dot" w:pos="9638"/>
        </w:tabs>
        <w:ind w:firstLine="709"/>
        <w:jc w:val="both"/>
      </w:pPr>
      <w:r>
        <w:t>..............................</w:t>
      </w:r>
      <w:r>
        <w:t>......................................................................................................................</w:t>
      </w:r>
    </w:p>
    <w:p w14:paraId="3EFDFA62" w14:textId="678DF7CD" w:rsidR="00C72B8D" w:rsidRDefault="00570EFD">
      <w:pPr>
        <w:jc w:val="both"/>
      </w:pPr>
      <w:r>
        <w:t>_______________</w:t>
      </w:r>
    </w:p>
    <w:p w14:paraId="3EFDFA63" w14:textId="1DA79917" w:rsidR="00C72B8D" w:rsidRDefault="00570EFD">
      <w:pPr>
        <w:widowControl w:val="0"/>
        <w:shd w:val="clear" w:color="auto" w:fill="FFFFFF"/>
        <w:jc w:val="both"/>
        <w:rPr>
          <w:sz w:val="20"/>
        </w:rPr>
      </w:pPr>
      <w:r>
        <w:rPr>
          <w:sz w:val="20"/>
        </w:rPr>
        <w:t>* Už išskirtinius pasiekimus atestuojamam socialiniam darbuotojui kiekvienoje iš jo praktinės veiklos vertinimo lente</w:t>
      </w:r>
      <w:r>
        <w:rPr>
          <w:sz w:val="20"/>
        </w:rPr>
        <w:t>lių papildomai gali būti pridedama iki 10 balų.</w:t>
      </w:r>
    </w:p>
    <w:p w14:paraId="3EFDFA64" w14:textId="708DC8E7" w:rsidR="00C72B8D" w:rsidRDefault="00570EFD">
      <w:pPr>
        <w:widowControl w:val="0"/>
        <w:shd w:val="clear" w:color="auto" w:fill="FFFFFF"/>
        <w:jc w:val="both"/>
        <w:rPr>
          <w:sz w:val="20"/>
        </w:rPr>
      </w:pPr>
      <w:r>
        <w:rPr>
          <w:sz w:val="20"/>
        </w:rPr>
        <w:t>Išskirtiniai pasiekimai gali būti: vietinio, nacionalinio ar tarptautinio lygmens apdovanojimai (padėkos raštai, garbės raštai ir pan.) už profesionalumą socialinės politikos ar socialinio darbo srityje, in</w:t>
      </w:r>
      <w:r>
        <w:rPr>
          <w:sz w:val="20"/>
        </w:rPr>
        <w:t>ovacijas socialiniame darbe; dalyvavimas rengiant teisės aktus socialinio darbo ir socialinių paslaugų srityje; parengti socialinio darbo ir socialinių paslaugų plėtros projektai, kurie yra laimėję projektų atrankos konkursuose ir kt.</w:t>
      </w:r>
    </w:p>
    <w:p w14:paraId="3EFDFA65" w14:textId="2BA57CDE" w:rsidR="00C72B8D" w:rsidRDefault="00570EFD">
      <w:pPr>
        <w:jc w:val="center"/>
      </w:pPr>
      <w:r>
        <w:t>______________</w:t>
      </w:r>
    </w:p>
    <w:p w14:paraId="3EFDFA66" w14:textId="77777777" w:rsidR="00C72B8D" w:rsidRDefault="00570EFD">
      <w:pPr>
        <w:widowControl w:val="0"/>
        <w:shd w:val="clear" w:color="auto" w:fill="FFFFFF"/>
        <w:ind w:left="5102"/>
      </w:pPr>
      <w:r>
        <w:br w:type="page"/>
      </w:r>
      <w:r>
        <w:lastRenderedPageBreak/>
        <w:t xml:space="preserve">Socialinių darbuotojų atestacijos tvarkos </w:t>
      </w:r>
    </w:p>
    <w:p w14:paraId="3EFDFA67" w14:textId="77777777" w:rsidR="00C72B8D" w:rsidRDefault="00570EFD">
      <w:pPr>
        <w:widowControl w:val="0"/>
        <w:shd w:val="clear" w:color="auto" w:fill="FFFFFF"/>
        <w:ind w:firstLine="5102"/>
      </w:pPr>
      <w:r>
        <w:t>aprašo</w:t>
      </w:r>
    </w:p>
    <w:p w14:paraId="3EFDFA68" w14:textId="77777777" w:rsidR="00C72B8D" w:rsidRDefault="00570EFD">
      <w:pPr>
        <w:widowControl w:val="0"/>
        <w:shd w:val="clear" w:color="auto" w:fill="FFFFFF"/>
        <w:ind w:firstLine="5102"/>
      </w:pPr>
      <w:r>
        <w:t>3</w:t>
      </w:r>
      <w:r>
        <w:t xml:space="preserve"> priedas</w:t>
      </w:r>
    </w:p>
    <w:p w14:paraId="3EFDFA69" w14:textId="77777777" w:rsidR="00C72B8D" w:rsidRDefault="00C72B8D">
      <w:pPr>
        <w:widowControl w:val="0"/>
        <w:shd w:val="clear" w:color="auto" w:fill="FFFFFF"/>
        <w:ind w:firstLine="5102"/>
      </w:pPr>
    </w:p>
    <w:p w14:paraId="3EFDFA6A" w14:textId="77777777" w:rsidR="00C72B8D" w:rsidRDefault="00570EFD">
      <w:pPr>
        <w:keepNext/>
        <w:keepLines/>
        <w:tabs>
          <w:tab w:val="right" w:leader="dot" w:pos="9638"/>
        </w:tabs>
        <w:jc w:val="center"/>
      </w:pPr>
      <w:r>
        <w:t>....................................................................................................</w:t>
      </w:r>
    </w:p>
    <w:p w14:paraId="3EFDFA6B" w14:textId="77777777" w:rsidR="00C72B8D" w:rsidRDefault="00570EFD">
      <w:pPr>
        <w:tabs>
          <w:tab w:val="left" w:pos="4155"/>
          <w:tab w:val="right" w:leader="dot" w:pos="9000"/>
        </w:tabs>
        <w:jc w:val="center"/>
        <w:rPr>
          <w:sz w:val="20"/>
        </w:rPr>
      </w:pPr>
      <w:r>
        <w:rPr>
          <w:sz w:val="20"/>
        </w:rPr>
        <w:t>(vardas ir pavardė)</w:t>
      </w:r>
    </w:p>
    <w:p w14:paraId="3EFDFA6C" w14:textId="77777777" w:rsidR="00C72B8D" w:rsidRDefault="00570EFD" w:rsidP="00570EFD">
      <w:pPr>
        <w:keepNext/>
        <w:keepLines/>
        <w:tabs>
          <w:tab w:val="right" w:leader="dot" w:pos="9638"/>
        </w:tabs>
        <w:jc w:val="center"/>
      </w:pPr>
      <w:r>
        <w:t>..........................................................................................................................................</w:t>
      </w:r>
    </w:p>
    <w:p w14:paraId="3EFDFA6D" w14:textId="77777777" w:rsidR="00C72B8D" w:rsidRDefault="00570EFD">
      <w:pPr>
        <w:widowControl w:val="0"/>
        <w:shd w:val="clear" w:color="auto" w:fill="FFFFFF"/>
        <w:jc w:val="center"/>
        <w:rPr>
          <w:sz w:val="20"/>
        </w:rPr>
      </w:pPr>
      <w:r>
        <w:rPr>
          <w:sz w:val="20"/>
        </w:rPr>
        <w:t>(darbovietė, pareigos, turima kvalifikacinė kategorija)</w:t>
      </w:r>
    </w:p>
    <w:p w14:paraId="3EFDFA6E" w14:textId="77777777" w:rsidR="00C72B8D" w:rsidRDefault="00C72B8D">
      <w:pPr>
        <w:ind w:firstLine="709"/>
        <w:jc w:val="both"/>
      </w:pPr>
    </w:p>
    <w:p w14:paraId="3EFDFA6F" w14:textId="77777777" w:rsidR="00C72B8D" w:rsidRDefault="00570EFD">
      <w:pPr>
        <w:widowControl w:val="0"/>
        <w:shd w:val="clear" w:color="auto" w:fill="FFFFFF"/>
        <w:tabs>
          <w:tab w:val="right" w:leader="dot" w:pos="5016"/>
        </w:tabs>
        <w:ind w:firstLine="709"/>
        <w:jc w:val="both"/>
      </w:pPr>
      <w:r>
        <w:t>................................. atestacijos komisijai</w:t>
      </w:r>
    </w:p>
    <w:p w14:paraId="3EFDFA70" w14:textId="77777777" w:rsidR="00C72B8D" w:rsidRDefault="00C72B8D">
      <w:pPr>
        <w:ind w:firstLine="709"/>
        <w:jc w:val="both"/>
      </w:pPr>
    </w:p>
    <w:p w14:paraId="3EFDFA71" w14:textId="18F6CCE3" w:rsidR="00C72B8D" w:rsidRDefault="00570EFD">
      <w:pPr>
        <w:widowControl w:val="0"/>
        <w:shd w:val="clear" w:color="auto" w:fill="FFFFFF"/>
        <w:jc w:val="center"/>
        <w:rPr>
          <w:b/>
          <w:bCs/>
        </w:rPr>
      </w:pPr>
      <w:r>
        <w:rPr>
          <w:b/>
          <w:bCs/>
        </w:rPr>
        <w:t>PRA</w:t>
      </w:r>
      <w:r>
        <w:rPr>
          <w:b/>
          <w:bCs/>
        </w:rPr>
        <w:t>ŠYMAS ATESTUOTIS</w:t>
      </w:r>
    </w:p>
    <w:p w14:paraId="3EFDFA72" w14:textId="77777777" w:rsidR="00C72B8D" w:rsidRDefault="00C72B8D">
      <w:pPr>
        <w:widowControl w:val="0"/>
        <w:shd w:val="clear" w:color="auto" w:fill="FFFFFF"/>
        <w:jc w:val="center"/>
      </w:pPr>
    </w:p>
    <w:p w14:paraId="3EFDFA73" w14:textId="6C717385" w:rsidR="00C72B8D" w:rsidRDefault="00570EFD">
      <w:pPr>
        <w:widowControl w:val="0"/>
        <w:shd w:val="clear" w:color="auto" w:fill="FFFFFF"/>
        <w:jc w:val="center"/>
      </w:pPr>
      <w:r>
        <w:t>20......</w:t>
      </w:r>
      <w:r>
        <w:t xml:space="preserve"> m....................... d.</w:t>
      </w:r>
    </w:p>
    <w:p w14:paraId="3EFDFA74" w14:textId="77777777" w:rsidR="00C72B8D" w:rsidRDefault="00570EFD">
      <w:pPr>
        <w:widowControl w:val="0"/>
        <w:shd w:val="clear" w:color="auto" w:fill="FFFFFF"/>
        <w:jc w:val="center"/>
      </w:pPr>
      <w:r>
        <w:t>.................................</w:t>
      </w:r>
    </w:p>
    <w:p w14:paraId="3EFDFA75" w14:textId="77777777" w:rsidR="00C72B8D" w:rsidRDefault="00570EFD">
      <w:pPr>
        <w:widowControl w:val="0"/>
        <w:shd w:val="clear" w:color="auto" w:fill="FFFFFF"/>
        <w:jc w:val="center"/>
        <w:rPr>
          <w:sz w:val="20"/>
        </w:rPr>
      </w:pPr>
      <w:r>
        <w:rPr>
          <w:sz w:val="20"/>
        </w:rPr>
        <w:t>(sudarymo vieta)</w:t>
      </w:r>
    </w:p>
    <w:p w14:paraId="3EFDFA76" w14:textId="77777777" w:rsidR="00C72B8D" w:rsidRDefault="00C72B8D">
      <w:pPr>
        <w:widowControl w:val="0"/>
        <w:shd w:val="clear" w:color="auto" w:fill="FFFFFF"/>
        <w:jc w:val="center"/>
        <w:rPr>
          <w:sz w:val="20"/>
        </w:rPr>
      </w:pPr>
    </w:p>
    <w:p w14:paraId="3EFDFA77" w14:textId="77777777" w:rsidR="00C72B8D" w:rsidRDefault="00570EFD">
      <w:pPr>
        <w:widowControl w:val="0"/>
        <w:shd w:val="clear" w:color="auto" w:fill="FFFFFF"/>
        <w:jc w:val="both"/>
      </w:pPr>
      <w:r>
        <w:t xml:space="preserve">Prašau leisti atestuotis......................... kvalifikacinei kategorijai gauti / prasitęsti </w:t>
      </w:r>
      <w:r>
        <w:rPr>
          <w:i/>
          <w:iCs/>
        </w:rPr>
        <w:t>(pabraukti).</w:t>
      </w:r>
    </w:p>
    <w:p w14:paraId="3EFDFA78" w14:textId="77777777" w:rsidR="00C72B8D" w:rsidRDefault="00C72B8D">
      <w:pPr>
        <w:jc w:val="both"/>
      </w:pPr>
    </w:p>
    <w:p w14:paraId="3EFDFA79" w14:textId="77777777" w:rsidR="00C72B8D" w:rsidRDefault="00570EFD">
      <w:pPr>
        <w:widowControl w:val="0"/>
        <w:shd w:val="clear" w:color="auto" w:fill="FFFFFF"/>
        <w:jc w:val="both"/>
      </w:pPr>
      <w:r>
        <w:t xml:space="preserve">PRIDEDAMA (pridedamus dokumentus </w:t>
      </w:r>
      <w:r>
        <w:t>pažymėti –</w:t>
      </w:r>
      <w:r>
        <w:sym w:font="Wingdings" w:char="F078"/>
      </w:r>
      <w:r>
        <w:t>):</w:t>
      </w:r>
    </w:p>
    <w:p w14:paraId="3EFDFA7A" w14:textId="77777777" w:rsidR="00C72B8D" w:rsidRDefault="00C72B8D">
      <w:pPr>
        <w:jc w:val="both"/>
      </w:pPr>
    </w:p>
    <w:p w14:paraId="3EFDFA7B" w14:textId="77777777" w:rsidR="00C72B8D" w:rsidRDefault="00570EFD">
      <w:pPr>
        <w:widowControl w:val="0"/>
        <w:shd w:val="clear" w:color="auto" w:fill="FFFFFF"/>
        <w:jc w:val="both"/>
      </w:pPr>
      <w:r>
        <w:rPr>
          <w:rFonts w:ascii="Segoe UI Symbol" w:hAnsi="Segoe UI Symbol"/>
        </w:rPr>
        <w:t>⬜</w:t>
      </w:r>
      <w:r>
        <w:tab/>
        <w:t>1. Asmens tapatybę patvirtinančio dokumento kopija,...... lapai.</w:t>
      </w:r>
    </w:p>
    <w:p w14:paraId="3EFDFA7C" w14:textId="77777777" w:rsidR="00C72B8D" w:rsidRDefault="00570EFD">
      <w:pPr>
        <w:widowControl w:val="0"/>
        <w:shd w:val="clear" w:color="auto" w:fill="FFFFFF"/>
        <w:ind w:left="1298" w:hanging="1298"/>
        <w:jc w:val="both"/>
      </w:pPr>
      <w:r>
        <w:rPr>
          <w:rFonts w:ascii="Segoe UI Symbol" w:hAnsi="Segoe UI Symbol"/>
        </w:rPr>
        <w:t>⬜</w:t>
      </w:r>
      <w:r>
        <w:tab/>
        <w:t>2. Praktinės veiklos vertintojo užpildytos praktinės veiklos vertinimo lentelės,...... lapai.</w:t>
      </w:r>
    </w:p>
    <w:p w14:paraId="3EFDFA7D" w14:textId="77777777" w:rsidR="00C72B8D" w:rsidRDefault="00570EFD">
      <w:pPr>
        <w:widowControl w:val="0"/>
        <w:shd w:val="clear" w:color="auto" w:fill="FFFFFF"/>
        <w:jc w:val="both"/>
      </w:pPr>
      <w:r>
        <w:rPr>
          <w:rFonts w:ascii="Segoe UI Symbol" w:hAnsi="Segoe UI Symbol"/>
        </w:rPr>
        <w:t>⬜</w:t>
      </w:r>
      <w:r>
        <w:tab/>
        <w:t>3. Savianalizės anketa,...... lapai.</w:t>
      </w:r>
    </w:p>
    <w:p w14:paraId="3EFDFA7E" w14:textId="77777777" w:rsidR="00C72B8D" w:rsidRDefault="00570EFD">
      <w:pPr>
        <w:widowControl w:val="0"/>
        <w:shd w:val="clear" w:color="auto" w:fill="FFFFFF"/>
        <w:ind w:left="1298" w:hanging="1298"/>
        <w:jc w:val="both"/>
      </w:pPr>
      <w:r>
        <w:rPr>
          <w:rFonts w:ascii="Segoe UI Symbol" w:hAnsi="Segoe UI Symbol"/>
        </w:rPr>
        <w:t>⬜</w:t>
      </w:r>
      <w:r>
        <w:tab/>
        <w:t xml:space="preserve">4. Socialinio darbo stažą ir užimamą </w:t>
      </w:r>
      <w:r>
        <w:t>pareigybę (-</w:t>
      </w:r>
      <w:proofErr w:type="spellStart"/>
      <w:r>
        <w:t>es</w:t>
      </w:r>
      <w:proofErr w:type="spellEnd"/>
      <w:r>
        <w:t>) patvirtinančių dokumentų kopijos,...... lapai.</w:t>
      </w:r>
    </w:p>
    <w:p w14:paraId="3EFDFA7F" w14:textId="77777777" w:rsidR="00C72B8D" w:rsidRDefault="00570EFD">
      <w:pPr>
        <w:widowControl w:val="0"/>
        <w:shd w:val="clear" w:color="auto" w:fill="FFFFFF"/>
        <w:jc w:val="both"/>
      </w:pPr>
      <w:r>
        <w:rPr>
          <w:rFonts w:ascii="Segoe UI Symbol" w:hAnsi="Segoe UI Symbol"/>
        </w:rPr>
        <w:t>⬜</w:t>
      </w:r>
      <w:r>
        <w:tab/>
        <w:t>5. Išsilavinimą patvirtinančių dokumentų kopijos,...... lapai.</w:t>
      </w:r>
    </w:p>
    <w:p w14:paraId="3EFDFA80" w14:textId="77777777" w:rsidR="00C72B8D" w:rsidRDefault="00570EFD">
      <w:pPr>
        <w:widowControl w:val="0"/>
        <w:shd w:val="clear" w:color="auto" w:fill="FFFFFF"/>
        <w:ind w:left="1298" w:hanging="1298"/>
        <w:jc w:val="both"/>
      </w:pPr>
      <w:r>
        <w:rPr>
          <w:rFonts w:ascii="Segoe UI Symbol" w:hAnsi="Segoe UI Symbol"/>
        </w:rPr>
        <w:t>⬜</w:t>
      </w:r>
      <w:r>
        <w:tab/>
        <w:t>6. Iki 2004 m. gegužės 31d. įgytas kvalifikacinės kategorijos pažymėjimas (kopija, originalas),...... lapai.</w:t>
      </w:r>
    </w:p>
    <w:p w14:paraId="3EFDFA81" w14:textId="77777777" w:rsidR="00C72B8D" w:rsidRDefault="00570EFD">
      <w:pPr>
        <w:widowControl w:val="0"/>
        <w:shd w:val="clear" w:color="auto" w:fill="FFFFFF"/>
        <w:jc w:val="both"/>
      </w:pPr>
      <w:r>
        <w:rPr>
          <w:rFonts w:ascii="Segoe UI Symbol" w:hAnsi="Segoe UI Symbol"/>
        </w:rPr>
        <w:t>⬜</w:t>
      </w:r>
      <w:r>
        <w:tab/>
        <w:t>7. Profesinės k</w:t>
      </w:r>
      <w:r>
        <w:t>valifikacijos tobulinimą patvirtinančių dokumentų kopijos,...... lapai.</w:t>
      </w:r>
    </w:p>
    <w:p w14:paraId="3EFDFA82" w14:textId="77777777" w:rsidR="00C72B8D" w:rsidRDefault="00570EFD">
      <w:pPr>
        <w:widowControl w:val="0"/>
        <w:shd w:val="clear" w:color="auto" w:fill="FFFFFF"/>
        <w:jc w:val="both"/>
      </w:pPr>
      <w:r>
        <w:rPr>
          <w:rFonts w:ascii="Segoe UI Symbol" w:hAnsi="Segoe UI Symbol"/>
        </w:rPr>
        <w:t>⬜</w:t>
      </w:r>
      <w:r>
        <w:tab/>
        <w:t>8. Kitų dokumentų kopijos (</w:t>
      </w:r>
      <w:r>
        <w:rPr>
          <w:i/>
        </w:rPr>
        <w:t>įrašyti</w:t>
      </w:r>
      <w:r>
        <w:t>)</w:t>
      </w:r>
    </w:p>
    <w:p w14:paraId="3EFDFA83" w14:textId="77777777" w:rsidR="00C72B8D" w:rsidRDefault="00570EFD">
      <w:pPr>
        <w:keepNext/>
        <w:keepLines/>
        <w:tabs>
          <w:tab w:val="right" w:leader="dot" w:pos="9638"/>
        </w:tabs>
        <w:jc w:val="both"/>
      </w:pPr>
      <w:r>
        <w:t>..................................................................................................................................................</w:t>
      </w:r>
      <w:r>
        <w:t>..............</w:t>
      </w:r>
    </w:p>
    <w:p w14:paraId="3EFDFA84" w14:textId="77777777" w:rsidR="00C72B8D" w:rsidRDefault="00570EFD">
      <w:pPr>
        <w:keepNext/>
        <w:keepLines/>
        <w:tabs>
          <w:tab w:val="right" w:leader="dot" w:pos="9638"/>
        </w:tabs>
        <w:jc w:val="both"/>
      </w:pPr>
      <w:r>
        <w:t>................................................................................................................................................................</w:t>
      </w:r>
    </w:p>
    <w:p w14:paraId="3EFDFA85" w14:textId="77777777" w:rsidR="00C72B8D" w:rsidRDefault="00570EFD">
      <w:pPr>
        <w:keepNext/>
        <w:keepLines/>
        <w:tabs>
          <w:tab w:val="right" w:leader="dot" w:pos="9638"/>
        </w:tabs>
        <w:jc w:val="both"/>
      </w:pPr>
      <w:r>
        <w:t>................................................................................</w:t>
      </w:r>
      <w:r>
        <w:t>................................................................................</w:t>
      </w:r>
    </w:p>
    <w:p w14:paraId="3EFDFA86" w14:textId="77777777" w:rsidR="00C72B8D" w:rsidRDefault="00C72B8D">
      <w:pPr>
        <w:widowControl w:val="0"/>
        <w:shd w:val="clear" w:color="auto" w:fill="FFFFFF"/>
        <w:jc w:val="both"/>
      </w:pPr>
    </w:p>
    <w:p w14:paraId="3EFDFA87" w14:textId="77777777" w:rsidR="00C72B8D" w:rsidRDefault="00570EFD">
      <w:pPr>
        <w:keepNext/>
        <w:keepLines/>
        <w:tabs>
          <w:tab w:val="right" w:leader="dot" w:pos="9638"/>
        </w:tabs>
        <w:jc w:val="both"/>
      </w:pPr>
      <w:r>
        <w:t>................................................................................................................................................................</w:t>
      </w:r>
    </w:p>
    <w:p w14:paraId="3EFDFA88" w14:textId="77777777" w:rsidR="00C72B8D" w:rsidRDefault="00570EFD">
      <w:pPr>
        <w:widowControl w:val="0"/>
        <w:shd w:val="clear" w:color="auto" w:fill="FFFFFF"/>
        <w:tabs>
          <w:tab w:val="center" w:pos="6840"/>
        </w:tabs>
        <w:ind w:firstLine="709"/>
        <w:jc w:val="both"/>
        <w:rPr>
          <w:sz w:val="20"/>
        </w:rPr>
      </w:pPr>
      <w:r>
        <w:rPr>
          <w:sz w:val="20"/>
        </w:rPr>
        <w:t>(parašas)</w:t>
      </w:r>
      <w:r>
        <w:rPr>
          <w:sz w:val="20"/>
        </w:rPr>
        <w:tab/>
        <w:t>(va</w:t>
      </w:r>
      <w:r>
        <w:rPr>
          <w:sz w:val="20"/>
        </w:rPr>
        <w:t>rdas ir pavardė)</w:t>
      </w:r>
    </w:p>
    <w:p w14:paraId="3EFDFA89" w14:textId="221EF702" w:rsidR="00C72B8D" w:rsidRDefault="00570EFD">
      <w:pPr>
        <w:jc w:val="center"/>
      </w:pPr>
      <w:r>
        <w:t>______________</w:t>
      </w:r>
    </w:p>
    <w:p w14:paraId="3EFDFA8A" w14:textId="77777777" w:rsidR="00C72B8D" w:rsidRDefault="00570EFD">
      <w:pPr>
        <w:widowControl w:val="0"/>
        <w:shd w:val="clear" w:color="auto" w:fill="FFFFFF"/>
        <w:ind w:left="5103" w:hanging="1"/>
      </w:pPr>
      <w:r>
        <w:br w:type="page"/>
      </w:r>
      <w:r>
        <w:lastRenderedPageBreak/>
        <w:t xml:space="preserve">Socialinių darbuotojų atestacijos tvarkos </w:t>
      </w:r>
    </w:p>
    <w:p w14:paraId="3EFDFA8B" w14:textId="77777777" w:rsidR="00C72B8D" w:rsidRDefault="00570EFD">
      <w:pPr>
        <w:widowControl w:val="0"/>
        <w:shd w:val="clear" w:color="auto" w:fill="FFFFFF"/>
        <w:ind w:firstLine="5102"/>
      </w:pPr>
      <w:r>
        <w:t xml:space="preserve">aprašo </w:t>
      </w:r>
    </w:p>
    <w:p w14:paraId="3EFDFA8C" w14:textId="77777777" w:rsidR="00C72B8D" w:rsidRDefault="00570EFD">
      <w:pPr>
        <w:widowControl w:val="0"/>
        <w:shd w:val="clear" w:color="auto" w:fill="FFFFFF"/>
        <w:ind w:firstLine="5102"/>
      </w:pPr>
      <w:r>
        <w:t>4</w:t>
      </w:r>
      <w:r>
        <w:t xml:space="preserve"> priedas </w:t>
      </w:r>
    </w:p>
    <w:p w14:paraId="3EFDFA8D" w14:textId="77777777" w:rsidR="00C72B8D" w:rsidRDefault="00C72B8D">
      <w:pPr>
        <w:widowControl w:val="0"/>
        <w:shd w:val="clear" w:color="auto" w:fill="FFFFFF"/>
        <w:ind w:firstLine="709"/>
        <w:jc w:val="both"/>
      </w:pPr>
    </w:p>
    <w:p w14:paraId="3EFDFA8E" w14:textId="77777777" w:rsidR="00C72B8D" w:rsidRDefault="00570EFD">
      <w:pPr>
        <w:widowControl w:val="0"/>
        <w:shd w:val="clear" w:color="auto" w:fill="FFFFFF"/>
        <w:jc w:val="center"/>
        <w:rPr>
          <w:b/>
          <w:bCs/>
        </w:rPr>
      </w:pPr>
      <w:r>
        <w:rPr>
          <w:b/>
          <w:bCs/>
        </w:rPr>
        <w:t xml:space="preserve">SAVIANALIZĖS ANKETA </w:t>
      </w:r>
    </w:p>
    <w:p w14:paraId="3EFDFA8F" w14:textId="77777777" w:rsidR="00C72B8D" w:rsidRDefault="00C72B8D">
      <w:pPr>
        <w:widowControl w:val="0"/>
        <w:shd w:val="clear" w:color="auto" w:fill="FFFFFF"/>
        <w:ind w:firstLine="709"/>
        <w:jc w:val="both"/>
        <w:rPr>
          <w:b/>
          <w:bCs/>
        </w:rPr>
      </w:pPr>
    </w:p>
    <w:p w14:paraId="3EFDFA90" w14:textId="258B7BC1" w:rsidR="00C72B8D" w:rsidRDefault="00570EFD">
      <w:pPr>
        <w:widowControl w:val="0"/>
        <w:shd w:val="clear" w:color="auto" w:fill="FFFFFF"/>
        <w:ind w:firstLine="709"/>
        <w:jc w:val="both"/>
      </w:pPr>
      <w:r>
        <w:rPr>
          <w:bCs/>
        </w:rPr>
        <w:t>1</w:t>
      </w:r>
      <w:r>
        <w:t>. Bendroji informacija</w:t>
      </w:r>
    </w:p>
    <w:p w14:paraId="3EFDFA91" w14:textId="77777777" w:rsidR="00C72B8D" w:rsidRDefault="00C72B8D">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4184"/>
        <w:gridCol w:w="5453"/>
      </w:tblGrid>
      <w:tr w:rsidR="00C72B8D" w14:paraId="3EFDFA94" w14:textId="77777777">
        <w:trPr>
          <w:cantSplit/>
          <w:trHeight w:val="470"/>
        </w:trPr>
        <w:tc>
          <w:tcPr>
            <w:tcW w:w="3960" w:type="dxa"/>
            <w:tcBorders>
              <w:top w:val="single" w:sz="6" w:space="0" w:color="auto"/>
              <w:left w:val="single" w:sz="6" w:space="0" w:color="auto"/>
              <w:bottom w:val="single" w:sz="6" w:space="0" w:color="auto"/>
              <w:right w:val="single" w:sz="6" w:space="0" w:color="auto"/>
            </w:tcBorders>
            <w:shd w:val="clear" w:color="auto" w:fill="FFFFFF"/>
            <w:vAlign w:val="bottom"/>
          </w:tcPr>
          <w:p w14:paraId="3EFDFA92" w14:textId="77777777" w:rsidR="00C72B8D" w:rsidRDefault="00570EFD">
            <w:pPr>
              <w:widowControl w:val="0"/>
              <w:shd w:val="clear" w:color="auto" w:fill="FFFFFF"/>
              <w:rPr>
                <w:sz w:val="20"/>
              </w:rPr>
            </w:pPr>
            <w:r>
              <w:rPr>
                <w:sz w:val="20"/>
              </w:rPr>
              <w:t>Pavardė</w:t>
            </w:r>
          </w:p>
        </w:tc>
        <w:tc>
          <w:tcPr>
            <w:tcW w:w="5160" w:type="dxa"/>
            <w:tcBorders>
              <w:top w:val="single" w:sz="6" w:space="0" w:color="auto"/>
              <w:left w:val="single" w:sz="6" w:space="0" w:color="auto"/>
              <w:bottom w:val="single" w:sz="6" w:space="0" w:color="auto"/>
              <w:right w:val="single" w:sz="6" w:space="0" w:color="auto"/>
            </w:tcBorders>
            <w:shd w:val="clear" w:color="auto" w:fill="FFFFFF"/>
          </w:tcPr>
          <w:p w14:paraId="3EFDFA93" w14:textId="77777777" w:rsidR="00C72B8D" w:rsidRDefault="00C72B8D">
            <w:pPr>
              <w:widowControl w:val="0"/>
              <w:shd w:val="clear" w:color="auto" w:fill="FFFFFF"/>
              <w:rPr>
                <w:sz w:val="20"/>
              </w:rPr>
            </w:pPr>
          </w:p>
        </w:tc>
      </w:tr>
      <w:tr w:rsidR="00C72B8D" w14:paraId="3EFDFA97" w14:textId="77777777">
        <w:trPr>
          <w:cantSplit/>
          <w:trHeight w:val="23"/>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3EFDFA95" w14:textId="77777777" w:rsidR="00C72B8D" w:rsidRDefault="00570EFD">
            <w:pPr>
              <w:widowControl w:val="0"/>
              <w:shd w:val="clear" w:color="auto" w:fill="FFFFFF"/>
              <w:rPr>
                <w:sz w:val="20"/>
              </w:rPr>
            </w:pPr>
            <w:r>
              <w:rPr>
                <w:sz w:val="20"/>
              </w:rPr>
              <w:t>Vardas</w:t>
            </w:r>
          </w:p>
        </w:tc>
        <w:tc>
          <w:tcPr>
            <w:tcW w:w="5160" w:type="dxa"/>
            <w:tcBorders>
              <w:top w:val="single" w:sz="6" w:space="0" w:color="auto"/>
              <w:left w:val="single" w:sz="6" w:space="0" w:color="auto"/>
              <w:bottom w:val="single" w:sz="6" w:space="0" w:color="auto"/>
              <w:right w:val="single" w:sz="6" w:space="0" w:color="auto"/>
            </w:tcBorders>
            <w:shd w:val="clear" w:color="auto" w:fill="FFFFFF"/>
          </w:tcPr>
          <w:p w14:paraId="3EFDFA96" w14:textId="77777777" w:rsidR="00C72B8D" w:rsidRDefault="00C72B8D">
            <w:pPr>
              <w:widowControl w:val="0"/>
              <w:shd w:val="clear" w:color="auto" w:fill="FFFFFF"/>
              <w:rPr>
                <w:sz w:val="20"/>
              </w:rPr>
            </w:pPr>
          </w:p>
        </w:tc>
      </w:tr>
      <w:tr w:rsidR="00C72B8D" w14:paraId="3EFDFA9A" w14:textId="77777777">
        <w:trPr>
          <w:cantSplit/>
          <w:trHeight w:val="23"/>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3EFDFA98" w14:textId="77777777" w:rsidR="00C72B8D" w:rsidRDefault="00570EFD">
            <w:pPr>
              <w:widowControl w:val="0"/>
              <w:shd w:val="clear" w:color="auto" w:fill="FFFFFF"/>
              <w:rPr>
                <w:sz w:val="20"/>
              </w:rPr>
            </w:pPr>
            <w:r>
              <w:rPr>
                <w:sz w:val="20"/>
              </w:rPr>
              <w:t>Asmens kodas</w:t>
            </w:r>
          </w:p>
        </w:tc>
        <w:tc>
          <w:tcPr>
            <w:tcW w:w="5160" w:type="dxa"/>
            <w:tcBorders>
              <w:top w:val="single" w:sz="6" w:space="0" w:color="auto"/>
              <w:left w:val="single" w:sz="6" w:space="0" w:color="auto"/>
              <w:bottom w:val="single" w:sz="6" w:space="0" w:color="auto"/>
              <w:right w:val="single" w:sz="6" w:space="0" w:color="auto"/>
            </w:tcBorders>
            <w:shd w:val="clear" w:color="auto" w:fill="FFFFFF"/>
          </w:tcPr>
          <w:p w14:paraId="3EFDFA99" w14:textId="77777777" w:rsidR="00C72B8D" w:rsidRDefault="00C72B8D">
            <w:pPr>
              <w:widowControl w:val="0"/>
              <w:shd w:val="clear" w:color="auto" w:fill="FFFFFF"/>
              <w:rPr>
                <w:sz w:val="20"/>
              </w:rPr>
            </w:pPr>
          </w:p>
        </w:tc>
      </w:tr>
      <w:tr w:rsidR="00C72B8D" w14:paraId="3EFDFA9D" w14:textId="77777777">
        <w:trPr>
          <w:cantSplit/>
          <w:trHeight w:val="23"/>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3EFDFA9B" w14:textId="77777777" w:rsidR="00C72B8D" w:rsidRDefault="00570EFD">
            <w:pPr>
              <w:widowControl w:val="0"/>
              <w:shd w:val="clear" w:color="auto" w:fill="FFFFFF"/>
              <w:rPr>
                <w:sz w:val="20"/>
              </w:rPr>
            </w:pPr>
            <w:r>
              <w:rPr>
                <w:sz w:val="20"/>
              </w:rPr>
              <w:t>Savivaldybė</w:t>
            </w:r>
          </w:p>
        </w:tc>
        <w:tc>
          <w:tcPr>
            <w:tcW w:w="5160" w:type="dxa"/>
            <w:tcBorders>
              <w:top w:val="single" w:sz="6" w:space="0" w:color="auto"/>
              <w:left w:val="single" w:sz="6" w:space="0" w:color="auto"/>
              <w:bottom w:val="single" w:sz="6" w:space="0" w:color="auto"/>
              <w:right w:val="single" w:sz="6" w:space="0" w:color="auto"/>
            </w:tcBorders>
            <w:shd w:val="clear" w:color="auto" w:fill="FFFFFF"/>
          </w:tcPr>
          <w:p w14:paraId="3EFDFA9C" w14:textId="77777777" w:rsidR="00C72B8D" w:rsidRDefault="00C72B8D">
            <w:pPr>
              <w:widowControl w:val="0"/>
              <w:shd w:val="clear" w:color="auto" w:fill="FFFFFF"/>
              <w:rPr>
                <w:sz w:val="20"/>
              </w:rPr>
            </w:pPr>
          </w:p>
        </w:tc>
      </w:tr>
      <w:tr w:rsidR="00C72B8D" w14:paraId="3EFDFAA0" w14:textId="77777777">
        <w:trPr>
          <w:cantSplit/>
          <w:trHeight w:val="23"/>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3EFDFA9E" w14:textId="77777777" w:rsidR="00C72B8D" w:rsidRDefault="00570EFD">
            <w:pPr>
              <w:widowControl w:val="0"/>
              <w:shd w:val="clear" w:color="auto" w:fill="FFFFFF"/>
              <w:rPr>
                <w:sz w:val="20"/>
              </w:rPr>
            </w:pPr>
            <w:r>
              <w:rPr>
                <w:sz w:val="20"/>
              </w:rPr>
              <w:t>Darbovietė</w:t>
            </w:r>
          </w:p>
        </w:tc>
        <w:tc>
          <w:tcPr>
            <w:tcW w:w="5160" w:type="dxa"/>
            <w:tcBorders>
              <w:top w:val="single" w:sz="6" w:space="0" w:color="auto"/>
              <w:left w:val="single" w:sz="6" w:space="0" w:color="auto"/>
              <w:bottom w:val="single" w:sz="6" w:space="0" w:color="auto"/>
              <w:right w:val="single" w:sz="6" w:space="0" w:color="auto"/>
            </w:tcBorders>
            <w:shd w:val="clear" w:color="auto" w:fill="FFFFFF"/>
          </w:tcPr>
          <w:p w14:paraId="3EFDFA9F" w14:textId="77777777" w:rsidR="00C72B8D" w:rsidRDefault="00C72B8D">
            <w:pPr>
              <w:widowControl w:val="0"/>
              <w:shd w:val="clear" w:color="auto" w:fill="FFFFFF"/>
              <w:rPr>
                <w:sz w:val="20"/>
              </w:rPr>
            </w:pPr>
          </w:p>
        </w:tc>
      </w:tr>
      <w:tr w:rsidR="00C72B8D" w14:paraId="3EFDFAA3" w14:textId="77777777">
        <w:trPr>
          <w:cantSplit/>
          <w:trHeight w:val="23"/>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3EFDFAA1" w14:textId="77777777" w:rsidR="00C72B8D" w:rsidRDefault="00570EFD">
            <w:pPr>
              <w:widowControl w:val="0"/>
              <w:shd w:val="clear" w:color="auto" w:fill="FFFFFF"/>
              <w:rPr>
                <w:sz w:val="20"/>
              </w:rPr>
            </w:pPr>
            <w:r>
              <w:rPr>
                <w:sz w:val="20"/>
              </w:rPr>
              <w:t>Pareigos</w:t>
            </w:r>
          </w:p>
        </w:tc>
        <w:tc>
          <w:tcPr>
            <w:tcW w:w="5160" w:type="dxa"/>
            <w:tcBorders>
              <w:top w:val="single" w:sz="6" w:space="0" w:color="auto"/>
              <w:left w:val="single" w:sz="6" w:space="0" w:color="auto"/>
              <w:bottom w:val="single" w:sz="6" w:space="0" w:color="auto"/>
              <w:right w:val="single" w:sz="6" w:space="0" w:color="auto"/>
            </w:tcBorders>
            <w:shd w:val="clear" w:color="auto" w:fill="FFFFFF"/>
          </w:tcPr>
          <w:p w14:paraId="3EFDFAA2" w14:textId="77777777" w:rsidR="00C72B8D" w:rsidRDefault="00C72B8D">
            <w:pPr>
              <w:widowControl w:val="0"/>
              <w:shd w:val="clear" w:color="auto" w:fill="FFFFFF"/>
              <w:rPr>
                <w:sz w:val="20"/>
              </w:rPr>
            </w:pPr>
          </w:p>
        </w:tc>
      </w:tr>
      <w:tr w:rsidR="00C72B8D" w14:paraId="3EFDFAA6" w14:textId="77777777">
        <w:trPr>
          <w:cantSplit/>
          <w:trHeight w:val="23"/>
        </w:trPr>
        <w:tc>
          <w:tcPr>
            <w:tcW w:w="3960" w:type="dxa"/>
            <w:tcBorders>
              <w:top w:val="single" w:sz="6" w:space="0" w:color="auto"/>
              <w:left w:val="single" w:sz="6" w:space="0" w:color="auto"/>
              <w:bottom w:val="single" w:sz="6" w:space="0" w:color="auto"/>
              <w:right w:val="single" w:sz="6" w:space="0" w:color="auto"/>
            </w:tcBorders>
            <w:shd w:val="clear" w:color="auto" w:fill="FFFFFF"/>
          </w:tcPr>
          <w:p w14:paraId="3EFDFAA4" w14:textId="77777777" w:rsidR="00C72B8D" w:rsidRDefault="00570EFD">
            <w:pPr>
              <w:widowControl w:val="0"/>
              <w:shd w:val="clear" w:color="auto" w:fill="FFFFFF"/>
              <w:rPr>
                <w:sz w:val="20"/>
              </w:rPr>
            </w:pPr>
            <w:r>
              <w:rPr>
                <w:sz w:val="20"/>
              </w:rPr>
              <w:t xml:space="preserve">Pageidaujama kvalifikacinė </w:t>
            </w:r>
            <w:r>
              <w:rPr>
                <w:sz w:val="20"/>
              </w:rPr>
              <w:t>kategorija</w:t>
            </w:r>
          </w:p>
        </w:tc>
        <w:tc>
          <w:tcPr>
            <w:tcW w:w="5160" w:type="dxa"/>
            <w:tcBorders>
              <w:top w:val="single" w:sz="6" w:space="0" w:color="auto"/>
              <w:left w:val="single" w:sz="6" w:space="0" w:color="auto"/>
              <w:bottom w:val="single" w:sz="6" w:space="0" w:color="auto"/>
              <w:right w:val="single" w:sz="6" w:space="0" w:color="auto"/>
            </w:tcBorders>
            <w:shd w:val="clear" w:color="auto" w:fill="FFFFFF"/>
          </w:tcPr>
          <w:p w14:paraId="3EFDFAA5" w14:textId="77777777" w:rsidR="00C72B8D" w:rsidRDefault="00C72B8D">
            <w:pPr>
              <w:widowControl w:val="0"/>
              <w:shd w:val="clear" w:color="auto" w:fill="FFFFFF"/>
              <w:rPr>
                <w:sz w:val="20"/>
              </w:rPr>
            </w:pPr>
          </w:p>
        </w:tc>
      </w:tr>
    </w:tbl>
    <w:p w14:paraId="3EFDFAA7" w14:textId="78F94F13" w:rsidR="00C72B8D" w:rsidRDefault="00C72B8D">
      <w:pPr>
        <w:ind w:firstLine="709"/>
        <w:jc w:val="both"/>
      </w:pPr>
    </w:p>
    <w:p w14:paraId="3EFDFAA8" w14:textId="35AAB60D" w:rsidR="00C72B8D" w:rsidRDefault="00570EFD">
      <w:pPr>
        <w:ind w:firstLine="709"/>
        <w:jc w:val="both"/>
      </w:pPr>
      <w:r>
        <w:t>2</w:t>
      </w:r>
      <w:r>
        <w:t>. Išsilavinimas (nurodomos visos mokymosi įstaigos)</w:t>
      </w:r>
    </w:p>
    <w:p w14:paraId="3EFDFAA9" w14:textId="77777777" w:rsidR="00C72B8D" w:rsidRDefault="00C72B8D">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1269"/>
        <w:gridCol w:w="1395"/>
        <w:gridCol w:w="2039"/>
        <w:gridCol w:w="2525"/>
        <w:gridCol w:w="2409"/>
      </w:tblGrid>
      <w:tr w:rsidR="00C72B8D" w14:paraId="3EFDFAAE" w14:textId="77777777">
        <w:trPr>
          <w:cantSplit/>
          <w:trHeight w:val="23"/>
        </w:trPr>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FDFAAA" w14:textId="77777777" w:rsidR="00C72B8D" w:rsidRDefault="00570EFD">
            <w:pPr>
              <w:widowControl w:val="0"/>
              <w:shd w:val="clear" w:color="auto" w:fill="FFFFFF"/>
              <w:jc w:val="center"/>
              <w:rPr>
                <w:sz w:val="20"/>
              </w:rPr>
            </w:pPr>
            <w:r>
              <w:rPr>
                <w:sz w:val="20"/>
              </w:rPr>
              <w:t>Mokymosi metai</w:t>
            </w:r>
          </w:p>
        </w:tc>
        <w:tc>
          <w:tcPr>
            <w:tcW w:w="1930" w:type="dxa"/>
            <w:vMerge w:val="restart"/>
            <w:tcBorders>
              <w:top w:val="single" w:sz="6" w:space="0" w:color="auto"/>
              <w:left w:val="single" w:sz="6" w:space="0" w:color="auto"/>
              <w:right w:val="single" w:sz="6" w:space="0" w:color="auto"/>
            </w:tcBorders>
            <w:shd w:val="clear" w:color="auto" w:fill="FFFFFF"/>
            <w:vAlign w:val="center"/>
          </w:tcPr>
          <w:p w14:paraId="3EFDFAAB" w14:textId="77777777" w:rsidR="00C72B8D" w:rsidRDefault="00570EFD">
            <w:pPr>
              <w:widowControl w:val="0"/>
              <w:shd w:val="clear" w:color="auto" w:fill="FFFFFF"/>
              <w:jc w:val="center"/>
              <w:rPr>
                <w:sz w:val="20"/>
              </w:rPr>
            </w:pPr>
            <w:r>
              <w:rPr>
                <w:sz w:val="20"/>
              </w:rPr>
              <w:t>Mokymo įstaiga</w:t>
            </w:r>
          </w:p>
        </w:tc>
        <w:tc>
          <w:tcPr>
            <w:tcW w:w="2390" w:type="dxa"/>
            <w:vMerge w:val="restart"/>
            <w:tcBorders>
              <w:top w:val="single" w:sz="6" w:space="0" w:color="auto"/>
              <w:left w:val="single" w:sz="6" w:space="0" w:color="auto"/>
              <w:right w:val="single" w:sz="6" w:space="0" w:color="auto"/>
            </w:tcBorders>
            <w:shd w:val="clear" w:color="auto" w:fill="FFFFFF"/>
            <w:vAlign w:val="center"/>
          </w:tcPr>
          <w:p w14:paraId="3EFDFAAC" w14:textId="77777777" w:rsidR="00C72B8D" w:rsidRDefault="00570EFD">
            <w:pPr>
              <w:widowControl w:val="0"/>
              <w:shd w:val="clear" w:color="auto" w:fill="FFFFFF"/>
              <w:jc w:val="center"/>
              <w:rPr>
                <w:sz w:val="20"/>
              </w:rPr>
            </w:pPr>
            <w:r>
              <w:rPr>
                <w:sz w:val="20"/>
              </w:rPr>
              <w:t>Specialybė, laipsnis, kvalifikacija</w:t>
            </w:r>
          </w:p>
        </w:tc>
        <w:tc>
          <w:tcPr>
            <w:tcW w:w="2280" w:type="dxa"/>
            <w:vMerge w:val="restart"/>
            <w:tcBorders>
              <w:top w:val="single" w:sz="6" w:space="0" w:color="auto"/>
              <w:left w:val="single" w:sz="6" w:space="0" w:color="auto"/>
              <w:right w:val="single" w:sz="6" w:space="0" w:color="auto"/>
            </w:tcBorders>
            <w:shd w:val="clear" w:color="auto" w:fill="FFFFFF"/>
            <w:vAlign w:val="center"/>
          </w:tcPr>
          <w:p w14:paraId="3EFDFAAD" w14:textId="77777777" w:rsidR="00C72B8D" w:rsidRDefault="00570EFD">
            <w:pPr>
              <w:widowControl w:val="0"/>
              <w:shd w:val="clear" w:color="auto" w:fill="FFFFFF"/>
              <w:jc w:val="center"/>
              <w:rPr>
                <w:sz w:val="20"/>
              </w:rPr>
            </w:pPr>
            <w:r>
              <w:rPr>
                <w:sz w:val="20"/>
              </w:rPr>
              <w:t>Diplomo serija, Nr.</w:t>
            </w:r>
          </w:p>
        </w:tc>
      </w:tr>
      <w:tr w:rsidR="00C72B8D" w14:paraId="3EFDFAB4" w14:textId="77777777">
        <w:trPr>
          <w:cantSplit/>
          <w:trHeight w:val="23"/>
        </w:trPr>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AF" w14:textId="77777777" w:rsidR="00C72B8D" w:rsidRDefault="00570EFD">
            <w:pPr>
              <w:widowControl w:val="0"/>
              <w:shd w:val="clear" w:color="auto" w:fill="FFFFFF"/>
              <w:jc w:val="center"/>
              <w:rPr>
                <w:sz w:val="20"/>
              </w:rPr>
            </w:pPr>
            <w:r>
              <w:rPr>
                <w:sz w:val="20"/>
              </w:rPr>
              <w:t>Pradžia</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B0" w14:textId="77777777" w:rsidR="00C72B8D" w:rsidRDefault="00570EFD">
            <w:pPr>
              <w:widowControl w:val="0"/>
              <w:shd w:val="clear" w:color="auto" w:fill="FFFFFF"/>
              <w:jc w:val="center"/>
              <w:rPr>
                <w:sz w:val="20"/>
              </w:rPr>
            </w:pPr>
            <w:r>
              <w:rPr>
                <w:sz w:val="20"/>
              </w:rPr>
              <w:t>Pabaiga</w:t>
            </w:r>
          </w:p>
        </w:tc>
        <w:tc>
          <w:tcPr>
            <w:tcW w:w="1930" w:type="dxa"/>
            <w:vMerge/>
            <w:tcBorders>
              <w:left w:val="single" w:sz="6" w:space="0" w:color="auto"/>
              <w:bottom w:val="single" w:sz="6" w:space="0" w:color="auto"/>
              <w:right w:val="single" w:sz="6" w:space="0" w:color="auto"/>
            </w:tcBorders>
            <w:shd w:val="clear" w:color="auto" w:fill="FFFFFF"/>
            <w:vAlign w:val="center"/>
          </w:tcPr>
          <w:p w14:paraId="3EFDFAB1" w14:textId="77777777" w:rsidR="00C72B8D" w:rsidRDefault="00C72B8D">
            <w:pPr>
              <w:widowControl w:val="0"/>
              <w:shd w:val="clear" w:color="auto" w:fill="FFFFFF"/>
              <w:jc w:val="center"/>
              <w:rPr>
                <w:sz w:val="20"/>
              </w:rPr>
            </w:pPr>
          </w:p>
        </w:tc>
        <w:tc>
          <w:tcPr>
            <w:tcW w:w="2390" w:type="dxa"/>
            <w:vMerge/>
            <w:tcBorders>
              <w:left w:val="single" w:sz="6" w:space="0" w:color="auto"/>
              <w:bottom w:val="single" w:sz="6" w:space="0" w:color="auto"/>
              <w:right w:val="single" w:sz="6" w:space="0" w:color="auto"/>
            </w:tcBorders>
            <w:shd w:val="clear" w:color="auto" w:fill="FFFFFF"/>
            <w:vAlign w:val="center"/>
          </w:tcPr>
          <w:p w14:paraId="3EFDFAB2" w14:textId="77777777" w:rsidR="00C72B8D" w:rsidRDefault="00C72B8D">
            <w:pPr>
              <w:widowControl w:val="0"/>
              <w:shd w:val="clear" w:color="auto" w:fill="FFFFFF"/>
              <w:jc w:val="center"/>
              <w:rPr>
                <w:sz w:val="20"/>
              </w:rPr>
            </w:pPr>
          </w:p>
        </w:tc>
        <w:tc>
          <w:tcPr>
            <w:tcW w:w="2280" w:type="dxa"/>
            <w:vMerge/>
            <w:tcBorders>
              <w:left w:val="single" w:sz="6" w:space="0" w:color="auto"/>
              <w:bottom w:val="single" w:sz="6" w:space="0" w:color="auto"/>
              <w:right w:val="single" w:sz="6" w:space="0" w:color="auto"/>
            </w:tcBorders>
            <w:shd w:val="clear" w:color="auto" w:fill="FFFFFF"/>
            <w:vAlign w:val="center"/>
          </w:tcPr>
          <w:p w14:paraId="3EFDFAB3" w14:textId="77777777" w:rsidR="00C72B8D" w:rsidRDefault="00C72B8D">
            <w:pPr>
              <w:widowControl w:val="0"/>
              <w:shd w:val="clear" w:color="auto" w:fill="FFFFFF"/>
              <w:jc w:val="center"/>
              <w:rPr>
                <w:sz w:val="20"/>
              </w:rPr>
            </w:pPr>
          </w:p>
        </w:tc>
      </w:tr>
      <w:tr w:rsidR="00C72B8D" w14:paraId="3EFDFABA" w14:textId="77777777">
        <w:trPr>
          <w:cantSplit/>
          <w:trHeight w:val="23"/>
        </w:trPr>
        <w:tc>
          <w:tcPr>
            <w:tcW w:w="1200" w:type="dxa"/>
            <w:tcBorders>
              <w:top w:val="single" w:sz="6" w:space="0" w:color="auto"/>
              <w:left w:val="single" w:sz="6" w:space="0" w:color="auto"/>
              <w:right w:val="single" w:sz="6" w:space="0" w:color="auto"/>
            </w:tcBorders>
            <w:shd w:val="clear" w:color="auto" w:fill="FFFFFF"/>
            <w:vAlign w:val="center"/>
          </w:tcPr>
          <w:p w14:paraId="3EFDFAB5" w14:textId="77777777" w:rsidR="00C72B8D" w:rsidRDefault="00C72B8D">
            <w:pPr>
              <w:widowControl w:val="0"/>
              <w:shd w:val="clear" w:color="auto" w:fill="FFFFFF"/>
              <w:jc w:val="center"/>
              <w:rPr>
                <w:sz w:val="20"/>
              </w:rPr>
            </w:pPr>
          </w:p>
        </w:tc>
        <w:tc>
          <w:tcPr>
            <w:tcW w:w="1320" w:type="dxa"/>
            <w:tcBorders>
              <w:top w:val="single" w:sz="6" w:space="0" w:color="auto"/>
              <w:left w:val="single" w:sz="6" w:space="0" w:color="auto"/>
              <w:right w:val="single" w:sz="6" w:space="0" w:color="auto"/>
            </w:tcBorders>
            <w:shd w:val="clear" w:color="auto" w:fill="FFFFFF"/>
            <w:vAlign w:val="center"/>
          </w:tcPr>
          <w:p w14:paraId="3EFDFAB6" w14:textId="77777777" w:rsidR="00C72B8D" w:rsidRDefault="00C72B8D">
            <w:pPr>
              <w:widowControl w:val="0"/>
              <w:shd w:val="clear" w:color="auto" w:fill="FFFFFF"/>
              <w:jc w:val="center"/>
              <w:rPr>
                <w:sz w:val="20"/>
              </w:rPr>
            </w:pPr>
          </w:p>
        </w:tc>
        <w:tc>
          <w:tcPr>
            <w:tcW w:w="1930" w:type="dxa"/>
            <w:tcBorders>
              <w:top w:val="single" w:sz="6" w:space="0" w:color="auto"/>
              <w:left w:val="single" w:sz="6" w:space="0" w:color="auto"/>
              <w:right w:val="single" w:sz="6" w:space="0" w:color="auto"/>
            </w:tcBorders>
            <w:shd w:val="clear" w:color="auto" w:fill="FFFFFF"/>
            <w:vAlign w:val="center"/>
          </w:tcPr>
          <w:p w14:paraId="3EFDFAB7" w14:textId="77777777" w:rsidR="00C72B8D" w:rsidRDefault="00C72B8D">
            <w:pPr>
              <w:widowControl w:val="0"/>
              <w:shd w:val="clear" w:color="auto" w:fill="FFFFFF"/>
              <w:jc w:val="center"/>
              <w:rPr>
                <w:sz w:val="20"/>
              </w:rPr>
            </w:pPr>
          </w:p>
        </w:tc>
        <w:tc>
          <w:tcPr>
            <w:tcW w:w="2390" w:type="dxa"/>
            <w:tcBorders>
              <w:top w:val="single" w:sz="6" w:space="0" w:color="auto"/>
              <w:left w:val="single" w:sz="6" w:space="0" w:color="auto"/>
              <w:right w:val="single" w:sz="6" w:space="0" w:color="auto"/>
            </w:tcBorders>
            <w:shd w:val="clear" w:color="auto" w:fill="FFFFFF"/>
            <w:vAlign w:val="center"/>
          </w:tcPr>
          <w:p w14:paraId="3EFDFAB8" w14:textId="77777777" w:rsidR="00C72B8D" w:rsidRDefault="00C72B8D">
            <w:pPr>
              <w:widowControl w:val="0"/>
              <w:shd w:val="clear" w:color="auto" w:fill="FFFFFF"/>
              <w:jc w:val="center"/>
              <w:rPr>
                <w:sz w:val="20"/>
              </w:rPr>
            </w:pPr>
          </w:p>
        </w:tc>
        <w:tc>
          <w:tcPr>
            <w:tcW w:w="2280" w:type="dxa"/>
            <w:tcBorders>
              <w:top w:val="single" w:sz="6" w:space="0" w:color="auto"/>
              <w:left w:val="single" w:sz="6" w:space="0" w:color="auto"/>
              <w:right w:val="single" w:sz="6" w:space="0" w:color="auto"/>
            </w:tcBorders>
            <w:shd w:val="clear" w:color="auto" w:fill="FFFFFF"/>
            <w:vAlign w:val="center"/>
          </w:tcPr>
          <w:p w14:paraId="3EFDFAB9" w14:textId="77777777" w:rsidR="00C72B8D" w:rsidRDefault="00C72B8D">
            <w:pPr>
              <w:widowControl w:val="0"/>
              <w:shd w:val="clear" w:color="auto" w:fill="FFFFFF"/>
              <w:jc w:val="center"/>
              <w:rPr>
                <w:sz w:val="20"/>
              </w:rPr>
            </w:pPr>
          </w:p>
        </w:tc>
      </w:tr>
    </w:tbl>
    <w:p w14:paraId="3EFDFABB" w14:textId="77BC1378" w:rsidR="00C72B8D" w:rsidRDefault="00C72B8D">
      <w:pPr>
        <w:ind w:firstLine="709"/>
        <w:jc w:val="both"/>
      </w:pPr>
    </w:p>
    <w:p w14:paraId="3EFDFABC" w14:textId="4C732904" w:rsidR="00C72B8D" w:rsidRDefault="00570EFD">
      <w:pPr>
        <w:ind w:firstLine="709"/>
        <w:jc w:val="both"/>
      </w:pPr>
      <w:r>
        <w:t>3</w:t>
      </w:r>
      <w:r>
        <w:t>. Socialinio darbo stažas</w:t>
      </w:r>
    </w:p>
    <w:p w14:paraId="3EFDFABD" w14:textId="77777777" w:rsidR="00C72B8D" w:rsidRDefault="00C72B8D">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1775"/>
        <w:gridCol w:w="2216"/>
        <w:gridCol w:w="1692"/>
        <w:gridCol w:w="3954"/>
      </w:tblGrid>
      <w:tr w:rsidR="00C72B8D" w14:paraId="3EFDFAC2" w14:textId="77777777">
        <w:trPr>
          <w:cantSplit/>
          <w:trHeight w:val="23"/>
        </w:trPr>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14:paraId="3EFDFABE" w14:textId="77777777" w:rsidR="00C72B8D" w:rsidRDefault="00570EFD">
            <w:pPr>
              <w:widowControl w:val="0"/>
              <w:shd w:val="clear" w:color="auto" w:fill="FFFFFF"/>
              <w:jc w:val="center"/>
              <w:rPr>
                <w:sz w:val="20"/>
              </w:rPr>
            </w:pPr>
            <w:r>
              <w:rPr>
                <w:sz w:val="20"/>
              </w:rPr>
              <w:t>Darbovietė</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14:paraId="3EFDFABF" w14:textId="77777777" w:rsidR="00C72B8D" w:rsidRDefault="00570EFD">
            <w:pPr>
              <w:widowControl w:val="0"/>
              <w:shd w:val="clear" w:color="auto" w:fill="FFFFFF"/>
              <w:jc w:val="center"/>
              <w:rPr>
                <w:sz w:val="20"/>
              </w:rPr>
            </w:pPr>
            <w:r>
              <w:rPr>
                <w:sz w:val="20"/>
              </w:rPr>
              <w:t>Pareigybė</w:t>
            </w:r>
          </w:p>
        </w:tc>
        <w:tc>
          <w:tcPr>
            <w:tcW w:w="1601" w:type="dxa"/>
            <w:tcBorders>
              <w:top w:val="single" w:sz="6" w:space="0" w:color="auto"/>
              <w:left w:val="single" w:sz="6" w:space="0" w:color="auto"/>
              <w:bottom w:val="single" w:sz="6" w:space="0" w:color="auto"/>
              <w:right w:val="single" w:sz="6" w:space="0" w:color="auto"/>
            </w:tcBorders>
            <w:shd w:val="clear" w:color="auto" w:fill="FFFFFF"/>
            <w:vAlign w:val="center"/>
          </w:tcPr>
          <w:p w14:paraId="3EFDFAC0" w14:textId="77777777" w:rsidR="00C72B8D" w:rsidRDefault="00570EFD">
            <w:pPr>
              <w:widowControl w:val="0"/>
              <w:shd w:val="clear" w:color="auto" w:fill="FFFFFF"/>
              <w:jc w:val="center"/>
              <w:rPr>
                <w:sz w:val="20"/>
              </w:rPr>
            </w:pPr>
            <w:r>
              <w:rPr>
                <w:sz w:val="20"/>
              </w:rPr>
              <w:t xml:space="preserve">Darbo trukmė </w:t>
            </w:r>
            <w:r>
              <w:rPr>
                <w:sz w:val="20"/>
              </w:rPr>
              <w:t>(mėn., m.)</w:t>
            </w:r>
          </w:p>
        </w:tc>
        <w:tc>
          <w:tcPr>
            <w:tcW w:w="3742" w:type="dxa"/>
            <w:tcBorders>
              <w:top w:val="single" w:sz="6" w:space="0" w:color="auto"/>
              <w:left w:val="single" w:sz="6" w:space="0" w:color="auto"/>
              <w:bottom w:val="single" w:sz="6" w:space="0" w:color="auto"/>
              <w:right w:val="single" w:sz="6" w:space="0" w:color="auto"/>
            </w:tcBorders>
            <w:shd w:val="clear" w:color="auto" w:fill="FFFFFF"/>
            <w:vAlign w:val="center"/>
          </w:tcPr>
          <w:p w14:paraId="3EFDFAC1" w14:textId="77777777" w:rsidR="00C72B8D" w:rsidRDefault="00570EFD">
            <w:pPr>
              <w:widowControl w:val="0"/>
              <w:shd w:val="clear" w:color="auto" w:fill="FFFFFF"/>
              <w:jc w:val="center"/>
              <w:rPr>
                <w:sz w:val="20"/>
              </w:rPr>
            </w:pPr>
            <w:r>
              <w:rPr>
                <w:sz w:val="20"/>
              </w:rPr>
              <w:t>Darbo turinys</w:t>
            </w:r>
          </w:p>
        </w:tc>
      </w:tr>
      <w:tr w:rsidR="00C72B8D" w14:paraId="3EFDFAC7" w14:textId="77777777">
        <w:trPr>
          <w:cantSplit/>
          <w:trHeight w:val="23"/>
        </w:trPr>
        <w:tc>
          <w:tcPr>
            <w:tcW w:w="1680" w:type="dxa"/>
            <w:tcBorders>
              <w:top w:val="single" w:sz="6" w:space="0" w:color="auto"/>
              <w:left w:val="single" w:sz="6" w:space="0" w:color="auto"/>
              <w:right w:val="single" w:sz="6" w:space="0" w:color="auto"/>
            </w:tcBorders>
            <w:shd w:val="clear" w:color="auto" w:fill="FFFFFF"/>
          </w:tcPr>
          <w:p w14:paraId="3EFDFAC3" w14:textId="77777777" w:rsidR="00C72B8D" w:rsidRDefault="00C72B8D">
            <w:pPr>
              <w:widowControl w:val="0"/>
              <w:shd w:val="clear" w:color="auto" w:fill="FFFFFF"/>
              <w:rPr>
                <w:sz w:val="20"/>
              </w:rPr>
            </w:pPr>
          </w:p>
        </w:tc>
        <w:tc>
          <w:tcPr>
            <w:tcW w:w="2097" w:type="dxa"/>
            <w:tcBorders>
              <w:top w:val="single" w:sz="6" w:space="0" w:color="auto"/>
              <w:left w:val="single" w:sz="6" w:space="0" w:color="auto"/>
              <w:right w:val="single" w:sz="6" w:space="0" w:color="auto"/>
            </w:tcBorders>
            <w:shd w:val="clear" w:color="auto" w:fill="FFFFFF"/>
          </w:tcPr>
          <w:p w14:paraId="3EFDFAC4" w14:textId="77777777" w:rsidR="00C72B8D" w:rsidRDefault="00C72B8D">
            <w:pPr>
              <w:widowControl w:val="0"/>
              <w:shd w:val="clear" w:color="auto" w:fill="FFFFFF"/>
              <w:rPr>
                <w:sz w:val="20"/>
              </w:rPr>
            </w:pPr>
          </w:p>
        </w:tc>
        <w:tc>
          <w:tcPr>
            <w:tcW w:w="1601" w:type="dxa"/>
            <w:tcBorders>
              <w:top w:val="single" w:sz="6" w:space="0" w:color="auto"/>
              <w:left w:val="single" w:sz="6" w:space="0" w:color="auto"/>
              <w:right w:val="single" w:sz="6" w:space="0" w:color="auto"/>
            </w:tcBorders>
            <w:shd w:val="clear" w:color="auto" w:fill="FFFFFF"/>
          </w:tcPr>
          <w:p w14:paraId="3EFDFAC5" w14:textId="77777777" w:rsidR="00C72B8D" w:rsidRDefault="00C72B8D">
            <w:pPr>
              <w:widowControl w:val="0"/>
              <w:shd w:val="clear" w:color="auto" w:fill="FFFFFF"/>
              <w:rPr>
                <w:sz w:val="20"/>
              </w:rPr>
            </w:pPr>
          </w:p>
        </w:tc>
        <w:tc>
          <w:tcPr>
            <w:tcW w:w="3742" w:type="dxa"/>
            <w:tcBorders>
              <w:top w:val="single" w:sz="6" w:space="0" w:color="auto"/>
              <w:left w:val="single" w:sz="6" w:space="0" w:color="auto"/>
              <w:right w:val="single" w:sz="6" w:space="0" w:color="auto"/>
            </w:tcBorders>
            <w:shd w:val="clear" w:color="auto" w:fill="FFFFFF"/>
          </w:tcPr>
          <w:p w14:paraId="3EFDFAC6" w14:textId="77777777" w:rsidR="00C72B8D" w:rsidRDefault="00C72B8D">
            <w:pPr>
              <w:widowControl w:val="0"/>
              <w:shd w:val="clear" w:color="auto" w:fill="FFFFFF"/>
              <w:rPr>
                <w:sz w:val="20"/>
              </w:rPr>
            </w:pPr>
          </w:p>
        </w:tc>
      </w:tr>
    </w:tbl>
    <w:p w14:paraId="3EFDFAC8" w14:textId="1C250F37" w:rsidR="00C72B8D" w:rsidRDefault="00C72B8D">
      <w:pPr>
        <w:ind w:firstLine="709"/>
        <w:jc w:val="both"/>
      </w:pPr>
    </w:p>
    <w:p w14:paraId="3EFDFAC9" w14:textId="7EB16D53" w:rsidR="00C72B8D" w:rsidRDefault="00570EFD">
      <w:pPr>
        <w:ind w:firstLine="709"/>
        <w:jc w:val="both"/>
      </w:pPr>
      <w:r>
        <w:t>4</w:t>
      </w:r>
      <w:r>
        <w:t>. Profesinės kvalifikacijos tobulinimas per pastaruosius 1–5 metus</w:t>
      </w:r>
    </w:p>
    <w:p w14:paraId="3EFDFACA" w14:textId="77777777" w:rsidR="00C72B8D" w:rsidRDefault="00C72B8D">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836"/>
        <w:gridCol w:w="792"/>
        <w:gridCol w:w="1657"/>
        <w:gridCol w:w="1187"/>
        <w:gridCol w:w="593"/>
        <w:gridCol w:w="593"/>
        <w:gridCol w:w="593"/>
        <w:gridCol w:w="595"/>
        <w:gridCol w:w="791"/>
      </w:tblGrid>
      <w:tr w:rsidR="00C72B8D" w14:paraId="3EFDFAD1" w14:textId="77777777">
        <w:trPr>
          <w:cantSplit/>
          <w:trHeight w:val="25"/>
        </w:trPr>
        <w:tc>
          <w:tcPr>
            <w:tcW w:w="2690" w:type="dxa"/>
            <w:vMerge w:val="restart"/>
            <w:tcBorders>
              <w:top w:val="single" w:sz="6" w:space="0" w:color="auto"/>
              <w:left w:val="single" w:sz="6" w:space="0" w:color="auto"/>
              <w:right w:val="single" w:sz="6" w:space="0" w:color="auto"/>
            </w:tcBorders>
            <w:shd w:val="clear" w:color="auto" w:fill="FFFFFF"/>
            <w:vAlign w:val="center"/>
          </w:tcPr>
          <w:p w14:paraId="3EFDFACB" w14:textId="77777777" w:rsidR="00C72B8D" w:rsidRDefault="00570EFD">
            <w:pPr>
              <w:widowControl w:val="0"/>
              <w:jc w:val="center"/>
              <w:rPr>
                <w:sz w:val="20"/>
              </w:rPr>
            </w:pPr>
            <w:r>
              <w:rPr>
                <w:sz w:val="20"/>
              </w:rPr>
              <w:t>Metodinis centras ar mokymo įstaiga (institucija, organizacija)</w:t>
            </w:r>
          </w:p>
        </w:tc>
        <w:tc>
          <w:tcPr>
            <w:tcW w:w="751" w:type="dxa"/>
            <w:vMerge w:val="restart"/>
            <w:tcBorders>
              <w:top w:val="single" w:sz="6" w:space="0" w:color="auto"/>
              <w:left w:val="single" w:sz="6" w:space="0" w:color="auto"/>
              <w:right w:val="single" w:sz="6" w:space="0" w:color="auto"/>
            </w:tcBorders>
            <w:shd w:val="clear" w:color="auto" w:fill="FFFFFF"/>
            <w:vAlign w:val="center"/>
          </w:tcPr>
          <w:p w14:paraId="3EFDFACC" w14:textId="77777777" w:rsidR="00C72B8D" w:rsidRDefault="00570EFD">
            <w:pPr>
              <w:widowControl w:val="0"/>
              <w:jc w:val="center"/>
              <w:rPr>
                <w:sz w:val="20"/>
              </w:rPr>
            </w:pPr>
            <w:r>
              <w:rPr>
                <w:sz w:val="20"/>
              </w:rPr>
              <w:t>Data</w:t>
            </w:r>
          </w:p>
        </w:tc>
        <w:tc>
          <w:tcPr>
            <w:tcW w:w="1572" w:type="dxa"/>
            <w:vMerge w:val="restart"/>
            <w:tcBorders>
              <w:top w:val="single" w:sz="6" w:space="0" w:color="auto"/>
              <w:left w:val="single" w:sz="6" w:space="0" w:color="auto"/>
              <w:right w:val="single" w:sz="6" w:space="0" w:color="auto"/>
            </w:tcBorders>
            <w:shd w:val="clear" w:color="auto" w:fill="FFFFFF"/>
            <w:vAlign w:val="center"/>
          </w:tcPr>
          <w:p w14:paraId="3EFDFACD" w14:textId="77777777" w:rsidR="00C72B8D" w:rsidRDefault="00570EFD">
            <w:pPr>
              <w:widowControl w:val="0"/>
              <w:jc w:val="center"/>
              <w:rPr>
                <w:sz w:val="20"/>
              </w:rPr>
            </w:pPr>
            <w:r>
              <w:rPr>
                <w:sz w:val="20"/>
              </w:rPr>
              <w:t>Mokymų pavadinimas</w:t>
            </w:r>
          </w:p>
        </w:tc>
        <w:tc>
          <w:tcPr>
            <w:tcW w:w="1126" w:type="dxa"/>
            <w:vMerge w:val="restart"/>
            <w:tcBorders>
              <w:top w:val="single" w:sz="6" w:space="0" w:color="auto"/>
              <w:left w:val="single" w:sz="6" w:space="0" w:color="auto"/>
              <w:right w:val="single" w:sz="6" w:space="0" w:color="auto"/>
            </w:tcBorders>
            <w:shd w:val="clear" w:color="auto" w:fill="FFFFFF"/>
            <w:vAlign w:val="center"/>
          </w:tcPr>
          <w:p w14:paraId="3EFDFACE" w14:textId="77777777" w:rsidR="00C72B8D" w:rsidRDefault="00570EFD">
            <w:pPr>
              <w:widowControl w:val="0"/>
              <w:jc w:val="center"/>
              <w:rPr>
                <w:sz w:val="20"/>
              </w:rPr>
            </w:pPr>
            <w:r>
              <w:rPr>
                <w:sz w:val="20"/>
              </w:rPr>
              <w:t>Mokymų turinys</w:t>
            </w:r>
          </w:p>
        </w:tc>
        <w:tc>
          <w:tcPr>
            <w:tcW w:w="225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EFDFACF" w14:textId="77777777" w:rsidR="00C72B8D" w:rsidRDefault="00570EFD">
            <w:pPr>
              <w:widowControl w:val="0"/>
              <w:shd w:val="clear" w:color="auto" w:fill="FFFFFF"/>
              <w:jc w:val="center"/>
              <w:rPr>
                <w:sz w:val="20"/>
              </w:rPr>
            </w:pPr>
            <w:r>
              <w:rPr>
                <w:sz w:val="20"/>
              </w:rPr>
              <w:t>Mokymų pobūdis*</w:t>
            </w:r>
          </w:p>
        </w:tc>
        <w:tc>
          <w:tcPr>
            <w:tcW w:w="751" w:type="dxa"/>
            <w:vMerge w:val="restart"/>
            <w:tcBorders>
              <w:top w:val="single" w:sz="6" w:space="0" w:color="auto"/>
              <w:left w:val="single" w:sz="6" w:space="0" w:color="auto"/>
              <w:right w:val="single" w:sz="6" w:space="0" w:color="auto"/>
            </w:tcBorders>
            <w:shd w:val="clear" w:color="auto" w:fill="FFFFFF"/>
            <w:vAlign w:val="center"/>
          </w:tcPr>
          <w:p w14:paraId="3EFDFAD0" w14:textId="77777777" w:rsidR="00C72B8D" w:rsidRDefault="00570EFD">
            <w:pPr>
              <w:widowControl w:val="0"/>
              <w:shd w:val="clear" w:color="auto" w:fill="FFFFFF"/>
              <w:jc w:val="center"/>
              <w:rPr>
                <w:sz w:val="20"/>
              </w:rPr>
            </w:pPr>
            <w:r>
              <w:rPr>
                <w:sz w:val="20"/>
              </w:rPr>
              <w:t>Valandų sk.</w:t>
            </w:r>
          </w:p>
        </w:tc>
      </w:tr>
      <w:tr w:rsidR="00C72B8D" w14:paraId="3EFDFADB" w14:textId="77777777">
        <w:trPr>
          <w:cantSplit/>
          <w:trHeight w:val="25"/>
        </w:trPr>
        <w:tc>
          <w:tcPr>
            <w:tcW w:w="2690" w:type="dxa"/>
            <w:vMerge/>
            <w:tcBorders>
              <w:left w:val="single" w:sz="6" w:space="0" w:color="auto"/>
              <w:bottom w:val="single" w:sz="4" w:space="0" w:color="auto"/>
              <w:right w:val="single" w:sz="6" w:space="0" w:color="auto"/>
            </w:tcBorders>
            <w:shd w:val="clear" w:color="auto" w:fill="FFFFFF"/>
          </w:tcPr>
          <w:p w14:paraId="3EFDFAD2" w14:textId="77777777" w:rsidR="00C72B8D" w:rsidRDefault="00C72B8D">
            <w:pPr>
              <w:widowControl w:val="0"/>
              <w:rPr>
                <w:sz w:val="20"/>
              </w:rPr>
            </w:pPr>
          </w:p>
        </w:tc>
        <w:tc>
          <w:tcPr>
            <w:tcW w:w="751" w:type="dxa"/>
            <w:vMerge/>
            <w:tcBorders>
              <w:left w:val="single" w:sz="6" w:space="0" w:color="auto"/>
              <w:bottom w:val="single" w:sz="4" w:space="0" w:color="auto"/>
              <w:right w:val="single" w:sz="6" w:space="0" w:color="auto"/>
            </w:tcBorders>
            <w:shd w:val="clear" w:color="auto" w:fill="FFFFFF"/>
          </w:tcPr>
          <w:p w14:paraId="3EFDFAD3" w14:textId="77777777" w:rsidR="00C72B8D" w:rsidRDefault="00C72B8D">
            <w:pPr>
              <w:widowControl w:val="0"/>
              <w:rPr>
                <w:sz w:val="20"/>
              </w:rPr>
            </w:pPr>
          </w:p>
        </w:tc>
        <w:tc>
          <w:tcPr>
            <w:tcW w:w="1572" w:type="dxa"/>
            <w:vMerge/>
            <w:tcBorders>
              <w:left w:val="single" w:sz="6" w:space="0" w:color="auto"/>
              <w:bottom w:val="single" w:sz="4" w:space="0" w:color="auto"/>
              <w:right w:val="single" w:sz="6" w:space="0" w:color="auto"/>
            </w:tcBorders>
            <w:shd w:val="clear" w:color="auto" w:fill="FFFFFF"/>
          </w:tcPr>
          <w:p w14:paraId="3EFDFAD4" w14:textId="77777777" w:rsidR="00C72B8D" w:rsidRDefault="00C72B8D">
            <w:pPr>
              <w:widowControl w:val="0"/>
              <w:rPr>
                <w:sz w:val="20"/>
              </w:rPr>
            </w:pPr>
          </w:p>
        </w:tc>
        <w:tc>
          <w:tcPr>
            <w:tcW w:w="1126" w:type="dxa"/>
            <w:vMerge/>
            <w:tcBorders>
              <w:left w:val="single" w:sz="6" w:space="0" w:color="auto"/>
              <w:bottom w:val="single" w:sz="4" w:space="0" w:color="auto"/>
              <w:right w:val="single" w:sz="6" w:space="0" w:color="auto"/>
            </w:tcBorders>
            <w:shd w:val="clear" w:color="auto" w:fill="FFFFFF"/>
          </w:tcPr>
          <w:p w14:paraId="3EFDFAD5" w14:textId="77777777" w:rsidR="00C72B8D" w:rsidRDefault="00C72B8D">
            <w:pPr>
              <w:widowControl w:val="0"/>
              <w:rPr>
                <w:sz w:val="20"/>
              </w:rPr>
            </w:pPr>
          </w:p>
        </w:tc>
        <w:tc>
          <w:tcPr>
            <w:tcW w:w="563" w:type="dxa"/>
            <w:tcBorders>
              <w:top w:val="single" w:sz="6" w:space="0" w:color="auto"/>
              <w:left w:val="single" w:sz="6" w:space="0" w:color="auto"/>
              <w:bottom w:val="single" w:sz="4" w:space="0" w:color="auto"/>
              <w:right w:val="single" w:sz="6" w:space="0" w:color="auto"/>
            </w:tcBorders>
            <w:shd w:val="clear" w:color="auto" w:fill="FFFFFF"/>
            <w:vAlign w:val="center"/>
          </w:tcPr>
          <w:p w14:paraId="3EFDFAD6" w14:textId="77777777" w:rsidR="00C72B8D" w:rsidRDefault="00570EFD">
            <w:pPr>
              <w:widowControl w:val="0"/>
              <w:shd w:val="clear" w:color="auto" w:fill="FFFFFF"/>
              <w:jc w:val="center"/>
              <w:rPr>
                <w:sz w:val="20"/>
              </w:rPr>
            </w:pPr>
            <w:r>
              <w:rPr>
                <w:sz w:val="20"/>
              </w:rPr>
              <w:t>ST</w:t>
            </w:r>
          </w:p>
        </w:tc>
        <w:tc>
          <w:tcPr>
            <w:tcW w:w="563" w:type="dxa"/>
            <w:tcBorders>
              <w:top w:val="single" w:sz="6" w:space="0" w:color="auto"/>
              <w:left w:val="single" w:sz="6" w:space="0" w:color="auto"/>
              <w:bottom w:val="single" w:sz="4" w:space="0" w:color="auto"/>
              <w:right w:val="single" w:sz="6" w:space="0" w:color="auto"/>
            </w:tcBorders>
            <w:shd w:val="clear" w:color="auto" w:fill="FFFFFF"/>
            <w:vAlign w:val="center"/>
          </w:tcPr>
          <w:p w14:paraId="3EFDFAD7" w14:textId="77777777" w:rsidR="00C72B8D" w:rsidRDefault="00570EFD">
            <w:pPr>
              <w:widowControl w:val="0"/>
              <w:shd w:val="clear" w:color="auto" w:fill="FFFFFF"/>
              <w:jc w:val="center"/>
              <w:rPr>
                <w:sz w:val="20"/>
              </w:rPr>
            </w:pPr>
            <w:r>
              <w:rPr>
                <w:sz w:val="20"/>
              </w:rPr>
              <w:t>SP</w:t>
            </w:r>
          </w:p>
        </w:tc>
        <w:tc>
          <w:tcPr>
            <w:tcW w:w="563" w:type="dxa"/>
            <w:tcBorders>
              <w:top w:val="single" w:sz="6" w:space="0" w:color="auto"/>
              <w:left w:val="single" w:sz="6" w:space="0" w:color="auto"/>
              <w:bottom w:val="single" w:sz="4" w:space="0" w:color="auto"/>
              <w:right w:val="single" w:sz="6" w:space="0" w:color="auto"/>
            </w:tcBorders>
            <w:shd w:val="clear" w:color="auto" w:fill="FFFFFF"/>
            <w:vAlign w:val="center"/>
          </w:tcPr>
          <w:p w14:paraId="3EFDFAD8" w14:textId="77777777" w:rsidR="00C72B8D" w:rsidRDefault="00570EFD">
            <w:pPr>
              <w:widowControl w:val="0"/>
              <w:shd w:val="clear" w:color="auto" w:fill="FFFFFF"/>
              <w:jc w:val="center"/>
              <w:rPr>
                <w:sz w:val="20"/>
              </w:rPr>
            </w:pPr>
            <w:r>
              <w:rPr>
                <w:sz w:val="20"/>
              </w:rPr>
              <w:t>KT</w:t>
            </w:r>
          </w:p>
        </w:tc>
        <w:tc>
          <w:tcPr>
            <w:tcW w:w="565" w:type="dxa"/>
            <w:tcBorders>
              <w:top w:val="single" w:sz="6" w:space="0" w:color="auto"/>
              <w:left w:val="single" w:sz="6" w:space="0" w:color="auto"/>
              <w:bottom w:val="single" w:sz="4" w:space="0" w:color="auto"/>
              <w:right w:val="single" w:sz="6" w:space="0" w:color="auto"/>
            </w:tcBorders>
            <w:shd w:val="clear" w:color="auto" w:fill="FFFFFF"/>
            <w:vAlign w:val="center"/>
          </w:tcPr>
          <w:p w14:paraId="3EFDFAD9" w14:textId="77777777" w:rsidR="00C72B8D" w:rsidRDefault="00570EFD">
            <w:pPr>
              <w:widowControl w:val="0"/>
              <w:shd w:val="clear" w:color="auto" w:fill="FFFFFF"/>
              <w:jc w:val="center"/>
              <w:rPr>
                <w:sz w:val="20"/>
              </w:rPr>
            </w:pPr>
            <w:r>
              <w:rPr>
                <w:sz w:val="20"/>
              </w:rPr>
              <w:t>KP</w:t>
            </w:r>
          </w:p>
        </w:tc>
        <w:tc>
          <w:tcPr>
            <w:tcW w:w="751" w:type="dxa"/>
            <w:vMerge/>
            <w:tcBorders>
              <w:left w:val="single" w:sz="6" w:space="0" w:color="auto"/>
              <w:bottom w:val="single" w:sz="4" w:space="0" w:color="auto"/>
              <w:right w:val="single" w:sz="6" w:space="0" w:color="auto"/>
            </w:tcBorders>
            <w:shd w:val="clear" w:color="auto" w:fill="FFFFFF"/>
          </w:tcPr>
          <w:p w14:paraId="3EFDFADA" w14:textId="77777777" w:rsidR="00C72B8D" w:rsidRDefault="00C72B8D">
            <w:pPr>
              <w:widowControl w:val="0"/>
              <w:shd w:val="clear" w:color="auto" w:fill="FFFFFF"/>
              <w:jc w:val="right"/>
              <w:rPr>
                <w:sz w:val="20"/>
              </w:rPr>
            </w:pPr>
          </w:p>
        </w:tc>
      </w:tr>
      <w:tr w:rsidR="00C72B8D" w14:paraId="3EFDFAE5" w14:textId="77777777">
        <w:trPr>
          <w:cantSplit/>
          <w:trHeight w:val="25"/>
        </w:trPr>
        <w:tc>
          <w:tcPr>
            <w:tcW w:w="2690" w:type="dxa"/>
            <w:tcBorders>
              <w:top w:val="single" w:sz="4" w:space="0" w:color="auto"/>
              <w:left w:val="single" w:sz="6" w:space="0" w:color="auto"/>
              <w:right w:val="single" w:sz="6" w:space="0" w:color="auto"/>
            </w:tcBorders>
            <w:shd w:val="clear" w:color="auto" w:fill="FFFFFF"/>
          </w:tcPr>
          <w:p w14:paraId="3EFDFADC" w14:textId="77777777" w:rsidR="00C72B8D" w:rsidRDefault="00C72B8D">
            <w:pPr>
              <w:jc w:val="center"/>
              <w:rPr>
                <w:sz w:val="20"/>
              </w:rPr>
            </w:pPr>
          </w:p>
        </w:tc>
        <w:tc>
          <w:tcPr>
            <w:tcW w:w="751" w:type="dxa"/>
            <w:tcBorders>
              <w:top w:val="single" w:sz="4" w:space="0" w:color="auto"/>
              <w:left w:val="single" w:sz="6" w:space="0" w:color="auto"/>
              <w:right w:val="single" w:sz="6" w:space="0" w:color="auto"/>
            </w:tcBorders>
            <w:shd w:val="clear" w:color="auto" w:fill="FFFFFF"/>
          </w:tcPr>
          <w:p w14:paraId="3EFDFADD" w14:textId="77777777" w:rsidR="00C72B8D" w:rsidRDefault="00C72B8D">
            <w:pPr>
              <w:widowControl w:val="0"/>
              <w:jc w:val="center"/>
              <w:rPr>
                <w:sz w:val="20"/>
              </w:rPr>
            </w:pPr>
          </w:p>
        </w:tc>
        <w:tc>
          <w:tcPr>
            <w:tcW w:w="1572" w:type="dxa"/>
            <w:tcBorders>
              <w:top w:val="single" w:sz="4" w:space="0" w:color="auto"/>
              <w:left w:val="single" w:sz="6" w:space="0" w:color="auto"/>
              <w:right w:val="single" w:sz="6" w:space="0" w:color="auto"/>
            </w:tcBorders>
            <w:shd w:val="clear" w:color="auto" w:fill="FFFFFF"/>
          </w:tcPr>
          <w:p w14:paraId="3EFDFADE" w14:textId="77777777" w:rsidR="00C72B8D" w:rsidRDefault="00C72B8D">
            <w:pPr>
              <w:widowControl w:val="0"/>
              <w:jc w:val="center"/>
              <w:rPr>
                <w:sz w:val="20"/>
              </w:rPr>
            </w:pPr>
          </w:p>
        </w:tc>
        <w:tc>
          <w:tcPr>
            <w:tcW w:w="1126" w:type="dxa"/>
            <w:tcBorders>
              <w:top w:val="single" w:sz="4" w:space="0" w:color="auto"/>
              <w:left w:val="single" w:sz="6" w:space="0" w:color="auto"/>
              <w:right w:val="single" w:sz="6" w:space="0" w:color="auto"/>
            </w:tcBorders>
            <w:shd w:val="clear" w:color="auto" w:fill="FFFFFF"/>
          </w:tcPr>
          <w:p w14:paraId="3EFDFADF" w14:textId="77777777" w:rsidR="00C72B8D" w:rsidRDefault="00C72B8D">
            <w:pPr>
              <w:widowControl w:val="0"/>
              <w:jc w:val="center"/>
              <w:rPr>
                <w:sz w:val="20"/>
              </w:rPr>
            </w:pPr>
          </w:p>
        </w:tc>
        <w:tc>
          <w:tcPr>
            <w:tcW w:w="563" w:type="dxa"/>
            <w:tcBorders>
              <w:top w:val="single" w:sz="4" w:space="0" w:color="auto"/>
              <w:left w:val="single" w:sz="6" w:space="0" w:color="auto"/>
              <w:right w:val="single" w:sz="6" w:space="0" w:color="auto"/>
            </w:tcBorders>
            <w:shd w:val="clear" w:color="auto" w:fill="FFFFFF"/>
          </w:tcPr>
          <w:p w14:paraId="3EFDFAE0" w14:textId="77777777" w:rsidR="00C72B8D" w:rsidRDefault="00C72B8D">
            <w:pPr>
              <w:widowControl w:val="0"/>
              <w:shd w:val="clear" w:color="auto" w:fill="FFFFFF"/>
              <w:jc w:val="center"/>
              <w:rPr>
                <w:sz w:val="20"/>
              </w:rPr>
            </w:pPr>
          </w:p>
        </w:tc>
        <w:tc>
          <w:tcPr>
            <w:tcW w:w="563" w:type="dxa"/>
            <w:tcBorders>
              <w:top w:val="single" w:sz="4" w:space="0" w:color="auto"/>
              <w:left w:val="single" w:sz="6" w:space="0" w:color="auto"/>
              <w:right w:val="single" w:sz="6" w:space="0" w:color="auto"/>
            </w:tcBorders>
            <w:shd w:val="clear" w:color="auto" w:fill="FFFFFF"/>
          </w:tcPr>
          <w:p w14:paraId="3EFDFAE1" w14:textId="77777777" w:rsidR="00C72B8D" w:rsidRDefault="00C72B8D">
            <w:pPr>
              <w:widowControl w:val="0"/>
              <w:shd w:val="clear" w:color="auto" w:fill="FFFFFF"/>
              <w:jc w:val="center"/>
              <w:rPr>
                <w:sz w:val="20"/>
              </w:rPr>
            </w:pPr>
          </w:p>
        </w:tc>
        <w:tc>
          <w:tcPr>
            <w:tcW w:w="563" w:type="dxa"/>
            <w:tcBorders>
              <w:top w:val="single" w:sz="4" w:space="0" w:color="auto"/>
              <w:left w:val="single" w:sz="6" w:space="0" w:color="auto"/>
              <w:right w:val="single" w:sz="6" w:space="0" w:color="auto"/>
            </w:tcBorders>
            <w:shd w:val="clear" w:color="auto" w:fill="FFFFFF"/>
          </w:tcPr>
          <w:p w14:paraId="3EFDFAE2" w14:textId="77777777" w:rsidR="00C72B8D" w:rsidRDefault="00C72B8D">
            <w:pPr>
              <w:widowControl w:val="0"/>
              <w:shd w:val="clear" w:color="auto" w:fill="FFFFFF"/>
              <w:jc w:val="center"/>
              <w:rPr>
                <w:sz w:val="20"/>
              </w:rPr>
            </w:pPr>
          </w:p>
        </w:tc>
        <w:tc>
          <w:tcPr>
            <w:tcW w:w="565" w:type="dxa"/>
            <w:tcBorders>
              <w:top w:val="single" w:sz="4" w:space="0" w:color="auto"/>
              <w:left w:val="single" w:sz="6" w:space="0" w:color="auto"/>
              <w:right w:val="single" w:sz="6" w:space="0" w:color="auto"/>
            </w:tcBorders>
            <w:shd w:val="clear" w:color="auto" w:fill="FFFFFF"/>
          </w:tcPr>
          <w:p w14:paraId="3EFDFAE3" w14:textId="77777777" w:rsidR="00C72B8D" w:rsidRDefault="00C72B8D">
            <w:pPr>
              <w:widowControl w:val="0"/>
              <w:shd w:val="clear" w:color="auto" w:fill="FFFFFF"/>
              <w:jc w:val="center"/>
              <w:rPr>
                <w:sz w:val="20"/>
              </w:rPr>
            </w:pPr>
          </w:p>
        </w:tc>
        <w:tc>
          <w:tcPr>
            <w:tcW w:w="751" w:type="dxa"/>
            <w:tcBorders>
              <w:top w:val="single" w:sz="4" w:space="0" w:color="auto"/>
              <w:left w:val="single" w:sz="6" w:space="0" w:color="auto"/>
              <w:right w:val="single" w:sz="6" w:space="0" w:color="auto"/>
            </w:tcBorders>
            <w:shd w:val="clear" w:color="auto" w:fill="FFFFFF"/>
          </w:tcPr>
          <w:p w14:paraId="3EFDFAE4" w14:textId="77777777" w:rsidR="00C72B8D" w:rsidRDefault="00C72B8D">
            <w:pPr>
              <w:widowControl w:val="0"/>
              <w:shd w:val="clear" w:color="auto" w:fill="FFFFFF"/>
              <w:jc w:val="center"/>
              <w:rPr>
                <w:sz w:val="20"/>
              </w:rPr>
            </w:pPr>
          </w:p>
        </w:tc>
      </w:tr>
    </w:tbl>
    <w:p w14:paraId="3EFDFAE6" w14:textId="32B85C03" w:rsidR="00C72B8D" w:rsidRDefault="00C72B8D">
      <w:pPr>
        <w:ind w:firstLine="709"/>
        <w:jc w:val="both"/>
      </w:pPr>
    </w:p>
    <w:p w14:paraId="3EFDFAE7" w14:textId="3F9A43BA" w:rsidR="00C72B8D" w:rsidRDefault="00570EFD">
      <w:pPr>
        <w:ind w:firstLine="709"/>
        <w:jc w:val="both"/>
      </w:pPr>
      <w:r>
        <w:t>5</w:t>
      </w:r>
      <w:r>
        <w:t>. Kitų socialinių darbuotojų mokymas per pastaruosius 1-5 metus</w:t>
      </w:r>
    </w:p>
    <w:p w14:paraId="3EFDFAE8" w14:textId="77777777" w:rsidR="00C72B8D" w:rsidRDefault="00C72B8D">
      <w:pPr>
        <w:ind w:firstLine="709"/>
        <w:jc w:val="both"/>
      </w:pPr>
    </w:p>
    <w:tbl>
      <w:tblPr>
        <w:tblW w:w="9637" w:type="dxa"/>
        <w:tblLayout w:type="fixed"/>
        <w:tblCellMar>
          <w:left w:w="40" w:type="dxa"/>
          <w:right w:w="40" w:type="dxa"/>
        </w:tblCellMar>
        <w:tblLook w:val="0000" w:firstRow="0" w:lastRow="0" w:firstColumn="0" w:lastColumn="0" w:noHBand="0" w:noVBand="0"/>
      </w:tblPr>
      <w:tblGrid>
        <w:gridCol w:w="2789"/>
        <w:gridCol w:w="761"/>
        <w:gridCol w:w="1775"/>
        <w:gridCol w:w="1268"/>
        <w:gridCol w:w="1141"/>
        <w:gridCol w:w="571"/>
        <w:gridCol w:w="571"/>
        <w:gridCol w:w="761"/>
      </w:tblGrid>
      <w:tr w:rsidR="00C72B8D" w14:paraId="3EFDFAF0" w14:textId="77777777">
        <w:trPr>
          <w:cantSplit/>
          <w:trHeight w:val="23"/>
        </w:trPr>
        <w:tc>
          <w:tcPr>
            <w:tcW w:w="264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3EFDFAE9" w14:textId="77777777" w:rsidR="00C72B8D" w:rsidRDefault="00570EFD">
            <w:pPr>
              <w:widowControl w:val="0"/>
              <w:jc w:val="center"/>
              <w:rPr>
                <w:sz w:val="20"/>
              </w:rPr>
            </w:pPr>
            <w:r>
              <w:rPr>
                <w:sz w:val="20"/>
              </w:rPr>
              <w:t>Metodinis centras ar mokymo įstaiga (institucija, organizacija)</w:t>
            </w:r>
          </w:p>
        </w:tc>
        <w:tc>
          <w:tcPr>
            <w:tcW w:w="72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3EFDFAEA" w14:textId="77777777" w:rsidR="00C72B8D" w:rsidRDefault="00570EFD">
            <w:pPr>
              <w:widowControl w:val="0"/>
              <w:jc w:val="center"/>
              <w:rPr>
                <w:sz w:val="20"/>
              </w:rPr>
            </w:pPr>
            <w:r>
              <w:rPr>
                <w:sz w:val="20"/>
              </w:rPr>
              <w:t>Data</w:t>
            </w:r>
          </w:p>
        </w:tc>
        <w:tc>
          <w:tcPr>
            <w:tcW w:w="168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3EFDFAEB" w14:textId="77777777" w:rsidR="00C72B8D" w:rsidRDefault="00570EFD">
            <w:pPr>
              <w:widowControl w:val="0"/>
              <w:jc w:val="center"/>
              <w:rPr>
                <w:sz w:val="20"/>
              </w:rPr>
            </w:pPr>
            <w:r>
              <w:rPr>
                <w:sz w:val="20"/>
              </w:rPr>
              <w:t>Mokymų pavadinimas</w:t>
            </w:r>
          </w:p>
        </w:tc>
        <w:tc>
          <w:tcPr>
            <w:tcW w:w="120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3EFDFAEC" w14:textId="77777777" w:rsidR="00C72B8D" w:rsidRDefault="00570EFD">
            <w:pPr>
              <w:widowControl w:val="0"/>
              <w:jc w:val="center"/>
              <w:rPr>
                <w:sz w:val="20"/>
              </w:rPr>
            </w:pPr>
            <w:r>
              <w:rPr>
                <w:sz w:val="20"/>
              </w:rPr>
              <w:t>Mokymų turinys</w:t>
            </w:r>
          </w:p>
        </w:tc>
        <w:tc>
          <w:tcPr>
            <w:tcW w:w="108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3EFDFAED" w14:textId="77777777" w:rsidR="00C72B8D" w:rsidRDefault="00570EFD">
            <w:pPr>
              <w:widowControl w:val="0"/>
              <w:jc w:val="center"/>
              <w:rPr>
                <w:sz w:val="20"/>
              </w:rPr>
            </w:pPr>
            <w:r>
              <w:rPr>
                <w:sz w:val="20"/>
              </w:rPr>
              <w:t>Klausytojai</w:t>
            </w:r>
          </w:p>
        </w:tc>
        <w:tc>
          <w:tcPr>
            <w:tcW w:w="10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3EFDFAEE" w14:textId="77777777" w:rsidR="00C72B8D" w:rsidRDefault="00570EFD">
            <w:pPr>
              <w:widowControl w:val="0"/>
              <w:shd w:val="clear" w:color="auto" w:fill="FFFFFF"/>
              <w:jc w:val="center"/>
              <w:rPr>
                <w:sz w:val="20"/>
              </w:rPr>
            </w:pPr>
            <w:r>
              <w:rPr>
                <w:sz w:val="20"/>
              </w:rPr>
              <w:t>Mokymų pobūdis*</w:t>
            </w:r>
          </w:p>
        </w:tc>
        <w:tc>
          <w:tcPr>
            <w:tcW w:w="720"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14:paraId="3EFDFAEF" w14:textId="77777777" w:rsidR="00C72B8D" w:rsidRDefault="00570EFD">
            <w:pPr>
              <w:widowControl w:val="0"/>
              <w:shd w:val="clear" w:color="auto" w:fill="FFFFFF"/>
              <w:jc w:val="center"/>
              <w:rPr>
                <w:sz w:val="20"/>
              </w:rPr>
            </w:pPr>
            <w:r>
              <w:rPr>
                <w:sz w:val="20"/>
              </w:rPr>
              <w:t>Valandų sk.</w:t>
            </w:r>
          </w:p>
        </w:tc>
      </w:tr>
      <w:tr w:rsidR="00C72B8D" w14:paraId="3EFDFAF9" w14:textId="77777777">
        <w:trPr>
          <w:cantSplit/>
          <w:trHeight w:val="23"/>
        </w:trPr>
        <w:tc>
          <w:tcPr>
            <w:tcW w:w="2640" w:type="dxa"/>
            <w:vMerge/>
            <w:tcBorders>
              <w:top w:val="single" w:sz="6" w:space="0" w:color="auto"/>
              <w:left w:val="single" w:sz="6" w:space="0" w:color="auto"/>
              <w:bottom w:val="single" w:sz="4" w:space="0" w:color="auto"/>
              <w:right w:val="single" w:sz="6" w:space="0" w:color="auto"/>
            </w:tcBorders>
            <w:shd w:val="clear" w:color="auto" w:fill="FFFFFF"/>
            <w:vAlign w:val="center"/>
          </w:tcPr>
          <w:p w14:paraId="3EFDFAF1" w14:textId="77777777" w:rsidR="00C72B8D" w:rsidRDefault="00C72B8D">
            <w:pPr>
              <w:widowControl w:val="0"/>
              <w:jc w:val="center"/>
              <w:rPr>
                <w:sz w:val="20"/>
              </w:rPr>
            </w:pPr>
          </w:p>
        </w:tc>
        <w:tc>
          <w:tcPr>
            <w:tcW w:w="720" w:type="dxa"/>
            <w:vMerge/>
            <w:tcBorders>
              <w:top w:val="single" w:sz="6" w:space="0" w:color="auto"/>
              <w:left w:val="single" w:sz="6" w:space="0" w:color="auto"/>
              <w:bottom w:val="single" w:sz="4" w:space="0" w:color="auto"/>
              <w:right w:val="single" w:sz="6" w:space="0" w:color="auto"/>
            </w:tcBorders>
            <w:shd w:val="clear" w:color="auto" w:fill="FFFFFF"/>
            <w:vAlign w:val="center"/>
          </w:tcPr>
          <w:p w14:paraId="3EFDFAF2" w14:textId="77777777" w:rsidR="00C72B8D" w:rsidRDefault="00C72B8D">
            <w:pPr>
              <w:widowControl w:val="0"/>
              <w:jc w:val="center"/>
              <w:rPr>
                <w:sz w:val="20"/>
              </w:rPr>
            </w:pPr>
          </w:p>
        </w:tc>
        <w:tc>
          <w:tcPr>
            <w:tcW w:w="1680" w:type="dxa"/>
            <w:vMerge/>
            <w:tcBorders>
              <w:top w:val="single" w:sz="6" w:space="0" w:color="auto"/>
              <w:left w:val="single" w:sz="6" w:space="0" w:color="auto"/>
              <w:bottom w:val="single" w:sz="4" w:space="0" w:color="auto"/>
              <w:right w:val="single" w:sz="6" w:space="0" w:color="auto"/>
            </w:tcBorders>
            <w:shd w:val="clear" w:color="auto" w:fill="FFFFFF"/>
            <w:vAlign w:val="center"/>
          </w:tcPr>
          <w:p w14:paraId="3EFDFAF3" w14:textId="77777777" w:rsidR="00C72B8D" w:rsidRDefault="00C72B8D">
            <w:pPr>
              <w:widowControl w:val="0"/>
              <w:jc w:val="center"/>
              <w:rPr>
                <w:sz w:val="20"/>
              </w:rPr>
            </w:pPr>
          </w:p>
        </w:tc>
        <w:tc>
          <w:tcPr>
            <w:tcW w:w="1200" w:type="dxa"/>
            <w:vMerge/>
            <w:tcBorders>
              <w:top w:val="single" w:sz="6" w:space="0" w:color="auto"/>
              <w:left w:val="single" w:sz="6" w:space="0" w:color="auto"/>
              <w:bottom w:val="single" w:sz="4" w:space="0" w:color="auto"/>
              <w:right w:val="single" w:sz="6" w:space="0" w:color="auto"/>
            </w:tcBorders>
            <w:shd w:val="clear" w:color="auto" w:fill="FFFFFF"/>
            <w:vAlign w:val="center"/>
          </w:tcPr>
          <w:p w14:paraId="3EFDFAF4" w14:textId="77777777" w:rsidR="00C72B8D" w:rsidRDefault="00C72B8D">
            <w:pPr>
              <w:widowControl w:val="0"/>
              <w:jc w:val="center"/>
              <w:rPr>
                <w:sz w:val="20"/>
              </w:rPr>
            </w:pPr>
          </w:p>
        </w:tc>
        <w:tc>
          <w:tcPr>
            <w:tcW w:w="1080" w:type="dxa"/>
            <w:vMerge/>
            <w:tcBorders>
              <w:top w:val="single" w:sz="6" w:space="0" w:color="auto"/>
              <w:left w:val="single" w:sz="6" w:space="0" w:color="auto"/>
              <w:bottom w:val="single" w:sz="4" w:space="0" w:color="auto"/>
              <w:right w:val="single" w:sz="6" w:space="0" w:color="auto"/>
            </w:tcBorders>
            <w:shd w:val="clear" w:color="auto" w:fill="FFFFFF"/>
            <w:vAlign w:val="center"/>
          </w:tcPr>
          <w:p w14:paraId="3EFDFAF5" w14:textId="77777777" w:rsidR="00C72B8D" w:rsidRDefault="00C72B8D">
            <w:pPr>
              <w:widowControl w:val="0"/>
              <w:jc w:val="center"/>
              <w:rPr>
                <w:sz w:val="20"/>
              </w:rPr>
            </w:pPr>
          </w:p>
        </w:tc>
        <w:tc>
          <w:tcPr>
            <w:tcW w:w="540" w:type="dxa"/>
            <w:tcBorders>
              <w:top w:val="single" w:sz="4" w:space="0" w:color="auto"/>
              <w:left w:val="single" w:sz="6" w:space="0" w:color="auto"/>
              <w:bottom w:val="single" w:sz="6" w:space="0" w:color="auto"/>
              <w:right w:val="single" w:sz="6" w:space="0" w:color="auto"/>
            </w:tcBorders>
            <w:shd w:val="clear" w:color="auto" w:fill="FFFFFF"/>
            <w:vAlign w:val="center"/>
          </w:tcPr>
          <w:p w14:paraId="3EFDFAF6" w14:textId="77777777" w:rsidR="00C72B8D" w:rsidRDefault="00570EFD">
            <w:pPr>
              <w:widowControl w:val="0"/>
              <w:shd w:val="clear" w:color="auto" w:fill="FFFFFF"/>
              <w:jc w:val="center"/>
              <w:rPr>
                <w:sz w:val="20"/>
              </w:rPr>
            </w:pPr>
            <w:r>
              <w:rPr>
                <w:sz w:val="20"/>
              </w:rPr>
              <w:t>KT</w:t>
            </w:r>
          </w:p>
        </w:tc>
        <w:tc>
          <w:tcPr>
            <w:tcW w:w="540" w:type="dxa"/>
            <w:tcBorders>
              <w:top w:val="single" w:sz="4" w:space="0" w:color="auto"/>
              <w:left w:val="single" w:sz="6" w:space="0" w:color="auto"/>
              <w:bottom w:val="single" w:sz="6" w:space="0" w:color="auto"/>
              <w:right w:val="single" w:sz="6" w:space="0" w:color="auto"/>
            </w:tcBorders>
            <w:shd w:val="clear" w:color="auto" w:fill="FFFFFF"/>
            <w:vAlign w:val="center"/>
          </w:tcPr>
          <w:p w14:paraId="3EFDFAF7" w14:textId="77777777" w:rsidR="00C72B8D" w:rsidRDefault="00570EFD">
            <w:pPr>
              <w:widowControl w:val="0"/>
              <w:shd w:val="clear" w:color="auto" w:fill="FFFFFF"/>
              <w:jc w:val="center"/>
              <w:rPr>
                <w:sz w:val="20"/>
              </w:rPr>
            </w:pPr>
            <w:r>
              <w:rPr>
                <w:sz w:val="20"/>
              </w:rPr>
              <w:t>KP</w:t>
            </w:r>
          </w:p>
        </w:tc>
        <w:tc>
          <w:tcPr>
            <w:tcW w:w="720" w:type="dxa"/>
            <w:vMerge/>
            <w:tcBorders>
              <w:left w:val="single" w:sz="6" w:space="0" w:color="auto"/>
              <w:bottom w:val="single" w:sz="4" w:space="0" w:color="auto"/>
              <w:right w:val="single" w:sz="6" w:space="0" w:color="auto"/>
            </w:tcBorders>
            <w:shd w:val="clear" w:color="auto" w:fill="FFFFFF"/>
            <w:vAlign w:val="center"/>
          </w:tcPr>
          <w:p w14:paraId="3EFDFAF8" w14:textId="77777777" w:rsidR="00C72B8D" w:rsidRDefault="00C72B8D">
            <w:pPr>
              <w:widowControl w:val="0"/>
              <w:shd w:val="clear" w:color="auto" w:fill="FFFFFF"/>
              <w:jc w:val="center"/>
              <w:rPr>
                <w:sz w:val="20"/>
              </w:rPr>
            </w:pPr>
          </w:p>
        </w:tc>
      </w:tr>
      <w:tr w:rsidR="00C72B8D" w14:paraId="3EFDFB02" w14:textId="77777777">
        <w:trPr>
          <w:cantSplit/>
          <w:trHeight w:val="23"/>
        </w:trPr>
        <w:tc>
          <w:tcPr>
            <w:tcW w:w="2640" w:type="dxa"/>
            <w:tcBorders>
              <w:top w:val="single" w:sz="4" w:space="0" w:color="auto"/>
              <w:left w:val="single" w:sz="6" w:space="0" w:color="auto"/>
              <w:right w:val="single" w:sz="6" w:space="0" w:color="auto"/>
            </w:tcBorders>
            <w:shd w:val="clear" w:color="auto" w:fill="FFFFFF"/>
            <w:vAlign w:val="center"/>
          </w:tcPr>
          <w:p w14:paraId="3EFDFAFA" w14:textId="77777777" w:rsidR="00C72B8D" w:rsidRDefault="00C72B8D">
            <w:pPr>
              <w:widowControl w:val="0"/>
              <w:jc w:val="center"/>
              <w:rPr>
                <w:sz w:val="20"/>
              </w:rPr>
            </w:pPr>
          </w:p>
        </w:tc>
        <w:tc>
          <w:tcPr>
            <w:tcW w:w="720" w:type="dxa"/>
            <w:tcBorders>
              <w:top w:val="single" w:sz="4" w:space="0" w:color="auto"/>
              <w:left w:val="single" w:sz="6" w:space="0" w:color="auto"/>
              <w:right w:val="single" w:sz="6" w:space="0" w:color="auto"/>
            </w:tcBorders>
            <w:shd w:val="clear" w:color="auto" w:fill="FFFFFF"/>
            <w:vAlign w:val="center"/>
          </w:tcPr>
          <w:p w14:paraId="3EFDFAFB" w14:textId="77777777" w:rsidR="00C72B8D" w:rsidRDefault="00C72B8D">
            <w:pPr>
              <w:widowControl w:val="0"/>
              <w:jc w:val="center"/>
              <w:rPr>
                <w:sz w:val="20"/>
              </w:rPr>
            </w:pPr>
          </w:p>
        </w:tc>
        <w:tc>
          <w:tcPr>
            <w:tcW w:w="1680" w:type="dxa"/>
            <w:tcBorders>
              <w:top w:val="single" w:sz="4" w:space="0" w:color="auto"/>
              <w:left w:val="single" w:sz="6" w:space="0" w:color="auto"/>
              <w:right w:val="single" w:sz="6" w:space="0" w:color="auto"/>
            </w:tcBorders>
            <w:shd w:val="clear" w:color="auto" w:fill="FFFFFF"/>
            <w:vAlign w:val="center"/>
          </w:tcPr>
          <w:p w14:paraId="3EFDFAFC" w14:textId="77777777" w:rsidR="00C72B8D" w:rsidRDefault="00C72B8D">
            <w:pPr>
              <w:widowControl w:val="0"/>
              <w:jc w:val="center"/>
              <w:rPr>
                <w:sz w:val="20"/>
              </w:rPr>
            </w:pPr>
          </w:p>
        </w:tc>
        <w:tc>
          <w:tcPr>
            <w:tcW w:w="1200" w:type="dxa"/>
            <w:tcBorders>
              <w:top w:val="single" w:sz="4" w:space="0" w:color="auto"/>
              <w:left w:val="single" w:sz="6" w:space="0" w:color="auto"/>
              <w:right w:val="single" w:sz="6" w:space="0" w:color="auto"/>
            </w:tcBorders>
            <w:shd w:val="clear" w:color="auto" w:fill="FFFFFF"/>
            <w:vAlign w:val="center"/>
          </w:tcPr>
          <w:p w14:paraId="3EFDFAFD" w14:textId="77777777" w:rsidR="00C72B8D" w:rsidRDefault="00C72B8D">
            <w:pPr>
              <w:widowControl w:val="0"/>
              <w:jc w:val="center"/>
              <w:rPr>
                <w:sz w:val="20"/>
              </w:rPr>
            </w:pPr>
          </w:p>
        </w:tc>
        <w:tc>
          <w:tcPr>
            <w:tcW w:w="1080" w:type="dxa"/>
            <w:tcBorders>
              <w:top w:val="single" w:sz="4" w:space="0" w:color="auto"/>
              <w:left w:val="single" w:sz="6" w:space="0" w:color="auto"/>
              <w:right w:val="single" w:sz="6" w:space="0" w:color="auto"/>
            </w:tcBorders>
            <w:shd w:val="clear" w:color="auto" w:fill="FFFFFF"/>
            <w:vAlign w:val="center"/>
          </w:tcPr>
          <w:p w14:paraId="3EFDFAFE" w14:textId="77777777" w:rsidR="00C72B8D" w:rsidRDefault="00C72B8D">
            <w:pPr>
              <w:widowControl w:val="0"/>
              <w:jc w:val="center"/>
              <w:rPr>
                <w:sz w:val="20"/>
              </w:rPr>
            </w:pPr>
          </w:p>
        </w:tc>
        <w:tc>
          <w:tcPr>
            <w:tcW w:w="540" w:type="dxa"/>
            <w:tcBorders>
              <w:top w:val="single" w:sz="6" w:space="0" w:color="auto"/>
              <w:left w:val="single" w:sz="6" w:space="0" w:color="auto"/>
              <w:right w:val="single" w:sz="6" w:space="0" w:color="auto"/>
            </w:tcBorders>
            <w:shd w:val="clear" w:color="auto" w:fill="FFFFFF"/>
            <w:vAlign w:val="center"/>
          </w:tcPr>
          <w:p w14:paraId="3EFDFAFF" w14:textId="77777777" w:rsidR="00C72B8D" w:rsidRDefault="00C72B8D">
            <w:pPr>
              <w:widowControl w:val="0"/>
              <w:shd w:val="clear" w:color="auto" w:fill="FFFFFF"/>
              <w:jc w:val="center"/>
              <w:rPr>
                <w:sz w:val="20"/>
              </w:rPr>
            </w:pPr>
          </w:p>
        </w:tc>
        <w:tc>
          <w:tcPr>
            <w:tcW w:w="540" w:type="dxa"/>
            <w:tcBorders>
              <w:top w:val="single" w:sz="6" w:space="0" w:color="auto"/>
              <w:left w:val="single" w:sz="6" w:space="0" w:color="auto"/>
              <w:right w:val="single" w:sz="6" w:space="0" w:color="auto"/>
            </w:tcBorders>
            <w:shd w:val="clear" w:color="auto" w:fill="FFFFFF"/>
            <w:vAlign w:val="center"/>
          </w:tcPr>
          <w:p w14:paraId="3EFDFB00" w14:textId="77777777" w:rsidR="00C72B8D" w:rsidRDefault="00C72B8D">
            <w:pPr>
              <w:widowControl w:val="0"/>
              <w:shd w:val="clear" w:color="auto" w:fill="FFFFFF"/>
              <w:jc w:val="center"/>
              <w:rPr>
                <w:sz w:val="20"/>
              </w:rPr>
            </w:pPr>
          </w:p>
        </w:tc>
        <w:tc>
          <w:tcPr>
            <w:tcW w:w="720" w:type="dxa"/>
            <w:tcBorders>
              <w:top w:val="single" w:sz="4" w:space="0" w:color="auto"/>
              <w:left w:val="single" w:sz="6" w:space="0" w:color="auto"/>
              <w:right w:val="single" w:sz="6" w:space="0" w:color="auto"/>
            </w:tcBorders>
            <w:shd w:val="clear" w:color="auto" w:fill="FFFFFF"/>
            <w:vAlign w:val="center"/>
          </w:tcPr>
          <w:p w14:paraId="3EFDFB01" w14:textId="77777777" w:rsidR="00C72B8D" w:rsidRDefault="00C72B8D">
            <w:pPr>
              <w:widowControl w:val="0"/>
              <w:shd w:val="clear" w:color="auto" w:fill="FFFFFF"/>
              <w:jc w:val="center"/>
              <w:rPr>
                <w:sz w:val="20"/>
              </w:rPr>
            </w:pPr>
          </w:p>
        </w:tc>
      </w:tr>
    </w:tbl>
    <w:p w14:paraId="3EFDFB03" w14:textId="77777777" w:rsidR="00C72B8D" w:rsidRDefault="00570EFD">
      <w:pPr>
        <w:widowControl w:val="0"/>
        <w:shd w:val="clear" w:color="auto" w:fill="FFFFFF"/>
        <w:tabs>
          <w:tab w:val="left" w:pos="600"/>
        </w:tabs>
        <w:jc w:val="both"/>
        <w:rPr>
          <w:sz w:val="20"/>
        </w:rPr>
      </w:pPr>
      <w:r>
        <w:rPr>
          <w:sz w:val="20"/>
        </w:rPr>
        <w:t xml:space="preserve">*ST – </w:t>
      </w:r>
      <w:r>
        <w:rPr>
          <w:sz w:val="20"/>
        </w:rPr>
        <w:t>teorinis mokymasis;</w:t>
      </w:r>
    </w:p>
    <w:p w14:paraId="3EFDFB04" w14:textId="77777777" w:rsidR="00C72B8D" w:rsidRDefault="00570EFD">
      <w:pPr>
        <w:widowControl w:val="0"/>
        <w:shd w:val="clear" w:color="auto" w:fill="FFFFFF"/>
        <w:jc w:val="both"/>
        <w:rPr>
          <w:sz w:val="20"/>
        </w:rPr>
      </w:pPr>
      <w:r>
        <w:rPr>
          <w:sz w:val="20"/>
        </w:rPr>
        <w:t xml:space="preserve">SP – praktinis mokymasis (įskaitant dalyvavimą </w:t>
      </w:r>
      <w:proofErr w:type="spellStart"/>
      <w:r>
        <w:rPr>
          <w:sz w:val="20"/>
        </w:rPr>
        <w:t>supervizijoje</w:t>
      </w:r>
      <w:proofErr w:type="spellEnd"/>
      <w:r>
        <w:rPr>
          <w:sz w:val="20"/>
        </w:rPr>
        <w:t>);</w:t>
      </w:r>
    </w:p>
    <w:p w14:paraId="3EFDFB05" w14:textId="77777777" w:rsidR="00C72B8D" w:rsidRDefault="00570EFD">
      <w:pPr>
        <w:widowControl w:val="0"/>
        <w:shd w:val="clear" w:color="auto" w:fill="FFFFFF"/>
        <w:jc w:val="both"/>
        <w:rPr>
          <w:sz w:val="20"/>
        </w:rPr>
      </w:pPr>
      <w:r>
        <w:rPr>
          <w:sz w:val="20"/>
        </w:rPr>
        <w:t>KT – kitų socialinių darbuotojų, socialinių darbuotojų padėjėjų, socialinio darbo studentų teorinis mokymas;</w:t>
      </w:r>
    </w:p>
    <w:p w14:paraId="3EFDFB06" w14:textId="77777777" w:rsidR="00C72B8D" w:rsidRDefault="00570EFD">
      <w:pPr>
        <w:widowControl w:val="0"/>
        <w:shd w:val="clear" w:color="auto" w:fill="FFFFFF"/>
        <w:jc w:val="both"/>
        <w:rPr>
          <w:sz w:val="20"/>
        </w:rPr>
      </w:pPr>
      <w:r>
        <w:rPr>
          <w:sz w:val="20"/>
        </w:rPr>
        <w:t xml:space="preserve">KP – kitų socialinių darbuotojų, socialinių darbuotojų padėjėjų </w:t>
      </w:r>
      <w:r>
        <w:rPr>
          <w:sz w:val="20"/>
        </w:rPr>
        <w:t xml:space="preserve">praktinis mokymas (įskaitant </w:t>
      </w:r>
      <w:proofErr w:type="spellStart"/>
      <w:r>
        <w:rPr>
          <w:sz w:val="20"/>
        </w:rPr>
        <w:t>supervizijos</w:t>
      </w:r>
      <w:proofErr w:type="spellEnd"/>
      <w:r>
        <w:rPr>
          <w:sz w:val="20"/>
        </w:rPr>
        <w:t xml:space="preserve"> vykdymą ir vadovavimą socialinio darbo studentų praktikai).</w:t>
      </w:r>
    </w:p>
    <w:p w14:paraId="3EFDFB07" w14:textId="3B9A347B" w:rsidR="00C72B8D" w:rsidRDefault="00C72B8D">
      <w:pPr>
        <w:ind w:firstLine="709"/>
        <w:jc w:val="both"/>
      </w:pPr>
    </w:p>
    <w:p w14:paraId="3EFDFB08" w14:textId="1712439B" w:rsidR="00C72B8D" w:rsidRDefault="00570EFD">
      <w:pPr>
        <w:widowControl w:val="0"/>
        <w:shd w:val="clear" w:color="auto" w:fill="FFFFFF"/>
        <w:ind w:firstLine="709"/>
        <w:jc w:val="both"/>
      </w:pPr>
      <w:r>
        <w:t>6</w:t>
      </w:r>
      <w:r>
        <w:t>. Trumpas savo praktinės veiklos pristatymas</w:t>
      </w:r>
    </w:p>
    <w:p w14:paraId="3EFDFB09" w14:textId="07329C13" w:rsidR="00C72B8D" w:rsidRDefault="00570EFD">
      <w:pPr>
        <w:widowControl w:val="0"/>
        <w:shd w:val="clear" w:color="auto" w:fill="FFFFFF"/>
        <w:ind w:firstLine="709"/>
        <w:jc w:val="both"/>
      </w:pPr>
      <w:r>
        <w:t>7</w:t>
      </w:r>
      <w:r>
        <w:t>. Kokius vertybinius ir profesinės etikos aspektus labiausiai akcentuojate savo veikloje?</w:t>
      </w:r>
    </w:p>
    <w:p w14:paraId="3EFDFB0A" w14:textId="3704D23D" w:rsidR="00C72B8D" w:rsidRDefault="00570EFD">
      <w:pPr>
        <w:widowControl w:val="0"/>
        <w:shd w:val="clear" w:color="auto" w:fill="FFFFFF"/>
        <w:ind w:firstLine="709"/>
        <w:jc w:val="both"/>
      </w:pPr>
      <w:r>
        <w:t>8</w:t>
      </w:r>
      <w:r>
        <w:t>. K</w:t>
      </w:r>
      <w:r>
        <w:t>okius socialinio darbo metodus taikote savo veikloje?</w:t>
      </w:r>
    </w:p>
    <w:p w14:paraId="3EFDFB0B" w14:textId="4F118EC7" w:rsidR="00C72B8D" w:rsidRDefault="00570EFD">
      <w:pPr>
        <w:widowControl w:val="0"/>
        <w:shd w:val="clear" w:color="auto" w:fill="FFFFFF"/>
        <w:ind w:firstLine="709"/>
        <w:jc w:val="both"/>
      </w:pPr>
      <w:r>
        <w:t>9</w:t>
      </w:r>
      <w:r>
        <w:t>. Pasiekti rezultatai dirbant socialinį darbą</w:t>
      </w:r>
    </w:p>
    <w:p w14:paraId="3EFDFB0C" w14:textId="16C900D7" w:rsidR="00C72B8D" w:rsidRDefault="00570EFD">
      <w:pPr>
        <w:widowControl w:val="0"/>
        <w:shd w:val="clear" w:color="auto" w:fill="FFFFFF"/>
        <w:ind w:firstLine="709"/>
        <w:jc w:val="both"/>
      </w:pPr>
      <w:r>
        <w:t>10</w:t>
      </w:r>
      <w:r>
        <w:t>. Kas, dirbant socialinį darbą, kelia didžiausią pasitenkinimą?</w:t>
      </w:r>
    </w:p>
    <w:p w14:paraId="3EFDFB0D" w14:textId="6C8C1D18" w:rsidR="00C72B8D" w:rsidRDefault="00570EFD">
      <w:pPr>
        <w:widowControl w:val="0"/>
        <w:shd w:val="clear" w:color="auto" w:fill="FFFFFF"/>
        <w:ind w:firstLine="709"/>
        <w:jc w:val="both"/>
      </w:pPr>
      <w:r>
        <w:t>11</w:t>
      </w:r>
      <w:r>
        <w:t>. Kas, dirbant socialinį darbą, labiausiai trukdo dirbti?</w:t>
      </w:r>
    </w:p>
    <w:p w14:paraId="3EFDFB0E" w14:textId="365464BB" w:rsidR="00C72B8D" w:rsidRDefault="00570EFD">
      <w:pPr>
        <w:widowControl w:val="0"/>
        <w:shd w:val="clear" w:color="auto" w:fill="FFFFFF"/>
        <w:ind w:firstLine="709"/>
        <w:jc w:val="both"/>
      </w:pPr>
      <w:r>
        <w:t>12</w:t>
      </w:r>
      <w:r>
        <w:t>. Ką reikėt</w:t>
      </w:r>
      <w:r>
        <w:t>ų keisti savo ir savo įstaigos (institucijos, organizacijos) veikloje?</w:t>
      </w:r>
    </w:p>
    <w:p w14:paraId="3EFDFB0F" w14:textId="361FF48A" w:rsidR="00C72B8D" w:rsidRDefault="00570EFD">
      <w:pPr>
        <w:widowControl w:val="0"/>
        <w:shd w:val="clear" w:color="auto" w:fill="FFFFFF"/>
        <w:ind w:firstLine="709"/>
        <w:jc w:val="both"/>
      </w:pPr>
      <w:r>
        <w:t>13</w:t>
      </w:r>
      <w:r>
        <w:t>. Pateikite atvejį iš savo praktikos, kuris iš Jūsų pareikalavo žinių (teorijos), vertybių (etikos) ir praktinių įgūdžių derinimo bei jų pritaikymo</w:t>
      </w:r>
    </w:p>
    <w:p w14:paraId="3EFDFB10" w14:textId="77777777" w:rsidR="00C72B8D" w:rsidRDefault="00C72B8D">
      <w:pPr>
        <w:widowControl w:val="0"/>
        <w:shd w:val="clear" w:color="auto" w:fill="FFFFFF"/>
        <w:ind w:firstLine="709"/>
        <w:jc w:val="both"/>
      </w:pPr>
    </w:p>
    <w:p w14:paraId="3EFDFB11" w14:textId="77777777" w:rsidR="00C72B8D" w:rsidRDefault="00570EFD">
      <w:pPr>
        <w:keepNext/>
        <w:keepLines/>
        <w:tabs>
          <w:tab w:val="right" w:leader="dot" w:pos="9638"/>
        </w:tabs>
        <w:jc w:val="both"/>
      </w:pPr>
      <w:r>
        <w:t>..............................</w:t>
      </w:r>
      <w:r>
        <w:t>..................................................................................................................................</w:t>
      </w:r>
    </w:p>
    <w:p w14:paraId="3EFDFB12" w14:textId="77777777" w:rsidR="00C72B8D" w:rsidRDefault="00570EFD">
      <w:pPr>
        <w:widowControl w:val="0"/>
        <w:shd w:val="clear" w:color="auto" w:fill="FFFFFF"/>
        <w:tabs>
          <w:tab w:val="center" w:pos="7320"/>
        </w:tabs>
        <w:ind w:firstLine="709"/>
        <w:jc w:val="both"/>
        <w:rPr>
          <w:sz w:val="20"/>
        </w:rPr>
      </w:pPr>
      <w:r>
        <w:rPr>
          <w:sz w:val="20"/>
        </w:rPr>
        <w:t>(parašas)</w:t>
      </w:r>
      <w:r>
        <w:rPr>
          <w:sz w:val="20"/>
        </w:rPr>
        <w:tab/>
        <w:t>(vardas ir pavardė)</w:t>
      </w:r>
    </w:p>
    <w:p w14:paraId="3EFDFB13" w14:textId="77777777" w:rsidR="00C72B8D" w:rsidRDefault="00570EFD">
      <w:pPr>
        <w:jc w:val="center"/>
      </w:pPr>
      <w:r>
        <w:t>______________</w:t>
      </w:r>
    </w:p>
    <w:p w14:paraId="3EFDFB14" w14:textId="7FF64394" w:rsidR="00C72B8D" w:rsidRDefault="00570EFD"/>
    <w:sectPr w:rsidR="00C72B8D">
      <w:headerReference w:type="even" r:id="rId22"/>
      <w:headerReference w:type="default" r:id="rId23"/>
      <w:footerReference w:type="even" r:id="rId24"/>
      <w:footerReference w:type="default" r:id="rId25"/>
      <w:headerReference w:type="first" r:id="rId26"/>
      <w:footerReference w:type="first" r:id="rId2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DFB18" w14:textId="77777777" w:rsidR="00C72B8D" w:rsidRDefault="00570EFD">
      <w:r>
        <w:separator/>
      </w:r>
    </w:p>
  </w:endnote>
  <w:endnote w:type="continuationSeparator" w:id="0">
    <w:p w14:paraId="3EFDFB19" w14:textId="77777777" w:rsidR="00C72B8D" w:rsidRDefault="0057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FB1D" w14:textId="77777777" w:rsidR="00C72B8D" w:rsidRDefault="00C72B8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FB1E" w14:textId="77777777" w:rsidR="00C72B8D" w:rsidRDefault="00C72B8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FB20" w14:textId="77777777" w:rsidR="00C72B8D" w:rsidRDefault="00C72B8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DFB16" w14:textId="77777777" w:rsidR="00C72B8D" w:rsidRDefault="00570EFD">
      <w:r>
        <w:separator/>
      </w:r>
    </w:p>
  </w:footnote>
  <w:footnote w:type="continuationSeparator" w:id="0">
    <w:p w14:paraId="3EFDFB17" w14:textId="77777777" w:rsidR="00C72B8D" w:rsidRDefault="0057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FB1A" w14:textId="77777777" w:rsidR="00C72B8D" w:rsidRDefault="00570EF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EFDFB1B" w14:textId="77777777" w:rsidR="00C72B8D" w:rsidRDefault="00C72B8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FB1C" w14:textId="77777777" w:rsidR="00C72B8D" w:rsidRDefault="00C72B8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FB1F" w14:textId="77777777" w:rsidR="00C72B8D" w:rsidRDefault="00C72B8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7E"/>
    <w:rsid w:val="00570EFD"/>
    <w:rsid w:val="00C72B8D"/>
    <w:rsid w:val="00CA0F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FD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0EF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0E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7733EEB4DF6"/>
  <Relationship Id="rId11" Type="http://schemas.openxmlformats.org/officeDocument/2006/relationships/hyperlink" TargetMode="External" Target="https://www.e-tar.lt/portal/lt/legalAct/TAR.4FAFF6AE9CED"/>
  <Relationship Id="rId12" Type="http://schemas.openxmlformats.org/officeDocument/2006/relationships/hyperlink" TargetMode="External" Target="https://www.e-tar.lt/portal/lt/legalAct/TAR.72E2AB619AAA"/>
  <Relationship Id="rId13" Type="http://schemas.openxmlformats.org/officeDocument/2006/relationships/hyperlink" TargetMode="External" Target="https://www.e-tar.lt/portal/lt/legalAct/TAR.4E823321DF27"/>
  <Relationship Id="rId14" Type="http://schemas.openxmlformats.org/officeDocument/2006/relationships/hyperlink" TargetMode="External" Target="https://www.e-tar.lt/portal/lt/legalAct/TAR.952748AD6C50"/>
  <Relationship Id="rId15" Type="http://schemas.openxmlformats.org/officeDocument/2006/relationships/hyperlink" TargetMode="External" Target="https://www.e-tar.lt/portal/lt/legalAct/TAR.952748AD6C50"/>
  <Relationship Id="rId16" Type="http://schemas.openxmlformats.org/officeDocument/2006/relationships/hyperlink" TargetMode="External" Target="https://www.e-tar.lt/portal/lt/legalAct/TAR.952748AD6C50"/>
  <Relationship Id="rId17" Type="http://schemas.openxmlformats.org/officeDocument/2006/relationships/hyperlink" TargetMode="External" Target="https://www.e-tar.lt/portal/lt/legalAct/TAR.2427F92AC241"/>
  <Relationship Id="rId18" Type="http://schemas.openxmlformats.org/officeDocument/2006/relationships/hyperlink" TargetMode="External" Target="https://www.e-tar.lt/portal/lt/legalAct/TAR.DFC789F56F8A"/>
  <Relationship Id="rId19" Type="http://schemas.openxmlformats.org/officeDocument/2006/relationships/hyperlink" TargetMode="External" Target="https://www.e-tar.lt/portal/lt/legalAct/TAR.4FCDD5C386EC"/>
  <Relationship Id="rId2" Type="http://schemas.openxmlformats.org/officeDocument/2006/relationships/styles" Target="styles.xml"/>
  <Relationship Id="rId20" Type="http://schemas.openxmlformats.org/officeDocument/2006/relationships/hyperlink" TargetMode="External" Target="https://www.e-tar.lt/portal/lt/legalAct/TAR.2427F92AC241"/>
  <Relationship Id="rId21" Type="http://schemas.openxmlformats.org/officeDocument/2006/relationships/hyperlink" TargetMode="External" Target="https://www.e-tar.lt/portal/lt/legalAct/TAR.952748AD6C50"/>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FF"/>
    <w:rsid w:val="00AC4A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4AF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4A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57315</Words>
  <Characters>32671</Characters>
  <Application>Microsoft Office Word</Application>
  <DocSecurity>0</DocSecurity>
  <Lines>272</Lines>
  <Paragraphs>179</Paragraphs>
  <ScaleCrop>false</ScaleCrop>
  <Company>TIC</Company>
  <LinksUpToDate>false</LinksUpToDate>
  <CharactersWithSpaces>89807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2015-02-19T11:26:00Z</dcterms:created>
  <dc:creator>Rima Semenčiukienė</dc:creator>
  <lastModifiedBy>PAVKŠTELO Julita</lastModifiedBy>
  <dcterms:modified xsi:type="dcterms:W3CDTF">2015-02-19T12:10:00Z</dcterms:modified>
  <revision>3</revision>
  <dc:title>LIETUVOS RESPUBLIKOS</dc:title>
</coreProperties>
</file>