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BEBA3" w14:textId="77777777" w:rsidR="005B553F" w:rsidRDefault="00651AEA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5A0BEBB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</w:t>
      </w:r>
    </w:p>
    <w:p w14:paraId="5A0BEBA4" w14:textId="77777777" w:rsidR="005B553F" w:rsidRDefault="00651AEA">
      <w:pPr>
        <w:jc w:val="center"/>
        <w:rPr>
          <w:b/>
          <w:color w:val="000000"/>
        </w:rPr>
      </w:pPr>
      <w:r>
        <w:rPr>
          <w:b/>
          <w:color w:val="000000"/>
        </w:rPr>
        <w:t>ETNINĖS KULTŪROS VALSTYBINĖS GLOBOS PAGRINDŲ ĮSTATYMO 10 STRAIPSNIO PAKEITIMO IR 11 STRAIPSNIO BEI IV SKYRIAUS PRIPAŽINIMO NETEKUSIAIS GALIOS</w:t>
      </w:r>
    </w:p>
    <w:p w14:paraId="5A0BEBA5" w14:textId="46EB8081" w:rsidR="005B553F" w:rsidRDefault="00651AEA">
      <w:pPr>
        <w:jc w:val="center"/>
        <w:rPr>
          <w:b/>
          <w:color w:val="000000"/>
        </w:rPr>
      </w:pPr>
      <w:r>
        <w:rPr>
          <w:b/>
          <w:color w:val="000000"/>
        </w:rPr>
        <w:t>Į</w:t>
      </w:r>
      <w:r>
        <w:rPr>
          <w:b/>
          <w:color w:val="000000"/>
        </w:rPr>
        <w:t>S</w:t>
      </w:r>
      <w:r>
        <w:rPr>
          <w:b/>
          <w:color w:val="000000"/>
        </w:rPr>
        <w:t>T</w:t>
      </w:r>
      <w:r>
        <w:rPr>
          <w:b/>
          <w:color w:val="000000"/>
        </w:rPr>
        <w:t>A</w:t>
      </w:r>
      <w:r>
        <w:rPr>
          <w:b/>
          <w:color w:val="000000"/>
        </w:rPr>
        <w:t>T</w:t>
      </w:r>
      <w:r>
        <w:rPr>
          <w:b/>
          <w:color w:val="000000"/>
        </w:rPr>
        <w:t>Y</w:t>
      </w:r>
      <w:r>
        <w:rPr>
          <w:b/>
          <w:color w:val="000000"/>
        </w:rPr>
        <w:t>M</w:t>
      </w:r>
      <w:r>
        <w:rPr>
          <w:b/>
          <w:color w:val="000000"/>
        </w:rPr>
        <w:t>A</w:t>
      </w:r>
      <w:r>
        <w:rPr>
          <w:b/>
          <w:color w:val="000000"/>
        </w:rPr>
        <w:t>S</w:t>
      </w:r>
    </w:p>
    <w:p w14:paraId="5A0BEBA6" w14:textId="77777777" w:rsidR="005B553F" w:rsidRDefault="005B553F">
      <w:pPr>
        <w:jc w:val="center"/>
        <w:rPr>
          <w:color w:val="000000"/>
        </w:rPr>
      </w:pPr>
    </w:p>
    <w:p w14:paraId="5A0BEBA7" w14:textId="77777777" w:rsidR="005B553F" w:rsidRDefault="00651AEA">
      <w:pPr>
        <w:jc w:val="center"/>
        <w:rPr>
          <w:color w:val="000000"/>
        </w:rPr>
      </w:pPr>
      <w:r>
        <w:rPr>
          <w:color w:val="000000"/>
        </w:rPr>
        <w:t>2006 m. sausio 9 d. Nr. X-484</w:t>
      </w:r>
    </w:p>
    <w:p w14:paraId="5A0BEBA8" w14:textId="77777777" w:rsidR="005B553F" w:rsidRDefault="00651AEA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A0BEBA9" w14:textId="77777777" w:rsidR="005B553F" w:rsidRDefault="005B553F">
      <w:pPr>
        <w:jc w:val="center"/>
        <w:rPr>
          <w:color w:val="000000"/>
        </w:rPr>
      </w:pPr>
    </w:p>
    <w:p w14:paraId="5A0BEBAA" w14:textId="77777777" w:rsidR="005B553F" w:rsidRDefault="00651AEA">
      <w:pPr>
        <w:jc w:val="center"/>
        <w:rPr>
          <w:color w:val="000000"/>
        </w:rPr>
      </w:pPr>
      <w:r>
        <w:rPr>
          <w:color w:val="000000"/>
        </w:rPr>
        <w:t xml:space="preserve">(Žin., 1999, Nr. </w:t>
      </w:r>
      <w:hyperlink r:id="rId10" w:tgtFrame="_blank" w:history="1">
        <w:r>
          <w:rPr>
            <w:color w:val="0000FF" w:themeColor="hyperlink"/>
            <w:u w:val="single"/>
          </w:rPr>
          <w:t>82-2414</w:t>
        </w:r>
      </w:hyperlink>
      <w:r>
        <w:rPr>
          <w:color w:val="000000"/>
        </w:rPr>
        <w:t xml:space="preserve">; 2000, Nr. </w:t>
      </w:r>
      <w:hyperlink r:id="rId11" w:tgtFrame="_blank" w:history="1">
        <w:r>
          <w:rPr>
            <w:color w:val="0000FF" w:themeColor="hyperlink"/>
            <w:u w:val="single"/>
          </w:rPr>
          <w:t>61-1838</w:t>
        </w:r>
      </w:hyperlink>
      <w:r>
        <w:rPr>
          <w:color w:val="000000"/>
        </w:rPr>
        <w:t xml:space="preserve">; 2004, Nr. </w:t>
      </w:r>
      <w:hyperlink r:id="rId12" w:tgtFrame="_blank" w:history="1">
        <w:r>
          <w:rPr>
            <w:color w:val="0000FF" w:themeColor="hyperlink"/>
            <w:u w:val="single"/>
          </w:rPr>
          <w:t>170-6237</w:t>
        </w:r>
      </w:hyperlink>
      <w:r>
        <w:rPr>
          <w:color w:val="000000"/>
        </w:rPr>
        <w:t>)</w:t>
      </w:r>
    </w:p>
    <w:p w14:paraId="5A0BEBAB" w14:textId="77777777" w:rsidR="005B553F" w:rsidRDefault="005B553F">
      <w:pPr>
        <w:jc w:val="center"/>
        <w:rPr>
          <w:color w:val="000000"/>
        </w:rPr>
      </w:pPr>
    </w:p>
    <w:p w14:paraId="5A0BEBAC" w14:textId="77777777" w:rsidR="005B553F" w:rsidRDefault="00651AEA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10 straipsnio 1 dalies pakeitimas</w:t>
      </w:r>
      <w:r>
        <w:rPr>
          <w:color w:val="000000"/>
        </w:rPr>
        <w:t xml:space="preserve"> </w:t>
      </w:r>
    </w:p>
    <w:p w14:paraId="5A0BEBAD" w14:textId="77777777" w:rsidR="005B553F" w:rsidRDefault="00651AEA">
      <w:pPr>
        <w:ind w:firstLine="708"/>
        <w:jc w:val="both"/>
        <w:rPr>
          <w:color w:val="000000"/>
          <w:kern w:val="24"/>
        </w:rPr>
      </w:pPr>
      <w:r>
        <w:rPr>
          <w:color w:val="000000"/>
          <w:kern w:val="24"/>
        </w:rPr>
        <w:t>10 straipsnio 1 dalyje išbraukti žodžius „Etninės kultūros globos fondo“ ir „kultūros bei mokslo fondų“ ir šią dalį išdėstyti taip:</w:t>
      </w:r>
    </w:p>
    <w:p w14:paraId="5A0BEBAE" w14:textId="77777777" w:rsidR="005B553F" w:rsidRDefault="00651AEA">
      <w:pPr>
        <w:ind w:firstLine="708"/>
        <w:jc w:val="both"/>
        <w:rPr>
          <w:color w:val="000000"/>
          <w:kern w:val="24"/>
        </w:rPr>
      </w:pPr>
      <w:r>
        <w:rPr>
          <w:color w:val="000000"/>
          <w:kern w:val="24"/>
        </w:rPr>
        <w:t>„</w:t>
      </w:r>
      <w:r>
        <w:rPr>
          <w:color w:val="000000"/>
          <w:kern w:val="24"/>
        </w:rPr>
        <w:t>1</w:t>
      </w:r>
      <w:r>
        <w:rPr>
          <w:color w:val="000000"/>
          <w:kern w:val="24"/>
        </w:rPr>
        <w:t>. Valstybės ir saviv</w:t>
      </w:r>
      <w:r>
        <w:rPr>
          <w:color w:val="000000"/>
          <w:kern w:val="24"/>
        </w:rPr>
        <w:t>aldybių institucijų veikla, susijusi su etninės kultūros globa, finansuojama iš valstybės biud</w:t>
      </w:r>
      <w:bookmarkStart w:id="0" w:name="_GoBack"/>
      <w:bookmarkEnd w:id="0"/>
      <w:r>
        <w:rPr>
          <w:color w:val="000000"/>
          <w:kern w:val="24"/>
        </w:rPr>
        <w:t>žeto, savivaldybių biudžetų ir kitų lėšų.“</w:t>
      </w:r>
    </w:p>
    <w:p w14:paraId="5A0BEBAF" w14:textId="77777777" w:rsidR="005B553F" w:rsidRDefault="00651AEA">
      <w:pPr>
        <w:ind w:firstLine="708"/>
        <w:jc w:val="both"/>
        <w:rPr>
          <w:spacing w:val="60"/>
        </w:rPr>
      </w:pPr>
    </w:p>
    <w:p w14:paraId="5A0BEBB0" w14:textId="77777777" w:rsidR="005B553F" w:rsidRDefault="00651AEA">
      <w:pPr>
        <w:ind w:firstLine="708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11 straipsnio pripažinimas netekusiu galios</w:t>
      </w:r>
    </w:p>
    <w:p w14:paraId="5A0BEBB1" w14:textId="77777777" w:rsidR="005B553F" w:rsidRDefault="00651AEA">
      <w:pPr>
        <w:ind w:firstLine="708"/>
        <w:jc w:val="both"/>
        <w:rPr>
          <w:color w:val="000000"/>
          <w:kern w:val="24"/>
        </w:rPr>
      </w:pPr>
      <w:r>
        <w:rPr>
          <w:color w:val="000000"/>
          <w:kern w:val="24"/>
        </w:rPr>
        <w:t>11 straipsnį pripažinti netekusiu galios.</w:t>
      </w:r>
    </w:p>
    <w:p w14:paraId="5A0BEBB2" w14:textId="77777777" w:rsidR="005B553F" w:rsidRDefault="00651AEA">
      <w:pPr>
        <w:ind w:firstLine="708"/>
        <w:jc w:val="both"/>
      </w:pPr>
    </w:p>
    <w:p w14:paraId="5A0BEBB3" w14:textId="77777777" w:rsidR="005B553F" w:rsidRDefault="00651AEA">
      <w:pPr>
        <w:ind w:firstLine="708"/>
        <w:jc w:val="both"/>
        <w:rPr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IV skyriaus pripažinimas netekusiu galios</w:t>
      </w:r>
    </w:p>
    <w:p w14:paraId="5A0BEBB6" w14:textId="479D61A4" w:rsidR="005B553F" w:rsidRDefault="00651AEA" w:rsidP="00651AEA">
      <w:pPr>
        <w:ind w:firstLine="708"/>
        <w:jc w:val="both"/>
      </w:pPr>
      <w:r>
        <w:rPr>
          <w:color w:val="000000"/>
        </w:rPr>
        <w:t>IV skyrių</w:t>
      </w:r>
      <w:r>
        <w:rPr>
          <w:b/>
          <w:color w:val="000000"/>
        </w:rPr>
        <w:t xml:space="preserve"> </w:t>
      </w:r>
      <w:r>
        <w:rPr>
          <w:color w:val="000000"/>
        </w:rPr>
        <w:t>pripažinti netekusiu galios.</w:t>
      </w:r>
    </w:p>
    <w:p w14:paraId="04A98D56" w14:textId="77777777" w:rsidR="00651AEA" w:rsidRDefault="00651AEA">
      <w:pPr>
        <w:ind w:firstLine="684"/>
      </w:pPr>
    </w:p>
    <w:p w14:paraId="46B1B161" w14:textId="77777777" w:rsidR="00651AEA" w:rsidRDefault="00651AEA">
      <w:pPr>
        <w:ind w:firstLine="684"/>
      </w:pPr>
    </w:p>
    <w:p w14:paraId="5A0BEBB7" w14:textId="779FC0BB" w:rsidR="005B553F" w:rsidRDefault="00651AEA">
      <w:pPr>
        <w:ind w:firstLine="684"/>
        <w:rPr>
          <w:i/>
        </w:rPr>
      </w:pPr>
      <w:r>
        <w:rPr>
          <w:i/>
        </w:rPr>
        <w:t>Skelbiu šį Lietuvos Respublikos Seimo priimtą įstatymą.</w:t>
      </w:r>
    </w:p>
    <w:p w14:paraId="5A0BEBB8" w14:textId="77777777" w:rsidR="005B553F" w:rsidRDefault="005B553F">
      <w:pPr>
        <w:tabs>
          <w:tab w:val="right" w:pos="9639"/>
        </w:tabs>
        <w:rPr>
          <w:i/>
        </w:rPr>
      </w:pPr>
    </w:p>
    <w:p w14:paraId="1F7EF28E" w14:textId="77777777" w:rsidR="00651AEA" w:rsidRDefault="00651AEA">
      <w:pPr>
        <w:tabs>
          <w:tab w:val="right" w:pos="9639"/>
        </w:tabs>
        <w:rPr>
          <w:i/>
        </w:rPr>
      </w:pPr>
    </w:p>
    <w:p w14:paraId="642BF02B" w14:textId="77777777" w:rsidR="00651AEA" w:rsidRDefault="00651AEA">
      <w:pPr>
        <w:tabs>
          <w:tab w:val="right" w:pos="9639"/>
        </w:tabs>
        <w:rPr>
          <w:i/>
        </w:rPr>
      </w:pPr>
    </w:p>
    <w:p w14:paraId="5A0BEBB9" w14:textId="77777777" w:rsidR="005B553F" w:rsidRDefault="00651AEA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5A0BEBBA" w14:textId="10622054" w:rsidR="005B553F" w:rsidRDefault="00651AEA">
      <w:pPr>
        <w:jc w:val="center"/>
        <w:rPr>
          <w:color w:val="000000"/>
        </w:rPr>
      </w:pPr>
    </w:p>
    <w:sectPr w:rsidR="005B55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BEBBE" w14:textId="77777777" w:rsidR="005B553F" w:rsidRDefault="00651AEA">
      <w:r>
        <w:separator/>
      </w:r>
    </w:p>
  </w:endnote>
  <w:endnote w:type="continuationSeparator" w:id="0">
    <w:p w14:paraId="5A0BEBBF" w14:textId="77777777" w:rsidR="005B553F" w:rsidRDefault="0065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EBC4" w14:textId="77777777" w:rsidR="005B553F" w:rsidRDefault="00651AE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A0BEBC5" w14:textId="77777777" w:rsidR="005B553F" w:rsidRDefault="005B553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EBC6" w14:textId="77777777" w:rsidR="005B553F" w:rsidRDefault="00651AE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5A0BEBC7" w14:textId="77777777" w:rsidR="005B553F" w:rsidRDefault="005B553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EBC9" w14:textId="77777777" w:rsidR="005B553F" w:rsidRDefault="005B553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BEBBC" w14:textId="77777777" w:rsidR="005B553F" w:rsidRDefault="00651AEA">
      <w:r>
        <w:separator/>
      </w:r>
    </w:p>
  </w:footnote>
  <w:footnote w:type="continuationSeparator" w:id="0">
    <w:p w14:paraId="5A0BEBBD" w14:textId="77777777" w:rsidR="005B553F" w:rsidRDefault="0065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EBC0" w14:textId="77777777" w:rsidR="005B553F" w:rsidRDefault="00651AE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1</w:t>
    </w:r>
    <w:r>
      <w:rPr>
        <w:rFonts w:ascii="TimesLT" w:hAnsi="TimesLT"/>
        <w:lang w:val="en-US"/>
      </w:rPr>
      <w:fldChar w:fldCharType="end"/>
    </w:r>
  </w:p>
  <w:p w14:paraId="5A0BEBC1" w14:textId="77777777" w:rsidR="005B553F" w:rsidRDefault="005B553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EBC2" w14:textId="77777777" w:rsidR="005B553F" w:rsidRDefault="00651AEA">
    <w:pPr>
      <w:framePr w:wrap="auto" w:vAnchor="text" w:hAnchor="margin" w:xAlign="center" w:y="1"/>
      <w:tabs>
        <w:tab w:val="center" w:pos="4153"/>
        <w:tab w:val="right" w:pos="830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PAGE 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</w:p>
  <w:p w14:paraId="5A0BEBC3" w14:textId="77777777" w:rsidR="005B553F" w:rsidRDefault="005B553F">
    <w:pPr>
      <w:tabs>
        <w:tab w:val="center" w:pos="4153"/>
        <w:tab w:val="right" w:pos="830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EBC8" w14:textId="77777777" w:rsidR="005B553F" w:rsidRDefault="005B553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F4"/>
    <w:rsid w:val="005B553F"/>
    <w:rsid w:val="00651AEA"/>
    <w:rsid w:val="00F9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0BE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8146A37675A"/>
  <Relationship Id="rId11" Type="http://schemas.openxmlformats.org/officeDocument/2006/relationships/hyperlink" TargetMode="External" Target="https://www.e-tar.lt/portal/lt/legalAct/TAR.C3634714F278"/>
  <Relationship Id="rId12" Type="http://schemas.openxmlformats.org/officeDocument/2006/relationships/hyperlink" TargetMode="External" Target="https://www.e-tar.lt/portal/lt/legalAct/TAR.756B1EB79E03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2015-08-31T18:41:00Z</dcterms:created>
  <dc:creator>marina.buivid@gmail.com</dc:creator>
  <lastModifiedBy>TRAPINSKIENĖ Aušrinė</lastModifiedBy>
  <dcterms:modified xsi:type="dcterms:W3CDTF">2016-11-22T07:48:00Z</dcterms:modified>
  <revision>3</revision>
</coreProperties>
</file>