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96F" w:rsidRDefault="00D72DA1" w:rsidP="00D72DA1">
      <w:pPr>
        <w:tabs>
          <w:tab w:val="center" w:pos="4153"/>
          <w:tab w:val="right" w:pos="8306"/>
        </w:tabs>
        <w:jc w:val="center"/>
        <w:rPr>
          <w:b/>
          <w:color w:val="000000"/>
          <w:lang w:eastAsia="lt-LT"/>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232" type="#_x0000_t201" style="position:absolute;left:0;text-align:left;margin-left:-85.05pt;margin-top:-56.7pt;width:.75pt;height:.75pt;z-index:251657728;visibility:hidden;mso-position-horizontal-relative:text;mso-position-vertical-relative:text" stroked="f">
            <v:imagedata r:id="rId7" o:title=""/>
          </v:shape>
          <w:control r:id="rId8" w:name="Control 208" w:shapeid="_x0000_s1232"/>
        </w:pict>
      </w:r>
      <w:r>
        <w:rPr>
          <w:b/>
          <w:color w:val="000000"/>
          <w:lang w:eastAsia="lt-LT"/>
        </w:rPr>
        <w:t>LIETUVOS RESPUBLIKOS APLINKOS MINISTRO</w:t>
      </w:r>
    </w:p>
    <w:p w:rsidR="00E8396F" w:rsidRDefault="00E8396F">
      <w:pPr>
        <w:jc w:val="center"/>
        <w:rPr>
          <w:color w:val="000000"/>
          <w:lang w:eastAsia="lt-LT"/>
        </w:rPr>
      </w:pPr>
    </w:p>
    <w:p w:rsidR="00E8396F" w:rsidRDefault="00D72DA1">
      <w:pPr>
        <w:jc w:val="center"/>
        <w:rPr>
          <w:b/>
          <w:color w:val="000000"/>
          <w:lang w:eastAsia="lt-LT"/>
        </w:rPr>
      </w:pPr>
      <w:r>
        <w:rPr>
          <w:b/>
          <w:color w:val="000000"/>
          <w:lang w:eastAsia="lt-LT"/>
        </w:rPr>
        <w:t>Į S A K Y M A S</w:t>
      </w:r>
    </w:p>
    <w:p w:rsidR="00E8396F" w:rsidRDefault="00D72DA1">
      <w:pPr>
        <w:jc w:val="center"/>
        <w:rPr>
          <w:b/>
          <w:color w:val="000000"/>
          <w:lang w:eastAsia="lt-LT"/>
        </w:rPr>
      </w:pPr>
      <w:r>
        <w:rPr>
          <w:b/>
          <w:color w:val="000000"/>
          <w:lang w:eastAsia="lt-LT"/>
        </w:rPr>
        <w:t>DĖL STATYBOS TECHNINIO REGLAMENTO STR 2.05.07:2005 „MEDINIŲ KONSTRUKCIJŲ PROJEKTAVIMAS“ PATVIRTINIMO</w:t>
      </w:r>
    </w:p>
    <w:p w:rsidR="00E8396F" w:rsidRDefault="00E8396F">
      <w:pPr>
        <w:jc w:val="center"/>
        <w:rPr>
          <w:color w:val="000000"/>
          <w:lang w:eastAsia="lt-LT"/>
        </w:rPr>
      </w:pPr>
    </w:p>
    <w:p w:rsidR="00E8396F" w:rsidRDefault="00D72DA1">
      <w:pPr>
        <w:jc w:val="center"/>
        <w:rPr>
          <w:color w:val="000000"/>
          <w:lang w:eastAsia="lt-LT"/>
        </w:rPr>
      </w:pPr>
      <w:r>
        <w:rPr>
          <w:color w:val="000000"/>
          <w:lang w:eastAsia="lt-LT"/>
        </w:rPr>
        <w:t>2005 m. vasario 10 d. Nr. D1-79</w:t>
      </w:r>
    </w:p>
    <w:p w:rsidR="00E8396F" w:rsidRDefault="00D72DA1">
      <w:pPr>
        <w:jc w:val="center"/>
        <w:rPr>
          <w:color w:val="000000"/>
          <w:lang w:eastAsia="lt-LT"/>
        </w:rPr>
      </w:pPr>
      <w:r>
        <w:rPr>
          <w:color w:val="000000"/>
          <w:lang w:eastAsia="lt-LT"/>
        </w:rPr>
        <w:t>Vilnius</w:t>
      </w:r>
    </w:p>
    <w:p w:rsidR="00E8396F" w:rsidRDefault="00E8396F">
      <w:pPr>
        <w:ind w:firstLine="709"/>
        <w:jc w:val="both"/>
        <w:rPr>
          <w:color w:val="000000"/>
          <w:lang w:eastAsia="lt-LT"/>
        </w:rPr>
      </w:pPr>
    </w:p>
    <w:p w:rsidR="00D72DA1" w:rsidRDefault="00D72DA1">
      <w:pPr>
        <w:ind w:firstLine="709"/>
        <w:jc w:val="both"/>
        <w:rPr>
          <w:color w:val="000000"/>
          <w:lang w:eastAsia="lt-LT"/>
        </w:rPr>
      </w:pPr>
    </w:p>
    <w:p w:rsidR="00E8396F" w:rsidRDefault="00D72DA1">
      <w:pPr>
        <w:ind w:firstLine="709"/>
        <w:jc w:val="both"/>
        <w:rPr>
          <w:color w:val="000000"/>
          <w:lang w:eastAsia="lt-LT"/>
        </w:rPr>
      </w:pPr>
      <w:r>
        <w:rPr>
          <w:color w:val="000000"/>
          <w:szCs w:val="22"/>
          <w:lang w:eastAsia="lt-LT"/>
        </w:rPr>
        <w:t>Vadovaudamasis Lietuvo</w:t>
      </w:r>
      <w:r>
        <w:rPr>
          <w:color w:val="000000"/>
          <w:szCs w:val="22"/>
          <w:lang w:eastAsia="lt-LT"/>
        </w:rPr>
        <w:t xml:space="preserve">s Respublikos statybos įstatymo (Žin., 1996, Nr. </w:t>
      </w:r>
      <w:hyperlink r:id="rId9" w:tgtFrame="_blank" w:history="1">
        <w:r>
          <w:rPr>
            <w:color w:val="0000FF"/>
            <w:szCs w:val="22"/>
            <w:u w:val="single"/>
            <w:lang w:eastAsia="lt-LT"/>
          </w:rPr>
          <w:t>32-788</w:t>
        </w:r>
      </w:hyperlink>
      <w:r>
        <w:rPr>
          <w:color w:val="000000"/>
          <w:szCs w:val="22"/>
          <w:lang w:eastAsia="lt-LT"/>
        </w:rPr>
        <w:t xml:space="preserve">; 2001, Nr. </w:t>
      </w:r>
      <w:hyperlink r:id="rId10" w:tgtFrame="_blank" w:history="1">
        <w:r>
          <w:rPr>
            <w:color w:val="0000FF"/>
            <w:szCs w:val="22"/>
            <w:u w:val="single"/>
            <w:lang w:eastAsia="lt-LT"/>
          </w:rPr>
          <w:t>101-3597</w:t>
        </w:r>
      </w:hyperlink>
      <w:r>
        <w:rPr>
          <w:color w:val="000000"/>
          <w:szCs w:val="22"/>
          <w:lang w:eastAsia="lt-LT"/>
        </w:rPr>
        <w:t>; 2004, Nr.</w:t>
      </w:r>
      <w:r>
        <w:rPr>
          <w:color w:val="000000"/>
          <w:szCs w:val="22"/>
          <w:lang w:eastAsia="lt-LT"/>
        </w:rPr>
        <w:t xml:space="preserve"> </w:t>
      </w:r>
      <w:hyperlink r:id="rId11" w:tgtFrame="_blank" w:history="1">
        <w:r>
          <w:rPr>
            <w:color w:val="0000FF"/>
            <w:szCs w:val="22"/>
            <w:u w:val="single"/>
            <w:lang w:eastAsia="lt-LT"/>
          </w:rPr>
          <w:t>73-2545</w:t>
        </w:r>
      </w:hyperlink>
      <w:r>
        <w:rPr>
          <w:color w:val="000000"/>
          <w:szCs w:val="22"/>
          <w:lang w:eastAsia="lt-LT"/>
        </w:rPr>
        <w:t>) 8 straipsnio 5 dalimi ir Lietuvos Respublikos Vyriausybės 2002 m. vasario 26 d. nutarimo Nr. 280 „Dėl Lietuvos Respublikos statybos įstatymo įgyvendinimo“ (Žin.,</w:t>
      </w:r>
      <w:r>
        <w:rPr>
          <w:color w:val="000000"/>
          <w:szCs w:val="22"/>
          <w:lang w:eastAsia="lt-LT"/>
        </w:rPr>
        <w:t xml:space="preserve"> 2002, Nr. </w:t>
      </w:r>
      <w:hyperlink r:id="rId12" w:tgtFrame="_blank" w:history="1">
        <w:r>
          <w:rPr>
            <w:color w:val="0000FF"/>
            <w:szCs w:val="22"/>
            <w:u w:val="single"/>
            <w:lang w:eastAsia="lt-LT"/>
          </w:rPr>
          <w:t>22-819</w:t>
        </w:r>
      </w:hyperlink>
      <w:r>
        <w:rPr>
          <w:color w:val="000000"/>
          <w:szCs w:val="22"/>
          <w:lang w:eastAsia="lt-LT"/>
        </w:rPr>
        <w:t>) 1.2 punktu,</w:t>
      </w:r>
    </w:p>
    <w:p w:rsidR="00E8396F" w:rsidRDefault="00D72DA1">
      <w:pPr>
        <w:ind w:firstLine="709"/>
        <w:jc w:val="both"/>
        <w:rPr>
          <w:color w:val="000000"/>
          <w:lang w:eastAsia="lt-LT"/>
        </w:rPr>
      </w:pPr>
      <w:r>
        <w:rPr>
          <w:color w:val="000000"/>
          <w:szCs w:val="22"/>
          <w:lang w:eastAsia="lt-LT"/>
        </w:rPr>
        <w:t>1</w:t>
      </w:r>
      <w:r>
        <w:rPr>
          <w:color w:val="000000"/>
          <w:szCs w:val="22"/>
          <w:lang w:eastAsia="lt-LT"/>
        </w:rPr>
        <w:t xml:space="preserve">. </w:t>
      </w:r>
      <w:r>
        <w:rPr>
          <w:color w:val="000000"/>
          <w:spacing w:val="60"/>
          <w:szCs w:val="22"/>
          <w:lang w:eastAsia="lt-LT"/>
        </w:rPr>
        <w:t>Tvirtinu</w:t>
      </w:r>
      <w:r>
        <w:rPr>
          <w:color w:val="000000"/>
          <w:szCs w:val="22"/>
          <w:lang w:eastAsia="lt-LT"/>
        </w:rPr>
        <w:t xml:space="preserve"> statybos techninį reglamentą STR 2.05.07:2005 „Medinių konstrukcijų projektavimas“ (pridedama).</w:t>
      </w:r>
    </w:p>
    <w:p w:rsidR="00E8396F" w:rsidRDefault="00D72DA1">
      <w:pPr>
        <w:ind w:firstLine="709"/>
        <w:jc w:val="both"/>
        <w:rPr>
          <w:color w:val="000000"/>
          <w:lang w:eastAsia="lt-LT"/>
        </w:rPr>
      </w:pPr>
      <w:r>
        <w:rPr>
          <w:color w:val="000000"/>
          <w:szCs w:val="22"/>
          <w:lang w:eastAsia="lt-LT"/>
        </w:rPr>
        <w:t>2</w:t>
      </w:r>
      <w:r>
        <w:rPr>
          <w:color w:val="000000"/>
          <w:szCs w:val="22"/>
          <w:lang w:eastAsia="lt-LT"/>
        </w:rPr>
        <w:t xml:space="preserve">. </w:t>
      </w:r>
      <w:r>
        <w:rPr>
          <w:color w:val="000000"/>
          <w:spacing w:val="60"/>
          <w:szCs w:val="22"/>
          <w:lang w:eastAsia="lt-LT"/>
        </w:rPr>
        <w:t>Nustata</w:t>
      </w:r>
      <w:r>
        <w:rPr>
          <w:color w:val="000000"/>
          <w:szCs w:val="22"/>
          <w:lang w:eastAsia="lt-LT"/>
        </w:rPr>
        <w:t>u, kad 1 punkt</w:t>
      </w:r>
      <w:r>
        <w:rPr>
          <w:color w:val="000000"/>
          <w:szCs w:val="22"/>
          <w:lang w:eastAsia="lt-LT"/>
        </w:rPr>
        <w:t xml:space="preserve">e nurodyto statybos techninio reglamento nuostatos privalomos projektuojant statinius, kuriems prašymai dėl statinio projektavimo sąlygų sąvado išdavimo pateikti po šio įsakymo įsigaliojimo. </w:t>
      </w:r>
    </w:p>
    <w:p w:rsidR="00E8396F" w:rsidRDefault="00E8396F">
      <w:pPr>
        <w:ind w:firstLine="709"/>
        <w:jc w:val="both"/>
        <w:rPr>
          <w:color w:val="000000"/>
          <w:lang w:eastAsia="lt-LT"/>
        </w:rPr>
      </w:pPr>
    </w:p>
    <w:p w:rsidR="00E8396F" w:rsidRDefault="00D72DA1">
      <w:pPr>
        <w:ind w:firstLine="709"/>
        <w:jc w:val="both"/>
        <w:rPr>
          <w:color w:val="000000"/>
          <w:lang w:eastAsia="lt-LT"/>
        </w:rPr>
      </w:pPr>
    </w:p>
    <w:p w:rsidR="00E8396F" w:rsidRDefault="00D72DA1">
      <w:pPr>
        <w:tabs>
          <w:tab w:val="right" w:pos="9639"/>
        </w:tabs>
      </w:pPr>
      <w:r>
        <w:t>Aplinkos ministras</w:t>
      </w:r>
      <w:r>
        <w:tab/>
        <w:t>Arūnas Kundrotas</w:t>
      </w:r>
    </w:p>
    <w:p w:rsidR="00E8396F" w:rsidRDefault="00D72DA1">
      <w:pPr>
        <w:jc w:val="center"/>
        <w:rPr>
          <w:color w:val="000000"/>
        </w:rPr>
      </w:pPr>
    </w:p>
    <w:p w:rsidR="00D72DA1" w:rsidRDefault="00D72DA1">
      <w:pPr>
        <w:ind w:firstLine="5102"/>
        <w:sectPr w:rsidR="00D72DA1">
          <w:headerReference w:type="even" r:id="rId13"/>
          <w:headerReference w:type="default" r:id="rId14"/>
          <w:footerReference w:type="even" r:id="rId15"/>
          <w:footerReference w:type="default" r:id="rId16"/>
          <w:headerReference w:type="first" r:id="rId17"/>
          <w:footerReference w:type="first" r:id="rId18"/>
          <w:pgSz w:w="11907" w:h="16839"/>
          <w:pgMar w:top="1134" w:right="567" w:bottom="1134" w:left="1701" w:header="567" w:footer="567" w:gutter="0"/>
          <w:cols w:space="1296"/>
          <w:titlePg/>
          <w:docGrid w:linePitch="360"/>
        </w:sectPr>
      </w:pPr>
    </w:p>
    <w:p w:rsidR="00E8396F" w:rsidRDefault="00D72DA1">
      <w:pPr>
        <w:ind w:firstLine="5102"/>
      </w:pPr>
      <w:r>
        <w:t>PATVIRTINTA</w:t>
      </w:r>
    </w:p>
    <w:p w:rsidR="00E8396F" w:rsidRDefault="00D72DA1">
      <w:pPr>
        <w:ind w:firstLine="5102"/>
      </w:pPr>
      <w:r>
        <w:t>Lietuvos Respublikos aplinkos ministro</w:t>
      </w:r>
    </w:p>
    <w:p w:rsidR="00E8396F" w:rsidRDefault="00D72DA1">
      <w:pPr>
        <w:ind w:firstLine="5102"/>
      </w:pPr>
      <w:r>
        <w:t>2005 m. vasario 10 d. įsakymu Nr. D1-79</w:t>
      </w:r>
    </w:p>
    <w:p w:rsidR="00E8396F" w:rsidRDefault="00E8396F">
      <w:pPr>
        <w:ind w:firstLine="709"/>
      </w:pPr>
    </w:p>
    <w:p w:rsidR="00E8396F" w:rsidRDefault="00D72DA1">
      <w:pPr>
        <w:jc w:val="center"/>
        <w:rPr>
          <w:b/>
        </w:rPr>
      </w:pPr>
      <w:r>
        <w:rPr>
          <w:b/>
        </w:rPr>
        <w:t>STATYBOS TECHNINIS REGLAMENTAS</w:t>
      </w:r>
    </w:p>
    <w:p w:rsidR="00E8396F" w:rsidRDefault="00E8396F">
      <w:pPr>
        <w:jc w:val="center"/>
        <w:rPr>
          <w:b/>
        </w:rPr>
      </w:pPr>
    </w:p>
    <w:p w:rsidR="00E8396F" w:rsidRDefault="00D72DA1">
      <w:pPr>
        <w:jc w:val="center"/>
        <w:rPr>
          <w:b/>
        </w:rPr>
      </w:pPr>
      <w:r>
        <w:rPr>
          <w:b/>
        </w:rPr>
        <w:t>STR 2.05.07:2005</w:t>
      </w:r>
    </w:p>
    <w:p w:rsidR="00E8396F" w:rsidRDefault="00E8396F">
      <w:pPr>
        <w:jc w:val="center"/>
        <w:rPr>
          <w:b/>
        </w:rPr>
      </w:pPr>
    </w:p>
    <w:p w:rsidR="00E8396F" w:rsidRDefault="00D72DA1">
      <w:pPr>
        <w:jc w:val="center"/>
        <w:rPr>
          <w:b/>
        </w:rPr>
      </w:pPr>
      <w:r>
        <w:rPr>
          <w:b/>
        </w:rPr>
        <w:t>MEDINIŲ KONSTRUKCIJŲ PROJEKTAVIMAS</w:t>
      </w:r>
    </w:p>
    <w:p w:rsidR="00E8396F" w:rsidRDefault="00E8396F">
      <w:pPr>
        <w:jc w:val="center"/>
        <w:rPr>
          <w:b/>
        </w:rPr>
      </w:pPr>
    </w:p>
    <w:p w:rsidR="00E8396F" w:rsidRDefault="00D72DA1">
      <w:pPr>
        <w:jc w:val="center"/>
        <w:rPr>
          <w:b/>
        </w:rPr>
      </w:pPr>
      <w:r>
        <w:rPr>
          <w:b/>
        </w:rPr>
        <w:t>I</w:t>
      </w:r>
      <w:r>
        <w:rPr>
          <w:b/>
        </w:rPr>
        <w:t xml:space="preserve"> SKYRIUS. </w:t>
      </w:r>
      <w:r>
        <w:rPr>
          <w:b/>
        </w:rPr>
        <w:t>BENDROSIOS NUOSTATOS</w:t>
      </w:r>
    </w:p>
    <w:p w:rsidR="00E8396F" w:rsidRDefault="00E8396F">
      <w:pPr>
        <w:jc w:val="center"/>
        <w:rPr>
          <w:b/>
        </w:rPr>
      </w:pPr>
    </w:p>
    <w:p w:rsidR="00E8396F" w:rsidRDefault="00D72DA1">
      <w:pPr>
        <w:ind w:firstLine="709"/>
        <w:jc w:val="both"/>
        <w:rPr>
          <w:szCs w:val="24"/>
        </w:rPr>
      </w:pPr>
      <w:r>
        <w:rPr>
          <w:szCs w:val="24"/>
        </w:rPr>
        <w:t>1</w:t>
      </w:r>
      <w:r>
        <w:rPr>
          <w:szCs w:val="24"/>
        </w:rPr>
        <w:t xml:space="preserve">. Šis statybos techninis reglamentas </w:t>
      </w:r>
      <w:r>
        <w:rPr>
          <w:szCs w:val="24"/>
        </w:rPr>
        <w:t>(toliau – Reglamentas) taikomas projektuojant medines konstrukcijas, t. y. konstrukcijas, padarytas iš medienos (apvaliosios, pjautinės, vientisosios ar klijuotosios) arba plokščių, pagamintų naudojant medieną. Reglamentas netaikomas hidrotechninių įrengin</w:t>
      </w:r>
      <w:r>
        <w:rPr>
          <w:szCs w:val="24"/>
        </w:rPr>
        <w:t>ių, tiltų, elektros tiekimo oro linijų medinėms atramoms projektuoti, taip pat konstrukcijoms, kurios ilgą laiką veikiamos temperatūros, aukštesnės už +50ºC, projektuoti.</w:t>
      </w:r>
    </w:p>
    <w:p w:rsidR="00E8396F" w:rsidRDefault="00D72DA1">
      <w:pPr>
        <w:ind w:firstLine="709"/>
        <w:jc w:val="both"/>
        <w:rPr>
          <w:szCs w:val="24"/>
        </w:rPr>
      </w:pPr>
      <w:r>
        <w:rPr>
          <w:szCs w:val="24"/>
        </w:rPr>
        <w:t>2</w:t>
      </w:r>
      <w:r>
        <w:rPr>
          <w:szCs w:val="24"/>
        </w:rPr>
        <w:t>. Projektuojamos pagal Reglamento nuostatas konstrukcijos turi atitikti saugos (</w:t>
      </w:r>
      <w:r>
        <w:rPr>
          <w:szCs w:val="24"/>
        </w:rPr>
        <w:t>mechaninio atsparumo ir patvarumo) ir tinkamumo ribinius būvius, įvertinus įvairias apkrovų situacijas, medžiagų savybių ir geometrijos matmenų reikšmes. Projektuojamų konstrukcijų patikimumas garantuojamas taikant dalinių koeficientų metodą.</w:t>
      </w:r>
    </w:p>
    <w:p w:rsidR="00E8396F" w:rsidRDefault="00D72DA1">
      <w:pPr>
        <w:ind w:firstLine="709"/>
        <w:jc w:val="both"/>
        <w:rPr>
          <w:szCs w:val="24"/>
        </w:rPr>
      </w:pPr>
      <w:r>
        <w:rPr>
          <w:szCs w:val="24"/>
        </w:rPr>
        <w:t>3</w:t>
      </w:r>
      <w:r>
        <w:rPr>
          <w:szCs w:val="24"/>
        </w:rPr>
        <w:t>. Projek</w:t>
      </w:r>
      <w:r>
        <w:rPr>
          <w:szCs w:val="24"/>
        </w:rPr>
        <w:t>tuojant medines konstrukcijas saugos ir tinkamumo ribiniams būviams, poveikių ir apkrovų įvairių situacijų skaičiuotinės reikšmės nustatomos jų charakteristines reikšmes dauginant iš atitinkamų dalinių patikimumo koeficientų. Charakteristinės poveikių ir a</w:t>
      </w:r>
      <w:r>
        <w:rPr>
          <w:szCs w:val="24"/>
        </w:rPr>
        <w:t>pkrovų bei jų dalinių patikimumo koeficientų reikšmės ribiniams būviams yra pateiktos STR 2.05.04:2003 [9.2]:</w:t>
      </w:r>
    </w:p>
    <w:p w:rsidR="00E8396F" w:rsidRDefault="00D72DA1">
      <w:pPr>
        <w:ind w:firstLine="709"/>
        <w:jc w:val="both"/>
        <w:rPr>
          <w:szCs w:val="24"/>
        </w:rPr>
      </w:pPr>
      <w:r>
        <w:rPr>
          <w:szCs w:val="24"/>
        </w:rPr>
        <w:t>3.1</w:t>
      </w:r>
      <w:r>
        <w:rPr>
          <w:szCs w:val="24"/>
        </w:rPr>
        <w:t>. saugos ribiniam būviui – skaičiuotinis apkrovų (poveikių) derinys priimamas pagal STR 2.05.04:2003 [9.2] 79 p.; tinkamumo ribiniam būviui –</w:t>
      </w:r>
      <w:r>
        <w:rPr>
          <w:szCs w:val="24"/>
        </w:rPr>
        <w:t xml:space="preserve"> pagal to paties reglamento 90 p. Kai tikrinama statinės pusiausvyros EQU sąlyga, atsižvelgiama į STR 2.05.04:2003 [9.2] 10 priedo 2 lentelės nurodymus;</w:t>
      </w:r>
    </w:p>
    <w:p w:rsidR="00E8396F" w:rsidRDefault="00D72DA1">
      <w:pPr>
        <w:ind w:firstLine="709"/>
        <w:jc w:val="both"/>
        <w:rPr>
          <w:szCs w:val="24"/>
        </w:rPr>
      </w:pPr>
      <w:r>
        <w:rPr>
          <w:szCs w:val="24"/>
        </w:rPr>
        <w:t>3.2</w:t>
      </w:r>
      <w:r>
        <w:rPr>
          <w:szCs w:val="24"/>
        </w:rPr>
        <w:t>. konstrukcijų charakteristinės medžiagų savybių reikšmės imamos iš atitinkamų standartų. Skaiči</w:t>
      </w:r>
      <w:r>
        <w:rPr>
          <w:szCs w:val="24"/>
        </w:rPr>
        <w:t xml:space="preserve">uotinės reikšmės apskaičiuojamos charakteristines reikšmes dauginant iš atitinkamų dalinių koeficientų, įvertinančių apkrovos veikimo pobūdį, jo trukmę ir konstrukcijos eksploatacines sąlygas; </w:t>
      </w:r>
    </w:p>
    <w:p w:rsidR="00E8396F" w:rsidRDefault="00D72DA1">
      <w:pPr>
        <w:ind w:firstLine="709"/>
        <w:jc w:val="both"/>
        <w:rPr>
          <w:szCs w:val="24"/>
        </w:rPr>
      </w:pPr>
      <w:r>
        <w:rPr>
          <w:szCs w:val="24"/>
        </w:rPr>
        <w:t>3.3</w:t>
      </w:r>
      <w:r>
        <w:rPr>
          <w:szCs w:val="24"/>
        </w:rPr>
        <w:t>. konstrukcijos geometrijos matmenų skaičiuotinė reikšm</w:t>
      </w:r>
      <w:r>
        <w:rPr>
          <w:szCs w:val="24"/>
        </w:rPr>
        <w:t xml:space="preserve">ė prilyginama nominaliajai reikšmei, pateiktai atitinkamuose standartuose. </w:t>
      </w:r>
    </w:p>
    <w:p w:rsidR="00E8396F" w:rsidRDefault="00D72DA1">
      <w:pPr>
        <w:ind w:firstLine="709"/>
        <w:jc w:val="both"/>
        <w:rPr>
          <w:szCs w:val="24"/>
        </w:rPr>
      </w:pPr>
      <w:r>
        <w:rPr>
          <w:szCs w:val="24"/>
        </w:rPr>
        <w:t>4</w:t>
      </w:r>
      <w:r>
        <w:rPr>
          <w:szCs w:val="24"/>
        </w:rPr>
        <w:t>. Medinių konstrukcijų ilgaamžiškumas turi būti garantuojamas konstrukcinėmis priemonėmis (atsižvelgiant į konstrukcijos paskirtį, galimas eksploatavimo sąlygas, medžiagų sa</w:t>
      </w:r>
      <w:r>
        <w:rPr>
          <w:szCs w:val="24"/>
        </w:rPr>
        <w:t>vybes, elementų ir konstrukcijos detalių formą) bei priemonėmis nuo sudrėkimo, biologinio pažeidimo ir užsidegimo.</w:t>
      </w:r>
    </w:p>
    <w:p w:rsidR="00E8396F" w:rsidRDefault="00D72DA1">
      <w:pPr>
        <w:ind w:firstLine="709"/>
        <w:jc w:val="both"/>
        <w:rPr>
          <w:szCs w:val="24"/>
        </w:rPr>
      </w:pPr>
      <w:r>
        <w:rPr>
          <w:szCs w:val="24"/>
        </w:rPr>
        <w:t>5</w:t>
      </w:r>
      <w:r>
        <w:rPr>
          <w:szCs w:val="24"/>
        </w:rPr>
        <w:t>. Medines konstrukcijas leidžiama projektuoti tik aplinkai, kurios temperatūra neviršija +35ºC elementams iš klijuotosios medienos ir +5</w:t>
      </w:r>
      <w:r>
        <w:rPr>
          <w:szCs w:val="24"/>
        </w:rPr>
        <w:t xml:space="preserve">0ºC elementams iš vientisosios medienos. </w:t>
      </w:r>
    </w:p>
    <w:p w:rsidR="00E8396F" w:rsidRDefault="00D72DA1">
      <w:pPr>
        <w:ind w:firstLine="709"/>
        <w:jc w:val="both"/>
        <w:rPr>
          <w:szCs w:val="24"/>
        </w:rPr>
      </w:pPr>
      <w:r>
        <w:rPr>
          <w:szCs w:val="24"/>
        </w:rPr>
        <w:t>6</w:t>
      </w:r>
      <w:r>
        <w:rPr>
          <w:szCs w:val="24"/>
        </w:rPr>
        <w:t>. Statinio projekte turi būti nurodytos medinių konstrukcijų gamybai reikalingos medienos stiprumo klasės, klijų ir kitokių jungimo priemonių rūšys bei kiti būtini reikalavimai [9.3].</w:t>
      </w:r>
    </w:p>
    <w:p w:rsidR="00E8396F" w:rsidRDefault="00D72DA1">
      <w:pPr>
        <w:ind w:firstLine="709"/>
        <w:jc w:val="both"/>
        <w:rPr>
          <w:szCs w:val="24"/>
        </w:rPr>
      </w:pPr>
      <w:r>
        <w:rPr>
          <w:szCs w:val="24"/>
        </w:rPr>
        <w:t>7</w:t>
      </w:r>
      <w:r>
        <w:rPr>
          <w:szCs w:val="24"/>
        </w:rPr>
        <w:t xml:space="preserve">. Reglamento </w:t>
      </w:r>
      <w:r>
        <w:rPr>
          <w:szCs w:val="24"/>
        </w:rPr>
        <w:t>nuostatos yra suderintos su atitinkamais statybos techninių reglamentų privalomaisiais reikalavimais, Europos Sąjungos Tarybos direktyvos 89/106/EEC esminiu reikalavimu Nr. 1 „Mechaninis atsparumas ir stabilumas“ ir Nr. 2 „Sauga gaisro atveju“.</w:t>
      </w:r>
    </w:p>
    <w:p w:rsidR="00E8396F" w:rsidRDefault="00D72DA1">
      <w:pPr>
        <w:tabs>
          <w:tab w:val="left" w:pos="900"/>
          <w:tab w:val="left" w:pos="1080"/>
        </w:tabs>
        <w:ind w:firstLine="709"/>
        <w:jc w:val="both"/>
        <w:rPr>
          <w:szCs w:val="24"/>
        </w:rPr>
      </w:pPr>
      <w:r>
        <w:rPr>
          <w:szCs w:val="24"/>
        </w:rPr>
        <w:t>8</w:t>
      </w:r>
      <w:r>
        <w:rPr>
          <w:szCs w:val="24"/>
        </w:rPr>
        <w:t>. Regl</w:t>
      </w:r>
      <w:r>
        <w:rPr>
          <w:szCs w:val="24"/>
        </w:rPr>
        <w:t>amento reikalavimai yra privalomi visiems statybos dalyviams, viešojo administravimo subjektams, inžinerinių tinklų bei susisiekimo komunikacijų savininkams (naudotojams), taip pat kitiems juridiniams ir fiziniams asmenims, kurių veiklos principus statybos</w:t>
      </w:r>
      <w:r>
        <w:rPr>
          <w:szCs w:val="24"/>
        </w:rPr>
        <w:t xml:space="preserve"> srityje nustato Statybos įstatymas. </w:t>
      </w:r>
    </w:p>
    <w:p w:rsidR="00E8396F" w:rsidRDefault="00D72DA1">
      <w:pPr>
        <w:ind w:firstLine="709"/>
        <w:jc w:val="both"/>
        <w:rPr>
          <w:szCs w:val="24"/>
        </w:rPr>
      </w:pPr>
    </w:p>
    <w:p w:rsidR="00E8396F" w:rsidRDefault="00D72DA1">
      <w:pPr>
        <w:jc w:val="center"/>
        <w:rPr>
          <w:b/>
          <w:bCs/>
          <w:caps/>
          <w:szCs w:val="24"/>
        </w:rPr>
      </w:pPr>
      <w:r>
        <w:rPr>
          <w:b/>
          <w:bCs/>
          <w:caps/>
          <w:szCs w:val="24"/>
        </w:rPr>
        <w:t>II</w:t>
      </w:r>
      <w:r>
        <w:rPr>
          <w:b/>
          <w:bCs/>
          <w:caps/>
          <w:szCs w:val="24"/>
        </w:rPr>
        <w:t xml:space="preserve"> skyrius. </w:t>
      </w:r>
      <w:r>
        <w:rPr>
          <w:b/>
          <w:bCs/>
          <w:caps/>
          <w:szCs w:val="24"/>
        </w:rPr>
        <w:t>Nuorodos</w:t>
      </w:r>
    </w:p>
    <w:p w:rsidR="00E8396F" w:rsidRDefault="00E8396F">
      <w:pPr>
        <w:ind w:firstLine="709"/>
        <w:jc w:val="both"/>
        <w:rPr>
          <w:b/>
          <w:bCs/>
          <w:caps/>
          <w:szCs w:val="24"/>
        </w:rPr>
      </w:pPr>
    </w:p>
    <w:p w:rsidR="00E8396F" w:rsidRDefault="00D72DA1">
      <w:pPr>
        <w:ind w:firstLine="709"/>
        <w:jc w:val="both"/>
        <w:rPr>
          <w:szCs w:val="24"/>
        </w:rPr>
      </w:pPr>
      <w:r>
        <w:rPr>
          <w:szCs w:val="24"/>
        </w:rPr>
        <w:t>9</w:t>
      </w:r>
      <w:r>
        <w:rPr>
          <w:szCs w:val="24"/>
        </w:rPr>
        <w:t>. Reglamente pateikiamos nuorodos į šiuos dokumentus:</w:t>
      </w:r>
    </w:p>
    <w:p w:rsidR="00E8396F" w:rsidRDefault="00D72DA1">
      <w:pPr>
        <w:ind w:firstLine="709"/>
        <w:jc w:val="both"/>
        <w:rPr>
          <w:szCs w:val="24"/>
        </w:rPr>
      </w:pPr>
      <w:r>
        <w:rPr>
          <w:szCs w:val="24"/>
        </w:rPr>
        <w:t>9.1</w:t>
      </w:r>
      <w:r>
        <w:rPr>
          <w:szCs w:val="24"/>
        </w:rPr>
        <w:t xml:space="preserve">. statybos techninį reglamentą STR 2.05.03:2003 „Statybinių konstrukcijų projektavimo pagrindai“ (Žin., 2003, Nr. </w:t>
      </w:r>
      <w:hyperlink r:id="rId19" w:tgtFrame="_blank" w:history="1">
        <w:r>
          <w:rPr>
            <w:color w:val="0000FF"/>
            <w:szCs w:val="24"/>
            <w:u w:val="single"/>
          </w:rPr>
          <w:t>59-2682</w:t>
        </w:r>
      </w:hyperlink>
      <w:r>
        <w:rPr>
          <w:szCs w:val="24"/>
        </w:rPr>
        <w:t>);</w:t>
      </w:r>
    </w:p>
    <w:p w:rsidR="00E8396F" w:rsidRDefault="00D72DA1">
      <w:pPr>
        <w:tabs>
          <w:tab w:val="num" w:pos="0"/>
        </w:tabs>
        <w:ind w:firstLine="709"/>
        <w:jc w:val="both"/>
        <w:rPr>
          <w:szCs w:val="24"/>
        </w:rPr>
      </w:pPr>
      <w:r>
        <w:rPr>
          <w:szCs w:val="24"/>
        </w:rPr>
        <w:t>9.2</w:t>
      </w:r>
      <w:r>
        <w:rPr>
          <w:szCs w:val="24"/>
        </w:rPr>
        <w:t xml:space="preserve">. statybos techninį reglamentą STR 2.05.04:2003 „Poveikiai ir apkrovos“ (Žin., 2003, Nr. </w:t>
      </w:r>
      <w:hyperlink r:id="rId20" w:tgtFrame="_blank" w:history="1">
        <w:r>
          <w:rPr>
            <w:color w:val="0000FF"/>
            <w:szCs w:val="24"/>
            <w:u w:val="single"/>
          </w:rPr>
          <w:t>59-2683</w:t>
        </w:r>
      </w:hyperlink>
      <w:r>
        <w:rPr>
          <w:szCs w:val="24"/>
        </w:rPr>
        <w:t>);</w:t>
      </w:r>
    </w:p>
    <w:p w:rsidR="00E8396F" w:rsidRDefault="00D72DA1">
      <w:pPr>
        <w:tabs>
          <w:tab w:val="num" w:pos="0"/>
        </w:tabs>
        <w:ind w:firstLine="709"/>
        <w:jc w:val="both"/>
        <w:rPr>
          <w:smallCaps/>
          <w:szCs w:val="24"/>
        </w:rPr>
      </w:pPr>
      <w:r>
        <w:rPr>
          <w:szCs w:val="24"/>
        </w:rPr>
        <w:t>9.3</w:t>
      </w:r>
      <w:r>
        <w:rPr>
          <w:szCs w:val="24"/>
        </w:rPr>
        <w:t xml:space="preserve">. statybos techninį reglamentą STR 2.05.06:2005 „Statinio projektavimas“ (Žin., 2005, Nr. </w:t>
      </w:r>
      <w:hyperlink r:id="rId21" w:tgtFrame="_blank" w:history="1">
        <w:r>
          <w:rPr>
            <w:color w:val="0000FF"/>
            <w:szCs w:val="24"/>
            <w:u w:val="single"/>
          </w:rPr>
          <w:t>4-80</w:t>
        </w:r>
      </w:hyperlink>
      <w:r>
        <w:rPr>
          <w:szCs w:val="24"/>
        </w:rPr>
        <w:t>);</w:t>
      </w:r>
    </w:p>
    <w:p w:rsidR="00E8396F" w:rsidRDefault="00D72DA1">
      <w:pPr>
        <w:tabs>
          <w:tab w:val="num" w:pos="0"/>
        </w:tabs>
        <w:ind w:firstLine="709"/>
        <w:jc w:val="both"/>
        <w:rPr>
          <w:smallCaps/>
          <w:szCs w:val="24"/>
        </w:rPr>
      </w:pPr>
      <w:r>
        <w:rPr>
          <w:szCs w:val="24"/>
        </w:rPr>
        <w:t>9.4</w:t>
      </w:r>
      <w:r>
        <w:rPr>
          <w:szCs w:val="24"/>
        </w:rPr>
        <w:t>. statybos techninį reglamentą STR</w:t>
      </w:r>
      <w:r>
        <w:rPr>
          <w:smallCaps/>
          <w:szCs w:val="24"/>
        </w:rPr>
        <w:t xml:space="preserve"> 2.05.05:2005 „</w:t>
      </w:r>
      <w:r>
        <w:rPr>
          <w:szCs w:val="24"/>
        </w:rPr>
        <w:t xml:space="preserve">Betoninių ir gelžbetoninių konstrukcijų projektavimas“ (Žin., 2005, Nr. </w:t>
      </w:r>
      <w:hyperlink r:id="rId22" w:tgtFrame="_blank" w:history="1">
        <w:r>
          <w:rPr>
            <w:color w:val="0000FF"/>
            <w:szCs w:val="24"/>
            <w:u w:val="single"/>
          </w:rPr>
          <w:t>17-550</w:t>
        </w:r>
      </w:hyperlink>
      <w:r>
        <w:rPr>
          <w:szCs w:val="24"/>
        </w:rPr>
        <w:t>);</w:t>
      </w:r>
    </w:p>
    <w:p w:rsidR="00E8396F" w:rsidRDefault="00D72DA1">
      <w:pPr>
        <w:ind w:firstLine="709"/>
        <w:jc w:val="both"/>
        <w:rPr>
          <w:szCs w:val="24"/>
        </w:rPr>
      </w:pPr>
      <w:r>
        <w:rPr>
          <w:szCs w:val="24"/>
        </w:rPr>
        <w:t>9.5</w:t>
      </w:r>
      <w:r>
        <w:rPr>
          <w:szCs w:val="24"/>
        </w:rPr>
        <w:t>. LST ISO 8930:2004 „Bendrieji konstrukcijų patikimumo principai. Te</w:t>
      </w:r>
      <w:r>
        <w:rPr>
          <w:szCs w:val="24"/>
        </w:rPr>
        <w:t>rminai“;</w:t>
      </w:r>
    </w:p>
    <w:p w:rsidR="00E8396F" w:rsidRDefault="00D72DA1">
      <w:pPr>
        <w:ind w:firstLine="709"/>
        <w:jc w:val="both"/>
        <w:rPr>
          <w:szCs w:val="24"/>
        </w:rPr>
      </w:pPr>
      <w:r>
        <w:rPr>
          <w:szCs w:val="24"/>
        </w:rPr>
        <w:t>9.6</w:t>
      </w:r>
      <w:r>
        <w:rPr>
          <w:szCs w:val="24"/>
        </w:rPr>
        <w:t>. LST ISO 3534-1:1996 „Statistika. Terminai ir apibrėžimai, simboliai. 1 dalis. Tikimybių ir bendrieji statistikos terminai“;</w:t>
      </w:r>
    </w:p>
    <w:p w:rsidR="00E8396F" w:rsidRDefault="00D72DA1">
      <w:pPr>
        <w:ind w:firstLine="709"/>
        <w:jc w:val="both"/>
        <w:rPr>
          <w:szCs w:val="24"/>
        </w:rPr>
      </w:pPr>
      <w:r>
        <w:rPr>
          <w:szCs w:val="24"/>
        </w:rPr>
        <w:t>9.7</w:t>
      </w:r>
      <w:r>
        <w:rPr>
          <w:szCs w:val="24"/>
        </w:rPr>
        <w:t xml:space="preserve">. </w:t>
      </w:r>
      <w:r>
        <w:rPr>
          <w:caps/>
          <w:szCs w:val="24"/>
        </w:rPr>
        <w:t>LST ISO 3898:2002 „</w:t>
      </w:r>
      <w:r>
        <w:rPr>
          <w:szCs w:val="24"/>
        </w:rPr>
        <w:t>Konstrukcijų projektavimo pagrindai. Žymėjimo sistema. Bendrieji žymenys“;</w:t>
      </w:r>
    </w:p>
    <w:p w:rsidR="00E8396F" w:rsidRDefault="00D72DA1">
      <w:pPr>
        <w:ind w:firstLine="709"/>
        <w:jc w:val="both"/>
        <w:rPr>
          <w:szCs w:val="24"/>
        </w:rPr>
      </w:pPr>
      <w:r>
        <w:rPr>
          <w:szCs w:val="24"/>
        </w:rPr>
        <w:t>9.8</w:t>
      </w:r>
      <w:r>
        <w:rPr>
          <w:szCs w:val="24"/>
        </w:rPr>
        <w:t xml:space="preserve">. </w:t>
      </w:r>
      <w:r>
        <w:rPr>
          <w:szCs w:val="24"/>
        </w:rPr>
        <w:t>LST ISO 31-1:1996 „Dydžiai ir vienetai. I dalis. Erdvė ir laikas“;</w:t>
      </w:r>
    </w:p>
    <w:p w:rsidR="00E8396F" w:rsidRDefault="00D72DA1">
      <w:pPr>
        <w:ind w:firstLine="709"/>
        <w:jc w:val="both"/>
        <w:rPr>
          <w:szCs w:val="24"/>
        </w:rPr>
      </w:pPr>
      <w:r>
        <w:rPr>
          <w:szCs w:val="24"/>
        </w:rPr>
        <w:t>9.9</w:t>
      </w:r>
      <w:r>
        <w:rPr>
          <w:szCs w:val="24"/>
        </w:rPr>
        <w:t>. LST ISO 31-3:1996 „Dydžiai ir vienetai. 3 dalis. Mechanika“;</w:t>
      </w:r>
    </w:p>
    <w:p w:rsidR="00E8396F" w:rsidRDefault="00D72DA1">
      <w:pPr>
        <w:ind w:firstLine="709"/>
        <w:jc w:val="both"/>
        <w:rPr>
          <w:szCs w:val="24"/>
        </w:rPr>
      </w:pPr>
      <w:r>
        <w:rPr>
          <w:szCs w:val="24"/>
        </w:rPr>
        <w:t>9.10</w:t>
      </w:r>
      <w:r>
        <w:rPr>
          <w:szCs w:val="24"/>
        </w:rPr>
        <w:t>. LST EN 518:2000 „Statybinė mediena. Rūšiavimas. Reikalavimai apžiūrimojo rūšiavimo pagal stiprumą standartams</w:t>
      </w:r>
      <w:r>
        <w:rPr>
          <w:szCs w:val="24"/>
        </w:rPr>
        <w:t>“;</w:t>
      </w:r>
    </w:p>
    <w:p w:rsidR="00E8396F" w:rsidRDefault="00D72DA1">
      <w:pPr>
        <w:ind w:firstLine="709"/>
        <w:jc w:val="both"/>
        <w:rPr>
          <w:szCs w:val="24"/>
        </w:rPr>
      </w:pPr>
      <w:r>
        <w:rPr>
          <w:szCs w:val="24"/>
        </w:rPr>
        <w:t>9.11</w:t>
      </w:r>
      <w:r>
        <w:rPr>
          <w:szCs w:val="24"/>
        </w:rPr>
        <w:t>. LST EN 519:2000 „Statybinė mediena. Rūšiavimas. Mašininio rūšiavimo pagal stiprumą ir rūšiavimo mašinų reikalavimai“;</w:t>
      </w:r>
    </w:p>
    <w:p w:rsidR="00E8396F" w:rsidRDefault="00D72DA1">
      <w:pPr>
        <w:ind w:firstLine="709"/>
        <w:jc w:val="both"/>
        <w:rPr>
          <w:szCs w:val="24"/>
        </w:rPr>
      </w:pPr>
      <w:r>
        <w:rPr>
          <w:szCs w:val="24"/>
        </w:rPr>
        <w:t>9.12</w:t>
      </w:r>
      <w:r>
        <w:rPr>
          <w:szCs w:val="24"/>
        </w:rPr>
        <w:t>. LST EN 338:2004 „Statybinė mediena. Stiprumo klasės“;</w:t>
      </w:r>
    </w:p>
    <w:p w:rsidR="00E8396F" w:rsidRDefault="00D72DA1">
      <w:pPr>
        <w:ind w:firstLine="709"/>
        <w:jc w:val="both"/>
        <w:rPr>
          <w:szCs w:val="24"/>
        </w:rPr>
      </w:pPr>
      <w:r>
        <w:rPr>
          <w:szCs w:val="24"/>
        </w:rPr>
        <w:t>9.13</w:t>
      </w:r>
      <w:r>
        <w:rPr>
          <w:szCs w:val="24"/>
        </w:rPr>
        <w:t>. LST EN 1194:2000 „Medinės konstrukcijos. Klijuota s</w:t>
      </w:r>
      <w:r>
        <w:rPr>
          <w:szCs w:val="24"/>
        </w:rPr>
        <w:t>luoksninė mediena. Stiprumo klasės ir būdingųjų verčių nustatymas“;</w:t>
      </w:r>
    </w:p>
    <w:p w:rsidR="00E8396F" w:rsidRDefault="00D72DA1">
      <w:pPr>
        <w:ind w:firstLine="709"/>
        <w:jc w:val="both"/>
        <w:rPr>
          <w:szCs w:val="24"/>
        </w:rPr>
      </w:pPr>
      <w:r>
        <w:rPr>
          <w:szCs w:val="24"/>
        </w:rPr>
        <w:t>9.14</w:t>
      </w:r>
      <w:r>
        <w:rPr>
          <w:szCs w:val="24"/>
        </w:rPr>
        <w:t>. LST EN 301:2000 „Fenoplastiniai ir aminoplastiniai laikančiųjų medinių statybos konstrukcijų klijai. Klasifikavimas ir apkrovos reikalavimai“;</w:t>
      </w:r>
    </w:p>
    <w:p w:rsidR="00E8396F" w:rsidRDefault="00D72DA1">
      <w:pPr>
        <w:ind w:firstLine="709"/>
        <w:jc w:val="both"/>
        <w:rPr>
          <w:color w:val="000000"/>
          <w:szCs w:val="24"/>
        </w:rPr>
      </w:pPr>
      <w:r>
        <w:rPr>
          <w:szCs w:val="24"/>
        </w:rPr>
        <w:t>9.15</w:t>
      </w:r>
      <w:r>
        <w:rPr>
          <w:szCs w:val="24"/>
        </w:rPr>
        <w:t>. LST EN 636-1,2,3:2004 „</w:t>
      </w:r>
      <w:r>
        <w:rPr>
          <w:color w:val="000000"/>
          <w:szCs w:val="24"/>
        </w:rPr>
        <w:t>Sl</w:t>
      </w:r>
      <w:r>
        <w:rPr>
          <w:color w:val="000000"/>
          <w:szCs w:val="24"/>
        </w:rPr>
        <w:t>uoksniuotoji mediena. Techniniai reikalavimai“;</w:t>
      </w:r>
    </w:p>
    <w:p w:rsidR="00E8396F" w:rsidRDefault="00D72DA1">
      <w:pPr>
        <w:ind w:firstLine="709"/>
        <w:jc w:val="both"/>
        <w:rPr>
          <w:szCs w:val="24"/>
        </w:rPr>
      </w:pPr>
      <w:r>
        <w:rPr>
          <w:szCs w:val="24"/>
        </w:rPr>
        <w:t>9.16</w:t>
      </w:r>
      <w:r>
        <w:rPr>
          <w:szCs w:val="24"/>
        </w:rPr>
        <w:t>. LST EN 1058:2002 „Medienos skydai. Mechaninių savybių ir tankio charakteristinių verčių nustatymas“;</w:t>
      </w:r>
    </w:p>
    <w:p w:rsidR="00E8396F" w:rsidRDefault="00D72DA1">
      <w:pPr>
        <w:ind w:firstLine="709"/>
        <w:jc w:val="both"/>
        <w:rPr>
          <w:szCs w:val="24"/>
        </w:rPr>
      </w:pPr>
      <w:r>
        <w:rPr>
          <w:szCs w:val="24"/>
        </w:rPr>
        <w:t>9.17</w:t>
      </w:r>
      <w:r>
        <w:rPr>
          <w:szCs w:val="24"/>
        </w:rPr>
        <w:t xml:space="preserve">. LST EN 1072:2000 „Sluoksniuotoji mediena. Sluoksniuotosios statybinės medienos lenkimo </w:t>
      </w:r>
      <w:r>
        <w:rPr>
          <w:szCs w:val="24"/>
        </w:rPr>
        <w:t>savybių aprašymas“;</w:t>
      </w:r>
    </w:p>
    <w:p w:rsidR="00E8396F" w:rsidRDefault="00D72DA1">
      <w:pPr>
        <w:ind w:firstLine="709"/>
        <w:jc w:val="both"/>
        <w:rPr>
          <w:szCs w:val="24"/>
        </w:rPr>
      </w:pPr>
      <w:r>
        <w:rPr>
          <w:szCs w:val="24"/>
        </w:rPr>
        <w:t>9.18</w:t>
      </w:r>
      <w:r>
        <w:rPr>
          <w:szCs w:val="24"/>
        </w:rPr>
        <w:t>. LST EN 1315-1,2:1999 „Matmenys. Klasifikavimas;</w:t>
      </w:r>
    </w:p>
    <w:p w:rsidR="00E8396F" w:rsidRDefault="00D72DA1">
      <w:pPr>
        <w:ind w:firstLine="1710"/>
        <w:jc w:val="both"/>
        <w:rPr>
          <w:szCs w:val="24"/>
        </w:rPr>
      </w:pPr>
      <w:r>
        <w:rPr>
          <w:szCs w:val="24"/>
        </w:rPr>
        <w:t>1 dalis. Apvalioji lapuočių mediena;</w:t>
      </w:r>
    </w:p>
    <w:p w:rsidR="00E8396F" w:rsidRDefault="00D72DA1">
      <w:pPr>
        <w:ind w:firstLine="1710"/>
        <w:jc w:val="both"/>
        <w:rPr>
          <w:szCs w:val="24"/>
        </w:rPr>
      </w:pPr>
      <w:r>
        <w:rPr>
          <w:szCs w:val="24"/>
        </w:rPr>
        <w:t>2 dalis. Apvalioji spygliuočių mediena“;</w:t>
      </w:r>
    </w:p>
    <w:p w:rsidR="00E8396F" w:rsidRDefault="00D72DA1">
      <w:pPr>
        <w:ind w:firstLine="709"/>
        <w:jc w:val="both"/>
        <w:rPr>
          <w:szCs w:val="24"/>
        </w:rPr>
      </w:pPr>
      <w:r>
        <w:rPr>
          <w:szCs w:val="24"/>
        </w:rPr>
        <w:t>9.19</w:t>
      </w:r>
      <w:r>
        <w:rPr>
          <w:szCs w:val="24"/>
        </w:rPr>
        <w:t>. LST EN 1316-1,2,3:2002 „Apvalioji lapuočių mediena. Kokybės klasifikavimas;</w:t>
      </w:r>
    </w:p>
    <w:p w:rsidR="00E8396F" w:rsidRDefault="00D72DA1">
      <w:pPr>
        <w:ind w:firstLine="1710"/>
        <w:jc w:val="both"/>
        <w:rPr>
          <w:szCs w:val="24"/>
        </w:rPr>
      </w:pPr>
      <w:r>
        <w:rPr>
          <w:szCs w:val="24"/>
        </w:rPr>
        <w:t>1 dalis. Ąžuol</w:t>
      </w:r>
      <w:r>
        <w:rPr>
          <w:szCs w:val="24"/>
        </w:rPr>
        <w:t>as ir bukas;</w:t>
      </w:r>
    </w:p>
    <w:p w:rsidR="00E8396F" w:rsidRDefault="00D72DA1">
      <w:pPr>
        <w:ind w:firstLine="1710"/>
        <w:jc w:val="both"/>
        <w:rPr>
          <w:szCs w:val="24"/>
        </w:rPr>
      </w:pPr>
      <w:r>
        <w:rPr>
          <w:szCs w:val="24"/>
        </w:rPr>
        <w:t>2 dalis. Tuopa;</w:t>
      </w:r>
    </w:p>
    <w:p w:rsidR="00E8396F" w:rsidRDefault="00D72DA1">
      <w:pPr>
        <w:ind w:firstLine="1710"/>
        <w:jc w:val="both"/>
        <w:rPr>
          <w:szCs w:val="24"/>
        </w:rPr>
      </w:pPr>
      <w:r>
        <w:rPr>
          <w:szCs w:val="24"/>
        </w:rPr>
        <w:t>3 dalis. Uosis ir klevas“;</w:t>
      </w:r>
    </w:p>
    <w:p w:rsidR="00E8396F" w:rsidRDefault="00D72DA1">
      <w:pPr>
        <w:ind w:firstLine="709"/>
        <w:jc w:val="both"/>
        <w:rPr>
          <w:szCs w:val="24"/>
        </w:rPr>
      </w:pPr>
      <w:r>
        <w:rPr>
          <w:szCs w:val="24"/>
        </w:rPr>
        <w:t>9.20</w:t>
      </w:r>
      <w:r>
        <w:rPr>
          <w:szCs w:val="24"/>
        </w:rPr>
        <w:t>. LST EN 323:1999 „Medienos skydai. Tankio nustatymas“;</w:t>
      </w:r>
    </w:p>
    <w:p w:rsidR="00E8396F" w:rsidRDefault="00D72DA1">
      <w:pPr>
        <w:ind w:firstLine="709"/>
        <w:jc w:val="both"/>
        <w:rPr>
          <w:szCs w:val="24"/>
        </w:rPr>
      </w:pPr>
      <w:r>
        <w:rPr>
          <w:szCs w:val="24"/>
        </w:rPr>
        <w:t>9.21</w:t>
      </w:r>
      <w:r>
        <w:rPr>
          <w:szCs w:val="24"/>
        </w:rPr>
        <w:t xml:space="preserve">. LST EN 12369-1:2002 „Medienos skydai. Charakteristinės vertės, taikomos statybiniam projektavimui. 1 dalis. OSB, smulkinių ir </w:t>
      </w:r>
      <w:r>
        <w:rPr>
          <w:szCs w:val="24"/>
        </w:rPr>
        <w:t>plaušų plokštės“;</w:t>
      </w:r>
    </w:p>
    <w:p w:rsidR="00E8396F" w:rsidRDefault="00D72DA1">
      <w:pPr>
        <w:ind w:firstLine="709"/>
        <w:jc w:val="both"/>
        <w:rPr>
          <w:szCs w:val="24"/>
        </w:rPr>
      </w:pPr>
      <w:r>
        <w:rPr>
          <w:szCs w:val="24"/>
        </w:rPr>
        <w:t>9.22</w:t>
      </w:r>
      <w:r>
        <w:rPr>
          <w:szCs w:val="24"/>
        </w:rPr>
        <w:t>. LST EN 350-2:2000 „Medienos ir medienos produktų ilgaamžiškumas. Natūralusis medienos ilgaamžiškumas. 2 dalis. Atrinktų svarbių Europoje medienos rūšių natūraliojo ilgaamžiškumo ir įmirkumo vadovas“;</w:t>
      </w:r>
    </w:p>
    <w:p w:rsidR="00E8396F" w:rsidRDefault="00D72DA1">
      <w:pPr>
        <w:ind w:firstLine="709"/>
        <w:jc w:val="both"/>
        <w:rPr>
          <w:szCs w:val="24"/>
        </w:rPr>
      </w:pPr>
      <w:r>
        <w:rPr>
          <w:szCs w:val="24"/>
        </w:rPr>
        <w:t>9.23</w:t>
      </w:r>
      <w:r>
        <w:rPr>
          <w:szCs w:val="24"/>
        </w:rPr>
        <w:t xml:space="preserve">. LST EN </w:t>
      </w:r>
      <w:r>
        <w:rPr>
          <w:szCs w:val="24"/>
        </w:rPr>
        <w:t>335-1,2,3:2000 „Medienos ir medienos kilmės medžiagų ilgaamžiškumas. Biologinio poveikio pavojingumo klasių apibrėžimas;</w:t>
      </w:r>
    </w:p>
    <w:p w:rsidR="00E8396F" w:rsidRDefault="00D72DA1">
      <w:pPr>
        <w:ind w:firstLine="1710"/>
        <w:jc w:val="both"/>
        <w:rPr>
          <w:szCs w:val="24"/>
        </w:rPr>
      </w:pPr>
      <w:r>
        <w:rPr>
          <w:szCs w:val="24"/>
        </w:rPr>
        <w:t>1 dalis. Bendrosios nuostatos;</w:t>
      </w:r>
    </w:p>
    <w:p w:rsidR="00E8396F" w:rsidRDefault="00D72DA1">
      <w:pPr>
        <w:ind w:firstLine="1710"/>
        <w:jc w:val="both"/>
        <w:rPr>
          <w:szCs w:val="24"/>
        </w:rPr>
      </w:pPr>
      <w:r>
        <w:rPr>
          <w:szCs w:val="24"/>
        </w:rPr>
        <w:t>2 dalis. Taikymas vientisai medienai;</w:t>
      </w:r>
    </w:p>
    <w:p w:rsidR="00E8396F" w:rsidRDefault="00D72DA1">
      <w:pPr>
        <w:ind w:firstLine="1710"/>
        <w:jc w:val="both"/>
        <w:rPr>
          <w:szCs w:val="24"/>
        </w:rPr>
      </w:pPr>
      <w:r>
        <w:rPr>
          <w:szCs w:val="24"/>
        </w:rPr>
        <w:t>3 dalis. Taikymas medienos skydams“;</w:t>
      </w:r>
    </w:p>
    <w:p w:rsidR="00E8396F" w:rsidRDefault="00D72DA1">
      <w:pPr>
        <w:ind w:firstLine="709"/>
        <w:jc w:val="both"/>
        <w:rPr>
          <w:szCs w:val="24"/>
        </w:rPr>
      </w:pPr>
      <w:r>
        <w:rPr>
          <w:szCs w:val="24"/>
        </w:rPr>
        <w:t>9.24</w:t>
      </w:r>
      <w:r>
        <w:rPr>
          <w:szCs w:val="24"/>
        </w:rPr>
        <w:t xml:space="preserve">. LST EN 351-1:2000 </w:t>
      </w:r>
      <w:r>
        <w:rPr>
          <w:szCs w:val="24"/>
        </w:rPr>
        <w:t>„Medienos ir medienos produktų ilgaamžiškumas. Konservantais apdorota natūralioji mediena. 1 dalis. Konservantų įsiskverbimo ir įgėrio klasifikacija“;</w:t>
      </w:r>
    </w:p>
    <w:p w:rsidR="00E8396F" w:rsidRDefault="00D72DA1">
      <w:pPr>
        <w:ind w:firstLine="709"/>
        <w:jc w:val="both"/>
        <w:rPr>
          <w:szCs w:val="24"/>
        </w:rPr>
      </w:pPr>
      <w:r>
        <w:rPr>
          <w:szCs w:val="24"/>
        </w:rPr>
        <w:t>9.25</w:t>
      </w:r>
      <w:r>
        <w:rPr>
          <w:szCs w:val="24"/>
        </w:rPr>
        <w:t>. LST EN 460:2000 „Medienos ir medienos produktų ilgaamžiškumas. Natūralusis medienos ilgaamžišku</w:t>
      </w:r>
      <w:r>
        <w:rPr>
          <w:szCs w:val="24"/>
        </w:rPr>
        <w:t>mas. Medienos ilgaamžiškumo reikalavimų pagal pavojingumo klases vadovas“;</w:t>
      </w:r>
    </w:p>
    <w:p w:rsidR="00E8396F" w:rsidRDefault="00D72DA1">
      <w:pPr>
        <w:ind w:firstLine="709"/>
        <w:jc w:val="both"/>
        <w:rPr>
          <w:szCs w:val="24"/>
        </w:rPr>
      </w:pPr>
      <w:r>
        <w:rPr>
          <w:szCs w:val="24"/>
        </w:rPr>
        <w:t>9.26</w:t>
      </w:r>
      <w:r>
        <w:rPr>
          <w:szCs w:val="24"/>
        </w:rPr>
        <w:t>. LST EN 385:2002 „Dantytais dygiais sujungta statybinė mediena. Eksploatacinių charakteristikų reikalavimai ir mažiausieji gamybos reikalavimai“;</w:t>
      </w:r>
    </w:p>
    <w:p w:rsidR="00E8396F" w:rsidRDefault="00D72DA1">
      <w:pPr>
        <w:ind w:firstLine="709"/>
        <w:jc w:val="both"/>
        <w:rPr>
          <w:szCs w:val="24"/>
        </w:rPr>
      </w:pPr>
      <w:r>
        <w:rPr>
          <w:szCs w:val="24"/>
        </w:rPr>
        <w:t>9.27</w:t>
      </w:r>
      <w:r>
        <w:rPr>
          <w:szCs w:val="24"/>
        </w:rPr>
        <w:t xml:space="preserve">. LST EN 387:2002 </w:t>
      </w:r>
      <w:r>
        <w:rPr>
          <w:szCs w:val="24"/>
        </w:rPr>
        <w:t>„Klijuota sluoksninė mediena. Stambūs dantytieji junginiai. Eksploatacinių charakteristikų reikalavimai ir mažiausieji gamybos reikalavimai“;</w:t>
      </w:r>
    </w:p>
    <w:p w:rsidR="00E8396F" w:rsidRDefault="00D72DA1">
      <w:pPr>
        <w:ind w:firstLine="709"/>
        <w:jc w:val="both"/>
        <w:rPr>
          <w:szCs w:val="24"/>
        </w:rPr>
      </w:pPr>
      <w:r>
        <w:rPr>
          <w:szCs w:val="24"/>
        </w:rPr>
        <w:t>9.28</w:t>
      </w:r>
      <w:r>
        <w:rPr>
          <w:szCs w:val="24"/>
        </w:rPr>
        <w:t xml:space="preserve">. LST EN 312:2004 „Smulkinių plokštės. Techniniai reikalavimai“; </w:t>
      </w:r>
    </w:p>
    <w:p w:rsidR="00E8396F" w:rsidRDefault="00D72DA1">
      <w:pPr>
        <w:ind w:firstLine="709"/>
        <w:jc w:val="both"/>
        <w:rPr>
          <w:color w:val="000000"/>
          <w:szCs w:val="24"/>
        </w:rPr>
      </w:pPr>
      <w:r>
        <w:rPr>
          <w:szCs w:val="24"/>
        </w:rPr>
        <w:t>9.29</w:t>
      </w:r>
      <w:r>
        <w:rPr>
          <w:szCs w:val="24"/>
        </w:rPr>
        <w:t>. LST EN 622-2:2004 „</w:t>
      </w:r>
      <w:r>
        <w:rPr>
          <w:color w:val="000000"/>
          <w:szCs w:val="24"/>
        </w:rPr>
        <w:t>Plaušų plok</w:t>
      </w:r>
      <w:r>
        <w:rPr>
          <w:color w:val="000000"/>
          <w:szCs w:val="24"/>
        </w:rPr>
        <w:t>štės. Techniniai reikalavimai. 2 dalis. Kietųjų medienos plaušų plokščių reikalavimai“;</w:t>
      </w:r>
    </w:p>
    <w:p w:rsidR="00E8396F" w:rsidRDefault="00D72DA1">
      <w:pPr>
        <w:ind w:firstLine="709"/>
        <w:jc w:val="both"/>
        <w:rPr>
          <w:szCs w:val="24"/>
        </w:rPr>
      </w:pPr>
      <w:r>
        <w:rPr>
          <w:szCs w:val="24"/>
        </w:rPr>
        <w:t>9.30</w:t>
      </w:r>
      <w:r>
        <w:rPr>
          <w:szCs w:val="24"/>
        </w:rPr>
        <w:t>. LST EN 300:1999 „</w:t>
      </w:r>
      <w:r>
        <w:rPr>
          <w:color w:val="000000"/>
          <w:szCs w:val="24"/>
        </w:rPr>
        <w:t>Orientuotos skiedrantų plokštės (OSB). Apibrėžimai, klasifikacija ir techniniai reikalavimai“;</w:t>
      </w:r>
    </w:p>
    <w:p w:rsidR="00E8396F" w:rsidRDefault="00D72DA1">
      <w:pPr>
        <w:ind w:firstLine="709"/>
        <w:jc w:val="both"/>
        <w:rPr>
          <w:szCs w:val="24"/>
        </w:rPr>
      </w:pPr>
      <w:r>
        <w:rPr>
          <w:szCs w:val="24"/>
        </w:rPr>
        <w:t>9.31</w:t>
      </w:r>
      <w:r>
        <w:rPr>
          <w:szCs w:val="24"/>
        </w:rPr>
        <w:t xml:space="preserve">. LST EN 314-1,2:2000 „Sluoksniuotoji </w:t>
      </w:r>
      <w:r>
        <w:rPr>
          <w:szCs w:val="24"/>
        </w:rPr>
        <w:t xml:space="preserve">mediena. Sankibos kokybė. </w:t>
      </w:r>
    </w:p>
    <w:p w:rsidR="00E8396F" w:rsidRDefault="00D72DA1">
      <w:pPr>
        <w:ind w:firstLine="1710"/>
        <w:jc w:val="both"/>
        <w:rPr>
          <w:szCs w:val="24"/>
        </w:rPr>
      </w:pPr>
      <w:r>
        <w:rPr>
          <w:szCs w:val="24"/>
        </w:rPr>
        <w:t xml:space="preserve">1 dalis. Bandymo metodai. </w:t>
      </w:r>
    </w:p>
    <w:p w:rsidR="00E8396F" w:rsidRDefault="00D72DA1">
      <w:pPr>
        <w:ind w:firstLine="1710"/>
        <w:jc w:val="both"/>
        <w:rPr>
          <w:szCs w:val="24"/>
        </w:rPr>
      </w:pPr>
      <w:r>
        <w:rPr>
          <w:szCs w:val="24"/>
        </w:rPr>
        <w:t>2 dalis. Reikalavimai“;</w:t>
      </w:r>
    </w:p>
    <w:p w:rsidR="00E8396F" w:rsidRDefault="00D72DA1">
      <w:pPr>
        <w:ind w:firstLine="709"/>
        <w:jc w:val="both"/>
        <w:rPr>
          <w:szCs w:val="24"/>
        </w:rPr>
      </w:pPr>
      <w:r>
        <w:rPr>
          <w:szCs w:val="24"/>
        </w:rPr>
        <w:t>9.32</w:t>
      </w:r>
      <w:r>
        <w:rPr>
          <w:szCs w:val="24"/>
        </w:rPr>
        <w:t>. LST EN 789:2004 „Medinės konstrukcijos. Bandymo metodai. Medienos skydų mechaninių savybių nustatymas“;</w:t>
      </w:r>
    </w:p>
    <w:p w:rsidR="00E8396F" w:rsidRDefault="00D72DA1">
      <w:pPr>
        <w:ind w:firstLine="709"/>
        <w:jc w:val="both"/>
        <w:rPr>
          <w:szCs w:val="24"/>
        </w:rPr>
      </w:pPr>
      <w:r>
        <w:rPr>
          <w:szCs w:val="24"/>
        </w:rPr>
        <w:t>9.33</w:t>
      </w:r>
      <w:r>
        <w:rPr>
          <w:szCs w:val="24"/>
        </w:rPr>
        <w:t>. LST L ENV 14272:2003 „Sluoksniuotoji mediena. Kai kuri</w:t>
      </w:r>
      <w:r>
        <w:rPr>
          <w:szCs w:val="24"/>
        </w:rPr>
        <w:t>ų mechaninių savybių skaičiavimo metodas“;</w:t>
      </w:r>
    </w:p>
    <w:p w:rsidR="00E8396F" w:rsidRDefault="00D72DA1">
      <w:pPr>
        <w:ind w:firstLine="709"/>
        <w:jc w:val="both"/>
        <w:rPr>
          <w:szCs w:val="24"/>
        </w:rPr>
      </w:pPr>
      <w:r>
        <w:rPr>
          <w:szCs w:val="24"/>
        </w:rPr>
        <w:t>9.34</w:t>
      </w:r>
      <w:r>
        <w:rPr>
          <w:szCs w:val="24"/>
        </w:rPr>
        <w:t>. LST EN 10326:2004 „Konstrukcinio plieno juostos ir lakštai su lydaline danga. Techninės tiekimo sąlygos“;</w:t>
      </w:r>
    </w:p>
    <w:p w:rsidR="00E8396F" w:rsidRDefault="00D72DA1">
      <w:pPr>
        <w:ind w:firstLine="709"/>
        <w:jc w:val="both"/>
        <w:rPr>
          <w:szCs w:val="24"/>
        </w:rPr>
      </w:pPr>
      <w:r>
        <w:rPr>
          <w:szCs w:val="24"/>
        </w:rPr>
        <w:t>9.35</w:t>
      </w:r>
      <w:r>
        <w:rPr>
          <w:szCs w:val="24"/>
        </w:rPr>
        <w:t>. LST EN 310:1999 „Medienos skydai. Tamprumo modulio lenkiant ir stiprio lenkiant nustaty</w:t>
      </w:r>
      <w:r>
        <w:rPr>
          <w:szCs w:val="24"/>
        </w:rPr>
        <w:t>mas“;</w:t>
      </w:r>
    </w:p>
    <w:p w:rsidR="00E8396F" w:rsidRDefault="00D72DA1">
      <w:pPr>
        <w:ind w:firstLine="709"/>
        <w:jc w:val="both"/>
        <w:rPr>
          <w:szCs w:val="24"/>
        </w:rPr>
      </w:pPr>
      <w:r>
        <w:rPr>
          <w:szCs w:val="24"/>
        </w:rPr>
        <w:t>9.36</w:t>
      </w:r>
      <w:r>
        <w:rPr>
          <w:szCs w:val="24"/>
        </w:rPr>
        <w:t>. LST L ENV 1927-1,2,3:2001 „Apvaliosios spygliuočių medienos kokybės klasifikavimas. 1 dalis. Eglės ir kėniai. 2 dalis. Pušys. 3 dalis. Maumedžiai ir Duglaso pocūgės“.</w:t>
      </w:r>
    </w:p>
    <w:p w:rsidR="00E8396F" w:rsidRDefault="00D72DA1">
      <w:pPr>
        <w:ind w:left="2880" w:firstLine="709"/>
        <w:jc w:val="both"/>
        <w:rPr>
          <w:szCs w:val="24"/>
        </w:rPr>
      </w:pPr>
    </w:p>
    <w:p w:rsidR="00E8396F" w:rsidRDefault="00D72DA1">
      <w:pPr>
        <w:keepNext/>
        <w:jc w:val="center"/>
        <w:rPr>
          <w:b/>
          <w:bCs/>
          <w:szCs w:val="24"/>
        </w:rPr>
      </w:pPr>
      <w:r>
        <w:rPr>
          <w:b/>
          <w:bCs/>
          <w:szCs w:val="24"/>
        </w:rPr>
        <w:t>III</w:t>
      </w:r>
      <w:r>
        <w:rPr>
          <w:b/>
          <w:bCs/>
          <w:szCs w:val="24"/>
        </w:rPr>
        <w:t xml:space="preserve"> SKYRIUS. </w:t>
      </w:r>
      <w:r>
        <w:rPr>
          <w:b/>
          <w:bCs/>
          <w:szCs w:val="24"/>
        </w:rPr>
        <w:t xml:space="preserve">PAGRINDINĖS SĄVOKOS </w:t>
      </w:r>
    </w:p>
    <w:p w:rsidR="00E8396F" w:rsidRDefault="00E8396F">
      <w:pPr>
        <w:ind w:firstLine="709"/>
        <w:jc w:val="both"/>
        <w:rPr>
          <w:b/>
          <w:bCs/>
          <w:caps/>
          <w:smallCaps/>
          <w:szCs w:val="24"/>
        </w:rPr>
      </w:pPr>
    </w:p>
    <w:p w:rsidR="00E8396F" w:rsidRDefault="00D72DA1">
      <w:pPr>
        <w:ind w:firstLine="709"/>
        <w:jc w:val="both"/>
        <w:rPr>
          <w:szCs w:val="24"/>
        </w:rPr>
      </w:pPr>
      <w:r>
        <w:rPr>
          <w:szCs w:val="24"/>
        </w:rPr>
        <w:t>10</w:t>
      </w:r>
      <w:r>
        <w:rPr>
          <w:szCs w:val="24"/>
        </w:rPr>
        <w:t xml:space="preserve">. Pagrindinės </w:t>
      </w:r>
      <w:r>
        <w:rPr>
          <w:szCs w:val="24"/>
        </w:rPr>
        <w:t>Reglamente naudojamos sąvokos ir jų apibrėžimai atitinka LST ISO 8930:2004 [9.5], LST ISO 3898:2002 [9.8], LST ISO 3534-1:1996 [9.6] pateiktas sąvokas ir apibrėžimus. Be šių sąvokų, Reglamente naudojamos sąvokos:</w:t>
      </w:r>
    </w:p>
    <w:p w:rsidR="00E8396F" w:rsidRDefault="00D72DA1">
      <w:pPr>
        <w:ind w:firstLine="709"/>
        <w:jc w:val="both"/>
        <w:rPr>
          <w:szCs w:val="24"/>
        </w:rPr>
      </w:pPr>
      <w:r>
        <w:rPr>
          <w:szCs w:val="24"/>
        </w:rPr>
        <w:t>10.1</w:t>
      </w:r>
      <w:r>
        <w:rPr>
          <w:szCs w:val="24"/>
        </w:rPr>
        <w:t xml:space="preserve">. </w:t>
      </w:r>
      <w:r>
        <w:rPr>
          <w:b/>
          <w:bCs/>
          <w:szCs w:val="24"/>
        </w:rPr>
        <w:t xml:space="preserve">virbalas – </w:t>
      </w:r>
      <w:r>
        <w:rPr>
          <w:szCs w:val="24"/>
        </w:rPr>
        <w:t>bet kokios medžiagos (me</w:t>
      </w:r>
      <w:r>
        <w:rPr>
          <w:szCs w:val="24"/>
        </w:rPr>
        <w:t>talo, aliuminio, plastiko, medienos) apvalus strypas, įkalamas (vinis) arba standžiai įstatomas į iš anksto išgręžtas kiaurymes ar lizdus (kaištis, varžtas, medsraigtis) ir naudojamas perduoti poveikius (įrąžas) statmenai virbalo ašiai;</w:t>
      </w:r>
    </w:p>
    <w:p w:rsidR="00E8396F" w:rsidRDefault="00D72DA1">
      <w:pPr>
        <w:ind w:firstLine="709"/>
        <w:jc w:val="both"/>
        <w:rPr>
          <w:szCs w:val="24"/>
        </w:rPr>
      </w:pPr>
      <w:r>
        <w:rPr>
          <w:szCs w:val="24"/>
        </w:rPr>
        <w:t>10.2</w:t>
      </w:r>
      <w:r>
        <w:rPr>
          <w:szCs w:val="24"/>
        </w:rPr>
        <w:t xml:space="preserve">. </w:t>
      </w:r>
      <w:r>
        <w:rPr>
          <w:b/>
          <w:bCs/>
          <w:szCs w:val="24"/>
        </w:rPr>
        <w:t>nusistovė</w:t>
      </w:r>
      <w:r>
        <w:rPr>
          <w:b/>
          <w:bCs/>
          <w:szCs w:val="24"/>
        </w:rPr>
        <w:t xml:space="preserve">jusi drėgmė – </w:t>
      </w:r>
      <w:r>
        <w:rPr>
          <w:szCs w:val="24"/>
        </w:rPr>
        <w:t>drėgmė, kuriai esant mediena nei įgeria, nei išgarina ją į aplinkos orą;</w:t>
      </w:r>
    </w:p>
    <w:p w:rsidR="00E8396F" w:rsidRDefault="00D72DA1">
      <w:pPr>
        <w:ind w:firstLine="709"/>
        <w:jc w:val="both"/>
        <w:rPr>
          <w:szCs w:val="24"/>
        </w:rPr>
      </w:pPr>
      <w:r>
        <w:rPr>
          <w:szCs w:val="24"/>
        </w:rPr>
        <w:t>10.3</w:t>
      </w:r>
      <w:r>
        <w:rPr>
          <w:szCs w:val="24"/>
        </w:rPr>
        <w:t xml:space="preserve">. </w:t>
      </w:r>
      <w:r>
        <w:rPr>
          <w:b/>
          <w:bCs/>
          <w:szCs w:val="24"/>
        </w:rPr>
        <w:t xml:space="preserve">drėgmė – </w:t>
      </w:r>
      <w:r>
        <w:rPr>
          <w:szCs w:val="24"/>
        </w:rPr>
        <w:t xml:space="preserve">medienoje esančio vandens masės ir absoliučiai sausos medienos masės santykis. </w:t>
      </w:r>
    </w:p>
    <w:p w:rsidR="00E8396F" w:rsidRDefault="00D72DA1">
      <w:pPr>
        <w:ind w:firstLine="709"/>
        <w:jc w:val="both"/>
        <w:rPr>
          <w:szCs w:val="24"/>
        </w:rPr>
      </w:pPr>
    </w:p>
    <w:p w:rsidR="00E8396F" w:rsidRDefault="00D72DA1">
      <w:pPr>
        <w:jc w:val="center"/>
        <w:rPr>
          <w:b/>
          <w:bCs/>
          <w:caps/>
          <w:szCs w:val="24"/>
        </w:rPr>
      </w:pPr>
      <w:r>
        <w:rPr>
          <w:b/>
          <w:bCs/>
          <w:caps/>
          <w:szCs w:val="24"/>
        </w:rPr>
        <w:t>IV</w:t>
      </w:r>
      <w:r>
        <w:rPr>
          <w:b/>
          <w:bCs/>
          <w:caps/>
          <w:szCs w:val="24"/>
        </w:rPr>
        <w:t xml:space="preserve"> skyrius. </w:t>
      </w:r>
      <w:r>
        <w:rPr>
          <w:b/>
          <w:bCs/>
          <w:caps/>
          <w:szCs w:val="24"/>
        </w:rPr>
        <w:t>Žymenys ir SUtrumpinimai</w:t>
      </w:r>
    </w:p>
    <w:p w:rsidR="00E8396F" w:rsidRDefault="00E8396F">
      <w:pPr>
        <w:jc w:val="center"/>
        <w:rPr>
          <w:b/>
          <w:bCs/>
          <w:caps/>
          <w:szCs w:val="24"/>
        </w:rPr>
      </w:pPr>
    </w:p>
    <w:p w:rsidR="00E8396F" w:rsidRDefault="00D72DA1">
      <w:pPr>
        <w:ind w:firstLine="709"/>
        <w:jc w:val="both"/>
        <w:rPr>
          <w:szCs w:val="24"/>
        </w:rPr>
      </w:pPr>
      <w:r>
        <w:rPr>
          <w:szCs w:val="24"/>
        </w:rPr>
        <w:t>11</w:t>
      </w:r>
      <w:r>
        <w:rPr>
          <w:szCs w:val="24"/>
        </w:rPr>
        <w:t xml:space="preserve">. Reglamente naudojami </w:t>
      </w:r>
      <w:r>
        <w:rPr>
          <w:caps/>
          <w:szCs w:val="24"/>
        </w:rPr>
        <w:t xml:space="preserve">SI </w:t>
      </w:r>
      <w:r>
        <w:rPr>
          <w:szCs w:val="24"/>
        </w:rPr>
        <w:t>sistemos</w:t>
      </w:r>
      <w:r>
        <w:rPr>
          <w:b/>
          <w:bCs/>
          <w:caps/>
          <w:szCs w:val="24"/>
        </w:rPr>
        <w:t xml:space="preserve"> </w:t>
      </w:r>
      <w:r>
        <w:rPr>
          <w:szCs w:val="24"/>
        </w:rPr>
        <w:t>vienetai pagal LST ISO 31-1:1996 [9.8] ir LST ISO 31-3:1996 [9.9]. Atliekant skaičiavimus naudojami tokie vienetai:</w:t>
      </w:r>
    </w:p>
    <w:p w:rsidR="00E8396F" w:rsidRDefault="00D72DA1">
      <w:pPr>
        <w:ind w:firstLine="709"/>
        <w:jc w:val="both"/>
        <w:rPr>
          <w:szCs w:val="24"/>
        </w:rPr>
      </w:pPr>
      <w:r>
        <w:rPr>
          <w:szCs w:val="24"/>
        </w:rPr>
        <w:t>11.1</w:t>
      </w:r>
      <w:r>
        <w:rPr>
          <w:szCs w:val="24"/>
        </w:rPr>
        <w:t>. apkrovos, poveikiai – kN; kN/m; kN/m</w:t>
      </w:r>
      <w:r>
        <w:rPr>
          <w:szCs w:val="24"/>
          <w:vertAlign w:val="superscript"/>
        </w:rPr>
        <w:t>2</w:t>
      </w:r>
      <w:r>
        <w:rPr>
          <w:szCs w:val="24"/>
        </w:rPr>
        <w:t xml:space="preserve"> = kPa;</w:t>
      </w:r>
    </w:p>
    <w:p w:rsidR="00E8396F" w:rsidRDefault="00D72DA1">
      <w:pPr>
        <w:ind w:firstLine="709"/>
        <w:jc w:val="both"/>
        <w:rPr>
          <w:szCs w:val="24"/>
        </w:rPr>
      </w:pPr>
      <w:r>
        <w:rPr>
          <w:szCs w:val="24"/>
        </w:rPr>
        <w:t>11.2</w:t>
      </w:r>
      <w:r>
        <w:rPr>
          <w:szCs w:val="24"/>
        </w:rPr>
        <w:t>. tankis – kg/m</w:t>
      </w:r>
      <w:r>
        <w:rPr>
          <w:szCs w:val="24"/>
          <w:vertAlign w:val="superscript"/>
        </w:rPr>
        <w:t>3</w:t>
      </w:r>
      <w:r>
        <w:rPr>
          <w:szCs w:val="24"/>
        </w:rPr>
        <w:t>;</w:t>
      </w:r>
    </w:p>
    <w:p w:rsidR="00E8396F" w:rsidRDefault="00D72DA1">
      <w:pPr>
        <w:ind w:firstLine="709"/>
        <w:jc w:val="both"/>
        <w:rPr>
          <w:szCs w:val="24"/>
        </w:rPr>
      </w:pPr>
      <w:r>
        <w:rPr>
          <w:szCs w:val="24"/>
        </w:rPr>
        <w:t>11.3</w:t>
      </w:r>
      <w:r>
        <w:rPr>
          <w:szCs w:val="24"/>
        </w:rPr>
        <w:t>. tūrinis svoris –</w:t>
      </w:r>
      <w:r>
        <w:rPr>
          <w:szCs w:val="24"/>
        </w:rPr>
        <w:t xml:space="preserve"> kN/m</w:t>
      </w:r>
      <w:r>
        <w:rPr>
          <w:szCs w:val="24"/>
          <w:vertAlign w:val="superscript"/>
        </w:rPr>
        <w:t>3;</w:t>
      </w:r>
    </w:p>
    <w:p w:rsidR="00E8396F" w:rsidRDefault="00D72DA1">
      <w:pPr>
        <w:ind w:firstLine="709"/>
        <w:jc w:val="both"/>
        <w:rPr>
          <w:szCs w:val="24"/>
        </w:rPr>
      </w:pPr>
      <w:r>
        <w:rPr>
          <w:szCs w:val="24"/>
        </w:rPr>
        <w:t>11.4</w:t>
      </w:r>
      <w:r>
        <w:rPr>
          <w:szCs w:val="24"/>
        </w:rPr>
        <w:t>. įtempiai, stipriai – N/mm</w:t>
      </w:r>
      <w:r>
        <w:rPr>
          <w:szCs w:val="24"/>
          <w:vertAlign w:val="superscript"/>
        </w:rPr>
        <w:t>2</w:t>
      </w:r>
      <w:r>
        <w:rPr>
          <w:szCs w:val="24"/>
        </w:rPr>
        <w:t>; kPa = kN/m</w:t>
      </w:r>
      <w:r>
        <w:rPr>
          <w:szCs w:val="24"/>
          <w:vertAlign w:val="superscript"/>
        </w:rPr>
        <w:t>2</w:t>
      </w:r>
      <w:r>
        <w:rPr>
          <w:szCs w:val="24"/>
        </w:rPr>
        <w:t>; MPa = MN/m</w:t>
      </w:r>
      <w:r>
        <w:rPr>
          <w:szCs w:val="24"/>
          <w:vertAlign w:val="superscript"/>
        </w:rPr>
        <w:t>2</w:t>
      </w:r>
      <w:r>
        <w:rPr>
          <w:szCs w:val="24"/>
        </w:rPr>
        <w:t xml:space="preserve">; </w:t>
      </w:r>
    </w:p>
    <w:p w:rsidR="00E8396F" w:rsidRDefault="00D72DA1">
      <w:pPr>
        <w:ind w:firstLine="709"/>
        <w:jc w:val="both"/>
        <w:rPr>
          <w:szCs w:val="24"/>
        </w:rPr>
      </w:pPr>
      <w:r>
        <w:rPr>
          <w:szCs w:val="24"/>
        </w:rPr>
        <w:t>11.5</w:t>
      </w:r>
      <w:r>
        <w:rPr>
          <w:szCs w:val="24"/>
        </w:rPr>
        <w:t>. atsparis (laikomoji galia) – kN; kNm;</w:t>
      </w:r>
    </w:p>
    <w:p w:rsidR="00E8396F" w:rsidRDefault="00D72DA1">
      <w:pPr>
        <w:ind w:firstLine="709"/>
        <w:jc w:val="both"/>
        <w:rPr>
          <w:b/>
          <w:bCs/>
          <w:caps/>
          <w:szCs w:val="24"/>
        </w:rPr>
      </w:pPr>
      <w:r>
        <w:rPr>
          <w:szCs w:val="24"/>
        </w:rPr>
        <w:t>11.6</w:t>
      </w:r>
      <w:r>
        <w:rPr>
          <w:szCs w:val="24"/>
        </w:rPr>
        <w:t>. geometriniai rodikliai – m; m</w:t>
      </w:r>
      <w:r>
        <w:rPr>
          <w:szCs w:val="24"/>
          <w:vertAlign w:val="superscript"/>
        </w:rPr>
        <w:t>2</w:t>
      </w:r>
      <w:r>
        <w:rPr>
          <w:szCs w:val="24"/>
        </w:rPr>
        <w:t>; m</w:t>
      </w:r>
      <w:r>
        <w:rPr>
          <w:szCs w:val="24"/>
          <w:vertAlign w:val="superscript"/>
        </w:rPr>
        <w:t>3</w:t>
      </w:r>
      <w:r>
        <w:rPr>
          <w:szCs w:val="24"/>
        </w:rPr>
        <w:t>; m</w:t>
      </w:r>
      <w:r>
        <w:rPr>
          <w:szCs w:val="24"/>
          <w:vertAlign w:val="superscript"/>
        </w:rPr>
        <w:t>4</w:t>
      </w:r>
      <w:r>
        <w:rPr>
          <w:szCs w:val="24"/>
        </w:rPr>
        <w:t>; cm; cm</w:t>
      </w:r>
      <w:r>
        <w:rPr>
          <w:szCs w:val="24"/>
          <w:vertAlign w:val="superscript"/>
        </w:rPr>
        <w:t>2</w:t>
      </w:r>
      <w:r>
        <w:rPr>
          <w:szCs w:val="24"/>
        </w:rPr>
        <w:t>; cm</w:t>
      </w:r>
      <w:r>
        <w:rPr>
          <w:szCs w:val="24"/>
          <w:vertAlign w:val="superscript"/>
        </w:rPr>
        <w:t>3</w:t>
      </w:r>
      <w:r>
        <w:rPr>
          <w:szCs w:val="24"/>
        </w:rPr>
        <w:t>; cm</w:t>
      </w:r>
      <w:r>
        <w:rPr>
          <w:szCs w:val="24"/>
          <w:vertAlign w:val="superscript"/>
        </w:rPr>
        <w:t>4</w:t>
      </w:r>
      <w:r>
        <w:rPr>
          <w:szCs w:val="24"/>
        </w:rPr>
        <w:t>; mm; mm</w:t>
      </w:r>
      <w:r>
        <w:rPr>
          <w:szCs w:val="24"/>
          <w:vertAlign w:val="superscript"/>
        </w:rPr>
        <w:t>2</w:t>
      </w:r>
      <w:r>
        <w:rPr>
          <w:szCs w:val="24"/>
        </w:rPr>
        <w:t>; mm</w:t>
      </w:r>
      <w:r>
        <w:rPr>
          <w:szCs w:val="24"/>
          <w:vertAlign w:val="superscript"/>
        </w:rPr>
        <w:t>3</w:t>
      </w:r>
      <w:r>
        <w:rPr>
          <w:szCs w:val="24"/>
        </w:rPr>
        <w:t>; mm</w:t>
      </w:r>
      <w:r>
        <w:rPr>
          <w:szCs w:val="24"/>
          <w:vertAlign w:val="superscript"/>
        </w:rPr>
        <w:t>4</w:t>
      </w:r>
      <w:r>
        <w:rPr>
          <w:szCs w:val="24"/>
        </w:rPr>
        <w:t>.</w:t>
      </w:r>
    </w:p>
    <w:p w:rsidR="00E8396F" w:rsidRDefault="00D72DA1">
      <w:pPr>
        <w:ind w:firstLine="709"/>
        <w:jc w:val="both"/>
        <w:rPr>
          <w:szCs w:val="24"/>
        </w:rPr>
      </w:pPr>
      <w:r>
        <w:rPr>
          <w:szCs w:val="24"/>
        </w:rPr>
        <w:t>12</w:t>
      </w:r>
      <w:r>
        <w:rPr>
          <w:szCs w:val="24"/>
        </w:rPr>
        <w:t xml:space="preserve">. Pagrindiniai Reglamente naudojami </w:t>
      </w:r>
      <w:r>
        <w:rPr>
          <w:szCs w:val="24"/>
        </w:rPr>
        <w:t>raidiniai žymenys atitinka LST ISO 3898:2002 [9.7] žymenis:</w:t>
      </w:r>
    </w:p>
    <w:p w:rsidR="00E8396F" w:rsidRDefault="00D72DA1">
      <w:pPr>
        <w:ind w:firstLine="709"/>
        <w:jc w:val="both"/>
        <w:rPr>
          <w:smallCaps/>
          <w:szCs w:val="24"/>
        </w:rPr>
      </w:pPr>
      <w:r>
        <w:rPr>
          <w:smallCaps/>
          <w:szCs w:val="24"/>
        </w:rPr>
        <w:t>12.1</w:t>
      </w:r>
      <w:r>
        <w:rPr>
          <w:smallCaps/>
          <w:szCs w:val="24"/>
        </w:rPr>
        <w:t xml:space="preserve">. </w:t>
      </w:r>
      <w:r>
        <w:rPr>
          <w:szCs w:val="24"/>
        </w:rPr>
        <w:t>lotyniškos didžiosios raidės:</w:t>
      </w:r>
    </w:p>
    <w:p w:rsidR="00E8396F" w:rsidRDefault="00D72DA1">
      <w:pPr>
        <w:ind w:firstLine="709"/>
        <w:jc w:val="both"/>
        <w:rPr>
          <w:szCs w:val="24"/>
        </w:rPr>
      </w:pPr>
      <w:r>
        <w:rPr>
          <w:i/>
          <w:iCs/>
          <w:szCs w:val="24"/>
        </w:rPr>
        <w:t>A – s</w:t>
      </w:r>
      <w:r>
        <w:rPr>
          <w:szCs w:val="24"/>
        </w:rPr>
        <w:t>kerspjūvio plotas;</w:t>
      </w:r>
    </w:p>
    <w:p w:rsidR="00E8396F" w:rsidRDefault="00D72DA1">
      <w:pPr>
        <w:ind w:firstLine="709"/>
        <w:jc w:val="both"/>
        <w:rPr>
          <w:szCs w:val="24"/>
        </w:rPr>
      </w:pPr>
      <w:r>
        <w:rPr>
          <w:i/>
          <w:iCs/>
          <w:szCs w:val="24"/>
        </w:rPr>
        <w:t>A</w:t>
      </w:r>
      <w:r>
        <w:rPr>
          <w:i/>
          <w:iCs/>
          <w:szCs w:val="24"/>
          <w:vertAlign w:val="subscript"/>
        </w:rPr>
        <w:t>net</w:t>
      </w:r>
      <w:r>
        <w:rPr>
          <w:szCs w:val="24"/>
        </w:rPr>
        <w:t xml:space="preserve"> – grynasis (neto) skerspjūvio plotas; </w:t>
      </w:r>
    </w:p>
    <w:p w:rsidR="00E8396F" w:rsidRDefault="00D72DA1">
      <w:pPr>
        <w:ind w:firstLine="709"/>
        <w:jc w:val="both"/>
        <w:rPr>
          <w:szCs w:val="24"/>
        </w:rPr>
      </w:pPr>
      <w:r>
        <w:rPr>
          <w:i/>
          <w:iCs/>
          <w:szCs w:val="24"/>
        </w:rPr>
        <w:t>A</w:t>
      </w:r>
      <w:r>
        <w:rPr>
          <w:i/>
          <w:iCs/>
          <w:szCs w:val="24"/>
          <w:vertAlign w:val="subscript"/>
        </w:rPr>
        <w:t xml:space="preserve">d – </w:t>
      </w:r>
      <w:r>
        <w:rPr>
          <w:szCs w:val="24"/>
        </w:rPr>
        <w:t>skaičiuotinis elemento skerspjūvio plotas;</w:t>
      </w:r>
    </w:p>
    <w:p w:rsidR="00E8396F" w:rsidRDefault="00D72DA1">
      <w:pPr>
        <w:ind w:firstLine="709"/>
        <w:jc w:val="both"/>
        <w:rPr>
          <w:szCs w:val="24"/>
        </w:rPr>
      </w:pPr>
      <w:r>
        <w:rPr>
          <w:i/>
          <w:iCs/>
          <w:szCs w:val="24"/>
        </w:rPr>
        <w:t>E</w:t>
      </w:r>
      <w:r>
        <w:rPr>
          <w:i/>
          <w:iCs/>
          <w:szCs w:val="24"/>
          <w:vertAlign w:val="subscript"/>
        </w:rPr>
        <w:t xml:space="preserve">0, mean – </w:t>
      </w:r>
      <w:r>
        <w:rPr>
          <w:szCs w:val="24"/>
        </w:rPr>
        <w:t>vidutinis tamprumo modulis išil</w:t>
      </w:r>
      <w:r>
        <w:rPr>
          <w:szCs w:val="24"/>
        </w:rPr>
        <w:t xml:space="preserve">gai pluošto; </w:t>
      </w:r>
    </w:p>
    <w:p w:rsidR="00E8396F" w:rsidRDefault="00D72DA1">
      <w:pPr>
        <w:ind w:firstLine="709"/>
        <w:jc w:val="both"/>
        <w:rPr>
          <w:szCs w:val="24"/>
        </w:rPr>
      </w:pPr>
      <w:r>
        <w:rPr>
          <w:i/>
          <w:iCs/>
          <w:szCs w:val="24"/>
        </w:rPr>
        <w:t>E</w:t>
      </w:r>
      <w:r>
        <w:rPr>
          <w:i/>
          <w:iCs/>
          <w:szCs w:val="24"/>
          <w:vertAlign w:val="subscript"/>
        </w:rPr>
        <w:t xml:space="preserve">90, mean – </w:t>
      </w:r>
      <w:r>
        <w:rPr>
          <w:szCs w:val="24"/>
        </w:rPr>
        <w:t>vidutinis tamprumo modulis skersai pluošto;</w:t>
      </w:r>
    </w:p>
    <w:p w:rsidR="00E8396F" w:rsidRDefault="00D72DA1">
      <w:pPr>
        <w:ind w:firstLine="709"/>
        <w:jc w:val="both"/>
        <w:rPr>
          <w:szCs w:val="24"/>
        </w:rPr>
      </w:pPr>
      <w:r>
        <w:rPr>
          <w:i/>
          <w:iCs/>
          <w:szCs w:val="24"/>
        </w:rPr>
        <w:t>G</w:t>
      </w:r>
      <w:r>
        <w:rPr>
          <w:i/>
          <w:iCs/>
          <w:szCs w:val="24"/>
          <w:vertAlign w:val="subscript"/>
        </w:rPr>
        <w:t>mean</w:t>
      </w:r>
      <w:r>
        <w:rPr>
          <w:szCs w:val="24"/>
          <w:vertAlign w:val="subscript"/>
        </w:rPr>
        <w:t xml:space="preserve"> – </w:t>
      </w:r>
      <w:r>
        <w:rPr>
          <w:szCs w:val="24"/>
        </w:rPr>
        <w:t xml:space="preserve">vidutinis šlyties modulis; </w:t>
      </w:r>
    </w:p>
    <w:p w:rsidR="00E8396F" w:rsidRDefault="00D72DA1">
      <w:pPr>
        <w:ind w:firstLine="709"/>
        <w:jc w:val="both"/>
        <w:rPr>
          <w:szCs w:val="24"/>
        </w:rPr>
      </w:pPr>
      <w:r>
        <w:rPr>
          <w:i/>
          <w:iCs/>
          <w:szCs w:val="24"/>
        </w:rPr>
        <w:t xml:space="preserve">I </w:t>
      </w:r>
      <w:r>
        <w:rPr>
          <w:szCs w:val="24"/>
          <w:vertAlign w:val="subscript"/>
        </w:rPr>
        <w:t xml:space="preserve">– </w:t>
      </w:r>
      <w:r>
        <w:rPr>
          <w:szCs w:val="24"/>
        </w:rPr>
        <w:t xml:space="preserve">skerspjūvio ploto inercijos momentas; </w:t>
      </w:r>
    </w:p>
    <w:p w:rsidR="00E8396F" w:rsidRDefault="00D72DA1">
      <w:pPr>
        <w:ind w:firstLine="709"/>
        <w:jc w:val="both"/>
        <w:rPr>
          <w:szCs w:val="24"/>
        </w:rPr>
      </w:pPr>
      <w:r>
        <w:rPr>
          <w:i/>
          <w:iCs/>
          <w:szCs w:val="24"/>
        </w:rPr>
        <w:t>I</w:t>
      </w:r>
      <w:r>
        <w:rPr>
          <w:i/>
          <w:iCs/>
          <w:szCs w:val="24"/>
          <w:vertAlign w:val="subscript"/>
        </w:rPr>
        <w:t>red</w:t>
      </w:r>
      <w:r>
        <w:rPr>
          <w:szCs w:val="24"/>
          <w:vertAlign w:val="subscript"/>
        </w:rPr>
        <w:t xml:space="preserve"> – </w:t>
      </w:r>
      <w:r>
        <w:rPr>
          <w:szCs w:val="24"/>
        </w:rPr>
        <w:t xml:space="preserve">redukuotasis skerspjūvio inercijos momentas; </w:t>
      </w:r>
    </w:p>
    <w:p w:rsidR="00E8396F" w:rsidRDefault="00D72DA1">
      <w:pPr>
        <w:ind w:firstLine="709"/>
        <w:jc w:val="both"/>
        <w:rPr>
          <w:szCs w:val="24"/>
        </w:rPr>
      </w:pPr>
      <w:r>
        <w:rPr>
          <w:i/>
          <w:iCs/>
          <w:szCs w:val="24"/>
        </w:rPr>
        <w:t>M</w:t>
      </w:r>
      <w:r>
        <w:rPr>
          <w:i/>
          <w:iCs/>
          <w:szCs w:val="24"/>
          <w:vertAlign w:val="subscript"/>
        </w:rPr>
        <w:t>d</w:t>
      </w:r>
      <w:r>
        <w:rPr>
          <w:szCs w:val="24"/>
          <w:vertAlign w:val="subscript"/>
        </w:rPr>
        <w:t xml:space="preserve"> – </w:t>
      </w:r>
      <w:r>
        <w:rPr>
          <w:szCs w:val="24"/>
        </w:rPr>
        <w:t>skaičiuotinis lenkiamasis momentas;</w:t>
      </w:r>
    </w:p>
    <w:p w:rsidR="00E8396F" w:rsidRDefault="00D72DA1">
      <w:pPr>
        <w:ind w:firstLine="709"/>
        <w:jc w:val="both"/>
        <w:rPr>
          <w:szCs w:val="24"/>
        </w:rPr>
      </w:pPr>
      <w:r>
        <w:rPr>
          <w:i/>
          <w:iCs/>
          <w:szCs w:val="24"/>
        </w:rPr>
        <w:t>N</w:t>
      </w:r>
      <w:r>
        <w:rPr>
          <w:i/>
          <w:iCs/>
          <w:szCs w:val="24"/>
          <w:vertAlign w:val="subscript"/>
        </w:rPr>
        <w:t>d</w:t>
      </w:r>
      <w:r>
        <w:rPr>
          <w:szCs w:val="24"/>
        </w:rPr>
        <w:t xml:space="preserve"> – skaičiuotinė ašinė jėga;</w:t>
      </w:r>
    </w:p>
    <w:p w:rsidR="00E8396F" w:rsidRDefault="00D72DA1">
      <w:pPr>
        <w:ind w:firstLine="709"/>
        <w:jc w:val="both"/>
        <w:rPr>
          <w:szCs w:val="24"/>
        </w:rPr>
      </w:pPr>
      <w:r>
        <w:rPr>
          <w:i/>
          <w:iCs/>
          <w:szCs w:val="24"/>
        </w:rPr>
        <w:t>R</w:t>
      </w:r>
      <w:r>
        <w:rPr>
          <w:i/>
          <w:iCs/>
          <w:szCs w:val="24"/>
          <w:vertAlign w:val="subscript"/>
        </w:rPr>
        <w:t xml:space="preserve">d – </w:t>
      </w:r>
      <w:r>
        <w:rPr>
          <w:szCs w:val="24"/>
        </w:rPr>
        <w:t>skaičiuotinis atsparis (laikomoji galia);</w:t>
      </w:r>
    </w:p>
    <w:p w:rsidR="00E8396F" w:rsidRDefault="00D72DA1">
      <w:pPr>
        <w:ind w:firstLine="709"/>
        <w:jc w:val="both"/>
        <w:rPr>
          <w:szCs w:val="24"/>
        </w:rPr>
      </w:pPr>
      <w:r>
        <w:rPr>
          <w:i/>
          <w:iCs/>
          <w:szCs w:val="24"/>
        </w:rPr>
        <w:t xml:space="preserve">S – </w:t>
      </w:r>
      <w:r>
        <w:rPr>
          <w:szCs w:val="24"/>
        </w:rPr>
        <w:t>ploto statinis momentas;</w:t>
      </w:r>
    </w:p>
    <w:p w:rsidR="00E8396F" w:rsidRDefault="00D72DA1">
      <w:pPr>
        <w:ind w:firstLine="709"/>
        <w:jc w:val="both"/>
        <w:rPr>
          <w:szCs w:val="24"/>
        </w:rPr>
      </w:pPr>
      <w:r>
        <w:rPr>
          <w:i/>
          <w:iCs/>
          <w:szCs w:val="24"/>
        </w:rPr>
        <w:t>S</w:t>
      </w:r>
      <w:r>
        <w:rPr>
          <w:i/>
          <w:iCs/>
          <w:szCs w:val="24"/>
          <w:vertAlign w:val="subscript"/>
        </w:rPr>
        <w:t>red</w:t>
      </w:r>
      <w:r>
        <w:rPr>
          <w:i/>
          <w:iCs/>
          <w:szCs w:val="24"/>
        </w:rPr>
        <w:t xml:space="preserve"> – </w:t>
      </w:r>
      <w:r>
        <w:rPr>
          <w:szCs w:val="24"/>
        </w:rPr>
        <w:t>redukuotasis</w:t>
      </w:r>
      <w:r>
        <w:rPr>
          <w:i/>
          <w:iCs/>
          <w:szCs w:val="24"/>
        </w:rPr>
        <w:t xml:space="preserve"> </w:t>
      </w:r>
      <w:r>
        <w:rPr>
          <w:szCs w:val="24"/>
        </w:rPr>
        <w:t>ploto statinis momentas;</w:t>
      </w:r>
    </w:p>
    <w:p w:rsidR="00E8396F" w:rsidRDefault="00D72DA1">
      <w:pPr>
        <w:ind w:firstLine="709"/>
        <w:jc w:val="both"/>
        <w:rPr>
          <w:szCs w:val="24"/>
        </w:rPr>
      </w:pPr>
      <w:r>
        <w:rPr>
          <w:i/>
          <w:iCs/>
          <w:szCs w:val="24"/>
        </w:rPr>
        <w:t>V</w:t>
      </w:r>
      <w:r>
        <w:rPr>
          <w:szCs w:val="24"/>
        </w:rPr>
        <w:t xml:space="preserve"> – tūris;</w:t>
      </w:r>
    </w:p>
    <w:p w:rsidR="00E8396F" w:rsidRDefault="00D72DA1">
      <w:pPr>
        <w:ind w:firstLine="709"/>
        <w:jc w:val="both"/>
        <w:rPr>
          <w:szCs w:val="24"/>
        </w:rPr>
      </w:pPr>
      <w:r>
        <w:rPr>
          <w:i/>
          <w:iCs/>
          <w:szCs w:val="24"/>
        </w:rPr>
        <w:t>V</w:t>
      </w:r>
      <w:r>
        <w:rPr>
          <w:i/>
          <w:iCs/>
          <w:szCs w:val="24"/>
          <w:vertAlign w:val="subscript"/>
        </w:rPr>
        <w:t xml:space="preserve">d – </w:t>
      </w:r>
      <w:r>
        <w:rPr>
          <w:szCs w:val="24"/>
        </w:rPr>
        <w:t>skaičiuotinė skersinė jėga;</w:t>
      </w:r>
    </w:p>
    <w:p w:rsidR="00E8396F" w:rsidRDefault="00D72DA1">
      <w:pPr>
        <w:ind w:firstLine="709"/>
        <w:jc w:val="both"/>
        <w:rPr>
          <w:szCs w:val="24"/>
        </w:rPr>
      </w:pPr>
      <w:r>
        <w:rPr>
          <w:i/>
          <w:iCs/>
          <w:szCs w:val="24"/>
        </w:rPr>
        <w:t xml:space="preserve">W – </w:t>
      </w:r>
      <w:r>
        <w:rPr>
          <w:szCs w:val="24"/>
        </w:rPr>
        <w:t xml:space="preserve">skerspjūvio atsparumo momentas; </w:t>
      </w:r>
    </w:p>
    <w:p w:rsidR="00E8396F" w:rsidRDefault="00D72DA1">
      <w:pPr>
        <w:ind w:firstLine="709"/>
        <w:jc w:val="both"/>
        <w:rPr>
          <w:szCs w:val="24"/>
        </w:rPr>
      </w:pPr>
      <w:r>
        <w:rPr>
          <w:i/>
          <w:iCs/>
          <w:szCs w:val="24"/>
        </w:rPr>
        <w:t>W</w:t>
      </w:r>
      <w:r>
        <w:rPr>
          <w:i/>
          <w:iCs/>
          <w:szCs w:val="24"/>
          <w:vertAlign w:val="subscript"/>
        </w:rPr>
        <w:t xml:space="preserve">net – </w:t>
      </w:r>
      <w:r>
        <w:rPr>
          <w:szCs w:val="24"/>
        </w:rPr>
        <w:t xml:space="preserve">grynasis (neto) skerspjūvio atsparumo momentas; </w:t>
      </w:r>
    </w:p>
    <w:p w:rsidR="00E8396F" w:rsidRDefault="00D72DA1">
      <w:pPr>
        <w:ind w:firstLine="709"/>
        <w:jc w:val="both"/>
        <w:rPr>
          <w:szCs w:val="24"/>
        </w:rPr>
      </w:pPr>
      <w:r>
        <w:rPr>
          <w:i/>
          <w:iCs/>
          <w:szCs w:val="24"/>
        </w:rPr>
        <w:t>W</w:t>
      </w:r>
      <w:r>
        <w:rPr>
          <w:i/>
          <w:iCs/>
          <w:szCs w:val="24"/>
          <w:vertAlign w:val="subscript"/>
        </w:rPr>
        <w:t xml:space="preserve">d – </w:t>
      </w:r>
      <w:r>
        <w:rPr>
          <w:szCs w:val="24"/>
        </w:rPr>
        <w:t>skaičiuotinis skerspjūvio atsparumo momentas;</w:t>
      </w:r>
    </w:p>
    <w:p w:rsidR="00E8396F" w:rsidRDefault="00D72DA1">
      <w:pPr>
        <w:ind w:firstLine="709"/>
        <w:jc w:val="both"/>
        <w:rPr>
          <w:szCs w:val="24"/>
        </w:rPr>
      </w:pPr>
      <w:r>
        <w:rPr>
          <w:i/>
          <w:iCs/>
          <w:szCs w:val="24"/>
        </w:rPr>
        <w:t>W</w:t>
      </w:r>
      <w:r>
        <w:rPr>
          <w:i/>
          <w:iCs/>
          <w:szCs w:val="24"/>
          <w:vertAlign w:val="subscript"/>
        </w:rPr>
        <w:t xml:space="preserve">red </w:t>
      </w:r>
      <w:r>
        <w:rPr>
          <w:i/>
          <w:iCs/>
          <w:szCs w:val="24"/>
        </w:rPr>
        <w:t xml:space="preserve">– </w:t>
      </w:r>
      <w:r>
        <w:rPr>
          <w:szCs w:val="24"/>
        </w:rPr>
        <w:t>redukuotasis skerspjūvio atsparumo momentas;</w:t>
      </w:r>
    </w:p>
    <w:p w:rsidR="00E8396F" w:rsidRDefault="00D72DA1">
      <w:pPr>
        <w:ind w:firstLine="709"/>
        <w:jc w:val="both"/>
        <w:rPr>
          <w:smallCaps/>
          <w:szCs w:val="24"/>
        </w:rPr>
      </w:pPr>
      <w:r>
        <w:rPr>
          <w:szCs w:val="24"/>
        </w:rPr>
        <w:t>12.2</w:t>
      </w:r>
      <w:r>
        <w:rPr>
          <w:szCs w:val="24"/>
        </w:rPr>
        <w:t>. lotyniškos mažosios raidės:</w:t>
      </w:r>
    </w:p>
    <w:p w:rsidR="00E8396F" w:rsidRDefault="00D72DA1">
      <w:pPr>
        <w:ind w:firstLine="709"/>
        <w:jc w:val="both"/>
        <w:rPr>
          <w:szCs w:val="24"/>
        </w:rPr>
      </w:pPr>
      <w:r>
        <w:rPr>
          <w:i/>
          <w:iCs/>
          <w:szCs w:val="24"/>
        </w:rPr>
        <w:t>a</w:t>
      </w:r>
      <w:r>
        <w:rPr>
          <w:szCs w:val="24"/>
        </w:rPr>
        <w:t xml:space="preserve"> – atstumas; </w:t>
      </w:r>
    </w:p>
    <w:p w:rsidR="00E8396F" w:rsidRDefault="00D72DA1">
      <w:pPr>
        <w:ind w:firstLine="709"/>
        <w:jc w:val="both"/>
        <w:rPr>
          <w:szCs w:val="24"/>
        </w:rPr>
      </w:pPr>
      <w:r>
        <w:rPr>
          <w:i/>
          <w:iCs/>
          <w:szCs w:val="24"/>
        </w:rPr>
        <w:t xml:space="preserve">b – </w:t>
      </w:r>
      <w:r>
        <w:rPr>
          <w:szCs w:val="24"/>
        </w:rPr>
        <w:t>skerspjūvio plotis;</w:t>
      </w:r>
    </w:p>
    <w:p w:rsidR="00E8396F" w:rsidRDefault="00D72DA1">
      <w:pPr>
        <w:ind w:firstLine="709"/>
        <w:jc w:val="both"/>
        <w:rPr>
          <w:szCs w:val="24"/>
        </w:rPr>
      </w:pPr>
      <w:r>
        <w:rPr>
          <w:i/>
          <w:iCs/>
          <w:szCs w:val="24"/>
        </w:rPr>
        <w:t>b</w:t>
      </w:r>
      <w:r>
        <w:rPr>
          <w:i/>
          <w:iCs/>
          <w:szCs w:val="24"/>
          <w:vertAlign w:val="subscript"/>
        </w:rPr>
        <w:t>d</w:t>
      </w:r>
      <w:r>
        <w:rPr>
          <w:i/>
          <w:iCs/>
          <w:szCs w:val="24"/>
        </w:rPr>
        <w:t xml:space="preserve"> – </w:t>
      </w:r>
      <w:r>
        <w:rPr>
          <w:szCs w:val="24"/>
        </w:rPr>
        <w:t>skaičiuotinis skerspjū</w:t>
      </w:r>
      <w:r>
        <w:rPr>
          <w:szCs w:val="24"/>
        </w:rPr>
        <w:t>vio plotis;</w:t>
      </w:r>
    </w:p>
    <w:p w:rsidR="00E8396F" w:rsidRDefault="00D72DA1">
      <w:pPr>
        <w:ind w:firstLine="709"/>
        <w:jc w:val="both"/>
        <w:rPr>
          <w:szCs w:val="24"/>
        </w:rPr>
      </w:pPr>
      <w:r>
        <w:rPr>
          <w:i/>
          <w:iCs/>
          <w:szCs w:val="24"/>
        </w:rPr>
        <w:t xml:space="preserve">d – </w:t>
      </w:r>
      <w:r>
        <w:rPr>
          <w:szCs w:val="24"/>
        </w:rPr>
        <w:t>skersmuo;</w:t>
      </w:r>
    </w:p>
    <w:p w:rsidR="00E8396F" w:rsidRDefault="00D72DA1">
      <w:pPr>
        <w:ind w:firstLine="709"/>
        <w:jc w:val="both"/>
        <w:rPr>
          <w:szCs w:val="24"/>
        </w:rPr>
      </w:pPr>
      <w:r>
        <w:rPr>
          <w:i/>
          <w:iCs/>
          <w:szCs w:val="24"/>
        </w:rPr>
        <w:t>f</w:t>
      </w:r>
      <w:r>
        <w:rPr>
          <w:i/>
          <w:iCs/>
          <w:szCs w:val="24"/>
          <w:vertAlign w:val="subscript"/>
        </w:rPr>
        <w:t xml:space="preserve">m, k </w:t>
      </w:r>
      <w:r>
        <w:rPr>
          <w:i/>
          <w:iCs/>
          <w:szCs w:val="24"/>
        </w:rPr>
        <w:t>(f</w:t>
      </w:r>
      <w:r>
        <w:rPr>
          <w:i/>
          <w:iCs/>
          <w:szCs w:val="24"/>
          <w:vertAlign w:val="subscript"/>
        </w:rPr>
        <w:t>m, g, k</w:t>
      </w:r>
      <w:r>
        <w:rPr>
          <w:i/>
          <w:iCs/>
          <w:szCs w:val="24"/>
        </w:rPr>
        <w:t>)</w:t>
      </w:r>
      <w:r>
        <w:rPr>
          <w:szCs w:val="24"/>
        </w:rPr>
        <w:t xml:space="preserve"> – charakteristinis lenkiamos vientisosios (klijuotosios) medienos stipris; </w:t>
      </w:r>
    </w:p>
    <w:p w:rsidR="00E8396F" w:rsidRDefault="00D72DA1">
      <w:pPr>
        <w:ind w:firstLine="709"/>
        <w:jc w:val="both"/>
        <w:rPr>
          <w:i/>
          <w:iCs/>
          <w:szCs w:val="24"/>
        </w:rPr>
      </w:pPr>
      <w:r>
        <w:rPr>
          <w:i/>
          <w:iCs/>
          <w:szCs w:val="24"/>
        </w:rPr>
        <w:t>f</w:t>
      </w:r>
      <w:r>
        <w:rPr>
          <w:i/>
          <w:iCs/>
          <w:szCs w:val="24"/>
          <w:vertAlign w:val="subscript"/>
        </w:rPr>
        <w:t>t,0, k</w:t>
      </w:r>
      <w:r>
        <w:rPr>
          <w:szCs w:val="24"/>
          <w:vertAlign w:val="subscript"/>
        </w:rPr>
        <w:t xml:space="preserve"> </w:t>
      </w:r>
      <w:r>
        <w:rPr>
          <w:i/>
          <w:iCs/>
          <w:szCs w:val="24"/>
        </w:rPr>
        <w:t>(f</w:t>
      </w:r>
      <w:r>
        <w:rPr>
          <w:i/>
          <w:iCs/>
          <w:szCs w:val="24"/>
          <w:vertAlign w:val="subscript"/>
        </w:rPr>
        <w:t>t,0, g, k</w:t>
      </w:r>
      <w:r>
        <w:rPr>
          <w:szCs w:val="24"/>
          <w:vertAlign w:val="subscript"/>
        </w:rPr>
        <w:t>)</w:t>
      </w:r>
      <w:r>
        <w:rPr>
          <w:i/>
          <w:iCs/>
          <w:szCs w:val="24"/>
        </w:rPr>
        <w:t xml:space="preserve"> – </w:t>
      </w:r>
      <w:r>
        <w:rPr>
          <w:szCs w:val="24"/>
        </w:rPr>
        <w:t>charakteristinis tempiamos išilgai pluošto vientisosios (klijuotosios) medienos stipris;</w:t>
      </w:r>
    </w:p>
    <w:p w:rsidR="00E8396F" w:rsidRDefault="00D72DA1">
      <w:pPr>
        <w:ind w:firstLine="709"/>
        <w:jc w:val="both"/>
        <w:rPr>
          <w:szCs w:val="24"/>
        </w:rPr>
      </w:pPr>
      <w:r>
        <w:rPr>
          <w:i/>
          <w:iCs/>
          <w:szCs w:val="24"/>
        </w:rPr>
        <w:t>f</w:t>
      </w:r>
      <w:r>
        <w:rPr>
          <w:i/>
          <w:iCs/>
          <w:szCs w:val="24"/>
          <w:vertAlign w:val="subscript"/>
        </w:rPr>
        <w:t>c,0, k</w:t>
      </w:r>
      <w:r>
        <w:rPr>
          <w:szCs w:val="24"/>
          <w:vertAlign w:val="subscript"/>
        </w:rPr>
        <w:t xml:space="preserve"> </w:t>
      </w:r>
      <w:r>
        <w:rPr>
          <w:i/>
          <w:iCs/>
          <w:szCs w:val="24"/>
        </w:rPr>
        <w:t>(f</w:t>
      </w:r>
      <w:r>
        <w:rPr>
          <w:i/>
          <w:iCs/>
          <w:szCs w:val="24"/>
          <w:vertAlign w:val="subscript"/>
        </w:rPr>
        <w:t>c,0, g, k</w:t>
      </w:r>
      <w:r>
        <w:rPr>
          <w:szCs w:val="24"/>
          <w:vertAlign w:val="subscript"/>
        </w:rPr>
        <w:t>)</w:t>
      </w:r>
      <w:r>
        <w:rPr>
          <w:i/>
          <w:iCs/>
          <w:szCs w:val="24"/>
        </w:rPr>
        <w:t xml:space="preserve"> – </w:t>
      </w:r>
      <w:r>
        <w:rPr>
          <w:szCs w:val="24"/>
        </w:rPr>
        <w:t>charakteristinis gniuždomos išilgai pluošto vientisosios (klijuotosios) medienos stipris;</w:t>
      </w:r>
    </w:p>
    <w:p w:rsidR="00E8396F" w:rsidRDefault="00D72DA1">
      <w:pPr>
        <w:ind w:firstLine="709"/>
        <w:jc w:val="both"/>
        <w:rPr>
          <w:szCs w:val="24"/>
        </w:rPr>
      </w:pPr>
      <w:r>
        <w:rPr>
          <w:i/>
          <w:iCs/>
          <w:szCs w:val="24"/>
        </w:rPr>
        <w:t>f</w:t>
      </w:r>
      <w:r>
        <w:rPr>
          <w:i/>
          <w:iCs/>
          <w:szCs w:val="24"/>
          <w:vertAlign w:val="subscript"/>
        </w:rPr>
        <w:t>t,90, k</w:t>
      </w:r>
      <w:r>
        <w:rPr>
          <w:szCs w:val="24"/>
          <w:vertAlign w:val="subscript"/>
        </w:rPr>
        <w:t xml:space="preserve"> </w:t>
      </w:r>
      <w:r>
        <w:rPr>
          <w:i/>
          <w:iCs/>
          <w:szCs w:val="24"/>
        </w:rPr>
        <w:t>(f</w:t>
      </w:r>
      <w:r>
        <w:rPr>
          <w:i/>
          <w:iCs/>
          <w:szCs w:val="24"/>
          <w:vertAlign w:val="subscript"/>
        </w:rPr>
        <w:t>t,90, g, k</w:t>
      </w:r>
      <w:r>
        <w:rPr>
          <w:szCs w:val="24"/>
          <w:vertAlign w:val="subscript"/>
        </w:rPr>
        <w:t>)</w:t>
      </w:r>
      <w:r>
        <w:rPr>
          <w:i/>
          <w:iCs/>
          <w:szCs w:val="24"/>
        </w:rPr>
        <w:t xml:space="preserve"> – </w:t>
      </w:r>
      <w:r>
        <w:rPr>
          <w:szCs w:val="24"/>
        </w:rPr>
        <w:t>charakteristinis tempiamos skersai pluošto vientisosios (klijuotosios) medienos stipris;</w:t>
      </w:r>
    </w:p>
    <w:p w:rsidR="00E8396F" w:rsidRDefault="00D72DA1">
      <w:pPr>
        <w:ind w:firstLine="709"/>
        <w:jc w:val="both"/>
        <w:rPr>
          <w:szCs w:val="24"/>
        </w:rPr>
      </w:pPr>
      <w:r>
        <w:rPr>
          <w:i/>
          <w:iCs/>
          <w:szCs w:val="24"/>
        </w:rPr>
        <w:t>f</w:t>
      </w:r>
      <w:r>
        <w:rPr>
          <w:i/>
          <w:iCs/>
          <w:szCs w:val="24"/>
          <w:vertAlign w:val="subscript"/>
        </w:rPr>
        <w:t>c,90, k</w:t>
      </w:r>
      <w:r>
        <w:rPr>
          <w:szCs w:val="24"/>
          <w:vertAlign w:val="subscript"/>
        </w:rPr>
        <w:t xml:space="preserve"> </w:t>
      </w:r>
      <w:r>
        <w:rPr>
          <w:i/>
          <w:iCs/>
          <w:szCs w:val="24"/>
        </w:rPr>
        <w:t>(f</w:t>
      </w:r>
      <w:r>
        <w:rPr>
          <w:i/>
          <w:iCs/>
          <w:szCs w:val="24"/>
          <w:vertAlign w:val="subscript"/>
        </w:rPr>
        <w:t>c,90, g, k</w:t>
      </w:r>
      <w:r>
        <w:rPr>
          <w:szCs w:val="24"/>
          <w:vertAlign w:val="subscript"/>
        </w:rPr>
        <w:t>)</w:t>
      </w:r>
      <w:r>
        <w:rPr>
          <w:szCs w:val="24"/>
        </w:rPr>
        <w:t xml:space="preserve"> – charakteristinis gniuždomos</w:t>
      </w:r>
      <w:r>
        <w:rPr>
          <w:szCs w:val="24"/>
        </w:rPr>
        <w:t xml:space="preserve"> skersai pluošto vientisosios (klijuotosios) medienos stipris;</w:t>
      </w:r>
    </w:p>
    <w:p w:rsidR="00E8396F" w:rsidRDefault="00D72DA1">
      <w:pPr>
        <w:ind w:firstLine="709"/>
        <w:jc w:val="both"/>
        <w:rPr>
          <w:szCs w:val="24"/>
        </w:rPr>
      </w:pPr>
      <w:r>
        <w:rPr>
          <w:i/>
          <w:iCs/>
          <w:szCs w:val="24"/>
        </w:rPr>
        <w:t>f</w:t>
      </w:r>
      <w:r>
        <w:rPr>
          <w:i/>
          <w:iCs/>
          <w:szCs w:val="24"/>
          <w:vertAlign w:val="subscript"/>
        </w:rPr>
        <w:t>v, k</w:t>
      </w:r>
      <w:r>
        <w:rPr>
          <w:szCs w:val="24"/>
          <w:vertAlign w:val="subscript"/>
        </w:rPr>
        <w:t xml:space="preserve"> </w:t>
      </w:r>
      <w:r>
        <w:rPr>
          <w:i/>
          <w:iCs/>
          <w:szCs w:val="24"/>
        </w:rPr>
        <w:t>(f</w:t>
      </w:r>
      <w:r>
        <w:rPr>
          <w:i/>
          <w:iCs/>
          <w:szCs w:val="24"/>
          <w:vertAlign w:val="subscript"/>
        </w:rPr>
        <w:t>v, g, k</w:t>
      </w:r>
      <w:r>
        <w:rPr>
          <w:szCs w:val="24"/>
          <w:vertAlign w:val="subscript"/>
        </w:rPr>
        <w:t>)</w:t>
      </w:r>
      <w:r>
        <w:rPr>
          <w:i/>
          <w:iCs/>
          <w:szCs w:val="24"/>
        </w:rPr>
        <w:t xml:space="preserve"> – </w:t>
      </w:r>
      <w:r>
        <w:rPr>
          <w:szCs w:val="24"/>
        </w:rPr>
        <w:t>charakteristinis kerpamos (skeliamos) vientisosios (klijuotosios) medienos stipris;</w:t>
      </w:r>
    </w:p>
    <w:p w:rsidR="00E8396F" w:rsidRDefault="00D72DA1">
      <w:pPr>
        <w:ind w:firstLine="709"/>
        <w:jc w:val="both"/>
        <w:rPr>
          <w:szCs w:val="24"/>
        </w:rPr>
      </w:pPr>
      <w:r>
        <w:rPr>
          <w:i/>
          <w:iCs/>
          <w:szCs w:val="24"/>
        </w:rPr>
        <w:t>f</w:t>
      </w:r>
      <w:r>
        <w:rPr>
          <w:i/>
          <w:iCs/>
          <w:szCs w:val="24"/>
          <w:vertAlign w:val="subscript"/>
        </w:rPr>
        <w:t>c,0, d</w:t>
      </w:r>
      <w:r>
        <w:rPr>
          <w:szCs w:val="24"/>
          <w:vertAlign w:val="subscript"/>
        </w:rPr>
        <w:t xml:space="preserve"> </w:t>
      </w:r>
      <w:r>
        <w:rPr>
          <w:i/>
          <w:iCs/>
          <w:szCs w:val="24"/>
        </w:rPr>
        <w:t>(f</w:t>
      </w:r>
      <w:r>
        <w:rPr>
          <w:i/>
          <w:iCs/>
          <w:szCs w:val="24"/>
          <w:vertAlign w:val="subscript"/>
        </w:rPr>
        <w:t>c,0, g, d</w:t>
      </w:r>
      <w:r>
        <w:rPr>
          <w:szCs w:val="24"/>
          <w:vertAlign w:val="subscript"/>
        </w:rPr>
        <w:t>)</w:t>
      </w:r>
      <w:r>
        <w:rPr>
          <w:szCs w:val="24"/>
        </w:rPr>
        <w:t xml:space="preserve"> – skaičiuotinis gniuždomos išilgai pluošto vientisosios (klijuotosios</w:t>
      </w:r>
      <w:r>
        <w:rPr>
          <w:szCs w:val="24"/>
        </w:rPr>
        <w:t>) medienos stipris;</w:t>
      </w:r>
    </w:p>
    <w:p w:rsidR="00E8396F" w:rsidRDefault="00D72DA1">
      <w:pPr>
        <w:ind w:firstLine="709"/>
        <w:jc w:val="both"/>
        <w:rPr>
          <w:szCs w:val="24"/>
        </w:rPr>
      </w:pPr>
      <w:r>
        <w:rPr>
          <w:i/>
          <w:iCs/>
          <w:szCs w:val="24"/>
        </w:rPr>
        <w:t>f</w:t>
      </w:r>
      <w:r>
        <w:rPr>
          <w:i/>
          <w:iCs/>
          <w:szCs w:val="24"/>
          <w:vertAlign w:val="subscript"/>
        </w:rPr>
        <w:t>c,90, d</w:t>
      </w:r>
      <w:r>
        <w:rPr>
          <w:szCs w:val="24"/>
          <w:vertAlign w:val="subscript"/>
        </w:rPr>
        <w:t xml:space="preserve"> </w:t>
      </w:r>
      <w:r>
        <w:rPr>
          <w:i/>
          <w:iCs/>
          <w:szCs w:val="24"/>
        </w:rPr>
        <w:t>(f</w:t>
      </w:r>
      <w:r>
        <w:rPr>
          <w:i/>
          <w:iCs/>
          <w:szCs w:val="24"/>
          <w:vertAlign w:val="subscript"/>
        </w:rPr>
        <w:t>c,90, g, d</w:t>
      </w:r>
      <w:r>
        <w:rPr>
          <w:szCs w:val="24"/>
        </w:rPr>
        <w:t>)</w:t>
      </w:r>
      <w:r>
        <w:rPr>
          <w:i/>
          <w:iCs/>
          <w:szCs w:val="24"/>
        </w:rPr>
        <w:t xml:space="preserve"> – </w:t>
      </w:r>
      <w:r>
        <w:rPr>
          <w:szCs w:val="24"/>
        </w:rPr>
        <w:t>skaičiuotinis gniuždomos skersai pluošto vientisosios (klijuotosios) medienos stipris;</w:t>
      </w:r>
    </w:p>
    <w:p w:rsidR="00E8396F" w:rsidRDefault="00D72DA1">
      <w:pPr>
        <w:ind w:firstLine="709"/>
        <w:rPr>
          <w:szCs w:val="24"/>
        </w:rPr>
      </w:pPr>
      <w:r>
        <w:rPr>
          <w:i/>
          <w:iCs/>
          <w:szCs w:val="24"/>
        </w:rPr>
        <w:t>f</w:t>
      </w:r>
      <w:r>
        <w:rPr>
          <w:i/>
          <w:iCs/>
          <w:szCs w:val="24"/>
          <w:vertAlign w:val="subscript"/>
        </w:rPr>
        <w:t>v, m, d</w:t>
      </w:r>
      <w:r>
        <w:rPr>
          <w:szCs w:val="24"/>
          <w:vertAlign w:val="subscript"/>
        </w:rPr>
        <w:t xml:space="preserve"> </w:t>
      </w:r>
      <w:r>
        <w:rPr>
          <w:i/>
          <w:iCs/>
          <w:szCs w:val="24"/>
        </w:rPr>
        <w:t>(f</w:t>
      </w:r>
      <w:r>
        <w:rPr>
          <w:i/>
          <w:iCs/>
          <w:szCs w:val="24"/>
          <w:vertAlign w:val="subscript"/>
        </w:rPr>
        <w:t>v, m, g, d</w:t>
      </w:r>
      <w:r>
        <w:rPr>
          <w:i/>
          <w:iCs/>
          <w:szCs w:val="24"/>
        </w:rPr>
        <w:t xml:space="preserve">) – </w:t>
      </w:r>
      <w:r>
        <w:rPr>
          <w:szCs w:val="24"/>
        </w:rPr>
        <w:t>skaičiuotinis vidutinis kerpamos (skeliamos) išilgai pluošto vientisosios (klijuotosios) medienos s</w:t>
      </w:r>
      <w:r>
        <w:rPr>
          <w:szCs w:val="24"/>
        </w:rPr>
        <w:t>tipris;</w:t>
      </w:r>
    </w:p>
    <w:p w:rsidR="00E8396F" w:rsidRDefault="00D72DA1">
      <w:pPr>
        <w:ind w:firstLine="709"/>
        <w:jc w:val="both"/>
        <w:rPr>
          <w:szCs w:val="24"/>
        </w:rPr>
      </w:pPr>
      <w:r>
        <w:rPr>
          <w:i/>
          <w:iCs/>
          <w:szCs w:val="24"/>
        </w:rPr>
        <w:t>f</w:t>
      </w:r>
      <w:r>
        <w:rPr>
          <w:i/>
          <w:iCs/>
          <w:szCs w:val="24"/>
          <w:vertAlign w:val="subscript"/>
        </w:rPr>
        <w:t>c, α, d</w:t>
      </w:r>
      <w:r>
        <w:rPr>
          <w:szCs w:val="24"/>
          <w:vertAlign w:val="subscript"/>
        </w:rPr>
        <w:t xml:space="preserve"> </w:t>
      </w:r>
      <w:r>
        <w:rPr>
          <w:i/>
          <w:iCs/>
          <w:szCs w:val="24"/>
        </w:rPr>
        <w:t>(f</w:t>
      </w:r>
      <w:r>
        <w:rPr>
          <w:i/>
          <w:iCs/>
          <w:szCs w:val="24"/>
          <w:vertAlign w:val="subscript"/>
        </w:rPr>
        <w:t>c, α, g, d</w:t>
      </w:r>
      <w:r>
        <w:rPr>
          <w:i/>
          <w:iCs/>
          <w:szCs w:val="24"/>
        </w:rPr>
        <w:t>)</w:t>
      </w:r>
      <w:r>
        <w:rPr>
          <w:szCs w:val="24"/>
        </w:rPr>
        <w:t xml:space="preserve"> – skaičiuotinis gniuždomos kampu α pluoštų atžvilgiu vientisosios (klijuotosios) medienos stipris;</w:t>
      </w:r>
    </w:p>
    <w:p w:rsidR="00E8396F" w:rsidRDefault="00D72DA1">
      <w:pPr>
        <w:ind w:firstLine="709"/>
        <w:jc w:val="both"/>
        <w:rPr>
          <w:szCs w:val="24"/>
        </w:rPr>
      </w:pPr>
      <w:r>
        <w:rPr>
          <w:i/>
          <w:iCs/>
          <w:szCs w:val="24"/>
        </w:rPr>
        <w:t>f</w:t>
      </w:r>
      <w:r>
        <w:rPr>
          <w:i/>
          <w:iCs/>
          <w:szCs w:val="24"/>
          <w:vertAlign w:val="subscript"/>
        </w:rPr>
        <w:t>m, d</w:t>
      </w:r>
      <w:r>
        <w:rPr>
          <w:szCs w:val="24"/>
          <w:vertAlign w:val="subscript"/>
        </w:rPr>
        <w:t xml:space="preserve"> </w:t>
      </w:r>
      <w:r>
        <w:rPr>
          <w:i/>
          <w:iCs/>
          <w:szCs w:val="24"/>
        </w:rPr>
        <w:t>(f</w:t>
      </w:r>
      <w:r>
        <w:rPr>
          <w:i/>
          <w:iCs/>
          <w:szCs w:val="24"/>
          <w:vertAlign w:val="subscript"/>
        </w:rPr>
        <w:t>m, g, d</w:t>
      </w:r>
      <w:r>
        <w:rPr>
          <w:i/>
          <w:iCs/>
          <w:szCs w:val="24"/>
        </w:rPr>
        <w:t xml:space="preserve">) – </w:t>
      </w:r>
      <w:r>
        <w:rPr>
          <w:szCs w:val="24"/>
        </w:rPr>
        <w:t>skaičiuotinis lenkiamos vientisosios (klijuotosios) medienos stipris;</w:t>
      </w:r>
    </w:p>
    <w:p w:rsidR="00E8396F" w:rsidRDefault="00D72DA1">
      <w:pPr>
        <w:ind w:firstLine="709"/>
        <w:jc w:val="both"/>
        <w:rPr>
          <w:szCs w:val="24"/>
        </w:rPr>
      </w:pPr>
      <w:r>
        <w:rPr>
          <w:i/>
          <w:iCs/>
          <w:szCs w:val="24"/>
        </w:rPr>
        <w:t>f</w:t>
      </w:r>
      <w:r>
        <w:rPr>
          <w:i/>
          <w:iCs/>
          <w:szCs w:val="24"/>
          <w:vertAlign w:val="subscript"/>
        </w:rPr>
        <w:t>t,0, d</w:t>
      </w:r>
      <w:r>
        <w:rPr>
          <w:szCs w:val="24"/>
          <w:vertAlign w:val="subscript"/>
        </w:rPr>
        <w:t xml:space="preserve"> </w:t>
      </w:r>
      <w:r>
        <w:rPr>
          <w:i/>
          <w:iCs/>
          <w:szCs w:val="24"/>
        </w:rPr>
        <w:t>(f</w:t>
      </w:r>
      <w:r>
        <w:rPr>
          <w:i/>
          <w:iCs/>
          <w:szCs w:val="24"/>
          <w:vertAlign w:val="subscript"/>
        </w:rPr>
        <w:t>t,0, g, d</w:t>
      </w:r>
      <w:r>
        <w:rPr>
          <w:szCs w:val="24"/>
          <w:vertAlign w:val="subscript"/>
        </w:rPr>
        <w:t>)</w:t>
      </w:r>
      <w:r>
        <w:rPr>
          <w:szCs w:val="24"/>
        </w:rPr>
        <w:t xml:space="preserve"> – skaičiuotinis </w:t>
      </w:r>
      <w:r>
        <w:rPr>
          <w:szCs w:val="24"/>
        </w:rPr>
        <w:t>tempiamos išilgai pluošto vientisosios (klijuotosios) medienos stipris;</w:t>
      </w:r>
    </w:p>
    <w:p w:rsidR="00E8396F" w:rsidRDefault="00D72DA1">
      <w:pPr>
        <w:ind w:firstLine="709"/>
        <w:jc w:val="both"/>
        <w:rPr>
          <w:szCs w:val="24"/>
        </w:rPr>
      </w:pPr>
      <w:r>
        <w:rPr>
          <w:i/>
          <w:iCs/>
          <w:szCs w:val="24"/>
        </w:rPr>
        <w:t>f</w:t>
      </w:r>
      <w:r>
        <w:rPr>
          <w:i/>
          <w:iCs/>
          <w:szCs w:val="24"/>
          <w:vertAlign w:val="subscript"/>
        </w:rPr>
        <w:t>t,90, d</w:t>
      </w:r>
      <w:r>
        <w:rPr>
          <w:szCs w:val="24"/>
          <w:vertAlign w:val="subscript"/>
        </w:rPr>
        <w:t xml:space="preserve"> </w:t>
      </w:r>
      <w:r>
        <w:rPr>
          <w:i/>
          <w:iCs/>
          <w:szCs w:val="24"/>
        </w:rPr>
        <w:t>(f</w:t>
      </w:r>
      <w:r>
        <w:rPr>
          <w:i/>
          <w:iCs/>
          <w:szCs w:val="24"/>
          <w:vertAlign w:val="subscript"/>
        </w:rPr>
        <w:t>t,90, g, d</w:t>
      </w:r>
      <w:r>
        <w:rPr>
          <w:szCs w:val="24"/>
        </w:rPr>
        <w:t>) – skaičiuotinis tempiamos skersai pluošto vientisosios (klijuotosios) medienos stipris;</w:t>
      </w:r>
    </w:p>
    <w:p w:rsidR="00E8396F" w:rsidRDefault="00D72DA1">
      <w:pPr>
        <w:ind w:firstLine="709"/>
        <w:jc w:val="both"/>
        <w:rPr>
          <w:szCs w:val="24"/>
        </w:rPr>
      </w:pPr>
      <w:r>
        <w:rPr>
          <w:i/>
          <w:iCs/>
          <w:szCs w:val="24"/>
        </w:rPr>
        <w:t>f</w:t>
      </w:r>
      <w:r>
        <w:rPr>
          <w:i/>
          <w:iCs/>
          <w:szCs w:val="24"/>
          <w:vertAlign w:val="subscript"/>
        </w:rPr>
        <w:t>v, d</w:t>
      </w:r>
      <w:r>
        <w:rPr>
          <w:szCs w:val="24"/>
          <w:vertAlign w:val="subscript"/>
        </w:rPr>
        <w:t xml:space="preserve"> </w:t>
      </w:r>
      <w:r>
        <w:rPr>
          <w:i/>
          <w:iCs/>
          <w:szCs w:val="24"/>
        </w:rPr>
        <w:t>(f</w:t>
      </w:r>
      <w:r>
        <w:rPr>
          <w:i/>
          <w:iCs/>
          <w:szCs w:val="24"/>
          <w:vertAlign w:val="subscript"/>
        </w:rPr>
        <w:t>v, g, d</w:t>
      </w:r>
      <w:r>
        <w:rPr>
          <w:szCs w:val="24"/>
          <w:vertAlign w:val="subscript"/>
        </w:rPr>
        <w:t>)</w:t>
      </w:r>
      <w:r>
        <w:rPr>
          <w:szCs w:val="24"/>
        </w:rPr>
        <w:t xml:space="preserve"> – skaičiuotinis kerpamos vientisosios (klijuotosios) medienos stipris;</w:t>
      </w:r>
    </w:p>
    <w:p w:rsidR="00E8396F" w:rsidRDefault="00D72DA1">
      <w:pPr>
        <w:ind w:firstLine="709"/>
        <w:jc w:val="both"/>
        <w:rPr>
          <w:szCs w:val="24"/>
        </w:rPr>
      </w:pPr>
      <w:r>
        <w:rPr>
          <w:i/>
          <w:iCs/>
          <w:szCs w:val="24"/>
        </w:rPr>
        <w:t xml:space="preserve">h – </w:t>
      </w:r>
      <w:r>
        <w:rPr>
          <w:szCs w:val="24"/>
        </w:rPr>
        <w:t>skerspjūvio aukštis;</w:t>
      </w:r>
    </w:p>
    <w:p w:rsidR="00E8396F" w:rsidRDefault="00D72DA1">
      <w:pPr>
        <w:ind w:firstLine="709"/>
        <w:jc w:val="both"/>
        <w:rPr>
          <w:szCs w:val="24"/>
        </w:rPr>
      </w:pPr>
      <w:r>
        <w:rPr>
          <w:i/>
          <w:iCs/>
          <w:szCs w:val="24"/>
        </w:rPr>
        <w:t xml:space="preserve">i – </w:t>
      </w:r>
      <w:r>
        <w:rPr>
          <w:szCs w:val="24"/>
        </w:rPr>
        <w:t>skerspjūvio inercijos spindulys;</w:t>
      </w:r>
    </w:p>
    <w:p w:rsidR="00E8396F" w:rsidRDefault="00D72DA1">
      <w:pPr>
        <w:ind w:firstLine="709"/>
        <w:jc w:val="both"/>
        <w:rPr>
          <w:szCs w:val="24"/>
        </w:rPr>
      </w:pPr>
      <w:r>
        <w:rPr>
          <w:i/>
          <w:iCs/>
          <w:szCs w:val="24"/>
        </w:rPr>
        <w:t>k</w:t>
      </w:r>
      <w:r>
        <w:rPr>
          <w:szCs w:val="24"/>
          <w:vertAlign w:val="subscript"/>
        </w:rPr>
        <w:t xml:space="preserve"> – </w:t>
      </w:r>
      <w:r>
        <w:rPr>
          <w:szCs w:val="24"/>
        </w:rPr>
        <w:t>koeficientas;</w:t>
      </w:r>
    </w:p>
    <w:p w:rsidR="00E8396F" w:rsidRDefault="00D72DA1">
      <w:pPr>
        <w:ind w:firstLine="709"/>
        <w:jc w:val="both"/>
        <w:rPr>
          <w:szCs w:val="24"/>
        </w:rPr>
      </w:pPr>
      <w:r>
        <w:rPr>
          <w:i/>
          <w:iCs/>
          <w:szCs w:val="24"/>
        </w:rPr>
        <w:t>k</w:t>
      </w:r>
      <w:r>
        <w:rPr>
          <w:i/>
          <w:iCs/>
          <w:szCs w:val="24"/>
          <w:vertAlign w:val="subscript"/>
        </w:rPr>
        <w:t>h</w:t>
      </w:r>
      <w:r>
        <w:rPr>
          <w:szCs w:val="24"/>
          <w:vertAlign w:val="subscript"/>
        </w:rPr>
        <w:t xml:space="preserve"> </w:t>
      </w:r>
      <w:r>
        <w:rPr>
          <w:szCs w:val="24"/>
        </w:rPr>
        <w:t>– skerspjūvio matmenų koeficientas;</w:t>
      </w:r>
    </w:p>
    <w:p w:rsidR="00E8396F" w:rsidRDefault="00D72DA1">
      <w:pPr>
        <w:ind w:firstLine="709"/>
        <w:jc w:val="both"/>
        <w:rPr>
          <w:szCs w:val="24"/>
        </w:rPr>
      </w:pPr>
      <w:r>
        <w:rPr>
          <w:i/>
          <w:iCs/>
          <w:szCs w:val="24"/>
        </w:rPr>
        <w:t>k</w:t>
      </w:r>
      <w:r>
        <w:rPr>
          <w:i/>
          <w:iCs/>
          <w:szCs w:val="24"/>
          <w:vertAlign w:val="subscript"/>
        </w:rPr>
        <w:t>mod</w:t>
      </w:r>
      <w:r>
        <w:rPr>
          <w:szCs w:val="24"/>
        </w:rPr>
        <w:t xml:space="preserve"> – modifikacijos koeficientas;</w:t>
      </w:r>
    </w:p>
    <w:p w:rsidR="00E8396F" w:rsidRDefault="00D72DA1">
      <w:pPr>
        <w:ind w:firstLine="709"/>
        <w:jc w:val="both"/>
        <w:rPr>
          <w:szCs w:val="24"/>
        </w:rPr>
      </w:pPr>
      <w:r>
        <w:rPr>
          <w:i/>
          <w:iCs/>
          <w:szCs w:val="24"/>
        </w:rPr>
        <w:t>k</w:t>
      </w:r>
      <w:r>
        <w:rPr>
          <w:i/>
          <w:iCs/>
          <w:szCs w:val="24"/>
          <w:vertAlign w:val="subscript"/>
        </w:rPr>
        <w:t>vol</w:t>
      </w:r>
      <w:r>
        <w:rPr>
          <w:i/>
          <w:iCs/>
          <w:szCs w:val="24"/>
        </w:rPr>
        <w:t xml:space="preserve"> </w:t>
      </w:r>
      <w:r>
        <w:rPr>
          <w:szCs w:val="24"/>
        </w:rPr>
        <w:t>– tūrio koeficientas;</w:t>
      </w:r>
    </w:p>
    <w:p w:rsidR="00E8396F" w:rsidRDefault="00D72DA1">
      <w:pPr>
        <w:ind w:firstLine="709"/>
        <w:jc w:val="both"/>
        <w:rPr>
          <w:szCs w:val="24"/>
        </w:rPr>
      </w:pPr>
      <w:r>
        <w:rPr>
          <w:i/>
          <w:iCs/>
          <w:szCs w:val="24"/>
        </w:rPr>
        <w:t>l</w:t>
      </w:r>
      <w:r>
        <w:rPr>
          <w:szCs w:val="24"/>
        </w:rPr>
        <w:t xml:space="preserve"> – tarpatramis, atstumas, ilgis, ruožo ilgis;</w:t>
      </w:r>
    </w:p>
    <w:p w:rsidR="00E8396F" w:rsidRDefault="00D72DA1">
      <w:pPr>
        <w:ind w:firstLine="709"/>
        <w:jc w:val="both"/>
        <w:rPr>
          <w:szCs w:val="24"/>
        </w:rPr>
      </w:pPr>
      <w:r>
        <w:rPr>
          <w:i/>
          <w:iCs/>
          <w:szCs w:val="24"/>
        </w:rPr>
        <w:t>l</w:t>
      </w:r>
      <w:r>
        <w:rPr>
          <w:i/>
          <w:iCs/>
          <w:szCs w:val="24"/>
          <w:vertAlign w:val="subscript"/>
        </w:rPr>
        <w:t xml:space="preserve">ef – </w:t>
      </w:r>
      <w:r>
        <w:rPr>
          <w:szCs w:val="24"/>
        </w:rPr>
        <w:t>skaičiuojamasis ilgis, ruožas;</w:t>
      </w:r>
    </w:p>
    <w:p w:rsidR="00E8396F" w:rsidRDefault="00D72DA1">
      <w:pPr>
        <w:ind w:firstLine="709"/>
        <w:jc w:val="both"/>
        <w:rPr>
          <w:i/>
          <w:iCs/>
          <w:szCs w:val="24"/>
        </w:rPr>
      </w:pPr>
      <w:r>
        <w:rPr>
          <w:i/>
          <w:iCs/>
          <w:szCs w:val="24"/>
        </w:rPr>
        <w:t>l</w:t>
      </w:r>
      <w:r>
        <w:rPr>
          <w:i/>
          <w:iCs/>
          <w:szCs w:val="24"/>
          <w:vertAlign w:val="subscript"/>
        </w:rPr>
        <w:t xml:space="preserve">d </w:t>
      </w:r>
      <w:r>
        <w:rPr>
          <w:i/>
          <w:iCs/>
          <w:szCs w:val="24"/>
        </w:rPr>
        <w:t xml:space="preserve">– </w:t>
      </w:r>
      <w:r>
        <w:rPr>
          <w:szCs w:val="24"/>
        </w:rPr>
        <w:t>skaičiuotinis ilgis, atstumas, ruožas;</w:t>
      </w:r>
    </w:p>
    <w:p w:rsidR="00E8396F" w:rsidRDefault="00D72DA1">
      <w:pPr>
        <w:ind w:firstLine="709"/>
        <w:jc w:val="both"/>
        <w:rPr>
          <w:szCs w:val="24"/>
        </w:rPr>
      </w:pPr>
      <w:r>
        <w:rPr>
          <w:i/>
          <w:iCs/>
          <w:szCs w:val="24"/>
        </w:rPr>
        <w:t>n</w:t>
      </w:r>
      <w:r>
        <w:rPr>
          <w:szCs w:val="24"/>
        </w:rPr>
        <w:t xml:space="preserve"> – skaičius (jungimo priemonių, siūlių ir kt.);</w:t>
      </w:r>
    </w:p>
    <w:p w:rsidR="00E8396F" w:rsidRDefault="00D72DA1">
      <w:pPr>
        <w:ind w:firstLine="709"/>
        <w:jc w:val="both"/>
        <w:rPr>
          <w:szCs w:val="24"/>
        </w:rPr>
      </w:pPr>
      <w:r>
        <w:rPr>
          <w:i/>
          <w:iCs/>
          <w:szCs w:val="24"/>
        </w:rPr>
        <w:t>r</w:t>
      </w:r>
      <w:r>
        <w:rPr>
          <w:szCs w:val="24"/>
        </w:rPr>
        <w:t xml:space="preserve"> – kreivumo spindulys; </w:t>
      </w:r>
    </w:p>
    <w:p w:rsidR="00E8396F" w:rsidRDefault="00D72DA1">
      <w:pPr>
        <w:ind w:firstLine="709"/>
        <w:jc w:val="both"/>
        <w:rPr>
          <w:szCs w:val="24"/>
        </w:rPr>
      </w:pPr>
      <w:r>
        <w:rPr>
          <w:i/>
          <w:iCs/>
          <w:szCs w:val="24"/>
        </w:rPr>
        <w:t>t</w:t>
      </w:r>
      <w:r>
        <w:rPr>
          <w:szCs w:val="24"/>
        </w:rPr>
        <w:t xml:space="preserve"> – storis;</w:t>
      </w:r>
    </w:p>
    <w:p w:rsidR="00E8396F" w:rsidRDefault="00D72DA1">
      <w:pPr>
        <w:ind w:firstLine="709"/>
        <w:jc w:val="both"/>
        <w:rPr>
          <w:szCs w:val="24"/>
        </w:rPr>
      </w:pPr>
      <w:r>
        <w:rPr>
          <w:i/>
          <w:iCs/>
          <w:szCs w:val="24"/>
        </w:rPr>
        <w:t>u</w:t>
      </w:r>
      <w:r>
        <w:rPr>
          <w:szCs w:val="24"/>
        </w:rPr>
        <w:t xml:space="preserve"> – įlinkis;</w:t>
      </w:r>
    </w:p>
    <w:p w:rsidR="00E8396F" w:rsidRDefault="00D72DA1">
      <w:pPr>
        <w:ind w:firstLine="709"/>
        <w:jc w:val="both"/>
        <w:rPr>
          <w:smallCaps/>
          <w:szCs w:val="24"/>
        </w:rPr>
      </w:pPr>
      <w:r>
        <w:rPr>
          <w:szCs w:val="24"/>
        </w:rPr>
        <w:t>12.3</w:t>
      </w:r>
      <w:r>
        <w:rPr>
          <w:szCs w:val="24"/>
        </w:rPr>
        <w:t xml:space="preserve">. graikiškos mažosios </w:t>
      </w:r>
      <w:r>
        <w:rPr>
          <w:szCs w:val="24"/>
        </w:rPr>
        <w:t>raidės:</w:t>
      </w:r>
    </w:p>
    <w:p w:rsidR="00E8396F" w:rsidRDefault="00D72DA1">
      <w:pPr>
        <w:tabs>
          <w:tab w:val="left" w:pos="187"/>
          <w:tab w:val="left" w:pos="935"/>
        </w:tabs>
        <w:ind w:firstLine="709"/>
        <w:rPr>
          <w:szCs w:val="24"/>
        </w:rPr>
      </w:pPr>
      <w:r>
        <w:rPr>
          <w:szCs w:val="24"/>
        </w:rPr>
        <w:t>α - kampas su pluoštų kryptimi;</w:t>
      </w:r>
    </w:p>
    <w:p w:rsidR="00E8396F" w:rsidRDefault="00D72DA1">
      <w:pPr>
        <w:ind w:firstLine="709"/>
        <w:jc w:val="both"/>
        <w:rPr>
          <w:szCs w:val="24"/>
        </w:rPr>
      </w:pPr>
      <w:r>
        <w:rPr>
          <w:i/>
          <w:iCs/>
          <w:szCs w:val="24"/>
        </w:rPr>
        <w:t>γ</w:t>
      </w:r>
      <w:r>
        <w:rPr>
          <w:i/>
          <w:iCs/>
          <w:szCs w:val="24"/>
          <w:vertAlign w:val="subscript"/>
        </w:rPr>
        <w:t>m</w:t>
      </w:r>
      <w:r>
        <w:rPr>
          <w:szCs w:val="24"/>
          <w:vertAlign w:val="subscript"/>
        </w:rPr>
        <w:t xml:space="preserve"> – </w:t>
      </w:r>
      <w:r>
        <w:rPr>
          <w:szCs w:val="24"/>
        </w:rPr>
        <w:t>dalinis koeficientas;</w:t>
      </w:r>
    </w:p>
    <w:p w:rsidR="00E8396F" w:rsidRDefault="00D72DA1">
      <w:pPr>
        <w:ind w:firstLine="709"/>
        <w:jc w:val="both"/>
        <w:rPr>
          <w:i/>
          <w:iCs/>
          <w:szCs w:val="24"/>
        </w:rPr>
      </w:pPr>
      <w:r>
        <w:rPr>
          <w:i/>
          <w:iCs/>
          <w:szCs w:val="24"/>
        </w:rPr>
        <w:t>φ, φ</w:t>
      </w:r>
      <w:r>
        <w:rPr>
          <w:i/>
          <w:iCs/>
          <w:szCs w:val="24"/>
          <w:vertAlign w:val="subscript"/>
        </w:rPr>
        <w:t xml:space="preserve">m – </w:t>
      </w:r>
      <w:r>
        <w:rPr>
          <w:szCs w:val="24"/>
        </w:rPr>
        <w:t>klupumo koeficientai;</w:t>
      </w:r>
    </w:p>
    <w:p w:rsidR="00E8396F" w:rsidRDefault="00D72DA1">
      <w:pPr>
        <w:ind w:firstLine="709"/>
        <w:jc w:val="both"/>
        <w:rPr>
          <w:szCs w:val="24"/>
        </w:rPr>
      </w:pPr>
      <w:r>
        <w:rPr>
          <w:i/>
          <w:iCs/>
          <w:szCs w:val="24"/>
        </w:rPr>
        <w:t xml:space="preserve">λ – </w:t>
      </w:r>
      <w:r>
        <w:rPr>
          <w:szCs w:val="24"/>
        </w:rPr>
        <w:t>elemento liaunis;</w:t>
      </w:r>
    </w:p>
    <w:p w:rsidR="00E8396F" w:rsidRDefault="00D72DA1">
      <w:pPr>
        <w:ind w:firstLine="709"/>
        <w:jc w:val="both"/>
        <w:rPr>
          <w:szCs w:val="24"/>
        </w:rPr>
      </w:pPr>
      <w:r>
        <w:rPr>
          <w:i/>
          <w:iCs/>
          <w:szCs w:val="24"/>
        </w:rPr>
        <w:t xml:space="preserve">μ – </w:t>
      </w:r>
      <w:r>
        <w:rPr>
          <w:szCs w:val="24"/>
        </w:rPr>
        <w:t>skaičiuojamojo ilgio koeficientas;</w:t>
      </w:r>
    </w:p>
    <w:p w:rsidR="00E8396F" w:rsidRDefault="00D72DA1">
      <w:pPr>
        <w:ind w:firstLine="709"/>
        <w:jc w:val="both"/>
        <w:rPr>
          <w:szCs w:val="24"/>
        </w:rPr>
      </w:pPr>
      <w:r>
        <w:rPr>
          <w:i/>
          <w:iCs/>
          <w:szCs w:val="24"/>
        </w:rPr>
        <w:t>ρ</w:t>
      </w:r>
      <w:r>
        <w:rPr>
          <w:i/>
          <w:iCs/>
          <w:szCs w:val="24"/>
          <w:vertAlign w:val="subscript"/>
        </w:rPr>
        <w:t xml:space="preserve">k </w:t>
      </w:r>
      <w:r>
        <w:rPr>
          <w:i/>
          <w:iCs/>
          <w:szCs w:val="24"/>
        </w:rPr>
        <w:t>(ρ</w:t>
      </w:r>
      <w:r>
        <w:rPr>
          <w:i/>
          <w:iCs/>
          <w:szCs w:val="24"/>
          <w:vertAlign w:val="subscript"/>
        </w:rPr>
        <w:t>g, k</w:t>
      </w:r>
      <w:r>
        <w:rPr>
          <w:i/>
          <w:iCs/>
          <w:szCs w:val="24"/>
        </w:rPr>
        <w:t>)</w:t>
      </w:r>
      <w:r>
        <w:rPr>
          <w:szCs w:val="24"/>
        </w:rPr>
        <w:tab/>
        <w:t xml:space="preserve"> – charakteristinis vientisosios (klijuotosios) medienos tankis;</w:t>
      </w:r>
    </w:p>
    <w:p w:rsidR="00E8396F" w:rsidRDefault="00D72DA1">
      <w:pPr>
        <w:ind w:firstLine="709"/>
        <w:jc w:val="both"/>
        <w:rPr>
          <w:szCs w:val="24"/>
        </w:rPr>
      </w:pPr>
      <w:r>
        <w:rPr>
          <w:i/>
          <w:iCs/>
          <w:szCs w:val="24"/>
        </w:rPr>
        <w:t>ρ</w:t>
      </w:r>
      <w:r>
        <w:rPr>
          <w:i/>
          <w:iCs/>
          <w:szCs w:val="24"/>
          <w:vertAlign w:val="subscript"/>
        </w:rPr>
        <w:t xml:space="preserve">mean – </w:t>
      </w:r>
      <w:r>
        <w:rPr>
          <w:szCs w:val="24"/>
        </w:rPr>
        <w:t xml:space="preserve">vidutinis </w:t>
      </w:r>
      <w:r>
        <w:rPr>
          <w:szCs w:val="24"/>
        </w:rPr>
        <w:t>medienos tankis;</w:t>
      </w:r>
    </w:p>
    <w:p w:rsidR="00E8396F" w:rsidRDefault="00D72DA1">
      <w:pPr>
        <w:ind w:firstLine="709"/>
        <w:jc w:val="both"/>
        <w:rPr>
          <w:szCs w:val="24"/>
        </w:rPr>
      </w:pPr>
      <w:r>
        <w:rPr>
          <w:i/>
          <w:iCs/>
          <w:szCs w:val="24"/>
        </w:rPr>
        <w:t>σ</w:t>
      </w:r>
      <w:r>
        <w:rPr>
          <w:i/>
          <w:iCs/>
          <w:szCs w:val="24"/>
          <w:vertAlign w:val="subscript"/>
        </w:rPr>
        <w:t>c,0, d</w:t>
      </w:r>
      <w:r>
        <w:rPr>
          <w:szCs w:val="24"/>
          <w:vertAlign w:val="subscript"/>
        </w:rPr>
        <w:t xml:space="preserve"> – </w:t>
      </w:r>
      <w:r>
        <w:rPr>
          <w:szCs w:val="24"/>
        </w:rPr>
        <w:t>skaičiuotinis gniuždymo išilgai pluošto įtempis;</w:t>
      </w:r>
    </w:p>
    <w:p w:rsidR="00E8396F" w:rsidRDefault="00D72DA1">
      <w:pPr>
        <w:ind w:firstLine="709"/>
        <w:jc w:val="both"/>
        <w:rPr>
          <w:szCs w:val="24"/>
        </w:rPr>
      </w:pPr>
      <w:r>
        <w:rPr>
          <w:i/>
          <w:iCs/>
          <w:szCs w:val="24"/>
        </w:rPr>
        <w:t>σ</w:t>
      </w:r>
      <w:r>
        <w:rPr>
          <w:i/>
          <w:iCs/>
          <w:szCs w:val="24"/>
          <w:vertAlign w:val="subscript"/>
        </w:rPr>
        <w:t>c, α, d</w:t>
      </w:r>
      <w:r>
        <w:rPr>
          <w:szCs w:val="24"/>
          <w:vertAlign w:val="subscript"/>
        </w:rPr>
        <w:t xml:space="preserve"> – </w:t>
      </w:r>
      <w:r>
        <w:rPr>
          <w:szCs w:val="24"/>
        </w:rPr>
        <w:t>skaičiuotinis gniuždymo kampu α pluošto atžvilgiu įtempis;</w:t>
      </w:r>
    </w:p>
    <w:p w:rsidR="00E8396F" w:rsidRDefault="00D72DA1">
      <w:pPr>
        <w:ind w:firstLine="709"/>
        <w:jc w:val="both"/>
        <w:rPr>
          <w:szCs w:val="24"/>
        </w:rPr>
      </w:pPr>
      <w:r>
        <w:rPr>
          <w:i/>
          <w:iCs/>
          <w:szCs w:val="24"/>
        </w:rPr>
        <w:t>σ</w:t>
      </w:r>
      <w:r>
        <w:rPr>
          <w:i/>
          <w:iCs/>
          <w:szCs w:val="24"/>
          <w:vertAlign w:val="subscript"/>
        </w:rPr>
        <w:t>m, d</w:t>
      </w:r>
      <w:r>
        <w:rPr>
          <w:szCs w:val="24"/>
          <w:vertAlign w:val="subscript"/>
        </w:rPr>
        <w:t xml:space="preserve"> – </w:t>
      </w:r>
      <w:r>
        <w:rPr>
          <w:szCs w:val="24"/>
        </w:rPr>
        <w:t>skaičiuotinis lenkimo įtempis;</w:t>
      </w:r>
    </w:p>
    <w:p w:rsidR="00E8396F" w:rsidRDefault="00D72DA1">
      <w:pPr>
        <w:ind w:firstLine="709"/>
        <w:jc w:val="both"/>
        <w:rPr>
          <w:szCs w:val="24"/>
        </w:rPr>
      </w:pPr>
      <w:r>
        <w:rPr>
          <w:i/>
          <w:iCs/>
          <w:szCs w:val="24"/>
        </w:rPr>
        <w:t>σ</w:t>
      </w:r>
      <w:r>
        <w:rPr>
          <w:i/>
          <w:iCs/>
          <w:szCs w:val="24"/>
          <w:vertAlign w:val="subscript"/>
        </w:rPr>
        <w:t>t,0, d</w:t>
      </w:r>
      <w:r>
        <w:rPr>
          <w:szCs w:val="24"/>
          <w:vertAlign w:val="subscript"/>
        </w:rPr>
        <w:t xml:space="preserve"> – </w:t>
      </w:r>
      <w:r>
        <w:rPr>
          <w:szCs w:val="24"/>
        </w:rPr>
        <w:t>skaičiuotinis tempimo išilgai pluošto įtempis;</w:t>
      </w:r>
    </w:p>
    <w:p w:rsidR="00E8396F" w:rsidRDefault="00D72DA1">
      <w:pPr>
        <w:ind w:firstLine="709"/>
        <w:jc w:val="both"/>
        <w:rPr>
          <w:szCs w:val="24"/>
        </w:rPr>
      </w:pPr>
      <w:r>
        <w:rPr>
          <w:i/>
          <w:iCs/>
          <w:szCs w:val="24"/>
        </w:rPr>
        <w:t>σ</w:t>
      </w:r>
      <w:r>
        <w:rPr>
          <w:i/>
          <w:iCs/>
          <w:szCs w:val="24"/>
          <w:vertAlign w:val="subscript"/>
        </w:rPr>
        <w:t>t,90, d</w:t>
      </w:r>
      <w:r>
        <w:rPr>
          <w:szCs w:val="24"/>
          <w:vertAlign w:val="subscript"/>
        </w:rPr>
        <w:t xml:space="preserve"> – </w:t>
      </w:r>
      <w:r>
        <w:rPr>
          <w:szCs w:val="24"/>
        </w:rPr>
        <w:t>ska</w:t>
      </w:r>
      <w:r>
        <w:rPr>
          <w:szCs w:val="24"/>
        </w:rPr>
        <w:t>ičiuotinis tempimo skersai pluošto įtempis;</w:t>
      </w:r>
    </w:p>
    <w:p w:rsidR="00E8396F" w:rsidRDefault="00D72DA1">
      <w:pPr>
        <w:ind w:firstLine="709"/>
        <w:jc w:val="both"/>
        <w:rPr>
          <w:szCs w:val="24"/>
        </w:rPr>
      </w:pPr>
      <w:r>
        <w:rPr>
          <w:i/>
          <w:iCs/>
          <w:szCs w:val="24"/>
        </w:rPr>
        <w:t>τ</w:t>
      </w:r>
      <w:r>
        <w:rPr>
          <w:i/>
          <w:iCs/>
          <w:szCs w:val="24"/>
          <w:vertAlign w:val="subscript"/>
        </w:rPr>
        <w:t>d</w:t>
      </w:r>
      <w:r>
        <w:rPr>
          <w:szCs w:val="24"/>
          <w:vertAlign w:val="subscript"/>
        </w:rPr>
        <w:t xml:space="preserve"> – </w:t>
      </w:r>
      <w:r>
        <w:rPr>
          <w:szCs w:val="24"/>
        </w:rPr>
        <w:t>skaičiuotinis kirpimo (šlities) įtempis.</w:t>
      </w:r>
    </w:p>
    <w:p w:rsidR="00E8396F" w:rsidRDefault="00D72DA1">
      <w:pPr>
        <w:ind w:firstLine="709"/>
        <w:jc w:val="both"/>
        <w:rPr>
          <w:szCs w:val="24"/>
        </w:rPr>
      </w:pPr>
    </w:p>
    <w:p w:rsidR="00E8396F" w:rsidRDefault="00D72DA1">
      <w:pPr>
        <w:keepNext/>
        <w:tabs>
          <w:tab w:val="num" w:pos="0"/>
        </w:tabs>
        <w:jc w:val="center"/>
        <w:rPr>
          <w:b/>
          <w:bCs/>
          <w:szCs w:val="24"/>
        </w:rPr>
      </w:pPr>
      <w:r>
        <w:rPr>
          <w:b/>
          <w:bCs/>
          <w:szCs w:val="24"/>
        </w:rPr>
        <w:t>V</w:t>
      </w:r>
      <w:r>
        <w:rPr>
          <w:b/>
          <w:bCs/>
          <w:szCs w:val="24"/>
        </w:rPr>
        <w:t xml:space="preserve"> SKYRIUS. </w:t>
      </w:r>
      <w:r>
        <w:rPr>
          <w:b/>
          <w:bCs/>
          <w:szCs w:val="24"/>
        </w:rPr>
        <w:t>MEDŽIAGOS</w:t>
      </w:r>
    </w:p>
    <w:p w:rsidR="00E8396F" w:rsidRDefault="00E8396F">
      <w:pPr>
        <w:ind w:firstLine="709"/>
        <w:jc w:val="both"/>
        <w:rPr>
          <w:szCs w:val="24"/>
        </w:rPr>
      </w:pPr>
    </w:p>
    <w:p w:rsidR="00E8396F" w:rsidRDefault="00D72DA1">
      <w:pPr>
        <w:ind w:firstLine="709"/>
        <w:jc w:val="both"/>
        <w:rPr>
          <w:szCs w:val="24"/>
        </w:rPr>
      </w:pPr>
      <w:r>
        <w:rPr>
          <w:szCs w:val="24"/>
        </w:rPr>
        <w:t>13</w:t>
      </w:r>
      <w:r>
        <w:rPr>
          <w:szCs w:val="24"/>
        </w:rPr>
        <w:t>. Medinėms konstrukcijoms gaminti daugiausia naudojama spygliuočių mediena. Kietųjų lapuočių medieną būtina naudoti kaiščiams, pa</w:t>
      </w:r>
      <w:r>
        <w:rPr>
          <w:szCs w:val="24"/>
        </w:rPr>
        <w:t xml:space="preserve">galvėms ir kitoms svarbioms detalėms. </w:t>
      </w:r>
    </w:p>
    <w:p w:rsidR="00E8396F" w:rsidRDefault="00D72DA1">
      <w:pPr>
        <w:ind w:firstLine="709"/>
        <w:jc w:val="both"/>
        <w:rPr>
          <w:szCs w:val="24"/>
        </w:rPr>
      </w:pPr>
      <w:r>
        <w:rPr>
          <w:szCs w:val="24"/>
        </w:rPr>
        <w:t>14</w:t>
      </w:r>
      <w:r>
        <w:rPr>
          <w:szCs w:val="24"/>
        </w:rPr>
        <w:t>. Mediena turi būti rūšiuota pagal stiprumą, remiantis reikalavimais, garantuojančiais, kad medienos savybės tinka naudoti ir yra patikimos. Apžiūrimasis rūšiavimas turi atitikti standarto LST EN 518 [9.10] reik</w:t>
      </w:r>
      <w:r>
        <w:rPr>
          <w:szCs w:val="24"/>
        </w:rPr>
        <w:t xml:space="preserve">alavimus, o mašininis rūšiavimas – standarto LST EN 519 [9.11] reikalavimus. </w:t>
      </w:r>
    </w:p>
    <w:p w:rsidR="00E8396F" w:rsidRDefault="00D72DA1">
      <w:pPr>
        <w:tabs>
          <w:tab w:val="num" w:pos="0"/>
        </w:tabs>
        <w:ind w:firstLine="709"/>
        <w:jc w:val="both"/>
        <w:rPr>
          <w:szCs w:val="24"/>
        </w:rPr>
      </w:pPr>
      <w:r>
        <w:rPr>
          <w:szCs w:val="24"/>
        </w:rPr>
        <w:t>15</w:t>
      </w:r>
      <w:r>
        <w:rPr>
          <w:szCs w:val="24"/>
        </w:rPr>
        <w:t>. Kaiščiams, įdėklams ir atraminėms detalėms naudojama mediena turi būti tiesiasluoksnė, be šakų ir kitų defektų, medienos drėgmė neturi viršyti 12 %. Tokios detalės iš menkai atsparių puvimui medienos veislių (beržo, buko) turi būti padengiamos antiseptik</w:t>
      </w:r>
      <w:r>
        <w:rPr>
          <w:szCs w:val="24"/>
        </w:rPr>
        <w:t xml:space="preserve">ais. </w:t>
      </w:r>
    </w:p>
    <w:p w:rsidR="00E8396F" w:rsidRDefault="00D72DA1">
      <w:pPr>
        <w:ind w:firstLine="709"/>
        <w:jc w:val="both"/>
        <w:rPr>
          <w:szCs w:val="24"/>
        </w:rPr>
      </w:pPr>
      <w:r>
        <w:rPr>
          <w:szCs w:val="24"/>
        </w:rPr>
        <w:t>16</w:t>
      </w:r>
      <w:r>
        <w:rPr>
          <w:szCs w:val="24"/>
        </w:rPr>
        <w:t xml:space="preserve">. Medinėms konstrukcijoms naudojama apvalioji mediena turi atitikti LST EN 1315-1,2 [9.18], LST EN 1316-1,2,3 [9.19] ir LST L ENV 1927-1,2,3 [9.36] standartų reikalavimus. Rąstų laibėjimas, skaičiuojant konstrukcijų elementus, turi būti imamas </w:t>
      </w:r>
      <w:r>
        <w:rPr>
          <w:szCs w:val="24"/>
        </w:rPr>
        <w:t>0,8cm/1m ilgio, o maumedžiams – 1cm/1m ilgio.</w:t>
      </w:r>
    </w:p>
    <w:p w:rsidR="00E8396F" w:rsidRDefault="00D72DA1">
      <w:pPr>
        <w:ind w:firstLine="709"/>
        <w:jc w:val="both"/>
        <w:rPr>
          <w:szCs w:val="24"/>
        </w:rPr>
      </w:pPr>
      <w:r>
        <w:rPr>
          <w:szCs w:val="24"/>
        </w:rPr>
        <w:t>17</w:t>
      </w:r>
      <w:r>
        <w:rPr>
          <w:szCs w:val="24"/>
        </w:rPr>
        <w:t xml:space="preserve">. Vientisosios ir klijuotosios statybinės medienos stiprumo klasės ir jų savybių charakteristinės reikšmės turi atitikti standartų LST EN 338 [9.12] ir EN 1194 [9.13] reikalavimus. </w:t>
      </w:r>
    </w:p>
    <w:p w:rsidR="00E8396F" w:rsidRDefault="00D72DA1">
      <w:pPr>
        <w:ind w:firstLine="709"/>
        <w:jc w:val="both"/>
        <w:rPr>
          <w:i/>
          <w:iCs/>
          <w:szCs w:val="24"/>
        </w:rPr>
      </w:pPr>
      <w:r>
        <w:rPr>
          <w:szCs w:val="24"/>
        </w:rPr>
        <w:t>18</w:t>
      </w:r>
      <w:r>
        <w:rPr>
          <w:szCs w:val="24"/>
        </w:rPr>
        <w:t>. Fanera, naudoj</w:t>
      </w:r>
      <w:r>
        <w:rPr>
          <w:szCs w:val="24"/>
        </w:rPr>
        <w:t xml:space="preserve">ama fanerinėms konstrukcijoms gaminti, turi atitikti LST EN 636-1,2,3 [9.15] reikalavimus. </w:t>
      </w:r>
    </w:p>
    <w:p w:rsidR="00E8396F" w:rsidRDefault="00D72DA1">
      <w:pPr>
        <w:ind w:firstLine="709"/>
        <w:jc w:val="both"/>
        <w:rPr>
          <w:szCs w:val="24"/>
        </w:rPr>
      </w:pPr>
      <w:r>
        <w:rPr>
          <w:szCs w:val="24"/>
        </w:rPr>
        <w:t>19</w:t>
      </w:r>
      <w:r>
        <w:rPr>
          <w:szCs w:val="24"/>
        </w:rPr>
        <w:t>. Statybinėms konstrukcijoms taikomų orientuotų skiedrantų (OSB), smulkinių ir plaušų plokštės turi atitikti LST EN 300 [9.30], LST EN 312 [9.28], LST EN 622-</w:t>
      </w:r>
      <w:r>
        <w:rPr>
          <w:szCs w:val="24"/>
        </w:rPr>
        <w:t xml:space="preserve">2 [9.29] standartų reikalavimus. </w:t>
      </w:r>
    </w:p>
    <w:p w:rsidR="00E8396F" w:rsidRDefault="00D72DA1">
      <w:pPr>
        <w:ind w:firstLine="709"/>
        <w:jc w:val="both"/>
        <w:rPr>
          <w:szCs w:val="24"/>
        </w:rPr>
      </w:pPr>
      <w:r>
        <w:rPr>
          <w:szCs w:val="24"/>
        </w:rPr>
        <w:t>20</w:t>
      </w:r>
      <w:r>
        <w:rPr>
          <w:szCs w:val="24"/>
        </w:rPr>
        <w:t>. Klijai medienai ir medienai su fanera arba medžio plokštėmis klijuoti klijuotinio skerspjūvio medinėse konstrukcijose turi patikimai suklijuoti jungiamuosius elementus. Klijuotinės jungties vientisumas turi išlikti</w:t>
      </w:r>
      <w:r>
        <w:rPr>
          <w:szCs w:val="24"/>
        </w:rPr>
        <w:t xml:space="preserve"> pagal priskirtą tarnavimo klasę per visą numatytą konstrukcijos eksploatacijos laiką. Klijai, naudojami klijuotosioms konstrukcijoms, turi atitikti standarto LST EN 301 [9.14] reikalavimus. Klijai, kurie atitinka šio standarto 1-ojo tipo specifikacijas, g</w:t>
      </w:r>
      <w:r>
        <w:rPr>
          <w:szCs w:val="24"/>
        </w:rPr>
        <w:t xml:space="preserve">ali būti naudojami visose eksploatacijos klasėse, o klijai, kurie atitinka 2-ojo tipo specifikacijas, gali būti naudojami 1 ir 2 eksploatacijos klasėse ir negali būti naudojami, kai temperatūra viršija 50ºC. </w:t>
      </w:r>
    </w:p>
    <w:p w:rsidR="00E8396F" w:rsidRDefault="00D72DA1">
      <w:pPr>
        <w:tabs>
          <w:tab w:val="num" w:pos="0"/>
        </w:tabs>
        <w:ind w:firstLine="709"/>
        <w:jc w:val="both"/>
        <w:rPr>
          <w:szCs w:val="24"/>
        </w:rPr>
      </w:pPr>
      <w:r>
        <w:rPr>
          <w:szCs w:val="24"/>
        </w:rPr>
        <w:t>21</w:t>
      </w:r>
      <w:r>
        <w:rPr>
          <w:szCs w:val="24"/>
        </w:rPr>
        <w:t xml:space="preserve">. Medinių konstrukcijų plieniniams </w:t>
      </w:r>
      <w:r>
        <w:rPr>
          <w:szCs w:val="24"/>
        </w:rPr>
        <w:t>elementams reikia naudoti plieną, remiantis atitinkamais STR 2.05.08:2005 „Plieninių konstrukcijų projektavimas“ (rengiamas) ir STR</w:t>
      </w:r>
      <w:r>
        <w:rPr>
          <w:smallCaps/>
          <w:szCs w:val="24"/>
        </w:rPr>
        <w:t xml:space="preserve"> 2.05.05:2005 [9.4]</w:t>
      </w:r>
      <w:r>
        <w:rPr>
          <w:szCs w:val="24"/>
        </w:rPr>
        <w:t xml:space="preserve"> skyriais.</w:t>
      </w:r>
    </w:p>
    <w:p w:rsidR="00E8396F" w:rsidRDefault="00D72DA1">
      <w:pPr>
        <w:ind w:firstLine="709"/>
        <w:jc w:val="both"/>
        <w:rPr>
          <w:szCs w:val="24"/>
        </w:rPr>
      </w:pPr>
      <w:r>
        <w:rPr>
          <w:szCs w:val="24"/>
        </w:rPr>
        <w:t>22</w:t>
      </w:r>
      <w:r>
        <w:rPr>
          <w:szCs w:val="24"/>
        </w:rPr>
        <w:t>. Metaliniai elementai, metalinės jungčių detalės ir jungimo priemonės, turi būti atsparū</w:t>
      </w:r>
      <w:r>
        <w:rPr>
          <w:szCs w:val="24"/>
        </w:rPr>
        <w:t xml:space="preserve">s korozijai arba apsaugoti nuo korozijos. </w:t>
      </w:r>
    </w:p>
    <w:p w:rsidR="00E8396F" w:rsidRDefault="00D72DA1">
      <w:pPr>
        <w:ind w:firstLine="709"/>
        <w:jc w:val="both"/>
        <w:rPr>
          <w:szCs w:val="24"/>
        </w:rPr>
      </w:pPr>
      <w:r>
        <w:rPr>
          <w:szCs w:val="24"/>
        </w:rPr>
        <w:t>Korozinės apsaugos dangų ir medžiagų tipai įvairioms eksploatacijos klasėms pateikti 1 lentelėje.</w:t>
      </w:r>
    </w:p>
    <w:p w:rsidR="00E8396F" w:rsidRDefault="00E8396F">
      <w:pPr>
        <w:jc w:val="right"/>
        <w:rPr>
          <w:b/>
          <w:bCs/>
          <w:szCs w:val="24"/>
        </w:rPr>
      </w:pPr>
    </w:p>
    <w:p w:rsidR="00E8396F" w:rsidRDefault="00D72DA1">
      <w:pPr>
        <w:jc w:val="right"/>
        <w:rPr>
          <w:b/>
          <w:bCs/>
          <w:szCs w:val="24"/>
        </w:rPr>
      </w:pPr>
      <w:r>
        <w:rPr>
          <w:b/>
          <w:bCs/>
          <w:szCs w:val="24"/>
        </w:rPr>
        <w:t>1</w:t>
      </w:r>
      <w:r>
        <w:rPr>
          <w:b/>
          <w:bCs/>
          <w:szCs w:val="24"/>
        </w:rPr>
        <w:t xml:space="preserve"> lentelė</w:t>
      </w:r>
    </w:p>
    <w:p w:rsidR="00E8396F" w:rsidRDefault="00E8396F">
      <w:pPr>
        <w:jc w:val="right"/>
        <w:rPr>
          <w:b/>
          <w:bCs/>
          <w:szCs w:val="24"/>
        </w:rPr>
      </w:pPr>
    </w:p>
    <w:p w:rsidR="00E8396F" w:rsidRDefault="00D72DA1">
      <w:pPr>
        <w:jc w:val="center"/>
        <w:rPr>
          <w:b/>
          <w:bCs/>
          <w:szCs w:val="24"/>
        </w:rPr>
      </w:pPr>
      <w:r>
        <w:rPr>
          <w:b/>
          <w:bCs/>
          <w:szCs w:val="24"/>
        </w:rPr>
        <w:t>Rekomenduojamos medžiagos ir antikorozinės apsaugos dangos jungimo detalėms</w:t>
      </w:r>
    </w:p>
    <w:p w:rsidR="00E8396F" w:rsidRDefault="00E8396F">
      <w:pPr>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2"/>
        <w:gridCol w:w="2161"/>
        <w:gridCol w:w="2161"/>
        <w:gridCol w:w="1513"/>
      </w:tblGrid>
      <w:tr w:rsidR="00E8396F">
        <w:trPr>
          <w:cantSplit/>
        </w:trPr>
        <w:tc>
          <w:tcPr>
            <w:tcW w:w="3807" w:type="dxa"/>
            <w:vMerge w:val="restart"/>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Jungimo detalės</w:t>
            </w:r>
          </w:p>
        </w:tc>
        <w:tc>
          <w:tcPr>
            <w:tcW w:w="5838" w:type="dxa"/>
            <w:gridSpan w:val="3"/>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Eksplo</w:t>
            </w:r>
            <w:r>
              <w:rPr>
                <w:b/>
                <w:bCs/>
                <w:sz w:val="20"/>
                <w:szCs w:val="24"/>
              </w:rPr>
              <w:t>atacijos klasė</w:t>
            </w:r>
          </w:p>
        </w:tc>
      </w:tr>
      <w:tr w:rsidR="00E8396F">
        <w:trPr>
          <w:cantSplit/>
        </w:trPr>
        <w:tc>
          <w:tcPr>
            <w:tcW w:w="3807"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b/>
                <w:bCs/>
                <w:sz w:val="20"/>
                <w:szCs w:val="24"/>
              </w:rPr>
            </w:pPr>
          </w:p>
        </w:tc>
        <w:tc>
          <w:tcPr>
            <w:tcW w:w="2162" w:type="dxa"/>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1</w:t>
            </w:r>
          </w:p>
        </w:tc>
        <w:tc>
          <w:tcPr>
            <w:tcW w:w="2162" w:type="dxa"/>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2</w:t>
            </w:r>
          </w:p>
        </w:tc>
        <w:tc>
          <w:tcPr>
            <w:tcW w:w="1514" w:type="dxa"/>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3**</w:t>
            </w:r>
          </w:p>
        </w:tc>
      </w:tr>
      <w:tr w:rsidR="00E8396F">
        <w:tc>
          <w:tcPr>
            <w:tcW w:w="3807" w:type="dxa"/>
            <w:tcBorders>
              <w:top w:val="single" w:sz="4" w:space="0" w:color="auto"/>
              <w:left w:val="single" w:sz="4" w:space="0" w:color="auto"/>
              <w:bottom w:val="single" w:sz="4" w:space="0" w:color="auto"/>
              <w:right w:val="single" w:sz="4" w:space="0" w:color="auto"/>
            </w:tcBorders>
          </w:tcPr>
          <w:p w:rsidR="00E8396F" w:rsidRDefault="00D72DA1">
            <w:pPr>
              <w:rPr>
                <w:sz w:val="20"/>
                <w:szCs w:val="24"/>
              </w:rPr>
            </w:pPr>
            <w:r>
              <w:rPr>
                <w:sz w:val="20"/>
                <w:szCs w:val="24"/>
              </w:rPr>
              <w:t xml:space="preserve">Vinys, sraigtai </w:t>
            </w:r>
            <w:r>
              <w:rPr>
                <w:sz w:val="20"/>
                <w:szCs w:val="24"/>
              </w:rPr>
              <w:sym w:font="Symbol" w:char="00C6"/>
            </w:r>
            <w:r>
              <w:rPr>
                <w:sz w:val="20"/>
                <w:szCs w:val="24"/>
              </w:rPr>
              <w:t xml:space="preserve"> </w:t>
            </w:r>
            <w:r>
              <w:rPr>
                <w:sz w:val="20"/>
                <w:szCs w:val="24"/>
              </w:rPr>
              <w:sym w:font="Symbol" w:char="00A3"/>
            </w:r>
            <w:r>
              <w:rPr>
                <w:sz w:val="20"/>
                <w:szCs w:val="24"/>
              </w:rPr>
              <w:t xml:space="preserve"> 4 mm</w:t>
            </w:r>
          </w:p>
        </w:tc>
        <w:tc>
          <w:tcPr>
            <w:tcW w:w="2162"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Nereglamentuojama</w:t>
            </w:r>
          </w:p>
        </w:tc>
        <w:tc>
          <w:tcPr>
            <w:tcW w:w="2162"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Fe/Zn 12c*</w:t>
            </w:r>
          </w:p>
        </w:tc>
        <w:tc>
          <w:tcPr>
            <w:tcW w:w="1514"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Fe/Zn 25c*</w:t>
            </w:r>
          </w:p>
        </w:tc>
      </w:tr>
      <w:tr w:rsidR="00E8396F">
        <w:tc>
          <w:tcPr>
            <w:tcW w:w="3807" w:type="dxa"/>
            <w:tcBorders>
              <w:top w:val="single" w:sz="4" w:space="0" w:color="auto"/>
              <w:left w:val="single" w:sz="4" w:space="0" w:color="auto"/>
              <w:bottom w:val="single" w:sz="4" w:space="0" w:color="auto"/>
              <w:right w:val="single" w:sz="4" w:space="0" w:color="auto"/>
            </w:tcBorders>
          </w:tcPr>
          <w:p w:rsidR="00E8396F" w:rsidRDefault="00D72DA1">
            <w:pPr>
              <w:tabs>
                <w:tab w:val="center" w:pos="2151"/>
              </w:tabs>
              <w:rPr>
                <w:sz w:val="20"/>
                <w:szCs w:val="24"/>
              </w:rPr>
            </w:pPr>
            <w:r>
              <w:rPr>
                <w:sz w:val="20"/>
                <w:szCs w:val="24"/>
              </w:rPr>
              <w:t xml:space="preserve">Varžtai </w:t>
            </w:r>
          </w:p>
        </w:tc>
        <w:tc>
          <w:tcPr>
            <w:tcW w:w="2162"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Nereglamentuojama</w:t>
            </w:r>
          </w:p>
        </w:tc>
        <w:tc>
          <w:tcPr>
            <w:tcW w:w="2162"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Nereglamentuojama</w:t>
            </w:r>
          </w:p>
        </w:tc>
        <w:tc>
          <w:tcPr>
            <w:tcW w:w="1514"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Fe/Zn 25c*</w:t>
            </w:r>
          </w:p>
        </w:tc>
      </w:tr>
      <w:tr w:rsidR="00E8396F">
        <w:tc>
          <w:tcPr>
            <w:tcW w:w="3807" w:type="dxa"/>
            <w:tcBorders>
              <w:top w:val="single" w:sz="4" w:space="0" w:color="auto"/>
              <w:left w:val="single" w:sz="4" w:space="0" w:color="auto"/>
              <w:bottom w:val="single" w:sz="4" w:space="0" w:color="auto"/>
              <w:right w:val="single" w:sz="4" w:space="0" w:color="auto"/>
            </w:tcBorders>
          </w:tcPr>
          <w:p w:rsidR="00E8396F" w:rsidRDefault="00D72DA1">
            <w:pPr>
              <w:rPr>
                <w:sz w:val="20"/>
                <w:szCs w:val="24"/>
              </w:rPr>
            </w:pPr>
            <w:r>
              <w:rPr>
                <w:sz w:val="20"/>
                <w:szCs w:val="24"/>
              </w:rPr>
              <w:t>Kabės</w:t>
            </w:r>
          </w:p>
        </w:tc>
        <w:tc>
          <w:tcPr>
            <w:tcW w:w="2162"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Fe/Zn 12c*</w:t>
            </w:r>
          </w:p>
        </w:tc>
        <w:tc>
          <w:tcPr>
            <w:tcW w:w="2162"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Fe/Zn 12c*</w:t>
            </w:r>
          </w:p>
        </w:tc>
        <w:tc>
          <w:tcPr>
            <w:tcW w:w="1514"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 xml:space="preserve">Nerūdijantis plienas </w:t>
            </w:r>
          </w:p>
        </w:tc>
      </w:tr>
      <w:tr w:rsidR="00E8396F">
        <w:tc>
          <w:tcPr>
            <w:tcW w:w="3807" w:type="dxa"/>
            <w:tcBorders>
              <w:top w:val="single" w:sz="4" w:space="0" w:color="auto"/>
              <w:left w:val="single" w:sz="4" w:space="0" w:color="auto"/>
              <w:bottom w:val="single" w:sz="4" w:space="0" w:color="auto"/>
              <w:right w:val="single" w:sz="4" w:space="0" w:color="auto"/>
            </w:tcBorders>
          </w:tcPr>
          <w:p w:rsidR="00E8396F" w:rsidRDefault="00D72DA1">
            <w:pPr>
              <w:rPr>
                <w:sz w:val="20"/>
                <w:szCs w:val="24"/>
              </w:rPr>
            </w:pPr>
            <w:r>
              <w:rPr>
                <w:sz w:val="20"/>
                <w:szCs w:val="24"/>
              </w:rPr>
              <w:t xml:space="preserve">Metalinės dygiuotosios plokštelės ir plieninės </w:t>
            </w:r>
            <w:r>
              <w:rPr>
                <w:sz w:val="20"/>
                <w:szCs w:val="24"/>
              </w:rPr>
              <w:t>plokštelės iki 3 mm storio</w:t>
            </w:r>
          </w:p>
        </w:tc>
        <w:tc>
          <w:tcPr>
            <w:tcW w:w="2162" w:type="dxa"/>
            <w:tcBorders>
              <w:top w:val="single" w:sz="4" w:space="0" w:color="auto"/>
              <w:left w:val="single" w:sz="4" w:space="0" w:color="auto"/>
              <w:bottom w:val="single" w:sz="4" w:space="0" w:color="auto"/>
              <w:right w:val="single" w:sz="4" w:space="0" w:color="auto"/>
            </w:tcBorders>
          </w:tcPr>
          <w:p w:rsidR="00E8396F" w:rsidRDefault="00E8396F">
            <w:pPr>
              <w:jc w:val="center"/>
              <w:rPr>
                <w:sz w:val="20"/>
                <w:szCs w:val="24"/>
              </w:rPr>
            </w:pPr>
          </w:p>
          <w:p w:rsidR="00E8396F" w:rsidRDefault="00D72DA1">
            <w:pPr>
              <w:jc w:val="center"/>
              <w:rPr>
                <w:sz w:val="20"/>
                <w:szCs w:val="24"/>
              </w:rPr>
            </w:pPr>
            <w:r>
              <w:rPr>
                <w:sz w:val="20"/>
                <w:szCs w:val="24"/>
              </w:rPr>
              <w:t>Fe/Zn 12c*</w:t>
            </w:r>
          </w:p>
        </w:tc>
        <w:tc>
          <w:tcPr>
            <w:tcW w:w="2162" w:type="dxa"/>
            <w:tcBorders>
              <w:top w:val="single" w:sz="4" w:space="0" w:color="auto"/>
              <w:left w:val="single" w:sz="4" w:space="0" w:color="auto"/>
              <w:bottom w:val="single" w:sz="4" w:space="0" w:color="auto"/>
              <w:right w:val="single" w:sz="4" w:space="0" w:color="auto"/>
            </w:tcBorders>
          </w:tcPr>
          <w:p w:rsidR="00E8396F" w:rsidRDefault="00E8396F">
            <w:pPr>
              <w:jc w:val="center"/>
              <w:rPr>
                <w:sz w:val="20"/>
                <w:szCs w:val="24"/>
              </w:rPr>
            </w:pPr>
          </w:p>
          <w:p w:rsidR="00E8396F" w:rsidRDefault="00D72DA1">
            <w:pPr>
              <w:jc w:val="center"/>
              <w:rPr>
                <w:sz w:val="20"/>
                <w:szCs w:val="24"/>
              </w:rPr>
            </w:pPr>
            <w:r>
              <w:rPr>
                <w:sz w:val="20"/>
                <w:szCs w:val="24"/>
              </w:rPr>
              <w:t>Fe/Zn 12c*</w:t>
            </w:r>
          </w:p>
        </w:tc>
        <w:tc>
          <w:tcPr>
            <w:tcW w:w="1514"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Nerūdijantis plienas</w:t>
            </w:r>
          </w:p>
        </w:tc>
      </w:tr>
      <w:tr w:rsidR="00E8396F">
        <w:tc>
          <w:tcPr>
            <w:tcW w:w="3807" w:type="dxa"/>
            <w:tcBorders>
              <w:top w:val="single" w:sz="4" w:space="0" w:color="auto"/>
              <w:left w:val="single" w:sz="4" w:space="0" w:color="auto"/>
              <w:bottom w:val="single" w:sz="4" w:space="0" w:color="auto"/>
              <w:right w:val="single" w:sz="4" w:space="0" w:color="auto"/>
            </w:tcBorders>
          </w:tcPr>
          <w:p w:rsidR="00E8396F" w:rsidRDefault="00D72DA1">
            <w:pPr>
              <w:rPr>
                <w:sz w:val="20"/>
                <w:szCs w:val="24"/>
              </w:rPr>
            </w:pPr>
            <w:r>
              <w:rPr>
                <w:sz w:val="20"/>
                <w:szCs w:val="24"/>
              </w:rPr>
              <w:t>Plieninės plokštelės nuo 3 mm iki 5 mm</w:t>
            </w:r>
          </w:p>
        </w:tc>
        <w:tc>
          <w:tcPr>
            <w:tcW w:w="2162"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Nereglamentuojama</w:t>
            </w:r>
          </w:p>
        </w:tc>
        <w:tc>
          <w:tcPr>
            <w:tcW w:w="2162"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Fe/Zn 12c*</w:t>
            </w:r>
          </w:p>
        </w:tc>
        <w:tc>
          <w:tcPr>
            <w:tcW w:w="1514"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Fe/Zn 25c*</w:t>
            </w:r>
          </w:p>
        </w:tc>
      </w:tr>
      <w:tr w:rsidR="00E8396F">
        <w:tc>
          <w:tcPr>
            <w:tcW w:w="3807" w:type="dxa"/>
            <w:tcBorders>
              <w:top w:val="single" w:sz="4" w:space="0" w:color="auto"/>
              <w:left w:val="single" w:sz="4" w:space="0" w:color="auto"/>
              <w:bottom w:val="single" w:sz="4" w:space="0" w:color="auto"/>
              <w:right w:val="single" w:sz="4" w:space="0" w:color="auto"/>
            </w:tcBorders>
          </w:tcPr>
          <w:p w:rsidR="00E8396F" w:rsidRDefault="00D72DA1">
            <w:pPr>
              <w:rPr>
                <w:sz w:val="20"/>
                <w:szCs w:val="24"/>
              </w:rPr>
            </w:pPr>
            <w:r>
              <w:rPr>
                <w:sz w:val="20"/>
                <w:szCs w:val="24"/>
              </w:rPr>
              <w:t xml:space="preserve">Plieninės plokštelės daugiau nei 5 mm storio </w:t>
            </w:r>
          </w:p>
        </w:tc>
        <w:tc>
          <w:tcPr>
            <w:tcW w:w="2162"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Nereglamentuojama</w:t>
            </w:r>
          </w:p>
        </w:tc>
        <w:tc>
          <w:tcPr>
            <w:tcW w:w="2162"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Nereglamentuojama</w:t>
            </w:r>
          </w:p>
        </w:tc>
        <w:tc>
          <w:tcPr>
            <w:tcW w:w="1514"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Fe/Zn 25*</w:t>
            </w:r>
          </w:p>
        </w:tc>
      </w:tr>
      <w:tr w:rsidR="00E8396F">
        <w:trPr>
          <w:cantSplit/>
        </w:trPr>
        <w:tc>
          <w:tcPr>
            <w:tcW w:w="9645" w:type="dxa"/>
            <w:gridSpan w:val="4"/>
            <w:tcBorders>
              <w:top w:val="single" w:sz="4" w:space="0" w:color="auto"/>
              <w:left w:val="nil"/>
              <w:bottom w:val="nil"/>
              <w:right w:val="nil"/>
            </w:tcBorders>
          </w:tcPr>
          <w:p w:rsidR="00E8396F" w:rsidRDefault="00D72DA1">
            <w:pPr>
              <w:jc w:val="both"/>
              <w:rPr>
                <w:sz w:val="20"/>
                <w:szCs w:val="24"/>
              </w:rPr>
            </w:pPr>
            <w:r>
              <w:rPr>
                <w:sz w:val="20"/>
                <w:szCs w:val="24"/>
              </w:rPr>
              <w:t xml:space="preserve">* Jeigu </w:t>
            </w:r>
            <w:r>
              <w:rPr>
                <w:sz w:val="20"/>
                <w:szCs w:val="24"/>
              </w:rPr>
              <w:t>naudojama gili cinko danga, tada Fe/Zn 12c turi būti pakeista į Z 275 ir Fe/Zn 25c turi būti pakeista į Z 350 pagal LST EN 10326 [9.34].</w:t>
            </w:r>
          </w:p>
          <w:p w:rsidR="00E8396F" w:rsidRDefault="00D72DA1">
            <w:pPr>
              <w:jc w:val="both"/>
              <w:rPr>
                <w:sz w:val="20"/>
                <w:szCs w:val="24"/>
              </w:rPr>
            </w:pPr>
            <w:r>
              <w:rPr>
                <w:sz w:val="20"/>
                <w:szCs w:val="24"/>
              </w:rPr>
              <w:t xml:space="preserve">** Itin agresyvioms sąlygoms turi būti parinkta Fe/Zn 40, sunkios gilios dangos arba nerūdijantis plienas. </w:t>
            </w:r>
          </w:p>
        </w:tc>
      </w:tr>
    </w:tbl>
    <w:p w:rsidR="00E8396F" w:rsidRDefault="00D72DA1">
      <w:pPr>
        <w:jc w:val="center"/>
        <w:rPr>
          <w:b/>
          <w:bCs/>
          <w:szCs w:val="24"/>
        </w:rPr>
      </w:pPr>
    </w:p>
    <w:p w:rsidR="00E8396F" w:rsidRDefault="00D72DA1">
      <w:pPr>
        <w:jc w:val="center"/>
        <w:rPr>
          <w:b/>
          <w:bCs/>
          <w:szCs w:val="24"/>
        </w:rPr>
      </w:pPr>
      <w:r>
        <w:rPr>
          <w:b/>
          <w:bCs/>
          <w:szCs w:val="24"/>
        </w:rPr>
        <w:t>VI</w:t>
      </w:r>
      <w:r>
        <w:rPr>
          <w:b/>
          <w:bCs/>
          <w:szCs w:val="24"/>
        </w:rPr>
        <w:t xml:space="preserve"> SKYRIUS. </w:t>
      </w:r>
      <w:r>
        <w:rPr>
          <w:b/>
          <w:bCs/>
          <w:szCs w:val="24"/>
        </w:rPr>
        <w:t>MEDŽIAGŲ SKAIČIUOTINĖS CHARAKTERISTIKOS</w:t>
      </w:r>
    </w:p>
    <w:p w:rsidR="00E8396F" w:rsidRDefault="00E8396F">
      <w:pPr>
        <w:jc w:val="center"/>
        <w:rPr>
          <w:iCs/>
          <w:szCs w:val="24"/>
        </w:rPr>
      </w:pPr>
    </w:p>
    <w:p w:rsidR="00E8396F" w:rsidRDefault="00D72DA1">
      <w:pPr>
        <w:ind w:firstLine="709"/>
        <w:jc w:val="both"/>
        <w:rPr>
          <w:szCs w:val="24"/>
        </w:rPr>
      </w:pPr>
      <w:r>
        <w:rPr>
          <w:szCs w:val="24"/>
        </w:rPr>
        <w:t>23</w:t>
      </w:r>
      <w:r>
        <w:rPr>
          <w:i/>
          <w:iCs/>
          <w:szCs w:val="24"/>
        </w:rPr>
        <w:t>.</w:t>
      </w:r>
      <w:r>
        <w:rPr>
          <w:szCs w:val="24"/>
        </w:rPr>
        <w:t xml:space="preserve"> Skaičiuojant medines konstrukcijas apkrovų poveikiai yra priskiriami vienai iš 2 lentelėje nurodytų apkrovos veikimo trukmės klasių. Apkrovos veikimo trukmės klasės yra apibūdinamos kaip nuolatinė</w:t>
      </w:r>
      <w:r>
        <w:rPr>
          <w:szCs w:val="24"/>
        </w:rPr>
        <w:t xml:space="preserve">s apkrovos veikimo pasekmė per nustatytą konstrukcijos būvio laiką. Kintamąjį apkrovos veikimą atitinkanti klasė nustatoma įvertinant sąveiką tarp tipinio apkrovos kitimo laike ir medžiagos reologinių savybių. </w:t>
      </w:r>
    </w:p>
    <w:p w:rsidR="00E8396F" w:rsidRDefault="00E8396F">
      <w:pPr>
        <w:ind w:firstLine="709"/>
        <w:jc w:val="both"/>
        <w:rPr>
          <w:szCs w:val="24"/>
        </w:rPr>
      </w:pPr>
    </w:p>
    <w:p w:rsidR="00E8396F" w:rsidRDefault="00D72DA1">
      <w:pPr>
        <w:tabs>
          <w:tab w:val="right" w:pos="1260"/>
        </w:tabs>
        <w:ind w:firstLine="709"/>
        <w:jc w:val="right"/>
        <w:rPr>
          <w:b/>
          <w:bCs/>
          <w:szCs w:val="24"/>
        </w:rPr>
      </w:pPr>
      <w:r>
        <w:rPr>
          <w:b/>
          <w:bCs/>
          <w:szCs w:val="24"/>
        </w:rPr>
        <w:t>2</w:t>
      </w:r>
      <w:r>
        <w:rPr>
          <w:b/>
          <w:bCs/>
          <w:szCs w:val="24"/>
        </w:rPr>
        <w:t xml:space="preserve"> lentelė</w:t>
      </w:r>
    </w:p>
    <w:p w:rsidR="00E8396F" w:rsidRDefault="00D72DA1">
      <w:pPr>
        <w:keepNext/>
        <w:tabs>
          <w:tab w:val="right" w:pos="1260"/>
        </w:tabs>
        <w:jc w:val="center"/>
        <w:rPr>
          <w:b/>
          <w:bCs/>
          <w:szCs w:val="24"/>
        </w:rPr>
      </w:pPr>
      <w:r>
        <w:rPr>
          <w:b/>
          <w:bCs/>
          <w:szCs w:val="24"/>
        </w:rPr>
        <w:t>Apkrovos veikimo trukmės klasės</w:t>
      </w:r>
    </w:p>
    <w:p w:rsidR="00E8396F" w:rsidRDefault="00E8396F">
      <w:pPr>
        <w:tabs>
          <w:tab w:val="right" w:pos="1260"/>
        </w:tabs>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6"/>
        <w:gridCol w:w="3673"/>
        <w:gridCol w:w="3218"/>
      </w:tblGrid>
      <w:tr w:rsidR="00E8396F">
        <w:tc>
          <w:tcPr>
            <w:tcW w:w="28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24"/>
              </w:rPr>
            </w:pPr>
            <w:r>
              <w:rPr>
                <w:b/>
                <w:bCs/>
                <w:sz w:val="20"/>
                <w:szCs w:val="24"/>
              </w:rPr>
              <w:t>Apkrovos veikimo trukmės klasė</w:t>
            </w:r>
          </w:p>
        </w:tc>
        <w:tc>
          <w:tcPr>
            <w:tcW w:w="376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24"/>
              </w:rPr>
            </w:pPr>
            <w:r>
              <w:rPr>
                <w:b/>
                <w:bCs/>
                <w:sz w:val="20"/>
                <w:szCs w:val="24"/>
              </w:rPr>
              <w:t>Bendroji charakteristinė apkrovos trukmė</w:t>
            </w:r>
          </w:p>
        </w:tc>
        <w:tc>
          <w:tcPr>
            <w:tcW w:w="328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24"/>
              </w:rPr>
            </w:pPr>
            <w:r>
              <w:rPr>
                <w:b/>
                <w:bCs/>
                <w:sz w:val="20"/>
                <w:szCs w:val="24"/>
              </w:rPr>
              <w:t xml:space="preserve">Apkrovos pavyzdžiai </w:t>
            </w:r>
          </w:p>
        </w:tc>
      </w:tr>
      <w:tr w:rsidR="00E8396F">
        <w:tc>
          <w:tcPr>
            <w:tcW w:w="28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24"/>
              </w:rPr>
            </w:pPr>
            <w:r>
              <w:rPr>
                <w:sz w:val="20"/>
                <w:szCs w:val="24"/>
              </w:rPr>
              <w:t>Nuolatinė</w:t>
            </w:r>
          </w:p>
        </w:tc>
        <w:tc>
          <w:tcPr>
            <w:tcW w:w="376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24"/>
              </w:rPr>
            </w:pPr>
            <w:r>
              <w:rPr>
                <w:sz w:val="20"/>
                <w:szCs w:val="24"/>
              </w:rPr>
              <w:t>daugiau nei 10 metų</w:t>
            </w:r>
          </w:p>
        </w:tc>
        <w:tc>
          <w:tcPr>
            <w:tcW w:w="328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24"/>
              </w:rPr>
            </w:pPr>
            <w:r>
              <w:rPr>
                <w:sz w:val="20"/>
                <w:szCs w:val="24"/>
              </w:rPr>
              <w:t xml:space="preserve">savasis svoris </w:t>
            </w:r>
          </w:p>
        </w:tc>
      </w:tr>
      <w:tr w:rsidR="00E8396F">
        <w:tc>
          <w:tcPr>
            <w:tcW w:w="28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24"/>
              </w:rPr>
            </w:pPr>
            <w:r>
              <w:rPr>
                <w:sz w:val="20"/>
                <w:szCs w:val="24"/>
              </w:rPr>
              <w:t>Ilgalaikė</w:t>
            </w:r>
          </w:p>
        </w:tc>
        <w:tc>
          <w:tcPr>
            <w:tcW w:w="376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24"/>
              </w:rPr>
            </w:pPr>
            <w:r>
              <w:rPr>
                <w:sz w:val="20"/>
                <w:szCs w:val="24"/>
              </w:rPr>
              <w:t>nuo 6 mėnesių iki 10 metų</w:t>
            </w:r>
          </w:p>
        </w:tc>
        <w:tc>
          <w:tcPr>
            <w:tcW w:w="328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24"/>
              </w:rPr>
            </w:pPr>
            <w:r>
              <w:rPr>
                <w:sz w:val="20"/>
                <w:szCs w:val="24"/>
              </w:rPr>
              <w:t>sandėliuojamasis krūvis</w:t>
            </w:r>
          </w:p>
        </w:tc>
      </w:tr>
      <w:tr w:rsidR="00E8396F">
        <w:tc>
          <w:tcPr>
            <w:tcW w:w="28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24"/>
              </w:rPr>
            </w:pPr>
            <w:r>
              <w:rPr>
                <w:sz w:val="20"/>
                <w:szCs w:val="24"/>
              </w:rPr>
              <w:t>Vidutinės trukmės</w:t>
            </w:r>
          </w:p>
        </w:tc>
        <w:tc>
          <w:tcPr>
            <w:tcW w:w="376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24"/>
              </w:rPr>
            </w:pPr>
            <w:r>
              <w:rPr>
                <w:sz w:val="20"/>
                <w:szCs w:val="24"/>
              </w:rPr>
              <w:t xml:space="preserve">nuo 1 savaitės iki 6 mėnesių </w:t>
            </w:r>
          </w:p>
        </w:tc>
        <w:tc>
          <w:tcPr>
            <w:tcW w:w="328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24"/>
              </w:rPr>
            </w:pPr>
            <w:r>
              <w:rPr>
                <w:sz w:val="20"/>
                <w:szCs w:val="24"/>
              </w:rPr>
              <w:t>krūvis ant grindų, sniegas</w:t>
            </w:r>
          </w:p>
        </w:tc>
      </w:tr>
      <w:tr w:rsidR="00E8396F">
        <w:tc>
          <w:tcPr>
            <w:tcW w:w="28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24"/>
              </w:rPr>
            </w:pPr>
            <w:r>
              <w:rPr>
                <w:sz w:val="20"/>
                <w:szCs w:val="24"/>
              </w:rPr>
              <w:t>Trumpalaikė</w:t>
            </w:r>
          </w:p>
        </w:tc>
        <w:tc>
          <w:tcPr>
            <w:tcW w:w="376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24"/>
              </w:rPr>
            </w:pPr>
            <w:r>
              <w:rPr>
                <w:sz w:val="20"/>
                <w:szCs w:val="24"/>
              </w:rPr>
              <w:t>mažiau nei savaitė</w:t>
            </w:r>
          </w:p>
        </w:tc>
        <w:tc>
          <w:tcPr>
            <w:tcW w:w="328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24"/>
              </w:rPr>
            </w:pPr>
            <w:r>
              <w:rPr>
                <w:sz w:val="20"/>
                <w:szCs w:val="24"/>
              </w:rPr>
              <w:t>sniegas, vėjas</w:t>
            </w:r>
          </w:p>
        </w:tc>
      </w:tr>
      <w:tr w:rsidR="00E8396F">
        <w:tc>
          <w:tcPr>
            <w:tcW w:w="28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24"/>
              </w:rPr>
            </w:pPr>
            <w:r>
              <w:rPr>
                <w:sz w:val="20"/>
                <w:szCs w:val="24"/>
              </w:rPr>
              <w:t>Momentinė</w:t>
            </w:r>
          </w:p>
        </w:tc>
        <w:tc>
          <w:tcPr>
            <w:tcW w:w="3761" w:type="dxa"/>
            <w:tcBorders>
              <w:top w:val="single" w:sz="4" w:space="0" w:color="auto"/>
              <w:left w:val="single" w:sz="4" w:space="0" w:color="auto"/>
              <w:bottom w:val="single" w:sz="4" w:space="0" w:color="auto"/>
              <w:right w:val="single" w:sz="4" w:space="0" w:color="auto"/>
            </w:tcBorders>
          </w:tcPr>
          <w:p w:rsidR="00E8396F" w:rsidRDefault="00E8396F">
            <w:pPr>
              <w:tabs>
                <w:tab w:val="right" w:pos="1260"/>
              </w:tabs>
              <w:rPr>
                <w:sz w:val="20"/>
                <w:szCs w:val="24"/>
              </w:rPr>
            </w:pPr>
          </w:p>
        </w:tc>
        <w:tc>
          <w:tcPr>
            <w:tcW w:w="328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24"/>
              </w:rPr>
            </w:pPr>
            <w:r>
              <w:rPr>
                <w:sz w:val="20"/>
                <w:szCs w:val="24"/>
              </w:rPr>
              <w:t xml:space="preserve">vėjas ir atsitiktinės apkrovos </w:t>
            </w:r>
          </w:p>
        </w:tc>
      </w:tr>
    </w:tbl>
    <w:p w:rsidR="00E8396F" w:rsidRDefault="00D72DA1">
      <w:pPr>
        <w:ind w:firstLine="709"/>
        <w:rPr>
          <w:szCs w:val="24"/>
        </w:rPr>
      </w:pPr>
    </w:p>
    <w:p w:rsidR="00E8396F" w:rsidRDefault="00D72DA1">
      <w:pPr>
        <w:ind w:firstLine="709"/>
        <w:jc w:val="both"/>
        <w:rPr>
          <w:i/>
          <w:iCs/>
          <w:szCs w:val="24"/>
        </w:rPr>
      </w:pPr>
      <w:r>
        <w:rPr>
          <w:szCs w:val="24"/>
        </w:rPr>
        <w:t>24</w:t>
      </w:r>
      <w:r>
        <w:rPr>
          <w:szCs w:val="24"/>
        </w:rPr>
        <w:t>. Konstrukcijų eksploatavimo aplinkos sąlygos turi būti žinomos projektavimo stadijoje, kad būtų galima įvertinti jų svarbą konstrukcijų ilgaamžiškumui, bei numatytos atitinkamos priemonės jų apsaugai. Mediena turi turėti natūralų ilgaamžiškumą pagal LST E</w:t>
      </w:r>
      <w:r>
        <w:rPr>
          <w:szCs w:val="24"/>
        </w:rPr>
        <w:t xml:space="preserve">N 350-2 [9.22] konkrečiai pavojingumo klasei (nustatytai pagal LST EN 335-1, 2,3 [9.23]) arba turi būti apdorojama pagal LST EN 351-1 [9.24] ir LST EN 460 [9.25]. </w:t>
      </w:r>
    </w:p>
    <w:p w:rsidR="00E8396F" w:rsidRDefault="00D72DA1">
      <w:pPr>
        <w:ind w:firstLine="709"/>
        <w:jc w:val="both"/>
        <w:rPr>
          <w:szCs w:val="24"/>
        </w:rPr>
      </w:pPr>
      <w:r>
        <w:rPr>
          <w:szCs w:val="24"/>
        </w:rPr>
        <w:t>25</w:t>
      </w:r>
      <w:r>
        <w:rPr>
          <w:szCs w:val="24"/>
        </w:rPr>
        <w:t>. Eksploatavimo sąlygų klasių sistema yra skirta nustatyti skaičiuotines medienos fizi</w:t>
      </w:r>
      <w:r>
        <w:rPr>
          <w:szCs w:val="24"/>
        </w:rPr>
        <w:t>kinių ir mechaninių savybių reikšmes tam tikroms aplinkos sąlygoms. Atsižvelgiant į eksploatacijos sąlygas, medinės konstrukcijos priskiriamos vienai iš žemiau pateiktų eksploatavimo klasių:</w:t>
      </w:r>
    </w:p>
    <w:p w:rsidR="00E8396F" w:rsidRDefault="00D72DA1">
      <w:pPr>
        <w:ind w:firstLine="709"/>
        <w:jc w:val="both"/>
        <w:rPr>
          <w:szCs w:val="24"/>
        </w:rPr>
      </w:pPr>
      <w:r>
        <w:rPr>
          <w:bCs/>
          <w:szCs w:val="24"/>
        </w:rPr>
        <w:t>25.1</w:t>
      </w:r>
      <w:r>
        <w:rPr>
          <w:bCs/>
          <w:szCs w:val="24"/>
        </w:rPr>
        <w:t>.</w:t>
      </w:r>
      <w:r>
        <w:rPr>
          <w:b/>
          <w:bCs/>
          <w:szCs w:val="24"/>
        </w:rPr>
        <w:t xml:space="preserve"> I eksploatavimo klasė</w:t>
      </w:r>
      <w:r>
        <w:rPr>
          <w:szCs w:val="24"/>
        </w:rPr>
        <w:t xml:space="preserve"> – kai būdingas drėgmės kiekis spygl</w:t>
      </w:r>
      <w:r>
        <w:rPr>
          <w:szCs w:val="24"/>
        </w:rPr>
        <w:t xml:space="preserve">iuočių medienoje ne didesnis kaip 12 % esant aplinkos temperatūrai 20ºC ir santykinei oro drėgmei viršijant 65 % tik keletą savaičių per metus; </w:t>
      </w:r>
    </w:p>
    <w:p w:rsidR="00E8396F" w:rsidRDefault="00D72DA1">
      <w:pPr>
        <w:ind w:firstLine="709"/>
        <w:jc w:val="both"/>
        <w:rPr>
          <w:szCs w:val="24"/>
        </w:rPr>
      </w:pPr>
      <w:r>
        <w:rPr>
          <w:bCs/>
          <w:szCs w:val="24"/>
        </w:rPr>
        <w:t>25.2</w:t>
      </w:r>
      <w:r>
        <w:rPr>
          <w:bCs/>
          <w:szCs w:val="24"/>
        </w:rPr>
        <w:t xml:space="preserve">. </w:t>
      </w:r>
      <w:r>
        <w:rPr>
          <w:b/>
          <w:bCs/>
          <w:szCs w:val="24"/>
        </w:rPr>
        <w:t xml:space="preserve">II eksploatavimo klasė – </w:t>
      </w:r>
      <w:r>
        <w:rPr>
          <w:szCs w:val="24"/>
        </w:rPr>
        <w:t>kai būdingas drėgmės kiekis spygliuočių medienoje ne daugiau 20 % esant apli</w:t>
      </w:r>
      <w:r>
        <w:rPr>
          <w:szCs w:val="24"/>
        </w:rPr>
        <w:t>nkos temperatūrai 20ºC ir santykinei oro drėgmei viršijant 85 % tik keletą savaičių per metus;</w:t>
      </w:r>
    </w:p>
    <w:p w:rsidR="00E8396F" w:rsidRDefault="00D72DA1">
      <w:pPr>
        <w:ind w:firstLine="709"/>
        <w:jc w:val="both"/>
        <w:rPr>
          <w:szCs w:val="24"/>
        </w:rPr>
      </w:pPr>
      <w:r>
        <w:rPr>
          <w:bCs/>
          <w:szCs w:val="24"/>
        </w:rPr>
        <w:t>25.3</w:t>
      </w:r>
      <w:r>
        <w:rPr>
          <w:bCs/>
          <w:szCs w:val="24"/>
        </w:rPr>
        <w:t xml:space="preserve">. </w:t>
      </w:r>
      <w:r>
        <w:rPr>
          <w:b/>
          <w:bCs/>
          <w:szCs w:val="24"/>
        </w:rPr>
        <w:t>III eksploatavimo klasė</w:t>
      </w:r>
      <w:r>
        <w:rPr>
          <w:szCs w:val="24"/>
        </w:rPr>
        <w:t xml:space="preserve"> – kai eksploatacinės sąlygos lemia didesnį drėgmės kiekį negu II eksploatavimo klasėje.</w:t>
      </w:r>
    </w:p>
    <w:p w:rsidR="00E8396F" w:rsidRDefault="00D72DA1">
      <w:pPr>
        <w:ind w:firstLine="709"/>
        <w:jc w:val="both"/>
        <w:rPr>
          <w:szCs w:val="24"/>
        </w:rPr>
      </w:pPr>
      <w:r>
        <w:rPr>
          <w:szCs w:val="24"/>
        </w:rPr>
        <w:t>26</w:t>
      </w:r>
      <w:r>
        <w:rPr>
          <w:szCs w:val="24"/>
        </w:rPr>
        <w:t xml:space="preserve">. Charakteristinės spygliuočių </w:t>
      </w:r>
      <w:r>
        <w:rPr>
          <w:szCs w:val="24"/>
        </w:rPr>
        <w:t xml:space="preserve">ir lapuočių vientisosios medienos fizikinių ir mechaninių savybių reikšmės (pagal LST EN 338 [9.12]) yra pateiktos 3 lentelėje, o klijuotosios medienos (pagal LST EN 1194 [9.13]) – 4 lentelėje. </w:t>
      </w:r>
    </w:p>
    <w:p w:rsidR="00E8396F" w:rsidRDefault="00D72DA1">
      <w:pPr>
        <w:ind w:firstLine="709"/>
        <w:jc w:val="both"/>
        <w:rPr>
          <w:szCs w:val="24"/>
        </w:rPr>
      </w:pPr>
      <w:r>
        <w:rPr>
          <w:szCs w:val="24"/>
        </w:rPr>
        <w:t>27</w:t>
      </w:r>
      <w:r>
        <w:rPr>
          <w:i/>
          <w:iCs/>
          <w:szCs w:val="24"/>
        </w:rPr>
        <w:t>.</w:t>
      </w:r>
      <w:r>
        <w:rPr>
          <w:szCs w:val="24"/>
        </w:rPr>
        <w:t xml:space="preserve"> Vientisosios medienos stiprumas priklauso nuo element</w:t>
      </w:r>
      <w:r>
        <w:rPr>
          <w:szCs w:val="24"/>
        </w:rPr>
        <w:t>o matmenų. Standartinis lenkiamojo elemento aukštis, o tempiamojo elemento plotis yra 150 mm.</w:t>
      </w:r>
    </w:p>
    <w:p w:rsidR="00E8396F" w:rsidRDefault="00D72DA1">
      <w:pPr>
        <w:ind w:firstLine="709"/>
        <w:jc w:val="both"/>
        <w:rPr>
          <w:szCs w:val="24"/>
        </w:rPr>
      </w:pPr>
      <w:r>
        <w:rPr>
          <w:szCs w:val="24"/>
        </w:rPr>
        <w:t>28</w:t>
      </w:r>
      <w:r>
        <w:rPr>
          <w:szCs w:val="24"/>
        </w:rPr>
        <w:t xml:space="preserve">. Jei lenkiamojo elemento iš vientisosios medienos aukštis, o tempiamojo elemento plotis yra mažesni nei 150 mm, charakteristinės reikšmės </w:t>
      </w:r>
      <w:r>
        <w:rPr>
          <w:i/>
          <w:iCs/>
          <w:szCs w:val="24"/>
        </w:rPr>
        <w:t>f</w:t>
      </w:r>
      <w:r>
        <w:rPr>
          <w:i/>
          <w:iCs/>
          <w:szCs w:val="24"/>
          <w:vertAlign w:val="subscript"/>
        </w:rPr>
        <w:t>m, k</w:t>
      </w:r>
      <w:r>
        <w:rPr>
          <w:szCs w:val="24"/>
        </w:rPr>
        <w:t xml:space="preserve"> ir </w:t>
      </w:r>
      <w:r>
        <w:rPr>
          <w:i/>
          <w:iCs/>
          <w:szCs w:val="24"/>
        </w:rPr>
        <w:t>f</w:t>
      </w:r>
      <w:r>
        <w:rPr>
          <w:i/>
          <w:iCs/>
          <w:szCs w:val="24"/>
          <w:vertAlign w:val="subscript"/>
        </w:rPr>
        <w:t xml:space="preserve">t,0, k </w:t>
      </w:r>
      <w:r>
        <w:rPr>
          <w:szCs w:val="24"/>
        </w:rPr>
        <w:t xml:space="preserve">turi būti koreguojamos 150 mm bandinio aukščiui ar pločiui, dauginant jas iš koeficiento </w:t>
      </w:r>
      <w:r>
        <w:rPr>
          <w:i/>
          <w:iCs/>
          <w:szCs w:val="24"/>
        </w:rPr>
        <w:t>k</w:t>
      </w:r>
      <w:r>
        <w:rPr>
          <w:i/>
          <w:iCs/>
          <w:szCs w:val="24"/>
          <w:vertAlign w:val="subscript"/>
        </w:rPr>
        <w:t>h:</w:t>
      </w:r>
    </w:p>
    <w:p w:rsidR="00E8396F" w:rsidRDefault="00E8396F">
      <w:pPr>
        <w:ind w:firstLine="709"/>
        <w:jc w:val="both"/>
        <w:rPr>
          <w:i/>
          <w:iCs/>
          <w:szCs w:val="24"/>
        </w:rPr>
      </w:pPr>
    </w:p>
    <w:p w:rsidR="00E8396F" w:rsidRDefault="00D72DA1">
      <w:pPr>
        <w:tabs>
          <w:tab w:val="left" w:pos="4047"/>
          <w:tab w:val="right" w:pos="9072"/>
        </w:tabs>
        <w:ind w:firstLine="4047"/>
        <w:jc w:val="both"/>
        <w:rPr>
          <w:szCs w:val="24"/>
        </w:rPr>
      </w:pPr>
      <w:r>
        <w:rPr>
          <w:noProof/>
          <w:position w:val="-50"/>
          <w:szCs w:val="24"/>
          <w:lang w:eastAsia="lt-LT"/>
        </w:rPr>
        <w:drawing>
          <wp:inline distT="0" distB="0" distL="0" distR="0" wp14:anchorId="1593B2B4" wp14:editId="5E3B4E06">
            <wp:extent cx="1209675"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9675" cy="714375"/>
                    </a:xfrm>
                    <a:prstGeom prst="rect">
                      <a:avLst/>
                    </a:prstGeom>
                    <a:noFill/>
                    <a:ln>
                      <a:noFill/>
                    </a:ln>
                  </pic:spPr>
                </pic:pic>
              </a:graphicData>
            </a:graphic>
          </wp:inline>
        </w:drawing>
      </w:r>
      <w:r>
        <w:rPr>
          <w:szCs w:val="24"/>
        </w:rPr>
        <w:t>,</w:t>
      </w:r>
      <w:r>
        <w:rPr>
          <w:szCs w:val="24"/>
        </w:rPr>
        <w:tab/>
        <w:t>(6.1)</w:t>
      </w:r>
    </w:p>
    <w:p w:rsidR="00E8396F" w:rsidRDefault="00D72DA1">
      <w:pPr>
        <w:tabs>
          <w:tab w:val="right" w:pos="1260"/>
        </w:tabs>
        <w:jc w:val="both"/>
        <w:rPr>
          <w:szCs w:val="24"/>
        </w:rPr>
      </w:pPr>
      <w:r>
        <w:rPr>
          <w:szCs w:val="24"/>
        </w:rPr>
        <w:t xml:space="preserve">čia </w:t>
      </w:r>
      <w:r>
        <w:rPr>
          <w:i/>
          <w:iCs/>
          <w:szCs w:val="24"/>
        </w:rPr>
        <w:t>h</w:t>
      </w:r>
      <w:r>
        <w:rPr>
          <w:szCs w:val="24"/>
        </w:rPr>
        <w:t xml:space="preserve"> – yra aukštis, mm.</w:t>
      </w:r>
    </w:p>
    <w:p w:rsidR="00E8396F" w:rsidRDefault="00D72DA1">
      <w:pPr>
        <w:ind w:firstLine="709"/>
        <w:jc w:val="both"/>
        <w:rPr>
          <w:szCs w:val="24"/>
        </w:rPr>
      </w:pPr>
      <w:r>
        <w:rPr>
          <w:szCs w:val="24"/>
        </w:rPr>
        <w:t>29</w:t>
      </w:r>
      <w:r>
        <w:rPr>
          <w:szCs w:val="24"/>
        </w:rPr>
        <w:t xml:space="preserve">. Klijuotosios medienos lenkiamojo elemento standartinis aukštis, o tempiamojo elemento standartinis plotis yra 600 mm. </w:t>
      </w:r>
    </w:p>
    <w:p w:rsidR="00E8396F" w:rsidRDefault="00D72DA1">
      <w:pPr>
        <w:ind w:firstLine="709"/>
        <w:jc w:val="both"/>
        <w:rPr>
          <w:szCs w:val="24"/>
        </w:rPr>
      </w:pPr>
      <w:r>
        <w:rPr>
          <w:szCs w:val="24"/>
        </w:rPr>
        <w:t>30</w:t>
      </w:r>
      <w:r>
        <w:rPr>
          <w:szCs w:val="24"/>
        </w:rPr>
        <w:t xml:space="preserve">. Klijuotinio skerspjūvio elementams, kurių aukštis lenkiant ir plotis tempiant yra mažesni nei 600 mm, charakteristinės reikšmės </w:t>
      </w:r>
      <w:r>
        <w:rPr>
          <w:i/>
          <w:iCs/>
          <w:szCs w:val="24"/>
        </w:rPr>
        <w:t>f</w:t>
      </w:r>
      <w:r>
        <w:rPr>
          <w:i/>
          <w:iCs/>
          <w:szCs w:val="24"/>
          <w:vertAlign w:val="subscript"/>
        </w:rPr>
        <w:t xml:space="preserve">m, g, k </w:t>
      </w:r>
      <w:r>
        <w:rPr>
          <w:szCs w:val="24"/>
        </w:rPr>
        <w:t xml:space="preserve">ir </w:t>
      </w:r>
      <w:r>
        <w:rPr>
          <w:i/>
          <w:iCs/>
          <w:szCs w:val="24"/>
        </w:rPr>
        <w:t>f</w:t>
      </w:r>
      <w:r>
        <w:rPr>
          <w:i/>
          <w:iCs/>
          <w:szCs w:val="24"/>
          <w:vertAlign w:val="subscript"/>
        </w:rPr>
        <w:t>t,0, g, k</w:t>
      </w:r>
      <w:r>
        <w:rPr>
          <w:szCs w:val="24"/>
        </w:rPr>
        <w:t xml:space="preserve"> turi būti padidintos koeficientu </w:t>
      </w:r>
      <w:r>
        <w:rPr>
          <w:i/>
          <w:iCs/>
          <w:szCs w:val="24"/>
        </w:rPr>
        <w:t>k</w:t>
      </w:r>
      <w:r>
        <w:rPr>
          <w:i/>
          <w:iCs/>
          <w:szCs w:val="24"/>
          <w:vertAlign w:val="subscript"/>
        </w:rPr>
        <w:t>h</w:t>
      </w:r>
      <w:r>
        <w:rPr>
          <w:szCs w:val="24"/>
        </w:rPr>
        <w:t>:</w:t>
      </w:r>
    </w:p>
    <w:p w:rsidR="00E8396F" w:rsidRDefault="00E8396F">
      <w:pPr>
        <w:ind w:firstLine="709"/>
        <w:jc w:val="both"/>
        <w:rPr>
          <w:szCs w:val="24"/>
        </w:rPr>
      </w:pPr>
    </w:p>
    <w:p w:rsidR="00E8396F" w:rsidRDefault="00D72DA1">
      <w:pPr>
        <w:tabs>
          <w:tab w:val="left" w:pos="3876"/>
          <w:tab w:val="right" w:pos="9072"/>
        </w:tabs>
        <w:ind w:firstLine="3876"/>
        <w:jc w:val="right"/>
        <w:rPr>
          <w:szCs w:val="24"/>
        </w:rPr>
      </w:pPr>
      <w:r>
        <w:rPr>
          <w:noProof/>
          <w:position w:val="-48"/>
          <w:szCs w:val="24"/>
          <w:lang w:eastAsia="lt-LT"/>
        </w:rPr>
        <w:drawing>
          <wp:inline distT="0" distB="0" distL="0" distR="0" wp14:anchorId="242D2395" wp14:editId="72BAD814">
            <wp:extent cx="11811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1100" cy="723900"/>
                    </a:xfrm>
                    <a:prstGeom prst="rect">
                      <a:avLst/>
                    </a:prstGeom>
                    <a:noFill/>
                    <a:ln>
                      <a:noFill/>
                    </a:ln>
                  </pic:spPr>
                </pic:pic>
              </a:graphicData>
            </a:graphic>
          </wp:inline>
        </w:drawing>
      </w:r>
      <w:r>
        <w:rPr>
          <w:szCs w:val="24"/>
        </w:rPr>
        <w:t>,</w:t>
      </w:r>
      <w:r>
        <w:rPr>
          <w:szCs w:val="24"/>
        </w:rPr>
        <w:tab/>
        <w:t>(6.2)</w:t>
      </w:r>
    </w:p>
    <w:p w:rsidR="00E8396F" w:rsidRDefault="00E8396F">
      <w:pPr>
        <w:tabs>
          <w:tab w:val="right" w:pos="1260"/>
        </w:tabs>
        <w:ind w:firstLine="709"/>
        <w:jc w:val="both"/>
        <w:rPr>
          <w:szCs w:val="24"/>
        </w:rPr>
      </w:pPr>
    </w:p>
    <w:p w:rsidR="00E8396F" w:rsidRDefault="00D72DA1">
      <w:pPr>
        <w:tabs>
          <w:tab w:val="right" w:pos="1260"/>
        </w:tabs>
        <w:jc w:val="both"/>
        <w:rPr>
          <w:szCs w:val="24"/>
        </w:rPr>
      </w:pPr>
      <w:r>
        <w:rPr>
          <w:szCs w:val="24"/>
        </w:rPr>
        <w:t xml:space="preserve">čia </w:t>
      </w:r>
      <w:r>
        <w:rPr>
          <w:i/>
          <w:iCs/>
          <w:szCs w:val="24"/>
        </w:rPr>
        <w:t>h</w:t>
      </w:r>
      <w:r>
        <w:rPr>
          <w:szCs w:val="24"/>
        </w:rPr>
        <w:t xml:space="preserve"> – aukštis, mm.</w:t>
      </w:r>
    </w:p>
    <w:p w:rsidR="00E8396F" w:rsidRDefault="00D72DA1">
      <w:pPr>
        <w:tabs>
          <w:tab w:val="right" w:pos="1260"/>
        </w:tabs>
        <w:ind w:firstLine="709"/>
        <w:jc w:val="both"/>
        <w:rPr>
          <w:szCs w:val="24"/>
        </w:rPr>
      </w:pPr>
    </w:p>
    <w:p w:rsidR="00E8396F" w:rsidRDefault="00D72DA1">
      <w:pPr>
        <w:ind w:firstLine="709"/>
        <w:jc w:val="both"/>
        <w:rPr>
          <w:szCs w:val="24"/>
        </w:rPr>
      </w:pPr>
      <w:r>
        <w:rPr>
          <w:szCs w:val="24"/>
        </w:rPr>
        <w:t>31</w:t>
      </w:r>
      <w:r>
        <w:rPr>
          <w:szCs w:val="24"/>
        </w:rPr>
        <w:t>. Skaičiuotinės medien</w:t>
      </w:r>
      <w:r>
        <w:rPr>
          <w:szCs w:val="24"/>
        </w:rPr>
        <w:t>os, faneros ir plokščių (OSB, smulkinių, plaušų) stiprio reikšmės turi būti apskaičiuotos taip:</w:t>
      </w:r>
    </w:p>
    <w:p w:rsidR="00E8396F" w:rsidRDefault="00E8396F">
      <w:pPr>
        <w:ind w:firstLine="709"/>
        <w:jc w:val="both"/>
        <w:rPr>
          <w:szCs w:val="24"/>
        </w:rPr>
      </w:pPr>
    </w:p>
    <w:p w:rsidR="00E8396F" w:rsidRDefault="00D72DA1">
      <w:pPr>
        <w:tabs>
          <w:tab w:val="left" w:pos="3876"/>
          <w:tab w:val="right" w:pos="9072"/>
        </w:tabs>
        <w:ind w:firstLine="3876"/>
        <w:jc w:val="right"/>
        <w:rPr>
          <w:szCs w:val="24"/>
        </w:rPr>
      </w:pPr>
      <w:r>
        <w:rPr>
          <w:noProof/>
          <w:position w:val="-30"/>
          <w:szCs w:val="24"/>
          <w:lang w:eastAsia="lt-LT"/>
        </w:rPr>
        <w:drawing>
          <wp:inline distT="0" distB="0" distL="0" distR="0" wp14:anchorId="05006603" wp14:editId="7B564665">
            <wp:extent cx="800100"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r>
        <w:rPr>
          <w:szCs w:val="24"/>
        </w:rPr>
        <w:tab/>
        <w:t>(6.3)</w:t>
      </w:r>
    </w:p>
    <w:p w:rsidR="00E8396F" w:rsidRDefault="00E8396F">
      <w:pPr>
        <w:tabs>
          <w:tab w:val="right" w:pos="1260"/>
        </w:tabs>
        <w:ind w:firstLine="709"/>
        <w:jc w:val="both"/>
        <w:rPr>
          <w:szCs w:val="24"/>
        </w:rPr>
      </w:pPr>
    </w:p>
    <w:p w:rsidR="00E8396F" w:rsidRDefault="00D72DA1">
      <w:pPr>
        <w:ind w:firstLine="709"/>
        <w:jc w:val="both"/>
        <w:rPr>
          <w:szCs w:val="24"/>
        </w:rPr>
      </w:pPr>
      <w:r>
        <w:rPr>
          <w:szCs w:val="24"/>
        </w:rPr>
        <w:t xml:space="preserve">čia: </w:t>
      </w:r>
      <w:r>
        <w:rPr>
          <w:i/>
          <w:iCs/>
          <w:szCs w:val="24"/>
        </w:rPr>
        <w:t>f</w:t>
      </w:r>
      <w:r>
        <w:rPr>
          <w:i/>
          <w:iCs/>
          <w:szCs w:val="24"/>
          <w:vertAlign w:val="subscript"/>
        </w:rPr>
        <w:t>d</w:t>
      </w:r>
      <w:r>
        <w:rPr>
          <w:szCs w:val="24"/>
          <w:vertAlign w:val="subscript"/>
        </w:rPr>
        <w:t xml:space="preserve"> – </w:t>
      </w:r>
      <w:r>
        <w:rPr>
          <w:szCs w:val="24"/>
        </w:rPr>
        <w:t xml:space="preserve">skaičiuotinis stipris; </w:t>
      </w:r>
      <w:r>
        <w:rPr>
          <w:i/>
          <w:iCs/>
          <w:szCs w:val="24"/>
        </w:rPr>
        <w:t>f</w:t>
      </w:r>
      <w:r>
        <w:rPr>
          <w:i/>
          <w:iCs/>
          <w:szCs w:val="24"/>
          <w:vertAlign w:val="subscript"/>
        </w:rPr>
        <w:t>k</w:t>
      </w:r>
      <w:r>
        <w:rPr>
          <w:szCs w:val="24"/>
          <w:vertAlign w:val="subscript"/>
        </w:rPr>
        <w:t xml:space="preserve"> – </w:t>
      </w:r>
      <w:r>
        <w:rPr>
          <w:szCs w:val="24"/>
        </w:rPr>
        <w:t xml:space="preserve">charakteristinis stipris; </w:t>
      </w:r>
      <w:r>
        <w:rPr>
          <w:i/>
          <w:iCs/>
          <w:szCs w:val="24"/>
        </w:rPr>
        <w:t>γ</w:t>
      </w:r>
      <w:r>
        <w:rPr>
          <w:i/>
          <w:iCs/>
          <w:szCs w:val="24"/>
          <w:vertAlign w:val="subscript"/>
        </w:rPr>
        <w:t>M</w:t>
      </w:r>
      <w:r>
        <w:rPr>
          <w:szCs w:val="24"/>
          <w:vertAlign w:val="subscript"/>
        </w:rPr>
        <w:t xml:space="preserve"> – </w:t>
      </w:r>
      <w:r>
        <w:rPr>
          <w:szCs w:val="24"/>
        </w:rPr>
        <w:t xml:space="preserve">medžiagos savybės rodiklio dalinis koeficientas; </w:t>
      </w:r>
      <w:r>
        <w:rPr>
          <w:i/>
          <w:iCs/>
          <w:szCs w:val="24"/>
        </w:rPr>
        <w:t>k</w:t>
      </w:r>
      <w:r>
        <w:rPr>
          <w:i/>
          <w:iCs/>
          <w:szCs w:val="24"/>
          <w:vertAlign w:val="subscript"/>
        </w:rPr>
        <w:t>mod</w:t>
      </w:r>
      <w:r>
        <w:rPr>
          <w:szCs w:val="24"/>
          <w:vertAlign w:val="subscript"/>
        </w:rPr>
        <w:t xml:space="preserve"> – </w:t>
      </w:r>
      <w:r>
        <w:rPr>
          <w:szCs w:val="24"/>
        </w:rPr>
        <w:t xml:space="preserve">modifikacijos koeficientas, įvertinantis apkrovos veikimo pobūdį ir eksploatacines (drėgmės) sąlygas. Modifikacijos koeficiento </w:t>
      </w:r>
      <w:r>
        <w:rPr>
          <w:i/>
          <w:iCs/>
          <w:szCs w:val="24"/>
        </w:rPr>
        <w:t>k</w:t>
      </w:r>
      <w:r>
        <w:rPr>
          <w:i/>
          <w:iCs/>
          <w:szCs w:val="24"/>
          <w:vertAlign w:val="subscript"/>
        </w:rPr>
        <w:t>mod</w:t>
      </w:r>
      <w:r>
        <w:rPr>
          <w:szCs w:val="24"/>
          <w:vertAlign w:val="subscript"/>
        </w:rPr>
        <w:t xml:space="preserve"> </w:t>
      </w:r>
      <w:r>
        <w:rPr>
          <w:szCs w:val="24"/>
        </w:rPr>
        <w:t>reikšmės pateiktos 5 lentelėje. Jei apkrova sudaryta iš poveikių, priklausančių skirtingoms apkrovos trukmės klasėms, reikš</w:t>
      </w:r>
      <w:r>
        <w:rPr>
          <w:szCs w:val="24"/>
        </w:rPr>
        <w:t xml:space="preserve">mė </w:t>
      </w:r>
      <w:r>
        <w:rPr>
          <w:i/>
          <w:iCs/>
          <w:szCs w:val="24"/>
        </w:rPr>
        <w:t>k</w:t>
      </w:r>
      <w:r>
        <w:rPr>
          <w:i/>
          <w:iCs/>
          <w:szCs w:val="24"/>
          <w:vertAlign w:val="subscript"/>
        </w:rPr>
        <w:t>mod</w:t>
      </w:r>
      <w:r>
        <w:rPr>
          <w:szCs w:val="24"/>
        </w:rPr>
        <w:t xml:space="preserve"> pasirenkama ta, kuri atitinka trumpiausios trukmės poveikį, t. y. viso krūvio ir trumpalaikės apkrovos poveikiui </w:t>
      </w:r>
      <w:r>
        <w:rPr>
          <w:i/>
          <w:iCs/>
          <w:szCs w:val="24"/>
        </w:rPr>
        <w:t>k</w:t>
      </w:r>
      <w:r>
        <w:rPr>
          <w:i/>
          <w:iCs/>
          <w:szCs w:val="24"/>
          <w:vertAlign w:val="subscript"/>
        </w:rPr>
        <w:t>mod</w:t>
      </w:r>
      <w:r>
        <w:rPr>
          <w:szCs w:val="24"/>
          <w:vertAlign w:val="subscript"/>
        </w:rPr>
        <w:t xml:space="preserve"> </w:t>
      </w:r>
      <w:r>
        <w:rPr>
          <w:szCs w:val="24"/>
        </w:rPr>
        <w:t xml:space="preserve">imama reikšmė, atitinkanti trumpalaikę apkrovą. Medžiagos savybės rodiklio dalinių koeficientų </w:t>
      </w:r>
      <w:r>
        <w:rPr>
          <w:i/>
          <w:iCs/>
          <w:szCs w:val="24"/>
        </w:rPr>
        <w:t>γ</w:t>
      </w:r>
      <w:r>
        <w:rPr>
          <w:i/>
          <w:iCs/>
          <w:szCs w:val="24"/>
          <w:vertAlign w:val="subscript"/>
        </w:rPr>
        <w:t>M</w:t>
      </w:r>
      <w:r>
        <w:rPr>
          <w:szCs w:val="24"/>
        </w:rPr>
        <w:t xml:space="preserve"> reikšmės pateiktos 6 lentelėje.</w:t>
      </w:r>
    </w:p>
    <w:p w:rsidR="00E8396F" w:rsidRDefault="00E8396F">
      <w:pPr>
        <w:jc w:val="both"/>
        <w:rPr>
          <w:szCs w:val="24"/>
        </w:rPr>
        <w:sectPr w:rsidR="00E8396F" w:rsidSect="00D72DA1">
          <w:pgSz w:w="11907" w:h="16839"/>
          <w:pgMar w:top="1134" w:right="567" w:bottom="1134" w:left="1701" w:header="567" w:footer="567" w:gutter="0"/>
          <w:pgNumType w:start="1"/>
          <w:cols w:space="1296"/>
          <w:titlePg/>
          <w:docGrid w:linePitch="360"/>
        </w:sectPr>
      </w:pPr>
    </w:p>
    <w:p w:rsidR="00E8396F" w:rsidRDefault="00E8396F">
      <w:pPr>
        <w:tabs>
          <w:tab w:val="center" w:pos="4986"/>
          <w:tab w:val="right" w:pos="9972"/>
        </w:tabs>
      </w:pPr>
    </w:p>
    <w:p w:rsidR="00E8396F" w:rsidRDefault="00E8396F">
      <w:pPr>
        <w:tabs>
          <w:tab w:val="center" w:pos="4153"/>
          <w:tab w:val="right" w:pos="8306"/>
        </w:tabs>
        <w:rPr>
          <w:lang w:val="en-GB"/>
        </w:rPr>
      </w:pPr>
    </w:p>
    <w:p w:rsidR="00E8396F" w:rsidRDefault="00D72DA1">
      <w:pPr>
        <w:tabs>
          <w:tab w:val="left" w:pos="12654"/>
        </w:tabs>
        <w:ind w:firstLine="12654"/>
        <w:jc w:val="both"/>
        <w:rPr>
          <w:b/>
          <w:bCs/>
          <w:szCs w:val="24"/>
        </w:rPr>
      </w:pPr>
      <w:r>
        <w:rPr>
          <w:b/>
          <w:bCs/>
          <w:szCs w:val="24"/>
        </w:rPr>
        <w:t>3</w:t>
      </w:r>
      <w:r>
        <w:rPr>
          <w:b/>
          <w:bCs/>
          <w:szCs w:val="24"/>
        </w:rPr>
        <w:t xml:space="preserve"> lentelė</w:t>
      </w:r>
    </w:p>
    <w:p w:rsidR="00E8396F" w:rsidRDefault="00D72DA1">
      <w:pPr>
        <w:keepNext/>
        <w:tabs>
          <w:tab w:val="right" w:pos="1260"/>
        </w:tabs>
        <w:jc w:val="center"/>
        <w:rPr>
          <w:b/>
          <w:bCs/>
          <w:kern w:val="28"/>
          <w:szCs w:val="24"/>
        </w:rPr>
      </w:pPr>
      <w:r>
        <w:rPr>
          <w:b/>
          <w:bCs/>
          <w:kern w:val="28"/>
          <w:szCs w:val="24"/>
        </w:rPr>
        <w:t xml:space="preserve">Vientisosios medienos fizikinių ir mechaninių savybių charakteristinių rodiklių reikšmės </w:t>
      </w:r>
    </w:p>
    <w:p w:rsidR="00E8396F" w:rsidRDefault="00E8396F">
      <w:pPr>
        <w:tabs>
          <w:tab w:val="left" w:pos="1296"/>
          <w:tab w:val="center" w:pos="4153"/>
          <w:tab w:val="right" w:pos="8306"/>
        </w:tabs>
        <w:ind w:firstLine="709"/>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2"/>
        <w:gridCol w:w="931"/>
        <w:gridCol w:w="745"/>
        <w:gridCol w:w="745"/>
        <w:gridCol w:w="932"/>
        <w:gridCol w:w="559"/>
        <w:gridCol w:w="745"/>
        <w:gridCol w:w="560"/>
        <w:gridCol w:w="745"/>
        <w:gridCol w:w="559"/>
        <w:gridCol w:w="473"/>
        <w:gridCol w:w="473"/>
        <w:gridCol w:w="473"/>
        <w:gridCol w:w="258"/>
        <w:gridCol w:w="689"/>
        <w:gridCol w:w="473"/>
        <w:gridCol w:w="701"/>
        <w:gridCol w:w="745"/>
      </w:tblGrid>
      <w:tr w:rsidR="00E8396F">
        <w:tc>
          <w:tcPr>
            <w:tcW w:w="10353" w:type="dxa"/>
            <w:gridSpan w:val="18"/>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16"/>
              </w:rPr>
            </w:pPr>
            <w:r>
              <w:rPr>
                <w:b/>
                <w:bCs/>
                <w:sz w:val="20"/>
                <w:szCs w:val="16"/>
              </w:rPr>
              <w:t>Charakteristinės reikšmės</w:t>
            </w:r>
          </w:p>
        </w:tc>
      </w:tr>
      <w:tr w:rsidR="00E8396F">
        <w:tc>
          <w:tcPr>
            <w:tcW w:w="2840" w:type="dxa"/>
            <w:gridSpan w:val="2"/>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16"/>
              </w:rPr>
            </w:pPr>
            <w:r>
              <w:rPr>
                <w:b/>
                <w:bCs/>
                <w:sz w:val="20"/>
                <w:szCs w:val="16"/>
              </w:rPr>
              <w:t xml:space="preserve">Biologinės </w:t>
            </w:r>
            <w:r>
              <w:rPr>
                <w:b/>
                <w:bCs/>
                <w:sz w:val="20"/>
                <w:szCs w:val="16"/>
              </w:rPr>
              <w:t>rūšys</w:t>
            </w:r>
          </w:p>
        </w:tc>
        <w:tc>
          <w:tcPr>
            <w:tcW w:w="4613" w:type="dxa"/>
            <w:gridSpan w:val="9"/>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16"/>
              </w:rPr>
            </w:pPr>
            <w:r>
              <w:rPr>
                <w:b/>
                <w:bCs/>
                <w:sz w:val="20"/>
                <w:szCs w:val="16"/>
              </w:rPr>
              <w:t xml:space="preserve">Spygliuočiai </w:t>
            </w:r>
          </w:p>
        </w:tc>
        <w:tc>
          <w:tcPr>
            <w:tcW w:w="2900" w:type="dxa"/>
            <w:gridSpan w:val="7"/>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16"/>
              </w:rPr>
            </w:pPr>
            <w:r>
              <w:rPr>
                <w:b/>
                <w:bCs/>
                <w:sz w:val="20"/>
                <w:szCs w:val="16"/>
              </w:rPr>
              <w:t>Lapuočiai</w:t>
            </w:r>
          </w:p>
        </w:tc>
      </w:tr>
      <w:tr w:rsidR="00E8396F">
        <w:tc>
          <w:tcPr>
            <w:tcW w:w="2840" w:type="dxa"/>
            <w:gridSpan w:val="2"/>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16"/>
              </w:rPr>
            </w:pPr>
            <w:r>
              <w:rPr>
                <w:b/>
                <w:bCs/>
                <w:sz w:val="20"/>
                <w:szCs w:val="16"/>
              </w:rPr>
              <w:t>Stiprumo klasės</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16"/>
              </w:rPr>
            </w:pPr>
            <w:r>
              <w:rPr>
                <w:b/>
                <w:bCs/>
                <w:sz w:val="20"/>
                <w:szCs w:val="16"/>
              </w:rPr>
              <w:t>C14</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16"/>
              </w:rPr>
            </w:pPr>
            <w:r>
              <w:rPr>
                <w:b/>
                <w:bCs/>
                <w:sz w:val="20"/>
                <w:szCs w:val="16"/>
              </w:rPr>
              <w:t>C16</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16"/>
              </w:rPr>
            </w:pPr>
            <w:r>
              <w:rPr>
                <w:b/>
                <w:bCs/>
                <w:sz w:val="20"/>
                <w:szCs w:val="16"/>
              </w:rPr>
              <w:t>C18</w:t>
            </w:r>
          </w:p>
        </w:tc>
        <w:tc>
          <w:tcPr>
            <w:tcW w:w="42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16"/>
              </w:rPr>
            </w:pPr>
            <w:r>
              <w:rPr>
                <w:b/>
                <w:bCs/>
                <w:sz w:val="20"/>
                <w:szCs w:val="16"/>
              </w:rPr>
              <w:t>C22</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16"/>
              </w:rPr>
            </w:pPr>
            <w:r>
              <w:rPr>
                <w:b/>
                <w:bCs/>
                <w:sz w:val="20"/>
                <w:szCs w:val="16"/>
              </w:rPr>
              <w:t>C24</w:t>
            </w:r>
          </w:p>
        </w:tc>
        <w:tc>
          <w:tcPr>
            <w:tcW w:w="42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16"/>
              </w:rPr>
            </w:pPr>
            <w:r>
              <w:rPr>
                <w:b/>
                <w:bCs/>
                <w:sz w:val="20"/>
                <w:szCs w:val="16"/>
              </w:rPr>
              <w:t>C27</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16"/>
              </w:rPr>
            </w:pPr>
            <w:r>
              <w:rPr>
                <w:b/>
                <w:bCs/>
                <w:sz w:val="20"/>
                <w:szCs w:val="16"/>
              </w:rPr>
              <w:t>C30</w:t>
            </w:r>
          </w:p>
        </w:tc>
        <w:tc>
          <w:tcPr>
            <w:tcW w:w="42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16"/>
              </w:rPr>
            </w:pPr>
            <w:r>
              <w:rPr>
                <w:b/>
                <w:bCs/>
                <w:sz w:val="20"/>
                <w:szCs w:val="16"/>
              </w:rPr>
              <w:t>C35</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16"/>
              </w:rPr>
            </w:pPr>
            <w:r>
              <w:rPr>
                <w:b/>
                <w:bCs/>
                <w:sz w:val="20"/>
                <w:szCs w:val="16"/>
              </w:rPr>
              <w:t>C40</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16"/>
              </w:rPr>
            </w:pPr>
            <w:r>
              <w:rPr>
                <w:b/>
                <w:bCs/>
                <w:sz w:val="20"/>
                <w:szCs w:val="16"/>
              </w:rPr>
              <w:t>D30</w:t>
            </w:r>
          </w:p>
        </w:tc>
        <w:tc>
          <w:tcPr>
            <w:tcW w:w="556" w:type="dxa"/>
            <w:gridSpan w:val="2"/>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16"/>
              </w:rPr>
            </w:pPr>
            <w:r>
              <w:rPr>
                <w:b/>
                <w:bCs/>
                <w:sz w:val="20"/>
                <w:szCs w:val="16"/>
              </w:rPr>
              <w:t>D35</w:t>
            </w:r>
          </w:p>
        </w:tc>
        <w:tc>
          <w:tcPr>
            <w:tcW w:w="524"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16"/>
              </w:rPr>
            </w:pPr>
            <w:r>
              <w:rPr>
                <w:b/>
                <w:bCs/>
                <w:sz w:val="20"/>
                <w:szCs w:val="16"/>
              </w:rPr>
              <w:t>D40</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16"/>
              </w:rPr>
            </w:pPr>
            <w:r>
              <w:rPr>
                <w:b/>
                <w:bCs/>
                <w:sz w:val="20"/>
                <w:szCs w:val="16"/>
              </w:rPr>
              <w:t>D50</w:t>
            </w:r>
          </w:p>
        </w:tc>
        <w:tc>
          <w:tcPr>
            <w:tcW w:w="533"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16"/>
              </w:rPr>
            </w:pPr>
            <w:r>
              <w:rPr>
                <w:b/>
                <w:bCs/>
                <w:sz w:val="20"/>
                <w:szCs w:val="16"/>
              </w:rPr>
              <w:t>D60</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16"/>
              </w:rPr>
            </w:pPr>
            <w:r>
              <w:rPr>
                <w:b/>
                <w:bCs/>
                <w:sz w:val="20"/>
                <w:szCs w:val="16"/>
              </w:rPr>
              <w:t>D70</w:t>
            </w:r>
          </w:p>
        </w:tc>
      </w:tr>
      <w:tr w:rsidR="00E8396F">
        <w:tc>
          <w:tcPr>
            <w:tcW w:w="10353" w:type="dxa"/>
            <w:gridSpan w:val="18"/>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Stiprio reikšmės (MPa)</w:t>
            </w:r>
          </w:p>
        </w:tc>
      </w:tr>
      <w:tr w:rsidR="00E8396F">
        <w:tc>
          <w:tcPr>
            <w:tcW w:w="2132"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16"/>
              </w:rPr>
            </w:pPr>
            <w:r>
              <w:rPr>
                <w:sz w:val="20"/>
                <w:szCs w:val="16"/>
              </w:rPr>
              <w:t>Lenkimas</w:t>
            </w:r>
          </w:p>
        </w:tc>
        <w:tc>
          <w:tcPr>
            <w:tcW w:w="7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i/>
                <w:iCs/>
                <w:sz w:val="20"/>
                <w:szCs w:val="16"/>
                <w:vertAlign w:val="subscript"/>
              </w:rPr>
            </w:pPr>
            <w:r>
              <w:rPr>
                <w:i/>
                <w:iCs/>
                <w:sz w:val="20"/>
                <w:szCs w:val="16"/>
              </w:rPr>
              <w:t>f</w:t>
            </w:r>
            <w:r>
              <w:rPr>
                <w:i/>
                <w:iCs/>
                <w:sz w:val="20"/>
                <w:szCs w:val="16"/>
                <w:vertAlign w:val="subscript"/>
              </w:rPr>
              <w:t>m, k</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14</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16</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18</w:t>
            </w:r>
          </w:p>
        </w:tc>
        <w:tc>
          <w:tcPr>
            <w:tcW w:w="42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22</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24</w:t>
            </w:r>
          </w:p>
        </w:tc>
        <w:tc>
          <w:tcPr>
            <w:tcW w:w="42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27</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30</w:t>
            </w:r>
          </w:p>
        </w:tc>
        <w:tc>
          <w:tcPr>
            <w:tcW w:w="42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35</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40</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30</w:t>
            </w:r>
          </w:p>
        </w:tc>
        <w:tc>
          <w:tcPr>
            <w:tcW w:w="556" w:type="dxa"/>
            <w:gridSpan w:val="2"/>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35</w:t>
            </w:r>
          </w:p>
        </w:tc>
        <w:tc>
          <w:tcPr>
            <w:tcW w:w="524"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40</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50</w:t>
            </w:r>
          </w:p>
        </w:tc>
        <w:tc>
          <w:tcPr>
            <w:tcW w:w="533"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60</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70</w:t>
            </w:r>
          </w:p>
        </w:tc>
      </w:tr>
      <w:tr w:rsidR="00E8396F">
        <w:tc>
          <w:tcPr>
            <w:tcW w:w="2132"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16"/>
              </w:rPr>
            </w:pPr>
            <w:r>
              <w:rPr>
                <w:sz w:val="20"/>
                <w:szCs w:val="16"/>
              </w:rPr>
              <w:t>Tempimas išilgai pluoštų</w:t>
            </w:r>
          </w:p>
        </w:tc>
        <w:tc>
          <w:tcPr>
            <w:tcW w:w="7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i/>
                <w:iCs/>
                <w:sz w:val="20"/>
                <w:szCs w:val="16"/>
              </w:rPr>
            </w:pPr>
            <w:r>
              <w:rPr>
                <w:i/>
                <w:iCs/>
                <w:sz w:val="20"/>
                <w:szCs w:val="16"/>
              </w:rPr>
              <w:t>f</w:t>
            </w:r>
            <w:r>
              <w:rPr>
                <w:i/>
                <w:iCs/>
                <w:sz w:val="20"/>
                <w:szCs w:val="16"/>
                <w:vertAlign w:val="subscript"/>
              </w:rPr>
              <w:t>t,0, k</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8</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10</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11</w:t>
            </w:r>
          </w:p>
        </w:tc>
        <w:tc>
          <w:tcPr>
            <w:tcW w:w="42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13</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14</w:t>
            </w:r>
          </w:p>
        </w:tc>
        <w:tc>
          <w:tcPr>
            <w:tcW w:w="42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16</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18</w:t>
            </w:r>
          </w:p>
        </w:tc>
        <w:tc>
          <w:tcPr>
            <w:tcW w:w="42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21</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24</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18</w:t>
            </w:r>
          </w:p>
        </w:tc>
        <w:tc>
          <w:tcPr>
            <w:tcW w:w="556" w:type="dxa"/>
            <w:gridSpan w:val="2"/>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21</w:t>
            </w:r>
          </w:p>
        </w:tc>
        <w:tc>
          <w:tcPr>
            <w:tcW w:w="524"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24</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30</w:t>
            </w:r>
          </w:p>
        </w:tc>
        <w:tc>
          <w:tcPr>
            <w:tcW w:w="533"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36</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42</w:t>
            </w:r>
          </w:p>
        </w:tc>
      </w:tr>
      <w:tr w:rsidR="00E8396F">
        <w:tc>
          <w:tcPr>
            <w:tcW w:w="2132"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16"/>
              </w:rPr>
            </w:pPr>
            <w:r>
              <w:rPr>
                <w:sz w:val="20"/>
                <w:szCs w:val="16"/>
              </w:rPr>
              <w:t>Tempimas skersai puoštų</w:t>
            </w:r>
          </w:p>
        </w:tc>
        <w:tc>
          <w:tcPr>
            <w:tcW w:w="7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i/>
                <w:iCs/>
                <w:sz w:val="20"/>
                <w:szCs w:val="16"/>
              </w:rPr>
            </w:pPr>
            <w:r>
              <w:rPr>
                <w:i/>
                <w:iCs/>
                <w:sz w:val="20"/>
                <w:szCs w:val="16"/>
              </w:rPr>
              <w:t>f</w:t>
            </w:r>
            <w:r>
              <w:rPr>
                <w:i/>
                <w:iCs/>
                <w:sz w:val="20"/>
                <w:szCs w:val="16"/>
                <w:vertAlign w:val="subscript"/>
              </w:rPr>
              <w:t>t,90, k</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0,3</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0,3</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0,3</w:t>
            </w:r>
          </w:p>
        </w:tc>
        <w:tc>
          <w:tcPr>
            <w:tcW w:w="42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0,3</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0,4</w:t>
            </w:r>
          </w:p>
        </w:tc>
        <w:tc>
          <w:tcPr>
            <w:tcW w:w="42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0,4</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0,4</w:t>
            </w:r>
          </w:p>
        </w:tc>
        <w:tc>
          <w:tcPr>
            <w:tcW w:w="42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0,4</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0,4</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0,6</w:t>
            </w:r>
          </w:p>
        </w:tc>
        <w:tc>
          <w:tcPr>
            <w:tcW w:w="556" w:type="dxa"/>
            <w:gridSpan w:val="2"/>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0,6</w:t>
            </w:r>
          </w:p>
        </w:tc>
        <w:tc>
          <w:tcPr>
            <w:tcW w:w="524"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0,6</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0,6</w:t>
            </w:r>
          </w:p>
        </w:tc>
        <w:tc>
          <w:tcPr>
            <w:tcW w:w="533"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0,7</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0,9</w:t>
            </w:r>
          </w:p>
        </w:tc>
      </w:tr>
      <w:tr w:rsidR="00E8396F">
        <w:tc>
          <w:tcPr>
            <w:tcW w:w="2132"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16"/>
              </w:rPr>
            </w:pPr>
            <w:r>
              <w:rPr>
                <w:sz w:val="20"/>
                <w:szCs w:val="16"/>
              </w:rPr>
              <w:t xml:space="preserve">Gniuždymas išilgai pluoštų </w:t>
            </w:r>
          </w:p>
        </w:tc>
        <w:tc>
          <w:tcPr>
            <w:tcW w:w="7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i/>
                <w:iCs/>
                <w:sz w:val="20"/>
                <w:szCs w:val="16"/>
              </w:rPr>
            </w:pPr>
            <w:r>
              <w:rPr>
                <w:i/>
                <w:iCs/>
                <w:sz w:val="20"/>
                <w:szCs w:val="16"/>
              </w:rPr>
              <w:t>f</w:t>
            </w:r>
            <w:r>
              <w:rPr>
                <w:i/>
                <w:iCs/>
                <w:sz w:val="20"/>
                <w:szCs w:val="16"/>
                <w:vertAlign w:val="subscript"/>
              </w:rPr>
              <w:t>c,0, k</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16</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17</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18</w:t>
            </w:r>
          </w:p>
        </w:tc>
        <w:tc>
          <w:tcPr>
            <w:tcW w:w="42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20</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21</w:t>
            </w:r>
          </w:p>
        </w:tc>
        <w:tc>
          <w:tcPr>
            <w:tcW w:w="42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22</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23</w:t>
            </w:r>
          </w:p>
        </w:tc>
        <w:tc>
          <w:tcPr>
            <w:tcW w:w="42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25</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26</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23</w:t>
            </w:r>
          </w:p>
        </w:tc>
        <w:tc>
          <w:tcPr>
            <w:tcW w:w="556" w:type="dxa"/>
            <w:gridSpan w:val="2"/>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25</w:t>
            </w:r>
          </w:p>
        </w:tc>
        <w:tc>
          <w:tcPr>
            <w:tcW w:w="524"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26</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29</w:t>
            </w:r>
          </w:p>
        </w:tc>
        <w:tc>
          <w:tcPr>
            <w:tcW w:w="533"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32</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34</w:t>
            </w:r>
          </w:p>
        </w:tc>
      </w:tr>
      <w:tr w:rsidR="00E8396F">
        <w:tc>
          <w:tcPr>
            <w:tcW w:w="2132"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16"/>
              </w:rPr>
            </w:pPr>
            <w:r>
              <w:rPr>
                <w:sz w:val="20"/>
                <w:szCs w:val="16"/>
              </w:rPr>
              <w:t>Gniuždymas skersai pluoštų</w:t>
            </w:r>
          </w:p>
        </w:tc>
        <w:tc>
          <w:tcPr>
            <w:tcW w:w="7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i/>
                <w:iCs/>
                <w:sz w:val="20"/>
                <w:szCs w:val="16"/>
              </w:rPr>
            </w:pPr>
            <w:r>
              <w:rPr>
                <w:i/>
                <w:iCs/>
                <w:sz w:val="20"/>
                <w:szCs w:val="16"/>
              </w:rPr>
              <w:t>f</w:t>
            </w:r>
            <w:r>
              <w:rPr>
                <w:i/>
                <w:iCs/>
                <w:sz w:val="20"/>
                <w:szCs w:val="16"/>
                <w:vertAlign w:val="subscript"/>
              </w:rPr>
              <w:t>c,90, k</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4,3</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4,6</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4,8</w:t>
            </w:r>
          </w:p>
        </w:tc>
        <w:tc>
          <w:tcPr>
            <w:tcW w:w="42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5,1</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5,3</w:t>
            </w:r>
          </w:p>
        </w:tc>
        <w:tc>
          <w:tcPr>
            <w:tcW w:w="42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5,6</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5,7</w:t>
            </w:r>
          </w:p>
        </w:tc>
        <w:tc>
          <w:tcPr>
            <w:tcW w:w="42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6,0</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6,3</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8,0</w:t>
            </w:r>
          </w:p>
        </w:tc>
        <w:tc>
          <w:tcPr>
            <w:tcW w:w="556" w:type="dxa"/>
            <w:gridSpan w:val="2"/>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8,4</w:t>
            </w:r>
          </w:p>
        </w:tc>
        <w:tc>
          <w:tcPr>
            <w:tcW w:w="524"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8,8</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9,7</w:t>
            </w:r>
          </w:p>
        </w:tc>
        <w:tc>
          <w:tcPr>
            <w:tcW w:w="533"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10,5</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13,5</w:t>
            </w:r>
          </w:p>
        </w:tc>
      </w:tr>
      <w:tr w:rsidR="00E8396F">
        <w:tc>
          <w:tcPr>
            <w:tcW w:w="2132"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16"/>
              </w:rPr>
            </w:pPr>
            <w:r>
              <w:rPr>
                <w:sz w:val="20"/>
                <w:szCs w:val="16"/>
              </w:rPr>
              <w:t>Šlytis (kirpimas) išilgai pluoštų</w:t>
            </w:r>
          </w:p>
        </w:tc>
        <w:tc>
          <w:tcPr>
            <w:tcW w:w="7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i/>
                <w:iCs/>
                <w:sz w:val="20"/>
                <w:szCs w:val="16"/>
              </w:rPr>
            </w:pPr>
            <w:r>
              <w:rPr>
                <w:i/>
                <w:iCs/>
                <w:sz w:val="20"/>
                <w:szCs w:val="16"/>
              </w:rPr>
              <w:t>f</w:t>
            </w:r>
            <w:r>
              <w:rPr>
                <w:i/>
                <w:iCs/>
                <w:sz w:val="20"/>
                <w:szCs w:val="16"/>
                <w:vertAlign w:val="subscript"/>
              </w:rPr>
              <w:t>v, k</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1,7</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1,8</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2,0</w:t>
            </w:r>
          </w:p>
        </w:tc>
        <w:tc>
          <w:tcPr>
            <w:tcW w:w="42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2,4</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2,5</w:t>
            </w:r>
          </w:p>
        </w:tc>
        <w:tc>
          <w:tcPr>
            <w:tcW w:w="42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2,8</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3,0</w:t>
            </w:r>
          </w:p>
        </w:tc>
        <w:tc>
          <w:tcPr>
            <w:tcW w:w="42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3,4</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3,8</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3,0</w:t>
            </w:r>
          </w:p>
        </w:tc>
        <w:tc>
          <w:tcPr>
            <w:tcW w:w="556" w:type="dxa"/>
            <w:gridSpan w:val="2"/>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3,4</w:t>
            </w:r>
          </w:p>
        </w:tc>
        <w:tc>
          <w:tcPr>
            <w:tcW w:w="524"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3,8</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4,6</w:t>
            </w:r>
          </w:p>
        </w:tc>
        <w:tc>
          <w:tcPr>
            <w:tcW w:w="533"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5,3</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6,0</w:t>
            </w:r>
          </w:p>
        </w:tc>
      </w:tr>
      <w:tr w:rsidR="00E8396F">
        <w:tc>
          <w:tcPr>
            <w:tcW w:w="10353" w:type="dxa"/>
            <w:gridSpan w:val="18"/>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i/>
                <w:iCs/>
                <w:sz w:val="20"/>
                <w:szCs w:val="16"/>
              </w:rPr>
            </w:pPr>
            <w:r>
              <w:rPr>
                <w:sz w:val="20"/>
                <w:szCs w:val="16"/>
              </w:rPr>
              <w:t>Modulių reikšmės (10</w:t>
            </w:r>
            <w:r>
              <w:rPr>
                <w:sz w:val="20"/>
                <w:szCs w:val="16"/>
                <w:vertAlign w:val="superscript"/>
              </w:rPr>
              <w:t xml:space="preserve">-3 </w:t>
            </w:r>
            <w:r>
              <w:rPr>
                <w:sz w:val="20"/>
                <w:szCs w:val="16"/>
              </w:rPr>
              <w:t>MPa)</w:t>
            </w:r>
          </w:p>
        </w:tc>
      </w:tr>
      <w:tr w:rsidR="00E8396F">
        <w:tc>
          <w:tcPr>
            <w:tcW w:w="2132"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16"/>
              </w:rPr>
            </w:pPr>
            <w:r>
              <w:rPr>
                <w:sz w:val="20"/>
                <w:szCs w:val="16"/>
              </w:rPr>
              <w:t>Vidutinis tamprumo išilgai pluošto modulis</w:t>
            </w:r>
          </w:p>
        </w:tc>
        <w:tc>
          <w:tcPr>
            <w:tcW w:w="7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i/>
                <w:iCs/>
                <w:sz w:val="20"/>
                <w:szCs w:val="16"/>
                <w:vertAlign w:val="subscript"/>
              </w:rPr>
            </w:pPr>
            <w:r>
              <w:rPr>
                <w:i/>
                <w:iCs/>
                <w:sz w:val="20"/>
                <w:szCs w:val="16"/>
              </w:rPr>
              <w:t>E</w:t>
            </w:r>
            <w:r>
              <w:rPr>
                <w:i/>
                <w:iCs/>
                <w:sz w:val="20"/>
                <w:szCs w:val="16"/>
                <w:vertAlign w:val="subscript"/>
              </w:rPr>
              <w:t>0, mean</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7</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8</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9</w:t>
            </w:r>
          </w:p>
        </w:tc>
        <w:tc>
          <w:tcPr>
            <w:tcW w:w="42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10</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11</w:t>
            </w:r>
          </w:p>
        </w:tc>
        <w:tc>
          <w:tcPr>
            <w:tcW w:w="42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12</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12</w:t>
            </w:r>
          </w:p>
        </w:tc>
        <w:tc>
          <w:tcPr>
            <w:tcW w:w="42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13</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14</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10</w:t>
            </w:r>
          </w:p>
        </w:tc>
        <w:tc>
          <w:tcPr>
            <w:tcW w:w="556" w:type="dxa"/>
            <w:gridSpan w:val="2"/>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10</w:t>
            </w:r>
          </w:p>
        </w:tc>
        <w:tc>
          <w:tcPr>
            <w:tcW w:w="524"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11</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14</w:t>
            </w:r>
          </w:p>
        </w:tc>
        <w:tc>
          <w:tcPr>
            <w:tcW w:w="533"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14,3</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20</w:t>
            </w:r>
          </w:p>
        </w:tc>
      </w:tr>
      <w:tr w:rsidR="00E8396F">
        <w:tc>
          <w:tcPr>
            <w:tcW w:w="2132"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16"/>
              </w:rPr>
            </w:pPr>
            <w:r>
              <w:rPr>
                <w:sz w:val="20"/>
                <w:szCs w:val="16"/>
              </w:rPr>
              <w:t>5% tamprumo išilgai pluošto modulis</w:t>
            </w:r>
          </w:p>
        </w:tc>
        <w:tc>
          <w:tcPr>
            <w:tcW w:w="7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i/>
                <w:iCs/>
                <w:sz w:val="20"/>
                <w:szCs w:val="16"/>
              </w:rPr>
            </w:pPr>
            <w:r>
              <w:rPr>
                <w:i/>
                <w:iCs/>
                <w:sz w:val="20"/>
                <w:szCs w:val="16"/>
              </w:rPr>
              <w:t>E</w:t>
            </w:r>
            <w:r>
              <w:rPr>
                <w:i/>
                <w:iCs/>
                <w:sz w:val="20"/>
                <w:szCs w:val="16"/>
                <w:vertAlign w:val="subscript"/>
              </w:rPr>
              <w:t>0,05</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4,7</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5,4</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6,0</w:t>
            </w:r>
          </w:p>
        </w:tc>
        <w:tc>
          <w:tcPr>
            <w:tcW w:w="42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6,7</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7,4</w:t>
            </w:r>
          </w:p>
        </w:tc>
        <w:tc>
          <w:tcPr>
            <w:tcW w:w="42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8,0</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8,0</w:t>
            </w:r>
          </w:p>
        </w:tc>
        <w:tc>
          <w:tcPr>
            <w:tcW w:w="42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8,7</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9,4</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8,0</w:t>
            </w:r>
          </w:p>
        </w:tc>
        <w:tc>
          <w:tcPr>
            <w:tcW w:w="556" w:type="dxa"/>
            <w:gridSpan w:val="2"/>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8,7</w:t>
            </w:r>
          </w:p>
        </w:tc>
        <w:tc>
          <w:tcPr>
            <w:tcW w:w="524"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9,4</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11,8</w:t>
            </w:r>
          </w:p>
        </w:tc>
        <w:tc>
          <w:tcPr>
            <w:tcW w:w="533"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14,3</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16,8</w:t>
            </w:r>
          </w:p>
        </w:tc>
      </w:tr>
      <w:tr w:rsidR="00E8396F">
        <w:tc>
          <w:tcPr>
            <w:tcW w:w="2132"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16"/>
              </w:rPr>
            </w:pPr>
            <w:r>
              <w:rPr>
                <w:sz w:val="20"/>
                <w:szCs w:val="16"/>
              </w:rPr>
              <w:t>Vidutinis tamprumo skersai pluošto modulis</w:t>
            </w:r>
          </w:p>
        </w:tc>
        <w:tc>
          <w:tcPr>
            <w:tcW w:w="7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i/>
                <w:iCs/>
                <w:sz w:val="20"/>
                <w:szCs w:val="16"/>
              </w:rPr>
            </w:pPr>
            <w:r>
              <w:rPr>
                <w:i/>
                <w:iCs/>
                <w:sz w:val="20"/>
                <w:szCs w:val="16"/>
              </w:rPr>
              <w:t>E</w:t>
            </w:r>
            <w:r>
              <w:rPr>
                <w:i/>
                <w:iCs/>
                <w:sz w:val="20"/>
                <w:szCs w:val="16"/>
                <w:vertAlign w:val="subscript"/>
              </w:rPr>
              <w:t>90, mean</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0,23</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0,27</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0,30</w:t>
            </w:r>
          </w:p>
        </w:tc>
        <w:tc>
          <w:tcPr>
            <w:tcW w:w="42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0,33</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0,37</w:t>
            </w:r>
          </w:p>
        </w:tc>
        <w:tc>
          <w:tcPr>
            <w:tcW w:w="42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0,40</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0,40</w:t>
            </w:r>
          </w:p>
        </w:tc>
        <w:tc>
          <w:tcPr>
            <w:tcW w:w="42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0,43</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0,47</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0,64</w:t>
            </w:r>
          </w:p>
        </w:tc>
        <w:tc>
          <w:tcPr>
            <w:tcW w:w="556" w:type="dxa"/>
            <w:gridSpan w:val="2"/>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0,69</w:t>
            </w:r>
          </w:p>
        </w:tc>
        <w:tc>
          <w:tcPr>
            <w:tcW w:w="524"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0,75</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0,93</w:t>
            </w:r>
          </w:p>
        </w:tc>
        <w:tc>
          <w:tcPr>
            <w:tcW w:w="533"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1,13</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1,33</w:t>
            </w:r>
          </w:p>
        </w:tc>
      </w:tr>
      <w:tr w:rsidR="00E8396F">
        <w:tc>
          <w:tcPr>
            <w:tcW w:w="2132"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16"/>
              </w:rPr>
            </w:pPr>
            <w:r>
              <w:rPr>
                <w:sz w:val="20"/>
                <w:szCs w:val="16"/>
              </w:rPr>
              <w:t xml:space="preserve">Vidutinis </w:t>
            </w:r>
            <w:r>
              <w:rPr>
                <w:sz w:val="20"/>
                <w:szCs w:val="16"/>
              </w:rPr>
              <w:t>šlyties modulis</w:t>
            </w:r>
          </w:p>
        </w:tc>
        <w:tc>
          <w:tcPr>
            <w:tcW w:w="7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i/>
                <w:iCs/>
                <w:sz w:val="20"/>
                <w:szCs w:val="16"/>
              </w:rPr>
            </w:pPr>
            <w:r>
              <w:rPr>
                <w:i/>
                <w:iCs/>
                <w:sz w:val="20"/>
                <w:szCs w:val="16"/>
              </w:rPr>
              <w:t>G</w:t>
            </w:r>
            <w:r>
              <w:rPr>
                <w:i/>
                <w:iCs/>
                <w:sz w:val="20"/>
                <w:szCs w:val="16"/>
                <w:vertAlign w:val="subscript"/>
              </w:rPr>
              <w:t>mean</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0,44</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0,50</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0,56</w:t>
            </w:r>
          </w:p>
        </w:tc>
        <w:tc>
          <w:tcPr>
            <w:tcW w:w="42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0,63</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0,69</w:t>
            </w:r>
          </w:p>
        </w:tc>
        <w:tc>
          <w:tcPr>
            <w:tcW w:w="42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0,75</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0,75</w:t>
            </w:r>
          </w:p>
        </w:tc>
        <w:tc>
          <w:tcPr>
            <w:tcW w:w="42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0,81</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0,88</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0,60</w:t>
            </w:r>
          </w:p>
        </w:tc>
        <w:tc>
          <w:tcPr>
            <w:tcW w:w="556" w:type="dxa"/>
            <w:gridSpan w:val="2"/>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0,65</w:t>
            </w:r>
          </w:p>
        </w:tc>
        <w:tc>
          <w:tcPr>
            <w:tcW w:w="524"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0,70</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0,88</w:t>
            </w:r>
          </w:p>
        </w:tc>
        <w:tc>
          <w:tcPr>
            <w:tcW w:w="533"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1,06</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1,25</w:t>
            </w:r>
          </w:p>
        </w:tc>
      </w:tr>
      <w:tr w:rsidR="00E8396F">
        <w:tc>
          <w:tcPr>
            <w:tcW w:w="10353" w:type="dxa"/>
            <w:gridSpan w:val="18"/>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Tankio reikšmės (kg/m</w:t>
            </w:r>
            <w:r>
              <w:rPr>
                <w:sz w:val="20"/>
                <w:szCs w:val="16"/>
                <w:vertAlign w:val="superscript"/>
              </w:rPr>
              <w:t>3</w:t>
            </w:r>
            <w:r>
              <w:rPr>
                <w:sz w:val="20"/>
                <w:szCs w:val="16"/>
              </w:rPr>
              <w:t>)</w:t>
            </w:r>
          </w:p>
        </w:tc>
      </w:tr>
      <w:tr w:rsidR="00E8396F">
        <w:tc>
          <w:tcPr>
            <w:tcW w:w="2132"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16"/>
              </w:rPr>
            </w:pPr>
            <w:r>
              <w:rPr>
                <w:sz w:val="20"/>
                <w:szCs w:val="16"/>
              </w:rPr>
              <w:t>Tankis</w:t>
            </w:r>
          </w:p>
        </w:tc>
        <w:tc>
          <w:tcPr>
            <w:tcW w:w="7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i/>
                <w:iCs/>
                <w:sz w:val="20"/>
                <w:szCs w:val="16"/>
                <w:vertAlign w:val="subscript"/>
              </w:rPr>
            </w:pPr>
            <w:r>
              <w:rPr>
                <w:i/>
                <w:iCs/>
                <w:sz w:val="20"/>
                <w:szCs w:val="16"/>
              </w:rPr>
              <w:t>ρ</w:t>
            </w:r>
            <w:r>
              <w:rPr>
                <w:i/>
                <w:iCs/>
                <w:sz w:val="20"/>
                <w:szCs w:val="16"/>
                <w:vertAlign w:val="subscript"/>
              </w:rPr>
              <w:t>k</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290</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310</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320</w:t>
            </w:r>
          </w:p>
        </w:tc>
        <w:tc>
          <w:tcPr>
            <w:tcW w:w="42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340</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350</w:t>
            </w:r>
          </w:p>
        </w:tc>
        <w:tc>
          <w:tcPr>
            <w:tcW w:w="42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370</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380</w:t>
            </w:r>
          </w:p>
        </w:tc>
        <w:tc>
          <w:tcPr>
            <w:tcW w:w="42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400</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420</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530</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560</w:t>
            </w:r>
          </w:p>
        </w:tc>
        <w:tc>
          <w:tcPr>
            <w:tcW w:w="720" w:type="dxa"/>
            <w:gridSpan w:val="2"/>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590</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650</w:t>
            </w:r>
          </w:p>
        </w:tc>
        <w:tc>
          <w:tcPr>
            <w:tcW w:w="533"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700</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900</w:t>
            </w:r>
          </w:p>
        </w:tc>
      </w:tr>
      <w:tr w:rsidR="00E8396F">
        <w:tc>
          <w:tcPr>
            <w:tcW w:w="2132"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16"/>
              </w:rPr>
            </w:pPr>
            <w:r>
              <w:rPr>
                <w:sz w:val="20"/>
                <w:szCs w:val="16"/>
              </w:rPr>
              <w:t xml:space="preserve">Vidutinis tankis </w:t>
            </w:r>
          </w:p>
        </w:tc>
        <w:tc>
          <w:tcPr>
            <w:tcW w:w="7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i/>
                <w:iCs/>
                <w:sz w:val="20"/>
                <w:szCs w:val="16"/>
                <w:vertAlign w:val="subscript"/>
              </w:rPr>
            </w:pPr>
            <w:r>
              <w:rPr>
                <w:i/>
                <w:iCs/>
                <w:sz w:val="20"/>
                <w:szCs w:val="16"/>
              </w:rPr>
              <w:t>ρ</w:t>
            </w:r>
            <w:r>
              <w:rPr>
                <w:i/>
                <w:iCs/>
                <w:sz w:val="20"/>
                <w:szCs w:val="16"/>
                <w:vertAlign w:val="subscript"/>
              </w:rPr>
              <w:t>mean</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350</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370</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380</w:t>
            </w:r>
          </w:p>
        </w:tc>
        <w:tc>
          <w:tcPr>
            <w:tcW w:w="42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410</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420</w:t>
            </w:r>
          </w:p>
        </w:tc>
        <w:tc>
          <w:tcPr>
            <w:tcW w:w="42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450</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460</w:t>
            </w:r>
          </w:p>
        </w:tc>
        <w:tc>
          <w:tcPr>
            <w:tcW w:w="42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480</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500</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640</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670</w:t>
            </w:r>
          </w:p>
        </w:tc>
        <w:tc>
          <w:tcPr>
            <w:tcW w:w="720" w:type="dxa"/>
            <w:gridSpan w:val="2"/>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700</w:t>
            </w:r>
          </w:p>
        </w:tc>
        <w:tc>
          <w:tcPr>
            <w:tcW w:w="36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780</w:t>
            </w:r>
          </w:p>
        </w:tc>
        <w:tc>
          <w:tcPr>
            <w:tcW w:w="533"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840</w:t>
            </w:r>
          </w:p>
        </w:tc>
        <w:tc>
          <w:tcPr>
            <w:tcW w:w="56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16"/>
              </w:rPr>
            </w:pPr>
            <w:r>
              <w:rPr>
                <w:sz w:val="20"/>
                <w:szCs w:val="16"/>
              </w:rPr>
              <w:t>1080</w:t>
            </w:r>
          </w:p>
        </w:tc>
      </w:tr>
    </w:tbl>
    <w:p w:rsidR="00E8396F" w:rsidRDefault="00D72DA1">
      <w:pPr>
        <w:tabs>
          <w:tab w:val="right" w:pos="1260"/>
        </w:tabs>
        <w:ind w:firstLine="709"/>
        <w:jc w:val="right"/>
        <w:rPr>
          <w:szCs w:val="24"/>
        </w:rPr>
      </w:pPr>
    </w:p>
    <w:p w:rsidR="00E8396F" w:rsidRDefault="00D72DA1">
      <w:pPr>
        <w:tabs>
          <w:tab w:val="left" w:pos="12654"/>
        </w:tabs>
        <w:ind w:firstLine="12654"/>
        <w:jc w:val="both"/>
        <w:rPr>
          <w:b/>
          <w:bCs/>
          <w:szCs w:val="24"/>
        </w:rPr>
      </w:pPr>
      <w:r>
        <w:rPr>
          <w:b/>
          <w:bCs/>
          <w:szCs w:val="24"/>
        </w:rPr>
        <w:t>4</w:t>
      </w:r>
      <w:r>
        <w:rPr>
          <w:b/>
          <w:bCs/>
          <w:szCs w:val="24"/>
        </w:rPr>
        <w:t xml:space="preserve"> lentelė</w:t>
      </w:r>
    </w:p>
    <w:p w:rsidR="00E8396F" w:rsidRDefault="00E8396F">
      <w:pPr>
        <w:tabs>
          <w:tab w:val="right" w:pos="1260"/>
        </w:tabs>
        <w:ind w:firstLine="709"/>
        <w:jc w:val="right"/>
        <w:rPr>
          <w:b/>
          <w:bCs/>
          <w:szCs w:val="24"/>
        </w:rPr>
      </w:pPr>
    </w:p>
    <w:p w:rsidR="00E8396F" w:rsidRDefault="00D72DA1">
      <w:pPr>
        <w:jc w:val="center"/>
        <w:rPr>
          <w:b/>
          <w:szCs w:val="24"/>
        </w:rPr>
      </w:pPr>
      <w:r>
        <w:rPr>
          <w:b/>
          <w:bCs/>
          <w:szCs w:val="24"/>
        </w:rPr>
        <w:t>Homogeninės klijuotosios sluoksninės medienos fizikinių ir mechaninių savybių charakteristinių rodiklių reikšmės</w:t>
      </w:r>
      <w:r>
        <w:rPr>
          <w:b/>
          <w:szCs w:val="24"/>
        </w:rPr>
        <w:t xml:space="preserve"> </w:t>
      </w:r>
    </w:p>
    <w:p w:rsidR="00E8396F" w:rsidRDefault="00E8396F">
      <w:pPr>
        <w:tabs>
          <w:tab w:val="right" w:pos="1260"/>
        </w:tabs>
        <w:ind w:firstLine="709"/>
        <w:jc w:val="right"/>
        <w:rPr>
          <w:szCs w:val="24"/>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8"/>
        <w:gridCol w:w="1678"/>
        <w:gridCol w:w="2038"/>
        <w:gridCol w:w="2038"/>
        <w:gridCol w:w="2038"/>
        <w:gridCol w:w="1948"/>
      </w:tblGrid>
      <w:tr w:rsidR="00E8396F">
        <w:trPr>
          <w:tblHeader/>
        </w:trPr>
        <w:tc>
          <w:tcPr>
            <w:tcW w:w="4016" w:type="dxa"/>
            <w:gridSpan w:val="2"/>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rPr>
            </w:pPr>
            <w:r>
              <w:rPr>
                <w:b/>
                <w:bCs/>
                <w:sz w:val="20"/>
              </w:rPr>
              <w:t>Stiprumo klasės</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rPr>
            </w:pPr>
            <w:r>
              <w:rPr>
                <w:b/>
                <w:bCs/>
                <w:sz w:val="20"/>
              </w:rPr>
              <w:t>GL24h</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rPr>
            </w:pPr>
            <w:r>
              <w:rPr>
                <w:b/>
                <w:bCs/>
                <w:sz w:val="20"/>
              </w:rPr>
              <w:t>GL28h</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rPr>
            </w:pPr>
            <w:r>
              <w:rPr>
                <w:b/>
                <w:bCs/>
                <w:sz w:val="20"/>
              </w:rPr>
              <w:t>GL32h</w:t>
            </w:r>
          </w:p>
        </w:tc>
        <w:tc>
          <w:tcPr>
            <w:tcW w:w="141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rPr>
            </w:pPr>
            <w:r>
              <w:rPr>
                <w:b/>
                <w:bCs/>
                <w:sz w:val="20"/>
              </w:rPr>
              <w:t>GL36h</w:t>
            </w:r>
          </w:p>
        </w:tc>
      </w:tr>
      <w:tr w:rsidR="00E8396F">
        <w:trPr>
          <w:tblHeader/>
        </w:trPr>
        <w:tc>
          <w:tcPr>
            <w:tcW w:w="9855" w:type="dxa"/>
            <w:gridSpan w:val="6"/>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Stiprio reikšmės (MPa)</w:t>
            </w:r>
          </w:p>
        </w:tc>
      </w:tr>
      <w:tr w:rsidR="00E8396F">
        <w:trPr>
          <w:tblHeader/>
        </w:trPr>
        <w:tc>
          <w:tcPr>
            <w:tcW w:w="280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rPr>
            </w:pPr>
            <w:r>
              <w:rPr>
                <w:sz w:val="20"/>
              </w:rPr>
              <w:t>Lenkimas</w:t>
            </w:r>
          </w:p>
        </w:tc>
        <w:tc>
          <w:tcPr>
            <w:tcW w:w="121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f</w:t>
            </w:r>
            <w:r>
              <w:rPr>
                <w:sz w:val="20"/>
                <w:vertAlign w:val="subscript"/>
              </w:rPr>
              <w:t>m, g, k</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24</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28</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32</w:t>
            </w:r>
          </w:p>
        </w:tc>
        <w:tc>
          <w:tcPr>
            <w:tcW w:w="141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36</w:t>
            </w:r>
          </w:p>
        </w:tc>
      </w:tr>
      <w:tr w:rsidR="00E8396F">
        <w:trPr>
          <w:tblHeader/>
        </w:trPr>
        <w:tc>
          <w:tcPr>
            <w:tcW w:w="280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rPr>
            </w:pPr>
            <w:r>
              <w:rPr>
                <w:sz w:val="20"/>
              </w:rPr>
              <w:t xml:space="preserve">Tempimas išilgai pluoštų </w:t>
            </w:r>
          </w:p>
        </w:tc>
        <w:tc>
          <w:tcPr>
            <w:tcW w:w="121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f</w:t>
            </w:r>
            <w:r>
              <w:rPr>
                <w:sz w:val="20"/>
                <w:vertAlign w:val="subscript"/>
              </w:rPr>
              <w:t>t,0, g, k</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16,5</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19,5</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22,5</w:t>
            </w:r>
          </w:p>
        </w:tc>
        <w:tc>
          <w:tcPr>
            <w:tcW w:w="141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26</w:t>
            </w:r>
          </w:p>
        </w:tc>
      </w:tr>
      <w:tr w:rsidR="00E8396F">
        <w:trPr>
          <w:tblHeader/>
        </w:trPr>
        <w:tc>
          <w:tcPr>
            <w:tcW w:w="280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rPr>
            </w:pPr>
            <w:r>
              <w:rPr>
                <w:sz w:val="20"/>
              </w:rPr>
              <w:t xml:space="preserve">Tempimas skersai pluoštų </w:t>
            </w:r>
          </w:p>
        </w:tc>
        <w:tc>
          <w:tcPr>
            <w:tcW w:w="121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f</w:t>
            </w:r>
            <w:r>
              <w:rPr>
                <w:sz w:val="20"/>
                <w:vertAlign w:val="subscript"/>
              </w:rPr>
              <w:t>t,90, g, k</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0,4</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0,45</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0,5</w:t>
            </w:r>
          </w:p>
        </w:tc>
        <w:tc>
          <w:tcPr>
            <w:tcW w:w="141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0,6</w:t>
            </w:r>
          </w:p>
        </w:tc>
      </w:tr>
      <w:tr w:rsidR="00E8396F">
        <w:trPr>
          <w:tblHeader/>
        </w:trPr>
        <w:tc>
          <w:tcPr>
            <w:tcW w:w="280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rPr>
            </w:pPr>
            <w:r>
              <w:rPr>
                <w:sz w:val="20"/>
              </w:rPr>
              <w:t>Gniuždymas išilgai pluoštų</w:t>
            </w:r>
          </w:p>
        </w:tc>
        <w:tc>
          <w:tcPr>
            <w:tcW w:w="121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f</w:t>
            </w:r>
            <w:r>
              <w:rPr>
                <w:sz w:val="20"/>
                <w:vertAlign w:val="subscript"/>
              </w:rPr>
              <w:t>c,0, g, k</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24</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26,5</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29</w:t>
            </w:r>
          </w:p>
        </w:tc>
        <w:tc>
          <w:tcPr>
            <w:tcW w:w="141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31</w:t>
            </w:r>
          </w:p>
        </w:tc>
      </w:tr>
      <w:tr w:rsidR="00E8396F">
        <w:trPr>
          <w:tblHeader/>
        </w:trPr>
        <w:tc>
          <w:tcPr>
            <w:tcW w:w="280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rPr>
            </w:pPr>
            <w:r>
              <w:rPr>
                <w:sz w:val="20"/>
              </w:rPr>
              <w:t>Gniuždymas skersai pluoštų</w:t>
            </w:r>
          </w:p>
        </w:tc>
        <w:tc>
          <w:tcPr>
            <w:tcW w:w="121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f</w:t>
            </w:r>
            <w:r>
              <w:rPr>
                <w:sz w:val="20"/>
                <w:vertAlign w:val="subscript"/>
              </w:rPr>
              <w:t>c,90, g, k</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2,7</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3,0</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3,3</w:t>
            </w:r>
          </w:p>
        </w:tc>
        <w:tc>
          <w:tcPr>
            <w:tcW w:w="141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3,6</w:t>
            </w:r>
          </w:p>
        </w:tc>
      </w:tr>
      <w:tr w:rsidR="00E8396F">
        <w:trPr>
          <w:tblHeader/>
        </w:trPr>
        <w:tc>
          <w:tcPr>
            <w:tcW w:w="280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rPr>
            </w:pPr>
            <w:r>
              <w:rPr>
                <w:sz w:val="20"/>
              </w:rPr>
              <w:t>Šlytis (kirpimas) išilgai pluoštų</w:t>
            </w:r>
          </w:p>
        </w:tc>
        <w:tc>
          <w:tcPr>
            <w:tcW w:w="121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f</w:t>
            </w:r>
            <w:r>
              <w:rPr>
                <w:sz w:val="20"/>
                <w:vertAlign w:val="subscript"/>
              </w:rPr>
              <w:t>v, g, k</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2,7</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3,2</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3,8</w:t>
            </w:r>
          </w:p>
        </w:tc>
        <w:tc>
          <w:tcPr>
            <w:tcW w:w="141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4,3</w:t>
            </w:r>
          </w:p>
        </w:tc>
      </w:tr>
      <w:tr w:rsidR="00E8396F">
        <w:trPr>
          <w:tblHeader/>
        </w:trPr>
        <w:tc>
          <w:tcPr>
            <w:tcW w:w="9855" w:type="dxa"/>
            <w:gridSpan w:val="6"/>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Modulių reikšmės (10</w:t>
            </w:r>
            <w:r>
              <w:rPr>
                <w:sz w:val="20"/>
                <w:vertAlign w:val="superscript"/>
              </w:rPr>
              <w:t>-3</w:t>
            </w:r>
            <w:r>
              <w:rPr>
                <w:sz w:val="20"/>
              </w:rPr>
              <w:t>MPa)</w:t>
            </w:r>
          </w:p>
        </w:tc>
      </w:tr>
      <w:tr w:rsidR="00E8396F">
        <w:trPr>
          <w:tblHeader/>
        </w:trPr>
        <w:tc>
          <w:tcPr>
            <w:tcW w:w="280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rPr>
            </w:pPr>
            <w:r>
              <w:rPr>
                <w:sz w:val="20"/>
              </w:rPr>
              <w:t>Vidutinis tamprumo modulis išilgai pluošto</w:t>
            </w:r>
          </w:p>
        </w:tc>
        <w:tc>
          <w:tcPr>
            <w:tcW w:w="121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E</w:t>
            </w:r>
            <w:r>
              <w:rPr>
                <w:sz w:val="20"/>
                <w:vertAlign w:val="subscript"/>
              </w:rPr>
              <w:t>0, g, mean</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11,60</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12,60</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13,70</w:t>
            </w:r>
          </w:p>
        </w:tc>
        <w:tc>
          <w:tcPr>
            <w:tcW w:w="141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14,70</w:t>
            </w:r>
          </w:p>
        </w:tc>
      </w:tr>
      <w:tr w:rsidR="00E8396F">
        <w:trPr>
          <w:tblHeader/>
        </w:trPr>
        <w:tc>
          <w:tcPr>
            <w:tcW w:w="280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rPr>
            </w:pPr>
            <w:r>
              <w:rPr>
                <w:sz w:val="20"/>
              </w:rPr>
              <w:t>5 % tamprumo išilgai pluošto modulis</w:t>
            </w:r>
          </w:p>
        </w:tc>
        <w:tc>
          <w:tcPr>
            <w:tcW w:w="121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E</w:t>
            </w:r>
            <w:r>
              <w:rPr>
                <w:sz w:val="20"/>
                <w:vertAlign w:val="subscript"/>
              </w:rPr>
              <w:t>0, g,0,5</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9,40</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10,20</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11,10</w:t>
            </w:r>
          </w:p>
        </w:tc>
        <w:tc>
          <w:tcPr>
            <w:tcW w:w="141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11,90</w:t>
            </w:r>
          </w:p>
        </w:tc>
      </w:tr>
      <w:tr w:rsidR="00E8396F">
        <w:trPr>
          <w:tblHeader/>
        </w:trPr>
        <w:tc>
          <w:tcPr>
            <w:tcW w:w="280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rPr>
            </w:pPr>
            <w:r>
              <w:rPr>
                <w:sz w:val="20"/>
              </w:rPr>
              <w:t>Vidutinis tamprumo skersai pluošto modulis</w:t>
            </w:r>
          </w:p>
        </w:tc>
        <w:tc>
          <w:tcPr>
            <w:tcW w:w="121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E</w:t>
            </w:r>
            <w:r>
              <w:rPr>
                <w:sz w:val="20"/>
                <w:vertAlign w:val="subscript"/>
              </w:rPr>
              <w:t xml:space="preserve">90, g, </w:t>
            </w:r>
            <w:r>
              <w:rPr>
                <w:sz w:val="20"/>
                <w:vertAlign w:val="subscript"/>
              </w:rPr>
              <w:t>mean</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0,39</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0,42</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0,46</w:t>
            </w:r>
          </w:p>
        </w:tc>
        <w:tc>
          <w:tcPr>
            <w:tcW w:w="141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0,49</w:t>
            </w:r>
          </w:p>
        </w:tc>
      </w:tr>
      <w:tr w:rsidR="00E8396F">
        <w:trPr>
          <w:tblHeader/>
        </w:trPr>
        <w:tc>
          <w:tcPr>
            <w:tcW w:w="280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rPr>
            </w:pPr>
            <w:r>
              <w:rPr>
                <w:sz w:val="20"/>
              </w:rPr>
              <w:t>Vidutinis šlyties modulis</w:t>
            </w:r>
          </w:p>
        </w:tc>
        <w:tc>
          <w:tcPr>
            <w:tcW w:w="121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G</w:t>
            </w:r>
            <w:r>
              <w:rPr>
                <w:sz w:val="20"/>
                <w:vertAlign w:val="subscript"/>
              </w:rPr>
              <w:t>g, mean</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0,72</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0,78</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0,85</w:t>
            </w:r>
          </w:p>
        </w:tc>
        <w:tc>
          <w:tcPr>
            <w:tcW w:w="141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0,91</w:t>
            </w:r>
          </w:p>
        </w:tc>
      </w:tr>
      <w:tr w:rsidR="00E8396F">
        <w:trPr>
          <w:tblHeader/>
        </w:trPr>
        <w:tc>
          <w:tcPr>
            <w:tcW w:w="9855" w:type="dxa"/>
            <w:gridSpan w:val="6"/>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Tankio reikšmės (kg/m</w:t>
            </w:r>
            <w:r>
              <w:rPr>
                <w:sz w:val="20"/>
                <w:vertAlign w:val="superscript"/>
              </w:rPr>
              <w:t>3</w:t>
            </w:r>
            <w:r>
              <w:rPr>
                <w:sz w:val="20"/>
              </w:rPr>
              <w:t>)</w:t>
            </w:r>
          </w:p>
        </w:tc>
      </w:tr>
      <w:tr w:rsidR="00E8396F">
        <w:trPr>
          <w:tblHeader/>
        </w:trPr>
        <w:tc>
          <w:tcPr>
            <w:tcW w:w="2801" w:type="dxa"/>
            <w:tcBorders>
              <w:top w:val="single" w:sz="4" w:space="0" w:color="auto"/>
              <w:left w:val="single" w:sz="4" w:space="0" w:color="auto"/>
              <w:bottom w:val="single" w:sz="4" w:space="0" w:color="auto"/>
              <w:right w:val="single" w:sz="4" w:space="0" w:color="auto"/>
            </w:tcBorders>
          </w:tcPr>
          <w:p w:rsidR="00E8396F" w:rsidRDefault="00D72DA1">
            <w:pPr>
              <w:tabs>
                <w:tab w:val="right" w:pos="360"/>
              </w:tabs>
              <w:rPr>
                <w:sz w:val="20"/>
              </w:rPr>
            </w:pPr>
            <w:r>
              <w:rPr>
                <w:sz w:val="20"/>
              </w:rPr>
              <w:t>Tankis</w:t>
            </w:r>
          </w:p>
        </w:tc>
        <w:tc>
          <w:tcPr>
            <w:tcW w:w="1215"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ρ</w:t>
            </w:r>
            <w:r>
              <w:rPr>
                <w:sz w:val="20"/>
                <w:vertAlign w:val="subscript"/>
              </w:rPr>
              <w:t>g, k</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380</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410</w:t>
            </w:r>
          </w:p>
        </w:tc>
        <w:tc>
          <w:tcPr>
            <w:tcW w:w="14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430</w:t>
            </w:r>
          </w:p>
        </w:tc>
        <w:tc>
          <w:tcPr>
            <w:tcW w:w="141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450</w:t>
            </w:r>
          </w:p>
        </w:tc>
      </w:tr>
    </w:tbl>
    <w:p w:rsidR="00E8396F" w:rsidRDefault="00D72DA1">
      <w:pPr>
        <w:tabs>
          <w:tab w:val="right" w:pos="1260"/>
        </w:tabs>
        <w:jc w:val="center"/>
        <w:rPr>
          <w:szCs w:val="24"/>
        </w:rPr>
      </w:pPr>
    </w:p>
    <w:p w:rsidR="00E8396F" w:rsidRDefault="00D72DA1">
      <w:pPr>
        <w:tabs>
          <w:tab w:val="left" w:pos="12654"/>
        </w:tabs>
        <w:ind w:firstLine="12654"/>
        <w:jc w:val="both"/>
        <w:rPr>
          <w:b/>
          <w:bCs/>
          <w:szCs w:val="24"/>
        </w:rPr>
      </w:pPr>
      <w:r>
        <w:rPr>
          <w:b/>
          <w:bCs/>
          <w:szCs w:val="24"/>
        </w:rPr>
        <w:t>5</w:t>
      </w:r>
      <w:r>
        <w:rPr>
          <w:b/>
          <w:bCs/>
          <w:szCs w:val="24"/>
        </w:rPr>
        <w:t xml:space="preserve"> lentelė</w:t>
      </w:r>
    </w:p>
    <w:p w:rsidR="00E8396F" w:rsidRDefault="00D72DA1">
      <w:pPr>
        <w:tabs>
          <w:tab w:val="right" w:pos="1260"/>
        </w:tabs>
        <w:jc w:val="center"/>
        <w:rPr>
          <w:b/>
          <w:bCs/>
          <w:szCs w:val="24"/>
        </w:rPr>
      </w:pPr>
      <w:r>
        <w:rPr>
          <w:b/>
          <w:bCs/>
          <w:szCs w:val="24"/>
        </w:rPr>
        <w:t xml:space="preserve">Koeficiento </w:t>
      </w:r>
      <w:r>
        <w:rPr>
          <w:b/>
          <w:bCs/>
          <w:i/>
          <w:iCs/>
          <w:szCs w:val="24"/>
        </w:rPr>
        <w:t>k</w:t>
      </w:r>
      <w:r>
        <w:rPr>
          <w:b/>
          <w:bCs/>
          <w:i/>
          <w:iCs/>
          <w:szCs w:val="24"/>
          <w:vertAlign w:val="subscript"/>
        </w:rPr>
        <w:t>mod</w:t>
      </w:r>
      <w:r>
        <w:rPr>
          <w:b/>
          <w:bCs/>
          <w:szCs w:val="24"/>
          <w:vertAlign w:val="subscript"/>
        </w:rPr>
        <w:t xml:space="preserve"> </w:t>
      </w:r>
      <w:r>
        <w:rPr>
          <w:b/>
          <w:bCs/>
          <w:szCs w:val="24"/>
        </w:rPr>
        <w:t xml:space="preserve">reikšmės </w:t>
      </w:r>
    </w:p>
    <w:p w:rsidR="00E8396F" w:rsidRDefault="00E8396F">
      <w:pPr>
        <w:tabs>
          <w:tab w:val="right" w:pos="1260"/>
        </w:tabs>
        <w:jc w:val="center"/>
        <w:rPr>
          <w:b/>
          <w:bCs/>
          <w:szCs w:val="24"/>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2690"/>
        <w:gridCol w:w="1863"/>
        <w:gridCol w:w="1863"/>
        <w:gridCol w:w="1241"/>
        <w:gridCol w:w="1242"/>
        <w:gridCol w:w="1034"/>
        <w:gridCol w:w="1035"/>
      </w:tblGrid>
      <w:tr w:rsidR="00E8396F">
        <w:tc>
          <w:tcPr>
            <w:tcW w:w="1809" w:type="dxa"/>
            <w:vMerge w:val="restart"/>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b/>
                <w:bCs/>
                <w:kern w:val="28"/>
                <w:sz w:val="20"/>
                <w:szCs w:val="24"/>
              </w:rPr>
            </w:pPr>
            <w:r>
              <w:rPr>
                <w:b/>
                <w:bCs/>
                <w:kern w:val="28"/>
                <w:sz w:val="20"/>
                <w:szCs w:val="24"/>
              </w:rPr>
              <w:t xml:space="preserve">Medžiagos </w:t>
            </w:r>
          </w:p>
        </w:tc>
        <w:tc>
          <w:tcPr>
            <w:tcW w:w="1843" w:type="dxa"/>
            <w:vMerge w:val="restart"/>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rPr>
            </w:pPr>
            <w:r>
              <w:rPr>
                <w:b/>
                <w:bCs/>
                <w:sz w:val="20"/>
              </w:rPr>
              <w:t>Standartai</w:t>
            </w:r>
          </w:p>
        </w:tc>
        <w:tc>
          <w:tcPr>
            <w:tcW w:w="1276" w:type="dxa"/>
            <w:vMerge w:val="restart"/>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rPr>
            </w:pPr>
            <w:r>
              <w:rPr>
                <w:b/>
                <w:bCs/>
                <w:sz w:val="20"/>
              </w:rPr>
              <w:t>Eksploata-vimo sąlygų klasė</w:t>
            </w:r>
          </w:p>
        </w:tc>
        <w:tc>
          <w:tcPr>
            <w:tcW w:w="4394" w:type="dxa"/>
            <w:gridSpan w:val="5"/>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rPr>
            </w:pPr>
            <w:r>
              <w:rPr>
                <w:b/>
                <w:bCs/>
                <w:sz w:val="20"/>
              </w:rPr>
              <w:t>Apkrovos trukmės klasė</w:t>
            </w:r>
          </w:p>
        </w:tc>
      </w:tr>
      <w:tr w:rsidR="00E8396F">
        <w:tc>
          <w:tcPr>
            <w:tcW w:w="1809"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b/>
                <w:bCs/>
                <w:sz w:val="20"/>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b/>
                <w:bCs/>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b/>
                <w:bCs/>
                <w:sz w:val="20"/>
              </w:rPr>
            </w:pP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b/>
                <w:bCs/>
                <w:kern w:val="28"/>
                <w:sz w:val="20"/>
                <w:szCs w:val="24"/>
              </w:rPr>
            </w:pPr>
            <w:r>
              <w:rPr>
                <w:b/>
                <w:bCs/>
                <w:kern w:val="28"/>
                <w:sz w:val="20"/>
                <w:szCs w:val="24"/>
              </w:rPr>
              <w:t>Nuolatinė</w:t>
            </w:r>
          </w:p>
        </w:tc>
        <w:tc>
          <w:tcPr>
            <w:tcW w:w="85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b/>
                <w:bCs/>
                <w:kern w:val="28"/>
                <w:sz w:val="20"/>
                <w:szCs w:val="24"/>
              </w:rPr>
            </w:pPr>
            <w:r>
              <w:rPr>
                <w:b/>
                <w:bCs/>
                <w:kern w:val="28"/>
                <w:sz w:val="20"/>
                <w:szCs w:val="24"/>
              </w:rPr>
              <w:t>Ilgalaikė</w:t>
            </w:r>
          </w:p>
        </w:tc>
        <w:tc>
          <w:tcPr>
            <w:tcW w:w="85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b/>
                <w:bCs/>
                <w:kern w:val="28"/>
                <w:sz w:val="20"/>
                <w:szCs w:val="24"/>
              </w:rPr>
            </w:pPr>
            <w:r>
              <w:rPr>
                <w:b/>
                <w:bCs/>
                <w:kern w:val="28"/>
                <w:sz w:val="20"/>
                <w:szCs w:val="24"/>
              </w:rPr>
              <w:t>Vidutinė</w:t>
            </w:r>
          </w:p>
        </w:tc>
        <w:tc>
          <w:tcPr>
            <w:tcW w:w="7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b/>
                <w:bCs/>
                <w:kern w:val="28"/>
                <w:sz w:val="20"/>
                <w:szCs w:val="24"/>
              </w:rPr>
            </w:pPr>
            <w:r>
              <w:rPr>
                <w:b/>
                <w:bCs/>
                <w:kern w:val="28"/>
                <w:sz w:val="20"/>
                <w:szCs w:val="24"/>
              </w:rPr>
              <w:t>Trumpalaikė</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b/>
                <w:bCs/>
                <w:kern w:val="28"/>
                <w:sz w:val="20"/>
                <w:szCs w:val="24"/>
              </w:rPr>
            </w:pPr>
            <w:r>
              <w:rPr>
                <w:b/>
                <w:bCs/>
                <w:kern w:val="28"/>
                <w:sz w:val="20"/>
                <w:szCs w:val="24"/>
              </w:rPr>
              <w:t>Momentinė</w:t>
            </w:r>
          </w:p>
        </w:tc>
      </w:tr>
      <w:tr w:rsidR="00E8396F">
        <w:tc>
          <w:tcPr>
            <w:tcW w:w="1809" w:type="dxa"/>
            <w:vMerge w:val="restart"/>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Vientisoji ir klijuotoji sluoksninė mediena</w:t>
            </w:r>
          </w:p>
        </w:tc>
        <w:tc>
          <w:tcPr>
            <w:tcW w:w="1843" w:type="dxa"/>
            <w:vMerge w:val="restart"/>
            <w:tcBorders>
              <w:top w:val="single" w:sz="4" w:space="0" w:color="auto"/>
              <w:left w:val="single" w:sz="4" w:space="0" w:color="auto"/>
              <w:bottom w:val="single" w:sz="4" w:space="0" w:color="auto"/>
              <w:right w:val="single" w:sz="4" w:space="0" w:color="auto"/>
            </w:tcBorders>
          </w:tcPr>
          <w:p w:rsidR="00E8396F" w:rsidRDefault="00E8396F">
            <w:pPr>
              <w:tabs>
                <w:tab w:val="right" w:pos="1260"/>
              </w:tabs>
              <w:ind w:firstLine="50"/>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1</w:t>
            </w: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0,60</w:t>
            </w:r>
          </w:p>
        </w:tc>
        <w:tc>
          <w:tcPr>
            <w:tcW w:w="85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0,70</w:t>
            </w:r>
          </w:p>
        </w:tc>
        <w:tc>
          <w:tcPr>
            <w:tcW w:w="85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0,80</w:t>
            </w:r>
          </w:p>
        </w:tc>
        <w:tc>
          <w:tcPr>
            <w:tcW w:w="7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0,90</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1,10</w:t>
            </w:r>
          </w:p>
        </w:tc>
      </w:tr>
      <w:tr w:rsidR="00E8396F">
        <w:tc>
          <w:tcPr>
            <w:tcW w:w="1809"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sz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sz w:val="20"/>
              </w:rPr>
            </w:pP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2</w:t>
            </w: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0,60</w:t>
            </w:r>
          </w:p>
        </w:tc>
        <w:tc>
          <w:tcPr>
            <w:tcW w:w="85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0,70</w:t>
            </w:r>
          </w:p>
        </w:tc>
        <w:tc>
          <w:tcPr>
            <w:tcW w:w="85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0,80</w:t>
            </w:r>
          </w:p>
        </w:tc>
        <w:tc>
          <w:tcPr>
            <w:tcW w:w="7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0,90</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1,10</w:t>
            </w:r>
          </w:p>
        </w:tc>
      </w:tr>
      <w:tr w:rsidR="00E8396F">
        <w:tc>
          <w:tcPr>
            <w:tcW w:w="1809"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sz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sz w:val="20"/>
              </w:rPr>
            </w:pP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3</w:t>
            </w: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0,50</w:t>
            </w:r>
          </w:p>
        </w:tc>
        <w:tc>
          <w:tcPr>
            <w:tcW w:w="85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0,55</w:t>
            </w:r>
          </w:p>
        </w:tc>
        <w:tc>
          <w:tcPr>
            <w:tcW w:w="85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0,65</w:t>
            </w:r>
          </w:p>
        </w:tc>
        <w:tc>
          <w:tcPr>
            <w:tcW w:w="7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0,70</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0,90</w:t>
            </w:r>
          </w:p>
        </w:tc>
      </w:tr>
      <w:tr w:rsidR="00E8396F">
        <w:tc>
          <w:tcPr>
            <w:tcW w:w="1809" w:type="dxa"/>
            <w:vMerge w:val="restart"/>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Fanera (sluoksniuotoji mediena)</w:t>
            </w:r>
          </w:p>
        </w:tc>
        <w:tc>
          <w:tcPr>
            <w:tcW w:w="1843" w:type="dxa"/>
            <w:vMerge w:val="restart"/>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LST EN636 1, 2 3 dalys [9.12]</w:t>
            </w:r>
          </w:p>
          <w:p w:rsidR="00E8396F" w:rsidRDefault="00D72DA1">
            <w:pPr>
              <w:tabs>
                <w:tab w:val="right" w:pos="1260"/>
              </w:tabs>
              <w:jc w:val="center"/>
              <w:rPr>
                <w:sz w:val="20"/>
              </w:rPr>
            </w:pPr>
            <w:r>
              <w:rPr>
                <w:sz w:val="20"/>
              </w:rPr>
              <w:t xml:space="preserve">2, 3 </w:t>
            </w:r>
            <w:r>
              <w:rPr>
                <w:sz w:val="20"/>
              </w:rPr>
              <w:t>dalys</w:t>
            </w:r>
          </w:p>
          <w:p w:rsidR="00E8396F" w:rsidRDefault="00D72DA1">
            <w:pPr>
              <w:tabs>
                <w:tab w:val="right" w:pos="1260"/>
              </w:tabs>
              <w:jc w:val="center"/>
              <w:rPr>
                <w:sz w:val="20"/>
              </w:rPr>
            </w:pPr>
            <w:r>
              <w:rPr>
                <w:sz w:val="20"/>
              </w:rPr>
              <w:t>3 dalis</w:t>
            </w: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1</w:t>
            </w: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0,60</w:t>
            </w:r>
          </w:p>
        </w:tc>
        <w:tc>
          <w:tcPr>
            <w:tcW w:w="85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0,70</w:t>
            </w:r>
          </w:p>
        </w:tc>
        <w:tc>
          <w:tcPr>
            <w:tcW w:w="85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0,80</w:t>
            </w:r>
          </w:p>
        </w:tc>
        <w:tc>
          <w:tcPr>
            <w:tcW w:w="7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0,90</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1,10</w:t>
            </w:r>
          </w:p>
        </w:tc>
      </w:tr>
      <w:tr w:rsidR="00E8396F">
        <w:tc>
          <w:tcPr>
            <w:tcW w:w="1809"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sz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sz w:val="20"/>
              </w:rPr>
            </w:pP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2</w:t>
            </w: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0,60</w:t>
            </w:r>
          </w:p>
        </w:tc>
        <w:tc>
          <w:tcPr>
            <w:tcW w:w="85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0,70</w:t>
            </w:r>
          </w:p>
        </w:tc>
        <w:tc>
          <w:tcPr>
            <w:tcW w:w="85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0,80</w:t>
            </w:r>
          </w:p>
        </w:tc>
        <w:tc>
          <w:tcPr>
            <w:tcW w:w="7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0,90</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1,10</w:t>
            </w:r>
          </w:p>
        </w:tc>
      </w:tr>
      <w:tr w:rsidR="00E8396F">
        <w:tc>
          <w:tcPr>
            <w:tcW w:w="1809"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sz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sz w:val="20"/>
              </w:rPr>
            </w:pP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3</w:t>
            </w: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0,50</w:t>
            </w:r>
          </w:p>
        </w:tc>
        <w:tc>
          <w:tcPr>
            <w:tcW w:w="85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0,55</w:t>
            </w:r>
          </w:p>
        </w:tc>
        <w:tc>
          <w:tcPr>
            <w:tcW w:w="85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0,65</w:t>
            </w:r>
          </w:p>
        </w:tc>
        <w:tc>
          <w:tcPr>
            <w:tcW w:w="7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0,70</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0,90</w:t>
            </w:r>
          </w:p>
        </w:tc>
      </w:tr>
      <w:tr w:rsidR="00E8396F">
        <w:tc>
          <w:tcPr>
            <w:tcW w:w="1809" w:type="dxa"/>
            <w:vMerge w:val="restart"/>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Orientuotos skiedrantų plokštės (OSB)</w:t>
            </w:r>
          </w:p>
          <w:p w:rsidR="00E8396F" w:rsidRDefault="00E8396F">
            <w:pPr>
              <w:tabs>
                <w:tab w:val="right" w:pos="1260"/>
              </w:tabs>
              <w:jc w:val="center"/>
              <w:rPr>
                <w:sz w:val="20"/>
              </w:rPr>
            </w:pPr>
          </w:p>
        </w:tc>
        <w:tc>
          <w:tcPr>
            <w:tcW w:w="1843"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LST EN 300 [9.28]</w:t>
            </w:r>
          </w:p>
          <w:p w:rsidR="00E8396F" w:rsidRDefault="00D72DA1">
            <w:pPr>
              <w:tabs>
                <w:tab w:val="right" w:pos="1260"/>
              </w:tabs>
              <w:jc w:val="center"/>
              <w:rPr>
                <w:sz w:val="20"/>
              </w:rPr>
            </w:pPr>
            <w:r>
              <w:rPr>
                <w:sz w:val="20"/>
              </w:rPr>
              <w:t>OSB/2</w:t>
            </w: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1</w:t>
            </w: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0,25</w:t>
            </w:r>
          </w:p>
        </w:tc>
        <w:tc>
          <w:tcPr>
            <w:tcW w:w="85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0,30</w:t>
            </w:r>
          </w:p>
        </w:tc>
        <w:tc>
          <w:tcPr>
            <w:tcW w:w="85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0,40</w:t>
            </w:r>
          </w:p>
        </w:tc>
        <w:tc>
          <w:tcPr>
            <w:tcW w:w="7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0,65</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1,10</w:t>
            </w:r>
          </w:p>
        </w:tc>
      </w:tr>
      <w:tr w:rsidR="00E8396F">
        <w:tc>
          <w:tcPr>
            <w:tcW w:w="1809"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sz w:val="20"/>
              </w:rPr>
            </w:pPr>
          </w:p>
        </w:tc>
        <w:tc>
          <w:tcPr>
            <w:tcW w:w="1843"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LST EN 300 [9.28]</w:t>
            </w:r>
          </w:p>
          <w:p w:rsidR="00E8396F" w:rsidRDefault="00D72DA1">
            <w:pPr>
              <w:tabs>
                <w:tab w:val="right" w:pos="1260"/>
              </w:tabs>
              <w:jc w:val="center"/>
              <w:rPr>
                <w:sz w:val="20"/>
              </w:rPr>
            </w:pPr>
            <w:r>
              <w:rPr>
                <w:sz w:val="20"/>
              </w:rPr>
              <w:t>OSB/3, OSB/4</w:t>
            </w: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1</w:t>
            </w: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0,30</w:t>
            </w:r>
          </w:p>
        </w:tc>
        <w:tc>
          <w:tcPr>
            <w:tcW w:w="85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0,40</w:t>
            </w:r>
          </w:p>
        </w:tc>
        <w:tc>
          <w:tcPr>
            <w:tcW w:w="85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0,50</w:t>
            </w:r>
          </w:p>
        </w:tc>
        <w:tc>
          <w:tcPr>
            <w:tcW w:w="7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0,70</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1,10</w:t>
            </w:r>
          </w:p>
        </w:tc>
      </w:tr>
      <w:tr w:rsidR="00E8396F">
        <w:tc>
          <w:tcPr>
            <w:tcW w:w="1809"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sz w:val="20"/>
              </w:rPr>
            </w:pPr>
          </w:p>
        </w:tc>
        <w:tc>
          <w:tcPr>
            <w:tcW w:w="1843"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LST EN 300 [9.28]</w:t>
            </w:r>
          </w:p>
          <w:p w:rsidR="00E8396F" w:rsidRDefault="00D72DA1">
            <w:pPr>
              <w:tabs>
                <w:tab w:val="right" w:pos="1260"/>
              </w:tabs>
              <w:jc w:val="center"/>
              <w:rPr>
                <w:sz w:val="20"/>
              </w:rPr>
            </w:pPr>
            <w:r>
              <w:rPr>
                <w:sz w:val="20"/>
              </w:rPr>
              <w:t>OSB/3, OSB/4</w:t>
            </w: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2</w:t>
            </w: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0,20</w:t>
            </w:r>
          </w:p>
        </w:tc>
        <w:tc>
          <w:tcPr>
            <w:tcW w:w="85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0,25</w:t>
            </w:r>
          </w:p>
        </w:tc>
        <w:tc>
          <w:tcPr>
            <w:tcW w:w="85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0,35</w:t>
            </w:r>
          </w:p>
        </w:tc>
        <w:tc>
          <w:tcPr>
            <w:tcW w:w="7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0,50</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0,90</w:t>
            </w:r>
          </w:p>
        </w:tc>
      </w:tr>
      <w:tr w:rsidR="00E8396F">
        <w:tc>
          <w:tcPr>
            <w:tcW w:w="1809" w:type="dxa"/>
            <w:vMerge w:val="restart"/>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Smulkinių plokštės</w:t>
            </w:r>
          </w:p>
        </w:tc>
        <w:tc>
          <w:tcPr>
            <w:tcW w:w="1843"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LST EN 312 [9.26]</w:t>
            </w:r>
          </w:p>
          <w:p w:rsidR="00E8396F" w:rsidRDefault="00D72DA1">
            <w:pPr>
              <w:tabs>
                <w:tab w:val="right" w:pos="1260"/>
              </w:tabs>
              <w:jc w:val="center"/>
              <w:rPr>
                <w:sz w:val="20"/>
              </w:rPr>
            </w:pPr>
            <w:r>
              <w:rPr>
                <w:sz w:val="20"/>
              </w:rPr>
              <w:t>4, 5 dalys</w:t>
            </w: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1</w:t>
            </w: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0,25</w:t>
            </w:r>
          </w:p>
        </w:tc>
        <w:tc>
          <w:tcPr>
            <w:tcW w:w="85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0,30</w:t>
            </w:r>
          </w:p>
        </w:tc>
        <w:tc>
          <w:tcPr>
            <w:tcW w:w="85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0,40</w:t>
            </w:r>
          </w:p>
        </w:tc>
        <w:tc>
          <w:tcPr>
            <w:tcW w:w="7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0,65</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1,10</w:t>
            </w:r>
          </w:p>
        </w:tc>
      </w:tr>
      <w:tr w:rsidR="00E8396F">
        <w:tc>
          <w:tcPr>
            <w:tcW w:w="1809"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sz w:val="20"/>
              </w:rPr>
            </w:pPr>
          </w:p>
        </w:tc>
        <w:tc>
          <w:tcPr>
            <w:tcW w:w="1843"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LST EN 312 [9.26]</w:t>
            </w:r>
          </w:p>
          <w:p w:rsidR="00E8396F" w:rsidRDefault="00D72DA1">
            <w:pPr>
              <w:tabs>
                <w:tab w:val="right" w:pos="1260"/>
              </w:tabs>
              <w:jc w:val="center"/>
              <w:rPr>
                <w:sz w:val="20"/>
              </w:rPr>
            </w:pPr>
            <w:r>
              <w:rPr>
                <w:sz w:val="20"/>
              </w:rPr>
              <w:t>5 dalis</w:t>
            </w: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2</w:t>
            </w: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0,20</w:t>
            </w:r>
          </w:p>
        </w:tc>
        <w:tc>
          <w:tcPr>
            <w:tcW w:w="85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0,20</w:t>
            </w:r>
          </w:p>
        </w:tc>
        <w:tc>
          <w:tcPr>
            <w:tcW w:w="85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0,25</w:t>
            </w:r>
          </w:p>
        </w:tc>
        <w:tc>
          <w:tcPr>
            <w:tcW w:w="7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0,45</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0,80</w:t>
            </w:r>
          </w:p>
        </w:tc>
      </w:tr>
      <w:tr w:rsidR="00E8396F">
        <w:tc>
          <w:tcPr>
            <w:tcW w:w="1809"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sz w:val="20"/>
              </w:rPr>
            </w:pPr>
          </w:p>
        </w:tc>
        <w:tc>
          <w:tcPr>
            <w:tcW w:w="1843"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LST EN 312 [9.26]</w:t>
            </w:r>
          </w:p>
          <w:p w:rsidR="00E8396F" w:rsidRDefault="00D72DA1">
            <w:pPr>
              <w:tabs>
                <w:tab w:val="right" w:pos="1260"/>
              </w:tabs>
              <w:jc w:val="center"/>
              <w:rPr>
                <w:sz w:val="20"/>
              </w:rPr>
            </w:pPr>
            <w:r>
              <w:rPr>
                <w:sz w:val="20"/>
              </w:rPr>
              <w:t>6, 7 dalys</w:t>
            </w: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1</w:t>
            </w: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0,30</w:t>
            </w:r>
          </w:p>
        </w:tc>
        <w:tc>
          <w:tcPr>
            <w:tcW w:w="85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0,40</w:t>
            </w:r>
          </w:p>
        </w:tc>
        <w:tc>
          <w:tcPr>
            <w:tcW w:w="85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0,50</w:t>
            </w:r>
          </w:p>
        </w:tc>
        <w:tc>
          <w:tcPr>
            <w:tcW w:w="7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0,70</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1,10</w:t>
            </w:r>
          </w:p>
        </w:tc>
      </w:tr>
      <w:tr w:rsidR="00E8396F">
        <w:tc>
          <w:tcPr>
            <w:tcW w:w="1809"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sz w:val="20"/>
              </w:rPr>
            </w:pPr>
          </w:p>
        </w:tc>
        <w:tc>
          <w:tcPr>
            <w:tcW w:w="1843"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 xml:space="preserve">LST EN 312 [3.12] </w:t>
            </w:r>
          </w:p>
          <w:p w:rsidR="00E8396F" w:rsidRDefault="00D72DA1">
            <w:pPr>
              <w:tabs>
                <w:tab w:val="right" w:pos="1260"/>
              </w:tabs>
              <w:jc w:val="center"/>
              <w:rPr>
                <w:sz w:val="20"/>
              </w:rPr>
            </w:pPr>
            <w:r>
              <w:rPr>
                <w:sz w:val="20"/>
              </w:rPr>
              <w:t>7 dalis</w:t>
            </w: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2</w:t>
            </w: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0,20</w:t>
            </w:r>
          </w:p>
        </w:tc>
        <w:tc>
          <w:tcPr>
            <w:tcW w:w="85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0,20</w:t>
            </w:r>
          </w:p>
        </w:tc>
        <w:tc>
          <w:tcPr>
            <w:tcW w:w="85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0,35</w:t>
            </w:r>
          </w:p>
        </w:tc>
        <w:tc>
          <w:tcPr>
            <w:tcW w:w="7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0,50</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0,90</w:t>
            </w:r>
          </w:p>
        </w:tc>
      </w:tr>
      <w:tr w:rsidR="00E8396F">
        <w:tc>
          <w:tcPr>
            <w:tcW w:w="18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Plaušų plokštės</w:t>
            </w:r>
          </w:p>
        </w:tc>
        <w:tc>
          <w:tcPr>
            <w:tcW w:w="1843"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LST EN 622-2 [9.27]</w:t>
            </w:r>
          </w:p>
          <w:p w:rsidR="00E8396F" w:rsidRDefault="00D72DA1">
            <w:pPr>
              <w:tabs>
                <w:tab w:val="right" w:pos="1260"/>
              </w:tabs>
              <w:jc w:val="center"/>
              <w:rPr>
                <w:sz w:val="20"/>
              </w:rPr>
            </w:pPr>
            <w:r>
              <w:rPr>
                <w:sz w:val="20"/>
              </w:rPr>
              <w:t xml:space="preserve">HB. LA, HB. HLS </w:t>
            </w: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1</w:t>
            </w:r>
          </w:p>
        </w:tc>
        <w:tc>
          <w:tcPr>
            <w:tcW w:w="127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0,25</w:t>
            </w:r>
          </w:p>
        </w:tc>
        <w:tc>
          <w:tcPr>
            <w:tcW w:w="85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0,30</w:t>
            </w:r>
          </w:p>
        </w:tc>
        <w:tc>
          <w:tcPr>
            <w:tcW w:w="851"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0,40</w:t>
            </w:r>
          </w:p>
        </w:tc>
        <w:tc>
          <w:tcPr>
            <w:tcW w:w="708"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0,65</w:t>
            </w:r>
          </w:p>
        </w:tc>
        <w:tc>
          <w:tcPr>
            <w:tcW w:w="7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rPr>
            </w:pPr>
            <w:r>
              <w:rPr>
                <w:sz w:val="20"/>
              </w:rPr>
              <w:t>1,10</w:t>
            </w:r>
          </w:p>
        </w:tc>
      </w:tr>
    </w:tbl>
    <w:p w:rsidR="00E8396F" w:rsidRDefault="00E8396F">
      <w:pPr>
        <w:rPr>
          <w:b/>
        </w:rPr>
        <w:sectPr w:rsidR="00E8396F">
          <w:pgSz w:w="16839" w:h="11907" w:orient="landscape"/>
          <w:pgMar w:top="1701" w:right="1134" w:bottom="567" w:left="1134" w:header="567" w:footer="567" w:gutter="0"/>
          <w:cols w:space="1296"/>
          <w:titlePg/>
          <w:docGrid w:linePitch="360"/>
        </w:sectPr>
      </w:pPr>
    </w:p>
    <w:p w:rsidR="00E8396F" w:rsidRDefault="00E8396F">
      <w:pPr>
        <w:tabs>
          <w:tab w:val="center" w:pos="4986"/>
          <w:tab w:val="right" w:pos="9972"/>
        </w:tabs>
      </w:pPr>
    </w:p>
    <w:p w:rsidR="00E8396F" w:rsidRDefault="00D72DA1">
      <w:pPr>
        <w:tabs>
          <w:tab w:val="center" w:pos="4153"/>
          <w:tab w:val="right" w:pos="8306"/>
        </w:tabs>
        <w:rPr>
          <w:lang w:val="en-GB"/>
        </w:rPr>
      </w:pPr>
    </w:p>
    <w:p w:rsidR="00E8396F" w:rsidRDefault="00D72DA1">
      <w:pPr>
        <w:jc w:val="right"/>
        <w:rPr>
          <w:b/>
          <w:bCs/>
        </w:rPr>
      </w:pPr>
      <w:r>
        <w:rPr>
          <w:b/>
          <w:bCs/>
          <w:szCs w:val="24"/>
        </w:rPr>
        <w:t>6</w:t>
      </w:r>
      <w:r>
        <w:rPr>
          <w:b/>
          <w:bCs/>
          <w:szCs w:val="24"/>
        </w:rPr>
        <w:t xml:space="preserve"> lentelė</w:t>
      </w:r>
    </w:p>
    <w:p w:rsidR="00E8396F" w:rsidRDefault="00E8396F">
      <w:pPr>
        <w:tabs>
          <w:tab w:val="right" w:pos="1260"/>
        </w:tabs>
        <w:ind w:firstLine="709"/>
        <w:jc w:val="right"/>
        <w:rPr>
          <w:b/>
          <w:bCs/>
          <w:szCs w:val="24"/>
        </w:rPr>
      </w:pPr>
    </w:p>
    <w:p w:rsidR="00E8396F" w:rsidRDefault="00D72DA1">
      <w:pPr>
        <w:jc w:val="center"/>
        <w:rPr>
          <w:b/>
          <w:bCs/>
          <w:szCs w:val="24"/>
        </w:rPr>
      </w:pPr>
      <w:r>
        <w:rPr>
          <w:b/>
          <w:bCs/>
          <w:szCs w:val="24"/>
        </w:rPr>
        <w:t xml:space="preserve">Medžiagos savybės rodiklio dalinių koeficientų </w:t>
      </w:r>
      <w:r>
        <w:rPr>
          <w:b/>
          <w:bCs/>
          <w:i/>
          <w:iCs/>
          <w:szCs w:val="24"/>
        </w:rPr>
        <w:t>γ</w:t>
      </w:r>
      <w:r>
        <w:rPr>
          <w:b/>
          <w:bCs/>
          <w:i/>
          <w:iCs/>
          <w:szCs w:val="24"/>
          <w:vertAlign w:val="subscript"/>
        </w:rPr>
        <w:t>M</w:t>
      </w:r>
      <w:r>
        <w:rPr>
          <w:b/>
          <w:bCs/>
          <w:szCs w:val="24"/>
        </w:rPr>
        <w:t xml:space="preserve"> reikšmės</w:t>
      </w:r>
    </w:p>
    <w:p w:rsidR="00E8396F" w:rsidRDefault="00E8396F">
      <w:pPr>
        <w:tabs>
          <w:tab w:val="right" w:pos="1260"/>
        </w:tabs>
        <w:jc w:val="center"/>
        <w:rPr>
          <w:b/>
          <w:bCs/>
          <w:szCs w:val="28"/>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9"/>
        <w:gridCol w:w="3868"/>
      </w:tblGrid>
      <w:tr w:rsidR="00E8396F">
        <w:tc>
          <w:tcPr>
            <w:tcW w:w="558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24"/>
              </w:rPr>
            </w:pPr>
            <w:r>
              <w:rPr>
                <w:b/>
                <w:bCs/>
                <w:sz w:val="20"/>
                <w:szCs w:val="24"/>
              </w:rPr>
              <w:t xml:space="preserve">Poveikių (situacijų) </w:t>
            </w:r>
            <w:r>
              <w:rPr>
                <w:b/>
                <w:bCs/>
                <w:sz w:val="20"/>
                <w:szCs w:val="24"/>
              </w:rPr>
              <w:t>deriniai</w:t>
            </w:r>
          </w:p>
        </w:tc>
        <w:tc>
          <w:tcPr>
            <w:tcW w:w="3742"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i/>
                <w:iCs/>
                <w:sz w:val="20"/>
                <w:szCs w:val="24"/>
              </w:rPr>
            </w:pPr>
            <w:r>
              <w:rPr>
                <w:b/>
                <w:bCs/>
                <w:i/>
                <w:iCs/>
                <w:sz w:val="20"/>
                <w:szCs w:val="24"/>
              </w:rPr>
              <w:t>γ</w:t>
            </w:r>
            <w:r>
              <w:rPr>
                <w:b/>
                <w:bCs/>
                <w:i/>
                <w:iCs/>
                <w:sz w:val="20"/>
                <w:szCs w:val="24"/>
                <w:vertAlign w:val="subscript"/>
              </w:rPr>
              <w:t>M</w:t>
            </w:r>
          </w:p>
        </w:tc>
      </w:tr>
      <w:tr w:rsidR="00E8396F">
        <w:tc>
          <w:tcPr>
            <w:tcW w:w="558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24"/>
              </w:rPr>
            </w:pPr>
            <w:r>
              <w:rPr>
                <w:sz w:val="20"/>
                <w:szCs w:val="24"/>
              </w:rPr>
              <w:t>Pagrindiniai deriniai:</w:t>
            </w:r>
          </w:p>
        </w:tc>
        <w:tc>
          <w:tcPr>
            <w:tcW w:w="3742" w:type="dxa"/>
            <w:tcBorders>
              <w:top w:val="single" w:sz="4" w:space="0" w:color="auto"/>
              <w:left w:val="single" w:sz="4" w:space="0" w:color="auto"/>
              <w:bottom w:val="single" w:sz="4" w:space="0" w:color="auto"/>
              <w:right w:val="single" w:sz="4" w:space="0" w:color="auto"/>
            </w:tcBorders>
          </w:tcPr>
          <w:p w:rsidR="00E8396F" w:rsidRDefault="00E8396F">
            <w:pPr>
              <w:tabs>
                <w:tab w:val="right" w:pos="1260"/>
              </w:tabs>
              <w:jc w:val="center"/>
              <w:rPr>
                <w:sz w:val="20"/>
                <w:szCs w:val="24"/>
              </w:rPr>
            </w:pPr>
          </w:p>
        </w:tc>
      </w:tr>
      <w:tr w:rsidR="00E8396F">
        <w:tc>
          <w:tcPr>
            <w:tcW w:w="5580" w:type="dxa"/>
            <w:tcBorders>
              <w:top w:val="single" w:sz="4" w:space="0" w:color="auto"/>
              <w:left w:val="single" w:sz="4" w:space="0" w:color="auto"/>
              <w:bottom w:val="single" w:sz="4" w:space="0" w:color="auto"/>
              <w:right w:val="single" w:sz="4" w:space="0" w:color="auto"/>
            </w:tcBorders>
          </w:tcPr>
          <w:p w:rsidR="00E8396F" w:rsidRDefault="00D72DA1">
            <w:pPr>
              <w:tabs>
                <w:tab w:val="right" w:pos="540"/>
              </w:tabs>
              <w:rPr>
                <w:sz w:val="20"/>
                <w:szCs w:val="24"/>
              </w:rPr>
            </w:pPr>
            <w:r>
              <w:rPr>
                <w:sz w:val="20"/>
                <w:szCs w:val="24"/>
              </w:rPr>
              <w:t>vientisoji mediena</w:t>
            </w:r>
          </w:p>
        </w:tc>
        <w:tc>
          <w:tcPr>
            <w:tcW w:w="3742"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24"/>
              </w:rPr>
            </w:pPr>
            <w:r>
              <w:rPr>
                <w:sz w:val="20"/>
                <w:szCs w:val="24"/>
              </w:rPr>
              <w:t>1,3</w:t>
            </w:r>
          </w:p>
        </w:tc>
      </w:tr>
      <w:tr w:rsidR="00E8396F">
        <w:tc>
          <w:tcPr>
            <w:tcW w:w="558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24"/>
              </w:rPr>
            </w:pPr>
            <w:r>
              <w:rPr>
                <w:sz w:val="20"/>
                <w:szCs w:val="24"/>
              </w:rPr>
              <w:t>klijuotoji sluoksninė mediena</w:t>
            </w:r>
          </w:p>
        </w:tc>
        <w:tc>
          <w:tcPr>
            <w:tcW w:w="3742"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24"/>
              </w:rPr>
            </w:pPr>
            <w:r>
              <w:rPr>
                <w:sz w:val="20"/>
                <w:szCs w:val="24"/>
              </w:rPr>
              <w:t>1,25</w:t>
            </w:r>
          </w:p>
        </w:tc>
      </w:tr>
      <w:tr w:rsidR="00E8396F">
        <w:tc>
          <w:tcPr>
            <w:tcW w:w="558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24"/>
              </w:rPr>
            </w:pPr>
            <w:r>
              <w:rPr>
                <w:sz w:val="20"/>
                <w:szCs w:val="24"/>
              </w:rPr>
              <w:t>fanera, OSB, smulkinių, plaušų plokštės</w:t>
            </w:r>
          </w:p>
        </w:tc>
        <w:tc>
          <w:tcPr>
            <w:tcW w:w="3742"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24"/>
              </w:rPr>
            </w:pPr>
            <w:r>
              <w:rPr>
                <w:sz w:val="20"/>
                <w:szCs w:val="24"/>
              </w:rPr>
              <w:t>1,2</w:t>
            </w:r>
          </w:p>
        </w:tc>
      </w:tr>
      <w:tr w:rsidR="00E8396F">
        <w:tc>
          <w:tcPr>
            <w:tcW w:w="558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24"/>
              </w:rPr>
            </w:pPr>
            <w:r>
              <w:rPr>
                <w:sz w:val="20"/>
                <w:szCs w:val="24"/>
              </w:rPr>
              <w:t>kitos medžiagos medienos pagrindu</w:t>
            </w:r>
          </w:p>
        </w:tc>
        <w:tc>
          <w:tcPr>
            <w:tcW w:w="3742"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24"/>
              </w:rPr>
            </w:pPr>
            <w:r>
              <w:rPr>
                <w:sz w:val="20"/>
                <w:szCs w:val="24"/>
              </w:rPr>
              <w:t>1,3</w:t>
            </w:r>
          </w:p>
        </w:tc>
      </w:tr>
      <w:tr w:rsidR="00E8396F">
        <w:tc>
          <w:tcPr>
            <w:tcW w:w="5580"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24"/>
              </w:rPr>
            </w:pPr>
            <w:r>
              <w:rPr>
                <w:sz w:val="20"/>
                <w:szCs w:val="24"/>
              </w:rPr>
              <w:t>jungtys</w:t>
            </w:r>
          </w:p>
        </w:tc>
        <w:tc>
          <w:tcPr>
            <w:tcW w:w="3742"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24"/>
              </w:rPr>
            </w:pPr>
            <w:r>
              <w:rPr>
                <w:sz w:val="20"/>
                <w:szCs w:val="24"/>
              </w:rPr>
              <w:t>1,3</w:t>
            </w:r>
          </w:p>
        </w:tc>
      </w:tr>
    </w:tbl>
    <w:p w:rsidR="00E8396F" w:rsidRDefault="00D72DA1">
      <w:pPr>
        <w:ind w:firstLine="709"/>
        <w:jc w:val="both"/>
        <w:rPr>
          <w:szCs w:val="24"/>
        </w:rPr>
      </w:pPr>
    </w:p>
    <w:p w:rsidR="00E8396F" w:rsidRDefault="00D72DA1">
      <w:pPr>
        <w:ind w:firstLine="709"/>
        <w:jc w:val="both"/>
        <w:rPr>
          <w:szCs w:val="24"/>
        </w:rPr>
      </w:pPr>
      <w:r>
        <w:rPr>
          <w:szCs w:val="24"/>
        </w:rPr>
        <w:t>32</w:t>
      </w:r>
      <w:r>
        <w:rPr>
          <w:szCs w:val="24"/>
        </w:rPr>
        <w:t xml:space="preserve">. </w:t>
      </w:r>
      <w:r>
        <w:rPr>
          <w:caps/>
          <w:szCs w:val="24"/>
        </w:rPr>
        <w:t>s</w:t>
      </w:r>
      <w:r>
        <w:rPr>
          <w:szCs w:val="24"/>
        </w:rPr>
        <w:t xml:space="preserve">kaičiuotinis medienos stipris gniuždymui (glemžimui) skersai pluošto </w:t>
      </w:r>
      <w:r>
        <w:rPr>
          <w:i/>
          <w:iCs/>
          <w:szCs w:val="24"/>
        </w:rPr>
        <w:t>f</w:t>
      </w:r>
      <w:r>
        <w:rPr>
          <w:i/>
          <w:iCs/>
          <w:szCs w:val="24"/>
          <w:vertAlign w:val="subscript"/>
        </w:rPr>
        <w:t>c,90, d</w:t>
      </w:r>
      <w:r>
        <w:rPr>
          <w:szCs w:val="24"/>
        </w:rPr>
        <w:t xml:space="preserve">, </w:t>
      </w:r>
      <w:r>
        <w:rPr>
          <w:i/>
          <w:iCs/>
          <w:szCs w:val="24"/>
        </w:rPr>
        <w:t>f</w:t>
      </w:r>
      <w:r>
        <w:rPr>
          <w:i/>
          <w:iCs/>
          <w:szCs w:val="24"/>
          <w:vertAlign w:val="subscript"/>
        </w:rPr>
        <w:t>c,90, g, d</w:t>
      </w:r>
      <w:r>
        <w:rPr>
          <w:szCs w:val="24"/>
        </w:rPr>
        <w:t xml:space="preserve"> didinamas koeficientu </w:t>
      </w:r>
      <w:r>
        <w:rPr>
          <w:i/>
          <w:szCs w:val="24"/>
        </w:rPr>
        <w:t>k</w:t>
      </w:r>
      <w:r>
        <w:rPr>
          <w:i/>
          <w:szCs w:val="24"/>
          <w:vertAlign w:val="subscript"/>
        </w:rPr>
        <w:t>c,90</w:t>
      </w:r>
      <w:r>
        <w:rPr>
          <w:i/>
          <w:szCs w:val="24"/>
        </w:rPr>
        <w:t xml:space="preserve">, </w:t>
      </w:r>
      <w:r>
        <w:rPr>
          <w:szCs w:val="24"/>
        </w:rPr>
        <w:t xml:space="preserve">kai mediena gniuždoma (glemžiama) skersai pluošto elementų jungtyse kampu, po poveržlėmis, konstrukcijų ar elementų atraminėse zonose. </w:t>
      </w:r>
    </w:p>
    <w:p w:rsidR="00E8396F" w:rsidRDefault="00D72DA1">
      <w:pPr>
        <w:ind w:firstLine="709"/>
        <w:jc w:val="both"/>
        <w:rPr>
          <w:szCs w:val="24"/>
        </w:rPr>
      </w:pPr>
      <w:r>
        <w:rPr>
          <w:szCs w:val="24"/>
        </w:rPr>
        <w:t xml:space="preserve">Kai glemžiamo plotelio ilgis </w:t>
      </w:r>
      <w:r>
        <w:rPr>
          <w:i/>
          <w:szCs w:val="24"/>
        </w:rPr>
        <w:t>l</w:t>
      </w:r>
      <w:r>
        <w:rPr>
          <w:i/>
          <w:szCs w:val="24"/>
          <w:vertAlign w:val="subscript"/>
        </w:rPr>
        <w:t>c</w:t>
      </w:r>
      <w:r>
        <w:rPr>
          <w:szCs w:val="24"/>
        </w:rPr>
        <w:t xml:space="preserve"> išilgai medienos pluošto yra mažesnis kaip 150 mm, koeficientas apskaičiuojamas pagal formulę:</w:t>
      </w:r>
    </w:p>
    <w:p w:rsidR="00E8396F" w:rsidRDefault="00E8396F">
      <w:pPr>
        <w:ind w:firstLine="709"/>
        <w:jc w:val="both"/>
        <w:rPr>
          <w:szCs w:val="24"/>
        </w:rPr>
      </w:pPr>
    </w:p>
    <w:p w:rsidR="00E8396F" w:rsidRDefault="00D72DA1">
      <w:pPr>
        <w:tabs>
          <w:tab w:val="left" w:pos="4275"/>
          <w:tab w:val="right" w:pos="9071"/>
        </w:tabs>
        <w:ind w:firstLine="4275"/>
        <w:jc w:val="right"/>
        <w:rPr>
          <w:szCs w:val="24"/>
        </w:rPr>
      </w:pPr>
      <w:r>
        <w:rPr>
          <w:noProof/>
          <w:position w:val="-14"/>
          <w:szCs w:val="24"/>
          <w:lang w:eastAsia="lt-LT"/>
        </w:rPr>
        <w:drawing>
          <wp:inline distT="0" distB="0" distL="0" distR="0" wp14:anchorId="37D79192" wp14:editId="63F851B3">
            <wp:extent cx="981075" cy="26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81075" cy="266700"/>
                    </a:xfrm>
                    <a:prstGeom prst="rect">
                      <a:avLst/>
                    </a:prstGeom>
                    <a:noFill/>
                    <a:ln>
                      <a:noFill/>
                    </a:ln>
                  </pic:spPr>
                </pic:pic>
              </a:graphicData>
            </a:graphic>
          </wp:inline>
        </w:drawing>
      </w:r>
      <w:r>
        <w:rPr>
          <w:szCs w:val="24"/>
        </w:rPr>
        <w:tab/>
        <w:t>(6.4)</w:t>
      </w:r>
    </w:p>
    <w:p w:rsidR="00E8396F" w:rsidRDefault="00E8396F">
      <w:pPr>
        <w:tabs>
          <w:tab w:val="right" w:pos="1260"/>
        </w:tabs>
        <w:ind w:firstLine="709"/>
        <w:jc w:val="both"/>
        <w:rPr>
          <w:szCs w:val="24"/>
        </w:rPr>
      </w:pPr>
    </w:p>
    <w:p w:rsidR="00E8396F" w:rsidRDefault="00D72DA1">
      <w:pPr>
        <w:tabs>
          <w:tab w:val="right" w:pos="1260"/>
        </w:tabs>
        <w:ind w:firstLine="709"/>
        <w:jc w:val="both"/>
        <w:rPr>
          <w:szCs w:val="24"/>
        </w:rPr>
      </w:pPr>
      <w:r>
        <w:rPr>
          <w:szCs w:val="24"/>
        </w:rPr>
        <w:t xml:space="preserve">čia </w:t>
      </w:r>
      <w:r>
        <w:rPr>
          <w:i/>
          <w:iCs/>
          <w:szCs w:val="24"/>
        </w:rPr>
        <w:t>l</w:t>
      </w:r>
      <w:r>
        <w:rPr>
          <w:i/>
          <w:iCs/>
          <w:szCs w:val="24"/>
          <w:vertAlign w:val="subscript"/>
        </w:rPr>
        <w:t>c</w:t>
      </w:r>
      <w:r>
        <w:rPr>
          <w:szCs w:val="24"/>
          <w:vertAlign w:val="subscript"/>
        </w:rPr>
        <w:t xml:space="preserve"> – </w:t>
      </w:r>
      <w:r>
        <w:rPr>
          <w:szCs w:val="24"/>
        </w:rPr>
        <w:t>gniuždomo (glemžiamo) išilgai medienos pluošto plotelio ilgis, mm.</w:t>
      </w:r>
    </w:p>
    <w:p w:rsidR="00E8396F" w:rsidRDefault="00D72DA1">
      <w:pPr>
        <w:ind w:firstLine="709"/>
        <w:jc w:val="both"/>
        <w:rPr>
          <w:szCs w:val="24"/>
        </w:rPr>
      </w:pPr>
      <w:r>
        <w:rPr>
          <w:szCs w:val="24"/>
        </w:rPr>
        <w:t>33</w:t>
      </w:r>
      <w:r>
        <w:rPr>
          <w:szCs w:val="24"/>
        </w:rPr>
        <w:t xml:space="preserve">. Medienos tamprumo modulių skaičiuotinės reikšmės, skaičiuojant elementų saugos ir tinkamumo ribinį būvį, imamos: išilgai pluoštų </w:t>
      </w:r>
      <w:r>
        <w:rPr>
          <w:i/>
          <w:iCs/>
          <w:szCs w:val="24"/>
        </w:rPr>
        <w:t>E</w:t>
      </w:r>
      <w:r>
        <w:rPr>
          <w:i/>
          <w:iCs/>
          <w:szCs w:val="24"/>
          <w:vertAlign w:val="subscript"/>
        </w:rPr>
        <w:t>0, mean</w:t>
      </w:r>
      <w:r>
        <w:rPr>
          <w:szCs w:val="24"/>
        </w:rPr>
        <w:t xml:space="preserve">, skersai pluoštų </w:t>
      </w:r>
      <w:r>
        <w:rPr>
          <w:i/>
          <w:iCs/>
          <w:szCs w:val="24"/>
        </w:rPr>
        <w:t>E</w:t>
      </w:r>
      <w:r>
        <w:rPr>
          <w:i/>
          <w:iCs/>
          <w:szCs w:val="24"/>
          <w:vertAlign w:val="subscript"/>
        </w:rPr>
        <w:t>90, mean</w:t>
      </w:r>
      <w:r>
        <w:rPr>
          <w:szCs w:val="24"/>
        </w:rPr>
        <w:t xml:space="preserve">, o medienos šlyties modulis </w:t>
      </w:r>
      <w:r>
        <w:rPr>
          <w:i/>
          <w:iCs/>
          <w:szCs w:val="24"/>
        </w:rPr>
        <w:t>G</w:t>
      </w:r>
      <w:r>
        <w:rPr>
          <w:i/>
          <w:iCs/>
          <w:szCs w:val="24"/>
          <w:vertAlign w:val="subscript"/>
        </w:rPr>
        <w:t>mean</w:t>
      </w:r>
      <w:r>
        <w:rPr>
          <w:szCs w:val="24"/>
        </w:rPr>
        <w:t>. Vientisosios ir klijuotosios medienos tankis medinių k</w:t>
      </w:r>
      <w:r>
        <w:rPr>
          <w:szCs w:val="24"/>
        </w:rPr>
        <w:t xml:space="preserve">onstrukcijų skaičiavimams imamas </w:t>
      </w:r>
      <w:r>
        <w:rPr>
          <w:i/>
          <w:iCs/>
          <w:szCs w:val="24"/>
        </w:rPr>
        <w:t>ρ</w:t>
      </w:r>
      <w:r>
        <w:rPr>
          <w:i/>
          <w:iCs/>
          <w:szCs w:val="24"/>
          <w:vertAlign w:val="subscript"/>
        </w:rPr>
        <w:t>mean</w:t>
      </w:r>
      <w:r>
        <w:rPr>
          <w:szCs w:val="24"/>
        </w:rPr>
        <w:t>. Tik ką nukirstos spygliuočių ir minkštųjų lapuočių medienos tankis imamas 850 kg/m</w:t>
      </w:r>
      <w:r>
        <w:rPr>
          <w:szCs w:val="24"/>
          <w:vertAlign w:val="superscript"/>
        </w:rPr>
        <w:t>3</w:t>
      </w:r>
      <w:r>
        <w:rPr>
          <w:szCs w:val="24"/>
        </w:rPr>
        <w:t>, o kietųjų lapuočių medienos – 1000 kg/m</w:t>
      </w:r>
      <w:r>
        <w:rPr>
          <w:szCs w:val="24"/>
          <w:vertAlign w:val="superscript"/>
        </w:rPr>
        <w:t>3</w:t>
      </w:r>
      <w:r>
        <w:rPr>
          <w:szCs w:val="24"/>
        </w:rPr>
        <w:t xml:space="preserve">. </w:t>
      </w:r>
    </w:p>
    <w:p w:rsidR="00E8396F" w:rsidRDefault="00D72DA1">
      <w:pPr>
        <w:ind w:firstLine="709"/>
        <w:jc w:val="both"/>
        <w:rPr>
          <w:szCs w:val="24"/>
        </w:rPr>
      </w:pPr>
      <w:r>
        <w:rPr>
          <w:szCs w:val="24"/>
        </w:rPr>
        <w:t>34</w:t>
      </w:r>
      <w:r>
        <w:rPr>
          <w:szCs w:val="24"/>
        </w:rPr>
        <w:t>. Faneros, naudojamos fanerinėms konstrukcijoms, fizikinių ir mechaninių savybių c</w:t>
      </w:r>
      <w:r>
        <w:rPr>
          <w:szCs w:val="24"/>
        </w:rPr>
        <w:t>harakteristinės reikšmės turi būti nustatytos pagal LST EN 314-1,2 [9.31], LST EN 789 [9.32], LST EN 1058 [9.16], LST EN 1072 [9.17] standartų reikalavimus ir pateikiamos gamintojo. Faneros savybių charakteristinėms reikšmėms apskaičiuoti gali būti taikoma</w:t>
      </w:r>
      <w:r>
        <w:rPr>
          <w:szCs w:val="24"/>
        </w:rPr>
        <w:t xml:space="preserve">s ir skaičiavimo metodas, pateiktas LST L EN 14272 [9.23] standarte. </w:t>
      </w:r>
    </w:p>
    <w:p w:rsidR="00E8396F" w:rsidRDefault="00D72DA1">
      <w:pPr>
        <w:ind w:firstLine="709"/>
        <w:jc w:val="both"/>
        <w:rPr>
          <w:szCs w:val="24"/>
        </w:rPr>
      </w:pPr>
      <w:r>
        <w:rPr>
          <w:szCs w:val="24"/>
        </w:rPr>
        <w:t>35</w:t>
      </w:r>
      <w:r>
        <w:rPr>
          <w:szCs w:val="24"/>
        </w:rPr>
        <w:t xml:space="preserve">. Statybinėms konstrukcijoms naudojamų OSB, smulkinių ir plaušų plokščių savybių charakteristinės reikšmės yra pateiktos LST EN 12369-1 [9.21] standarte. </w:t>
      </w:r>
    </w:p>
    <w:p w:rsidR="00E8396F" w:rsidRDefault="00D72DA1">
      <w:pPr>
        <w:ind w:firstLine="709"/>
        <w:jc w:val="both"/>
        <w:rPr>
          <w:szCs w:val="24"/>
        </w:rPr>
      </w:pPr>
      <w:r>
        <w:rPr>
          <w:szCs w:val="24"/>
        </w:rPr>
        <w:t>36</w:t>
      </w:r>
      <w:r>
        <w:rPr>
          <w:szCs w:val="24"/>
        </w:rPr>
        <w:t>. Faneros, orientuo</w:t>
      </w:r>
      <w:r>
        <w:rPr>
          <w:szCs w:val="24"/>
        </w:rPr>
        <w:t xml:space="preserve">tų skiedrantų (OSB), smulkinių ir plaušų plokščių naudojimas konstrukcijose, atsižvelgiant į eksploatacijos sąlygas, pateiktas 7 lentelėje. </w:t>
      </w:r>
    </w:p>
    <w:p w:rsidR="00E8396F" w:rsidRDefault="00D72DA1">
      <w:pPr>
        <w:ind w:firstLine="709"/>
        <w:jc w:val="both"/>
        <w:rPr>
          <w:szCs w:val="24"/>
        </w:rPr>
      </w:pPr>
      <w:r>
        <w:rPr>
          <w:szCs w:val="24"/>
        </w:rPr>
        <w:t>37</w:t>
      </w:r>
      <w:r>
        <w:rPr>
          <w:szCs w:val="24"/>
        </w:rPr>
        <w:t>. Medinių konstrukcijų jungčių plieninius elementus projektuoti ir plieno charakteristines stiprio reikšmes r</w:t>
      </w:r>
      <w:r>
        <w:rPr>
          <w:szCs w:val="24"/>
        </w:rPr>
        <w:t>eikia imti pagal STR 2.05.08:2005 „Plieninių konstrukcijų projektavimas“ (rengiamas) ir STR</w:t>
      </w:r>
      <w:r>
        <w:rPr>
          <w:smallCaps/>
          <w:szCs w:val="24"/>
        </w:rPr>
        <w:t xml:space="preserve"> 2.05.05:2005 [9.4]</w:t>
      </w:r>
      <w:r>
        <w:rPr>
          <w:szCs w:val="24"/>
        </w:rPr>
        <w:t>. Turinčių sriegius templių ir smeigių iš armatūrinio plieno skaičiuotinis stipris dauginamas iš koeficiento 0,8, o dvigubų templių ir smeigių ska</w:t>
      </w:r>
      <w:r>
        <w:rPr>
          <w:szCs w:val="24"/>
        </w:rPr>
        <w:t xml:space="preserve">ičiuotinis stipris – iš koeficiento 0,85. </w:t>
      </w:r>
    </w:p>
    <w:p w:rsidR="00E8396F" w:rsidRDefault="00E8396F">
      <w:pPr>
        <w:tabs>
          <w:tab w:val="right" w:pos="1260"/>
        </w:tabs>
        <w:ind w:firstLine="709"/>
        <w:jc w:val="both"/>
        <w:rPr>
          <w:szCs w:val="24"/>
        </w:rPr>
      </w:pPr>
    </w:p>
    <w:p w:rsidR="00E8396F" w:rsidRDefault="00D72DA1">
      <w:pPr>
        <w:tabs>
          <w:tab w:val="right" w:pos="1260"/>
        </w:tabs>
        <w:ind w:firstLine="709"/>
        <w:jc w:val="right"/>
        <w:rPr>
          <w:b/>
          <w:bCs/>
          <w:szCs w:val="24"/>
        </w:rPr>
      </w:pPr>
      <w:r>
        <w:rPr>
          <w:b/>
          <w:bCs/>
          <w:szCs w:val="24"/>
        </w:rPr>
        <w:t>7</w:t>
      </w:r>
      <w:r>
        <w:rPr>
          <w:b/>
          <w:bCs/>
          <w:szCs w:val="24"/>
        </w:rPr>
        <w:t xml:space="preserve"> lentelė</w:t>
      </w:r>
    </w:p>
    <w:p w:rsidR="00E8396F" w:rsidRDefault="00E8396F">
      <w:pPr>
        <w:tabs>
          <w:tab w:val="right" w:pos="1260"/>
        </w:tabs>
        <w:ind w:firstLine="709"/>
        <w:jc w:val="right"/>
        <w:rPr>
          <w:b/>
          <w:bCs/>
          <w:szCs w:val="24"/>
        </w:rPr>
      </w:pPr>
    </w:p>
    <w:p w:rsidR="00E8396F" w:rsidRDefault="00D72DA1">
      <w:pPr>
        <w:keepNext/>
        <w:tabs>
          <w:tab w:val="right" w:pos="1260"/>
        </w:tabs>
        <w:jc w:val="center"/>
        <w:rPr>
          <w:b/>
          <w:szCs w:val="24"/>
        </w:rPr>
      </w:pPr>
      <w:r>
        <w:rPr>
          <w:b/>
          <w:szCs w:val="24"/>
        </w:rPr>
        <w:t>Faneros, orientuotų skiedrantų (OSB), smulkinių ir plaušų plokščių naudojimo galimybės</w:t>
      </w:r>
    </w:p>
    <w:p w:rsidR="00E8396F" w:rsidRDefault="00E8396F">
      <w:pPr>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629"/>
        <w:gridCol w:w="1605"/>
        <w:gridCol w:w="1603"/>
        <w:gridCol w:w="1469"/>
      </w:tblGrid>
      <w:tr w:rsidR="00E8396F">
        <w:trPr>
          <w:cantSplit/>
        </w:trPr>
        <w:tc>
          <w:tcPr>
            <w:tcW w:w="2366" w:type="dxa"/>
            <w:vMerge w:val="restart"/>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24"/>
              </w:rPr>
            </w:pPr>
            <w:r>
              <w:rPr>
                <w:b/>
                <w:bCs/>
                <w:sz w:val="20"/>
                <w:szCs w:val="24"/>
              </w:rPr>
              <w:t>Medžiaga</w:t>
            </w:r>
          </w:p>
        </w:tc>
        <w:tc>
          <w:tcPr>
            <w:tcW w:w="2686" w:type="dxa"/>
            <w:vMerge w:val="restart"/>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24"/>
              </w:rPr>
            </w:pPr>
            <w:r>
              <w:rPr>
                <w:b/>
                <w:bCs/>
                <w:sz w:val="20"/>
                <w:szCs w:val="24"/>
              </w:rPr>
              <w:t>Standartas</w:t>
            </w:r>
          </w:p>
        </w:tc>
        <w:tc>
          <w:tcPr>
            <w:tcW w:w="4803" w:type="dxa"/>
            <w:gridSpan w:val="3"/>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24"/>
              </w:rPr>
            </w:pPr>
            <w:r>
              <w:rPr>
                <w:b/>
                <w:bCs/>
                <w:sz w:val="20"/>
                <w:szCs w:val="24"/>
              </w:rPr>
              <w:t>Eksploatacijos klasė</w:t>
            </w:r>
          </w:p>
        </w:tc>
      </w:tr>
      <w:tr w:rsidR="00E8396F">
        <w:trPr>
          <w:cantSplit/>
        </w:trPr>
        <w:tc>
          <w:tcPr>
            <w:tcW w:w="2366"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b/>
                <w:bCs/>
                <w:sz w:val="20"/>
                <w:szCs w:val="24"/>
              </w:rPr>
            </w:pPr>
          </w:p>
        </w:tc>
        <w:tc>
          <w:tcPr>
            <w:tcW w:w="2686"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b/>
                <w:bCs/>
                <w:sz w:val="20"/>
                <w:szCs w:val="24"/>
              </w:rPr>
            </w:pPr>
          </w:p>
        </w:tc>
        <w:tc>
          <w:tcPr>
            <w:tcW w:w="164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24"/>
              </w:rPr>
            </w:pPr>
            <w:r>
              <w:rPr>
                <w:b/>
                <w:bCs/>
                <w:sz w:val="20"/>
                <w:szCs w:val="24"/>
              </w:rPr>
              <w:t>1</w:t>
            </w:r>
          </w:p>
        </w:tc>
        <w:tc>
          <w:tcPr>
            <w:tcW w:w="164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24"/>
              </w:rPr>
            </w:pPr>
            <w:r>
              <w:rPr>
                <w:b/>
                <w:bCs/>
                <w:sz w:val="20"/>
                <w:szCs w:val="24"/>
              </w:rPr>
              <w:t>2</w:t>
            </w:r>
          </w:p>
        </w:tc>
        <w:tc>
          <w:tcPr>
            <w:tcW w:w="15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b/>
                <w:bCs/>
                <w:sz w:val="20"/>
                <w:szCs w:val="24"/>
              </w:rPr>
            </w:pPr>
            <w:r>
              <w:rPr>
                <w:b/>
                <w:bCs/>
                <w:sz w:val="20"/>
                <w:szCs w:val="24"/>
              </w:rPr>
              <w:t>3</w:t>
            </w:r>
          </w:p>
        </w:tc>
      </w:tr>
      <w:tr w:rsidR="00E8396F">
        <w:trPr>
          <w:cantSplit/>
        </w:trPr>
        <w:tc>
          <w:tcPr>
            <w:tcW w:w="2366" w:type="dxa"/>
            <w:vMerge w:val="restart"/>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24"/>
              </w:rPr>
            </w:pPr>
            <w:r>
              <w:rPr>
                <w:sz w:val="20"/>
                <w:szCs w:val="24"/>
              </w:rPr>
              <w:t>Fanera</w:t>
            </w:r>
          </w:p>
          <w:p w:rsidR="00E8396F" w:rsidRDefault="00D72DA1">
            <w:pPr>
              <w:tabs>
                <w:tab w:val="right" w:pos="1260"/>
              </w:tabs>
              <w:rPr>
                <w:sz w:val="20"/>
                <w:szCs w:val="24"/>
              </w:rPr>
            </w:pPr>
            <w:r>
              <w:rPr>
                <w:sz w:val="20"/>
                <w:szCs w:val="24"/>
              </w:rPr>
              <w:t>(sluoksniuotoji mediena)</w:t>
            </w:r>
          </w:p>
        </w:tc>
        <w:tc>
          <w:tcPr>
            <w:tcW w:w="2686" w:type="dxa"/>
            <w:vMerge w:val="restart"/>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24"/>
              </w:rPr>
            </w:pPr>
            <w:r>
              <w:rPr>
                <w:sz w:val="20"/>
                <w:szCs w:val="24"/>
              </w:rPr>
              <w:t>LST EN 636 [9.12]</w:t>
            </w:r>
          </w:p>
          <w:p w:rsidR="00E8396F" w:rsidRDefault="00D72DA1">
            <w:pPr>
              <w:tabs>
                <w:tab w:val="right" w:pos="1260"/>
              </w:tabs>
              <w:jc w:val="center"/>
              <w:rPr>
                <w:sz w:val="20"/>
                <w:szCs w:val="24"/>
              </w:rPr>
            </w:pPr>
            <w:r>
              <w:rPr>
                <w:sz w:val="20"/>
                <w:szCs w:val="24"/>
              </w:rPr>
              <w:t>1 dalis</w:t>
            </w:r>
          </w:p>
          <w:p w:rsidR="00E8396F" w:rsidRDefault="00D72DA1">
            <w:pPr>
              <w:tabs>
                <w:tab w:val="right" w:pos="1260"/>
              </w:tabs>
              <w:jc w:val="center"/>
              <w:rPr>
                <w:sz w:val="20"/>
                <w:szCs w:val="24"/>
              </w:rPr>
            </w:pPr>
            <w:r>
              <w:rPr>
                <w:sz w:val="20"/>
                <w:szCs w:val="24"/>
              </w:rPr>
              <w:t>2 dalis</w:t>
            </w:r>
          </w:p>
          <w:p w:rsidR="00E8396F" w:rsidRDefault="00D72DA1">
            <w:pPr>
              <w:tabs>
                <w:tab w:val="right" w:pos="1260"/>
              </w:tabs>
              <w:jc w:val="center"/>
              <w:rPr>
                <w:sz w:val="20"/>
                <w:szCs w:val="24"/>
              </w:rPr>
            </w:pPr>
            <w:r>
              <w:rPr>
                <w:sz w:val="20"/>
                <w:szCs w:val="24"/>
              </w:rPr>
              <w:t>3dalis</w:t>
            </w:r>
          </w:p>
        </w:tc>
        <w:tc>
          <w:tcPr>
            <w:tcW w:w="1647" w:type="dxa"/>
            <w:tcBorders>
              <w:top w:val="single" w:sz="4" w:space="0" w:color="auto"/>
              <w:left w:val="single" w:sz="4" w:space="0" w:color="auto"/>
              <w:bottom w:val="single" w:sz="4" w:space="0" w:color="auto"/>
              <w:right w:val="single" w:sz="4" w:space="0" w:color="auto"/>
            </w:tcBorders>
          </w:tcPr>
          <w:p w:rsidR="00E8396F" w:rsidRDefault="00E8396F">
            <w:pPr>
              <w:tabs>
                <w:tab w:val="right" w:pos="1260"/>
              </w:tabs>
              <w:jc w:val="center"/>
              <w:rPr>
                <w:sz w:val="20"/>
                <w:szCs w:val="24"/>
              </w:rPr>
            </w:pPr>
          </w:p>
          <w:p w:rsidR="00E8396F" w:rsidRDefault="00D72DA1">
            <w:pPr>
              <w:tabs>
                <w:tab w:val="right" w:pos="1260"/>
              </w:tabs>
              <w:jc w:val="center"/>
              <w:rPr>
                <w:sz w:val="20"/>
                <w:szCs w:val="24"/>
              </w:rPr>
            </w:pPr>
            <w:r>
              <w:rPr>
                <w:sz w:val="20"/>
                <w:szCs w:val="24"/>
              </w:rPr>
              <w:t>+</w:t>
            </w:r>
          </w:p>
        </w:tc>
        <w:tc>
          <w:tcPr>
            <w:tcW w:w="1647" w:type="dxa"/>
            <w:tcBorders>
              <w:top w:val="single" w:sz="4" w:space="0" w:color="auto"/>
              <w:left w:val="single" w:sz="4" w:space="0" w:color="auto"/>
              <w:bottom w:val="single" w:sz="4" w:space="0" w:color="auto"/>
              <w:right w:val="single" w:sz="4" w:space="0" w:color="auto"/>
            </w:tcBorders>
          </w:tcPr>
          <w:p w:rsidR="00E8396F" w:rsidRDefault="00E8396F">
            <w:pPr>
              <w:tabs>
                <w:tab w:val="right" w:pos="1260"/>
              </w:tabs>
              <w:jc w:val="center"/>
              <w:rPr>
                <w:sz w:val="20"/>
                <w:szCs w:val="24"/>
              </w:rPr>
            </w:pPr>
          </w:p>
          <w:p w:rsidR="00E8396F" w:rsidRDefault="00D72DA1">
            <w:pPr>
              <w:tabs>
                <w:tab w:val="right" w:pos="1260"/>
              </w:tabs>
              <w:jc w:val="center"/>
              <w:rPr>
                <w:sz w:val="20"/>
                <w:szCs w:val="24"/>
              </w:rPr>
            </w:pPr>
            <w:r>
              <w:rPr>
                <w:sz w:val="20"/>
                <w:szCs w:val="24"/>
              </w:rPr>
              <w:t>-</w:t>
            </w:r>
          </w:p>
        </w:tc>
        <w:tc>
          <w:tcPr>
            <w:tcW w:w="1509" w:type="dxa"/>
            <w:tcBorders>
              <w:top w:val="single" w:sz="4" w:space="0" w:color="auto"/>
              <w:left w:val="single" w:sz="4" w:space="0" w:color="auto"/>
              <w:bottom w:val="single" w:sz="4" w:space="0" w:color="auto"/>
              <w:right w:val="single" w:sz="4" w:space="0" w:color="auto"/>
            </w:tcBorders>
          </w:tcPr>
          <w:p w:rsidR="00E8396F" w:rsidRDefault="00E8396F">
            <w:pPr>
              <w:tabs>
                <w:tab w:val="right" w:pos="1260"/>
              </w:tabs>
              <w:jc w:val="center"/>
              <w:rPr>
                <w:sz w:val="20"/>
                <w:szCs w:val="24"/>
              </w:rPr>
            </w:pPr>
          </w:p>
          <w:p w:rsidR="00E8396F" w:rsidRDefault="00D72DA1">
            <w:pPr>
              <w:tabs>
                <w:tab w:val="right" w:pos="1260"/>
              </w:tabs>
              <w:jc w:val="center"/>
              <w:rPr>
                <w:sz w:val="20"/>
                <w:szCs w:val="24"/>
              </w:rPr>
            </w:pPr>
            <w:r>
              <w:rPr>
                <w:sz w:val="20"/>
                <w:szCs w:val="24"/>
              </w:rPr>
              <w:t>-</w:t>
            </w:r>
          </w:p>
        </w:tc>
      </w:tr>
      <w:tr w:rsidR="00E8396F">
        <w:trPr>
          <w:cantSplit/>
        </w:trPr>
        <w:tc>
          <w:tcPr>
            <w:tcW w:w="2366"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sz w:val="20"/>
                <w:szCs w:val="24"/>
              </w:rPr>
            </w:pPr>
          </w:p>
        </w:tc>
        <w:tc>
          <w:tcPr>
            <w:tcW w:w="2686"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sz w:val="20"/>
                <w:szCs w:val="24"/>
              </w:rPr>
            </w:pPr>
          </w:p>
        </w:tc>
        <w:tc>
          <w:tcPr>
            <w:tcW w:w="164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24"/>
              </w:rPr>
            </w:pPr>
            <w:r>
              <w:rPr>
                <w:sz w:val="20"/>
                <w:szCs w:val="24"/>
              </w:rPr>
              <w:t>+</w:t>
            </w:r>
          </w:p>
        </w:tc>
        <w:tc>
          <w:tcPr>
            <w:tcW w:w="164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24"/>
              </w:rPr>
            </w:pPr>
            <w:r>
              <w:rPr>
                <w:sz w:val="20"/>
                <w:szCs w:val="24"/>
              </w:rPr>
              <w:t>+</w:t>
            </w:r>
          </w:p>
        </w:tc>
        <w:tc>
          <w:tcPr>
            <w:tcW w:w="15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24"/>
              </w:rPr>
            </w:pPr>
            <w:r>
              <w:rPr>
                <w:sz w:val="20"/>
                <w:szCs w:val="24"/>
              </w:rPr>
              <w:t>-</w:t>
            </w:r>
          </w:p>
        </w:tc>
      </w:tr>
      <w:tr w:rsidR="00E8396F">
        <w:trPr>
          <w:cantSplit/>
        </w:trPr>
        <w:tc>
          <w:tcPr>
            <w:tcW w:w="2366"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sz w:val="20"/>
                <w:szCs w:val="24"/>
              </w:rPr>
            </w:pPr>
          </w:p>
        </w:tc>
        <w:tc>
          <w:tcPr>
            <w:tcW w:w="2686"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sz w:val="20"/>
                <w:szCs w:val="24"/>
              </w:rPr>
            </w:pPr>
          </w:p>
        </w:tc>
        <w:tc>
          <w:tcPr>
            <w:tcW w:w="164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24"/>
              </w:rPr>
            </w:pPr>
            <w:r>
              <w:rPr>
                <w:sz w:val="20"/>
                <w:szCs w:val="24"/>
              </w:rPr>
              <w:t>+</w:t>
            </w:r>
          </w:p>
        </w:tc>
        <w:tc>
          <w:tcPr>
            <w:tcW w:w="1647"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24"/>
              </w:rPr>
            </w:pPr>
            <w:r>
              <w:rPr>
                <w:sz w:val="20"/>
                <w:szCs w:val="24"/>
              </w:rPr>
              <w:t>+</w:t>
            </w:r>
          </w:p>
        </w:tc>
        <w:tc>
          <w:tcPr>
            <w:tcW w:w="1509"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24"/>
              </w:rPr>
            </w:pPr>
            <w:r>
              <w:rPr>
                <w:sz w:val="20"/>
                <w:szCs w:val="24"/>
              </w:rPr>
              <w:t>+</w:t>
            </w:r>
          </w:p>
        </w:tc>
      </w:tr>
      <w:tr w:rsidR="00E8396F">
        <w:tc>
          <w:tcPr>
            <w:tcW w:w="236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24"/>
              </w:rPr>
            </w:pPr>
            <w:r>
              <w:rPr>
                <w:sz w:val="20"/>
                <w:szCs w:val="24"/>
              </w:rPr>
              <w:t>Orientuotos skiedrantų plokštės (OSB)</w:t>
            </w:r>
          </w:p>
        </w:tc>
        <w:tc>
          <w:tcPr>
            <w:tcW w:w="268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24"/>
              </w:rPr>
            </w:pPr>
            <w:r>
              <w:rPr>
                <w:sz w:val="20"/>
                <w:szCs w:val="24"/>
              </w:rPr>
              <w:t>LST EN 300 [9.28]</w:t>
            </w:r>
          </w:p>
          <w:p w:rsidR="00E8396F" w:rsidRDefault="00D72DA1">
            <w:pPr>
              <w:tabs>
                <w:tab w:val="right" w:pos="1260"/>
              </w:tabs>
              <w:jc w:val="center"/>
              <w:rPr>
                <w:sz w:val="20"/>
                <w:szCs w:val="24"/>
              </w:rPr>
            </w:pPr>
            <w:r>
              <w:rPr>
                <w:sz w:val="20"/>
                <w:szCs w:val="24"/>
              </w:rPr>
              <w:t>OSB 2</w:t>
            </w:r>
          </w:p>
          <w:p w:rsidR="00E8396F" w:rsidRDefault="00D72DA1">
            <w:pPr>
              <w:tabs>
                <w:tab w:val="right" w:pos="1260"/>
              </w:tabs>
              <w:jc w:val="center"/>
              <w:rPr>
                <w:sz w:val="20"/>
                <w:szCs w:val="24"/>
              </w:rPr>
            </w:pPr>
            <w:r>
              <w:rPr>
                <w:sz w:val="20"/>
                <w:szCs w:val="24"/>
              </w:rPr>
              <w:t>OSB 3</w:t>
            </w:r>
          </w:p>
        </w:tc>
        <w:tc>
          <w:tcPr>
            <w:tcW w:w="1647" w:type="dxa"/>
            <w:tcBorders>
              <w:top w:val="single" w:sz="4" w:space="0" w:color="auto"/>
              <w:left w:val="single" w:sz="4" w:space="0" w:color="auto"/>
              <w:bottom w:val="single" w:sz="4" w:space="0" w:color="auto"/>
              <w:right w:val="single" w:sz="4" w:space="0" w:color="auto"/>
            </w:tcBorders>
          </w:tcPr>
          <w:p w:rsidR="00E8396F" w:rsidRDefault="00E8396F">
            <w:pPr>
              <w:tabs>
                <w:tab w:val="right" w:pos="1260"/>
              </w:tabs>
              <w:jc w:val="center"/>
              <w:rPr>
                <w:sz w:val="20"/>
                <w:szCs w:val="24"/>
              </w:rPr>
            </w:pPr>
          </w:p>
          <w:p w:rsidR="00E8396F" w:rsidRDefault="00D72DA1">
            <w:pPr>
              <w:tabs>
                <w:tab w:val="right" w:pos="1260"/>
              </w:tabs>
              <w:jc w:val="center"/>
              <w:rPr>
                <w:sz w:val="20"/>
                <w:szCs w:val="24"/>
              </w:rPr>
            </w:pPr>
            <w:r>
              <w:rPr>
                <w:sz w:val="20"/>
                <w:szCs w:val="24"/>
              </w:rPr>
              <w:t>+</w:t>
            </w:r>
          </w:p>
          <w:p w:rsidR="00E8396F" w:rsidRDefault="00D72DA1">
            <w:pPr>
              <w:tabs>
                <w:tab w:val="right" w:pos="1260"/>
              </w:tabs>
              <w:jc w:val="center"/>
              <w:rPr>
                <w:sz w:val="20"/>
                <w:szCs w:val="24"/>
              </w:rPr>
            </w:pPr>
            <w:r>
              <w:rPr>
                <w:sz w:val="20"/>
                <w:szCs w:val="24"/>
              </w:rPr>
              <w:t>+</w:t>
            </w:r>
          </w:p>
        </w:tc>
        <w:tc>
          <w:tcPr>
            <w:tcW w:w="1647" w:type="dxa"/>
            <w:tcBorders>
              <w:top w:val="single" w:sz="4" w:space="0" w:color="auto"/>
              <w:left w:val="single" w:sz="4" w:space="0" w:color="auto"/>
              <w:bottom w:val="single" w:sz="4" w:space="0" w:color="auto"/>
              <w:right w:val="single" w:sz="4" w:space="0" w:color="auto"/>
            </w:tcBorders>
          </w:tcPr>
          <w:p w:rsidR="00E8396F" w:rsidRDefault="00E8396F">
            <w:pPr>
              <w:tabs>
                <w:tab w:val="right" w:pos="1260"/>
              </w:tabs>
              <w:jc w:val="center"/>
              <w:rPr>
                <w:sz w:val="20"/>
                <w:szCs w:val="24"/>
              </w:rPr>
            </w:pPr>
          </w:p>
          <w:p w:rsidR="00E8396F" w:rsidRDefault="00D72DA1">
            <w:pPr>
              <w:tabs>
                <w:tab w:val="right" w:pos="1260"/>
              </w:tabs>
              <w:jc w:val="center"/>
              <w:rPr>
                <w:sz w:val="20"/>
                <w:szCs w:val="24"/>
              </w:rPr>
            </w:pPr>
            <w:r>
              <w:rPr>
                <w:sz w:val="20"/>
                <w:szCs w:val="24"/>
              </w:rPr>
              <w:t>-</w:t>
            </w:r>
          </w:p>
          <w:p w:rsidR="00E8396F" w:rsidRDefault="00D72DA1">
            <w:pPr>
              <w:tabs>
                <w:tab w:val="right" w:pos="1260"/>
              </w:tabs>
              <w:jc w:val="center"/>
              <w:rPr>
                <w:sz w:val="20"/>
                <w:szCs w:val="24"/>
              </w:rPr>
            </w:pPr>
            <w:r>
              <w:rPr>
                <w:sz w:val="20"/>
                <w:szCs w:val="24"/>
              </w:rPr>
              <w:t>+</w:t>
            </w:r>
          </w:p>
        </w:tc>
        <w:tc>
          <w:tcPr>
            <w:tcW w:w="1509" w:type="dxa"/>
            <w:tcBorders>
              <w:top w:val="single" w:sz="4" w:space="0" w:color="auto"/>
              <w:left w:val="single" w:sz="4" w:space="0" w:color="auto"/>
              <w:bottom w:val="single" w:sz="4" w:space="0" w:color="auto"/>
              <w:right w:val="single" w:sz="4" w:space="0" w:color="auto"/>
            </w:tcBorders>
          </w:tcPr>
          <w:p w:rsidR="00E8396F" w:rsidRDefault="00E8396F">
            <w:pPr>
              <w:tabs>
                <w:tab w:val="right" w:pos="1260"/>
              </w:tabs>
              <w:jc w:val="center"/>
              <w:rPr>
                <w:sz w:val="20"/>
                <w:szCs w:val="24"/>
              </w:rPr>
            </w:pPr>
          </w:p>
          <w:p w:rsidR="00E8396F" w:rsidRDefault="00D72DA1">
            <w:pPr>
              <w:tabs>
                <w:tab w:val="right" w:pos="1260"/>
              </w:tabs>
              <w:jc w:val="center"/>
              <w:rPr>
                <w:sz w:val="20"/>
                <w:szCs w:val="24"/>
              </w:rPr>
            </w:pPr>
            <w:r>
              <w:rPr>
                <w:sz w:val="20"/>
                <w:szCs w:val="24"/>
              </w:rPr>
              <w:t>-</w:t>
            </w:r>
          </w:p>
          <w:p w:rsidR="00E8396F" w:rsidRDefault="00D72DA1">
            <w:pPr>
              <w:tabs>
                <w:tab w:val="right" w:pos="1260"/>
              </w:tabs>
              <w:jc w:val="center"/>
              <w:rPr>
                <w:sz w:val="20"/>
                <w:szCs w:val="24"/>
              </w:rPr>
            </w:pPr>
            <w:r>
              <w:rPr>
                <w:sz w:val="20"/>
                <w:szCs w:val="24"/>
              </w:rPr>
              <w:t>-</w:t>
            </w:r>
          </w:p>
        </w:tc>
      </w:tr>
      <w:tr w:rsidR="00E8396F">
        <w:tc>
          <w:tcPr>
            <w:tcW w:w="236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24"/>
              </w:rPr>
            </w:pPr>
            <w:r>
              <w:rPr>
                <w:sz w:val="20"/>
                <w:szCs w:val="24"/>
              </w:rPr>
              <w:t>Smulkinių plokštės</w:t>
            </w:r>
          </w:p>
        </w:tc>
        <w:tc>
          <w:tcPr>
            <w:tcW w:w="268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24"/>
              </w:rPr>
            </w:pPr>
            <w:r>
              <w:rPr>
                <w:sz w:val="20"/>
                <w:szCs w:val="24"/>
              </w:rPr>
              <w:t>LST EN 312 [9.26]</w:t>
            </w:r>
          </w:p>
          <w:p w:rsidR="00E8396F" w:rsidRDefault="00D72DA1">
            <w:pPr>
              <w:tabs>
                <w:tab w:val="right" w:pos="1260"/>
              </w:tabs>
              <w:jc w:val="center"/>
              <w:rPr>
                <w:sz w:val="20"/>
                <w:szCs w:val="24"/>
              </w:rPr>
            </w:pPr>
            <w:r>
              <w:rPr>
                <w:sz w:val="20"/>
                <w:szCs w:val="24"/>
              </w:rPr>
              <w:t>4 dalis</w:t>
            </w:r>
          </w:p>
          <w:p w:rsidR="00E8396F" w:rsidRDefault="00D72DA1">
            <w:pPr>
              <w:tabs>
                <w:tab w:val="right" w:pos="1260"/>
              </w:tabs>
              <w:jc w:val="center"/>
              <w:rPr>
                <w:sz w:val="20"/>
                <w:szCs w:val="24"/>
              </w:rPr>
            </w:pPr>
            <w:r>
              <w:rPr>
                <w:sz w:val="20"/>
                <w:szCs w:val="24"/>
              </w:rPr>
              <w:t>5 dalis</w:t>
            </w:r>
          </w:p>
          <w:p w:rsidR="00E8396F" w:rsidRDefault="00D72DA1">
            <w:pPr>
              <w:tabs>
                <w:tab w:val="right" w:pos="1260"/>
              </w:tabs>
              <w:jc w:val="center"/>
              <w:rPr>
                <w:sz w:val="20"/>
                <w:szCs w:val="24"/>
              </w:rPr>
            </w:pPr>
            <w:r>
              <w:rPr>
                <w:sz w:val="20"/>
                <w:szCs w:val="24"/>
              </w:rPr>
              <w:t>6 dalis</w:t>
            </w:r>
          </w:p>
          <w:p w:rsidR="00E8396F" w:rsidRDefault="00D72DA1">
            <w:pPr>
              <w:tabs>
                <w:tab w:val="right" w:pos="1260"/>
              </w:tabs>
              <w:jc w:val="center"/>
              <w:rPr>
                <w:sz w:val="20"/>
                <w:szCs w:val="24"/>
              </w:rPr>
            </w:pPr>
            <w:r>
              <w:rPr>
                <w:sz w:val="20"/>
                <w:szCs w:val="24"/>
              </w:rPr>
              <w:t>7 dalis</w:t>
            </w:r>
          </w:p>
        </w:tc>
        <w:tc>
          <w:tcPr>
            <w:tcW w:w="1647" w:type="dxa"/>
            <w:tcBorders>
              <w:top w:val="single" w:sz="4" w:space="0" w:color="auto"/>
              <w:left w:val="single" w:sz="4" w:space="0" w:color="auto"/>
              <w:bottom w:val="single" w:sz="4" w:space="0" w:color="auto"/>
              <w:right w:val="single" w:sz="4" w:space="0" w:color="auto"/>
            </w:tcBorders>
          </w:tcPr>
          <w:p w:rsidR="00E8396F" w:rsidRDefault="00E8396F">
            <w:pPr>
              <w:tabs>
                <w:tab w:val="right" w:pos="1260"/>
              </w:tabs>
              <w:jc w:val="center"/>
              <w:rPr>
                <w:sz w:val="20"/>
                <w:szCs w:val="24"/>
              </w:rPr>
            </w:pPr>
          </w:p>
          <w:p w:rsidR="00E8396F" w:rsidRDefault="00D72DA1">
            <w:pPr>
              <w:tabs>
                <w:tab w:val="right" w:pos="1260"/>
              </w:tabs>
              <w:jc w:val="center"/>
              <w:rPr>
                <w:sz w:val="20"/>
                <w:szCs w:val="24"/>
              </w:rPr>
            </w:pPr>
            <w:r>
              <w:rPr>
                <w:sz w:val="20"/>
                <w:szCs w:val="24"/>
              </w:rPr>
              <w:t>+</w:t>
            </w:r>
          </w:p>
          <w:p w:rsidR="00E8396F" w:rsidRDefault="00D72DA1">
            <w:pPr>
              <w:tabs>
                <w:tab w:val="right" w:pos="1260"/>
              </w:tabs>
              <w:jc w:val="center"/>
              <w:rPr>
                <w:sz w:val="20"/>
                <w:szCs w:val="24"/>
              </w:rPr>
            </w:pPr>
            <w:r>
              <w:rPr>
                <w:sz w:val="20"/>
                <w:szCs w:val="24"/>
              </w:rPr>
              <w:t>+</w:t>
            </w:r>
          </w:p>
          <w:p w:rsidR="00E8396F" w:rsidRDefault="00D72DA1">
            <w:pPr>
              <w:tabs>
                <w:tab w:val="right" w:pos="1260"/>
              </w:tabs>
              <w:jc w:val="center"/>
              <w:rPr>
                <w:sz w:val="20"/>
                <w:szCs w:val="24"/>
              </w:rPr>
            </w:pPr>
            <w:r>
              <w:rPr>
                <w:sz w:val="20"/>
                <w:szCs w:val="24"/>
              </w:rPr>
              <w:t>+</w:t>
            </w:r>
          </w:p>
          <w:p w:rsidR="00E8396F" w:rsidRDefault="00D72DA1">
            <w:pPr>
              <w:tabs>
                <w:tab w:val="right" w:pos="1260"/>
              </w:tabs>
              <w:jc w:val="center"/>
              <w:rPr>
                <w:sz w:val="20"/>
                <w:szCs w:val="24"/>
              </w:rPr>
            </w:pPr>
            <w:r>
              <w:rPr>
                <w:sz w:val="20"/>
                <w:szCs w:val="24"/>
              </w:rPr>
              <w:t>+</w:t>
            </w:r>
          </w:p>
        </w:tc>
        <w:tc>
          <w:tcPr>
            <w:tcW w:w="1647" w:type="dxa"/>
            <w:tcBorders>
              <w:top w:val="single" w:sz="4" w:space="0" w:color="auto"/>
              <w:left w:val="single" w:sz="4" w:space="0" w:color="auto"/>
              <w:bottom w:val="single" w:sz="4" w:space="0" w:color="auto"/>
              <w:right w:val="single" w:sz="4" w:space="0" w:color="auto"/>
            </w:tcBorders>
          </w:tcPr>
          <w:p w:rsidR="00E8396F" w:rsidRDefault="00E8396F">
            <w:pPr>
              <w:tabs>
                <w:tab w:val="right" w:pos="1260"/>
              </w:tabs>
              <w:jc w:val="center"/>
              <w:rPr>
                <w:sz w:val="20"/>
                <w:szCs w:val="24"/>
              </w:rPr>
            </w:pPr>
          </w:p>
          <w:p w:rsidR="00E8396F" w:rsidRDefault="00D72DA1">
            <w:pPr>
              <w:tabs>
                <w:tab w:val="right" w:pos="1260"/>
              </w:tabs>
              <w:jc w:val="center"/>
              <w:rPr>
                <w:sz w:val="20"/>
                <w:szCs w:val="24"/>
              </w:rPr>
            </w:pPr>
            <w:r>
              <w:rPr>
                <w:sz w:val="20"/>
                <w:szCs w:val="24"/>
              </w:rPr>
              <w:t>-</w:t>
            </w:r>
          </w:p>
          <w:p w:rsidR="00E8396F" w:rsidRDefault="00D72DA1">
            <w:pPr>
              <w:tabs>
                <w:tab w:val="right" w:pos="1260"/>
              </w:tabs>
              <w:jc w:val="center"/>
              <w:rPr>
                <w:sz w:val="20"/>
                <w:szCs w:val="24"/>
              </w:rPr>
            </w:pPr>
            <w:r>
              <w:rPr>
                <w:sz w:val="20"/>
                <w:szCs w:val="24"/>
              </w:rPr>
              <w:t>+</w:t>
            </w:r>
          </w:p>
          <w:p w:rsidR="00E8396F" w:rsidRDefault="00D72DA1">
            <w:pPr>
              <w:tabs>
                <w:tab w:val="right" w:pos="1260"/>
              </w:tabs>
              <w:jc w:val="center"/>
              <w:rPr>
                <w:sz w:val="20"/>
                <w:szCs w:val="24"/>
              </w:rPr>
            </w:pPr>
            <w:r>
              <w:rPr>
                <w:sz w:val="20"/>
                <w:szCs w:val="24"/>
              </w:rPr>
              <w:t>-</w:t>
            </w:r>
          </w:p>
          <w:p w:rsidR="00E8396F" w:rsidRDefault="00D72DA1">
            <w:pPr>
              <w:tabs>
                <w:tab w:val="right" w:pos="1260"/>
              </w:tabs>
              <w:jc w:val="center"/>
              <w:rPr>
                <w:sz w:val="20"/>
                <w:szCs w:val="24"/>
              </w:rPr>
            </w:pPr>
            <w:r>
              <w:rPr>
                <w:sz w:val="20"/>
                <w:szCs w:val="24"/>
              </w:rPr>
              <w:t>+</w:t>
            </w:r>
          </w:p>
        </w:tc>
        <w:tc>
          <w:tcPr>
            <w:tcW w:w="1509" w:type="dxa"/>
            <w:tcBorders>
              <w:top w:val="single" w:sz="4" w:space="0" w:color="auto"/>
              <w:left w:val="single" w:sz="4" w:space="0" w:color="auto"/>
              <w:bottom w:val="single" w:sz="4" w:space="0" w:color="auto"/>
              <w:right w:val="single" w:sz="4" w:space="0" w:color="auto"/>
            </w:tcBorders>
          </w:tcPr>
          <w:p w:rsidR="00E8396F" w:rsidRDefault="00E8396F">
            <w:pPr>
              <w:tabs>
                <w:tab w:val="right" w:pos="1260"/>
              </w:tabs>
              <w:jc w:val="center"/>
              <w:rPr>
                <w:sz w:val="20"/>
                <w:szCs w:val="24"/>
              </w:rPr>
            </w:pPr>
          </w:p>
          <w:p w:rsidR="00E8396F" w:rsidRDefault="00D72DA1">
            <w:pPr>
              <w:tabs>
                <w:tab w:val="right" w:pos="1260"/>
              </w:tabs>
              <w:jc w:val="center"/>
              <w:rPr>
                <w:sz w:val="20"/>
                <w:szCs w:val="24"/>
              </w:rPr>
            </w:pPr>
            <w:r>
              <w:rPr>
                <w:sz w:val="20"/>
                <w:szCs w:val="24"/>
              </w:rPr>
              <w:t>-</w:t>
            </w:r>
          </w:p>
          <w:p w:rsidR="00E8396F" w:rsidRDefault="00D72DA1">
            <w:pPr>
              <w:tabs>
                <w:tab w:val="right" w:pos="1260"/>
              </w:tabs>
              <w:jc w:val="center"/>
              <w:rPr>
                <w:sz w:val="20"/>
                <w:szCs w:val="24"/>
              </w:rPr>
            </w:pPr>
            <w:r>
              <w:rPr>
                <w:sz w:val="20"/>
                <w:szCs w:val="24"/>
              </w:rPr>
              <w:t>-</w:t>
            </w:r>
          </w:p>
          <w:p w:rsidR="00E8396F" w:rsidRDefault="00D72DA1">
            <w:pPr>
              <w:tabs>
                <w:tab w:val="right" w:pos="1260"/>
              </w:tabs>
              <w:jc w:val="center"/>
              <w:rPr>
                <w:sz w:val="20"/>
                <w:szCs w:val="24"/>
              </w:rPr>
            </w:pPr>
            <w:r>
              <w:rPr>
                <w:sz w:val="20"/>
                <w:szCs w:val="24"/>
              </w:rPr>
              <w:t>-</w:t>
            </w:r>
          </w:p>
          <w:p w:rsidR="00E8396F" w:rsidRDefault="00D72DA1">
            <w:pPr>
              <w:tabs>
                <w:tab w:val="right" w:pos="1260"/>
              </w:tabs>
              <w:jc w:val="center"/>
              <w:rPr>
                <w:sz w:val="20"/>
                <w:szCs w:val="24"/>
              </w:rPr>
            </w:pPr>
            <w:r>
              <w:rPr>
                <w:sz w:val="20"/>
                <w:szCs w:val="24"/>
              </w:rPr>
              <w:t>-</w:t>
            </w:r>
          </w:p>
        </w:tc>
      </w:tr>
      <w:tr w:rsidR="00E8396F">
        <w:tc>
          <w:tcPr>
            <w:tcW w:w="236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rPr>
                <w:sz w:val="20"/>
                <w:szCs w:val="24"/>
              </w:rPr>
            </w:pPr>
            <w:r>
              <w:rPr>
                <w:sz w:val="20"/>
                <w:szCs w:val="24"/>
              </w:rPr>
              <w:t xml:space="preserve">Kietos plaušų plokštės </w:t>
            </w:r>
          </w:p>
        </w:tc>
        <w:tc>
          <w:tcPr>
            <w:tcW w:w="2686" w:type="dxa"/>
            <w:tcBorders>
              <w:top w:val="single" w:sz="4" w:space="0" w:color="auto"/>
              <w:left w:val="single" w:sz="4" w:space="0" w:color="auto"/>
              <w:bottom w:val="single" w:sz="4" w:space="0" w:color="auto"/>
              <w:right w:val="single" w:sz="4" w:space="0" w:color="auto"/>
            </w:tcBorders>
          </w:tcPr>
          <w:p w:rsidR="00E8396F" w:rsidRDefault="00D72DA1">
            <w:pPr>
              <w:tabs>
                <w:tab w:val="right" w:pos="1260"/>
              </w:tabs>
              <w:jc w:val="center"/>
              <w:rPr>
                <w:sz w:val="20"/>
                <w:szCs w:val="24"/>
              </w:rPr>
            </w:pPr>
            <w:r>
              <w:rPr>
                <w:sz w:val="20"/>
                <w:szCs w:val="24"/>
              </w:rPr>
              <w:t xml:space="preserve">LST EN </w:t>
            </w:r>
            <w:r>
              <w:rPr>
                <w:sz w:val="20"/>
                <w:szCs w:val="24"/>
              </w:rPr>
              <w:t>622-2 [9.27]</w:t>
            </w:r>
          </w:p>
          <w:p w:rsidR="00E8396F" w:rsidRDefault="00D72DA1">
            <w:pPr>
              <w:tabs>
                <w:tab w:val="right" w:pos="1260"/>
              </w:tabs>
              <w:jc w:val="center"/>
              <w:rPr>
                <w:sz w:val="20"/>
                <w:szCs w:val="24"/>
              </w:rPr>
            </w:pPr>
            <w:r>
              <w:rPr>
                <w:sz w:val="20"/>
                <w:szCs w:val="24"/>
              </w:rPr>
              <w:t>HB. LA</w:t>
            </w:r>
          </w:p>
          <w:p w:rsidR="00E8396F" w:rsidRDefault="00D72DA1">
            <w:pPr>
              <w:tabs>
                <w:tab w:val="right" w:pos="1260"/>
              </w:tabs>
              <w:jc w:val="center"/>
              <w:rPr>
                <w:sz w:val="20"/>
                <w:szCs w:val="24"/>
              </w:rPr>
            </w:pPr>
            <w:r>
              <w:rPr>
                <w:sz w:val="20"/>
                <w:szCs w:val="24"/>
              </w:rPr>
              <w:t>HB. HLS</w:t>
            </w:r>
          </w:p>
        </w:tc>
        <w:tc>
          <w:tcPr>
            <w:tcW w:w="1647" w:type="dxa"/>
            <w:tcBorders>
              <w:top w:val="single" w:sz="4" w:space="0" w:color="auto"/>
              <w:left w:val="single" w:sz="4" w:space="0" w:color="auto"/>
              <w:bottom w:val="single" w:sz="4" w:space="0" w:color="auto"/>
              <w:right w:val="single" w:sz="4" w:space="0" w:color="auto"/>
            </w:tcBorders>
          </w:tcPr>
          <w:p w:rsidR="00E8396F" w:rsidRDefault="00E8396F">
            <w:pPr>
              <w:tabs>
                <w:tab w:val="right" w:pos="1260"/>
              </w:tabs>
              <w:jc w:val="center"/>
              <w:rPr>
                <w:sz w:val="20"/>
                <w:szCs w:val="24"/>
              </w:rPr>
            </w:pPr>
          </w:p>
          <w:p w:rsidR="00E8396F" w:rsidRDefault="00D72DA1">
            <w:pPr>
              <w:tabs>
                <w:tab w:val="right" w:pos="1260"/>
              </w:tabs>
              <w:jc w:val="center"/>
              <w:rPr>
                <w:sz w:val="20"/>
                <w:szCs w:val="24"/>
              </w:rPr>
            </w:pPr>
            <w:r>
              <w:rPr>
                <w:sz w:val="20"/>
                <w:szCs w:val="24"/>
              </w:rPr>
              <w:t>+</w:t>
            </w:r>
          </w:p>
          <w:p w:rsidR="00E8396F" w:rsidRDefault="00D72DA1">
            <w:pPr>
              <w:tabs>
                <w:tab w:val="right" w:pos="1260"/>
              </w:tabs>
              <w:jc w:val="center"/>
              <w:rPr>
                <w:sz w:val="20"/>
                <w:szCs w:val="24"/>
              </w:rPr>
            </w:pPr>
            <w:r>
              <w:rPr>
                <w:sz w:val="20"/>
                <w:szCs w:val="24"/>
              </w:rPr>
              <w:t>+</w:t>
            </w:r>
          </w:p>
        </w:tc>
        <w:tc>
          <w:tcPr>
            <w:tcW w:w="1647" w:type="dxa"/>
            <w:tcBorders>
              <w:top w:val="single" w:sz="4" w:space="0" w:color="auto"/>
              <w:left w:val="single" w:sz="4" w:space="0" w:color="auto"/>
              <w:bottom w:val="single" w:sz="4" w:space="0" w:color="auto"/>
              <w:right w:val="single" w:sz="4" w:space="0" w:color="auto"/>
            </w:tcBorders>
          </w:tcPr>
          <w:p w:rsidR="00E8396F" w:rsidRDefault="00E8396F">
            <w:pPr>
              <w:tabs>
                <w:tab w:val="right" w:pos="1260"/>
              </w:tabs>
              <w:jc w:val="center"/>
              <w:rPr>
                <w:sz w:val="20"/>
                <w:szCs w:val="24"/>
              </w:rPr>
            </w:pPr>
          </w:p>
          <w:p w:rsidR="00E8396F" w:rsidRDefault="00D72DA1">
            <w:pPr>
              <w:tabs>
                <w:tab w:val="right" w:pos="1260"/>
              </w:tabs>
              <w:jc w:val="center"/>
              <w:rPr>
                <w:sz w:val="20"/>
                <w:szCs w:val="24"/>
              </w:rPr>
            </w:pPr>
            <w:r>
              <w:rPr>
                <w:sz w:val="20"/>
                <w:szCs w:val="24"/>
              </w:rPr>
              <w:t>-</w:t>
            </w:r>
          </w:p>
          <w:p w:rsidR="00E8396F" w:rsidRDefault="00D72DA1">
            <w:pPr>
              <w:tabs>
                <w:tab w:val="right" w:pos="1260"/>
              </w:tabs>
              <w:jc w:val="center"/>
              <w:rPr>
                <w:sz w:val="20"/>
                <w:szCs w:val="24"/>
              </w:rPr>
            </w:pPr>
            <w:r>
              <w:rPr>
                <w:sz w:val="20"/>
                <w:szCs w:val="24"/>
              </w:rPr>
              <w:t>+</w:t>
            </w:r>
          </w:p>
        </w:tc>
        <w:tc>
          <w:tcPr>
            <w:tcW w:w="1509" w:type="dxa"/>
            <w:tcBorders>
              <w:top w:val="single" w:sz="4" w:space="0" w:color="auto"/>
              <w:left w:val="single" w:sz="4" w:space="0" w:color="auto"/>
              <w:bottom w:val="single" w:sz="4" w:space="0" w:color="auto"/>
              <w:right w:val="single" w:sz="4" w:space="0" w:color="auto"/>
            </w:tcBorders>
          </w:tcPr>
          <w:p w:rsidR="00E8396F" w:rsidRDefault="00E8396F">
            <w:pPr>
              <w:tabs>
                <w:tab w:val="right" w:pos="1260"/>
              </w:tabs>
              <w:jc w:val="center"/>
              <w:rPr>
                <w:sz w:val="20"/>
                <w:szCs w:val="24"/>
              </w:rPr>
            </w:pPr>
          </w:p>
          <w:p w:rsidR="00E8396F" w:rsidRDefault="00D72DA1">
            <w:pPr>
              <w:tabs>
                <w:tab w:val="right" w:pos="1260"/>
              </w:tabs>
              <w:jc w:val="center"/>
              <w:rPr>
                <w:sz w:val="20"/>
                <w:szCs w:val="24"/>
              </w:rPr>
            </w:pPr>
            <w:r>
              <w:rPr>
                <w:sz w:val="20"/>
                <w:szCs w:val="24"/>
              </w:rPr>
              <w:t>-</w:t>
            </w:r>
          </w:p>
          <w:p w:rsidR="00E8396F" w:rsidRDefault="00D72DA1">
            <w:pPr>
              <w:tabs>
                <w:tab w:val="right" w:pos="1260"/>
              </w:tabs>
              <w:jc w:val="center"/>
              <w:rPr>
                <w:b/>
                <w:bCs/>
                <w:sz w:val="20"/>
                <w:szCs w:val="24"/>
              </w:rPr>
            </w:pPr>
            <w:r>
              <w:rPr>
                <w:sz w:val="20"/>
                <w:szCs w:val="24"/>
              </w:rPr>
              <w:t>-</w:t>
            </w:r>
          </w:p>
        </w:tc>
      </w:tr>
      <w:tr w:rsidR="00E8396F">
        <w:trPr>
          <w:cantSplit/>
        </w:trPr>
        <w:tc>
          <w:tcPr>
            <w:tcW w:w="9855" w:type="dxa"/>
            <w:gridSpan w:val="5"/>
            <w:tcBorders>
              <w:top w:val="single" w:sz="4" w:space="0" w:color="auto"/>
              <w:left w:val="nil"/>
              <w:bottom w:val="nil"/>
              <w:right w:val="nil"/>
            </w:tcBorders>
          </w:tcPr>
          <w:p w:rsidR="00E8396F" w:rsidRDefault="00D72DA1">
            <w:pPr>
              <w:tabs>
                <w:tab w:val="right" w:pos="1260"/>
              </w:tabs>
              <w:rPr>
                <w:sz w:val="20"/>
                <w:szCs w:val="24"/>
              </w:rPr>
            </w:pPr>
            <w:r>
              <w:rPr>
                <w:sz w:val="20"/>
                <w:szCs w:val="24"/>
              </w:rPr>
              <w:t>Pastaba. Pliusas, minusas (+, –) – atitinkamai leidžiama arba draudžiama naudoti nurodytoje eksploatacijos klasėje</w:t>
            </w:r>
          </w:p>
        </w:tc>
      </w:tr>
    </w:tbl>
    <w:p w:rsidR="00E8396F" w:rsidRDefault="00D72DA1">
      <w:pPr>
        <w:jc w:val="center"/>
        <w:rPr>
          <w:b/>
          <w:szCs w:val="24"/>
        </w:rPr>
      </w:pPr>
    </w:p>
    <w:p w:rsidR="00E8396F" w:rsidRDefault="00D72DA1">
      <w:pPr>
        <w:jc w:val="center"/>
        <w:rPr>
          <w:b/>
          <w:szCs w:val="24"/>
        </w:rPr>
      </w:pPr>
      <w:r>
        <w:rPr>
          <w:b/>
          <w:szCs w:val="24"/>
        </w:rPr>
        <w:t>VII</w:t>
      </w:r>
      <w:r>
        <w:rPr>
          <w:b/>
          <w:szCs w:val="24"/>
        </w:rPr>
        <w:t xml:space="preserve"> </w:t>
      </w:r>
      <w:r>
        <w:rPr>
          <w:b/>
          <w:caps/>
          <w:szCs w:val="24"/>
        </w:rPr>
        <w:t>skyrius</w:t>
      </w:r>
      <w:r>
        <w:rPr>
          <w:b/>
          <w:szCs w:val="24"/>
        </w:rPr>
        <w:t xml:space="preserve">. </w:t>
      </w:r>
      <w:r>
        <w:rPr>
          <w:b/>
          <w:szCs w:val="24"/>
        </w:rPr>
        <w:t xml:space="preserve">MEDINIŲ KONSTRUKCIJŲ ELEMENTŲ SAUGOS RIBINIO BŪVIO SKAIČIAVIMAI </w:t>
      </w:r>
    </w:p>
    <w:p w:rsidR="00E8396F" w:rsidRDefault="00E8396F">
      <w:pPr>
        <w:ind w:firstLine="709"/>
        <w:rPr>
          <w:szCs w:val="24"/>
        </w:rPr>
      </w:pPr>
    </w:p>
    <w:p w:rsidR="00E8396F" w:rsidRDefault="00D72DA1">
      <w:pPr>
        <w:keepNext/>
        <w:jc w:val="center"/>
        <w:outlineLvl w:val="1"/>
        <w:rPr>
          <w:b/>
          <w:bCs/>
          <w:smallCaps/>
          <w:szCs w:val="24"/>
        </w:rPr>
      </w:pPr>
      <w:r>
        <w:rPr>
          <w:b/>
          <w:bCs/>
          <w:caps/>
          <w:szCs w:val="24"/>
        </w:rPr>
        <w:t>I</w:t>
      </w:r>
      <w:r>
        <w:rPr>
          <w:b/>
          <w:bCs/>
          <w:caps/>
          <w:szCs w:val="24"/>
        </w:rPr>
        <w:t xml:space="preserve"> skirsnis.</w:t>
      </w:r>
      <w:r>
        <w:rPr>
          <w:b/>
          <w:bCs/>
          <w:smallCaps/>
          <w:szCs w:val="24"/>
        </w:rPr>
        <w:t xml:space="preserve"> </w:t>
      </w:r>
      <w:r>
        <w:rPr>
          <w:b/>
          <w:bCs/>
          <w:smallCaps/>
          <w:szCs w:val="24"/>
        </w:rPr>
        <w:t>CENTRIŠKAI TEMPIAMIEJI IR GNIUŽDOMIEJI ELEMENTAI</w:t>
      </w:r>
    </w:p>
    <w:p w:rsidR="00E8396F" w:rsidRDefault="00E8396F">
      <w:pPr>
        <w:ind w:firstLine="709"/>
        <w:rPr>
          <w:szCs w:val="24"/>
        </w:rPr>
      </w:pPr>
    </w:p>
    <w:p w:rsidR="00E8396F" w:rsidRDefault="00D72DA1">
      <w:pPr>
        <w:ind w:firstLine="709"/>
        <w:jc w:val="both"/>
        <w:rPr>
          <w:szCs w:val="24"/>
        </w:rPr>
      </w:pPr>
      <w:r>
        <w:rPr>
          <w:szCs w:val="24"/>
        </w:rPr>
        <w:t>38</w:t>
      </w:r>
      <w:r>
        <w:rPr>
          <w:szCs w:val="24"/>
        </w:rPr>
        <w:t>. Centriškai tempiamųjų vientisinio ir klijuotinio skerspjūvio elementų stiprumas tikrinamas taip:</w:t>
      </w:r>
    </w:p>
    <w:p w:rsidR="00E8396F" w:rsidRDefault="00E8396F">
      <w:pPr>
        <w:ind w:firstLine="709"/>
        <w:jc w:val="both"/>
        <w:rPr>
          <w:szCs w:val="24"/>
        </w:rPr>
      </w:pPr>
    </w:p>
    <w:p w:rsidR="00E8396F" w:rsidRDefault="00D72DA1">
      <w:pPr>
        <w:tabs>
          <w:tab w:val="left" w:pos="4275"/>
          <w:tab w:val="right" w:pos="9071"/>
        </w:tabs>
        <w:ind w:firstLine="4275"/>
        <w:jc w:val="both"/>
        <w:rPr>
          <w:szCs w:val="24"/>
        </w:rPr>
      </w:pPr>
      <w:r>
        <w:rPr>
          <w:noProof/>
          <w:position w:val="-34"/>
          <w:szCs w:val="24"/>
          <w:lang w:eastAsia="lt-LT"/>
        </w:rPr>
        <w:drawing>
          <wp:inline distT="0" distB="0" distL="0" distR="0" wp14:anchorId="48631AB1" wp14:editId="1D03C9E6">
            <wp:extent cx="1685925" cy="466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85925" cy="466725"/>
                    </a:xfrm>
                    <a:prstGeom prst="rect">
                      <a:avLst/>
                    </a:prstGeom>
                    <a:noFill/>
                    <a:ln>
                      <a:noFill/>
                    </a:ln>
                  </pic:spPr>
                </pic:pic>
              </a:graphicData>
            </a:graphic>
          </wp:inline>
        </w:drawing>
      </w:r>
      <w:r>
        <w:rPr>
          <w:szCs w:val="24"/>
        </w:rPr>
        <w:t>,</w:t>
      </w:r>
      <w:r>
        <w:rPr>
          <w:szCs w:val="24"/>
        </w:rPr>
        <w:tab/>
        <w:t>(7.1)</w:t>
      </w:r>
    </w:p>
    <w:p w:rsidR="00E8396F" w:rsidRDefault="00E8396F">
      <w:pPr>
        <w:tabs>
          <w:tab w:val="right" w:pos="9071"/>
        </w:tabs>
        <w:ind w:firstLine="709"/>
        <w:jc w:val="both"/>
        <w:rPr>
          <w:szCs w:val="24"/>
        </w:rPr>
      </w:pPr>
    </w:p>
    <w:p w:rsidR="00E8396F" w:rsidRDefault="00D72DA1">
      <w:pPr>
        <w:jc w:val="both"/>
        <w:rPr>
          <w:szCs w:val="24"/>
        </w:rPr>
      </w:pPr>
      <w:r>
        <w:rPr>
          <w:szCs w:val="24"/>
        </w:rPr>
        <w:t xml:space="preserve">čia: </w:t>
      </w:r>
      <w:r>
        <w:rPr>
          <w:noProof/>
          <w:position w:val="-14"/>
          <w:szCs w:val="24"/>
          <w:lang w:eastAsia="lt-LT"/>
        </w:rPr>
        <w:drawing>
          <wp:inline distT="0" distB="0" distL="0" distR="0" wp14:anchorId="35654EFA" wp14:editId="0A939F2C">
            <wp:extent cx="381000" cy="257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szCs w:val="24"/>
        </w:rPr>
        <w:t xml:space="preserve"> – skaičiuotinis tempimo išilgai pluošto įtempis; </w:t>
      </w:r>
      <w:r>
        <w:rPr>
          <w:noProof/>
          <w:position w:val="-14"/>
          <w:szCs w:val="24"/>
          <w:lang w:eastAsia="lt-LT"/>
        </w:rPr>
        <w:drawing>
          <wp:inline distT="0" distB="0" distL="0" distR="0" wp14:anchorId="5C4DFFFF" wp14:editId="3762CF80">
            <wp:extent cx="314325" cy="257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Pr>
          <w:szCs w:val="24"/>
        </w:rPr>
        <w:t xml:space="preserve"> – skaičiuotinė ašinė tempimo jėga; </w:t>
      </w:r>
      <w:r>
        <w:rPr>
          <w:noProof/>
          <w:position w:val="-12"/>
          <w:szCs w:val="24"/>
          <w:lang w:eastAsia="lt-LT"/>
        </w:rPr>
        <w:drawing>
          <wp:inline distT="0" distB="0" distL="0" distR="0" wp14:anchorId="64BF309F" wp14:editId="15B93CC6">
            <wp:extent cx="295275" cy="238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Cs w:val="24"/>
        </w:rPr>
        <w:t xml:space="preserve"> – skerspjūvio plotas neto. Nustatant </w:t>
      </w:r>
      <w:r>
        <w:rPr>
          <w:noProof/>
          <w:position w:val="-12"/>
          <w:szCs w:val="24"/>
          <w:lang w:eastAsia="lt-LT"/>
        </w:rPr>
        <w:drawing>
          <wp:inline distT="0" distB="0" distL="0" distR="0" wp14:anchorId="7E5D38D0" wp14:editId="59598F4D">
            <wp:extent cx="295275" cy="238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Cs w:val="24"/>
        </w:rPr>
        <w:t xml:space="preserve">, susilpninimai 200 mm atkarpoje imami sutapatinti viename pjūvyje; </w:t>
      </w:r>
      <w:r>
        <w:rPr>
          <w:noProof/>
          <w:position w:val="-14"/>
          <w:szCs w:val="24"/>
          <w:lang w:eastAsia="lt-LT"/>
        </w:rPr>
        <w:drawing>
          <wp:inline distT="0" distB="0" distL="0" distR="0" wp14:anchorId="5BDB7408" wp14:editId="0CFF48CD">
            <wp:extent cx="790575" cy="238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90575" cy="238125"/>
                    </a:xfrm>
                    <a:prstGeom prst="rect">
                      <a:avLst/>
                    </a:prstGeom>
                    <a:noFill/>
                    <a:ln>
                      <a:noFill/>
                    </a:ln>
                  </pic:spPr>
                </pic:pic>
              </a:graphicData>
            </a:graphic>
          </wp:inline>
        </w:drawing>
      </w:r>
      <w:r>
        <w:rPr>
          <w:szCs w:val="24"/>
        </w:rPr>
        <w:t xml:space="preserve"> – skaičiuotinis tempiamos išilgai pluošto vientisosios (klijuotosios) medienos stipris.</w:t>
      </w:r>
    </w:p>
    <w:p w:rsidR="00E8396F" w:rsidRDefault="00D72DA1">
      <w:pPr>
        <w:ind w:firstLine="709"/>
        <w:jc w:val="both"/>
        <w:rPr>
          <w:szCs w:val="24"/>
        </w:rPr>
      </w:pPr>
      <w:r>
        <w:rPr>
          <w:szCs w:val="24"/>
        </w:rPr>
        <w:t>39</w:t>
      </w:r>
      <w:r>
        <w:rPr>
          <w:szCs w:val="24"/>
        </w:rPr>
        <w:t>. Pastovaus vien</w:t>
      </w:r>
      <w:r>
        <w:rPr>
          <w:szCs w:val="24"/>
        </w:rPr>
        <w:t>tisinio ir klijuotinio skerspjūvio centriškai gniuždomieji elementai tikrinami taip:</w:t>
      </w:r>
    </w:p>
    <w:p w:rsidR="00E8396F" w:rsidRDefault="00D72DA1">
      <w:pPr>
        <w:ind w:firstLine="709"/>
        <w:rPr>
          <w:szCs w:val="24"/>
        </w:rPr>
      </w:pPr>
      <w:r>
        <w:rPr>
          <w:szCs w:val="24"/>
        </w:rPr>
        <w:t>39.1</w:t>
      </w:r>
      <w:r>
        <w:rPr>
          <w:szCs w:val="24"/>
        </w:rPr>
        <w:t>. stiprumas</w:t>
      </w:r>
    </w:p>
    <w:p w:rsidR="00E8396F" w:rsidRDefault="00E8396F">
      <w:pPr>
        <w:ind w:firstLine="709"/>
        <w:rPr>
          <w:szCs w:val="24"/>
        </w:rPr>
      </w:pPr>
    </w:p>
    <w:p w:rsidR="00E8396F" w:rsidRDefault="00D72DA1">
      <w:pPr>
        <w:tabs>
          <w:tab w:val="left" w:pos="4275"/>
          <w:tab w:val="right" w:pos="9071"/>
        </w:tabs>
        <w:ind w:firstLine="4275"/>
        <w:jc w:val="both"/>
        <w:rPr>
          <w:szCs w:val="24"/>
        </w:rPr>
      </w:pPr>
      <w:r>
        <w:rPr>
          <w:noProof/>
          <w:position w:val="-34"/>
          <w:szCs w:val="24"/>
          <w:lang w:eastAsia="lt-LT"/>
        </w:rPr>
        <w:drawing>
          <wp:inline distT="0" distB="0" distL="0" distR="0" wp14:anchorId="3898978C" wp14:editId="50FA9CBE">
            <wp:extent cx="1724025" cy="466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24025" cy="466725"/>
                    </a:xfrm>
                    <a:prstGeom prst="rect">
                      <a:avLst/>
                    </a:prstGeom>
                    <a:noFill/>
                    <a:ln>
                      <a:noFill/>
                    </a:ln>
                  </pic:spPr>
                </pic:pic>
              </a:graphicData>
            </a:graphic>
          </wp:inline>
        </w:drawing>
      </w:r>
      <w:r>
        <w:rPr>
          <w:szCs w:val="24"/>
        </w:rPr>
        <w:t xml:space="preserve">; </w:t>
      </w:r>
      <w:r>
        <w:rPr>
          <w:szCs w:val="24"/>
        </w:rPr>
        <w:tab/>
        <w:t>(7.2)</w:t>
      </w:r>
    </w:p>
    <w:p w:rsidR="00E8396F" w:rsidRDefault="00D72DA1">
      <w:pPr>
        <w:tabs>
          <w:tab w:val="right" w:pos="9071"/>
        </w:tabs>
        <w:ind w:firstLine="709"/>
        <w:jc w:val="both"/>
        <w:rPr>
          <w:szCs w:val="24"/>
        </w:rPr>
      </w:pPr>
    </w:p>
    <w:p w:rsidR="00E8396F" w:rsidRDefault="00D72DA1">
      <w:pPr>
        <w:tabs>
          <w:tab w:val="left" w:pos="1200"/>
        </w:tabs>
        <w:ind w:firstLine="709"/>
        <w:jc w:val="both"/>
        <w:rPr>
          <w:szCs w:val="24"/>
        </w:rPr>
      </w:pPr>
      <w:r>
        <w:rPr>
          <w:szCs w:val="24"/>
        </w:rPr>
        <w:t>39.2</w:t>
      </w:r>
      <w:r>
        <w:rPr>
          <w:szCs w:val="24"/>
        </w:rPr>
        <w:t>. pastovumas</w:t>
      </w:r>
    </w:p>
    <w:p w:rsidR="00E8396F" w:rsidRDefault="00E8396F">
      <w:pPr>
        <w:tabs>
          <w:tab w:val="left" w:pos="1200"/>
        </w:tabs>
        <w:ind w:firstLine="709"/>
        <w:jc w:val="both"/>
        <w:rPr>
          <w:szCs w:val="24"/>
        </w:rPr>
      </w:pPr>
    </w:p>
    <w:p w:rsidR="00E8396F" w:rsidRDefault="00D72DA1">
      <w:pPr>
        <w:tabs>
          <w:tab w:val="left" w:pos="4275"/>
          <w:tab w:val="right" w:pos="9071"/>
        </w:tabs>
        <w:ind w:firstLine="4275"/>
        <w:jc w:val="both"/>
        <w:rPr>
          <w:szCs w:val="24"/>
        </w:rPr>
      </w:pPr>
      <w:r>
        <w:rPr>
          <w:noProof/>
          <w:position w:val="-32"/>
          <w:szCs w:val="24"/>
          <w:lang w:eastAsia="lt-LT"/>
        </w:rPr>
        <w:drawing>
          <wp:inline distT="0" distB="0" distL="0" distR="0" wp14:anchorId="395BF86B" wp14:editId="18560115">
            <wp:extent cx="1857375"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Pr>
          <w:szCs w:val="24"/>
        </w:rPr>
        <w:t>,</w:t>
      </w:r>
      <w:r>
        <w:rPr>
          <w:szCs w:val="24"/>
        </w:rPr>
        <w:tab/>
        <w:t>(7.3)</w:t>
      </w:r>
    </w:p>
    <w:p w:rsidR="00E8396F" w:rsidRDefault="00E8396F">
      <w:pPr>
        <w:tabs>
          <w:tab w:val="right" w:pos="9071"/>
        </w:tabs>
        <w:ind w:firstLine="709"/>
        <w:jc w:val="both"/>
        <w:rPr>
          <w:szCs w:val="24"/>
        </w:rPr>
      </w:pPr>
    </w:p>
    <w:p w:rsidR="00E8396F" w:rsidRDefault="00D72DA1">
      <w:pPr>
        <w:jc w:val="both"/>
        <w:rPr>
          <w:szCs w:val="24"/>
        </w:rPr>
      </w:pPr>
      <w:r>
        <w:rPr>
          <w:szCs w:val="24"/>
        </w:rPr>
        <w:t xml:space="preserve">čia: </w:t>
      </w:r>
      <w:r>
        <w:rPr>
          <w:noProof/>
          <w:position w:val="-14"/>
          <w:szCs w:val="24"/>
          <w:lang w:eastAsia="lt-LT"/>
        </w:rPr>
        <w:drawing>
          <wp:inline distT="0" distB="0" distL="0" distR="0" wp14:anchorId="36743ECC" wp14:editId="2499EC7B">
            <wp:extent cx="390525" cy="2571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Cs w:val="24"/>
        </w:rPr>
        <w:t xml:space="preserve"> – skaičiuotinis gniuždymo išilgai pluošto įtempis; </w:t>
      </w:r>
      <w:r>
        <w:rPr>
          <w:noProof/>
          <w:position w:val="-14"/>
          <w:szCs w:val="24"/>
          <w:lang w:eastAsia="lt-LT"/>
        </w:rPr>
        <w:drawing>
          <wp:inline distT="0" distB="0" distL="0" distR="0" wp14:anchorId="4011F264" wp14:editId="0B8CB9A7">
            <wp:extent cx="295275" cy="2381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Cs w:val="24"/>
        </w:rPr>
        <w:t xml:space="preserve"> – skaičiuotinė ašinė gniuždymo jėga; </w:t>
      </w:r>
      <w:r>
        <w:rPr>
          <w:noProof/>
          <w:position w:val="-12"/>
          <w:szCs w:val="24"/>
          <w:lang w:eastAsia="lt-LT"/>
        </w:rPr>
        <w:drawing>
          <wp:inline distT="0" distB="0" distL="0" distR="0" wp14:anchorId="30BAEE8C" wp14:editId="0E5E3127">
            <wp:extent cx="152400" cy="190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szCs w:val="24"/>
        </w:rPr>
        <w:t xml:space="preserve"> – klupumo koeficientas, nustatomas pagal (7.4), (7.5) formules; </w:t>
      </w:r>
      <w:r>
        <w:rPr>
          <w:noProof/>
          <w:position w:val="-12"/>
          <w:szCs w:val="24"/>
          <w:lang w:eastAsia="lt-LT"/>
        </w:rPr>
        <w:drawing>
          <wp:inline distT="0" distB="0" distL="0" distR="0" wp14:anchorId="4E9052CC" wp14:editId="11C54DB4">
            <wp:extent cx="295275" cy="2381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Cs w:val="24"/>
        </w:rPr>
        <w:t xml:space="preserve"> – skerspjūvio plotas neto; </w:t>
      </w:r>
      <w:r>
        <w:rPr>
          <w:noProof/>
          <w:position w:val="-14"/>
          <w:szCs w:val="24"/>
          <w:lang w:eastAsia="lt-LT"/>
        </w:rPr>
        <w:drawing>
          <wp:inline distT="0" distB="0" distL="0" distR="0" wp14:anchorId="5942B3F4" wp14:editId="6EFE6F01">
            <wp:extent cx="866775" cy="2381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Pr>
          <w:szCs w:val="24"/>
        </w:rPr>
        <w:t xml:space="preserve"> – skaičiuotinis gniuždomos išilgai pluošto vientisosios (klijuotosios) medienos stipris; </w:t>
      </w:r>
      <w:r>
        <w:rPr>
          <w:noProof/>
          <w:position w:val="-12"/>
          <w:szCs w:val="24"/>
          <w:lang w:eastAsia="lt-LT"/>
        </w:rPr>
        <w:drawing>
          <wp:inline distT="0" distB="0" distL="0" distR="0" wp14:anchorId="31F571A0" wp14:editId="3014CF22">
            <wp:extent cx="238125" cy="2381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Cs w:val="24"/>
        </w:rPr>
        <w:t xml:space="preserve"> – skaičiuotinis elemento skerspjūvio plotas, imamas:</w:t>
      </w:r>
    </w:p>
    <w:p w:rsidR="00E8396F" w:rsidRDefault="00D72DA1">
      <w:pPr>
        <w:tabs>
          <w:tab w:val="left" w:pos="1080"/>
        </w:tabs>
        <w:ind w:firstLine="709"/>
        <w:jc w:val="both"/>
        <w:rPr>
          <w:szCs w:val="24"/>
        </w:rPr>
      </w:pPr>
      <w:r>
        <w:rPr>
          <w:szCs w:val="24"/>
        </w:rPr>
        <w:t>-</w:t>
      </w:r>
      <w:r>
        <w:rPr>
          <w:szCs w:val="24"/>
        </w:rPr>
        <w:tab/>
        <w:t>kai susilpnini</w:t>
      </w:r>
      <w:r>
        <w:rPr>
          <w:szCs w:val="24"/>
        </w:rPr>
        <w:t>mai neišeina į briaunas (1 pav., a):</w:t>
      </w:r>
    </w:p>
    <w:p w:rsidR="00E8396F" w:rsidRDefault="00D72DA1">
      <w:pPr>
        <w:ind w:firstLine="709"/>
        <w:jc w:val="both"/>
        <w:rPr>
          <w:szCs w:val="24"/>
        </w:rPr>
      </w:pPr>
      <w:r>
        <w:rPr>
          <w:i/>
          <w:iCs/>
          <w:szCs w:val="24"/>
        </w:rPr>
        <w:t>A</w:t>
      </w:r>
      <w:r>
        <w:rPr>
          <w:i/>
          <w:iCs/>
          <w:szCs w:val="24"/>
          <w:vertAlign w:val="subscript"/>
        </w:rPr>
        <w:t>d</w:t>
      </w:r>
      <w:r>
        <w:rPr>
          <w:i/>
          <w:iCs/>
          <w:szCs w:val="24"/>
        </w:rPr>
        <w:t xml:space="preserve"> = A</w:t>
      </w:r>
      <w:r>
        <w:rPr>
          <w:szCs w:val="24"/>
        </w:rPr>
        <w:t xml:space="preserve"> – jei susilpninimų nėra arba susilpninimų plotas neviršija 25 % </w:t>
      </w:r>
      <w:r>
        <w:rPr>
          <w:i/>
          <w:iCs/>
          <w:szCs w:val="24"/>
        </w:rPr>
        <w:t>A</w:t>
      </w:r>
      <w:r>
        <w:rPr>
          <w:szCs w:val="24"/>
        </w:rPr>
        <w:t>;</w:t>
      </w:r>
    </w:p>
    <w:p w:rsidR="00E8396F" w:rsidRDefault="00D72DA1">
      <w:pPr>
        <w:ind w:firstLine="709"/>
        <w:jc w:val="both"/>
        <w:rPr>
          <w:szCs w:val="24"/>
        </w:rPr>
      </w:pPr>
      <w:r>
        <w:rPr>
          <w:noProof/>
          <w:position w:val="-18"/>
          <w:szCs w:val="24"/>
          <w:lang w:eastAsia="lt-LT"/>
        </w:rPr>
        <w:drawing>
          <wp:inline distT="0" distB="0" distL="0" distR="0" wp14:anchorId="295B142F" wp14:editId="262217D5">
            <wp:extent cx="838200" cy="304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r>
        <w:rPr>
          <w:szCs w:val="24"/>
        </w:rPr>
        <w:t xml:space="preserve"> – jei susilpninimų plotas viršija 25 % </w:t>
      </w:r>
      <w:r>
        <w:rPr>
          <w:i/>
          <w:iCs/>
          <w:szCs w:val="24"/>
        </w:rPr>
        <w:t>A</w:t>
      </w:r>
      <w:r>
        <w:rPr>
          <w:szCs w:val="24"/>
        </w:rPr>
        <w:t>;</w:t>
      </w:r>
    </w:p>
    <w:p w:rsidR="00E8396F" w:rsidRDefault="00D72DA1">
      <w:pPr>
        <w:tabs>
          <w:tab w:val="left" w:pos="1080"/>
        </w:tabs>
        <w:ind w:firstLine="709"/>
        <w:jc w:val="both"/>
        <w:rPr>
          <w:szCs w:val="24"/>
        </w:rPr>
      </w:pPr>
      <w:r>
        <w:rPr>
          <w:szCs w:val="24"/>
        </w:rPr>
        <w:t>-</w:t>
      </w:r>
      <w:r>
        <w:rPr>
          <w:szCs w:val="24"/>
        </w:rPr>
        <w:tab/>
        <w:t>kai simetriniai susilpninimai išeina į briaunas (1pav., b):</w:t>
      </w:r>
    </w:p>
    <w:p w:rsidR="00E8396F" w:rsidRDefault="00D72DA1">
      <w:pPr>
        <w:ind w:firstLine="709"/>
        <w:jc w:val="both"/>
        <w:rPr>
          <w:szCs w:val="24"/>
        </w:rPr>
      </w:pPr>
      <w:r>
        <w:rPr>
          <w:noProof/>
          <w:position w:val="-12"/>
          <w:szCs w:val="24"/>
          <w:lang w:eastAsia="lt-LT"/>
        </w:rPr>
        <w:drawing>
          <wp:inline distT="0" distB="0" distL="0" distR="0" wp14:anchorId="04F9082B" wp14:editId="60BB1F87">
            <wp:extent cx="657225" cy="2381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Pr>
          <w:szCs w:val="24"/>
        </w:rPr>
        <w:t>.</w:t>
      </w:r>
    </w:p>
    <w:p w:rsidR="00E8396F" w:rsidRDefault="00E8396F">
      <w:pPr>
        <w:jc w:val="center"/>
        <w:rPr>
          <w:b/>
        </w:rPr>
      </w:pPr>
    </w:p>
    <w:p w:rsidR="00E8396F" w:rsidRDefault="00D72DA1">
      <w:pPr>
        <w:jc w:val="center"/>
        <w:rPr>
          <w:b/>
        </w:rPr>
      </w:pPr>
      <w:r>
        <w:rPr>
          <w:b/>
          <w:noProof/>
          <w:lang w:eastAsia="lt-LT"/>
        </w:rPr>
        <w:drawing>
          <wp:inline distT="0" distB="0" distL="0" distR="0" wp14:anchorId="05B569F2" wp14:editId="1BAE0B9C">
            <wp:extent cx="1905000" cy="2390775"/>
            <wp:effectExtent l="0" t="0" r="0" b="0"/>
            <wp:docPr id="22" name="Picture 2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0" cy="2390775"/>
                    </a:xfrm>
                    <a:prstGeom prst="rect">
                      <a:avLst/>
                    </a:prstGeom>
                    <a:noFill/>
                    <a:ln>
                      <a:noFill/>
                    </a:ln>
                  </pic:spPr>
                </pic:pic>
              </a:graphicData>
            </a:graphic>
          </wp:inline>
        </w:drawing>
      </w:r>
    </w:p>
    <w:p w:rsidR="00E8396F" w:rsidRDefault="00D72DA1">
      <w:pPr>
        <w:tabs>
          <w:tab w:val="left" w:pos="3402"/>
          <w:tab w:val="left" w:pos="5103"/>
        </w:tabs>
        <w:ind w:firstLine="3402"/>
        <w:jc w:val="both"/>
        <w:rPr>
          <w:b/>
        </w:rPr>
      </w:pPr>
      <w:r>
        <w:rPr>
          <w:b/>
        </w:rPr>
        <w:t xml:space="preserve">(a) </w:t>
      </w:r>
      <w:r>
        <w:rPr>
          <w:b/>
        </w:rPr>
        <w:tab/>
        <w:t>(b)</w:t>
      </w:r>
    </w:p>
    <w:p w:rsidR="00E8396F" w:rsidRDefault="00E8396F">
      <w:pPr>
        <w:ind w:firstLine="709"/>
        <w:jc w:val="both"/>
        <w:rPr>
          <w:b/>
        </w:rPr>
      </w:pPr>
    </w:p>
    <w:p w:rsidR="00E8396F" w:rsidRDefault="00D72DA1">
      <w:pPr>
        <w:jc w:val="center"/>
        <w:rPr>
          <w:b/>
          <w:szCs w:val="24"/>
        </w:rPr>
      </w:pPr>
      <w:r>
        <w:rPr>
          <w:b/>
          <w:szCs w:val="24"/>
        </w:rPr>
        <w:t xml:space="preserve">1 pav. </w:t>
      </w:r>
      <w:r>
        <w:rPr>
          <w:b/>
          <w:szCs w:val="24"/>
        </w:rPr>
        <w:t>Gniuždomųjų elementų susilpninimai:</w:t>
      </w:r>
    </w:p>
    <w:p w:rsidR="00E8396F" w:rsidRDefault="00D72DA1">
      <w:pPr>
        <w:jc w:val="center"/>
        <w:rPr>
          <w:bCs/>
          <w:szCs w:val="24"/>
        </w:rPr>
      </w:pPr>
      <w:r>
        <w:rPr>
          <w:bCs/>
          <w:szCs w:val="24"/>
        </w:rPr>
        <w:t>a – neišeinantys į briaunas; b – išeinantys į briaunas</w:t>
      </w:r>
    </w:p>
    <w:p w:rsidR="00E8396F" w:rsidRDefault="00D72DA1">
      <w:pPr>
        <w:ind w:firstLine="709"/>
        <w:jc w:val="both"/>
        <w:rPr>
          <w:szCs w:val="24"/>
        </w:rPr>
      </w:pPr>
    </w:p>
    <w:p w:rsidR="00E8396F" w:rsidRDefault="00D72DA1">
      <w:pPr>
        <w:ind w:firstLine="709"/>
        <w:jc w:val="both"/>
        <w:rPr>
          <w:szCs w:val="24"/>
        </w:rPr>
      </w:pPr>
      <w:r>
        <w:rPr>
          <w:szCs w:val="24"/>
        </w:rPr>
        <w:t>40</w:t>
      </w:r>
      <w:r>
        <w:rPr>
          <w:szCs w:val="24"/>
        </w:rPr>
        <w:t xml:space="preserve">. Klupumo koeficientas </w:t>
      </w:r>
      <w:r>
        <w:rPr>
          <w:noProof/>
          <w:position w:val="-12"/>
          <w:szCs w:val="24"/>
          <w:lang w:eastAsia="lt-LT"/>
        </w:rPr>
        <w:drawing>
          <wp:inline distT="0" distB="0" distL="0" distR="0" wp14:anchorId="7F0016F7" wp14:editId="417E03E2">
            <wp:extent cx="152400" cy="190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szCs w:val="24"/>
        </w:rPr>
        <w:t xml:space="preserve"> nustatomas pagal formules:</w:t>
      </w:r>
    </w:p>
    <w:p w:rsidR="00E8396F" w:rsidRDefault="00D72DA1">
      <w:pPr>
        <w:ind w:firstLine="709"/>
        <w:jc w:val="both"/>
        <w:rPr>
          <w:szCs w:val="24"/>
        </w:rPr>
      </w:pPr>
      <w:r>
        <w:rPr>
          <w:szCs w:val="24"/>
        </w:rPr>
        <w:t>40.1</w:t>
      </w:r>
      <w:r>
        <w:rPr>
          <w:szCs w:val="24"/>
        </w:rPr>
        <w:t xml:space="preserve">. kai elemento liaunis </w:t>
      </w:r>
      <w:r>
        <w:rPr>
          <w:noProof/>
          <w:position w:val="-6"/>
          <w:szCs w:val="24"/>
          <w:lang w:eastAsia="lt-LT"/>
        </w:rPr>
        <w:drawing>
          <wp:inline distT="0" distB="0" distL="0" distR="0" wp14:anchorId="1A67BC36" wp14:editId="18AC258F">
            <wp:extent cx="495300" cy="190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p>
    <w:p w:rsidR="00E8396F" w:rsidRDefault="00E8396F">
      <w:pPr>
        <w:ind w:firstLine="709"/>
        <w:jc w:val="right"/>
        <w:rPr>
          <w:szCs w:val="24"/>
        </w:rPr>
      </w:pPr>
    </w:p>
    <w:p w:rsidR="00E8396F" w:rsidRDefault="00D72DA1">
      <w:pPr>
        <w:tabs>
          <w:tab w:val="left" w:pos="3078"/>
          <w:tab w:val="right" w:pos="9071"/>
        </w:tabs>
        <w:ind w:firstLine="3078"/>
        <w:jc w:val="right"/>
        <w:rPr>
          <w:szCs w:val="24"/>
        </w:rPr>
      </w:pPr>
      <w:r>
        <w:rPr>
          <w:noProof/>
          <w:position w:val="-66"/>
          <w:szCs w:val="24"/>
          <w:lang w:eastAsia="lt-LT"/>
        </w:rPr>
        <w:drawing>
          <wp:inline distT="0" distB="0" distL="0" distR="0" wp14:anchorId="1F298C6F" wp14:editId="17FD3B9E">
            <wp:extent cx="2028825" cy="914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28825" cy="914400"/>
                    </a:xfrm>
                    <a:prstGeom prst="rect">
                      <a:avLst/>
                    </a:prstGeom>
                    <a:noFill/>
                    <a:ln>
                      <a:noFill/>
                    </a:ln>
                  </pic:spPr>
                </pic:pic>
              </a:graphicData>
            </a:graphic>
          </wp:inline>
        </w:drawing>
      </w:r>
      <w:r>
        <w:rPr>
          <w:szCs w:val="24"/>
        </w:rPr>
        <w:tab/>
        <w:t xml:space="preserve"> (7.4)</w:t>
      </w:r>
    </w:p>
    <w:p w:rsidR="00E8396F" w:rsidRDefault="00D72DA1">
      <w:pPr>
        <w:ind w:firstLine="709"/>
        <w:rPr>
          <w:szCs w:val="24"/>
        </w:rPr>
      </w:pPr>
    </w:p>
    <w:p w:rsidR="00E8396F" w:rsidRDefault="00D72DA1">
      <w:pPr>
        <w:ind w:firstLine="709"/>
        <w:rPr>
          <w:szCs w:val="24"/>
        </w:rPr>
      </w:pPr>
      <w:r>
        <w:rPr>
          <w:szCs w:val="24"/>
        </w:rPr>
        <w:t>40.2</w:t>
      </w:r>
      <w:r>
        <w:rPr>
          <w:szCs w:val="24"/>
        </w:rPr>
        <w:t xml:space="preserve">. kai elemento liaunis </w:t>
      </w:r>
      <w:r>
        <w:rPr>
          <w:noProof/>
          <w:position w:val="-6"/>
          <w:szCs w:val="24"/>
          <w:lang w:eastAsia="lt-LT"/>
        </w:rPr>
        <w:drawing>
          <wp:inline distT="0" distB="0" distL="0" distR="0" wp14:anchorId="68E4E633" wp14:editId="30602F82">
            <wp:extent cx="457200" cy="1809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p>
    <w:p w:rsidR="00E8396F" w:rsidRDefault="00E8396F">
      <w:pPr>
        <w:ind w:firstLine="709"/>
        <w:jc w:val="right"/>
        <w:rPr>
          <w:szCs w:val="24"/>
        </w:rPr>
      </w:pPr>
    </w:p>
    <w:p w:rsidR="00E8396F" w:rsidRDefault="00D72DA1">
      <w:pPr>
        <w:tabs>
          <w:tab w:val="left" w:pos="3648"/>
          <w:tab w:val="right" w:pos="9071"/>
        </w:tabs>
        <w:ind w:firstLine="3648"/>
        <w:jc w:val="both"/>
        <w:rPr>
          <w:szCs w:val="24"/>
        </w:rPr>
      </w:pPr>
      <w:r>
        <w:rPr>
          <w:noProof/>
          <w:position w:val="-56"/>
          <w:szCs w:val="24"/>
          <w:lang w:eastAsia="lt-LT"/>
        </w:rPr>
        <w:drawing>
          <wp:inline distT="0" distB="0" distL="0" distR="0" wp14:anchorId="750B672A" wp14:editId="5181A766">
            <wp:extent cx="1562100" cy="7905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62100" cy="790575"/>
                    </a:xfrm>
                    <a:prstGeom prst="rect">
                      <a:avLst/>
                    </a:prstGeom>
                    <a:noFill/>
                    <a:ln>
                      <a:noFill/>
                    </a:ln>
                  </pic:spPr>
                </pic:pic>
              </a:graphicData>
            </a:graphic>
          </wp:inline>
        </w:drawing>
      </w:r>
      <w:r>
        <w:rPr>
          <w:szCs w:val="24"/>
        </w:rPr>
        <w:tab/>
        <w:t>(7.5)</w:t>
      </w:r>
    </w:p>
    <w:p w:rsidR="00E8396F" w:rsidRDefault="00D72DA1">
      <w:pPr>
        <w:ind w:left="720" w:firstLine="709"/>
        <w:jc w:val="right"/>
        <w:rPr>
          <w:szCs w:val="24"/>
        </w:rPr>
      </w:pPr>
    </w:p>
    <w:p w:rsidR="00E8396F" w:rsidRDefault="00D72DA1">
      <w:pPr>
        <w:ind w:firstLine="709"/>
        <w:jc w:val="both"/>
        <w:rPr>
          <w:szCs w:val="24"/>
        </w:rPr>
      </w:pPr>
      <w:r>
        <w:rPr>
          <w:szCs w:val="24"/>
        </w:rPr>
        <w:t>41</w:t>
      </w:r>
      <w:r>
        <w:rPr>
          <w:szCs w:val="24"/>
        </w:rPr>
        <w:t xml:space="preserve">. Vientisinio </w:t>
      </w:r>
      <w:r>
        <w:rPr>
          <w:szCs w:val="24"/>
        </w:rPr>
        <w:t>ir klijuotinio skerspjūvio elementų liaunis nustatomas pagal formulę:</w:t>
      </w:r>
    </w:p>
    <w:p w:rsidR="00E8396F" w:rsidRDefault="00E8396F">
      <w:pPr>
        <w:ind w:firstLine="709"/>
        <w:rPr>
          <w:szCs w:val="24"/>
        </w:rPr>
      </w:pPr>
    </w:p>
    <w:p w:rsidR="00E8396F" w:rsidRDefault="00D72DA1">
      <w:pPr>
        <w:tabs>
          <w:tab w:val="left" w:pos="3591"/>
          <w:tab w:val="right" w:pos="9071"/>
        </w:tabs>
        <w:ind w:firstLine="3591"/>
        <w:jc w:val="both"/>
        <w:rPr>
          <w:szCs w:val="24"/>
        </w:rPr>
      </w:pPr>
      <w:r>
        <w:rPr>
          <w:noProof/>
          <w:position w:val="-32"/>
          <w:szCs w:val="24"/>
          <w:lang w:eastAsia="lt-LT"/>
        </w:rPr>
        <w:drawing>
          <wp:inline distT="0" distB="0" distL="0" distR="0" wp14:anchorId="75FFD888" wp14:editId="7322C97F">
            <wp:extent cx="466725" cy="4667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Pr>
          <w:szCs w:val="24"/>
        </w:rPr>
        <w:t>,</w:t>
      </w:r>
      <w:r>
        <w:rPr>
          <w:szCs w:val="24"/>
        </w:rPr>
        <w:tab/>
        <w:t xml:space="preserve"> (7.6)</w:t>
      </w:r>
    </w:p>
    <w:p w:rsidR="00E8396F" w:rsidRDefault="00D72DA1">
      <w:pPr>
        <w:jc w:val="both"/>
        <w:rPr>
          <w:szCs w:val="24"/>
        </w:rPr>
      </w:pPr>
      <w:r>
        <w:rPr>
          <w:szCs w:val="24"/>
        </w:rPr>
        <w:t xml:space="preserve">čia: </w:t>
      </w:r>
      <w:r>
        <w:rPr>
          <w:noProof/>
          <w:position w:val="-14"/>
          <w:szCs w:val="24"/>
          <w:lang w:eastAsia="lt-LT"/>
        </w:rPr>
        <w:drawing>
          <wp:inline distT="0" distB="0" distL="0" distR="0" wp14:anchorId="18990327" wp14:editId="411AA5F1">
            <wp:extent cx="161925" cy="2381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Pr>
          <w:szCs w:val="24"/>
        </w:rPr>
        <w:t xml:space="preserve"> – skaičiuojamasis elemento ilgis, kuris nustatomas pagal Reglamento 58 p. ir</w:t>
      </w:r>
      <w:r>
        <w:rPr>
          <w:i/>
          <w:iCs/>
          <w:szCs w:val="24"/>
        </w:rPr>
        <w:t xml:space="preserve"> </w:t>
      </w:r>
      <w:r>
        <w:rPr>
          <w:szCs w:val="24"/>
        </w:rPr>
        <w:t xml:space="preserve">132 p. reikalavimus; </w:t>
      </w:r>
      <w:r>
        <w:rPr>
          <w:noProof/>
          <w:position w:val="-6"/>
          <w:szCs w:val="24"/>
          <w:lang w:eastAsia="lt-LT"/>
        </w:rPr>
        <w:drawing>
          <wp:inline distT="0" distB="0" distL="0" distR="0" wp14:anchorId="365CDFEC" wp14:editId="2407449E">
            <wp:extent cx="85725" cy="1619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szCs w:val="24"/>
        </w:rPr>
        <w:t xml:space="preserve"> – skerspjūvio inercijos spindulys atitinkamai </w:t>
      </w:r>
      <w:r>
        <w:rPr>
          <w:i/>
          <w:iCs/>
          <w:szCs w:val="24"/>
        </w:rPr>
        <w:t>y</w:t>
      </w:r>
      <w:r>
        <w:rPr>
          <w:szCs w:val="24"/>
        </w:rPr>
        <w:t xml:space="preserve"> ir </w:t>
      </w:r>
      <w:r>
        <w:rPr>
          <w:i/>
          <w:iCs/>
          <w:szCs w:val="24"/>
        </w:rPr>
        <w:t>z</w:t>
      </w:r>
      <w:r>
        <w:rPr>
          <w:szCs w:val="24"/>
        </w:rPr>
        <w:t xml:space="preserve"> ašių atžvilgiu.</w:t>
      </w:r>
    </w:p>
    <w:p w:rsidR="00E8396F" w:rsidRDefault="00D72DA1">
      <w:pPr>
        <w:ind w:firstLine="709"/>
        <w:jc w:val="both"/>
        <w:rPr>
          <w:szCs w:val="24"/>
        </w:rPr>
      </w:pPr>
      <w:r>
        <w:rPr>
          <w:szCs w:val="24"/>
        </w:rPr>
        <w:t>42</w:t>
      </w:r>
      <w:r>
        <w:rPr>
          <w:szCs w:val="24"/>
        </w:rPr>
        <w:t xml:space="preserve">. Atremtų visu kontūru sudėtinio skerspjūvio su slankiomis jungtimis elementų stiprumas ir pastovumas tikrinamas pagal (7.2) ir (7.3) formules, kuriose </w:t>
      </w:r>
      <w:r>
        <w:rPr>
          <w:noProof/>
          <w:position w:val="-12"/>
          <w:szCs w:val="24"/>
          <w:lang w:eastAsia="lt-LT"/>
        </w:rPr>
        <w:drawing>
          <wp:inline distT="0" distB="0" distL="0" distR="0" wp14:anchorId="45E019BF" wp14:editId="41487EA4">
            <wp:extent cx="295275" cy="2381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Cs w:val="24"/>
        </w:rPr>
        <w:t xml:space="preserve"> ir </w:t>
      </w:r>
      <w:r>
        <w:rPr>
          <w:noProof/>
          <w:position w:val="-12"/>
          <w:szCs w:val="24"/>
          <w:lang w:eastAsia="lt-LT"/>
        </w:rPr>
        <w:drawing>
          <wp:inline distT="0" distB="0" distL="0" distR="0" wp14:anchorId="152F33A5" wp14:editId="4EDD0128">
            <wp:extent cx="228600" cy="2381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szCs w:val="24"/>
        </w:rPr>
        <w:t xml:space="preserve"> yra visų juostų (sluoksnių) skerspjūvio plotas. Sudėtinio skerspjūvio elementų liaunis nus</w:t>
      </w:r>
      <w:r>
        <w:rPr>
          <w:szCs w:val="24"/>
        </w:rPr>
        <w:t>tatomas įvertinant jungčių slankumą:</w:t>
      </w:r>
    </w:p>
    <w:p w:rsidR="00E8396F" w:rsidRDefault="00E8396F">
      <w:pPr>
        <w:ind w:firstLine="709"/>
        <w:jc w:val="both"/>
        <w:rPr>
          <w:szCs w:val="24"/>
        </w:rPr>
      </w:pPr>
    </w:p>
    <w:p w:rsidR="00E8396F" w:rsidRDefault="00D72DA1">
      <w:pPr>
        <w:tabs>
          <w:tab w:val="left" w:pos="3591"/>
          <w:tab w:val="right" w:pos="9071"/>
        </w:tabs>
        <w:ind w:firstLine="3591"/>
        <w:jc w:val="right"/>
        <w:rPr>
          <w:szCs w:val="24"/>
        </w:rPr>
      </w:pPr>
      <w:r>
        <w:rPr>
          <w:noProof/>
          <w:position w:val="-12"/>
          <w:szCs w:val="24"/>
          <w:lang w:eastAsia="lt-LT"/>
        </w:rPr>
        <w:drawing>
          <wp:inline distT="0" distB="0" distL="0" distR="0" wp14:anchorId="0F822890" wp14:editId="0F5AC54D">
            <wp:extent cx="1333500" cy="2952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33500" cy="295275"/>
                    </a:xfrm>
                    <a:prstGeom prst="rect">
                      <a:avLst/>
                    </a:prstGeom>
                    <a:noFill/>
                    <a:ln>
                      <a:noFill/>
                    </a:ln>
                  </pic:spPr>
                </pic:pic>
              </a:graphicData>
            </a:graphic>
          </wp:inline>
        </w:drawing>
      </w:r>
      <w:r>
        <w:rPr>
          <w:szCs w:val="24"/>
        </w:rPr>
        <w:t xml:space="preserve">, </w:t>
      </w:r>
      <w:r>
        <w:rPr>
          <w:szCs w:val="24"/>
        </w:rPr>
        <w:tab/>
        <w:t>(7.7)</w:t>
      </w:r>
    </w:p>
    <w:p w:rsidR="00E8396F" w:rsidRDefault="00E8396F">
      <w:pPr>
        <w:ind w:firstLine="709"/>
        <w:jc w:val="both"/>
        <w:rPr>
          <w:szCs w:val="24"/>
        </w:rPr>
      </w:pPr>
    </w:p>
    <w:p w:rsidR="00E8396F" w:rsidRDefault="00D72DA1">
      <w:pPr>
        <w:jc w:val="both"/>
        <w:rPr>
          <w:szCs w:val="24"/>
        </w:rPr>
      </w:pPr>
      <w:r>
        <w:rPr>
          <w:szCs w:val="24"/>
        </w:rPr>
        <w:t xml:space="preserve">čia: </w:t>
      </w:r>
      <w:r>
        <w:rPr>
          <w:noProof/>
          <w:position w:val="-10"/>
          <w:szCs w:val="24"/>
          <w:lang w:eastAsia="lt-LT"/>
        </w:rPr>
        <w:drawing>
          <wp:inline distT="0" distB="0" distL="0" distR="0" wp14:anchorId="284FDC29" wp14:editId="1ABDEBC9">
            <wp:extent cx="190500" cy="2190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szCs w:val="24"/>
        </w:rPr>
        <w:t xml:space="preserve"> – sudėtinio skerspjūvio elemento liaunis </w:t>
      </w:r>
      <w:r>
        <w:rPr>
          <w:i/>
          <w:iCs/>
          <w:szCs w:val="24"/>
        </w:rPr>
        <w:t>z</w:t>
      </w:r>
      <w:r>
        <w:rPr>
          <w:szCs w:val="24"/>
        </w:rPr>
        <w:t xml:space="preserve"> ašies atžvilgiu (žr. 2 pav.), apskaičiuotas skaičiuojamajam elemento ilgiui </w:t>
      </w:r>
      <w:r>
        <w:rPr>
          <w:i/>
          <w:iCs/>
          <w:szCs w:val="24"/>
        </w:rPr>
        <w:t>l</w:t>
      </w:r>
      <w:r>
        <w:rPr>
          <w:i/>
          <w:iCs/>
          <w:szCs w:val="24"/>
          <w:vertAlign w:val="subscript"/>
        </w:rPr>
        <w:t>ef</w:t>
      </w:r>
      <w:r>
        <w:rPr>
          <w:szCs w:val="24"/>
        </w:rPr>
        <w:t xml:space="preserve"> neįvertinant jungčių slankumo; </w:t>
      </w:r>
      <w:r>
        <w:rPr>
          <w:noProof/>
          <w:position w:val="-12"/>
          <w:szCs w:val="24"/>
          <w:lang w:eastAsia="lt-LT"/>
        </w:rPr>
        <w:drawing>
          <wp:inline distT="0" distB="0" distL="0" distR="0" wp14:anchorId="030B3E2A" wp14:editId="615C70F3">
            <wp:extent cx="180975" cy="2381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Cs w:val="24"/>
        </w:rPr>
        <w:t xml:space="preserve"> – vienos juostos liaunis </w:t>
      </w:r>
      <w:r>
        <w:rPr>
          <w:i/>
          <w:iCs/>
          <w:szCs w:val="24"/>
        </w:rPr>
        <w:t>z</w:t>
      </w:r>
      <w:r>
        <w:rPr>
          <w:i/>
          <w:iCs/>
          <w:szCs w:val="24"/>
          <w:vertAlign w:val="subscript"/>
        </w:rPr>
        <w:t>1</w:t>
      </w:r>
      <w:r>
        <w:rPr>
          <w:szCs w:val="24"/>
        </w:rPr>
        <w:t xml:space="preserve"> ašies atžvilgiu (žr. 2 pav.), apskaičiuotas skaičiuotiniam juostos ilgiui </w:t>
      </w:r>
      <w:r>
        <w:rPr>
          <w:noProof/>
          <w:position w:val="-12"/>
          <w:szCs w:val="24"/>
          <w:lang w:eastAsia="lt-LT"/>
        </w:rPr>
        <w:drawing>
          <wp:inline distT="0" distB="0" distL="0" distR="0" wp14:anchorId="3266141D" wp14:editId="111E745B">
            <wp:extent cx="123825" cy="2381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Pr>
          <w:szCs w:val="24"/>
        </w:rPr>
        <w:t xml:space="preserve">; kai </w:t>
      </w:r>
      <w:r>
        <w:rPr>
          <w:noProof/>
          <w:position w:val="-12"/>
          <w:szCs w:val="24"/>
          <w:lang w:eastAsia="lt-LT"/>
        </w:rPr>
        <w:drawing>
          <wp:inline distT="0" distB="0" distL="0" distR="0" wp14:anchorId="5862760A" wp14:editId="54573333">
            <wp:extent cx="123825" cy="2381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Pr>
          <w:szCs w:val="24"/>
        </w:rPr>
        <w:t xml:space="preserve"> yra mažesnis negu 7 juostos (sluoksnio) storiai, priimama, kad </w:t>
      </w:r>
      <w:r>
        <w:rPr>
          <w:noProof/>
          <w:position w:val="-12"/>
          <w:szCs w:val="24"/>
          <w:lang w:eastAsia="lt-LT"/>
        </w:rPr>
        <w:drawing>
          <wp:inline distT="0" distB="0" distL="0" distR="0" wp14:anchorId="30541600" wp14:editId="24DCDC1D">
            <wp:extent cx="457200" cy="2381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Pr>
          <w:szCs w:val="24"/>
        </w:rPr>
        <w:t xml:space="preserve">. </w:t>
      </w:r>
    </w:p>
    <w:p w:rsidR="00E8396F" w:rsidRDefault="00D72DA1">
      <w:pPr>
        <w:ind w:firstLine="709"/>
        <w:jc w:val="both"/>
        <w:rPr>
          <w:szCs w:val="24"/>
        </w:rPr>
      </w:pPr>
      <w:r>
        <w:rPr>
          <w:szCs w:val="24"/>
        </w:rPr>
        <w:t>42.1</w:t>
      </w:r>
      <w:r>
        <w:rPr>
          <w:szCs w:val="24"/>
        </w:rPr>
        <w:t xml:space="preserve">. Liaunio koeficientas </w:t>
      </w:r>
      <w:r>
        <w:rPr>
          <w:noProof/>
          <w:position w:val="-10"/>
          <w:szCs w:val="24"/>
          <w:lang w:eastAsia="lt-LT"/>
        </w:rPr>
        <w:drawing>
          <wp:inline distT="0" distB="0" distL="0" distR="0" wp14:anchorId="47F4FD68" wp14:editId="1CAA5374">
            <wp:extent cx="190500" cy="2190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szCs w:val="24"/>
        </w:rPr>
        <w:t xml:space="preserve"> nustatomas pagal formulę:</w:t>
      </w:r>
    </w:p>
    <w:p w:rsidR="00E8396F" w:rsidRDefault="00E8396F">
      <w:pPr>
        <w:ind w:firstLine="709"/>
        <w:jc w:val="both"/>
        <w:rPr>
          <w:szCs w:val="24"/>
        </w:rPr>
      </w:pPr>
    </w:p>
    <w:p w:rsidR="00E8396F" w:rsidRDefault="00D72DA1">
      <w:pPr>
        <w:tabs>
          <w:tab w:val="left" w:pos="4104"/>
          <w:tab w:val="right" w:pos="9071"/>
        </w:tabs>
        <w:ind w:firstLine="4104"/>
        <w:jc w:val="both"/>
        <w:rPr>
          <w:szCs w:val="24"/>
        </w:rPr>
      </w:pPr>
      <w:r>
        <w:rPr>
          <w:noProof/>
          <w:position w:val="-34"/>
          <w:szCs w:val="24"/>
          <w:lang w:eastAsia="lt-LT"/>
        </w:rPr>
        <w:drawing>
          <wp:inline distT="0" distB="0" distL="0" distR="0" wp14:anchorId="4D50465B" wp14:editId="1BA7FA43">
            <wp:extent cx="1295400" cy="5048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95400" cy="504825"/>
                    </a:xfrm>
                    <a:prstGeom prst="rect">
                      <a:avLst/>
                    </a:prstGeom>
                    <a:noFill/>
                    <a:ln>
                      <a:noFill/>
                    </a:ln>
                  </pic:spPr>
                </pic:pic>
              </a:graphicData>
            </a:graphic>
          </wp:inline>
        </w:drawing>
      </w:r>
      <w:r>
        <w:rPr>
          <w:szCs w:val="24"/>
        </w:rPr>
        <w:t>,</w:t>
      </w:r>
      <w:r>
        <w:rPr>
          <w:szCs w:val="24"/>
        </w:rPr>
        <w:tab/>
        <w:t>(7.8)</w:t>
      </w:r>
    </w:p>
    <w:p w:rsidR="00E8396F" w:rsidRDefault="00E8396F">
      <w:pPr>
        <w:ind w:firstLine="709"/>
        <w:jc w:val="both"/>
        <w:rPr>
          <w:szCs w:val="24"/>
        </w:rPr>
      </w:pPr>
    </w:p>
    <w:p w:rsidR="00E8396F" w:rsidRDefault="00D72DA1">
      <w:pPr>
        <w:jc w:val="both"/>
        <w:rPr>
          <w:szCs w:val="24"/>
        </w:rPr>
      </w:pPr>
      <w:r>
        <w:rPr>
          <w:szCs w:val="24"/>
        </w:rPr>
        <w:t xml:space="preserve">čia: </w:t>
      </w:r>
      <w:r>
        <w:rPr>
          <w:i/>
          <w:szCs w:val="24"/>
        </w:rPr>
        <w:t>b</w:t>
      </w:r>
      <w:r>
        <w:rPr>
          <w:szCs w:val="24"/>
        </w:rPr>
        <w:t xml:space="preserve"> ir </w:t>
      </w:r>
      <w:r>
        <w:rPr>
          <w:i/>
          <w:szCs w:val="24"/>
        </w:rPr>
        <w:t xml:space="preserve">h – </w:t>
      </w:r>
      <w:r>
        <w:rPr>
          <w:szCs w:val="24"/>
        </w:rPr>
        <w:t xml:space="preserve">elemento skerspjūvio plotis ir aukštis, cm; </w:t>
      </w:r>
      <w:r>
        <w:rPr>
          <w:noProof/>
          <w:position w:val="-14"/>
          <w:szCs w:val="24"/>
          <w:lang w:eastAsia="lt-LT"/>
        </w:rPr>
        <w:drawing>
          <wp:inline distT="0" distB="0" distL="0" distR="0" wp14:anchorId="163890B8" wp14:editId="1314950C">
            <wp:extent cx="161925" cy="2381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Pr>
          <w:szCs w:val="24"/>
        </w:rPr>
        <w:t xml:space="preserve"> – skaičiuotinis jungimo siūlių skaičius sudėtiniame skerspjūvyje yra lygus siūlių, kuriose vyksta sudėtinio skerspjūvio elemento juostų (sluoksnių) tarpusavio slinktis (šlytis) (2 pav., a – 4 plokštumos, 2 pav.</w:t>
      </w:r>
      <w:r>
        <w:rPr>
          <w:szCs w:val="24"/>
        </w:rPr>
        <w:t xml:space="preserve">, b – 6 plokštumos), skaičiui; </w:t>
      </w:r>
      <w:r>
        <w:rPr>
          <w:noProof/>
          <w:position w:val="-14"/>
          <w:szCs w:val="24"/>
          <w:lang w:eastAsia="lt-LT"/>
        </w:rPr>
        <w:drawing>
          <wp:inline distT="0" distB="0" distL="0" distR="0" wp14:anchorId="17A6BBAA" wp14:editId="727A151D">
            <wp:extent cx="161925" cy="2381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Pr>
          <w:szCs w:val="24"/>
        </w:rPr>
        <w:t xml:space="preserve"> – elemento skaičiuojamasis ilgis, m; </w:t>
      </w:r>
      <w:r>
        <w:rPr>
          <w:noProof/>
          <w:position w:val="-10"/>
          <w:szCs w:val="24"/>
          <w:lang w:eastAsia="lt-LT"/>
        </w:rPr>
        <w:drawing>
          <wp:inline distT="0" distB="0" distL="0" distR="0" wp14:anchorId="5088E7C1" wp14:editId="2F2FB872">
            <wp:extent cx="152400" cy="2190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szCs w:val="24"/>
        </w:rPr>
        <w:t xml:space="preserve"> – skaičiuotinis jungimo priemonių skaičius viename elemento siūlės ilgio metre (kai sudėtinis skerspjūvis turi kelias skirtingo jungimo priemonių skaičiaus siūles, imamas vidutinis jun</w:t>
      </w:r>
      <w:r>
        <w:rPr>
          <w:szCs w:val="24"/>
        </w:rPr>
        <w:t xml:space="preserve">gimo priemonių skaičius visoms siūlėms); </w:t>
      </w:r>
      <w:r>
        <w:rPr>
          <w:noProof/>
          <w:position w:val="-14"/>
          <w:szCs w:val="24"/>
          <w:lang w:eastAsia="lt-LT"/>
        </w:rPr>
        <w:drawing>
          <wp:inline distT="0" distB="0" distL="0" distR="0" wp14:anchorId="54C3C561" wp14:editId="7577FD84">
            <wp:extent cx="295275" cy="2381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Cs w:val="24"/>
        </w:rPr>
        <w:t>jungties slankumo koeficientas, įvertinantis jungties priemonių tipą, nustatomas pagal 8 lentelėje nurodytas formules.</w:t>
      </w:r>
    </w:p>
    <w:p w:rsidR="00E8396F" w:rsidRDefault="00D72DA1">
      <w:pPr>
        <w:ind w:firstLine="709"/>
        <w:jc w:val="both"/>
        <w:rPr>
          <w:szCs w:val="24"/>
        </w:rPr>
      </w:pPr>
      <w:r>
        <w:rPr>
          <w:szCs w:val="24"/>
        </w:rPr>
        <w:t xml:space="preserve">Nustatant </w:t>
      </w:r>
      <w:r>
        <w:rPr>
          <w:noProof/>
          <w:position w:val="-14"/>
          <w:szCs w:val="24"/>
          <w:lang w:eastAsia="lt-LT"/>
        </w:rPr>
        <w:drawing>
          <wp:inline distT="0" distB="0" distL="0" distR="0" wp14:anchorId="1745A4A5" wp14:editId="65CA12CC">
            <wp:extent cx="161925" cy="2381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Pr>
          <w:szCs w:val="24"/>
        </w:rPr>
        <w:t>, vinių skersmuo imamas ne didesnis kaip 0,1 jungiamojo sluoksnio storio. Jei vinies</w:t>
      </w:r>
      <w:r>
        <w:rPr>
          <w:szCs w:val="24"/>
        </w:rPr>
        <w:t xml:space="preserve">, įkaltos į vieną iš jungiamųjų sluoksnių, ilgis yra mažesnis nei </w:t>
      </w:r>
      <w:r>
        <w:rPr>
          <w:iCs/>
          <w:szCs w:val="24"/>
        </w:rPr>
        <w:t>4</w:t>
      </w:r>
      <w:r>
        <w:rPr>
          <w:i/>
          <w:szCs w:val="24"/>
        </w:rPr>
        <w:t>d</w:t>
      </w:r>
      <w:r>
        <w:rPr>
          <w:szCs w:val="24"/>
        </w:rPr>
        <w:t>, tai vinies laikomoji galia šioje jungiamųjų juostų siūlėje neįvertinama. Plieninių apvaliųjų kaiščių jungties slankumo koeficiento</w:t>
      </w:r>
      <w:r>
        <w:rPr>
          <w:noProof/>
          <w:position w:val="-14"/>
          <w:szCs w:val="24"/>
          <w:lang w:eastAsia="lt-LT"/>
        </w:rPr>
        <w:drawing>
          <wp:inline distT="0" distB="0" distL="0" distR="0" wp14:anchorId="1440198B" wp14:editId="7A209F84">
            <wp:extent cx="161925" cy="2381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Pr>
          <w:szCs w:val="24"/>
        </w:rPr>
        <w:t xml:space="preserve"> reikšmė apskaičiuojama imant plonesnįjį jungiamųjų slu</w:t>
      </w:r>
      <w:r>
        <w:rPr>
          <w:szCs w:val="24"/>
        </w:rPr>
        <w:t xml:space="preserve">oksnių storį. Ąžuolinių apvalių kaiščių skersmuo imamas ne didesnis kaip 0,25 plonesniojo iš sujungiamųjų sluoksnių storio. </w:t>
      </w:r>
    </w:p>
    <w:p w:rsidR="00E8396F" w:rsidRDefault="00D72DA1">
      <w:pPr>
        <w:ind w:firstLine="709"/>
        <w:jc w:val="both"/>
        <w:rPr>
          <w:szCs w:val="24"/>
        </w:rPr>
      </w:pPr>
      <w:r>
        <w:rPr>
          <w:szCs w:val="24"/>
        </w:rPr>
        <w:t xml:space="preserve">Jungties priemonės siūlėse išdėstomos tolygiai visame elemento ilgyje. Lanksčiai atremtiems tiesiems elementams leidžiama jų ilgio </w:t>
      </w:r>
      <w:r>
        <w:rPr>
          <w:szCs w:val="24"/>
        </w:rPr>
        <w:t xml:space="preserve">viduriniuose ketvirčiuose išdėstyti pusę visų jungties priemonių skaičiaus, tačiau skaičiavimams pagal (7.8) formulę jungties priemonių skaičius </w:t>
      </w:r>
      <w:r>
        <w:rPr>
          <w:noProof/>
          <w:position w:val="-10"/>
          <w:szCs w:val="24"/>
          <w:lang w:eastAsia="lt-LT"/>
        </w:rPr>
        <w:drawing>
          <wp:inline distT="0" distB="0" distL="0" distR="0" wp14:anchorId="509489BB" wp14:editId="6D74B1A8">
            <wp:extent cx="152400" cy="2190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szCs w:val="24"/>
        </w:rPr>
        <w:t xml:space="preserve"> imamas lygus priemonių, esančių kraštiniuose elemento ilgio ketvirčiuose, skaičiui. </w:t>
      </w:r>
    </w:p>
    <w:p w:rsidR="00E8396F" w:rsidRDefault="00D72DA1">
      <w:pPr>
        <w:ind w:firstLine="709"/>
        <w:jc w:val="both"/>
        <w:rPr>
          <w:szCs w:val="24"/>
        </w:rPr>
      </w:pPr>
      <w:r>
        <w:rPr>
          <w:szCs w:val="24"/>
        </w:rPr>
        <w:t>42.2</w:t>
      </w:r>
      <w:r>
        <w:rPr>
          <w:szCs w:val="24"/>
        </w:rPr>
        <w:t>. Sudėtinio sker</w:t>
      </w:r>
      <w:r>
        <w:rPr>
          <w:szCs w:val="24"/>
        </w:rPr>
        <w:t>spjūvio elemento liaunis, apskaičiuotas pagal (7.7) formulę, imamas ne didesnis, kaip atskirų juostų liaunis, nustatytas pagal formulę:</w:t>
      </w:r>
    </w:p>
    <w:p w:rsidR="00E8396F" w:rsidRDefault="00E8396F">
      <w:pPr>
        <w:ind w:firstLine="709"/>
        <w:jc w:val="both"/>
        <w:rPr>
          <w:szCs w:val="24"/>
        </w:rPr>
      </w:pPr>
    </w:p>
    <w:p w:rsidR="00E8396F" w:rsidRDefault="00D72DA1">
      <w:pPr>
        <w:tabs>
          <w:tab w:val="left" w:pos="4161"/>
          <w:tab w:val="right" w:pos="9071"/>
        </w:tabs>
        <w:ind w:firstLine="4161"/>
        <w:jc w:val="both"/>
        <w:rPr>
          <w:szCs w:val="24"/>
        </w:rPr>
      </w:pPr>
      <w:r>
        <w:rPr>
          <w:noProof/>
          <w:position w:val="-40"/>
          <w:szCs w:val="24"/>
          <w:lang w:eastAsia="lt-LT"/>
        </w:rPr>
        <w:drawing>
          <wp:inline distT="0" distB="0" distL="0" distR="0" wp14:anchorId="30D07B5C" wp14:editId="49193F87">
            <wp:extent cx="962025" cy="5238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62025" cy="523875"/>
                    </a:xfrm>
                    <a:prstGeom prst="rect">
                      <a:avLst/>
                    </a:prstGeom>
                    <a:noFill/>
                    <a:ln>
                      <a:noFill/>
                    </a:ln>
                  </pic:spPr>
                </pic:pic>
              </a:graphicData>
            </a:graphic>
          </wp:inline>
        </w:drawing>
      </w:r>
      <w:r>
        <w:rPr>
          <w:szCs w:val="24"/>
        </w:rPr>
        <w:t xml:space="preserve">, </w:t>
      </w:r>
      <w:r>
        <w:rPr>
          <w:szCs w:val="24"/>
        </w:rPr>
        <w:tab/>
        <w:t>(7.9)</w:t>
      </w:r>
    </w:p>
    <w:p w:rsidR="00E8396F" w:rsidRDefault="00E8396F">
      <w:pPr>
        <w:ind w:firstLine="709"/>
        <w:jc w:val="right"/>
        <w:rPr>
          <w:szCs w:val="24"/>
        </w:rPr>
      </w:pPr>
    </w:p>
    <w:p w:rsidR="00E8396F" w:rsidRDefault="00D72DA1">
      <w:pPr>
        <w:jc w:val="both"/>
        <w:rPr>
          <w:szCs w:val="24"/>
        </w:rPr>
      </w:pPr>
      <w:r>
        <w:rPr>
          <w:szCs w:val="24"/>
        </w:rPr>
        <w:t xml:space="preserve">čia: </w:t>
      </w:r>
      <w:r>
        <w:rPr>
          <w:noProof/>
          <w:position w:val="-14"/>
          <w:szCs w:val="24"/>
          <w:lang w:eastAsia="lt-LT"/>
        </w:rPr>
        <w:drawing>
          <wp:inline distT="0" distB="0" distL="0" distR="0" wp14:anchorId="68A70657" wp14:editId="6AAB31D0">
            <wp:extent cx="381000" cy="2571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szCs w:val="24"/>
        </w:rPr>
        <w:t xml:space="preserve"> – juostų sluoksnių skerspjūvių inercijos momentų suma bruto savų ašių </w:t>
      </w:r>
      <w:r>
        <w:rPr>
          <w:i/>
          <w:iCs/>
          <w:szCs w:val="24"/>
        </w:rPr>
        <w:t>z</w:t>
      </w:r>
      <w:r>
        <w:rPr>
          <w:i/>
          <w:iCs/>
          <w:szCs w:val="24"/>
          <w:vertAlign w:val="subscript"/>
        </w:rPr>
        <w:t>1</w:t>
      </w:r>
      <w:r>
        <w:rPr>
          <w:szCs w:val="24"/>
        </w:rPr>
        <w:t xml:space="preserve"> atžvilgiu (žr. 2 pav.); </w:t>
      </w:r>
      <w:r>
        <w:rPr>
          <w:i/>
          <w:iCs/>
          <w:szCs w:val="24"/>
        </w:rPr>
        <w:t>A</w:t>
      </w:r>
      <w:r>
        <w:rPr>
          <w:szCs w:val="24"/>
        </w:rPr>
        <w:t xml:space="preserve"> – elemento sudėtinio skerspjūvio plotas bruto; </w:t>
      </w:r>
      <w:r>
        <w:rPr>
          <w:noProof/>
          <w:position w:val="-14"/>
          <w:szCs w:val="24"/>
          <w:lang w:eastAsia="lt-LT"/>
        </w:rPr>
        <w:drawing>
          <wp:inline distT="0" distB="0" distL="0" distR="0" wp14:anchorId="44A2DC38" wp14:editId="36E71A26">
            <wp:extent cx="161925" cy="2381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Pr>
          <w:szCs w:val="24"/>
        </w:rPr>
        <w:t xml:space="preserve"> – skaičiuojamasis elemento ilgis. </w:t>
      </w:r>
    </w:p>
    <w:p w:rsidR="00E8396F" w:rsidRDefault="00E8396F">
      <w:pPr>
        <w:ind w:firstLine="709"/>
        <w:jc w:val="both"/>
      </w:pPr>
    </w:p>
    <w:p w:rsidR="00E8396F" w:rsidRDefault="00D72DA1">
      <w:pPr>
        <w:jc w:val="center"/>
      </w:pPr>
      <w:r>
        <w:rPr>
          <w:noProof/>
          <w:lang w:eastAsia="lt-LT"/>
        </w:rPr>
        <w:drawing>
          <wp:inline distT="0" distB="0" distL="0" distR="0" wp14:anchorId="5AE2FA6C" wp14:editId="50ADDA2C">
            <wp:extent cx="2781300" cy="3295650"/>
            <wp:effectExtent l="0" t="0" r="0" b="0"/>
            <wp:docPr id="51" name="Picture 5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781300" cy="3295650"/>
                    </a:xfrm>
                    <a:prstGeom prst="rect">
                      <a:avLst/>
                    </a:prstGeom>
                    <a:noFill/>
                    <a:ln>
                      <a:noFill/>
                    </a:ln>
                  </pic:spPr>
                </pic:pic>
              </a:graphicData>
            </a:graphic>
          </wp:inline>
        </w:drawing>
      </w:r>
    </w:p>
    <w:p w:rsidR="00E8396F" w:rsidRDefault="00E8396F">
      <w:pPr>
        <w:ind w:firstLine="709"/>
        <w:jc w:val="both"/>
      </w:pPr>
    </w:p>
    <w:p w:rsidR="00E8396F" w:rsidRDefault="00D72DA1">
      <w:pPr>
        <w:tabs>
          <w:tab w:val="left" w:pos="2694"/>
          <w:tab w:val="left" w:pos="4962"/>
        </w:tabs>
        <w:ind w:firstLine="2694"/>
        <w:jc w:val="both"/>
        <w:rPr>
          <w:b/>
        </w:rPr>
      </w:pPr>
      <w:r>
        <w:rPr>
          <w:b/>
        </w:rPr>
        <w:t xml:space="preserve">(a) </w:t>
      </w:r>
      <w:r>
        <w:rPr>
          <w:b/>
        </w:rPr>
        <w:tab/>
        <w:t>(b)</w:t>
      </w:r>
    </w:p>
    <w:p w:rsidR="00E8396F" w:rsidRDefault="00E8396F">
      <w:pPr>
        <w:ind w:firstLine="709"/>
        <w:jc w:val="both"/>
      </w:pPr>
    </w:p>
    <w:p w:rsidR="00E8396F" w:rsidRDefault="00D72DA1">
      <w:pPr>
        <w:jc w:val="center"/>
        <w:rPr>
          <w:szCs w:val="24"/>
        </w:rPr>
      </w:pPr>
      <w:r>
        <w:rPr>
          <w:b/>
          <w:szCs w:val="24"/>
        </w:rPr>
        <w:t xml:space="preserve">2 pav. Sudėtinio skerspjūvio elementai: </w:t>
      </w:r>
    </w:p>
    <w:p w:rsidR="00E8396F" w:rsidRDefault="00D72DA1">
      <w:pPr>
        <w:jc w:val="center"/>
        <w:rPr>
          <w:bCs/>
          <w:szCs w:val="24"/>
        </w:rPr>
      </w:pPr>
      <w:r>
        <w:rPr>
          <w:bCs/>
          <w:szCs w:val="24"/>
        </w:rPr>
        <w:t>a – su intarpais; b – be intarpų</w:t>
      </w:r>
    </w:p>
    <w:p w:rsidR="00E8396F" w:rsidRDefault="00D72DA1">
      <w:pPr>
        <w:ind w:firstLine="709"/>
        <w:jc w:val="right"/>
        <w:rPr>
          <w:b/>
          <w:bCs/>
          <w:szCs w:val="24"/>
        </w:rPr>
      </w:pPr>
      <w:r>
        <w:rPr>
          <w:b/>
          <w:bCs/>
          <w:szCs w:val="24"/>
        </w:rPr>
        <w:t>8</w:t>
      </w:r>
      <w:r>
        <w:rPr>
          <w:b/>
          <w:bCs/>
          <w:szCs w:val="24"/>
        </w:rPr>
        <w:t xml:space="preserve"> lentelė</w:t>
      </w:r>
    </w:p>
    <w:p w:rsidR="00E8396F" w:rsidRDefault="00D72DA1">
      <w:pPr>
        <w:keepNext/>
        <w:jc w:val="center"/>
        <w:outlineLvl w:val="2"/>
        <w:rPr>
          <w:b/>
          <w:bCs/>
          <w:szCs w:val="24"/>
        </w:rPr>
      </w:pPr>
      <w:r>
        <w:rPr>
          <w:b/>
          <w:bCs/>
          <w:szCs w:val="24"/>
        </w:rPr>
        <w:t>Jungčių slankumo koeficientų reikšmės</w:t>
      </w:r>
    </w:p>
    <w:p w:rsidR="00E8396F" w:rsidRDefault="00E8396F">
      <w:pPr>
        <w:ind w:firstLine="709"/>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5"/>
        <w:gridCol w:w="2782"/>
        <w:gridCol w:w="2640"/>
      </w:tblGrid>
      <w:tr w:rsidR="00E8396F">
        <w:trPr>
          <w:cantSplit/>
        </w:trPr>
        <w:tc>
          <w:tcPr>
            <w:tcW w:w="4077" w:type="dxa"/>
            <w:vMerge w:val="restart"/>
            <w:tcBorders>
              <w:top w:val="single" w:sz="4" w:space="0" w:color="auto"/>
              <w:left w:val="single" w:sz="4" w:space="0" w:color="auto"/>
              <w:bottom w:val="single" w:sz="4" w:space="0" w:color="auto"/>
              <w:right w:val="single" w:sz="4" w:space="0" w:color="auto"/>
            </w:tcBorders>
          </w:tcPr>
          <w:p w:rsidR="00E8396F" w:rsidRDefault="00E8396F">
            <w:pPr>
              <w:jc w:val="center"/>
              <w:rPr>
                <w:sz w:val="20"/>
                <w:szCs w:val="24"/>
              </w:rPr>
            </w:pPr>
          </w:p>
          <w:p w:rsidR="00E8396F" w:rsidRDefault="00D72DA1">
            <w:pPr>
              <w:jc w:val="center"/>
              <w:outlineLvl w:val="2"/>
              <w:rPr>
                <w:b/>
                <w:sz w:val="20"/>
                <w:szCs w:val="24"/>
              </w:rPr>
            </w:pPr>
            <w:r>
              <w:rPr>
                <w:b/>
                <w:sz w:val="20"/>
                <w:szCs w:val="24"/>
              </w:rPr>
              <w:t xml:space="preserve">Jungties priemonės </w:t>
            </w:r>
            <w:r>
              <w:rPr>
                <w:b/>
                <w:sz w:val="20"/>
                <w:szCs w:val="24"/>
              </w:rPr>
              <w:t>tipas</w:t>
            </w:r>
          </w:p>
        </w:tc>
        <w:tc>
          <w:tcPr>
            <w:tcW w:w="5245" w:type="dxa"/>
            <w:gridSpan w:val="2"/>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noProof/>
                <w:position w:val="-14"/>
                <w:sz w:val="20"/>
                <w:szCs w:val="24"/>
                <w:lang w:eastAsia="lt-LT"/>
              </w:rPr>
              <w:drawing>
                <wp:inline distT="0" distB="0" distL="0" distR="0" wp14:anchorId="3897BB20" wp14:editId="2FF29F1B">
                  <wp:extent cx="161925" cy="2381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Pr>
                <w:b/>
                <w:bCs/>
                <w:sz w:val="20"/>
                <w:szCs w:val="24"/>
              </w:rPr>
              <w:t xml:space="preserve"> koeficiento reikšmė</w:t>
            </w:r>
          </w:p>
        </w:tc>
      </w:tr>
      <w:tr w:rsidR="00E8396F">
        <w:trPr>
          <w:cantSplit/>
        </w:trPr>
        <w:tc>
          <w:tcPr>
            <w:tcW w:w="4077"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b/>
                <w:sz w:val="20"/>
                <w:szCs w:val="24"/>
              </w:rPr>
            </w:pPr>
          </w:p>
        </w:tc>
        <w:tc>
          <w:tcPr>
            <w:tcW w:w="2691" w:type="dxa"/>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kai elementas</w:t>
            </w:r>
          </w:p>
          <w:p w:rsidR="00E8396F" w:rsidRDefault="00D72DA1">
            <w:pPr>
              <w:jc w:val="center"/>
              <w:rPr>
                <w:b/>
                <w:bCs/>
                <w:sz w:val="20"/>
                <w:szCs w:val="24"/>
              </w:rPr>
            </w:pPr>
            <w:r>
              <w:rPr>
                <w:b/>
                <w:bCs/>
                <w:sz w:val="20"/>
                <w:szCs w:val="24"/>
              </w:rPr>
              <w:t>centriškai gniuždomas</w:t>
            </w:r>
          </w:p>
        </w:tc>
        <w:tc>
          <w:tcPr>
            <w:tcW w:w="2554" w:type="dxa"/>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kai elementas ekscentriškai gniuždomas</w:t>
            </w:r>
          </w:p>
        </w:tc>
      </w:tr>
      <w:tr w:rsidR="00E8396F">
        <w:trPr>
          <w:trHeight w:val="112"/>
        </w:trPr>
        <w:tc>
          <w:tcPr>
            <w:tcW w:w="4077" w:type="dxa"/>
            <w:tcBorders>
              <w:top w:val="single" w:sz="4" w:space="0" w:color="auto"/>
              <w:left w:val="single" w:sz="4" w:space="0" w:color="auto"/>
              <w:bottom w:val="single" w:sz="4" w:space="0" w:color="auto"/>
              <w:right w:val="single" w:sz="4" w:space="0" w:color="auto"/>
            </w:tcBorders>
          </w:tcPr>
          <w:p w:rsidR="00E8396F" w:rsidRDefault="00D72DA1">
            <w:pPr>
              <w:tabs>
                <w:tab w:val="left" w:pos="360"/>
              </w:tabs>
              <w:jc w:val="both"/>
              <w:rPr>
                <w:sz w:val="20"/>
                <w:szCs w:val="24"/>
              </w:rPr>
            </w:pPr>
            <w:r>
              <w:rPr>
                <w:sz w:val="20"/>
                <w:szCs w:val="24"/>
              </w:rPr>
              <w:t>1. Vinys</w:t>
            </w:r>
          </w:p>
          <w:p w:rsidR="00E8396F" w:rsidRDefault="00E8396F">
            <w:pPr>
              <w:jc w:val="both"/>
              <w:rPr>
                <w:sz w:val="20"/>
                <w:szCs w:val="24"/>
              </w:rPr>
            </w:pPr>
          </w:p>
          <w:p w:rsidR="00E8396F" w:rsidRDefault="00E8396F">
            <w:pPr>
              <w:jc w:val="both"/>
              <w:rPr>
                <w:sz w:val="20"/>
                <w:szCs w:val="24"/>
              </w:rPr>
            </w:pPr>
          </w:p>
          <w:p w:rsidR="00E8396F" w:rsidRDefault="00D72DA1">
            <w:pPr>
              <w:tabs>
                <w:tab w:val="left" w:pos="360"/>
              </w:tabs>
              <w:jc w:val="both"/>
              <w:rPr>
                <w:sz w:val="20"/>
                <w:szCs w:val="24"/>
              </w:rPr>
            </w:pPr>
            <w:r>
              <w:rPr>
                <w:sz w:val="20"/>
                <w:szCs w:val="24"/>
              </w:rPr>
              <w:t>2. Apvalūs plieniniai kaiščiai</w:t>
            </w:r>
          </w:p>
          <w:p w:rsidR="00E8396F" w:rsidRDefault="00D72DA1">
            <w:pPr>
              <w:tabs>
                <w:tab w:val="left" w:pos="960"/>
              </w:tabs>
              <w:ind w:left="627"/>
              <w:rPr>
                <w:sz w:val="20"/>
                <w:szCs w:val="24"/>
              </w:rPr>
            </w:pPr>
            <w:r>
              <w:rPr>
                <w:sz w:val="20"/>
                <w:szCs w:val="24"/>
              </w:rPr>
              <w:t xml:space="preserve">2.1. kai jų skersmuo </w:t>
            </w:r>
            <w:r>
              <w:rPr>
                <w:noProof/>
                <w:position w:val="-6"/>
                <w:sz w:val="20"/>
                <w:szCs w:val="24"/>
                <w:lang w:eastAsia="lt-LT"/>
              </w:rPr>
              <w:drawing>
                <wp:inline distT="0" distB="0" distL="0" distR="0" wp14:anchorId="09CE988B" wp14:editId="55BEB5C8">
                  <wp:extent cx="419100" cy="1905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r>
              <w:rPr>
                <w:sz w:val="20"/>
                <w:szCs w:val="24"/>
              </w:rPr>
              <w:t xml:space="preserve"> jungiamųjų juostų storio</w:t>
            </w:r>
          </w:p>
          <w:p w:rsidR="00E8396F" w:rsidRDefault="00E8396F">
            <w:pPr>
              <w:ind w:left="627"/>
              <w:jc w:val="both"/>
              <w:rPr>
                <w:sz w:val="20"/>
                <w:szCs w:val="24"/>
              </w:rPr>
            </w:pPr>
          </w:p>
          <w:p w:rsidR="00E8396F" w:rsidRDefault="00D72DA1">
            <w:pPr>
              <w:ind w:left="627"/>
              <w:jc w:val="both"/>
              <w:rPr>
                <w:sz w:val="20"/>
                <w:szCs w:val="24"/>
              </w:rPr>
            </w:pPr>
            <w:r>
              <w:rPr>
                <w:sz w:val="20"/>
                <w:szCs w:val="24"/>
              </w:rPr>
              <w:t xml:space="preserve">2.2. kai jų skersmuo </w:t>
            </w:r>
            <w:r>
              <w:rPr>
                <w:noProof/>
                <w:position w:val="-6"/>
                <w:sz w:val="20"/>
                <w:szCs w:val="24"/>
                <w:lang w:eastAsia="lt-LT"/>
              </w:rPr>
              <w:drawing>
                <wp:inline distT="0" distB="0" distL="0" distR="0" wp14:anchorId="105096B8" wp14:editId="7EB2DB3E">
                  <wp:extent cx="419100" cy="1905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p>
          <w:p w:rsidR="00E8396F" w:rsidRDefault="00D72DA1">
            <w:pPr>
              <w:ind w:left="627"/>
              <w:jc w:val="both"/>
              <w:rPr>
                <w:sz w:val="20"/>
                <w:szCs w:val="24"/>
              </w:rPr>
            </w:pPr>
            <w:r>
              <w:rPr>
                <w:sz w:val="20"/>
                <w:szCs w:val="24"/>
              </w:rPr>
              <w:t>jungiamųjų juostų storio</w:t>
            </w:r>
          </w:p>
          <w:p w:rsidR="00E8396F" w:rsidRDefault="00E8396F">
            <w:pPr>
              <w:jc w:val="both"/>
              <w:rPr>
                <w:sz w:val="20"/>
                <w:szCs w:val="24"/>
              </w:rPr>
            </w:pPr>
          </w:p>
          <w:p w:rsidR="00E8396F" w:rsidRDefault="00E8396F">
            <w:pPr>
              <w:jc w:val="both"/>
              <w:rPr>
                <w:sz w:val="20"/>
                <w:szCs w:val="24"/>
              </w:rPr>
            </w:pPr>
          </w:p>
          <w:p w:rsidR="00E8396F" w:rsidRDefault="00D72DA1">
            <w:pPr>
              <w:tabs>
                <w:tab w:val="left" w:pos="360"/>
              </w:tabs>
              <w:jc w:val="both"/>
              <w:rPr>
                <w:sz w:val="20"/>
                <w:szCs w:val="24"/>
              </w:rPr>
            </w:pPr>
            <w:r>
              <w:rPr>
                <w:sz w:val="20"/>
                <w:szCs w:val="24"/>
              </w:rPr>
              <w:t xml:space="preserve">3. </w:t>
            </w:r>
            <w:r>
              <w:rPr>
                <w:sz w:val="20"/>
                <w:szCs w:val="24"/>
              </w:rPr>
              <w:t>Apvalūs ąžuoliniai kaiščiai</w:t>
            </w:r>
          </w:p>
          <w:p w:rsidR="00E8396F" w:rsidRDefault="00E8396F">
            <w:pPr>
              <w:jc w:val="both"/>
              <w:rPr>
                <w:sz w:val="20"/>
                <w:szCs w:val="24"/>
              </w:rPr>
            </w:pPr>
          </w:p>
          <w:p w:rsidR="00E8396F" w:rsidRDefault="00E8396F">
            <w:pPr>
              <w:jc w:val="both"/>
              <w:rPr>
                <w:sz w:val="20"/>
                <w:szCs w:val="24"/>
              </w:rPr>
            </w:pPr>
          </w:p>
          <w:p w:rsidR="00E8396F" w:rsidRDefault="00D72DA1">
            <w:pPr>
              <w:jc w:val="both"/>
              <w:rPr>
                <w:sz w:val="20"/>
                <w:szCs w:val="24"/>
              </w:rPr>
            </w:pPr>
            <w:r>
              <w:rPr>
                <w:sz w:val="20"/>
                <w:szCs w:val="24"/>
              </w:rPr>
              <w:t xml:space="preserve">4. Klijai </w:t>
            </w:r>
          </w:p>
        </w:tc>
        <w:tc>
          <w:tcPr>
            <w:tcW w:w="2691"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noProof/>
                <w:position w:val="-28"/>
                <w:sz w:val="20"/>
                <w:szCs w:val="24"/>
                <w:lang w:eastAsia="lt-LT"/>
              </w:rPr>
              <w:drawing>
                <wp:inline distT="0" distB="0" distL="0" distR="0" wp14:anchorId="2E91E7E3" wp14:editId="2E79CDCD">
                  <wp:extent cx="523875" cy="4572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23875" cy="457200"/>
                          </a:xfrm>
                          <a:prstGeom prst="rect">
                            <a:avLst/>
                          </a:prstGeom>
                          <a:noFill/>
                          <a:ln>
                            <a:noFill/>
                          </a:ln>
                        </pic:spPr>
                      </pic:pic>
                    </a:graphicData>
                  </a:graphic>
                </wp:inline>
              </w:drawing>
            </w:r>
          </w:p>
          <w:p w:rsidR="00E8396F" w:rsidRDefault="00E8396F">
            <w:pPr>
              <w:jc w:val="center"/>
              <w:rPr>
                <w:sz w:val="20"/>
                <w:szCs w:val="24"/>
              </w:rPr>
            </w:pPr>
          </w:p>
          <w:p w:rsidR="00E8396F" w:rsidRDefault="00D72DA1">
            <w:pPr>
              <w:jc w:val="center"/>
              <w:rPr>
                <w:sz w:val="20"/>
                <w:szCs w:val="24"/>
              </w:rPr>
            </w:pPr>
            <w:r>
              <w:rPr>
                <w:noProof/>
                <w:position w:val="-28"/>
                <w:sz w:val="20"/>
                <w:szCs w:val="24"/>
                <w:lang w:eastAsia="lt-LT"/>
              </w:rPr>
              <w:drawing>
                <wp:inline distT="0" distB="0" distL="0" distR="0" wp14:anchorId="11D8FF40" wp14:editId="4CC5028E">
                  <wp:extent cx="447675" cy="4572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E8396F" w:rsidRDefault="00E8396F">
            <w:pPr>
              <w:jc w:val="center"/>
              <w:rPr>
                <w:sz w:val="20"/>
                <w:szCs w:val="24"/>
              </w:rPr>
            </w:pPr>
          </w:p>
          <w:p w:rsidR="00E8396F" w:rsidRDefault="00D72DA1">
            <w:pPr>
              <w:jc w:val="center"/>
              <w:rPr>
                <w:sz w:val="20"/>
                <w:szCs w:val="24"/>
              </w:rPr>
            </w:pPr>
            <w:r>
              <w:rPr>
                <w:noProof/>
                <w:position w:val="-24"/>
                <w:sz w:val="20"/>
                <w:szCs w:val="24"/>
                <w:lang w:eastAsia="lt-LT"/>
              </w:rPr>
              <w:drawing>
                <wp:inline distT="0" distB="0" distL="0" distR="0" wp14:anchorId="3CFFE64A" wp14:editId="40328384">
                  <wp:extent cx="342900" cy="3905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p>
          <w:p w:rsidR="00E8396F" w:rsidRDefault="00E8396F">
            <w:pPr>
              <w:jc w:val="center"/>
              <w:rPr>
                <w:sz w:val="20"/>
                <w:szCs w:val="24"/>
              </w:rPr>
            </w:pPr>
          </w:p>
          <w:p w:rsidR="00E8396F" w:rsidRDefault="00D72DA1">
            <w:pPr>
              <w:jc w:val="center"/>
              <w:rPr>
                <w:sz w:val="20"/>
                <w:szCs w:val="24"/>
              </w:rPr>
            </w:pPr>
            <w:r>
              <w:rPr>
                <w:noProof/>
                <w:position w:val="-28"/>
                <w:sz w:val="20"/>
                <w:szCs w:val="24"/>
                <w:lang w:eastAsia="lt-LT"/>
              </w:rPr>
              <w:drawing>
                <wp:inline distT="0" distB="0" distL="0" distR="0" wp14:anchorId="6CEC4899" wp14:editId="3FAA1A21">
                  <wp:extent cx="266700" cy="4572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66700" cy="457200"/>
                          </a:xfrm>
                          <a:prstGeom prst="rect">
                            <a:avLst/>
                          </a:prstGeom>
                          <a:noFill/>
                          <a:ln>
                            <a:noFill/>
                          </a:ln>
                        </pic:spPr>
                      </pic:pic>
                    </a:graphicData>
                  </a:graphic>
                </wp:inline>
              </w:drawing>
            </w:r>
          </w:p>
          <w:p w:rsidR="00E8396F" w:rsidRDefault="00E8396F">
            <w:pPr>
              <w:jc w:val="center"/>
              <w:rPr>
                <w:sz w:val="20"/>
                <w:szCs w:val="24"/>
              </w:rPr>
            </w:pPr>
          </w:p>
          <w:p w:rsidR="00E8396F" w:rsidRDefault="00D72DA1">
            <w:pPr>
              <w:jc w:val="center"/>
              <w:rPr>
                <w:sz w:val="20"/>
                <w:szCs w:val="24"/>
              </w:rPr>
            </w:pPr>
            <w:r>
              <w:rPr>
                <w:sz w:val="20"/>
                <w:szCs w:val="24"/>
              </w:rPr>
              <w:t>0</w:t>
            </w:r>
          </w:p>
        </w:tc>
        <w:tc>
          <w:tcPr>
            <w:tcW w:w="2554"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noProof/>
                <w:position w:val="-28"/>
                <w:sz w:val="20"/>
                <w:szCs w:val="24"/>
                <w:lang w:eastAsia="lt-LT"/>
              </w:rPr>
              <w:drawing>
                <wp:inline distT="0" distB="0" distL="0" distR="0" wp14:anchorId="7BB94A43" wp14:editId="0E62EA39">
                  <wp:extent cx="447675" cy="457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E8396F" w:rsidRDefault="00E8396F">
            <w:pPr>
              <w:jc w:val="center"/>
              <w:rPr>
                <w:sz w:val="20"/>
                <w:szCs w:val="24"/>
              </w:rPr>
            </w:pPr>
          </w:p>
          <w:p w:rsidR="00E8396F" w:rsidRDefault="00D72DA1">
            <w:pPr>
              <w:jc w:val="center"/>
              <w:rPr>
                <w:sz w:val="20"/>
                <w:szCs w:val="24"/>
              </w:rPr>
            </w:pPr>
            <w:r>
              <w:rPr>
                <w:noProof/>
                <w:position w:val="-32"/>
                <w:sz w:val="20"/>
                <w:szCs w:val="24"/>
                <w:lang w:eastAsia="lt-LT"/>
              </w:rPr>
              <w:drawing>
                <wp:inline distT="0" distB="0" distL="0" distR="0" wp14:anchorId="03C0462E" wp14:editId="02511267">
                  <wp:extent cx="581025" cy="4857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p w:rsidR="00E8396F" w:rsidRDefault="00E8396F">
            <w:pPr>
              <w:jc w:val="center"/>
              <w:rPr>
                <w:sz w:val="20"/>
                <w:szCs w:val="24"/>
              </w:rPr>
            </w:pPr>
          </w:p>
          <w:p w:rsidR="00E8396F" w:rsidRDefault="00D72DA1">
            <w:pPr>
              <w:jc w:val="center"/>
              <w:rPr>
                <w:sz w:val="20"/>
                <w:szCs w:val="24"/>
              </w:rPr>
            </w:pPr>
            <w:r>
              <w:rPr>
                <w:noProof/>
                <w:position w:val="-32"/>
                <w:sz w:val="20"/>
                <w:szCs w:val="24"/>
                <w:lang w:eastAsia="lt-LT"/>
              </w:rPr>
              <w:drawing>
                <wp:inline distT="0" distB="0" distL="0" distR="0" wp14:anchorId="7B3BBC07" wp14:editId="3DA944BE">
                  <wp:extent cx="390525" cy="4476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90525" cy="447675"/>
                          </a:xfrm>
                          <a:prstGeom prst="rect">
                            <a:avLst/>
                          </a:prstGeom>
                          <a:noFill/>
                          <a:ln>
                            <a:noFill/>
                          </a:ln>
                        </pic:spPr>
                      </pic:pic>
                    </a:graphicData>
                  </a:graphic>
                </wp:inline>
              </w:drawing>
            </w:r>
          </w:p>
          <w:p w:rsidR="00E8396F" w:rsidRDefault="00E8396F">
            <w:pPr>
              <w:jc w:val="center"/>
              <w:rPr>
                <w:sz w:val="20"/>
                <w:szCs w:val="24"/>
              </w:rPr>
            </w:pPr>
          </w:p>
          <w:p w:rsidR="00E8396F" w:rsidRDefault="00D72DA1">
            <w:pPr>
              <w:jc w:val="center"/>
              <w:rPr>
                <w:sz w:val="20"/>
                <w:szCs w:val="24"/>
              </w:rPr>
            </w:pPr>
            <w:r>
              <w:rPr>
                <w:noProof/>
                <w:position w:val="-28"/>
                <w:sz w:val="20"/>
                <w:szCs w:val="24"/>
                <w:lang w:eastAsia="lt-LT"/>
              </w:rPr>
              <w:drawing>
                <wp:inline distT="0" distB="0" distL="0" distR="0" wp14:anchorId="21BF0285" wp14:editId="37D06575">
                  <wp:extent cx="266700" cy="4572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66700" cy="457200"/>
                          </a:xfrm>
                          <a:prstGeom prst="rect">
                            <a:avLst/>
                          </a:prstGeom>
                          <a:noFill/>
                          <a:ln>
                            <a:noFill/>
                          </a:ln>
                        </pic:spPr>
                      </pic:pic>
                    </a:graphicData>
                  </a:graphic>
                </wp:inline>
              </w:drawing>
            </w:r>
          </w:p>
          <w:p w:rsidR="00E8396F" w:rsidRDefault="00E8396F">
            <w:pPr>
              <w:jc w:val="center"/>
              <w:rPr>
                <w:sz w:val="20"/>
                <w:szCs w:val="24"/>
              </w:rPr>
            </w:pPr>
          </w:p>
          <w:p w:rsidR="00E8396F" w:rsidRDefault="00D72DA1">
            <w:pPr>
              <w:jc w:val="center"/>
              <w:rPr>
                <w:sz w:val="20"/>
                <w:szCs w:val="24"/>
              </w:rPr>
            </w:pPr>
            <w:r>
              <w:rPr>
                <w:sz w:val="20"/>
                <w:szCs w:val="24"/>
              </w:rPr>
              <w:t>0</w:t>
            </w:r>
          </w:p>
        </w:tc>
      </w:tr>
      <w:tr w:rsidR="00E8396F">
        <w:trPr>
          <w:cantSplit/>
          <w:trHeight w:val="112"/>
        </w:trPr>
        <w:tc>
          <w:tcPr>
            <w:tcW w:w="9322" w:type="dxa"/>
            <w:gridSpan w:val="3"/>
            <w:tcBorders>
              <w:top w:val="single" w:sz="4" w:space="0" w:color="auto"/>
              <w:left w:val="nil"/>
              <w:bottom w:val="nil"/>
              <w:right w:val="nil"/>
            </w:tcBorders>
          </w:tcPr>
          <w:p w:rsidR="00E8396F" w:rsidRDefault="00D72DA1">
            <w:pPr>
              <w:jc w:val="both"/>
              <w:rPr>
                <w:sz w:val="20"/>
              </w:rPr>
            </w:pPr>
            <w:r>
              <w:rPr>
                <w:sz w:val="20"/>
              </w:rPr>
              <w:t xml:space="preserve">Pastaba. Vinies ir kaiščio skersmens </w:t>
            </w:r>
            <w:r>
              <w:rPr>
                <w:i/>
                <w:sz w:val="20"/>
              </w:rPr>
              <w:t>d</w:t>
            </w:r>
            <w:r>
              <w:rPr>
                <w:sz w:val="20"/>
              </w:rPr>
              <w:t xml:space="preserve">, elemento juostų (sluoksnių) storio </w:t>
            </w:r>
            <w:r>
              <w:rPr>
                <w:i/>
                <w:noProof/>
                <w:position w:val="-14"/>
                <w:sz w:val="20"/>
                <w:lang w:eastAsia="lt-LT"/>
              </w:rPr>
              <w:drawing>
                <wp:inline distT="0" distB="0" distL="0" distR="0" wp14:anchorId="50D11BBC" wp14:editId="0121DA29">
                  <wp:extent cx="123825" cy="2381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Pr>
                <w:sz w:val="20"/>
              </w:rPr>
              <w:t xml:space="preserve"> matmenys imami centimetrais.</w:t>
            </w:r>
          </w:p>
        </w:tc>
      </w:tr>
    </w:tbl>
    <w:p w:rsidR="00E8396F" w:rsidRDefault="00D72DA1">
      <w:pPr>
        <w:ind w:firstLine="709"/>
        <w:rPr>
          <w:szCs w:val="24"/>
        </w:rPr>
      </w:pPr>
    </w:p>
    <w:p w:rsidR="00E8396F" w:rsidRDefault="00D72DA1">
      <w:pPr>
        <w:ind w:firstLine="709"/>
        <w:jc w:val="both"/>
        <w:rPr>
          <w:szCs w:val="24"/>
        </w:rPr>
      </w:pPr>
      <w:r>
        <w:rPr>
          <w:szCs w:val="24"/>
        </w:rPr>
        <w:t>42.3</w:t>
      </w:r>
      <w:r>
        <w:rPr>
          <w:szCs w:val="24"/>
        </w:rPr>
        <w:t xml:space="preserve">. Jei sudėtinio skerspjūvio elemento juostos (sluoksniai) yra skirtingo storio, tai apskaičiuojant elemento liaunį pagal (7.7) formulę, elemento juostos liaunis </w:t>
      </w:r>
      <w:r>
        <w:rPr>
          <w:noProof/>
          <w:position w:val="-12"/>
          <w:szCs w:val="24"/>
          <w:lang w:eastAsia="lt-LT"/>
        </w:rPr>
        <w:drawing>
          <wp:inline distT="0" distB="0" distL="0" distR="0" wp14:anchorId="0ABB08BA" wp14:editId="444A7308">
            <wp:extent cx="180975" cy="23812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Cs w:val="24"/>
        </w:rPr>
        <w:t xml:space="preserve"> nustatomas taip:</w:t>
      </w:r>
    </w:p>
    <w:p w:rsidR="00E8396F" w:rsidRDefault="00E8396F">
      <w:pPr>
        <w:ind w:firstLine="709"/>
        <w:rPr>
          <w:szCs w:val="24"/>
        </w:rPr>
      </w:pPr>
    </w:p>
    <w:p w:rsidR="00E8396F" w:rsidRDefault="00D72DA1">
      <w:pPr>
        <w:tabs>
          <w:tab w:val="left" w:pos="3363"/>
          <w:tab w:val="right" w:pos="9071"/>
        </w:tabs>
        <w:ind w:firstLine="3363"/>
        <w:jc w:val="both"/>
        <w:rPr>
          <w:szCs w:val="24"/>
        </w:rPr>
      </w:pPr>
      <w:r>
        <w:rPr>
          <w:noProof/>
          <w:position w:val="-38"/>
          <w:szCs w:val="24"/>
          <w:lang w:eastAsia="lt-LT"/>
        </w:rPr>
        <w:drawing>
          <wp:inline distT="0" distB="0" distL="0" distR="0" wp14:anchorId="772BC65E" wp14:editId="6565FF2E">
            <wp:extent cx="990600" cy="4857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90600" cy="485775"/>
                    </a:xfrm>
                    <a:prstGeom prst="rect">
                      <a:avLst/>
                    </a:prstGeom>
                    <a:noFill/>
                    <a:ln>
                      <a:noFill/>
                    </a:ln>
                  </pic:spPr>
                </pic:pic>
              </a:graphicData>
            </a:graphic>
          </wp:inline>
        </w:drawing>
      </w:r>
      <w:r>
        <w:rPr>
          <w:szCs w:val="24"/>
        </w:rPr>
        <w:t xml:space="preserve">, </w:t>
      </w:r>
      <w:r>
        <w:rPr>
          <w:szCs w:val="24"/>
        </w:rPr>
        <w:tab/>
        <w:t>(7.10)</w:t>
      </w:r>
    </w:p>
    <w:p w:rsidR="00E8396F" w:rsidRDefault="00E8396F">
      <w:pPr>
        <w:ind w:firstLine="709"/>
        <w:jc w:val="right"/>
        <w:rPr>
          <w:szCs w:val="24"/>
        </w:rPr>
      </w:pPr>
    </w:p>
    <w:p w:rsidR="00E8396F" w:rsidRDefault="00D72DA1">
      <w:pPr>
        <w:jc w:val="both"/>
        <w:rPr>
          <w:szCs w:val="24"/>
        </w:rPr>
      </w:pPr>
      <w:r>
        <w:rPr>
          <w:szCs w:val="24"/>
        </w:rPr>
        <w:t xml:space="preserve">čia </w:t>
      </w:r>
      <w:r>
        <w:rPr>
          <w:noProof/>
          <w:position w:val="-12"/>
          <w:szCs w:val="24"/>
          <w:lang w:eastAsia="lt-LT"/>
        </w:rPr>
        <w:drawing>
          <wp:inline distT="0" distB="0" distL="0" distR="0" wp14:anchorId="14FB6B4B" wp14:editId="0C4FDF16">
            <wp:extent cx="123825" cy="23812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Pr>
          <w:szCs w:val="24"/>
        </w:rPr>
        <w:t xml:space="preserve"> – priimamas pagal 2 pav.</w:t>
      </w:r>
    </w:p>
    <w:p w:rsidR="00E8396F" w:rsidRDefault="00D72DA1">
      <w:pPr>
        <w:ind w:firstLine="709"/>
        <w:jc w:val="both"/>
        <w:rPr>
          <w:szCs w:val="24"/>
        </w:rPr>
      </w:pPr>
      <w:r>
        <w:rPr>
          <w:szCs w:val="24"/>
        </w:rPr>
        <w:t xml:space="preserve">Sudėtinio skerspjūvio elemento liaunis atžvilgiu ašies, praeinančios per visų juostų skerspjūvių svorio centrus (2 pav., </w:t>
      </w:r>
      <w:r>
        <w:rPr>
          <w:i/>
          <w:iCs/>
          <w:szCs w:val="24"/>
        </w:rPr>
        <w:t>y</w:t>
      </w:r>
      <w:r>
        <w:rPr>
          <w:szCs w:val="24"/>
        </w:rPr>
        <w:t xml:space="preserve"> ašis), imamas kaip vientisinio skerspjūvio elementui, t. y. neįvertinant jungčių tarp juostų slankumo, jei visos juostos apkrautos to</w:t>
      </w:r>
      <w:r>
        <w:rPr>
          <w:szCs w:val="24"/>
        </w:rPr>
        <w:t>lygiai. Esant netolygiam juostų apkrovimui, būtina naudotis 43 p. nurodymais.</w:t>
      </w:r>
    </w:p>
    <w:p w:rsidR="00E8396F" w:rsidRDefault="00D72DA1">
      <w:pPr>
        <w:ind w:firstLine="709"/>
        <w:jc w:val="both"/>
        <w:rPr>
          <w:szCs w:val="24"/>
        </w:rPr>
      </w:pPr>
      <w:r>
        <w:rPr>
          <w:szCs w:val="24"/>
        </w:rPr>
        <w:t>43</w:t>
      </w:r>
      <w:r>
        <w:rPr>
          <w:szCs w:val="24"/>
        </w:rPr>
        <w:t>. Sudėtinio skerspjūvio elementų su slankiomis jungtimis, kurių dalis juostų (sluoksnių) galuose neparemta, stiprumas ir pastovumas apskaičiuojami pagal (7.2) ir (7.3) form</w:t>
      </w:r>
      <w:r>
        <w:rPr>
          <w:szCs w:val="24"/>
        </w:rPr>
        <w:t>ules, laikantis šių nurodymų:</w:t>
      </w:r>
    </w:p>
    <w:p w:rsidR="00E8396F" w:rsidRDefault="00D72DA1">
      <w:pPr>
        <w:ind w:firstLine="709"/>
        <w:jc w:val="both"/>
        <w:rPr>
          <w:szCs w:val="24"/>
        </w:rPr>
      </w:pPr>
      <w:r>
        <w:rPr>
          <w:szCs w:val="24"/>
        </w:rPr>
        <w:t>43.1</w:t>
      </w:r>
      <w:r>
        <w:rPr>
          <w:szCs w:val="24"/>
        </w:rPr>
        <w:t xml:space="preserve">. elemento skerspjūvio plotai </w:t>
      </w:r>
      <w:r>
        <w:rPr>
          <w:noProof/>
          <w:position w:val="-12"/>
          <w:szCs w:val="24"/>
          <w:lang w:eastAsia="lt-LT"/>
        </w:rPr>
        <w:drawing>
          <wp:inline distT="0" distB="0" distL="0" distR="0" wp14:anchorId="6F2E035D" wp14:editId="534405B6">
            <wp:extent cx="295275" cy="2381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Cs w:val="24"/>
        </w:rPr>
        <w:t xml:space="preserve"> ir </w:t>
      </w:r>
      <w:r>
        <w:rPr>
          <w:noProof/>
          <w:position w:val="-12"/>
          <w:szCs w:val="24"/>
          <w:lang w:eastAsia="lt-LT"/>
        </w:rPr>
        <w:drawing>
          <wp:inline distT="0" distB="0" distL="0" distR="0" wp14:anchorId="739C0BC7" wp14:editId="447CCA61">
            <wp:extent cx="228600" cy="2381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szCs w:val="24"/>
        </w:rPr>
        <w:t xml:space="preserve"> nustatomi pagal atremtų juostų (sluoksnių) skerspjūvius;</w:t>
      </w:r>
    </w:p>
    <w:p w:rsidR="00E8396F" w:rsidRDefault="00D72DA1">
      <w:pPr>
        <w:ind w:firstLine="709"/>
        <w:jc w:val="both"/>
        <w:rPr>
          <w:szCs w:val="24"/>
        </w:rPr>
      </w:pPr>
      <w:r>
        <w:rPr>
          <w:szCs w:val="24"/>
        </w:rPr>
        <w:t>43.2</w:t>
      </w:r>
      <w:r>
        <w:rPr>
          <w:szCs w:val="24"/>
        </w:rPr>
        <w:t xml:space="preserve">. elemento liaunis </w:t>
      </w:r>
      <w:r>
        <w:rPr>
          <w:i/>
          <w:iCs/>
          <w:szCs w:val="24"/>
        </w:rPr>
        <w:t>z</w:t>
      </w:r>
      <w:r>
        <w:rPr>
          <w:szCs w:val="24"/>
        </w:rPr>
        <w:t xml:space="preserve"> ašies atžvilgiu (žr. 2 pav.) nustatomas pagal (7.7) formulę; šiuo atveju skerspjūvio inercijos mo</w:t>
      </w:r>
      <w:r>
        <w:rPr>
          <w:szCs w:val="24"/>
        </w:rPr>
        <w:t>mentas skaičiuojamas imant visas juostas, o plotas – tik atremtas juostas;</w:t>
      </w:r>
    </w:p>
    <w:p w:rsidR="00E8396F" w:rsidRDefault="00D72DA1">
      <w:pPr>
        <w:ind w:firstLine="709"/>
        <w:jc w:val="both"/>
        <w:rPr>
          <w:szCs w:val="24"/>
        </w:rPr>
      </w:pPr>
      <w:r>
        <w:rPr>
          <w:szCs w:val="24"/>
        </w:rPr>
        <w:t>43.3</w:t>
      </w:r>
      <w:r>
        <w:rPr>
          <w:szCs w:val="24"/>
        </w:rPr>
        <w:t xml:space="preserve">. nustatant liaunį </w:t>
      </w:r>
      <w:r>
        <w:rPr>
          <w:i/>
          <w:iCs/>
          <w:szCs w:val="24"/>
        </w:rPr>
        <w:t>y</w:t>
      </w:r>
      <w:r>
        <w:rPr>
          <w:szCs w:val="24"/>
        </w:rPr>
        <w:t xml:space="preserve"> ašies atžvilgiu (žr. 2 pav.), inercijos momentas nustatomas pagal formulę:</w:t>
      </w:r>
    </w:p>
    <w:p w:rsidR="00E8396F" w:rsidRDefault="00E8396F">
      <w:pPr>
        <w:ind w:firstLine="709"/>
        <w:jc w:val="both"/>
        <w:rPr>
          <w:szCs w:val="24"/>
        </w:rPr>
      </w:pPr>
    </w:p>
    <w:p w:rsidR="00E8396F" w:rsidRDefault="00D72DA1">
      <w:pPr>
        <w:tabs>
          <w:tab w:val="left" w:pos="3420"/>
          <w:tab w:val="right" w:pos="9071"/>
        </w:tabs>
        <w:ind w:firstLine="3420"/>
        <w:jc w:val="both"/>
        <w:rPr>
          <w:szCs w:val="24"/>
        </w:rPr>
      </w:pPr>
      <w:r>
        <w:rPr>
          <w:noProof/>
          <w:position w:val="-14"/>
          <w:szCs w:val="24"/>
          <w:lang w:eastAsia="lt-LT"/>
        </w:rPr>
        <w:drawing>
          <wp:inline distT="0" distB="0" distL="0" distR="0" wp14:anchorId="026CB319" wp14:editId="1F1F80FA">
            <wp:extent cx="1114425" cy="2381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114425" cy="238125"/>
                    </a:xfrm>
                    <a:prstGeom prst="rect">
                      <a:avLst/>
                    </a:prstGeom>
                    <a:noFill/>
                    <a:ln>
                      <a:noFill/>
                    </a:ln>
                  </pic:spPr>
                </pic:pic>
              </a:graphicData>
            </a:graphic>
          </wp:inline>
        </w:drawing>
      </w:r>
      <w:r>
        <w:rPr>
          <w:szCs w:val="24"/>
        </w:rPr>
        <w:t>,</w:t>
      </w:r>
      <w:r>
        <w:rPr>
          <w:szCs w:val="24"/>
        </w:rPr>
        <w:tab/>
        <w:t xml:space="preserve"> (7.11)</w:t>
      </w:r>
    </w:p>
    <w:p w:rsidR="00E8396F" w:rsidRDefault="00E8396F">
      <w:pPr>
        <w:ind w:firstLine="709"/>
        <w:jc w:val="right"/>
        <w:rPr>
          <w:szCs w:val="24"/>
        </w:rPr>
      </w:pPr>
    </w:p>
    <w:p w:rsidR="00E8396F" w:rsidRDefault="00D72DA1">
      <w:pPr>
        <w:jc w:val="both"/>
        <w:rPr>
          <w:szCs w:val="24"/>
        </w:rPr>
      </w:pPr>
      <w:r>
        <w:rPr>
          <w:szCs w:val="24"/>
        </w:rPr>
        <w:t xml:space="preserve">čia </w:t>
      </w:r>
      <w:r>
        <w:rPr>
          <w:noProof/>
          <w:position w:val="-14"/>
          <w:szCs w:val="24"/>
          <w:lang w:eastAsia="lt-LT"/>
        </w:rPr>
        <w:drawing>
          <wp:inline distT="0" distB="0" distL="0" distR="0" wp14:anchorId="16A3C7D3" wp14:editId="24359B55">
            <wp:extent cx="219075" cy="23812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szCs w:val="24"/>
        </w:rPr>
        <w:t xml:space="preserve"> ir </w:t>
      </w:r>
      <w:r>
        <w:rPr>
          <w:noProof/>
          <w:position w:val="-14"/>
          <w:szCs w:val="24"/>
          <w:lang w:eastAsia="lt-LT"/>
        </w:rPr>
        <w:drawing>
          <wp:inline distT="0" distB="0" distL="0" distR="0" wp14:anchorId="3794CFC4" wp14:editId="62F35B68">
            <wp:extent cx="238125" cy="2381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Cs w:val="24"/>
        </w:rPr>
        <w:t xml:space="preserve"> – atremtų ir neatremtų juostų skerspjūvių inercijos m</w:t>
      </w:r>
      <w:r>
        <w:rPr>
          <w:szCs w:val="24"/>
        </w:rPr>
        <w:t>omentai.</w:t>
      </w:r>
    </w:p>
    <w:p w:rsidR="00E8396F" w:rsidRDefault="00D72DA1">
      <w:pPr>
        <w:ind w:firstLine="709"/>
        <w:jc w:val="both"/>
        <w:rPr>
          <w:szCs w:val="24"/>
        </w:rPr>
      </w:pPr>
      <w:r>
        <w:rPr>
          <w:szCs w:val="24"/>
        </w:rPr>
        <w:t>44</w:t>
      </w:r>
      <w:r>
        <w:rPr>
          <w:szCs w:val="24"/>
        </w:rPr>
        <w:t>. Klijuotinio kintamojo aukščio skerspjūvio elemento pastovumas tikrinamas taip:</w:t>
      </w:r>
    </w:p>
    <w:p w:rsidR="00E8396F" w:rsidRDefault="00E8396F">
      <w:pPr>
        <w:ind w:firstLine="709"/>
        <w:jc w:val="both"/>
        <w:rPr>
          <w:szCs w:val="24"/>
        </w:rPr>
      </w:pPr>
    </w:p>
    <w:p w:rsidR="00E8396F" w:rsidRDefault="00D72DA1">
      <w:pPr>
        <w:tabs>
          <w:tab w:val="left" w:pos="3363"/>
          <w:tab w:val="right" w:pos="9071"/>
        </w:tabs>
        <w:ind w:firstLine="3363"/>
        <w:jc w:val="both"/>
        <w:rPr>
          <w:szCs w:val="24"/>
        </w:rPr>
      </w:pPr>
      <w:r>
        <w:rPr>
          <w:noProof/>
          <w:position w:val="-32"/>
          <w:szCs w:val="24"/>
          <w:lang w:eastAsia="lt-LT"/>
        </w:rPr>
        <w:drawing>
          <wp:inline distT="0" distB="0" distL="0" distR="0" wp14:anchorId="2D069061" wp14:editId="6FDDACC8">
            <wp:extent cx="1971675" cy="4572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71675" cy="457200"/>
                    </a:xfrm>
                    <a:prstGeom prst="rect">
                      <a:avLst/>
                    </a:prstGeom>
                    <a:noFill/>
                    <a:ln>
                      <a:noFill/>
                    </a:ln>
                  </pic:spPr>
                </pic:pic>
              </a:graphicData>
            </a:graphic>
          </wp:inline>
        </w:drawing>
      </w:r>
      <w:r>
        <w:rPr>
          <w:szCs w:val="24"/>
        </w:rPr>
        <w:t xml:space="preserve">, </w:t>
      </w:r>
      <w:r>
        <w:rPr>
          <w:szCs w:val="24"/>
        </w:rPr>
        <w:tab/>
        <w:t>(7.12)</w:t>
      </w:r>
    </w:p>
    <w:p w:rsidR="00E8396F" w:rsidRDefault="00E8396F">
      <w:pPr>
        <w:ind w:firstLine="709"/>
        <w:jc w:val="right"/>
        <w:rPr>
          <w:szCs w:val="24"/>
        </w:rPr>
      </w:pPr>
    </w:p>
    <w:p w:rsidR="00E8396F" w:rsidRDefault="00D72DA1">
      <w:pPr>
        <w:jc w:val="both"/>
        <w:rPr>
          <w:szCs w:val="24"/>
        </w:rPr>
      </w:pPr>
      <w:r>
        <w:rPr>
          <w:szCs w:val="24"/>
        </w:rPr>
        <w:t xml:space="preserve">čia: </w:t>
      </w:r>
      <w:r>
        <w:rPr>
          <w:noProof/>
          <w:position w:val="-12"/>
          <w:szCs w:val="24"/>
          <w:lang w:eastAsia="lt-LT"/>
        </w:rPr>
        <w:drawing>
          <wp:inline distT="0" distB="0" distL="0" distR="0" wp14:anchorId="263A62CE" wp14:editId="28ED2CC3">
            <wp:extent cx="619125"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r>
        <w:rPr>
          <w:szCs w:val="24"/>
        </w:rPr>
        <w:t xml:space="preserve"> – elemento maksimalaus aukščio skerspjūvio plotas bruto; </w:t>
      </w:r>
      <w:r>
        <w:rPr>
          <w:noProof/>
          <w:position w:val="-16"/>
          <w:szCs w:val="24"/>
          <w:lang w:eastAsia="lt-LT"/>
        </w:rPr>
        <w:drawing>
          <wp:inline distT="0" distB="0" distL="0" distR="0" wp14:anchorId="2DDB09F6" wp14:editId="4719E308">
            <wp:extent cx="495300" cy="2667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Pr>
          <w:szCs w:val="24"/>
        </w:rPr>
        <w:t xml:space="preserve"> – koeficientas, įvertinantis skerspjūvio aukščio kitimą, nustatomas pagal Reglamento 1 priedo 1 lentelės formules (pastovaus skerspjūvio elementams </w:t>
      </w:r>
      <w:r>
        <w:rPr>
          <w:noProof/>
          <w:position w:val="-16"/>
          <w:szCs w:val="24"/>
          <w:lang w:eastAsia="lt-LT"/>
        </w:rPr>
        <w:drawing>
          <wp:inline distT="0" distB="0" distL="0" distR="0" wp14:anchorId="47277A61" wp14:editId="508EB839">
            <wp:extent cx="876300" cy="2667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876300" cy="266700"/>
                    </a:xfrm>
                    <a:prstGeom prst="rect">
                      <a:avLst/>
                    </a:prstGeom>
                    <a:noFill/>
                    <a:ln>
                      <a:noFill/>
                    </a:ln>
                  </pic:spPr>
                </pic:pic>
              </a:graphicData>
            </a:graphic>
          </wp:inline>
        </w:drawing>
      </w:r>
      <w:r>
        <w:rPr>
          <w:szCs w:val="24"/>
        </w:rPr>
        <w:t xml:space="preserve">); </w:t>
      </w:r>
      <w:r>
        <w:rPr>
          <w:noProof/>
          <w:position w:val="-12"/>
          <w:szCs w:val="24"/>
          <w:lang w:eastAsia="lt-LT"/>
        </w:rPr>
        <w:drawing>
          <wp:inline distT="0" distB="0" distL="0" distR="0" wp14:anchorId="0E3E4C82" wp14:editId="0709DCFD">
            <wp:extent cx="152400" cy="1905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szCs w:val="24"/>
        </w:rPr>
        <w:t xml:space="preserve"> – klupumo koeficientas, nustatomas pagal Reglamento 40 p. formules. Elemento liaunis apskaičiuojamas </w:t>
      </w:r>
      <w:r>
        <w:rPr>
          <w:szCs w:val="24"/>
        </w:rPr>
        <w:t>imant maksimalius skerspjūvio matmenis.</w:t>
      </w:r>
    </w:p>
    <w:p w:rsidR="00E8396F" w:rsidRDefault="00D72DA1">
      <w:pPr>
        <w:ind w:firstLine="709"/>
        <w:jc w:val="both"/>
        <w:rPr>
          <w:szCs w:val="24"/>
        </w:rPr>
      </w:pPr>
    </w:p>
    <w:p w:rsidR="00E8396F" w:rsidRDefault="00D72DA1">
      <w:pPr>
        <w:jc w:val="center"/>
        <w:rPr>
          <w:b/>
          <w:bCs/>
          <w:szCs w:val="24"/>
        </w:rPr>
      </w:pPr>
      <w:r>
        <w:rPr>
          <w:b/>
          <w:bCs/>
          <w:szCs w:val="24"/>
        </w:rPr>
        <w:t>II</w:t>
      </w:r>
      <w:r>
        <w:rPr>
          <w:b/>
          <w:bCs/>
          <w:szCs w:val="24"/>
        </w:rPr>
        <w:t xml:space="preserve"> SKIRSNIS. </w:t>
      </w:r>
      <w:r>
        <w:rPr>
          <w:b/>
          <w:bCs/>
          <w:szCs w:val="24"/>
        </w:rPr>
        <w:t>LENKIAMIEJI ELEMENTAI</w:t>
      </w:r>
    </w:p>
    <w:p w:rsidR="00E8396F" w:rsidRDefault="00E8396F">
      <w:pPr>
        <w:ind w:firstLine="709"/>
        <w:jc w:val="both"/>
        <w:rPr>
          <w:szCs w:val="24"/>
        </w:rPr>
      </w:pPr>
    </w:p>
    <w:p w:rsidR="00E8396F" w:rsidRDefault="00D72DA1">
      <w:pPr>
        <w:ind w:firstLine="709"/>
        <w:jc w:val="both"/>
        <w:rPr>
          <w:szCs w:val="24"/>
        </w:rPr>
      </w:pPr>
      <w:r>
        <w:rPr>
          <w:szCs w:val="24"/>
        </w:rPr>
        <w:t>45</w:t>
      </w:r>
      <w:r>
        <w:rPr>
          <w:szCs w:val="24"/>
        </w:rPr>
        <w:t>. Pastovaus vientisinio, sudėtinio ir klijuotinio skerspjūvio lenkiamųjų elementų stiprumas tikrinamas taip:</w:t>
      </w:r>
    </w:p>
    <w:p w:rsidR="00E8396F" w:rsidRDefault="00E8396F">
      <w:pPr>
        <w:ind w:firstLine="709"/>
        <w:jc w:val="both"/>
        <w:rPr>
          <w:szCs w:val="24"/>
        </w:rPr>
      </w:pPr>
    </w:p>
    <w:p w:rsidR="00E8396F" w:rsidRDefault="00D72DA1">
      <w:pPr>
        <w:tabs>
          <w:tab w:val="left" w:pos="3363"/>
          <w:tab w:val="right" w:pos="9071"/>
        </w:tabs>
        <w:ind w:firstLine="3363"/>
        <w:jc w:val="right"/>
        <w:rPr>
          <w:szCs w:val="24"/>
        </w:rPr>
      </w:pPr>
      <w:r>
        <w:rPr>
          <w:noProof/>
          <w:position w:val="-30"/>
          <w:szCs w:val="24"/>
          <w:lang w:eastAsia="lt-LT"/>
        </w:rPr>
        <w:drawing>
          <wp:inline distT="0" distB="0" distL="0" distR="0" wp14:anchorId="206F8D82" wp14:editId="72948585">
            <wp:extent cx="1676400" cy="42862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676400" cy="428625"/>
                    </a:xfrm>
                    <a:prstGeom prst="rect">
                      <a:avLst/>
                    </a:prstGeom>
                    <a:noFill/>
                    <a:ln>
                      <a:noFill/>
                    </a:ln>
                  </pic:spPr>
                </pic:pic>
              </a:graphicData>
            </a:graphic>
          </wp:inline>
        </w:drawing>
      </w:r>
      <w:r>
        <w:rPr>
          <w:szCs w:val="24"/>
        </w:rPr>
        <w:t>,</w:t>
      </w:r>
      <w:r>
        <w:rPr>
          <w:szCs w:val="24"/>
        </w:rPr>
        <w:tab/>
        <w:t>(7.13)</w:t>
      </w:r>
    </w:p>
    <w:p w:rsidR="00E8396F" w:rsidRDefault="00E8396F">
      <w:pPr>
        <w:ind w:firstLine="709"/>
        <w:jc w:val="right"/>
        <w:rPr>
          <w:szCs w:val="24"/>
        </w:rPr>
      </w:pPr>
    </w:p>
    <w:p w:rsidR="00E8396F" w:rsidRDefault="00D72DA1">
      <w:pPr>
        <w:jc w:val="both"/>
        <w:rPr>
          <w:szCs w:val="24"/>
        </w:rPr>
      </w:pPr>
      <w:r>
        <w:rPr>
          <w:szCs w:val="24"/>
        </w:rPr>
        <w:t xml:space="preserve">čia: </w:t>
      </w:r>
      <w:r>
        <w:rPr>
          <w:i/>
          <w:iCs/>
          <w:szCs w:val="24"/>
        </w:rPr>
        <w:t>σ</w:t>
      </w:r>
      <w:r>
        <w:rPr>
          <w:i/>
          <w:iCs/>
          <w:szCs w:val="24"/>
          <w:vertAlign w:val="subscript"/>
        </w:rPr>
        <w:t>m, d</w:t>
      </w:r>
      <w:r>
        <w:rPr>
          <w:szCs w:val="24"/>
        </w:rPr>
        <w:t xml:space="preserve"> – skaičiuotinis lenkimo įtempis; </w:t>
      </w:r>
      <w:r>
        <w:rPr>
          <w:i/>
          <w:iCs/>
          <w:szCs w:val="24"/>
        </w:rPr>
        <w:t>M</w:t>
      </w:r>
      <w:r>
        <w:rPr>
          <w:i/>
          <w:iCs/>
          <w:szCs w:val="24"/>
          <w:vertAlign w:val="subscript"/>
        </w:rPr>
        <w:t>d</w:t>
      </w:r>
      <w:r>
        <w:rPr>
          <w:i/>
          <w:iCs/>
          <w:szCs w:val="24"/>
        </w:rPr>
        <w:t xml:space="preserve"> – </w:t>
      </w:r>
      <w:r>
        <w:rPr>
          <w:szCs w:val="24"/>
        </w:rPr>
        <w:t xml:space="preserve">skaičiuotinis lenkiamasis momentas; </w:t>
      </w:r>
      <w:r>
        <w:rPr>
          <w:i/>
          <w:iCs/>
          <w:szCs w:val="24"/>
        </w:rPr>
        <w:t>f</w:t>
      </w:r>
      <w:r>
        <w:rPr>
          <w:i/>
          <w:iCs/>
          <w:szCs w:val="24"/>
          <w:vertAlign w:val="subscript"/>
        </w:rPr>
        <w:t xml:space="preserve">m, d </w:t>
      </w:r>
      <w:r>
        <w:rPr>
          <w:szCs w:val="24"/>
        </w:rPr>
        <w:t>(</w:t>
      </w:r>
      <w:r>
        <w:rPr>
          <w:i/>
          <w:iCs/>
          <w:szCs w:val="24"/>
        </w:rPr>
        <w:t>f</w:t>
      </w:r>
      <w:r>
        <w:rPr>
          <w:i/>
          <w:iCs/>
          <w:szCs w:val="24"/>
          <w:vertAlign w:val="subscript"/>
        </w:rPr>
        <w:t>m, g, d</w:t>
      </w:r>
      <w:r>
        <w:rPr>
          <w:i/>
          <w:iCs/>
          <w:szCs w:val="24"/>
        </w:rPr>
        <w:t xml:space="preserve">) – </w:t>
      </w:r>
      <w:r>
        <w:rPr>
          <w:szCs w:val="24"/>
        </w:rPr>
        <w:t xml:space="preserve">skaičiuotinis lenkiamos vientisosios (klijuotosios) medienos stipris; </w:t>
      </w:r>
      <w:r>
        <w:rPr>
          <w:i/>
          <w:iCs/>
          <w:szCs w:val="24"/>
        </w:rPr>
        <w:t>W</w:t>
      </w:r>
      <w:r>
        <w:rPr>
          <w:i/>
          <w:iCs/>
          <w:szCs w:val="24"/>
          <w:vertAlign w:val="subscript"/>
        </w:rPr>
        <w:t>d</w:t>
      </w:r>
      <w:r>
        <w:rPr>
          <w:szCs w:val="24"/>
          <w:vertAlign w:val="subscript"/>
        </w:rPr>
        <w:t xml:space="preserve"> – </w:t>
      </w:r>
      <w:r>
        <w:rPr>
          <w:szCs w:val="24"/>
        </w:rPr>
        <w:t xml:space="preserve">skaičiuotinis skerspjūvio atsparumo momentas. </w:t>
      </w:r>
    </w:p>
    <w:p w:rsidR="00E8396F" w:rsidRDefault="00E8396F">
      <w:pPr>
        <w:ind w:firstLine="709"/>
        <w:jc w:val="both"/>
        <w:rPr>
          <w:szCs w:val="24"/>
        </w:rPr>
      </w:pPr>
    </w:p>
    <w:p w:rsidR="00E8396F" w:rsidRDefault="00D72DA1">
      <w:pPr>
        <w:tabs>
          <w:tab w:val="left" w:pos="1995"/>
          <w:tab w:val="right" w:pos="9071"/>
        </w:tabs>
        <w:ind w:firstLine="1995"/>
        <w:rPr>
          <w:szCs w:val="24"/>
        </w:rPr>
      </w:pPr>
      <w:r>
        <w:rPr>
          <w:noProof/>
          <w:position w:val="-12"/>
          <w:szCs w:val="24"/>
          <w:lang w:eastAsia="lt-LT"/>
        </w:rPr>
        <w:drawing>
          <wp:inline distT="0" distB="0" distL="0" distR="0" wp14:anchorId="46D34297" wp14:editId="31AE7DB0">
            <wp:extent cx="695325"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Pr>
          <w:szCs w:val="24"/>
        </w:rPr>
        <w:t xml:space="preserve"> – vientisiniams ir klijuotiniams skerspjūviams,</w:t>
      </w:r>
      <w:r>
        <w:rPr>
          <w:szCs w:val="24"/>
        </w:rPr>
        <w:tab/>
        <w:t xml:space="preserve"> (7.14)</w:t>
      </w:r>
    </w:p>
    <w:p w:rsidR="00E8396F" w:rsidRDefault="00D72DA1">
      <w:pPr>
        <w:tabs>
          <w:tab w:val="left" w:pos="1368"/>
          <w:tab w:val="right" w:pos="9071"/>
        </w:tabs>
        <w:ind w:firstLine="1368"/>
        <w:jc w:val="right"/>
        <w:rPr>
          <w:szCs w:val="24"/>
        </w:rPr>
      </w:pPr>
      <w:r>
        <w:rPr>
          <w:noProof/>
          <w:position w:val="-12"/>
          <w:szCs w:val="24"/>
          <w:lang w:eastAsia="lt-LT"/>
        </w:rPr>
        <w:drawing>
          <wp:inline distT="0" distB="0" distL="0" distR="0" wp14:anchorId="0E1892D2" wp14:editId="5FC53982">
            <wp:extent cx="866775" cy="2286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Pr>
          <w:szCs w:val="24"/>
        </w:rPr>
        <w:t xml:space="preserve"> – sudėtinio skerspjūvio elementams, </w:t>
      </w:r>
      <w:r>
        <w:rPr>
          <w:szCs w:val="24"/>
        </w:rPr>
        <w:tab/>
        <w:t>(7.15)</w:t>
      </w:r>
    </w:p>
    <w:p w:rsidR="00E8396F" w:rsidRDefault="00E8396F">
      <w:pPr>
        <w:ind w:left="720" w:firstLine="709"/>
        <w:jc w:val="right"/>
        <w:rPr>
          <w:szCs w:val="24"/>
        </w:rPr>
      </w:pPr>
    </w:p>
    <w:p w:rsidR="00E8396F" w:rsidRDefault="00D72DA1">
      <w:pPr>
        <w:jc w:val="both"/>
        <w:rPr>
          <w:szCs w:val="24"/>
        </w:rPr>
      </w:pPr>
      <w:r>
        <w:rPr>
          <w:szCs w:val="24"/>
        </w:rPr>
        <w:t xml:space="preserve">čia: </w:t>
      </w:r>
      <w:r>
        <w:rPr>
          <w:noProof/>
          <w:position w:val="-12"/>
          <w:szCs w:val="24"/>
          <w:vertAlign w:val="subscript"/>
          <w:lang w:eastAsia="lt-LT"/>
        </w:rPr>
        <w:drawing>
          <wp:inline distT="0" distB="0" distL="0" distR="0" wp14:anchorId="2C3C2B69" wp14:editId="1B5A264D">
            <wp:extent cx="266700" cy="2286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Cs w:val="24"/>
        </w:rPr>
        <w:t xml:space="preserve">- skerspjūvio atsparumo momentas neto; </w:t>
      </w:r>
      <w:r>
        <w:rPr>
          <w:i/>
          <w:iCs/>
          <w:szCs w:val="24"/>
        </w:rPr>
        <w:t>k</w:t>
      </w:r>
      <w:r>
        <w:rPr>
          <w:i/>
          <w:iCs/>
          <w:szCs w:val="24"/>
          <w:vertAlign w:val="subscript"/>
        </w:rPr>
        <w:t>W</w:t>
      </w:r>
      <w:r>
        <w:rPr>
          <w:szCs w:val="24"/>
          <w:vertAlign w:val="subscript"/>
        </w:rPr>
        <w:t xml:space="preserve"> – </w:t>
      </w:r>
      <w:r>
        <w:rPr>
          <w:szCs w:val="24"/>
        </w:rPr>
        <w:t>skerspjūvio atsparumo momento redukcijos koeficientas. Jo reikšmės elementams, kurių skerspjūvis sudarytas iš vienodų sluoksnių, pateiktos 9 lentelėje. Elemento</w:t>
      </w:r>
      <w:r>
        <w:rPr>
          <w:szCs w:val="24"/>
        </w:rPr>
        <w:t xml:space="preserve"> skerspjūvio susilpninimai, esantys 200 mm ilgio ruože, yra imami vienam pjūviui.</w:t>
      </w:r>
    </w:p>
    <w:p w:rsidR="00E8396F" w:rsidRDefault="00D72DA1">
      <w:pPr>
        <w:ind w:firstLine="709"/>
        <w:jc w:val="both"/>
        <w:rPr>
          <w:szCs w:val="24"/>
        </w:rPr>
      </w:pPr>
      <w:r>
        <w:rPr>
          <w:szCs w:val="24"/>
        </w:rPr>
        <w:t>46</w:t>
      </w:r>
      <w:r>
        <w:rPr>
          <w:szCs w:val="24"/>
        </w:rPr>
        <w:t>. Lenkiamųjų elementų kirpimo (šlyties) stiprumas tikrinamas taip:</w:t>
      </w:r>
    </w:p>
    <w:p w:rsidR="00E8396F" w:rsidRDefault="00E8396F">
      <w:pPr>
        <w:ind w:firstLine="709"/>
        <w:jc w:val="both"/>
        <w:rPr>
          <w:szCs w:val="24"/>
        </w:rPr>
      </w:pPr>
    </w:p>
    <w:p w:rsidR="00E8396F" w:rsidRDefault="00D72DA1">
      <w:pPr>
        <w:tabs>
          <w:tab w:val="left" w:pos="3363"/>
          <w:tab w:val="right" w:pos="9071"/>
        </w:tabs>
        <w:ind w:firstLine="3363"/>
        <w:jc w:val="both"/>
        <w:rPr>
          <w:szCs w:val="24"/>
        </w:rPr>
      </w:pPr>
      <w:r>
        <w:rPr>
          <w:noProof/>
          <w:position w:val="-26"/>
          <w:szCs w:val="24"/>
          <w:lang w:eastAsia="lt-LT"/>
        </w:rPr>
        <w:drawing>
          <wp:inline distT="0" distB="0" distL="0" distR="0" wp14:anchorId="6C7C1290" wp14:editId="6EE12029">
            <wp:extent cx="1476375" cy="40957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476375" cy="409575"/>
                    </a:xfrm>
                    <a:prstGeom prst="rect">
                      <a:avLst/>
                    </a:prstGeom>
                    <a:noFill/>
                    <a:ln>
                      <a:noFill/>
                    </a:ln>
                  </pic:spPr>
                </pic:pic>
              </a:graphicData>
            </a:graphic>
          </wp:inline>
        </w:drawing>
      </w:r>
      <w:r>
        <w:rPr>
          <w:szCs w:val="24"/>
        </w:rPr>
        <w:t xml:space="preserve">, </w:t>
      </w:r>
      <w:r>
        <w:rPr>
          <w:szCs w:val="24"/>
        </w:rPr>
        <w:tab/>
        <w:t>(7.16)</w:t>
      </w:r>
    </w:p>
    <w:p w:rsidR="00E8396F" w:rsidRDefault="00E8396F">
      <w:pPr>
        <w:ind w:firstLine="709"/>
        <w:jc w:val="right"/>
        <w:rPr>
          <w:szCs w:val="24"/>
        </w:rPr>
      </w:pPr>
    </w:p>
    <w:p w:rsidR="00E8396F" w:rsidRDefault="00D72DA1">
      <w:pPr>
        <w:jc w:val="both"/>
        <w:rPr>
          <w:szCs w:val="24"/>
        </w:rPr>
      </w:pPr>
      <w:r>
        <w:rPr>
          <w:szCs w:val="24"/>
        </w:rPr>
        <w:t xml:space="preserve">čia: </w:t>
      </w:r>
      <w:r>
        <w:rPr>
          <w:i/>
          <w:iCs/>
          <w:szCs w:val="24"/>
        </w:rPr>
        <w:t>τ</w:t>
      </w:r>
      <w:r>
        <w:rPr>
          <w:i/>
          <w:iCs/>
          <w:szCs w:val="24"/>
          <w:vertAlign w:val="subscript"/>
        </w:rPr>
        <w:t>d</w:t>
      </w:r>
      <w:r>
        <w:rPr>
          <w:i/>
          <w:iCs/>
          <w:szCs w:val="24"/>
        </w:rPr>
        <w:t xml:space="preserve"> – </w:t>
      </w:r>
      <w:r>
        <w:rPr>
          <w:szCs w:val="24"/>
        </w:rPr>
        <w:t xml:space="preserve">skaičiuotinis kirpimo (šlyties) įtempis; </w:t>
      </w:r>
      <w:r>
        <w:rPr>
          <w:i/>
          <w:iCs/>
          <w:szCs w:val="24"/>
        </w:rPr>
        <w:t>V</w:t>
      </w:r>
      <w:r>
        <w:rPr>
          <w:i/>
          <w:iCs/>
          <w:szCs w:val="24"/>
          <w:vertAlign w:val="subscript"/>
        </w:rPr>
        <w:t>d</w:t>
      </w:r>
      <w:r>
        <w:rPr>
          <w:szCs w:val="24"/>
        </w:rPr>
        <w:t xml:space="preserve"> – skaičiuotinė skersinė jėga; </w:t>
      </w:r>
      <w:r>
        <w:rPr>
          <w:i/>
          <w:iCs/>
          <w:szCs w:val="24"/>
        </w:rPr>
        <w:t xml:space="preserve">I – </w:t>
      </w:r>
      <w:r>
        <w:rPr>
          <w:szCs w:val="24"/>
        </w:rPr>
        <w:t xml:space="preserve">elemento skerspjūvio inercijos momentas; </w:t>
      </w:r>
      <w:r>
        <w:rPr>
          <w:i/>
          <w:iCs/>
          <w:szCs w:val="24"/>
        </w:rPr>
        <w:t>S</w:t>
      </w:r>
      <w:r>
        <w:rPr>
          <w:szCs w:val="24"/>
        </w:rPr>
        <w:t xml:space="preserve"> – elemento skerspjūvio atskeliamos dalies statinis momentas apie neutraliąją ašį; </w:t>
      </w:r>
      <w:r>
        <w:rPr>
          <w:i/>
          <w:iCs/>
          <w:szCs w:val="24"/>
        </w:rPr>
        <w:t>b</w:t>
      </w:r>
      <w:r>
        <w:rPr>
          <w:szCs w:val="24"/>
        </w:rPr>
        <w:t xml:space="preserve"> – elemento skerspjūvio plotis; </w:t>
      </w:r>
      <w:r>
        <w:rPr>
          <w:i/>
          <w:iCs/>
          <w:szCs w:val="24"/>
        </w:rPr>
        <w:t>f</w:t>
      </w:r>
      <w:r>
        <w:rPr>
          <w:i/>
          <w:iCs/>
          <w:szCs w:val="24"/>
          <w:vertAlign w:val="subscript"/>
        </w:rPr>
        <w:t>v, d</w:t>
      </w:r>
      <w:r>
        <w:rPr>
          <w:szCs w:val="24"/>
          <w:vertAlign w:val="subscript"/>
        </w:rPr>
        <w:t xml:space="preserve"> </w:t>
      </w:r>
      <w:r>
        <w:rPr>
          <w:szCs w:val="24"/>
        </w:rPr>
        <w:t>(</w:t>
      </w:r>
      <w:r>
        <w:rPr>
          <w:i/>
          <w:iCs/>
          <w:szCs w:val="24"/>
        </w:rPr>
        <w:t>f</w:t>
      </w:r>
      <w:r>
        <w:rPr>
          <w:i/>
          <w:iCs/>
          <w:szCs w:val="24"/>
          <w:vertAlign w:val="subscript"/>
        </w:rPr>
        <w:t>v, g, d</w:t>
      </w:r>
      <w:r>
        <w:rPr>
          <w:szCs w:val="24"/>
          <w:vertAlign w:val="subscript"/>
        </w:rPr>
        <w:t>)</w:t>
      </w:r>
      <w:r>
        <w:rPr>
          <w:szCs w:val="24"/>
        </w:rPr>
        <w:t xml:space="preserve"> – skaičiuotinis kerpamos (skeliamos) išilgai pluošto vientisosios (klijuotosios) </w:t>
      </w:r>
      <w:r>
        <w:rPr>
          <w:szCs w:val="24"/>
        </w:rPr>
        <w:t xml:space="preserve">medienos stipris. </w:t>
      </w:r>
    </w:p>
    <w:p w:rsidR="00E8396F" w:rsidRDefault="00E8396F">
      <w:pPr>
        <w:ind w:firstLine="709"/>
        <w:jc w:val="both"/>
        <w:rPr>
          <w:szCs w:val="24"/>
        </w:rPr>
      </w:pPr>
    </w:p>
    <w:p w:rsidR="00E8396F" w:rsidRDefault="00D72DA1">
      <w:pPr>
        <w:ind w:firstLine="709"/>
        <w:jc w:val="right"/>
        <w:rPr>
          <w:b/>
          <w:bCs/>
          <w:szCs w:val="24"/>
        </w:rPr>
      </w:pPr>
      <w:r>
        <w:rPr>
          <w:b/>
          <w:bCs/>
          <w:szCs w:val="24"/>
        </w:rPr>
        <w:t>9</w:t>
      </w:r>
      <w:r>
        <w:rPr>
          <w:b/>
          <w:bCs/>
          <w:szCs w:val="24"/>
        </w:rPr>
        <w:t xml:space="preserve"> lentelė</w:t>
      </w:r>
    </w:p>
    <w:p w:rsidR="00E8396F" w:rsidRDefault="00E8396F">
      <w:pPr>
        <w:ind w:firstLine="709"/>
        <w:jc w:val="right"/>
        <w:rPr>
          <w:b/>
          <w:bCs/>
          <w:szCs w:val="24"/>
        </w:rPr>
      </w:pPr>
    </w:p>
    <w:p w:rsidR="00E8396F" w:rsidRDefault="00D72DA1">
      <w:pPr>
        <w:jc w:val="center"/>
        <w:rPr>
          <w:b/>
          <w:bCs/>
          <w:szCs w:val="24"/>
        </w:rPr>
      </w:pPr>
      <w:r>
        <w:rPr>
          <w:b/>
          <w:bCs/>
          <w:szCs w:val="24"/>
        </w:rPr>
        <w:t xml:space="preserve">Skerspjūvio atsparumo momento </w:t>
      </w:r>
      <w:r>
        <w:rPr>
          <w:b/>
          <w:bCs/>
          <w:i/>
          <w:iCs/>
          <w:szCs w:val="24"/>
        </w:rPr>
        <w:t>k</w:t>
      </w:r>
      <w:r>
        <w:rPr>
          <w:b/>
          <w:bCs/>
          <w:i/>
          <w:iCs/>
          <w:szCs w:val="24"/>
          <w:vertAlign w:val="subscript"/>
        </w:rPr>
        <w:t xml:space="preserve">W </w:t>
      </w:r>
      <w:r>
        <w:rPr>
          <w:b/>
          <w:bCs/>
          <w:szCs w:val="24"/>
        </w:rPr>
        <w:t xml:space="preserve">ir inercijos momento </w:t>
      </w:r>
      <w:r>
        <w:rPr>
          <w:b/>
          <w:bCs/>
          <w:i/>
          <w:iCs/>
          <w:szCs w:val="24"/>
        </w:rPr>
        <w:t>k</w:t>
      </w:r>
      <w:r>
        <w:rPr>
          <w:b/>
          <w:bCs/>
          <w:i/>
          <w:iCs/>
          <w:szCs w:val="24"/>
          <w:vertAlign w:val="subscript"/>
        </w:rPr>
        <w:t>I</w:t>
      </w:r>
      <w:r>
        <w:rPr>
          <w:b/>
          <w:bCs/>
          <w:i/>
          <w:iCs/>
          <w:szCs w:val="24"/>
        </w:rPr>
        <w:t xml:space="preserve">  </w:t>
      </w:r>
      <w:r>
        <w:rPr>
          <w:b/>
          <w:bCs/>
          <w:szCs w:val="24"/>
        </w:rPr>
        <w:t>redukcijos koeficientų reikšmės</w:t>
      </w:r>
    </w:p>
    <w:p w:rsidR="00E8396F" w:rsidRDefault="00E8396F">
      <w:pPr>
        <w:jc w:val="center"/>
        <w:rPr>
          <w:b/>
          <w:bCs/>
          <w:szCs w:val="24"/>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95"/>
        <w:gridCol w:w="1580"/>
        <w:gridCol w:w="1580"/>
        <w:gridCol w:w="1581"/>
        <w:gridCol w:w="1581"/>
      </w:tblGrid>
      <w:tr w:rsidR="00E8396F">
        <w:trPr>
          <w:cantSplit/>
          <w:jc w:val="center"/>
        </w:trPr>
        <w:tc>
          <w:tcPr>
            <w:tcW w:w="1456" w:type="dxa"/>
            <w:vMerge w:val="restart"/>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Koeficientai</w:t>
            </w:r>
          </w:p>
        </w:tc>
        <w:tc>
          <w:tcPr>
            <w:tcW w:w="1523" w:type="dxa"/>
            <w:vMerge w:val="restart"/>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Sluoksnių skaičius skerspjūvyje</w:t>
            </w:r>
          </w:p>
        </w:tc>
        <w:tc>
          <w:tcPr>
            <w:tcW w:w="5682" w:type="dxa"/>
            <w:gridSpan w:val="4"/>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 xml:space="preserve">Koeficientų reikšmės </w:t>
            </w:r>
          </w:p>
          <w:p w:rsidR="00E8396F" w:rsidRDefault="00D72DA1">
            <w:pPr>
              <w:jc w:val="center"/>
              <w:rPr>
                <w:b/>
                <w:bCs/>
                <w:sz w:val="20"/>
                <w:szCs w:val="24"/>
              </w:rPr>
            </w:pPr>
            <w:r>
              <w:rPr>
                <w:b/>
                <w:bCs/>
                <w:sz w:val="20"/>
                <w:szCs w:val="24"/>
              </w:rPr>
              <w:t>tarpatramiams, m</w:t>
            </w:r>
          </w:p>
        </w:tc>
      </w:tr>
      <w:tr w:rsidR="00E8396F">
        <w:trPr>
          <w:cantSplit/>
          <w:jc w:val="center"/>
        </w:trPr>
        <w:tc>
          <w:tcPr>
            <w:tcW w:w="1456"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b/>
                <w:bCs/>
                <w:sz w:val="20"/>
                <w:szCs w:val="24"/>
              </w:rPr>
            </w:pPr>
          </w:p>
        </w:tc>
        <w:tc>
          <w:tcPr>
            <w:tcW w:w="1523"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b/>
                <w:bCs/>
                <w:sz w:val="20"/>
                <w:szCs w:val="24"/>
              </w:rPr>
            </w:pPr>
          </w:p>
        </w:tc>
        <w:tc>
          <w:tcPr>
            <w:tcW w:w="1420" w:type="dxa"/>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2</w:t>
            </w:r>
          </w:p>
        </w:tc>
        <w:tc>
          <w:tcPr>
            <w:tcW w:w="1420" w:type="dxa"/>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4</w:t>
            </w:r>
          </w:p>
        </w:tc>
        <w:tc>
          <w:tcPr>
            <w:tcW w:w="1421" w:type="dxa"/>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6</w:t>
            </w:r>
          </w:p>
        </w:tc>
        <w:tc>
          <w:tcPr>
            <w:tcW w:w="1421" w:type="dxa"/>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9 ir daugiau</w:t>
            </w:r>
          </w:p>
        </w:tc>
      </w:tr>
      <w:tr w:rsidR="00E8396F">
        <w:trPr>
          <w:jc w:val="center"/>
        </w:trPr>
        <w:tc>
          <w:tcPr>
            <w:tcW w:w="1456" w:type="dxa"/>
            <w:tcBorders>
              <w:top w:val="single" w:sz="4" w:space="0" w:color="auto"/>
              <w:left w:val="single" w:sz="4" w:space="0" w:color="auto"/>
              <w:bottom w:val="single" w:sz="4" w:space="0" w:color="auto"/>
              <w:right w:val="single" w:sz="4" w:space="0" w:color="auto"/>
            </w:tcBorders>
          </w:tcPr>
          <w:p w:rsidR="00E8396F" w:rsidRDefault="00D72DA1">
            <w:pPr>
              <w:jc w:val="center"/>
              <w:rPr>
                <w:b/>
                <w:bCs/>
                <w:i/>
                <w:iCs/>
                <w:sz w:val="20"/>
                <w:szCs w:val="24"/>
              </w:rPr>
            </w:pPr>
            <w:r>
              <w:rPr>
                <w:b/>
                <w:bCs/>
                <w:i/>
                <w:iCs/>
                <w:sz w:val="20"/>
                <w:szCs w:val="24"/>
              </w:rPr>
              <w:t>k</w:t>
            </w:r>
            <w:r>
              <w:rPr>
                <w:b/>
                <w:bCs/>
                <w:i/>
                <w:iCs/>
                <w:sz w:val="20"/>
                <w:szCs w:val="24"/>
                <w:vertAlign w:val="subscript"/>
              </w:rPr>
              <w:t>W</w:t>
            </w:r>
          </w:p>
        </w:tc>
        <w:tc>
          <w:tcPr>
            <w:tcW w:w="1523"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2</w:t>
            </w:r>
          </w:p>
          <w:p w:rsidR="00E8396F" w:rsidRDefault="00D72DA1">
            <w:pPr>
              <w:jc w:val="center"/>
              <w:rPr>
                <w:sz w:val="20"/>
                <w:szCs w:val="24"/>
              </w:rPr>
            </w:pPr>
            <w:r>
              <w:rPr>
                <w:sz w:val="20"/>
                <w:szCs w:val="24"/>
              </w:rPr>
              <w:t>3</w:t>
            </w:r>
          </w:p>
          <w:p w:rsidR="00E8396F" w:rsidRDefault="00D72DA1">
            <w:pPr>
              <w:jc w:val="center"/>
              <w:rPr>
                <w:sz w:val="20"/>
                <w:szCs w:val="24"/>
              </w:rPr>
            </w:pPr>
            <w:r>
              <w:rPr>
                <w:sz w:val="20"/>
                <w:szCs w:val="24"/>
              </w:rPr>
              <w:t>10</w:t>
            </w:r>
          </w:p>
        </w:tc>
        <w:tc>
          <w:tcPr>
            <w:tcW w:w="1420"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0,7</w:t>
            </w:r>
          </w:p>
          <w:p w:rsidR="00E8396F" w:rsidRDefault="00D72DA1">
            <w:pPr>
              <w:jc w:val="center"/>
              <w:rPr>
                <w:sz w:val="20"/>
                <w:szCs w:val="24"/>
              </w:rPr>
            </w:pPr>
            <w:r>
              <w:rPr>
                <w:sz w:val="20"/>
                <w:szCs w:val="24"/>
              </w:rPr>
              <w:t>0,6</w:t>
            </w:r>
          </w:p>
          <w:p w:rsidR="00E8396F" w:rsidRDefault="00D72DA1">
            <w:pPr>
              <w:jc w:val="center"/>
              <w:rPr>
                <w:sz w:val="20"/>
                <w:szCs w:val="24"/>
              </w:rPr>
            </w:pPr>
            <w:r>
              <w:rPr>
                <w:sz w:val="20"/>
                <w:szCs w:val="24"/>
              </w:rPr>
              <w:t>0,4</w:t>
            </w:r>
          </w:p>
        </w:tc>
        <w:tc>
          <w:tcPr>
            <w:tcW w:w="1420"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0,85</w:t>
            </w:r>
          </w:p>
          <w:p w:rsidR="00E8396F" w:rsidRDefault="00D72DA1">
            <w:pPr>
              <w:jc w:val="center"/>
              <w:rPr>
                <w:sz w:val="20"/>
                <w:szCs w:val="24"/>
              </w:rPr>
            </w:pPr>
            <w:r>
              <w:rPr>
                <w:sz w:val="20"/>
                <w:szCs w:val="24"/>
              </w:rPr>
              <w:t>0,8</w:t>
            </w:r>
          </w:p>
          <w:p w:rsidR="00E8396F" w:rsidRDefault="00D72DA1">
            <w:pPr>
              <w:jc w:val="center"/>
              <w:rPr>
                <w:sz w:val="20"/>
                <w:szCs w:val="24"/>
              </w:rPr>
            </w:pPr>
            <w:r>
              <w:rPr>
                <w:sz w:val="20"/>
                <w:szCs w:val="24"/>
              </w:rPr>
              <w:t>0,7</w:t>
            </w:r>
          </w:p>
        </w:tc>
        <w:tc>
          <w:tcPr>
            <w:tcW w:w="1421"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0,9</w:t>
            </w:r>
          </w:p>
          <w:p w:rsidR="00E8396F" w:rsidRDefault="00D72DA1">
            <w:pPr>
              <w:jc w:val="center"/>
              <w:rPr>
                <w:sz w:val="20"/>
                <w:szCs w:val="24"/>
              </w:rPr>
            </w:pPr>
            <w:r>
              <w:rPr>
                <w:sz w:val="20"/>
                <w:szCs w:val="24"/>
              </w:rPr>
              <w:t>0,85</w:t>
            </w:r>
          </w:p>
          <w:p w:rsidR="00E8396F" w:rsidRDefault="00D72DA1">
            <w:pPr>
              <w:jc w:val="center"/>
              <w:rPr>
                <w:sz w:val="20"/>
                <w:szCs w:val="24"/>
              </w:rPr>
            </w:pPr>
            <w:r>
              <w:rPr>
                <w:sz w:val="20"/>
                <w:szCs w:val="24"/>
              </w:rPr>
              <w:t>0,8</w:t>
            </w:r>
          </w:p>
        </w:tc>
        <w:tc>
          <w:tcPr>
            <w:tcW w:w="1421"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0,9</w:t>
            </w:r>
          </w:p>
          <w:p w:rsidR="00E8396F" w:rsidRDefault="00D72DA1">
            <w:pPr>
              <w:jc w:val="center"/>
              <w:rPr>
                <w:sz w:val="20"/>
                <w:szCs w:val="24"/>
              </w:rPr>
            </w:pPr>
            <w:r>
              <w:rPr>
                <w:sz w:val="20"/>
                <w:szCs w:val="24"/>
              </w:rPr>
              <w:t>0,9</w:t>
            </w:r>
          </w:p>
          <w:p w:rsidR="00E8396F" w:rsidRDefault="00D72DA1">
            <w:pPr>
              <w:jc w:val="center"/>
              <w:rPr>
                <w:sz w:val="20"/>
                <w:szCs w:val="24"/>
              </w:rPr>
            </w:pPr>
            <w:r>
              <w:rPr>
                <w:sz w:val="20"/>
                <w:szCs w:val="24"/>
              </w:rPr>
              <w:t>0,85</w:t>
            </w:r>
          </w:p>
        </w:tc>
      </w:tr>
      <w:tr w:rsidR="00E8396F">
        <w:trPr>
          <w:jc w:val="center"/>
        </w:trPr>
        <w:tc>
          <w:tcPr>
            <w:tcW w:w="1456" w:type="dxa"/>
            <w:tcBorders>
              <w:top w:val="single" w:sz="4" w:space="0" w:color="auto"/>
              <w:left w:val="single" w:sz="4" w:space="0" w:color="auto"/>
              <w:bottom w:val="single" w:sz="4" w:space="0" w:color="auto"/>
              <w:right w:val="single" w:sz="4" w:space="0" w:color="auto"/>
            </w:tcBorders>
          </w:tcPr>
          <w:p w:rsidR="00E8396F" w:rsidRDefault="00D72DA1">
            <w:pPr>
              <w:jc w:val="center"/>
              <w:rPr>
                <w:b/>
                <w:bCs/>
                <w:i/>
                <w:iCs/>
                <w:sz w:val="20"/>
                <w:szCs w:val="24"/>
              </w:rPr>
            </w:pPr>
            <w:r>
              <w:rPr>
                <w:b/>
                <w:bCs/>
                <w:i/>
                <w:iCs/>
                <w:sz w:val="20"/>
                <w:szCs w:val="24"/>
              </w:rPr>
              <w:t>k</w:t>
            </w:r>
            <w:r>
              <w:rPr>
                <w:b/>
                <w:bCs/>
                <w:i/>
                <w:iCs/>
                <w:sz w:val="20"/>
                <w:szCs w:val="24"/>
                <w:vertAlign w:val="subscript"/>
              </w:rPr>
              <w:t>I</w:t>
            </w:r>
          </w:p>
        </w:tc>
        <w:tc>
          <w:tcPr>
            <w:tcW w:w="1523"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2</w:t>
            </w:r>
          </w:p>
          <w:p w:rsidR="00E8396F" w:rsidRDefault="00D72DA1">
            <w:pPr>
              <w:jc w:val="center"/>
              <w:rPr>
                <w:sz w:val="20"/>
                <w:szCs w:val="24"/>
              </w:rPr>
            </w:pPr>
            <w:r>
              <w:rPr>
                <w:sz w:val="20"/>
                <w:szCs w:val="24"/>
              </w:rPr>
              <w:t>3</w:t>
            </w:r>
          </w:p>
          <w:p w:rsidR="00E8396F" w:rsidRDefault="00D72DA1">
            <w:pPr>
              <w:jc w:val="center"/>
              <w:rPr>
                <w:sz w:val="20"/>
                <w:szCs w:val="24"/>
              </w:rPr>
            </w:pPr>
            <w:r>
              <w:rPr>
                <w:sz w:val="20"/>
                <w:szCs w:val="24"/>
              </w:rPr>
              <w:t>10</w:t>
            </w:r>
          </w:p>
        </w:tc>
        <w:tc>
          <w:tcPr>
            <w:tcW w:w="1420"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0,45</w:t>
            </w:r>
          </w:p>
          <w:p w:rsidR="00E8396F" w:rsidRDefault="00D72DA1">
            <w:pPr>
              <w:jc w:val="center"/>
              <w:rPr>
                <w:sz w:val="20"/>
                <w:szCs w:val="24"/>
              </w:rPr>
            </w:pPr>
            <w:r>
              <w:rPr>
                <w:sz w:val="20"/>
                <w:szCs w:val="24"/>
              </w:rPr>
              <w:t>0,25</w:t>
            </w:r>
          </w:p>
          <w:p w:rsidR="00E8396F" w:rsidRDefault="00D72DA1">
            <w:pPr>
              <w:jc w:val="center"/>
              <w:rPr>
                <w:sz w:val="20"/>
                <w:szCs w:val="24"/>
              </w:rPr>
            </w:pPr>
            <w:r>
              <w:rPr>
                <w:sz w:val="20"/>
                <w:szCs w:val="24"/>
              </w:rPr>
              <w:t>0,07</w:t>
            </w:r>
          </w:p>
        </w:tc>
        <w:tc>
          <w:tcPr>
            <w:tcW w:w="1420"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0,65</w:t>
            </w:r>
          </w:p>
          <w:p w:rsidR="00E8396F" w:rsidRDefault="00D72DA1">
            <w:pPr>
              <w:jc w:val="center"/>
              <w:rPr>
                <w:sz w:val="20"/>
                <w:szCs w:val="24"/>
              </w:rPr>
            </w:pPr>
            <w:r>
              <w:rPr>
                <w:sz w:val="20"/>
                <w:szCs w:val="24"/>
              </w:rPr>
              <w:t>0,5</w:t>
            </w:r>
          </w:p>
          <w:p w:rsidR="00E8396F" w:rsidRDefault="00D72DA1">
            <w:pPr>
              <w:jc w:val="center"/>
              <w:rPr>
                <w:sz w:val="20"/>
                <w:szCs w:val="24"/>
              </w:rPr>
            </w:pPr>
            <w:r>
              <w:rPr>
                <w:sz w:val="20"/>
                <w:szCs w:val="24"/>
              </w:rPr>
              <w:t>0,2</w:t>
            </w:r>
          </w:p>
        </w:tc>
        <w:tc>
          <w:tcPr>
            <w:tcW w:w="1421"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0,75</w:t>
            </w:r>
          </w:p>
          <w:p w:rsidR="00E8396F" w:rsidRDefault="00D72DA1">
            <w:pPr>
              <w:jc w:val="center"/>
              <w:rPr>
                <w:sz w:val="20"/>
                <w:szCs w:val="24"/>
              </w:rPr>
            </w:pPr>
            <w:r>
              <w:rPr>
                <w:sz w:val="20"/>
                <w:szCs w:val="24"/>
              </w:rPr>
              <w:t>0,6</w:t>
            </w:r>
          </w:p>
          <w:p w:rsidR="00E8396F" w:rsidRDefault="00D72DA1">
            <w:pPr>
              <w:jc w:val="center"/>
              <w:rPr>
                <w:sz w:val="20"/>
                <w:szCs w:val="24"/>
              </w:rPr>
            </w:pPr>
            <w:r>
              <w:rPr>
                <w:sz w:val="20"/>
                <w:szCs w:val="24"/>
              </w:rPr>
              <w:t>0,3</w:t>
            </w:r>
          </w:p>
        </w:tc>
        <w:tc>
          <w:tcPr>
            <w:tcW w:w="1421"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0,8</w:t>
            </w:r>
          </w:p>
          <w:p w:rsidR="00E8396F" w:rsidRDefault="00D72DA1">
            <w:pPr>
              <w:jc w:val="center"/>
              <w:rPr>
                <w:sz w:val="20"/>
                <w:szCs w:val="24"/>
              </w:rPr>
            </w:pPr>
            <w:r>
              <w:rPr>
                <w:sz w:val="20"/>
                <w:szCs w:val="24"/>
              </w:rPr>
              <w:t>0,7</w:t>
            </w:r>
          </w:p>
          <w:p w:rsidR="00E8396F" w:rsidRDefault="00D72DA1">
            <w:pPr>
              <w:jc w:val="center"/>
              <w:rPr>
                <w:sz w:val="20"/>
                <w:szCs w:val="24"/>
              </w:rPr>
            </w:pPr>
            <w:r>
              <w:rPr>
                <w:sz w:val="20"/>
                <w:szCs w:val="24"/>
              </w:rPr>
              <w:t>0,4</w:t>
            </w:r>
          </w:p>
        </w:tc>
      </w:tr>
      <w:tr w:rsidR="00E8396F">
        <w:trPr>
          <w:cantSplit/>
          <w:jc w:val="center"/>
        </w:trPr>
        <w:tc>
          <w:tcPr>
            <w:tcW w:w="8661" w:type="dxa"/>
            <w:gridSpan w:val="6"/>
            <w:tcBorders>
              <w:top w:val="single" w:sz="4" w:space="0" w:color="auto"/>
              <w:left w:val="nil"/>
              <w:bottom w:val="nil"/>
              <w:right w:val="nil"/>
            </w:tcBorders>
          </w:tcPr>
          <w:p w:rsidR="00E8396F" w:rsidRDefault="00D72DA1">
            <w:pPr>
              <w:rPr>
                <w:sz w:val="20"/>
                <w:szCs w:val="24"/>
              </w:rPr>
            </w:pPr>
            <w:r>
              <w:rPr>
                <w:b/>
                <w:bCs/>
                <w:sz w:val="20"/>
                <w:szCs w:val="24"/>
              </w:rPr>
              <w:t>Pastaba.</w:t>
            </w:r>
            <w:r>
              <w:rPr>
                <w:sz w:val="20"/>
                <w:szCs w:val="24"/>
              </w:rPr>
              <w:t xml:space="preserve"> Tarpinėms tarpatramių ir sluoksnių skaičiaus reikšmėms koeficientai nustatomi interpoliavimo būdu.</w:t>
            </w:r>
          </w:p>
        </w:tc>
      </w:tr>
    </w:tbl>
    <w:p w:rsidR="00E8396F" w:rsidRDefault="00D72DA1">
      <w:pPr>
        <w:ind w:firstLine="709"/>
        <w:jc w:val="both"/>
        <w:rPr>
          <w:szCs w:val="24"/>
        </w:rPr>
      </w:pPr>
    </w:p>
    <w:p w:rsidR="00E8396F" w:rsidRDefault="00D72DA1">
      <w:pPr>
        <w:ind w:firstLine="709"/>
        <w:jc w:val="both"/>
        <w:rPr>
          <w:szCs w:val="24"/>
        </w:rPr>
      </w:pPr>
      <w:r>
        <w:rPr>
          <w:szCs w:val="24"/>
        </w:rPr>
        <w:t>47</w:t>
      </w:r>
      <w:r>
        <w:rPr>
          <w:szCs w:val="24"/>
        </w:rPr>
        <w:t xml:space="preserve">. Sudėtinio skerspjūvio elemento ruože su vienodo ženklo skersinių jėgų diagrama kiekvienoje siūlėje tolygiai išdėstytų kerpamųjų ryšio priemonių skaičius </w:t>
      </w:r>
      <w:r>
        <w:rPr>
          <w:i/>
          <w:iCs/>
          <w:szCs w:val="24"/>
        </w:rPr>
        <w:t>n</w:t>
      </w:r>
      <w:r>
        <w:rPr>
          <w:szCs w:val="24"/>
        </w:rPr>
        <w:t xml:space="preserve"> apskaičiuojamas taip:</w:t>
      </w:r>
    </w:p>
    <w:p w:rsidR="00E8396F" w:rsidRDefault="00E8396F">
      <w:pPr>
        <w:ind w:firstLine="709"/>
        <w:jc w:val="both"/>
        <w:rPr>
          <w:szCs w:val="24"/>
        </w:rPr>
      </w:pPr>
    </w:p>
    <w:p w:rsidR="00E8396F" w:rsidRDefault="00D72DA1">
      <w:pPr>
        <w:tabs>
          <w:tab w:val="left" w:pos="3363"/>
          <w:tab w:val="right" w:pos="9071"/>
        </w:tabs>
        <w:ind w:firstLine="3363"/>
        <w:jc w:val="both"/>
        <w:rPr>
          <w:szCs w:val="24"/>
        </w:rPr>
      </w:pPr>
      <w:r>
        <w:rPr>
          <w:noProof/>
          <w:position w:val="-32"/>
          <w:szCs w:val="24"/>
          <w:lang w:eastAsia="lt-LT"/>
        </w:rPr>
        <w:drawing>
          <wp:inline distT="0" distB="0" distL="0" distR="0" wp14:anchorId="4D9BBCDB" wp14:editId="6AA8F00D">
            <wp:extent cx="1362075" cy="46672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362075" cy="466725"/>
                    </a:xfrm>
                    <a:prstGeom prst="rect">
                      <a:avLst/>
                    </a:prstGeom>
                    <a:noFill/>
                    <a:ln>
                      <a:noFill/>
                    </a:ln>
                  </pic:spPr>
                </pic:pic>
              </a:graphicData>
            </a:graphic>
          </wp:inline>
        </w:drawing>
      </w:r>
      <w:r>
        <w:rPr>
          <w:szCs w:val="24"/>
        </w:rPr>
        <w:t>,</w:t>
      </w:r>
      <w:r>
        <w:rPr>
          <w:szCs w:val="24"/>
        </w:rPr>
        <w:tab/>
        <w:t>(7.17)</w:t>
      </w:r>
    </w:p>
    <w:p w:rsidR="00E8396F" w:rsidRDefault="00E8396F">
      <w:pPr>
        <w:ind w:firstLine="709"/>
        <w:jc w:val="right"/>
        <w:rPr>
          <w:szCs w:val="24"/>
        </w:rPr>
      </w:pPr>
    </w:p>
    <w:p w:rsidR="00E8396F" w:rsidRDefault="00D72DA1">
      <w:pPr>
        <w:jc w:val="both"/>
        <w:rPr>
          <w:szCs w:val="24"/>
        </w:rPr>
      </w:pPr>
      <w:r>
        <w:rPr>
          <w:szCs w:val="24"/>
        </w:rPr>
        <w:t xml:space="preserve">čia: </w:t>
      </w:r>
      <w:r>
        <w:rPr>
          <w:i/>
          <w:iCs/>
          <w:szCs w:val="24"/>
        </w:rPr>
        <w:t>n</w:t>
      </w:r>
      <w:r>
        <w:rPr>
          <w:szCs w:val="24"/>
        </w:rPr>
        <w:t xml:space="preserve"> – kerpamųjų priemonių skaičius; </w:t>
      </w:r>
      <w:r>
        <w:rPr>
          <w:i/>
          <w:iCs/>
          <w:szCs w:val="24"/>
        </w:rPr>
        <w:t>M</w:t>
      </w:r>
      <w:r>
        <w:rPr>
          <w:i/>
          <w:iCs/>
          <w:szCs w:val="24"/>
          <w:vertAlign w:val="subscript"/>
        </w:rPr>
        <w:t>1, d;</w:t>
      </w:r>
      <w:r>
        <w:rPr>
          <w:i/>
          <w:iCs/>
          <w:szCs w:val="24"/>
        </w:rPr>
        <w:t xml:space="preserve"> M</w:t>
      </w:r>
      <w:r>
        <w:rPr>
          <w:i/>
          <w:iCs/>
          <w:szCs w:val="24"/>
          <w:vertAlign w:val="subscript"/>
        </w:rPr>
        <w:t>2, d</w:t>
      </w:r>
      <w:r>
        <w:rPr>
          <w:szCs w:val="24"/>
          <w:vertAlign w:val="subscript"/>
        </w:rPr>
        <w:t xml:space="preserve"> – </w:t>
      </w:r>
      <w:r>
        <w:rPr>
          <w:szCs w:val="24"/>
        </w:rPr>
        <w:t xml:space="preserve">skaičiuotiniai lenkiamieji momentai nagrinėjamo ruožo pradiniame (1-1) ir galiniame (2-2) pjūviuose; </w:t>
      </w:r>
      <w:r>
        <w:rPr>
          <w:i/>
          <w:iCs/>
          <w:szCs w:val="24"/>
        </w:rPr>
        <w:t>R</w:t>
      </w:r>
      <w:r>
        <w:rPr>
          <w:i/>
          <w:iCs/>
          <w:szCs w:val="24"/>
          <w:vertAlign w:val="subscript"/>
        </w:rPr>
        <w:t>j, d</w:t>
      </w:r>
      <w:r>
        <w:rPr>
          <w:szCs w:val="24"/>
          <w:vertAlign w:val="subscript"/>
        </w:rPr>
        <w:t xml:space="preserve"> – </w:t>
      </w:r>
      <w:r>
        <w:rPr>
          <w:szCs w:val="24"/>
        </w:rPr>
        <w:t>skaičiuotinis jungties priemonės vieno šlyties pjūvio atsparis (laikomoji galia).</w:t>
      </w:r>
    </w:p>
    <w:p w:rsidR="00E8396F" w:rsidRDefault="00D72DA1">
      <w:pPr>
        <w:ind w:firstLine="709"/>
        <w:jc w:val="both"/>
        <w:rPr>
          <w:szCs w:val="24"/>
        </w:rPr>
      </w:pPr>
      <w:r>
        <w:rPr>
          <w:szCs w:val="24"/>
        </w:rPr>
        <w:t>Kai siūlėje yra skirtingos laikomosios galios, tačiau vienodų pag</w:t>
      </w:r>
      <w:r>
        <w:rPr>
          <w:szCs w:val="24"/>
        </w:rPr>
        <w:t>al savo darbo pobūdį jungimo priemonių (pvz., kaiščių ir vinių), tai jų atspariai (laikomosios galios) turi būti sumuojami.</w:t>
      </w:r>
    </w:p>
    <w:p w:rsidR="00E8396F" w:rsidRDefault="00D72DA1">
      <w:pPr>
        <w:ind w:firstLine="709"/>
        <w:jc w:val="both"/>
        <w:rPr>
          <w:szCs w:val="24"/>
        </w:rPr>
      </w:pPr>
      <w:r>
        <w:rPr>
          <w:szCs w:val="24"/>
        </w:rPr>
        <w:t>48</w:t>
      </w:r>
      <w:r>
        <w:rPr>
          <w:szCs w:val="24"/>
        </w:rPr>
        <w:t xml:space="preserve">. Vientisinio ir klijuotinio skerspjūvio įstrižai lenkiamųjų elementų stiprumas apskaičiuojamas taip: </w:t>
      </w:r>
    </w:p>
    <w:p w:rsidR="00E8396F" w:rsidRDefault="00E8396F">
      <w:pPr>
        <w:ind w:firstLine="709"/>
        <w:jc w:val="both"/>
        <w:rPr>
          <w:szCs w:val="24"/>
        </w:rPr>
      </w:pPr>
    </w:p>
    <w:p w:rsidR="00E8396F" w:rsidRDefault="00D72DA1">
      <w:pPr>
        <w:tabs>
          <w:tab w:val="left" w:pos="3363"/>
          <w:tab w:val="right" w:pos="9071"/>
        </w:tabs>
        <w:ind w:firstLine="3363"/>
        <w:jc w:val="both"/>
        <w:rPr>
          <w:szCs w:val="24"/>
        </w:rPr>
      </w:pPr>
      <w:r>
        <w:rPr>
          <w:noProof/>
          <w:position w:val="-32"/>
          <w:szCs w:val="24"/>
          <w:lang w:eastAsia="lt-LT"/>
        </w:rPr>
        <w:drawing>
          <wp:inline distT="0" distB="0" distL="0" distR="0" wp14:anchorId="6E0E2266" wp14:editId="2F4A90AD">
            <wp:extent cx="1647825" cy="4572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647825" cy="457200"/>
                    </a:xfrm>
                    <a:prstGeom prst="rect">
                      <a:avLst/>
                    </a:prstGeom>
                    <a:noFill/>
                    <a:ln>
                      <a:noFill/>
                    </a:ln>
                  </pic:spPr>
                </pic:pic>
              </a:graphicData>
            </a:graphic>
          </wp:inline>
        </w:drawing>
      </w:r>
      <w:r>
        <w:rPr>
          <w:szCs w:val="24"/>
        </w:rPr>
        <w:t>,</w:t>
      </w:r>
      <w:r>
        <w:rPr>
          <w:szCs w:val="24"/>
        </w:rPr>
        <w:tab/>
        <w:t xml:space="preserve"> (7.18)</w:t>
      </w:r>
    </w:p>
    <w:p w:rsidR="00E8396F" w:rsidRDefault="00E8396F">
      <w:pPr>
        <w:ind w:firstLine="709"/>
        <w:jc w:val="both"/>
        <w:rPr>
          <w:szCs w:val="24"/>
        </w:rPr>
      </w:pPr>
    </w:p>
    <w:p w:rsidR="00E8396F" w:rsidRDefault="00D72DA1">
      <w:pPr>
        <w:jc w:val="both"/>
        <w:rPr>
          <w:szCs w:val="24"/>
        </w:rPr>
      </w:pPr>
      <w:r>
        <w:rPr>
          <w:szCs w:val="24"/>
        </w:rPr>
        <w:t xml:space="preserve">čia: </w:t>
      </w:r>
      <w:r>
        <w:rPr>
          <w:i/>
          <w:iCs/>
          <w:szCs w:val="24"/>
        </w:rPr>
        <w:t>M</w:t>
      </w:r>
      <w:r>
        <w:rPr>
          <w:i/>
          <w:iCs/>
          <w:szCs w:val="24"/>
          <w:vertAlign w:val="subscript"/>
        </w:rPr>
        <w:t>y, d</w:t>
      </w:r>
      <w:r>
        <w:rPr>
          <w:i/>
          <w:iCs/>
          <w:szCs w:val="24"/>
          <w:vertAlign w:val="subscript"/>
        </w:rPr>
        <w:t xml:space="preserve"> </w:t>
      </w:r>
      <w:r>
        <w:rPr>
          <w:szCs w:val="24"/>
        </w:rPr>
        <w:t>ir</w:t>
      </w:r>
      <w:r>
        <w:rPr>
          <w:i/>
          <w:iCs/>
          <w:szCs w:val="24"/>
        </w:rPr>
        <w:t xml:space="preserve"> M</w:t>
      </w:r>
      <w:r>
        <w:rPr>
          <w:i/>
          <w:iCs/>
          <w:szCs w:val="24"/>
          <w:vertAlign w:val="subscript"/>
        </w:rPr>
        <w:t>z, d</w:t>
      </w:r>
      <w:r>
        <w:rPr>
          <w:szCs w:val="24"/>
          <w:vertAlign w:val="subscript"/>
        </w:rPr>
        <w:t xml:space="preserve"> </w:t>
      </w:r>
      <w:r>
        <w:rPr>
          <w:szCs w:val="24"/>
        </w:rPr>
        <w:t xml:space="preserve">– skaičiuotiniai lenkiamieji momentai atitinkamai apie skerspjūvio y ir z ašį; </w:t>
      </w:r>
      <w:r>
        <w:rPr>
          <w:i/>
          <w:iCs/>
          <w:szCs w:val="24"/>
        </w:rPr>
        <w:t>W</w:t>
      </w:r>
      <w:r>
        <w:rPr>
          <w:i/>
          <w:iCs/>
          <w:szCs w:val="24"/>
          <w:vertAlign w:val="subscript"/>
        </w:rPr>
        <w:t xml:space="preserve">y, d </w:t>
      </w:r>
      <w:r>
        <w:rPr>
          <w:szCs w:val="24"/>
        </w:rPr>
        <w:t>ir</w:t>
      </w:r>
      <w:r>
        <w:rPr>
          <w:i/>
          <w:iCs/>
          <w:szCs w:val="24"/>
        </w:rPr>
        <w:t xml:space="preserve"> W</w:t>
      </w:r>
      <w:r>
        <w:rPr>
          <w:i/>
          <w:iCs/>
          <w:szCs w:val="24"/>
          <w:vertAlign w:val="subscript"/>
        </w:rPr>
        <w:t xml:space="preserve">z, d – </w:t>
      </w:r>
      <w:r>
        <w:rPr>
          <w:szCs w:val="24"/>
        </w:rPr>
        <w:t xml:space="preserve">skaičiuotiniai skerspjūvio atsparumo momentai atitinkamai apie y ir z ašį; </w:t>
      </w:r>
      <w:r>
        <w:rPr>
          <w:i/>
          <w:iCs/>
          <w:szCs w:val="24"/>
        </w:rPr>
        <w:t>f</w:t>
      </w:r>
      <w:r>
        <w:rPr>
          <w:i/>
          <w:iCs/>
          <w:szCs w:val="24"/>
          <w:vertAlign w:val="subscript"/>
        </w:rPr>
        <w:t>m, d</w:t>
      </w:r>
      <w:r>
        <w:rPr>
          <w:szCs w:val="24"/>
          <w:vertAlign w:val="subscript"/>
        </w:rPr>
        <w:t xml:space="preserve"> </w:t>
      </w:r>
      <w:r>
        <w:rPr>
          <w:i/>
          <w:iCs/>
          <w:szCs w:val="24"/>
        </w:rPr>
        <w:t>(f</w:t>
      </w:r>
      <w:r>
        <w:rPr>
          <w:i/>
          <w:iCs/>
          <w:szCs w:val="24"/>
          <w:vertAlign w:val="subscript"/>
        </w:rPr>
        <w:t>m, g, d</w:t>
      </w:r>
      <w:r>
        <w:rPr>
          <w:i/>
          <w:iCs/>
          <w:szCs w:val="24"/>
        </w:rPr>
        <w:t xml:space="preserve">) – </w:t>
      </w:r>
      <w:r>
        <w:rPr>
          <w:szCs w:val="24"/>
        </w:rPr>
        <w:t>skaičiuotinis lenkiamos vientisosios (klijuotosios) medi</w:t>
      </w:r>
      <w:r>
        <w:rPr>
          <w:szCs w:val="24"/>
        </w:rPr>
        <w:t>enos stipris.</w:t>
      </w:r>
    </w:p>
    <w:p w:rsidR="00E8396F" w:rsidRDefault="00D72DA1">
      <w:pPr>
        <w:ind w:firstLine="709"/>
        <w:jc w:val="both"/>
        <w:rPr>
          <w:szCs w:val="24"/>
        </w:rPr>
      </w:pPr>
      <w:r>
        <w:rPr>
          <w:szCs w:val="24"/>
        </w:rPr>
        <w:t>49</w:t>
      </w:r>
      <w:r>
        <w:rPr>
          <w:szCs w:val="24"/>
        </w:rPr>
        <w:t>. Lenkiamųjų klijuotinio kintamojo aukščio skerspjūvio ir lenktos ašies elementų (sijų) (3 pav.) stiprumas tikrinamas taip:</w:t>
      </w:r>
    </w:p>
    <w:p w:rsidR="00E8396F" w:rsidRDefault="00E8396F">
      <w:pPr>
        <w:ind w:firstLine="709"/>
        <w:jc w:val="both"/>
        <w:rPr>
          <w:szCs w:val="24"/>
        </w:rPr>
      </w:pPr>
    </w:p>
    <w:p w:rsidR="00E8396F" w:rsidRDefault="00D72DA1">
      <w:pPr>
        <w:tabs>
          <w:tab w:val="left" w:pos="3363"/>
          <w:tab w:val="right" w:pos="9071"/>
        </w:tabs>
        <w:ind w:firstLine="3363"/>
        <w:jc w:val="both"/>
        <w:rPr>
          <w:szCs w:val="24"/>
        </w:rPr>
      </w:pPr>
      <w:r>
        <w:rPr>
          <w:noProof/>
          <w:position w:val="-30"/>
          <w:szCs w:val="24"/>
          <w:lang w:eastAsia="lt-LT"/>
        </w:rPr>
        <w:drawing>
          <wp:inline distT="0" distB="0" distL="0" distR="0" wp14:anchorId="5A9D0CCB" wp14:editId="5600C0AE">
            <wp:extent cx="1533525" cy="42862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r>
        <w:rPr>
          <w:szCs w:val="24"/>
        </w:rPr>
        <w:t>;</w:t>
      </w:r>
      <w:r>
        <w:rPr>
          <w:szCs w:val="24"/>
        </w:rPr>
        <w:tab/>
        <w:t>(7.19)</w:t>
      </w:r>
    </w:p>
    <w:p w:rsidR="00E8396F" w:rsidRDefault="00E8396F">
      <w:pPr>
        <w:ind w:firstLine="709"/>
        <w:jc w:val="both"/>
        <w:rPr>
          <w:szCs w:val="24"/>
        </w:rPr>
      </w:pPr>
    </w:p>
    <w:p w:rsidR="00E8396F" w:rsidRDefault="00D72DA1">
      <w:pPr>
        <w:jc w:val="both"/>
        <w:rPr>
          <w:szCs w:val="24"/>
        </w:rPr>
      </w:pPr>
      <w:r>
        <w:rPr>
          <w:szCs w:val="24"/>
        </w:rPr>
        <w:t xml:space="preserve">čia: </w:t>
      </w:r>
      <w:r>
        <w:rPr>
          <w:i/>
          <w:iCs/>
          <w:szCs w:val="24"/>
        </w:rPr>
        <w:t>M</w:t>
      </w:r>
      <w:r>
        <w:rPr>
          <w:i/>
          <w:iCs/>
          <w:szCs w:val="24"/>
          <w:vertAlign w:val="subscript"/>
        </w:rPr>
        <w:t>d</w:t>
      </w:r>
      <w:r>
        <w:rPr>
          <w:szCs w:val="24"/>
        </w:rPr>
        <w:t xml:space="preserve"> – skaičiuotinis kraigo lenkiamasis momentas; </w:t>
      </w:r>
      <w:r>
        <w:rPr>
          <w:i/>
          <w:iCs/>
          <w:szCs w:val="24"/>
        </w:rPr>
        <w:t>W</w:t>
      </w:r>
      <w:r>
        <w:rPr>
          <w:i/>
          <w:iCs/>
          <w:szCs w:val="24"/>
          <w:vertAlign w:val="subscript"/>
        </w:rPr>
        <w:t>d</w:t>
      </w:r>
      <w:r>
        <w:rPr>
          <w:szCs w:val="24"/>
        </w:rPr>
        <w:t xml:space="preserve"> – kraiginio skerspjūvio atsparumo momentas; </w:t>
      </w:r>
    </w:p>
    <w:p w:rsidR="00E8396F" w:rsidRDefault="00D72DA1">
      <w:pPr>
        <w:jc w:val="both"/>
        <w:rPr>
          <w:szCs w:val="24"/>
        </w:rPr>
      </w:pPr>
      <w:r>
        <w:rPr>
          <w:i/>
          <w:iCs/>
          <w:szCs w:val="24"/>
        </w:rPr>
        <w:t>f</w:t>
      </w:r>
      <w:r>
        <w:rPr>
          <w:i/>
          <w:iCs/>
          <w:szCs w:val="24"/>
          <w:vertAlign w:val="subscript"/>
        </w:rPr>
        <w:t>m, g, d</w:t>
      </w:r>
      <w:r>
        <w:rPr>
          <w:i/>
          <w:iCs/>
          <w:szCs w:val="24"/>
        </w:rPr>
        <w:t xml:space="preserve"> </w:t>
      </w:r>
      <w:r>
        <w:rPr>
          <w:szCs w:val="24"/>
        </w:rPr>
        <w:t xml:space="preserve">– skaičiuotinis lenkiamos klijuotosios medienos stipris. </w:t>
      </w:r>
    </w:p>
    <w:p w:rsidR="00E8396F" w:rsidRDefault="00D72DA1">
      <w:pPr>
        <w:ind w:firstLine="709"/>
        <w:jc w:val="both"/>
        <w:rPr>
          <w:szCs w:val="24"/>
        </w:rPr>
      </w:pPr>
      <w:r>
        <w:rPr>
          <w:szCs w:val="24"/>
        </w:rPr>
        <w:t>49.1</w:t>
      </w:r>
      <w:r>
        <w:rPr>
          <w:szCs w:val="24"/>
        </w:rPr>
        <w:t xml:space="preserve">. Koeficientas </w:t>
      </w:r>
      <w:r>
        <w:rPr>
          <w:i/>
          <w:iCs/>
          <w:szCs w:val="24"/>
        </w:rPr>
        <w:t>k</w:t>
      </w:r>
      <w:r>
        <w:rPr>
          <w:i/>
          <w:iCs/>
          <w:szCs w:val="24"/>
          <w:vertAlign w:val="subscript"/>
        </w:rPr>
        <w:t>l</w:t>
      </w:r>
      <w:r>
        <w:rPr>
          <w:szCs w:val="24"/>
          <w:vertAlign w:val="subscript"/>
        </w:rPr>
        <w:t xml:space="preserve"> </w:t>
      </w:r>
      <w:r>
        <w:rPr>
          <w:szCs w:val="24"/>
        </w:rPr>
        <w:t>apskaičiuojamas taip:</w:t>
      </w:r>
    </w:p>
    <w:p w:rsidR="00E8396F" w:rsidRDefault="00E8396F">
      <w:pPr>
        <w:ind w:firstLine="709"/>
        <w:jc w:val="both"/>
        <w:rPr>
          <w:szCs w:val="24"/>
        </w:rPr>
      </w:pPr>
    </w:p>
    <w:p w:rsidR="00E8396F" w:rsidRDefault="00D72DA1">
      <w:pPr>
        <w:tabs>
          <w:tab w:val="left" w:pos="3363"/>
          <w:tab w:val="right" w:pos="9071"/>
        </w:tabs>
        <w:ind w:firstLine="3363"/>
        <w:jc w:val="both"/>
        <w:rPr>
          <w:szCs w:val="24"/>
        </w:rPr>
      </w:pPr>
      <w:r>
        <w:rPr>
          <w:noProof/>
          <w:position w:val="-28"/>
          <w:szCs w:val="24"/>
          <w:lang w:eastAsia="lt-LT"/>
        </w:rPr>
        <w:drawing>
          <wp:inline distT="0" distB="0" distL="0" distR="0" wp14:anchorId="75ECB37E" wp14:editId="14AED247">
            <wp:extent cx="2124075" cy="46672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124075" cy="466725"/>
                    </a:xfrm>
                    <a:prstGeom prst="rect">
                      <a:avLst/>
                    </a:prstGeom>
                    <a:noFill/>
                    <a:ln>
                      <a:noFill/>
                    </a:ln>
                  </pic:spPr>
                </pic:pic>
              </a:graphicData>
            </a:graphic>
          </wp:inline>
        </w:drawing>
      </w:r>
      <w:r>
        <w:rPr>
          <w:szCs w:val="24"/>
        </w:rPr>
        <w:t>,</w:t>
      </w:r>
      <w:r>
        <w:rPr>
          <w:szCs w:val="24"/>
        </w:rPr>
        <w:tab/>
        <w:t>(7.20)</w:t>
      </w:r>
    </w:p>
    <w:p w:rsidR="00E8396F" w:rsidRDefault="00E8396F">
      <w:pPr>
        <w:ind w:firstLine="709"/>
        <w:jc w:val="both"/>
        <w:rPr>
          <w:szCs w:val="24"/>
        </w:rPr>
      </w:pPr>
    </w:p>
    <w:p w:rsidR="00E8396F" w:rsidRDefault="00D72DA1">
      <w:pPr>
        <w:jc w:val="both"/>
        <w:rPr>
          <w:szCs w:val="24"/>
        </w:rPr>
      </w:pPr>
      <w:r>
        <w:rPr>
          <w:szCs w:val="24"/>
        </w:rPr>
        <w:t>čia:</w:t>
      </w:r>
    </w:p>
    <w:p w:rsidR="00E8396F" w:rsidRDefault="00E8396F">
      <w:pPr>
        <w:ind w:firstLine="709"/>
        <w:jc w:val="both"/>
        <w:rPr>
          <w:szCs w:val="24"/>
        </w:rPr>
      </w:pPr>
    </w:p>
    <w:p w:rsidR="00E8396F" w:rsidRDefault="00D72DA1">
      <w:pPr>
        <w:tabs>
          <w:tab w:val="left" w:pos="3306"/>
          <w:tab w:val="right" w:pos="9071"/>
        </w:tabs>
        <w:ind w:firstLine="3306"/>
        <w:jc w:val="both"/>
        <w:rPr>
          <w:szCs w:val="24"/>
        </w:rPr>
      </w:pPr>
      <w:r>
        <w:rPr>
          <w:noProof/>
          <w:position w:val="-70"/>
          <w:szCs w:val="24"/>
          <w:lang w:eastAsia="lt-LT"/>
        </w:rPr>
        <w:drawing>
          <wp:inline distT="0" distB="0" distL="0" distR="0" wp14:anchorId="11C597AE" wp14:editId="6458B64A">
            <wp:extent cx="1743075" cy="96202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743075" cy="962025"/>
                    </a:xfrm>
                    <a:prstGeom prst="rect">
                      <a:avLst/>
                    </a:prstGeom>
                    <a:noFill/>
                    <a:ln>
                      <a:noFill/>
                    </a:ln>
                  </pic:spPr>
                </pic:pic>
              </a:graphicData>
            </a:graphic>
          </wp:inline>
        </w:drawing>
      </w:r>
      <w:r>
        <w:rPr>
          <w:szCs w:val="24"/>
        </w:rPr>
        <w:tab/>
        <w:t>(7.21)</w:t>
      </w:r>
    </w:p>
    <w:p w:rsidR="00E8396F" w:rsidRDefault="00E8396F">
      <w:pPr>
        <w:ind w:firstLine="709"/>
        <w:jc w:val="both"/>
        <w:rPr>
          <w:szCs w:val="24"/>
        </w:rPr>
      </w:pPr>
    </w:p>
    <w:p w:rsidR="00E8396F" w:rsidRDefault="00D72DA1">
      <w:pPr>
        <w:ind w:firstLine="709"/>
        <w:jc w:val="both"/>
        <w:rPr>
          <w:i/>
          <w:iCs/>
          <w:szCs w:val="24"/>
        </w:rPr>
      </w:pPr>
      <w:r>
        <w:rPr>
          <w:szCs w:val="24"/>
        </w:rPr>
        <w:t xml:space="preserve">Dvišlaitėms sijoms su tiesia apatine briauna </w:t>
      </w:r>
      <w:r>
        <w:rPr>
          <w:i/>
          <w:iCs/>
          <w:szCs w:val="24"/>
        </w:rPr>
        <w:t xml:space="preserve">h/r </w:t>
      </w:r>
      <w:r>
        <w:rPr>
          <w:szCs w:val="24"/>
        </w:rPr>
        <w:t>= 0</w:t>
      </w:r>
      <w:r>
        <w:rPr>
          <w:i/>
          <w:iCs/>
          <w:szCs w:val="24"/>
        </w:rPr>
        <w:t xml:space="preserve">. </w:t>
      </w:r>
    </w:p>
    <w:p w:rsidR="00E8396F" w:rsidRDefault="00D72DA1">
      <w:pPr>
        <w:tabs>
          <w:tab w:val="right" w:pos="0"/>
        </w:tabs>
        <w:ind w:firstLine="709"/>
        <w:jc w:val="both"/>
        <w:rPr>
          <w:szCs w:val="24"/>
        </w:rPr>
      </w:pPr>
      <w:r>
        <w:rPr>
          <w:szCs w:val="24"/>
        </w:rPr>
        <w:t>49.2</w:t>
      </w:r>
      <w:r>
        <w:rPr>
          <w:szCs w:val="24"/>
        </w:rPr>
        <w:t xml:space="preserve">. Klijuotinio skerspjūvio lenktos ašies elementams (sijoms) skaičiuotinės medienos stiprio reikšmės </w:t>
      </w:r>
      <w:r>
        <w:rPr>
          <w:i/>
          <w:iCs/>
          <w:szCs w:val="24"/>
        </w:rPr>
        <w:t>f</w:t>
      </w:r>
      <w:r>
        <w:rPr>
          <w:i/>
          <w:iCs/>
          <w:szCs w:val="24"/>
          <w:vertAlign w:val="subscript"/>
        </w:rPr>
        <w:t xml:space="preserve">m, g, d </w:t>
      </w:r>
      <w:r>
        <w:rPr>
          <w:szCs w:val="24"/>
        </w:rPr>
        <w:t xml:space="preserve">turi būti koreguojamos koeficientu </w:t>
      </w:r>
      <w:r>
        <w:rPr>
          <w:i/>
          <w:iCs/>
          <w:szCs w:val="24"/>
        </w:rPr>
        <w:t>k</w:t>
      </w:r>
      <w:r>
        <w:rPr>
          <w:i/>
          <w:iCs/>
          <w:szCs w:val="24"/>
          <w:vertAlign w:val="subscript"/>
        </w:rPr>
        <w:t>r:</w:t>
      </w:r>
    </w:p>
    <w:p w:rsidR="00E8396F" w:rsidRDefault="00E8396F">
      <w:pPr>
        <w:tabs>
          <w:tab w:val="right" w:pos="0"/>
        </w:tabs>
        <w:ind w:firstLine="709"/>
        <w:jc w:val="both"/>
        <w:rPr>
          <w:szCs w:val="24"/>
        </w:rPr>
      </w:pPr>
    </w:p>
    <w:p w:rsidR="00E8396F" w:rsidRDefault="00D72DA1">
      <w:pPr>
        <w:tabs>
          <w:tab w:val="left" w:pos="3306"/>
          <w:tab w:val="right" w:pos="9071"/>
        </w:tabs>
        <w:ind w:firstLine="3306"/>
        <w:jc w:val="both"/>
        <w:rPr>
          <w:szCs w:val="24"/>
        </w:rPr>
      </w:pPr>
      <w:r>
        <w:rPr>
          <w:noProof/>
          <w:position w:val="-50"/>
          <w:szCs w:val="24"/>
          <w:lang w:eastAsia="lt-LT"/>
        </w:rPr>
        <w:drawing>
          <wp:inline distT="0" distB="0" distL="0" distR="0" wp14:anchorId="3A562B0C" wp14:editId="16BE2FFF">
            <wp:extent cx="2514600" cy="7143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514600" cy="714375"/>
                    </a:xfrm>
                    <a:prstGeom prst="rect">
                      <a:avLst/>
                    </a:prstGeom>
                    <a:noFill/>
                    <a:ln>
                      <a:noFill/>
                    </a:ln>
                  </pic:spPr>
                </pic:pic>
              </a:graphicData>
            </a:graphic>
          </wp:inline>
        </w:drawing>
      </w:r>
      <w:r>
        <w:rPr>
          <w:szCs w:val="24"/>
        </w:rPr>
        <w:tab/>
        <w:t>(7.22)</w:t>
      </w:r>
    </w:p>
    <w:p w:rsidR="00E8396F" w:rsidRDefault="00E8396F">
      <w:pPr>
        <w:tabs>
          <w:tab w:val="right" w:pos="1260"/>
        </w:tabs>
        <w:ind w:firstLine="709"/>
        <w:jc w:val="both"/>
        <w:rPr>
          <w:szCs w:val="24"/>
        </w:rPr>
      </w:pPr>
    </w:p>
    <w:p w:rsidR="00E8396F" w:rsidRDefault="00D72DA1">
      <w:pPr>
        <w:tabs>
          <w:tab w:val="right" w:pos="1260"/>
        </w:tabs>
        <w:jc w:val="both"/>
        <w:rPr>
          <w:szCs w:val="24"/>
        </w:rPr>
      </w:pPr>
      <w:r>
        <w:rPr>
          <w:szCs w:val="24"/>
        </w:rPr>
        <w:t xml:space="preserve">čia: </w:t>
      </w:r>
      <w:r>
        <w:rPr>
          <w:i/>
          <w:iCs/>
          <w:szCs w:val="24"/>
        </w:rPr>
        <w:t>r</w:t>
      </w:r>
      <w:r>
        <w:rPr>
          <w:i/>
          <w:iCs/>
          <w:szCs w:val="24"/>
          <w:vertAlign w:val="subscript"/>
        </w:rPr>
        <w:t>in</w:t>
      </w:r>
      <w:r>
        <w:rPr>
          <w:szCs w:val="24"/>
        </w:rPr>
        <w:t xml:space="preserve"> – išlenktos lentos kreivumo spindulys; </w:t>
      </w:r>
      <w:r>
        <w:rPr>
          <w:i/>
          <w:iCs/>
          <w:szCs w:val="24"/>
        </w:rPr>
        <w:t>t</w:t>
      </w:r>
      <w:r>
        <w:rPr>
          <w:szCs w:val="24"/>
        </w:rPr>
        <w:t xml:space="preserve"> – išlenktos lentos storis radialine kryptimi.</w:t>
      </w:r>
    </w:p>
    <w:p w:rsidR="00E8396F" w:rsidRDefault="00D72DA1">
      <w:pPr>
        <w:ind w:firstLine="709"/>
        <w:jc w:val="both"/>
        <w:rPr>
          <w:szCs w:val="24"/>
        </w:rPr>
      </w:pPr>
      <w:r>
        <w:rPr>
          <w:szCs w:val="24"/>
        </w:rPr>
        <w:t>D</w:t>
      </w:r>
      <w:r>
        <w:rPr>
          <w:szCs w:val="24"/>
        </w:rPr>
        <w:t xml:space="preserve">višlaitėms sijoms su tiesia apatine briauna </w:t>
      </w:r>
      <w:r>
        <w:rPr>
          <w:i/>
          <w:iCs/>
          <w:szCs w:val="24"/>
        </w:rPr>
        <w:t>k</w:t>
      </w:r>
      <w:r>
        <w:rPr>
          <w:i/>
          <w:iCs/>
          <w:szCs w:val="24"/>
          <w:vertAlign w:val="subscript"/>
        </w:rPr>
        <w:t>r</w:t>
      </w:r>
      <w:r>
        <w:rPr>
          <w:szCs w:val="24"/>
        </w:rPr>
        <w:t xml:space="preserve"> = 1,0.</w:t>
      </w:r>
    </w:p>
    <w:p w:rsidR="00E8396F" w:rsidRDefault="00D72DA1">
      <w:pPr>
        <w:ind w:firstLine="709"/>
        <w:jc w:val="both"/>
        <w:rPr>
          <w:szCs w:val="24"/>
        </w:rPr>
      </w:pPr>
      <w:r>
        <w:rPr>
          <w:szCs w:val="24"/>
        </w:rPr>
        <w:t>50</w:t>
      </w:r>
      <w:r>
        <w:rPr>
          <w:szCs w:val="24"/>
        </w:rPr>
        <w:t>. Lenkiamųjų klijuotinio kintamojo aukščio skerspjūvio ir lenktos ašies elementų (sijų) (3 pav.) stiprumas skersai medienos pluoštų kraigo zonoje tikrinamas taip:</w:t>
      </w:r>
    </w:p>
    <w:p w:rsidR="00E8396F" w:rsidRDefault="00E8396F">
      <w:pPr>
        <w:ind w:firstLine="709"/>
        <w:jc w:val="both"/>
        <w:rPr>
          <w:szCs w:val="24"/>
        </w:rPr>
      </w:pPr>
    </w:p>
    <w:p w:rsidR="00E8396F" w:rsidRDefault="00D72DA1">
      <w:pPr>
        <w:tabs>
          <w:tab w:val="left" w:pos="3306"/>
          <w:tab w:val="right" w:pos="9071"/>
        </w:tabs>
        <w:ind w:firstLine="3306"/>
        <w:jc w:val="both"/>
        <w:rPr>
          <w:szCs w:val="24"/>
        </w:rPr>
      </w:pPr>
      <w:r>
        <w:rPr>
          <w:noProof/>
          <w:position w:val="-30"/>
          <w:szCs w:val="24"/>
          <w:lang w:eastAsia="lt-LT"/>
        </w:rPr>
        <w:drawing>
          <wp:inline distT="0" distB="0" distL="0" distR="0" wp14:anchorId="19440BCD" wp14:editId="628579DB">
            <wp:extent cx="1895475" cy="42862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895475" cy="428625"/>
                    </a:xfrm>
                    <a:prstGeom prst="rect">
                      <a:avLst/>
                    </a:prstGeom>
                    <a:noFill/>
                    <a:ln>
                      <a:noFill/>
                    </a:ln>
                  </pic:spPr>
                </pic:pic>
              </a:graphicData>
            </a:graphic>
          </wp:inline>
        </w:drawing>
      </w:r>
      <w:r>
        <w:rPr>
          <w:szCs w:val="24"/>
        </w:rPr>
        <w:t>,</w:t>
      </w:r>
      <w:r>
        <w:rPr>
          <w:szCs w:val="24"/>
        </w:rPr>
        <w:tab/>
        <w:t>(7.23)</w:t>
      </w:r>
    </w:p>
    <w:p w:rsidR="00E8396F" w:rsidRDefault="00E8396F">
      <w:pPr>
        <w:ind w:firstLine="709"/>
        <w:jc w:val="both"/>
        <w:rPr>
          <w:szCs w:val="24"/>
        </w:rPr>
      </w:pPr>
    </w:p>
    <w:p w:rsidR="00E8396F" w:rsidRDefault="00D72DA1">
      <w:pPr>
        <w:jc w:val="both"/>
        <w:rPr>
          <w:szCs w:val="24"/>
        </w:rPr>
      </w:pPr>
      <w:r>
        <w:rPr>
          <w:szCs w:val="24"/>
        </w:rPr>
        <w:t xml:space="preserve">čia: </w:t>
      </w:r>
      <w:r>
        <w:rPr>
          <w:i/>
          <w:iCs/>
          <w:szCs w:val="24"/>
        </w:rPr>
        <w:t>σ</w:t>
      </w:r>
      <w:r>
        <w:rPr>
          <w:i/>
          <w:iCs/>
          <w:szCs w:val="24"/>
          <w:vertAlign w:val="subscript"/>
        </w:rPr>
        <w:t>t,90, d</w:t>
      </w:r>
      <w:r>
        <w:rPr>
          <w:szCs w:val="24"/>
          <w:vertAlign w:val="subscript"/>
        </w:rPr>
        <w:t xml:space="preserve"> – </w:t>
      </w:r>
      <w:r>
        <w:rPr>
          <w:szCs w:val="24"/>
        </w:rPr>
        <w:t xml:space="preserve">skaičiuotinis tempimo skersai medienos pluošto įtempis; </w:t>
      </w:r>
      <w:r>
        <w:rPr>
          <w:i/>
          <w:iCs/>
          <w:szCs w:val="24"/>
        </w:rPr>
        <w:t>M</w:t>
      </w:r>
      <w:r>
        <w:rPr>
          <w:i/>
          <w:iCs/>
          <w:szCs w:val="24"/>
          <w:vertAlign w:val="subscript"/>
        </w:rPr>
        <w:t>d</w:t>
      </w:r>
      <w:r>
        <w:rPr>
          <w:i/>
          <w:iCs/>
          <w:szCs w:val="24"/>
        </w:rPr>
        <w:t>, W</w:t>
      </w:r>
      <w:r>
        <w:rPr>
          <w:i/>
          <w:iCs/>
          <w:szCs w:val="24"/>
          <w:vertAlign w:val="subscript"/>
        </w:rPr>
        <w:t>d</w:t>
      </w:r>
      <w:r>
        <w:rPr>
          <w:szCs w:val="24"/>
        </w:rPr>
        <w:t xml:space="preserve"> – skaičiuotinis maksimalus lenkiamasis momentas ir skerspjūvio atsparumo momentas kraigo zonoje; </w:t>
      </w:r>
      <w:r>
        <w:rPr>
          <w:i/>
          <w:iCs/>
          <w:szCs w:val="24"/>
        </w:rPr>
        <w:t>f</w:t>
      </w:r>
      <w:r>
        <w:rPr>
          <w:i/>
          <w:iCs/>
          <w:szCs w:val="24"/>
          <w:vertAlign w:val="subscript"/>
        </w:rPr>
        <w:t>t,90, g, d</w:t>
      </w:r>
      <w:r>
        <w:rPr>
          <w:szCs w:val="24"/>
        </w:rPr>
        <w:t xml:space="preserve"> – skaičiuotinis tempiamos skersai pluošto klijuotosios medienos stipris; </w:t>
      </w:r>
      <w:r>
        <w:rPr>
          <w:i/>
          <w:iCs/>
          <w:szCs w:val="24"/>
        </w:rPr>
        <w:t>k</w:t>
      </w:r>
      <w:r>
        <w:rPr>
          <w:i/>
          <w:iCs/>
          <w:szCs w:val="24"/>
          <w:vertAlign w:val="subscript"/>
        </w:rPr>
        <w:t>vol</w:t>
      </w:r>
      <w:r>
        <w:rPr>
          <w:i/>
          <w:iCs/>
          <w:szCs w:val="24"/>
        </w:rPr>
        <w:t>, k</w:t>
      </w:r>
      <w:r>
        <w:rPr>
          <w:i/>
          <w:iCs/>
          <w:szCs w:val="24"/>
          <w:vertAlign w:val="subscript"/>
        </w:rPr>
        <w:t>dis</w:t>
      </w:r>
      <w:r>
        <w:rPr>
          <w:szCs w:val="24"/>
        </w:rPr>
        <w:t xml:space="preserve"> – tempiamos skersai pluošto medienos stiprio koregavimo koeficientai. </w:t>
      </w:r>
    </w:p>
    <w:p w:rsidR="00E8396F" w:rsidRDefault="00D72DA1">
      <w:pPr>
        <w:ind w:firstLine="709"/>
        <w:jc w:val="both"/>
        <w:rPr>
          <w:szCs w:val="24"/>
        </w:rPr>
      </w:pPr>
      <w:r>
        <w:rPr>
          <w:szCs w:val="24"/>
        </w:rPr>
        <w:t>50.1</w:t>
      </w:r>
      <w:r>
        <w:rPr>
          <w:szCs w:val="24"/>
        </w:rPr>
        <w:t xml:space="preserve">. Koeficientas </w:t>
      </w:r>
      <w:r>
        <w:rPr>
          <w:i/>
          <w:iCs/>
          <w:szCs w:val="24"/>
        </w:rPr>
        <w:t>k</w:t>
      </w:r>
      <w:r>
        <w:rPr>
          <w:i/>
          <w:iCs/>
          <w:szCs w:val="24"/>
          <w:vertAlign w:val="subscript"/>
        </w:rPr>
        <w:t>vol</w:t>
      </w:r>
      <w:r>
        <w:rPr>
          <w:i/>
          <w:iCs/>
          <w:szCs w:val="24"/>
        </w:rPr>
        <w:t xml:space="preserve"> </w:t>
      </w:r>
      <w:r>
        <w:rPr>
          <w:szCs w:val="24"/>
        </w:rPr>
        <w:t>apskaičiuojamas taip:</w:t>
      </w:r>
    </w:p>
    <w:p w:rsidR="00E8396F" w:rsidRDefault="00E8396F">
      <w:pPr>
        <w:ind w:firstLine="709"/>
        <w:jc w:val="both"/>
        <w:rPr>
          <w:szCs w:val="24"/>
        </w:rPr>
      </w:pPr>
    </w:p>
    <w:p w:rsidR="00E8396F" w:rsidRDefault="00D72DA1">
      <w:pPr>
        <w:tabs>
          <w:tab w:val="left" w:pos="3306"/>
          <w:tab w:val="right" w:pos="9071"/>
        </w:tabs>
        <w:ind w:firstLine="3306"/>
        <w:jc w:val="both"/>
        <w:rPr>
          <w:szCs w:val="24"/>
        </w:rPr>
      </w:pPr>
      <w:r>
        <w:rPr>
          <w:noProof/>
          <w:position w:val="-28"/>
          <w:szCs w:val="24"/>
          <w:lang w:eastAsia="lt-LT"/>
        </w:rPr>
        <w:drawing>
          <wp:inline distT="0" distB="0" distL="0" distR="0" wp14:anchorId="35A0C437" wp14:editId="73943CE8">
            <wp:extent cx="828675" cy="46672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828675" cy="466725"/>
                    </a:xfrm>
                    <a:prstGeom prst="rect">
                      <a:avLst/>
                    </a:prstGeom>
                    <a:noFill/>
                    <a:ln>
                      <a:noFill/>
                    </a:ln>
                  </pic:spPr>
                </pic:pic>
              </a:graphicData>
            </a:graphic>
          </wp:inline>
        </w:drawing>
      </w:r>
      <w:r>
        <w:rPr>
          <w:szCs w:val="24"/>
        </w:rPr>
        <w:t>,</w:t>
      </w:r>
      <w:r>
        <w:rPr>
          <w:szCs w:val="24"/>
        </w:rPr>
        <w:tab/>
        <w:t>(7.24)</w:t>
      </w:r>
    </w:p>
    <w:p w:rsidR="00E8396F" w:rsidRDefault="00E8396F">
      <w:pPr>
        <w:tabs>
          <w:tab w:val="right" w:pos="1260"/>
        </w:tabs>
        <w:ind w:firstLine="709"/>
        <w:jc w:val="both"/>
        <w:rPr>
          <w:szCs w:val="24"/>
        </w:rPr>
      </w:pPr>
    </w:p>
    <w:p w:rsidR="00E8396F" w:rsidRDefault="00D72DA1">
      <w:pPr>
        <w:tabs>
          <w:tab w:val="right" w:pos="1260"/>
        </w:tabs>
        <w:jc w:val="both"/>
        <w:rPr>
          <w:szCs w:val="24"/>
        </w:rPr>
      </w:pPr>
      <w:r>
        <w:rPr>
          <w:szCs w:val="24"/>
        </w:rPr>
        <w:t xml:space="preserve">čia: </w:t>
      </w:r>
      <w:r>
        <w:rPr>
          <w:i/>
          <w:iCs/>
          <w:szCs w:val="24"/>
        </w:rPr>
        <w:t>V</w:t>
      </w:r>
      <w:r>
        <w:rPr>
          <w:i/>
          <w:iCs/>
          <w:szCs w:val="24"/>
          <w:vertAlign w:val="subscript"/>
        </w:rPr>
        <w:t>0</w:t>
      </w:r>
      <w:r>
        <w:rPr>
          <w:i/>
          <w:iCs/>
          <w:szCs w:val="24"/>
        </w:rPr>
        <w:t xml:space="preserve"> </w:t>
      </w:r>
      <w:r>
        <w:rPr>
          <w:szCs w:val="24"/>
        </w:rPr>
        <w:t>= 0,01 m</w:t>
      </w:r>
      <w:r>
        <w:rPr>
          <w:szCs w:val="24"/>
          <w:vertAlign w:val="superscript"/>
        </w:rPr>
        <w:t>3;</w:t>
      </w:r>
      <w:r>
        <w:rPr>
          <w:szCs w:val="24"/>
        </w:rPr>
        <w:t xml:space="preserve"> </w:t>
      </w:r>
      <w:r>
        <w:rPr>
          <w:i/>
          <w:iCs/>
          <w:szCs w:val="24"/>
        </w:rPr>
        <w:t xml:space="preserve">V – </w:t>
      </w:r>
      <w:r>
        <w:rPr>
          <w:szCs w:val="24"/>
        </w:rPr>
        <w:t>kraigo zonos tūris (žr. 3 pav.). Maksimali šio tūrio reikšmė turi būti ne didesnė už 2</w:t>
      </w:r>
      <w:r>
        <w:rPr>
          <w:i/>
          <w:iCs/>
          <w:szCs w:val="24"/>
        </w:rPr>
        <w:t>V</w:t>
      </w:r>
      <w:r>
        <w:rPr>
          <w:i/>
          <w:iCs/>
          <w:szCs w:val="24"/>
          <w:vertAlign w:val="subscript"/>
        </w:rPr>
        <w:t>b</w:t>
      </w:r>
      <w:r>
        <w:rPr>
          <w:szCs w:val="24"/>
          <w:vertAlign w:val="subscript"/>
        </w:rPr>
        <w:t xml:space="preserve"> </w:t>
      </w:r>
      <w:r>
        <w:rPr>
          <w:szCs w:val="24"/>
        </w:rPr>
        <w:t xml:space="preserve">/3, </w:t>
      </w:r>
    </w:p>
    <w:p w:rsidR="00E8396F" w:rsidRDefault="00D72DA1">
      <w:pPr>
        <w:tabs>
          <w:tab w:val="right" w:pos="1260"/>
        </w:tabs>
        <w:jc w:val="both"/>
        <w:rPr>
          <w:szCs w:val="24"/>
        </w:rPr>
      </w:pPr>
      <w:r>
        <w:rPr>
          <w:szCs w:val="24"/>
        </w:rPr>
        <w:t xml:space="preserve">čia </w:t>
      </w:r>
      <w:r>
        <w:rPr>
          <w:i/>
          <w:iCs/>
          <w:szCs w:val="24"/>
        </w:rPr>
        <w:t>V</w:t>
      </w:r>
      <w:r>
        <w:rPr>
          <w:i/>
          <w:iCs/>
          <w:szCs w:val="24"/>
          <w:vertAlign w:val="subscript"/>
        </w:rPr>
        <w:t>b</w:t>
      </w:r>
      <w:r>
        <w:rPr>
          <w:szCs w:val="24"/>
        </w:rPr>
        <w:t xml:space="preserve"> </w:t>
      </w:r>
      <w:r>
        <w:rPr>
          <w:szCs w:val="24"/>
        </w:rPr>
        <w:t xml:space="preserve">– visas sijos tūris. Įtempių pasiskirstymo sijos kraigo zonoje koeficientas </w:t>
      </w:r>
      <w:r>
        <w:rPr>
          <w:i/>
          <w:iCs/>
          <w:szCs w:val="24"/>
        </w:rPr>
        <w:t>k</w:t>
      </w:r>
      <w:r>
        <w:rPr>
          <w:i/>
          <w:iCs/>
          <w:szCs w:val="24"/>
          <w:vertAlign w:val="subscript"/>
        </w:rPr>
        <w:t>dis</w:t>
      </w:r>
      <w:r>
        <w:rPr>
          <w:szCs w:val="24"/>
        </w:rPr>
        <w:t xml:space="preserve"> = 1,4 – dvišlaitėms su tiesia apatine briauna ir lenktos ašies sijoms (3 pav., a, b) ir 1,7 – dvišlaitėms su lenkta apatine briauna (3 pav., c).</w:t>
      </w:r>
    </w:p>
    <w:p w:rsidR="00E8396F" w:rsidRDefault="00D72DA1">
      <w:pPr>
        <w:ind w:firstLine="709"/>
        <w:jc w:val="both"/>
        <w:rPr>
          <w:szCs w:val="24"/>
        </w:rPr>
      </w:pPr>
      <w:r>
        <w:rPr>
          <w:szCs w:val="24"/>
        </w:rPr>
        <w:t>50.2</w:t>
      </w:r>
      <w:r>
        <w:rPr>
          <w:szCs w:val="24"/>
        </w:rPr>
        <w:t xml:space="preserve">. Koeficientas </w:t>
      </w:r>
      <w:r>
        <w:rPr>
          <w:i/>
          <w:iCs/>
          <w:szCs w:val="24"/>
        </w:rPr>
        <w:t>k</w:t>
      </w:r>
      <w:r>
        <w:rPr>
          <w:i/>
          <w:iCs/>
          <w:szCs w:val="24"/>
          <w:vertAlign w:val="subscript"/>
        </w:rPr>
        <w:t>p</w:t>
      </w:r>
      <w:r>
        <w:rPr>
          <w:szCs w:val="24"/>
        </w:rPr>
        <w:t xml:space="preserve"> apsk</w:t>
      </w:r>
      <w:r>
        <w:rPr>
          <w:szCs w:val="24"/>
        </w:rPr>
        <w:t>aičiuojamas taip:</w:t>
      </w:r>
    </w:p>
    <w:p w:rsidR="00E8396F" w:rsidRDefault="00E8396F">
      <w:pPr>
        <w:ind w:firstLine="709"/>
        <w:jc w:val="both"/>
        <w:rPr>
          <w:szCs w:val="24"/>
        </w:rPr>
      </w:pPr>
    </w:p>
    <w:p w:rsidR="00E8396F" w:rsidRDefault="00D72DA1">
      <w:pPr>
        <w:tabs>
          <w:tab w:val="left" w:pos="3306"/>
          <w:tab w:val="right" w:pos="9071"/>
        </w:tabs>
        <w:ind w:firstLine="3306"/>
        <w:jc w:val="both"/>
        <w:rPr>
          <w:szCs w:val="24"/>
        </w:rPr>
      </w:pPr>
      <w:r>
        <w:rPr>
          <w:noProof/>
          <w:position w:val="-46"/>
          <w:szCs w:val="24"/>
          <w:lang w:eastAsia="lt-LT"/>
        </w:rPr>
        <w:drawing>
          <wp:inline distT="0" distB="0" distL="0" distR="0" wp14:anchorId="18F182B3" wp14:editId="042FCE98">
            <wp:extent cx="2505075" cy="65722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505075" cy="657225"/>
                    </a:xfrm>
                    <a:prstGeom prst="rect">
                      <a:avLst/>
                    </a:prstGeom>
                    <a:noFill/>
                    <a:ln>
                      <a:noFill/>
                    </a:ln>
                  </pic:spPr>
                </pic:pic>
              </a:graphicData>
            </a:graphic>
          </wp:inline>
        </w:drawing>
      </w:r>
      <w:r>
        <w:rPr>
          <w:szCs w:val="24"/>
        </w:rPr>
        <w:t xml:space="preserve"> </w:t>
      </w:r>
      <w:r>
        <w:rPr>
          <w:szCs w:val="24"/>
        </w:rPr>
        <w:tab/>
        <w:t>(7.25)</w:t>
      </w:r>
    </w:p>
    <w:p w:rsidR="00E8396F" w:rsidRDefault="00D72DA1">
      <w:pPr>
        <w:tabs>
          <w:tab w:val="left" w:pos="3306"/>
          <w:tab w:val="right" w:pos="9071"/>
        </w:tabs>
        <w:ind w:firstLine="3306"/>
        <w:jc w:val="both"/>
        <w:rPr>
          <w:szCs w:val="24"/>
        </w:rPr>
      </w:pPr>
      <w:r>
        <w:rPr>
          <w:noProof/>
          <w:position w:val="-50"/>
          <w:szCs w:val="24"/>
          <w:lang w:eastAsia="lt-LT"/>
        </w:rPr>
        <w:drawing>
          <wp:inline distT="0" distB="0" distL="0" distR="0" wp14:anchorId="39154E39" wp14:editId="0166B29C">
            <wp:extent cx="2143125" cy="71437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143125" cy="714375"/>
                    </a:xfrm>
                    <a:prstGeom prst="rect">
                      <a:avLst/>
                    </a:prstGeom>
                    <a:noFill/>
                    <a:ln>
                      <a:noFill/>
                    </a:ln>
                  </pic:spPr>
                </pic:pic>
              </a:graphicData>
            </a:graphic>
          </wp:inline>
        </w:drawing>
      </w:r>
      <w:r>
        <w:rPr>
          <w:szCs w:val="24"/>
        </w:rPr>
        <w:tab/>
        <w:t>(7.26)</w:t>
      </w:r>
    </w:p>
    <w:p w:rsidR="00E8396F" w:rsidRDefault="00D72DA1">
      <w:pPr>
        <w:ind w:firstLine="709"/>
        <w:jc w:val="right"/>
        <w:rPr>
          <w:szCs w:val="24"/>
        </w:rPr>
      </w:pPr>
    </w:p>
    <w:p w:rsidR="00E8396F" w:rsidRDefault="00D72DA1">
      <w:pPr>
        <w:ind w:firstLine="709"/>
        <w:jc w:val="both"/>
        <w:rPr>
          <w:szCs w:val="24"/>
        </w:rPr>
      </w:pPr>
      <w:r>
        <w:rPr>
          <w:szCs w:val="24"/>
        </w:rPr>
        <w:t>51</w:t>
      </w:r>
      <w:r>
        <w:rPr>
          <w:szCs w:val="24"/>
        </w:rPr>
        <w:t>. Stačiakampio skerspjūvio lenkiamųjų elementų plokščiosios formos pastovumas tikrinamas taip:</w:t>
      </w:r>
    </w:p>
    <w:p w:rsidR="00E8396F" w:rsidRDefault="00D72DA1">
      <w:pPr>
        <w:tabs>
          <w:tab w:val="left" w:pos="3306"/>
          <w:tab w:val="right" w:pos="9071"/>
        </w:tabs>
        <w:ind w:firstLine="3306"/>
        <w:jc w:val="both"/>
        <w:rPr>
          <w:szCs w:val="24"/>
        </w:rPr>
      </w:pPr>
      <w:r>
        <w:rPr>
          <w:noProof/>
          <w:position w:val="-30"/>
          <w:szCs w:val="24"/>
          <w:lang w:eastAsia="lt-LT"/>
        </w:rPr>
        <w:drawing>
          <wp:inline distT="0" distB="0" distL="0" distR="0" wp14:anchorId="5BDEAC3D" wp14:editId="08828864">
            <wp:extent cx="1914525" cy="42862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r>
        <w:rPr>
          <w:szCs w:val="24"/>
        </w:rPr>
        <w:t xml:space="preserve">, </w:t>
      </w:r>
      <w:r>
        <w:rPr>
          <w:szCs w:val="24"/>
        </w:rPr>
        <w:tab/>
        <w:t xml:space="preserve"> (7.27)</w:t>
      </w:r>
    </w:p>
    <w:p w:rsidR="00E8396F" w:rsidRDefault="00D72DA1">
      <w:pPr>
        <w:jc w:val="both"/>
        <w:rPr>
          <w:szCs w:val="24"/>
        </w:rPr>
      </w:pPr>
      <w:r>
        <w:rPr>
          <w:szCs w:val="24"/>
        </w:rPr>
        <w:t xml:space="preserve">čia: </w:t>
      </w:r>
      <w:r>
        <w:rPr>
          <w:i/>
          <w:iCs/>
          <w:szCs w:val="24"/>
        </w:rPr>
        <w:t>M</w:t>
      </w:r>
      <w:r>
        <w:rPr>
          <w:i/>
          <w:iCs/>
          <w:szCs w:val="24"/>
          <w:vertAlign w:val="subscript"/>
        </w:rPr>
        <w:t xml:space="preserve">d </w:t>
      </w:r>
      <w:r>
        <w:rPr>
          <w:szCs w:val="24"/>
        </w:rPr>
        <w:t xml:space="preserve">– skaičiuotinis maksimalus </w:t>
      </w:r>
      <w:r>
        <w:rPr>
          <w:i/>
          <w:iCs/>
          <w:szCs w:val="24"/>
        </w:rPr>
        <w:t>l</w:t>
      </w:r>
      <w:r>
        <w:rPr>
          <w:i/>
          <w:iCs/>
          <w:szCs w:val="24"/>
          <w:vertAlign w:val="subscript"/>
        </w:rPr>
        <w:t>d</w:t>
      </w:r>
      <w:r>
        <w:rPr>
          <w:szCs w:val="24"/>
        </w:rPr>
        <w:t xml:space="preserve"> ruože lenkiamasis momentas</w:t>
      </w:r>
      <w:r>
        <w:rPr>
          <w:i/>
          <w:iCs/>
          <w:szCs w:val="24"/>
        </w:rPr>
        <w:t>; W</w:t>
      </w:r>
      <w:r>
        <w:rPr>
          <w:i/>
          <w:iCs/>
          <w:szCs w:val="24"/>
          <w:vertAlign w:val="subscript"/>
        </w:rPr>
        <w:t>d</w:t>
      </w:r>
      <w:r>
        <w:rPr>
          <w:szCs w:val="24"/>
        </w:rPr>
        <w:t xml:space="preserve"> – maksimalus nagrinėjamo </w:t>
      </w:r>
      <w:r>
        <w:rPr>
          <w:i/>
          <w:iCs/>
          <w:szCs w:val="24"/>
        </w:rPr>
        <w:t>l</w:t>
      </w:r>
      <w:r>
        <w:rPr>
          <w:i/>
          <w:iCs/>
          <w:szCs w:val="24"/>
          <w:vertAlign w:val="subscript"/>
        </w:rPr>
        <w:t>d</w:t>
      </w:r>
      <w:r>
        <w:rPr>
          <w:szCs w:val="24"/>
        </w:rPr>
        <w:t xml:space="preserve"> ruožo atsparumo momentas bruto</w:t>
      </w:r>
      <w:r>
        <w:rPr>
          <w:i/>
          <w:iCs/>
          <w:szCs w:val="24"/>
        </w:rPr>
        <w:t xml:space="preserve">; </w:t>
      </w:r>
      <w:r>
        <w:rPr>
          <w:i/>
          <w:iCs/>
          <w:szCs w:val="24"/>
        </w:rPr>
        <w:sym w:font="Symbol" w:char="006A"/>
      </w:r>
      <w:r>
        <w:rPr>
          <w:i/>
          <w:iCs/>
          <w:szCs w:val="24"/>
          <w:vertAlign w:val="subscript"/>
        </w:rPr>
        <w:t>M</w:t>
      </w:r>
      <w:r>
        <w:rPr>
          <w:szCs w:val="24"/>
          <w:vertAlign w:val="subscript"/>
        </w:rPr>
        <w:t xml:space="preserve"> </w:t>
      </w:r>
      <w:r>
        <w:rPr>
          <w:szCs w:val="24"/>
        </w:rPr>
        <w:t xml:space="preserve">– lenkiamojo elemento klupumo koeficientas; </w:t>
      </w:r>
      <w:r>
        <w:rPr>
          <w:i/>
          <w:iCs/>
          <w:szCs w:val="24"/>
        </w:rPr>
        <w:t>f</w:t>
      </w:r>
      <w:r>
        <w:rPr>
          <w:i/>
          <w:iCs/>
          <w:szCs w:val="24"/>
          <w:vertAlign w:val="subscript"/>
        </w:rPr>
        <w:t>m, d</w:t>
      </w:r>
      <w:r>
        <w:rPr>
          <w:szCs w:val="24"/>
          <w:vertAlign w:val="subscript"/>
        </w:rPr>
        <w:t xml:space="preserve"> </w:t>
      </w:r>
      <w:r>
        <w:rPr>
          <w:szCs w:val="24"/>
        </w:rPr>
        <w:t>(</w:t>
      </w:r>
      <w:r>
        <w:rPr>
          <w:i/>
          <w:iCs/>
          <w:szCs w:val="24"/>
        </w:rPr>
        <w:t>f</w:t>
      </w:r>
      <w:r>
        <w:rPr>
          <w:i/>
          <w:iCs/>
          <w:szCs w:val="24"/>
          <w:vertAlign w:val="subscript"/>
        </w:rPr>
        <w:t>m, g, d</w:t>
      </w:r>
      <w:r>
        <w:rPr>
          <w:i/>
          <w:iCs/>
          <w:szCs w:val="24"/>
        </w:rPr>
        <w:t>)</w:t>
      </w:r>
      <w:r>
        <w:rPr>
          <w:szCs w:val="24"/>
          <w:vertAlign w:val="subscript"/>
        </w:rPr>
        <w:t xml:space="preserve"> – </w:t>
      </w:r>
      <w:r>
        <w:rPr>
          <w:szCs w:val="24"/>
        </w:rPr>
        <w:t>skaičiuotinis lenkiamos vientisosios (klijuotosios) medienos stipris.</w:t>
      </w:r>
    </w:p>
    <w:p w:rsidR="00E8396F" w:rsidRDefault="00D72DA1">
      <w:pPr>
        <w:ind w:firstLine="709"/>
        <w:jc w:val="both"/>
        <w:rPr>
          <w:szCs w:val="24"/>
        </w:rPr>
      </w:pPr>
      <w:r>
        <w:rPr>
          <w:szCs w:val="24"/>
        </w:rPr>
        <w:t>51.1</w:t>
      </w:r>
      <w:r>
        <w:rPr>
          <w:szCs w:val="24"/>
        </w:rPr>
        <w:t>. Stačiakampio skerspjūvio lenkiamiesiems elementams, lanksčiai įtvirtintiems nuo</w:t>
      </w:r>
      <w:r>
        <w:rPr>
          <w:szCs w:val="24"/>
        </w:rPr>
        <w:t xml:space="preserve"> slinkties iš lenkimo plokštumos ir įtvirtintiems atraminiuose pjūviuose nuo posūkio aplink išilginę ašį, koeficientas </w:t>
      </w:r>
      <w:r>
        <w:rPr>
          <w:i/>
          <w:iCs/>
          <w:szCs w:val="24"/>
        </w:rPr>
        <w:sym w:font="Symbol" w:char="006A"/>
      </w:r>
      <w:r>
        <w:rPr>
          <w:szCs w:val="24"/>
          <w:vertAlign w:val="subscript"/>
        </w:rPr>
        <w:t>M</w:t>
      </w:r>
      <w:r>
        <w:rPr>
          <w:szCs w:val="24"/>
        </w:rPr>
        <w:t xml:space="preserve"> nustatomas taip:</w:t>
      </w:r>
    </w:p>
    <w:p w:rsidR="00E8396F" w:rsidRDefault="00E8396F">
      <w:pPr>
        <w:ind w:firstLine="709"/>
        <w:jc w:val="right"/>
        <w:rPr>
          <w:szCs w:val="24"/>
        </w:rPr>
      </w:pPr>
    </w:p>
    <w:p w:rsidR="00E8396F" w:rsidRDefault="00D72DA1">
      <w:pPr>
        <w:tabs>
          <w:tab w:val="left" w:pos="3363"/>
          <w:tab w:val="right" w:pos="9071"/>
        </w:tabs>
        <w:ind w:firstLine="3363"/>
        <w:jc w:val="both"/>
        <w:rPr>
          <w:szCs w:val="24"/>
        </w:rPr>
      </w:pPr>
      <w:r>
        <w:rPr>
          <w:noProof/>
          <w:position w:val="-30"/>
          <w:szCs w:val="24"/>
          <w:lang w:eastAsia="lt-LT"/>
        </w:rPr>
        <w:drawing>
          <wp:inline distT="0" distB="0" distL="0" distR="0" wp14:anchorId="12B7164F" wp14:editId="14DF8E19">
            <wp:extent cx="1019175" cy="4572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019175" cy="457200"/>
                    </a:xfrm>
                    <a:prstGeom prst="rect">
                      <a:avLst/>
                    </a:prstGeom>
                    <a:noFill/>
                    <a:ln>
                      <a:noFill/>
                    </a:ln>
                  </pic:spPr>
                </pic:pic>
              </a:graphicData>
            </a:graphic>
          </wp:inline>
        </w:drawing>
      </w:r>
      <w:r>
        <w:rPr>
          <w:szCs w:val="24"/>
        </w:rPr>
        <w:t>,</w:t>
      </w:r>
      <w:r>
        <w:rPr>
          <w:szCs w:val="24"/>
        </w:rPr>
        <w:tab/>
        <w:t>(7.28)</w:t>
      </w:r>
    </w:p>
    <w:p w:rsidR="00E8396F" w:rsidRDefault="00E8396F">
      <w:pPr>
        <w:ind w:firstLine="709"/>
        <w:jc w:val="right"/>
        <w:rPr>
          <w:szCs w:val="24"/>
        </w:rPr>
      </w:pPr>
    </w:p>
    <w:p w:rsidR="00E8396F" w:rsidRDefault="00D72DA1">
      <w:pPr>
        <w:jc w:val="both"/>
        <w:rPr>
          <w:szCs w:val="24"/>
        </w:rPr>
      </w:pPr>
      <w:r>
        <w:rPr>
          <w:szCs w:val="24"/>
        </w:rPr>
        <w:t xml:space="preserve">čia: </w:t>
      </w:r>
      <w:r>
        <w:rPr>
          <w:i/>
          <w:iCs/>
          <w:szCs w:val="24"/>
        </w:rPr>
        <w:t>l</w:t>
      </w:r>
      <w:r>
        <w:rPr>
          <w:i/>
          <w:iCs/>
          <w:szCs w:val="24"/>
          <w:vertAlign w:val="subscript"/>
        </w:rPr>
        <w:t>d</w:t>
      </w:r>
      <w:r>
        <w:rPr>
          <w:szCs w:val="24"/>
          <w:vertAlign w:val="subscript"/>
        </w:rPr>
        <w:t xml:space="preserve"> – </w:t>
      </w:r>
      <w:r>
        <w:rPr>
          <w:szCs w:val="24"/>
        </w:rPr>
        <w:t xml:space="preserve">atstumas tarp elemento atraminių pjūvių, o gniuždomą briauną įtvirtinus nuo poslinkio iš lenkimo plokštumos tarpiniuose taškuose – atstumas tarp šių taškų; </w:t>
      </w:r>
      <w:r>
        <w:rPr>
          <w:i/>
          <w:iCs/>
          <w:szCs w:val="24"/>
        </w:rPr>
        <w:t>b</w:t>
      </w:r>
      <w:r>
        <w:rPr>
          <w:szCs w:val="24"/>
        </w:rPr>
        <w:t xml:space="preserve"> – skerspjūvio plotis; </w:t>
      </w:r>
      <w:r>
        <w:rPr>
          <w:i/>
          <w:iCs/>
          <w:szCs w:val="24"/>
        </w:rPr>
        <w:t xml:space="preserve">h – </w:t>
      </w:r>
      <w:r>
        <w:rPr>
          <w:szCs w:val="24"/>
        </w:rPr>
        <w:t xml:space="preserve">maksimalus </w:t>
      </w:r>
      <w:r>
        <w:rPr>
          <w:i/>
          <w:iCs/>
          <w:szCs w:val="24"/>
        </w:rPr>
        <w:t>l</w:t>
      </w:r>
      <w:r>
        <w:rPr>
          <w:i/>
          <w:iCs/>
          <w:szCs w:val="24"/>
          <w:vertAlign w:val="subscript"/>
        </w:rPr>
        <w:t>d</w:t>
      </w:r>
      <w:r>
        <w:rPr>
          <w:szCs w:val="24"/>
        </w:rPr>
        <w:t xml:space="preserve"> ruože skerspjūvio aukštis; </w:t>
      </w:r>
      <w:r>
        <w:rPr>
          <w:i/>
          <w:iCs/>
          <w:szCs w:val="24"/>
        </w:rPr>
        <w:t>k</w:t>
      </w:r>
      <w:r>
        <w:rPr>
          <w:i/>
          <w:iCs/>
          <w:szCs w:val="24"/>
          <w:vertAlign w:val="subscript"/>
        </w:rPr>
        <w:t xml:space="preserve">M – </w:t>
      </w:r>
      <w:r>
        <w:rPr>
          <w:szCs w:val="24"/>
        </w:rPr>
        <w:t>koeficientas, priklausanti</w:t>
      </w:r>
      <w:r>
        <w:rPr>
          <w:szCs w:val="24"/>
        </w:rPr>
        <w:t xml:space="preserve">s nuo elemento lenkiamųjų momentų diagramos formos </w:t>
      </w:r>
      <w:r>
        <w:rPr>
          <w:i/>
          <w:iCs/>
          <w:szCs w:val="24"/>
        </w:rPr>
        <w:t>l</w:t>
      </w:r>
      <w:r>
        <w:rPr>
          <w:i/>
          <w:iCs/>
          <w:szCs w:val="24"/>
          <w:vertAlign w:val="subscript"/>
        </w:rPr>
        <w:t>d</w:t>
      </w:r>
      <w:r>
        <w:rPr>
          <w:szCs w:val="24"/>
        </w:rPr>
        <w:t xml:space="preserve"> ruože, nustatomas pagal Reglamento 1 priedo 2 lentelės formules.</w:t>
      </w:r>
    </w:p>
    <w:p w:rsidR="00E8396F" w:rsidRDefault="00D72DA1">
      <w:pPr>
        <w:ind w:firstLine="709"/>
        <w:jc w:val="both"/>
        <w:rPr>
          <w:szCs w:val="24"/>
        </w:rPr>
      </w:pPr>
      <w:r>
        <w:rPr>
          <w:szCs w:val="24"/>
        </w:rPr>
        <w:t>51.2</w:t>
      </w:r>
      <w:r>
        <w:rPr>
          <w:szCs w:val="24"/>
        </w:rPr>
        <w:t xml:space="preserve">. Kai elemento tempiamoji skerspjūvio briauna </w:t>
      </w:r>
      <w:r>
        <w:rPr>
          <w:i/>
          <w:iCs/>
          <w:szCs w:val="24"/>
        </w:rPr>
        <w:t>l</w:t>
      </w:r>
      <w:r>
        <w:rPr>
          <w:i/>
          <w:iCs/>
          <w:szCs w:val="24"/>
          <w:vertAlign w:val="subscript"/>
        </w:rPr>
        <w:t>d</w:t>
      </w:r>
      <w:r>
        <w:rPr>
          <w:szCs w:val="24"/>
        </w:rPr>
        <w:t xml:space="preserve"> ruože įtvirtinama nuo poslinkio iš lenkiamosios plokštumos tarpiniuose taškuose,</w:t>
      </w:r>
      <w:r>
        <w:rPr>
          <w:szCs w:val="24"/>
        </w:rPr>
        <w:t xml:space="preserve"> tada pagal (7.28) formulę apskaičiuotas koeficientas </w:t>
      </w:r>
      <w:r>
        <w:rPr>
          <w:i/>
          <w:iCs/>
          <w:szCs w:val="24"/>
        </w:rPr>
        <w:sym w:font="Symbol" w:char="006A"/>
      </w:r>
      <w:r>
        <w:rPr>
          <w:i/>
          <w:iCs/>
          <w:szCs w:val="24"/>
          <w:vertAlign w:val="subscript"/>
        </w:rPr>
        <w:t>M</w:t>
      </w:r>
      <w:r>
        <w:rPr>
          <w:szCs w:val="24"/>
          <w:vertAlign w:val="subscript"/>
        </w:rPr>
        <w:t xml:space="preserve"> </w:t>
      </w:r>
      <w:r>
        <w:rPr>
          <w:szCs w:val="24"/>
        </w:rPr>
        <w:t xml:space="preserve">dauginamas iš koeficiento </w:t>
      </w:r>
      <w:r>
        <w:rPr>
          <w:i/>
          <w:iCs/>
          <w:szCs w:val="24"/>
        </w:rPr>
        <w:t>k</w:t>
      </w:r>
      <w:r>
        <w:rPr>
          <w:i/>
          <w:iCs/>
          <w:szCs w:val="24"/>
          <w:vertAlign w:val="subscript"/>
        </w:rPr>
        <w:t>M</w:t>
      </w:r>
      <w:r>
        <w:rPr>
          <w:i/>
          <w:iCs/>
          <w:szCs w:val="24"/>
        </w:rPr>
        <w:t>, m</w:t>
      </w:r>
      <w:r>
        <w:rPr>
          <w:i/>
          <w:iCs/>
          <w:szCs w:val="24"/>
          <w:vertAlign w:val="subscript"/>
        </w:rPr>
        <w:t>od</w:t>
      </w:r>
      <w:r>
        <w:rPr>
          <w:szCs w:val="24"/>
        </w:rPr>
        <w:t>:</w:t>
      </w:r>
    </w:p>
    <w:p w:rsidR="00E8396F" w:rsidRDefault="00E8396F">
      <w:pPr>
        <w:ind w:firstLine="709"/>
        <w:jc w:val="right"/>
        <w:rPr>
          <w:szCs w:val="24"/>
        </w:rPr>
      </w:pPr>
    </w:p>
    <w:p w:rsidR="00E8396F" w:rsidRDefault="00D72DA1">
      <w:pPr>
        <w:tabs>
          <w:tab w:val="left" w:pos="3306"/>
          <w:tab w:val="right" w:pos="9071"/>
        </w:tabs>
        <w:ind w:firstLine="3306"/>
        <w:jc w:val="both"/>
        <w:rPr>
          <w:szCs w:val="24"/>
        </w:rPr>
      </w:pPr>
      <w:r>
        <w:rPr>
          <w:noProof/>
          <w:position w:val="-32"/>
          <w:szCs w:val="24"/>
          <w:lang w:eastAsia="lt-LT"/>
        </w:rPr>
        <w:drawing>
          <wp:inline distT="0" distB="0" distL="0" distR="0" wp14:anchorId="5F5B0DCD" wp14:editId="432D5E92">
            <wp:extent cx="2962275" cy="48577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962275" cy="485775"/>
                    </a:xfrm>
                    <a:prstGeom prst="rect">
                      <a:avLst/>
                    </a:prstGeom>
                    <a:noFill/>
                    <a:ln>
                      <a:noFill/>
                    </a:ln>
                  </pic:spPr>
                </pic:pic>
              </a:graphicData>
            </a:graphic>
          </wp:inline>
        </w:drawing>
      </w:r>
      <w:r>
        <w:rPr>
          <w:szCs w:val="24"/>
        </w:rPr>
        <w:t xml:space="preserve">, </w:t>
      </w:r>
      <w:r>
        <w:rPr>
          <w:szCs w:val="24"/>
        </w:rPr>
        <w:tab/>
        <w:t>(7.29)</w:t>
      </w:r>
    </w:p>
    <w:p w:rsidR="00E8396F" w:rsidRDefault="00E8396F">
      <w:pPr>
        <w:ind w:firstLine="709"/>
        <w:jc w:val="right"/>
        <w:rPr>
          <w:szCs w:val="24"/>
        </w:rPr>
      </w:pPr>
    </w:p>
    <w:p w:rsidR="00E8396F" w:rsidRDefault="00D72DA1">
      <w:pPr>
        <w:jc w:val="both"/>
        <w:rPr>
          <w:szCs w:val="24"/>
        </w:rPr>
      </w:pPr>
      <w:r>
        <w:rPr>
          <w:szCs w:val="24"/>
        </w:rPr>
        <w:t xml:space="preserve">čia: </w:t>
      </w:r>
      <w:r>
        <w:rPr>
          <w:i/>
          <w:iCs/>
          <w:szCs w:val="24"/>
        </w:rPr>
        <w:t>α</w:t>
      </w:r>
      <w:r>
        <w:rPr>
          <w:i/>
          <w:iCs/>
          <w:szCs w:val="24"/>
          <w:vertAlign w:val="subscript"/>
        </w:rPr>
        <w:t xml:space="preserve">d </w:t>
      </w:r>
      <w:r>
        <w:rPr>
          <w:i/>
          <w:iCs/>
          <w:szCs w:val="24"/>
        </w:rPr>
        <w:t xml:space="preserve">– </w:t>
      </w:r>
      <w:r>
        <w:rPr>
          <w:szCs w:val="24"/>
        </w:rPr>
        <w:t xml:space="preserve">centrinis kampas radianais, nustatantis elemento lenktą </w:t>
      </w:r>
      <w:r>
        <w:rPr>
          <w:i/>
          <w:iCs/>
          <w:szCs w:val="24"/>
        </w:rPr>
        <w:t>l</w:t>
      </w:r>
      <w:r>
        <w:rPr>
          <w:i/>
          <w:iCs/>
          <w:szCs w:val="24"/>
          <w:vertAlign w:val="subscript"/>
        </w:rPr>
        <w:t>d</w:t>
      </w:r>
      <w:r>
        <w:rPr>
          <w:szCs w:val="24"/>
        </w:rPr>
        <w:t xml:space="preserve"> ruožą (tiesiems elementams </w:t>
      </w:r>
      <w:r>
        <w:rPr>
          <w:i/>
          <w:iCs/>
          <w:szCs w:val="24"/>
        </w:rPr>
        <w:sym w:font="Symbol" w:char="0061"/>
      </w:r>
      <w:r>
        <w:rPr>
          <w:i/>
          <w:iCs/>
          <w:szCs w:val="24"/>
          <w:vertAlign w:val="subscript"/>
        </w:rPr>
        <w:t>d</w:t>
      </w:r>
      <w:r>
        <w:rPr>
          <w:szCs w:val="24"/>
          <w:vertAlign w:val="subscript"/>
        </w:rPr>
        <w:t xml:space="preserve"> </w:t>
      </w:r>
      <w:r>
        <w:rPr>
          <w:szCs w:val="24"/>
        </w:rPr>
        <w:t xml:space="preserve">= 0); </w:t>
      </w:r>
      <w:r>
        <w:rPr>
          <w:i/>
          <w:iCs/>
          <w:szCs w:val="24"/>
        </w:rPr>
        <w:t>n</w:t>
      </w:r>
      <w:r>
        <w:rPr>
          <w:szCs w:val="24"/>
        </w:rPr>
        <w:t xml:space="preserve"> – tempiamosios briaunos tarpinių (vienodo žingsnio) įtvirtinimo taškų </w:t>
      </w:r>
      <w:r>
        <w:rPr>
          <w:i/>
          <w:iCs/>
          <w:szCs w:val="24"/>
        </w:rPr>
        <w:t>l</w:t>
      </w:r>
      <w:r>
        <w:rPr>
          <w:i/>
          <w:iCs/>
          <w:szCs w:val="24"/>
          <w:vertAlign w:val="subscript"/>
        </w:rPr>
        <w:t>d</w:t>
      </w:r>
      <w:r>
        <w:rPr>
          <w:szCs w:val="24"/>
          <w:vertAlign w:val="subscript"/>
        </w:rPr>
        <w:t xml:space="preserve"> </w:t>
      </w:r>
      <w:r>
        <w:rPr>
          <w:szCs w:val="24"/>
        </w:rPr>
        <w:t xml:space="preserve">ruože skaičius; </w:t>
      </w:r>
    </w:p>
    <w:p w:rsidR="00E8396F" w:rsidRDefault="00D72DA1">
      <w:pPr>
        <w:tabs>
          <w:tab w:val="left" w:pos="3306"/>
        </w:tabs>
        <w:ind w:firstLine="3306"/>
        <w:jc w:val="both"/>
        <w:rPr>
          <w:szCs w:val="24"/>
        </w:rPr>
      </w:pPr>
      <w:r>
        <w:rPr>
          <w:szCs w:val="24"/>
        </w:rPr>
        <w:t xml:space="preserve">(kai </w:t>
      </w:r>
      <w:r>
        <w:rPr>
          <w:i/>
          <w:iCs/>
          <w:szCs w:val="24"/>
        </w:rPr>
        <w:t>n</w:t>
      </w:r>
      <w:r>
        <w:rPr>
          <w:szCs w:val="24"/>
        </w:rPr>
        <w:t xml:space="preserve"> </w:t>
      </w:r>
      <w:r>
        <w:rPr>
          <w:szCs w:val="24"/>
        </w:rPr>
        <w:sym w:font="Symbol" w:char="00B3"/>
      </w:r>
      <w:r>
        <w:rPr>
          <w:szCs w:val="24"/>
        </w:rPr>
        <w:t xml:space="preserve"> 4, dydis </w:t>
      </w:r>
      <w:r>
        <w:rPr>
          <w:noProof/>
          <w:position w:val="-26"/>
          <w:szCs w:val="24"/>
          <w:lang w:eastAsia="lt-LT"/>
        </w:rPr>
        <w:drawing>
          <wp:inline distT="0" distB="0" distL="0" distR="0" wp14:anchorId="3E91CC7F" wp14:editId="7A5F0C95">
            <wp:extent cx="447675" cy="42862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r>
        <w:rPr>
          <w:szCs w:val="24"/>
        </w:rPr>
        <w:t xml:space="preserve"> = 1).</w:t>
      </w:r>
    </w:p>
    <w:p w:rsidR="00E8396F" w:rsidRDefault="00D72DA1">
      <w:pPr>
        <w:ind w:firstLine="709"/>
        <w:jc w:val="both"/>
        <w:rPr>
          <w:szCs w:val="24"/>
        </w:rPr>
      </w:pPr>
      <w:r>
        <w:rPr>
          <w:szCs w:val="24"/>
        </w:rPr>
        <w:t>51.3</w:t>
      </w:r>
      <w:r>
        <w:rPr>
          <w:szCs w:val="24"/>
        </w:rPr>
        <w:t>. Apskaičiuojant pastovaus pločio su tiesiškai kintamuoju skerspjūvio aukščiu elemento ilgyje lenkiamus elementus, kurie neturi įtv</w:t>
      </w:r>
      <w:r>
        <w:rPr>
          <w:szCs w:val="24"/>
        </w:rPr>
        <w:t xml:space="preserve">irtinimų iš plokštumos tempiamoje nuo momento </w:t>
      </w:r>
      <w:r>
        <w:rPr>
          <w:i/>
          <w:iCs/>
          <w:szCs w:val="24"/>
        </w:rPr>
        <w:t>M</w:t>
      </w:r>
      <w:r>
        <w:rPr>
          <w:i/>
          <w:iCs/>
          <w:szCs w:val="24"/>
          <w:vertAlign w:val="subscript"/>
        </w:rPr>
        <w:t>d</w:t>
      </w:r>
      <w:r>
        <w:rPr>
          <w:szCs w:val="24"/>
        </w:rPr>
        <w:t xml:space="preserve"> briaunoje arba kai įtvirtinimų skaičius </w:t>
      </w:r>
      <w:r>
        <w:rPr>
          <w:i/>
          <w:iCs/>
          <w:szCs w:val="24"/>
        </w:rPr>
        <w:t>n</w:t>
      </w:r>
      <w:r>
        <w:rPr>
          <w:szCs w:val="24"/>
        </w:rPr>
        <w:t xml:space="preserve"> &lt; 4, koeficientą </w:t>
      </w:r>
      <w:r>
        <w:rPr>
          <w:i/>
          <w:iCs/>
          <w:szCs w:val="24"/>
        </w:rPr>
        <w:sym w:font="Symbol" w:char="006A"/>
      </w:r>
      <w:r>
        <w:rPr>
          <w:i/>
          <w:iCs/>
          <w:szCs w:val="24"/>
          <w:vertAlign w:val="subscript"/>
        </w:rPr>
        <w:t>M</w:t>
      </w:r>
      <w:r>
        <w:rPr>
          <w:i/>
          <w:iCs/>
          <w:szCs w:val="24"/>
        </w:rPr>
        <w:t>,</w:t>
      </w:r>
      <w:r>
        <w:rPr>
          <w:szCs w:val="24"/>
        </w:rPr>
        <w:t xml:space="preserve"> apskaičiuotą pagal (7.28) formulę, būtina dauginti iš koeficiento </w:t>
      </w:r>
      <w:r>
        <w:rPr>
          <w:i/>
          <w:iCs/>
          <w:szCs w:val="24"/>
        </w:rPr>
        <w:t>k</w:t>
      </w:r>
      <w:r>
        <w:rPr>
          <w:i/>
          <w:iCs/>
          <w:szCs w:val="24"/>
          <w:vertAlign w:val="subscript"/>
        </w:rPr>
        <w:t>M, shape</w:t>
      </w:r>
      <w:r>
        <w:rPr>
          <w:szCs w:val="24"/>
        </w:rPr>
        <w:t xml:space="preserve">. Koeficiento </w:t>
      </w:r>
      <w:r>
        <w:rPr>
          <w:i/>
          <w:iCs/>
          <w:szCs w:val="24"/>
        </w:rPr>
        <w:t>k</w:t>
      </w:r>
      <w:r>
        <w:rPr>
          <w:i/>
          <w:iCs/>
          <w:szCs w:val="24"/>
          <w:vertAlign w:val="subscript"/>
        </w:rPr>
        <w:t>M, shape</w:t>
      </w:r>
      <w:r>
        <w:rPr>
          <w:szCs w:val="24"/>
          <w:vertAlign w:val="subscript"/>
        </w:rPr>
        <w:t xml:space="preserve"> </w:t>
      </w:r>
      <w:r>
        <w:rPr>
          <w:szCs w:val="24"/>
        </w:rPr>
        <w:t>reikšmėms apskaičiuoti formulės yra pateiktos</w:t>
      </w:r>
      <w:r>
        <w:rPr>
          <w:szCs w:val="24"/>
        </w:rPr>
        <w:t xml:space="preserve"> Reglamento 1 priedo 2 lentelėje. Kai </w:t>
      </w:r>
      <w:r>
        <w:rPr>
          <w:i/>
          <w:iCs/>
          <w:szCs w:val="24"/>
        </w:rPr>
        <w:t>n</w:t>
      </w:r>
      <w:r>
        <w:rPr>
          <w:szCs w:val="24"/>
        </w:rPr>
        <w:t xml:space="preserve"> </w:t>
      </w:r>
      <w:r>
        <w:rPr>
          <w:szCs w:val="24"/>
        </w:rPr>
        <w:sym w:font="Symbol" w:char="00B3"/>
      </w:r>
      <w:r>
        <w:rPr>
          <w:szCs w:val="24"/>
        </w:rPr>
        <w:t xml:space="preserve"> 4, </w:t>
      </w:r>
      <w:r>
        <w:rPr>
          <w:i/>
          <w:iCs/>
          <w:szCs w:val="24"/>
        </w:rPr>
        <w:t>k</w:t>
      </w:r>
      <w:r>
        <w:rPr>
          <w:i/>
          <w:iCs/>
          <w:szCs w:val="24"/>
          <w:vertAlign w:val="subscript"/>
        </w:rPr>
        <w:t xml:space="preserve">M, shape </w:t>
      </w:r>
      <w:r>
        <w:rPr>
          <w:szCs w:val="24"/>
        </w:rPr>
        <w:t>= 1.</w:t>
      </w:r>
    </w:p>
    <w:p w:rsidR="00E8396F" w:rsidRDefault="00D72DA1">
      <w:pPr>
        <w:ind w:firstLine="709"/>
        <w:jc w:val="both"/>
        <w:rPr>
          <w:szCs w:val="24"/>
        </w:rPr>
      </w:pPr>
      <w:r>
        <w:rPr>
          <w:szCs w:val="24"/>
        </w:rPr>
        <w:t>52</w:t>
      </w:r>
      <w:r>
        <w:rPr>
          <w:szCs w:val="24"/>
        </w:rPr>
        <w:t xml:space="preserve">. Dvitėjinio ir dėžinio skerspjūvio lenkiamųjų elementų plokščiosios formos pastovumas iš lenkiamojo momento plokštumos tikrinamas, jei </w:t>
      </w:r>
      <w:r>
        <w:rPr>
          <w:i/>
          <w:iCs/>
          <w:szCs w:val="24"/>
        </w:rPr>
        <w:t>l</w:t>
      </w:r>
      <w:r>
        <w:rPr>
          <w:i/>
          <w:iCs/>
          <w:szCs w:val="24"/>
          <w:vertAlign w:val="subscript"/>
        </w:rPr>
        <w:t xml:space="preserve">d </w:t>
      </w:r>
      <w:r>
        <w:rPr>
          <w:i/>
          <w:iCs/>
          <w:szCs w:val="24"/>
        </w:rPr>
        <w:sym w:font="Symbol" w:char="00B3"/>
      </w:r>
      <w:r>
        <w:rPr>
          <w:i/>
          <w:iCs/>
          <w:szCs w:val="24"/>
        </w:rPr>
        <w:t xml:space="preserve"> </w:t>
      </w:r>
      <w:r>
        <w:rPr>
          <w:szCs w:val="24"/>
        </w:rPr>
        <w:t>7</w:t>
      </w:r>
      <w:r>
        <w:rPr>
          <w:i/>
          <w:iCs/>
          <w:szCs w:val="24"/>
        </w:rPr>
        <w:t>b</w:t>
      </w:r>
      <w:r>
        <w:rPr>
          <w:i/>
          <w:iCs/>
          <w:szCs w:val="24"/>
          <w:vertAlign w:val="subscript"/>
        </w:rPr>
        <w:t>f</w:t>
      </w:r>
      <w:r>
        <w:rPr>
          <w:i/>
          <w:iCs/>
          <w:szCs w:val="24"/>
        </w:rPr>
        <w:t xml:space="preserve">; </w:t>
      </w:r>
      <w:r>
        <w:rPr>
          <w:szCs w:val="24"/>
        </w:rPr>
        <w:t xml:space="preserve">čia </w:t>
      </w:r>
      <w:r>
        <w:rPr>
          <w:i/>
          <w:iCs/>
          <w:szCs w:val="24"/>
        </w:rPr>
        <w:t>b</w:t>
      </w:r>
      <w:r>
        <w:rPr>
          <w:i/>
          <w:iCs/>
          <w:szCs w:val="24"/>
          <w:vertAlign w:val="subscript"/>
        </w:rPr>
        <w:t xml:space="preserve">f </w:t>
      </w:r>
      <w:r>
        <w:rPr>
          <w:szCs w:val="24"/>
        </w:rPr>
        <w:t>– skerspjūvio gniuždomosios juostos</w:t>
      </w:r>
      <w:r>
        <w:rPr>
          <w:szCs w:val="24"/>
        </w:rPr>
        <w:t xml:space="preserve"> plotis. Tikrinama taip:</w:t>
      </w:r>
    </w:p>
    <w:p w:rsidR="00E8396F" w:rsidRDefault="00E8396F">
      <w:pPr>
        <w:ind w:firstLine="709"/>
        <w:jc w:val="both"/>
        <w:rPr>
          <w:szCs w:val="24"/>
        </w:rPr>
      </w:pPr>
    </w:p>
    <w:p w:rsidR="00E8396F" w:rsidRDefault="00D72DA1">
      <w:pPr>
        <w:tabs>
          <w:tab w:val="left" w:pos="3306"/>
          <w:tab w:val="right" w:pos="9071"/>
        </w:tabs>
        <w:ind w:firstLine="3306"/>
        <w:jc w:val="both"/>
        <w:rPr>
          <w:szCs w:val="24"/>
        </w:rPr>
      </w:pPr>
      <w:r>
        <w:rPr>
          <w:noProof/>
          <w:position w:val="-28"/>
          <w:szCs w:val="24"/>
          <w:lang w:eastAsia="lt-LT"/>
        </w:rPr>
        <w:drawing>
          <wp:inline distT="0" distB="0" distL="0" distR="0" wp14:anchorId="2B72B846" wp14:editId="6B1430EA">
            <wp:extent cx="1323975" cy="4191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23975" cy="419100"/>
                    </a:xfrm>
                    <a:prstGeom prst="rect">
                      <a:avLst/>
                    </a:prstGeom>
                    <a:noFill/>
                    <a:ln>
                      <a:noFill/>
                    </a:ln>
                  </pic:spPr>
                </pic:pic>
              </a:graphicData>
            </a:graphic>
          </wp:inline>
        </w:drawing>
      </w:r>
      <w:r>
        <w:rPr>
          <w:szCs w:val="24"/>
        </w:rPr>
        <w:t>,</w:t>
      </w:r>
      <w:r>
        <w:rPr>
          <w:szCs w:val="24"/>
        </w:rPr>
        <w:tab/>
        <w:t xml:space="preserve"> (7.30)</w:t>
      </w:r>
    </w:p>
    <w:p w:rsidR="00E8396F" w:rsidRDefault="00E8396F">
      <w:pPr>
        <w:tabs>
          <w:tab w:val="num" w:pos="720"/>
        </w:tabs>
        <w:ind w:left="360" w:firstLine="709"/>
        <w:jc w:val="right"/>
        <w:rPr>
          <w:szCs w:val="24"/>
        </w:rPr>
      </w:pPr>
    </w:p>
    <w:p w:rsidR="00E8396F" w:rsidRDefault="00D72DA1">
      <w:pPr>
        <w:jc w:val="both"/>
        <w:rPr>
          <w:szCs w:val="24"/>
        </w:rPr>
      </w:pPr>
      <w:r>
        <w:rPr>
          <w:szCs w:val="24"/>
        </w:rPr>
        <w:t xml:space="preserve">čia: </w:t>
      </w:r>
      <w:r>
        <w:rPr>
          <w:i/>
          <w:iCs/>
          <w:szCs w:val="24"/>
        </w:rPr>
        <w:t>M</w:t>
      </w:r>
      <w:r>
        <w:rPr>
          <w:i/>
          <w:iCs/>
          <w:szCs w:val="24"/>
          <w:vertAlign w:val="subscript"/>
        </w:rPr>
        <w:t>d</w:t>
      </w:r>
      <w:r>
        <w:rPr>
          <w:i/>
          <w:iCs/>
          <w:szCs w:val="24"/>
        </w:rPr>
        <w:t xml:space="preserve"> – </w:t>
      </w:r>
      <w:r>
        <w:rPr>
          <w:szCs w:val="24"/>
        </w:rPr>
        <w:t>skaičiuotinis lenkiamasis momentas;</w:t>
      </w:r>
      <w:r>
        <w:rPr>
          <w:i/>
          <w:iCs/>
          <w:szCs w:val="24"/>
        </w:rPr>
        <w:t xml:space="preserve"> </w:t>
      </w:r>
      <w:r>
        <w:rPr>
          <w:i/>
          <w:iCs/>
          <w:szCs w:val="24"/>
        </w:rPr>
        <w:sym w:font="Symbol" w:char="006A"/>
      </w:r>
      <w:r>
        <w:rPr>
          <w:i/>
          <w:iCs/>
          <w:szCs w:val="24"/>
        </w:rPr>
        <w:t xml:space="preserve"> – </w:t>
      </w:r>
      <w:r>
        <w:rPr>
          <w:szCs w:val="24"/>
        </w:rPr>
        <w:t xml:space="preserve">elemento gniuždomosios juostos klupumo koeficientas iš momento plokštumos (žr. Reglamento 40 p.); </w:t>
      </w:r>
      <w:r>
        <w:rPr>
          <w:i/>
          <w:iCs/>
          <w:szCs w:val="24"/>
        </w:rPr>
        <w:t>f</w:t>
      </w:r>
      <w:r>
        <w:rPr>
          <w:i/>
          <w:iCs/>
          <w:szCs w:val="24"/>
          <w:vertAlign w:val="subscript"/>
        </w:rPr>
        <w:t>c,0, d</w:t>
      </w:r>
      <w:r>
        <w:rPr>
          <w:szCs w:val="24"/>
          <w:vertAlign w:val="subscript"/>
        </w:rPr>
        <w:t xml:space="preserve"> </w:t>
      </w:r>
      <w:r>
        <w:rPr>
          <w:szCs w:val="24"/>
        </w:rPr>
        <w:t>(</w:t>
      </w:r>
      <w:r>
        <w:rPr>
          <w:i/>
          <w:iCs/>
          <w:szCs w:val="24"/>
        </w:rPr>
        <w:t>f</w:t>
      </w:r>
      <w:r>
        <w:rPr>
          <w:i/>
          <w:iCs/>
          <w:szCs w:val="24"/>
          <w:vertAlign w:val="subscript"/>
        </w:rPr>
        <w:t>c,0, g, d</w:t>
      </w:r>
      <w:r>
        <w:rPr>
          <w:szCs w:val="24"/>
          <w:vertAlign w:val="subscript"/>
        </w:rPr>
        <w:t>)</w:t>
      </w:r>
      <w:r>
        <w:rPr>
          <w:szCs w:val="24"/>
        </w:rPr>
        <w:t xml:space="preserve"> – skaičiuotinis gniuždomos išilgai pluošto vienti</w:t>
      </w:r>
      <w:r>
        <w:rPr>
          <w:szCs w:val="24"/>
        </w:rPr>
        <w:t xml:space="preserve">sosios (klijuotosios) medienos stipris; </w:t>
      </w:r>
      <w:r>
        <w:rPr>
          <w:i/>
          <w:iCs/>
          <w:szCs w:val="24"/>
        </w:rPr>
        <w:t>W</w:t>
      </w:r>
      <w:r>
        <w:rPr>
          <w:szCs w:val="24"/>
        </w:rPr>
        <w:t xml:space="preserve"> – skerspjūvio atsparumo momentas bruto, o skerspjūviams su fanerinėmis sienelėmis – redukuotasis skerspjūvio atsparumo momentas elemento lenkimo plokštumoje.</w:t>
      </w:r>
    </w:p>
    <w:p w:rsidR="00E8396F" w:rsidRDefault="00E8396F">
      <w:pPr>
        <w:ind w:firstLine="709"/>
        <w:jc w:val="both"/>
      </w:pPr>
    </w:p>
    <w:tbl>
      <w:tblPr>
        <w:tblW w:w="9637" w:type="dxa"/>
        <w:tblLook w:val="01E0" w:firstRow="1" w:lastRow="1" w:firstColumn="1" w:lastColumn="1" w:noHBand="0" w:noVBand="0"/>
      </w:tblPr>
      <w:tblGrid>
        <w:gridCol w:w="1153"/>
        <w:gridCol w:w="8484"/>
      </w:tblGrid>
      <w:tr w:rsidR="00E8396F">
        <w:trPr>
          <w:trHeight w:val="2370"/>
        </w:trPr>
        <w:tc>
          <w:tcPr>
            <w:tcW w:w="1205" w:type="dxa"/>
          </w:tcPr>
          <w:p w:rsidR="00E8396F" w:rsidRDefault="00D72DA1">
            <w:pPr>
              <w:jc w:val="both"/>
              <w:rPr>
                <w:sz w:val="20"/>
              </w:rPr>
            </w:pPr>
            <w:r>
              <w:rPr>
                <w:sz w:val="20"/>
              </w:rPr>
              <w:t>(a)</w:t>
            </w:r>
          </w:p>
        </w:tc>
        <w:tc>
          <w:tcPr>
            <w:tcW w:w="8612" w:type="dxa"/>
            <w:vMerge w:val="restart"/>
          </w:tcPr>
          <w:p w:rsidR="00E8396F" w:rsidRDefault="00D72DA1">
            <w:pPr>
              <w:jc w:val="both"/>
              <w:rPr>
                <w:sz w:val="20"/>
              </w:rPr>
            </w:pPr>
            <w:r>
              <w:rPr>
                <w:noProof/>
                <w:sz w:val="20"/>
                <w:lang w:eastAsia="lt-LT"/>
              </w:rPr>
              <w:drawing>
                <wp:inline distT="0" distB="0" distL="0" distR="0" wp14:anchorId="00A578E6" wp14:editId="671BB4A4">
                  <wp:extent cx="4152900" cy="4514850"/>
                  <wp:effectExtent l="0" t="0" r="0" b="0"/>
                  <wp:docPr id="97" name="Picture 9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152900" cy="4514850"/>
                          </a:xfrm>
                          <a:prstGeom prst="rect">
                            <a:avLst/>
                          </a:prstGeom>
                          <a:noFill/>
                          <a:ln>
                            <a:noFill/>
                          </a:ln>
                        </pic:spPr>
                      </pic:pic>
                    </a:graphicData>
                  </a:graphic>
                </wp:inline>
              </w:drawing>
            </w:r>
          </w:p>
        </w:tc>
      </w:tr>
      <w:tr w:rsidR="00E8396F">
        <w:trPr>
          <w:trHeight w:val="2370"/>
        </w:trPr>
        <w:tc>
          <w:tcPr>
            <w:tcW w:w="1205" w:type="dxa"/>
          </w:tcPr>
          <w:p w:rsidR="00E8396F" w:rsidRDefault="00D72DA1">
            <w:pPr>
              <w:jc w:val="both"/>
              <w:rPr>
                <w:sz w:val="20"/>
              </w:rPr>
            </w:pPr>
            <w:r>
              <w:rPr>
                <w:sz w:val="20"/>
              </w:rPr>
              <w:t>(b)</w:t>
            </w:r>
          </w:p>
        </w:tc>
        <w:tc>
          <w:tcPr>
            <w:tcW w:w="8612" w:type="dxa"/>
            <w:vMerge/>
            <w:vAlign w:val="center"/>
          </w:tcPr>
          <w:p w:rsidR="00E8396F" w:rsidRDefault="00E8396F">
            <w:pPr>
              <w:rPr>
                <w:sz w:val="20"/>
              </w:rPr>
            </w:pPr>
          </w:p>
        </w:tc>
      </w:tr>
      <w:tr w:rsidR="00E8396F">
        <w:trPr>
          <w:trHeight w:val="2370"/>
        </w:trPr>
        <w:tc>
          <w:tcPr>
            <w:tcW w:w="1205" w:type="dxa"/>
          </w:tcPr>
          <w:p w:rsidR="00E8396F" w:rsidRDefault="00D72DA1">
            <w:pPr>
              <w:jc w:val="both"/>
              <w:rPr>
                <w:sz w:val="20"/>
              </w:rPr>
            </w:pPr>
            <w:r>
              <w:rPr>
                <w:sz w:val="20"/>
              </w:rPr>
              <w:t>(c)</w:t>
            </w:r>
          </w:p>
        </w:tc>
        <w:tc>
          <w:tcPr>
            <w:tcW w:w="8612" w:type="dxa"/>
            <w:vMerge/>
            <w:vAlign w:val="center"/>
          </w:tcPr>
          <w:p w:rsidR="00E8396F" w:rsidRDefault="00E8396F">
            <w:pPr>
              <w:rPr>
                <w:sz w:val="20"/>
              </w:rPr>
            </w:pPr>
          </w:p>
        </w:tc>
      </w:tr>
    </w:tbl>
    <w:p w:rsidR="00E8396F" w:rsidRDefault="00E8396F">
      <w:pPr>
        <w:ind w:firstLine="709"/>
        <w:jc w:val="both"/>
        <w:rPr>
          <w:b/>
        </w:rPr>
      </w:pPr>
    </w:p>
    <w:p w:rsidR="00E8396F" w:rsidRDefault="00D72DA1">
      <w:pPr>
        <w:jc w:val="center"/>
        <w:rPr>
          <w:bCs/>
          <w:szCs w:val="24"/>
        </w:rPr>
      </w:pPr>
      <w:r>
        <w:rPr>
          <w:b/>
          <w:bCs/>
          <w:szCs w:val="24"/>
        </w:rPr>
        <w:t xml:space="preserve">3 pav. Klijuotinio skerspjūvio </w:t>
      </w:r>
      <w:r>
        <w:rPr>
          <w:b/>
          <w:bCs/>
          <w:szCs w:val="24"/>
        </w:rPr>
        <w:t>sijos:</w:t>
      </w:r>
    </w:p>
    <w:p w:rsidR="00E8396F" w:rsidRDefault="00D72DA1">
      <w:pPr>
        <w:jc w:val="center"/>
        <w:rPr>
          <w:szCs w:val="24"/>
        </w:rPr>
      </w:pPr>
      <w:r>
        <w:rPr>
          <w:szCs w:val="24"/>
        </w:rPr>
        <w:t>a – dvišlaitė su tiesia apatine briauna; b – vienodo skerspjūvio lenkta;</w:t>
      </w:r>
    </w:p>
    <w:p w:rsidR="00E8396F" w:rsidRDefault="00D72DA1">
      <w:pPr>
        <w:jc w:val="center"/>
        <w:rPr>
          <w:szCs w:val="24"/>
        </w:rPr>
      </w:pPr>
      <w:r>
        <w:rPr>
          <w:szCs w:val="24"/>
        </w:rPr>
        <w:t>c – dvišlaitė su lenkta apatine briauna</w:t>
      </w:r>
    </w:p>
    <w:p w:rsidR="00E8396F" w:rsidRDefault="00D72DA1">
      <w:pPr>
        <w:jc w:val="center"/>
        <w:rPr>
          <w:szCs w:val="24"/>
        </w:rPr>
      </w:pPr>
    </w:p>
    <w:p w:rsidR="00E8396F" w:rsidRDefault="00D72DA1">
      <w:pPr>
        <w:jc w:val="center"/>
        <w:rPr>
          <w:b/>
          <w:bCs/>
          <w:caps/>
          <w:szCs w:val="24"/>
        </w:rPr>
      </w:pPr>
      <w:r>
        <w:rPr>
          <w:b/>
          <w:bCs/>
          <w:caps/>
          <w:szCs w:val="24"/>
        </w:rPr>
        <w:t>III</w:t>
      </w:r>
      <w:r>
        <w:rPr>
          <w:b/>
          <w:bCs/>
          <w:caps/>
          <w:szCs w:val="24"/>
        </w:rPr>
        <w:t xml:space="preserve"> skirsnis. </w:t>
      </w:r>
      <w:r>
        <w:rPr>
          <w:b/>
          <w:bCs/>
          <w:caps/>
          <w:szCs w:val="24"/>
        </w:rPr>
        <w:t>Ekscentriškai tempiamiEji ir gniuždomiEJI elementai</w:t>
      </w:r>
    </w:p>
    <w:p w:rsidR="00E8396F" w:rsidRDefault="00E8396F">
      <w:pPr>
        <w:jc w:val="center"/>
        <w:rPr>
          <w:b/>
          <w:bCs/>
          <w:caps/>
          <w:szCs w:val="24"/>
        </w:rPr>
      </w:pPr>
    </w:p>
    <w:p w:rsidR="00E8396F" w:rsidRDefault="00D72DA1">
      <w:pPr>
        <w:ind w:firstLine="709"/>
        <w:rPr>
          <w:szCs w:val="24"/>
        </w:rPr>
      </w:pPr>
      <w:r>
        <w:rPr>
          <w:szCs w:val="24"/>
        </w:rPr>
        <w:t>53</w:t>
      </w:r>
      <w:r>
        <w:rPr>
          <w:szCs w:val="24"/>
        </w:rPr>
        <w:t xml:space="preserve">. Ekscentriškai tempiamųjų vientisinio ir klijuotinio </w:t>
      </w:r>
      <w:r>
        <w:rPr>
          <w:szCs w:val="24"/>
        </w:rPr>
        <w:t>skerspjūvio elementų stiprumas tikrinamas taip:</w:t>
      </w:r>
    </w:p>
    <w:p w:rsidR="00E8396F" w:rsidRDefault="00E8396F">
      <w:pPr>
        <w:ind w:firstLine="709"/>
        <w:rPr>
          <w:i/>
          <w:iCs/>
          <w:szCs w:val="24"/>
        </w:rPr>
      </w:pPr>
    </w:p>
    <w:p w:rsidR="00E8396F" w:rsidRDefault="00D72DA1">
      <w:pPr>
        <w:tabs>
          <w:tab w:val="left" w:pos="3363"/>
          <w:tab w:val="right" w:pos="9071"/>
        </w:tabs>
        <w:ind w:firstLine="3363"/>
        <w:jc w:val="both"/>
        <w:rPr>
          <w:szCs w:val="24"/>
        </w:rPr>
      </w:pPr>
      <w:r>
        <w:rPr>
          <w:noProof/>
          <w:position w:val="-32"/>
          <w:szCs w:val="24"/>
          <w:lang w:eastAsia="lt-LT"/>
        </w:rPr>
        <w:drawing>
          <wp:inline distT="0" distB="0" distL="0" distR="0" wp14:anchorId="2CEDF469" wp14:editId="3FC6369D">
            <wp:extent cx="2371725" cy="4572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371725" cy="457200"/>
                    </a:xfrm>
                    <a:prstGeom prst="rect">
                      <a:avLst/>
                    </a:prstGeom>
                    <a:noFill/>
                    <a:ln>
                      <a:noFill/>
                    </a:ln>
                  </pic:spPr>
                </pic:pic>
              </a:graphicData>
            </a:graphic>
          </wp:inline>
        </w:drawing>
      </w:r>
      <w:r>
        <w:rPr>
          <w:szCs w:val="24"/>
        </w:rPr>
        <w:t xml:space="preserve">, </w:t>
      </w:r>
      <w:r>
        <w:rPr>
          <w:szCs w:val="24"/>
        </w:rPr>
        <w:tab/>
        <w:t xml:space="preserve"> (7.31)</w:t>
      </w:r>
    </w:p>
    <w:p w:rsidR="00E8396F" w:rsidRDefault="00E8396F">
      <w:pPr>
        <w:ind w:firstLine="709"/>
        <w:jc w:val="right"/>
        <w:rPr>
          <w:szCs w:val="24"/>
        </w:rPr>
      </w:pPr>
    </w:p>
    <w:p w:rsidR="00E8396F" w:rsidRDefault="00D72DA1">
      <w:pPr>
        <w:jc w:val="both"/>
        <w:rPr>
          <w:szCs w:val="24"/>
        </w:rPr>
      </w:pPr>
      <w:r>
        <w:rPr>
          <w:szCs w:val="24"/>
        </w:rPr>
        <w:t xml:space="preserve">čia: </w:t>
      </w:r>
      <w:r>
        <w:rPr>
          <w:i/>
          <w:iCs/>
          <w:szCs w:val="24"/>
        </w:rPr>
        <w:t>N</w:t>
      </w:r>
      <w:r>
        <w:rPr>
          <w:i/>
          <w:iCs/>
          <w:szCs w:val="24"/>
          <w:vertAlign w:val="subscript"/>
        </w:rPr>
        <w:t>t, d</w:t>
      </w:r>
      <w:r>
        <w:rPr>
          <w:szCs w:val="24"/>
          <w:vertAlign w:val="subscript"/>
        </w:rPr>
        <w:t xml:space="preserve"> </w:t>
      </w:r>
      <w:r>
        <w:rPr>
          <w:szCs w:val="24"/>
        </w:rPr>
        <w:t xml:space="preserve">– skaičiuotinė ašinė tempimo jėga; </w:t>
      </w:r>
      <w:r>
        <w:rPr>
          <w:i/>
          <w:iCs/>
          <w:szCs w:val="24"/>
        </w:rPr>
        <w:t>A</w:t>
      </w:r>
      <w:r>
        <w:rPr>
          <w:i/>
          <w:iCs/>
          <w:szCs w:val="24"/>
          <w:vertAlign w:val="subscript"/>
        </w:rPr>
        <w:t xml:space="preserve">net – </w:t>
      </w:r>
      <w:r>
        <w:rPr>
          <w:szCs w:val="24"/>
        </w:rPr>
        <w:t xml:space="preserve">skerspjūvio plotas neto; </w:t>
      </w:r>
      <w:r>
        <w:rPr>
          <w:i/>
          <w:iCs/>
          <w:szCs w:val="24"/>
        </w:rPr>
        <w:t>M</w:t>
      </w:r>
      <w:r>
        <w:rPr>
          <w:i/>
          <w:iCs/>
          <w:szCs w:val="24"/>
          <w:vertAlign w:val="subscript"/>
        </w:rPr>
        <w:t xml:space="preserve">d </w:t>
      </w:r>
      <w:r>
        <w:rPr>
          <w:szCs w:val="24"/>
        </w:rPr>
        <w:t xml:space="preserve">– skaičiuotinis lenkiamasis momentas; </w:t>
      </w:r>
      <w:r>
        <w:rPr>
          <w:i/>
          <w:iCs/>
          <w:szCs w:val="24"/>
        </w:rPr>
        <w:t>W</w:t>
      </w:r>
      <w:r>
        <w:rPr>
          <w:i/>
          <w:iCs/>
          <w:szCs w:val="24"/>
          <w:vertAlign w:val="subscript"/>
        </w:rPr>
        <w:t>d</w:t>
      </w:r>
      <w:r>
        <w:rPr>
          <w:i/>
          <w:iCs/>
          <w:szCs w:val="24"/>
        </w:rPr>
        <w:t xml:space="preserve"> </w:t>
      </w:r>
      <w:r>
        <w:rPr>
          <w:szCs w:val="24"/>
        </w:rPr>
        <w:t xml:space="preserve">– skaičiuotinis skerspjūvio atsparumo momentas (žr. 45 p.); </w:t>
      </w:r>
      <w:r>
        <w:rPr>
          <w:i/>
          <w:iCs/>
          <w:szCs w:val="24"/>
        </w:rPr>
        <w:t>f</w:t>
      </w:r>
      <w:r>
        <w:rPr>
          <w:i/>
          <w:iCs/>
          <w:szCs w:val="24"/>
          <w:vertAlign w:val="subscript"/>
        </w:rPr>
        <w:t xml:space="preserve">t,0, d </w:t>
      </w:r>
      <w:r>
        <w:rPr>
          <w:i/>
          <w:iCs/>
          <w:szCs w:val="24"/>
        </w:rPr>
        <w:t>(f</w:t>
      </w:r>
      <w:r>
        <w:rPr>
          <w:i/>
          <w:iCs/>
          <w:szCs w:val="24"/>
          <w:vertAlign w:val="subscript"/>
        </w:rPr>
        <w:t>t,</w:t>
      </w:r>
      <w:r>
        <w:rPr>
          <w:i/>
          <w:iCs/>
          <w:szCs w:val="24"/>
          <w:vertAlign w:val="subscript"/>
        </w:rPr>
        <w:t>0, g, d)</w:t>
      </w:r>
      <w:r>
        <w:rPr>
          <w:i/>
          <w:iCs/>
          <w:szCs w:val="24"/>
        </w:rPr>
        <w:t xml:space="preserve"> – </w:t>
      </w:r>
      <w:r>
        <w:rPr>
          <w:szCs w:val="24"/>
        </w:rPr>
        <w:t xml:space="preserve">skaičiuotinis tempiamos išilgai pluošto vientisosios (klijuotosios) medienos stipris; </w:t>
      </w:r>
      <w:r>
        <w:rPr>
          <w:i/>
          <w:iCs/>
          <w:szCs w:val="24"/>
        </w:rPr>
        <w:t>f</w:t>
      </w:r>
      <w:r>
        <w:rPr>
          <w:i/>
          <w:iCs/>
          <w:szCs w:val="24"/>
          <w:vertAlign w:val="subscript"/>
        </w:rPr>
        <w:t xml:space="preserve">m, d </w:t>
      </w:r>
      <w:r>
        <w:rPr>
          <w:i/>
          <w:iCs/>
          <w:szCs w:val="24"/>
        </w:rPr>
        <w:t>(f</w:t>
      </w:r>
      <w:r>
        <w:rPr>
          <w:i/>
          <w:iCs/>
          <w:szCs w:val="24"/>
          <w:vertAlign w:val="subscript"/>
        </w:rPr>
        <w:t>m, g, d)</w:t>
      </w:r>
      <w:r>
        <w:rPr>
          <w:i/>
          <w:iCs/>
          <w:szCs w:val="24"/>
        </w:rPr>
        <w:t xml:space="preserve"> – </w:t>
      </w:r>
      <w:r>
        <w:rPr>
          <w:szCs w:val="24"/>
        </w:rPr>
        <w:t>skaičiuotinis lenkiamos vientisosios (klijuotosios) medienos stipris.</w:t>
      </w:r>
    </w:p>
    <w:p w:rsidR="00E8396F" w:rsidRDefault="00D72DA1">
      <w:pPr>
        <w:ind w:firstLine="709"/>
        <w:jc w:val="both"/>
        <w:rPr>
          <w:szCs w:val="24"/>
        </w:rPr>
      </w:pPr>
      <w:r>
        <w:rPr>
          <w:szCs w:val="24"/>
        </w:rPr>
        <w:t>54</w:t>
      </w:r>
      <w:r>
        <w:rPr>
          <w:szCs w:val="24"/>
        </w:rPr>
        <w:t>. Ekscentriškai gniuždomųjų elementų, skaičiuojamų taikant defor</w:t>
      </w:r>
      <w:r>
        <w:rPr>
          <w:szCs w:val="24"/>
        </w:rPr>
        <w:t xml:space="preserve">muotą skaičiuojamąją schemą, stiprumas tikrinamas taip: </w:t>
      </w:r>
    </w:p>
    <w:p w:rsidR="00E8396F" w:rsidRDefault="00E8396F">
      <w:pPr>
        <w:ind w:firstLine="709"/>
        <w:jc w:val="both"/>
        <w:rPr>
          <w:szCs w:val="24"/>
        </w:rPr>
      </w:pPr>
    </w:p>
    <w:p w:rsidR="00E8396F" w:rsidRDefault="00D72DA1">
      <w:pPr>
        <w:tabs>
          <w:tab w:val="left" w:pos="3306"/>
          <w:tab w:val="right" w:pos="9071"/>
        </w:tabs>
        <w:ind w:firstLine="3306"/>
        <w:jc w:val="both"/>
        <w:rPr>
          <w:szCs w:val="24"/>
        </w:rPr>
      </w:pPr>
      <w:r>
        <w:rPr>
          <w:noProof/>
          <w:position w:val="-30"/>
          <w:szCs w:val="24"/>
          <w:lang w:eastAsia="lt-LT"/>
        </w:rPr>
        <w:drawing>
          <wp:inline distT="0" distB="0" distL="0" distR="0" wp14:anchorId="3229F00A" wp14:editId="0DEA82A8">
            <wp:extent cx="1838325" cy="44767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838325" cy="447675"/>
                    </a:xfrm>
                    <a:prstGeom prst="rect">
                      <a:avLst/>
                    </a:prstGeom>
                    <a:noFill/>
                    <a:ln>
                      <a:noFill/>
                    </a:ln>
                  </pic:spPr>
                </pic:pic>
              </a:graphicData>
            </a:graphic>
          </wp:inline>
        </w:drawing>
      </w:r>
      <w:r>
        <w:rPr>
          <w:szCs w:val="24"/>
        </w:rPr>
        <w:t xml:space="preserve">, </w:t>
      </w:r>
      <w:r>
        <w:rPr>
          <w:szCs w:val="24"/>
        </w:rPr>
        <w:tab/>
        <w:t xml:space="preserve"> (7.32)</w:t>
      </w:r>
    </w:p>
    <w:p w:rsidR="00E8396F" w:rsidRDefault="00E8396F">
      <w:pPr>
        <w:ind w:firstLine="709"/>
        <w:jc w:val="right"/>
        <w:rPr>
          <w:szCs w:val="24"/>
        </w:rPr>
      </w:pPr>
    </w:p>
    <w:p w:rsidR="00E8396F" w:rsidRDefault="00D72DA1">
      <w:pPr>
        <w:jc w:val="both"/>
        <w:rPr>
          <w:szCs w:val="24"/>
        </w:rPr>
      </w:pPr>
      <w:r>
        <w:rPr>
          <w:szCs w:val="24"/>
        </w:rPr>
        <w:t xml:space="preserve">čia: </w:t>
      </w:r>
      <w:r>
        <w:rPr>
          <w:i/>
          <w:iCs/>
          <w:szCs w:val="24"/>
        </w:rPr>
        <w:t>N</w:t>
      </w:r>
      <w:r>
        <w:rPr>
          <w:i/>
          <w:iCs/>
          <w:szCs w:val="24"/>
          <w:vertAlign w:val="subscript"/>
        </w:rPr>
        <w:t>c, d</w:t>
      </w:r>
      <w:r>
        <w:rPr>
          <w:szCs w:val="24"/>
          <w:vertAlign w:val="subscript"/>
        </w:rPr>
        <w:t xml:space="preserve"> – </w:t>
      </w:r>
      <w:r>
        <w:rPr>
          <w:szCs w:val="24"/>
        </w:rPr>
        <w:t xml:space="preserve">skaičiuotinė ašinė gniuždymo jėga; </w:t>
      </w:r>
      <w:r>
        <w:rPr>
          <w:i/>
          <w:iCs/>
          <w:szCs w:val="24"/>
        </w:rPr>
        <w:t>A</w:t>
      </w:r>
      <w:r>
        <w:rPr>
          <w:i/>
          <w:iCs/>
          <w:szCs w:val="24"/>
          <w:vertAlign w:val="subscript"/>
        </w:rPr>
        <w:t>net</w:t>
      </w:r>
      <w:r>
        <w:rPr>
          <w:i/>
          <w:iCs/>
          <w:szCs w:val="24"/>
        </w:rPr>
        <w:t xml:space="preserve"> – </w:t>
      </w:r>
      <w:r>
        <w:rPr>
          <w:szCs w:val="24"/>
        </w:rPr>
        <w:t xml:space="preserve">skerspjūvio plotas neto; </w:t>
      </w:r>
      <w:r>
        <w:rPr>
          <w:i/>
          <w:iCs/>
          <w:szCs w:val="24"/>
        </w:rPr>
        <w:t>M</w:t>
      </w:r>
      <w:r>
        <w:rPr>
          <w:i/>
          <w:iCs/>
          <w:szCs w:val="24"/>
          <w:vertAlign w:val="subscript"/>
        </w:rPr>
        <w:t>d, mod</w:t>
      </w:r>
      <w:r>
        <w:rPr>
          <w:szCs w:val="24"/>
          <w:vertAlign w:val="subscript"/>
        </w:rPr>
        <w:t xml:space="preserve"> </w:t>
      </w:r>
      <w:r>
        <w:rPr>
          <w:szCs w:val="24"/>
        </w:rPr>
        <w:t>– skaičiuotinis modifikuotas skersinių ir ašinių jėgų poveikio lenkiamasis momentas nustatomas sk</w:t>
      </w:r>
      <w:r>
        <w:rPr>
          <w:szCs w:val="24"/>
        </w:rPr>
        <w:t xml:space="preserve">aičiavimu pagal deformuotą schemą; </w:t>
      </w:r>
      <w:r>
        <w:rPr>
          <w:i/>
          <w:iCs/>
          <w:szCs w:val="24"/>
        </w:rPr>
        <w:t>W</w:t>
      </w:r>
      <w:r>
        <w:rPr>
          <w:i/>
          <w:iCs/>
          <w:szCs w:val="24"/>
          <w:vertAlign w:val="subscript"/>
        </w:rPr>
        <w:t xml:space="preserve">d </w:t>
      </w:r>
      <w:r>
        <w:rPr>
          <w:szCs w:val="24"/>
        </w:rPr>
        <w:t xml:space="preserve">– skaičiuotinis skerspjūvio atsparumo momentas (žr. 45 p.); </w:t>
      </w:r>
      <w:r>
        <w:rPr>
          <w:i/>
          <w:iCs/>
          <w:szCs w:val="24"/>
        </w:rPr>
        <w:t>f</w:t>
      </w:r>
      <w:r>
        <w:rPr>
          <w:i/>
          <w:iCs/>
          <w:szCs w:val="24"/>
          <w:vertAlign w:val="subscript"/>
        </w:rPr>
        <w:t>c,0, d</w:t>
      </w:r>
      <w:r>
        <w:rPr>
          <w:szCs w:val="24"/>
          <w:vertAlign w:val="subscript"/>
        </w:rPr>
        <w:t xml:space="preserve"> </w:t>
      </w:r>
      <w:r>
        <w:rPr>
          <w:szCs w:val="24"/>
        </w:rPr>
        <w:t>(</w:t>
      </w:r>
      <w:r>
        <w:rPr>
          <w:i/>
          <w:iCs/>
          <w:szCs w:val="24"/>
        </w:rPr>
        <w:t>f</w:t>
      </w:r>
      <w:r>
        <w:rPr>
          <w:i/>
          <w:iCs/>
          <w:szCs w:val="24"/>
          <w:vertAlign w:val="subscript"/>
        </w:rPr>
        <w:t>c,0, g, d</w:t>
      </w:r>
      <w:r>
        <w:rPr>
          <w:szCs w:val="24"/>
          <w:vertAlign w:val="subscript"/>
        </w:rPr>
        <w:t>)</w:t>
      </w:r>
      <w:r>
        <w:rPr>
          <w:szCs w:val="24"/>
        </w:rPr>
        <w:t xml:space="preserve"> – skaičiuotinis gniuždomos išilgai pluošto vientisosios (klijuotosios) medienos stipris. </w:t>
      </w:r>
    </w:p>
    <w:p w:rsidR="00E8396F" w:rsidRDefault="00D72DA1">
      <w:pPr>
        <w:ind w:firstLine="709"/>
        <w:jc w:val="both"/>
        <w:rPr>
          <w:szCs w:val="24"/>
        </w:rPr>
      </w:pPr>
      <w:r>
        <w:rPr>
          <w:szCs w:val="24"/>
        </w:rPr>
        <w:t>54.1</w:t>
      </w:r>
      <w:r>
        <w:rPr>
          <w:szCs w:val="24"/>
        </w:rPr>
        <w:t xml:space="preserve">. Jei įrąžos apskaičiuotos pagal nedeformuotą schemą, skaičiuotinis modifikuotas lenkiamasis momentas </w:t>
      </w:r>
      <w:r>
        <w:rPr>
          <w:i/>
          <w:iCs/>
          <w:szCs w:val="24"/>
        </w:rPr>
        <w:t>M</w:t>
      </w:r>
      <w:r>
        <w:rPr>
          <w:i/>
          <w:iCs/>
          <w:szCs w:val="24"/>
          <w:vertAlign w:val="subscript"/>
        </w:rPr>
        <w:t>d, mod</w:t>
      </w:r>
      <w:r>
        <w:rPr>
          <w:szCs w:val="24"/>
        </w:rPr>
        <w:t xml:space="preserve"> lanksčiai atremtų ir gembinių elementų, kurių simetrinės lenkiamojo momento diagramos yra sinusoidės, parabolės ar joms artimų formų, apskaičiuoja</w:t>
      </w:r>
      <w:r>
        <w:rPr>
          <w:szCs w:val="24"/>
        </w:rPr>
        <w:t>mas pagal formulę:</w:t>
      </w:r>
    </w:p>
    <w:p w:rsidR="00E8396F" w:rsidRDefault="00E8396F">
      <w:pPr>
        <w:ind w:firstLine="709"/>
        <w:jc w:val="both"/>
        <w:rPr>
          <w:szCs w:val="24"/>
        </w:rPr>
      </w:pPr>
    </w:p>
    <w:p w:rsidR="00E8396F" w:rsidRDefault="00D72DA1">
      <w:pPr>
        <w:tabs>
          <w:tab w:val="left" w:pos="3363"/>
          <w:tab w:val="right" w:pos="9071"/>
        </w:tabs>
        <w:ind w:firstLine="3363"/>
        <w:jc w:val="both"/>
        <w:rPr>
          <w:szCs w:val="24"/>
        </w:rPr>
      </w:pPr>
      <w:r>
        <w:rPr>
          <w:noProof/>
          <w:position w:val="-32"/>
          <w:szCs w:val="24"/>
          <w:lang w:eastAsia="lt-LT"/>
        </w:rPr>
        <w:drawing>
          <wp:inline distT="0" distB="0" distL="0" distR="0" wp14:anchorId="78A32465" wp14:editId="25B82DD4">
            <wp:extent cx="904875" cy="44767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904875" cy="447675"/>
                    </a:xfrm>
                    <a:prstGeom prst="rect">
                      <a:avLst/>
                    </a:prstGeom>
                    <a:noFill/>
                    <a:ln>
                      <a:noFill/>
                    </a:ln>
                  </pic:spPr>
                </pic:pic>
              </a:graphicData>
            </a:graphic>
          </wp:inline>
        </w:drawing>
      </w:r>
      <w:r>
        <w:rPr>
          <w:szCs w:val="24"/>
        </w:rPr>
        <w:t>,</w:t>
      </w:r>
      <w:r>
        <w:rPr>
          <w:szCs w:val="24"/>
        </w:rPr>
        <w:tab/>
        <w:t>(7.33)</w:t>
      </w:r>
    </w:p>
    <w:p w:rsidR="00E8396F" w:rsidRDefault="00E8396F">
      <w:pPr>
        <w:ind w:firstLine="709"/>
        <w:jc w:val="right"/>
        <w:rPr>
          <w:szCs w:val="24"/>
        </w:rPr>
      </w:pPr>
    </w:p>
    <w:p w:rsidR="00E8396F" w:rsidRDefault="00D72DA1">
      <w:pPr>
        <w:jc w:val="both"/>
        <w:rPr>
          <w:szCs w:val="24"/>
        </w:rPr>
      </w:pPr>
      <w:r>
        <w:rPr>
          <w:szCs w:val="24"/>
        </w:rPr>
        <w:t xml:space="preserve">čia: </w:t>
      </w:r>
      <w:r>
        <w:rPr>
          <w:i/>
          <w:iCs/>
          <w:szCs w:val="24"/>
        </w:rPr>
        <w:t>M</w:t>
      </w:r>
      <w:r>
        <w:rPr>
          <w:i/>
          <w:iCs/>
          <w:szCs w:val="24"/>
          <w:vertAlign w:val="subscript"/>
        </w:rPr>
        <w:t>d</w:t>
      </w:r>
      <w:r>
        <w:rPr>
          <w:szCs w:val="24"/>
          <w:vertAlign w:val="subscript"/>
        </w:rPr>
        <w:t xml:space="preserve"> – </w:t>
      </w:r>
      <w:r>
        <w:rPr>
          <w:szCs w:val="24"/>
        </w:rPr>
        <w:t>skaičiuotinis nagrinėjamo pjūvio lenkiamasis momentas, neįvertinant papildomo lenkiamojo momento, sukelto ašinės jėgos dėl strypo išlinkimo (įrąžos apskaičiuotos pagal nedeformuotą schemą)</w:t>
      </w:r>
      <w:r>
        <w:rPr>
          <w:i/>
          <w:iCs/>
          <w:szCs w:val="24"/>
        </w:rPr>
        <w:t>; k</w:t>
      </w:r>
      <w:r>
        <w:rPr>
          <w:i/>
          <w:iCs/>
          <w:szCs w:val="24"/>
          <w:vertAlign w:val="subscript"/>
        </w:rPr>
        <w:t xml:space="preserve">def </w:t>
      </w:r>
      <w:r>
        <w:rPr>
          <w:szCs w:val="24"/>
          <w:vertAlign w:val="subscript"/>
        </w:rPr>
        <w:t xml:space="preserve">– </w:t>
      </w:r>
      <w:r>
        <w:rPr>
          <w:szCs w:val="24"/>
        </w:rPr>
        <w:t>koeficientas (0 &lt;</w:t>
      </w:r>
      <w:r>
        <w:rPr>
          <w:i/>
          <w:iCs/>
          <w:szCs w:val="24"/>
        </w:rPr>
        <w:t xml:space="preserve"> </w:t>
      </w:r>
      <w:r>
        <w:rPr>
          <w:i/>
          <w:iCs/>
          <w:szCs w:val="24"/>
        </w:rPr>
        <w:t>k</w:t>
      </w:r>
      <w:r>
        <w:rPr>
          <w:i/>
          <w:iCs/>
          <w:szCs w:val="24"/>
          <w:vertAlign w:val="subscript"/>
        </w:rPr>
        <w:t>def</w:t>
      </w:r>
      <w:r>
        <w:rPr>
          <w:szCs w:val="24"/>
        </w:rPr>
        <w:t xml:space="preserve"> &lt;1), įvertinantis papildomą lenkiamąjį momentą nuo ašinės jėgos poveikio dėl elemento išlinkio, nustatomas taip:</w:t>
      </w:r>
    </w:p>
    <w:p w:rsidR="00E8396F" w:rsidRDefault="00E8396F">
      <w:pPr>
        <w:ind w:firstLine="709"/>
        <w:jc w:val="both"/>
        <w:rPr>
          <w:szCs w:val="24"/>
        </w:rPr>
      </w:pPr>
    </w:p>
    <w:p w:rsidR="00E8396F" w:rsidRDefault="00D72DA1">
      <w:pPr>
        <w:tabs>
          <w:tab w:val="left" w:pos="3306"/>
          <w:tab w:val="right" w:pos="9071"/>
        </w:tabs>
        <w:ind w:firstLine="3306"/>
        <w:jc w:val="both"/>
        <w:rPr>
          <w:szCs w:val="24"/>
        </w:rPr>
      </w:pPr>
      <w:r>
        <w:rPr>
          <w:noProof/>
          <w:position w:val="-32"/>
          <w:szCs w:val="24"/>
          <w:lang w:eastAsia="lt-LT"/>
        </w:rPr>
        <w:drawing>
          <wp:inline distT="0" distB="0" distL="0" distR="0" wp14:anchorId="25C2F083" wp14:editId="4291AAE8">
            <wp:extent cx="1819275" cy="4572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r>
        <w:rPr>
          <w:szCs w:val="24"/>
        </w:rPr>
        <w:t>,</w:t>
      </w:r>
      <w:r>
        <w:rPr>
          <w:szCs w:val="24"/>
        </w:rPr>
        <w:tab/>
        <w:t>(7.34)</w:t>
      </w:r>
    </w:p>
    <w:p w:rsidR="00E8396F" w:rsidRDefault="00E8396F">
      <w:pPr>
        <w:ind w:firstLine="709"/>
        <w:jc w:val="right"/>
        <w:rPr>
          <w:szCs w:val="24"/>
        </w:rPr>
      </w:pPr>
    </w:p>
    <w:p w:rsidR="00E8396F" w:rsidRDefault="00D72DA1">
      <w:pPr>
        <w:rPr>
          <w:szCs w:val="24"/>
        </w:rPr>
      </w:pPr>
      <w:r>
        <w:rPr>
          <w:szCs w:val="24"/>
        </w:rPr>
        <w:t xml:space="preserve">čia </w:t>
      </w:r>
      <w:r>
        <w:rPr>
          <w:i/>
          <w:iCs/>
          <w:szCs w:val="24"/>
        </w:rPr>
        <w:t>A</w:t>
      </w:r>
      <w:r>
        <w:rPr>
          <w:szCs w:val="24"/>
        </w:rPr>
        <w:t xml:space="preserve"> – skerspjūvio plotas bruto; </w:t>
      </w:r>
      <w:r>
        <w:rPr>
          <w:i/>
          <w:iCs/>
          <w:szCs w:val="24"/>
        </w:rPr>
        <w:t xml:space="preserve">φ – </w:t>
      </w:r>
      <w:r>
        <w:rPr>
          <w:szCs w:val="24"/>
        </w:rPr>
        <w:t>koeficientas, nustatomas pagal (7.5)</w:t>
      </w:r>
      <w:r>
        <w:rPr>
          <w:i/>
          <w:iCs/>
          <w:szCs w:val="24"/>
        </w:rPr>
        <w:t xml:space="preserve"> </w:t>
      </w:r>
      <w:r>
        <w:rPr>
          <w:szCs w:val="24"/>
        </w:rPr>
        <w:t>formulę.</w:t>
      </w:r>
    </w:p>
    <w:p w:rsidR="00E8396F" w:rsidRDefault="00D72DA1">
      <w:pPr>
        <w:ind w:firstLine="709"/>
        <w:jc w:val="both"/>
        <w:rPr>
          <w:szCs w:val="24"/>
        </w:rPr>
      </w:pPr>
      <w:r>
        <w:rPr>
          <w:szCs w:val="24"/>
        </w:rPr>
        <w:t>54.2</w:t>
      </w:r>
      <w:r>
        <w:rPr>
          <w:szCs w:val="24"/>
        </w:rPr>
        <w:t>. Jei lanksčiai atremtų elementų l</w:t>
      </w:r>
      <w:r>
        <w:rPr>
          <w:szCs w:val="24"/>
        </w:rPr>
        <w:t xml:space="preserve">enkiamųjų momentų diagrama yra trikampė arba stačiakampė, tai pagal (7.34) formulę apskaičiuotas koeficientas </w:t>
      </w:r>
      <w:r>
        <w:rPr>
          <w:i/>
          <w:iCs/>
          <w:szCs w:val="24"/>
        </w:rPr>
        <w:t>k</w:t>
      </w:r>
      <w:r>
        <w:rPr>
          <w:i/>
          <w:iCs/>
          <w:szCs w:val="24"/>
          <w:vertAlign w:val="subscript"/>
        </w:rPr>
        <w:t xml:space="preserve">def </w:t>
      </w:r>
      <w:r>
        <w:rPr>
          <w:szCs w:val="24"/>
        </w:rPr>
        <w:t xml:space="preserve">dauginamas iš pataisos koeficiento </w:t>
      </w:r>
      <w:r>
        <w:rPr>
          <w:i/>
          <w:iCs/>
          <w:szCs w:val="24"/>
        </w:rPr>
        <w:t>k</w:t>
      </w:r>
      <w:r>
        <w:rPr>
          <w:i/>
          <w:iCs/>
          <w:szCs w:val="24"/>
          <w:vertAlign w:val="subscript"/>
        </w:rPr>
        <w:t>cal</w:t>
      </w:r>
      <w:r>
        <w:rPr>
          <w:szCs w:val="24"/>
        </w:rPr>
        <w:t>:</w:t>
      </w:r>
    </w:p>
    <w:p w:rsidR="00E8396F" w:rsidRDefault="00D72DA1">
      <w:pPr>
        <w:tabs>
          <w:tab w:val="right" w:pos="9071"/>
        </w:tabs>
        <w:ind w:firstLine="709"/>
        <w:rPr>
          <w:szCs w:val="24"/>
        </w:rPr>
      </w:pPr>
      <w:r>
        <w:rPr>
          <w:szCs w:val="24"/>
        </w:rPr>
        <w:t>54.2.1</w:t>
      </w:r>
      <w:r>
        <w:rPr>
          <w:szCs w:val="24"/>
        </w:rPr>
        <w:t xml:space="preserve">. </w:t>
      </w:r>
      <w:r>
        <w:rPr>
          <w:noProof/>
          <w:position w:val="-14"/>
          <w:szCs w:val="24"/>
          <w:lang w:eastAsia="lt-LT"/>
        </w:rPr>
        <w:drawing>
          <wp:inline distT="0" distB="0" distL="0" distR="0" wp14:anchorId="69564D89" wp14:editId="2EE97702">
            <wp:extent cx="1447800" cy="23812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447800" cy="238125"/>
                    </a:xfrm>
                    <a:prstGeom prst="rect">
                      <a:avLst/>
                    </a:prstGeom>
                    <a:noFill/>
                    <a:ln>
                      <a:noFill/>
                    </a:ln>
                  </pic:spPr>
                </pic:pic>
              </a:graphicData>
            </a:graphic>
          </wp:inline>
        </w:drawing>
      </w:r>
      <w:r>
        <w:rPr>
          <w:szCs w:val="24"/>
        </w:rPr>
        <w:t xml:space="preserve"> – trikampei lenkimo momentų diagramai,</w:t>
      </w:r>
      <w:r>
        <w:rPr>
          <w:szCs w:val="24"/>
        </w:rPr>
        <w:tab/>
        <w:t>(7.35)</w:t>
      </w:r>
    </w:p>
    <w:p w:rsidR="00E8396F" w:rsidRDefault="00D72DA1">
      <w:pPr>
        <w:tabs>
          <w:tab w:val="right" w:pos="9071"/>
        </w:tabs>
        <w:ind w:firstLine="709"/>
        <w:rPr>
          <w:szCs w:val="24"/>
        </w:rPr>
      </w:pPr>
      <w:r>
        <w:rPr>
          <w:szCs w:val="24"/>
        </w:rPr>
        <w:t>54.2.2</w:t>
      </w:r>
      <w:r>
        <w:rPr>
          <w:szCs w:val="24"/>
        </w:rPr>
        <w:t xml:space="preserve">. </w:t>
      </w:r>
      <w:r>
        <w:rPr>
          <w:noProof/>
          <w:position w:val="-14"/>
          <w:szCs w:val="24"/>
          <w:lang w:eastAsia="lt-LT"/>
        </w:rPr>
        <w:drawing>
          <wp:inline distT="0" distB="0" distL="0" distR="0" wp14:anchorId="4D875354" wp14:editId="5B94A1EB">
            <wp:extent cx="1343025" cy="23812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343025" cy="238125"/>
                    </a:xfrm>
                    <a:prstGeom prst="rect">
                      <a:avLst/>
                    </a:prstGeom>
                    <a:noFill/>
                    <a:ln>
                      <a:noFill/>
                    </a:ln>
                  </pic:spPr>
                </pic:pic>
              </a:graphicData>
            </a:graphic>
          </wp:inline>
        </w:drawing>
      </w:r>
      <w:r>
        <w:rPr>
          <w:szCs w:val="24"/>
        </w:rPr>
        <w:t xml:space="preserve"> – stačiakampei lenkimo momentų diagramai. </w:t>
      </w:r>
      <w:r>
        <w:rPr>
          <w:szCs w:val="24"/>
        </w:rPr>
        <w:tab/>
        <w:t>(7.36)</w:t>
      </w:r>
    </w:p>
    <w:p w:rsidR="00E8396F" w:rsidRDefault="00D72DA1">
      <w:pPr>
        <w:ind w:firstLine="709"/>
        <w:jc w:val="right"/>
        <w:rPr>
          <w:szCs w:val="24"/>
        </w:rPr>
      </w:pPr>
    </w:p>
    <w:p w:rsidR="00E8396F" w:rsidRDefault="00D72DA1">
      <w:pPr>
        <w:ind w:firstLine="709"/>
        <w:jc w:val="both"/>
        <w:rPr>
          <w:szCs w:val="24"/>
        </w:rPr>
      </w:pPr>
      <w:r>
        <w:rPr>
          <w:szCs w:val="24"/>
        </w:rPr>
        <w:t>54.3</w:t>
      </w:r>
      <w:r>
        <w:rPr>
          <w:szCs w:val="24"/>
        </w:rPr>
        <w:t xml:space="preserve">. Asimetriškai apkrautiems lanksčiai atremtiems elementams lenkiamasis momentas </w:t>
      </w:r>
      <w:r>
        <w:rPr>
          <w:i/>
          <w:iCs/>
          <w:szCs w:val="24"/>
        </w:rPr>
        <w:t>M</w:t>
      </w:r>
      <w:r>
        <w:rPr>
          <w:i/>
          <w:iCs/>
          <w:szCs w:val="24"/>
          <w:vertAlign w:val="subscript"/>
        </w:rPr>
        <w:t xml:space="preserve">d, mod </w:t>
      </w:r>
      <w:r>
        <w:rPr>
          <w:szCs w:val="24"/>
        </w:rPr>
        <w:t>nustatomas taip:</w:t>
      </w:r>
    </w:p>
    <w:p w:rsidR="00E8396F" w:rsidRDefault="00E8396F">
      <w:pPr>
        <w:ind w:firstLine="709"/>
        <w:jc w:val="both"/>
        <w:rPr>
          <w:szCs w:val="24"/>
        </w:rPr>
      </w:pPr>
    </w:p>
    <w:p w:rsidR="00E8396F" w:rsidRDefault="00D72DA1">
      <w:pPr>
        <w:tabs>
          <w:tab w:val="left" w:pos="2793"/>
          <w:tab w:val="right" w:pos="9071"/>
        </w:tabs>
        <w:ind w:firstLine="2793"/>
        <w:jc w:val="right"/>
        <w:rPr>
          <w:szCs w:val="24"/>
        </w:rPr>
      </w:pPr>
      <w:r>
        <w:rPr>
          <w:noProof/>
          <w:position w:val="-32"/>
          <w:szCs w:val="24"/>
          <w:lang w:eastAsia="lt-LT"/>
        </w:rPr>
        <w:drawing>
          <wp:inline distT="0" distB="0" distL="0" distR="0" wp14:anchorId="70149D7E" wp14:editId="61EAE4E8">
            <wp:extent cx="1600200" cy="4572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inline>
        </w:drawing>
      </w:r>
      <w:r>
        <w:rPr>
          <w:szCs w:val="24"/>
        </w:rPr>
        <w:t>,</w:t>
      </w:r>
      <w:r>
        <w:rPr>
          <w:szCs w:val="24"/>
        </w:rPr>
        <w:tab/>
        <w:t>(7.37)</w:t>
      </w:r>
    </w:p>
    <w:p w:rsidR="00E8396F" w:rsidRDefault="00E8396F">
      <w:pPr>
        <w:ind w:firstLine="709"/>
        <w:jc w:val="right"/>
        <w:rPr>
          <w:szCs w:val="24"/>
        </w:rPr>
      </w:pPr>
    </w:p>
    <w:p w:rsidR="00E8396F" w:rsidRDefault="00D72DA1">
      <w:pPr>
        <w:jc w:val="both"/>
        <w:rPr>
          <w:szCs w:val="24"/>
        </w:rPr>
      </w:pPr>
      <w:r>
        <w:rPr>
          <w:szCs w:val="24"/>
        </w:rPr>
        <w:t xml:space="preserve">čia: </w:t>
      </w:r>
      <w:r>
        <w:rPr>
          <w:i/>
          <w:iCs/>
          <w:szCs w:val="24"/>
        </w:rPr>
        <w:t>M</w:t>
      </w:r>
      <w:r>
        <w:rPr>
          <w:i/>
          <w:iCs/>
          <w:szCs w:val="24"/>
          <w:vertAlign w:val="subscript"/>
        </w:rPr>
        <w:t>1, d</w:t>
      </w:r>
      <w:r>
        <w:rPr>
          <w:szCs w:val="24"/>
          <w:vertAlign w:val="subscript"/>
        </w:rPr>
        <w:t xml:space="preserve"> </w:t>
      </w:r>
      <w:r>
        <w:rPr>
          <w:szCs w:val="24"/>
        </w:rPr>
        <w:t xml:space="preserve">ir </w:t>
      </w:r>
      <w:r>
        <w:rPr>
          <w:i/>
          <w:iCs/>
          <w:szCs w:val="24"/>
        </w:rPr>
        <w:t>M</w:t>
      </w:r>
      <w:r>
        <w:rPr>
          <w:i/>
          <w:iCs/>
          <w:szCs w:val="24"/>
          <w:vertAlign w:val="subscript"/>
        </w:rPr>
        <w:t>2, d</w:t>
      </w:r>
      <w:r>
        <w:rPr>
          <w:szCs w:val="24"/>
          <w:vertAlign w:val="subscript"/>
        </w:rPr>
        <w:t xml:space="preserve"> </w:t>
      </w:r>
      <w:r>
        <w:rPr>
          <w:szCs w:val="24"/>
        </w:rPr>
        <w:t xml:space="preserve">– skaičiuotiniai elemento pjūvio lenkiamieji momentai nuo simetrinės ir asimetrinės apkrovos komponenčių; </w:t>
      </w:r>
      <w:r>
        <w:rPr>
          <w:i/>
          <w:iCs/>
          <w:szCs w:val="24"/>
        </w:rPr>
        <w:t>k</w:t>
      </w:r>
      <w:r>
        <w:rPr>
          <w:i/>
          <w:iCs/>
          <w:szCs w:val="24"/>
          <w:vertAlign w:val="subscript"/>
        </w:rPr>
        <w:t>1, def</w:t>
      </w:r>
      <w:r>
        <w:rPr>
          <w:szCs w:val="24"/>
          <w:vertAlign w:val="subscript"/>
        </w:rPr>
        <w:t xml:space="preserve"> </w:t>
      </w:r>
      <w:r>
        <w:rPr>
          <w:szCs w:val="24"/>
        </w:rPr>
        <w:t xml:space="preserve">ir </w:t>
      </w:r>
      <w:r>
        <w:rPr>
          <w:i/>
          <w:iCs/>
          <w:szCs w:val="24"/>
        </w:rPr>
        <w:t>k</w:t>
      </w:r>
      <w:r>
        <w:rPr>
          <w:i/>
          <w:iCs/>
          <w:szCs w:val="24"/>
          <w:vertAlign w:val="subscript"/>
        </w:rPr>
        <w:t>2, def</w:t>
      </w:r>
      <w:r>
        <w:rPr>
          <w:szCs w:val="24"/>
          <w:vertAlign w:val="subscript"/>
        </w:rPr>
        <w:t xml:space="preserve"> </w:t>
      </w:r>
      <w:r>
        <w:rPr>
          <w:szCs w:val="24"/>
        </w:rPr>
        <w:t>– koeficientai, apskaičiuojami pagal [7.34] formulę, priėmus liaunių reikšmes, atitinkančias elemento simetrinę ir asimetrinę išlin</w:t>
      </w:r>
      <w:r>
        <w:rPr>
          <w:szCs w:val="24"/>
        </w:rPr>
        <w:t>kio formas.</w:t>
      </w:r>
    </w:p>
    <w:p w:rsidR="00E8396F" w:rsidRDefault="00D72DA1">
      <w:pPr>
        <w:ind w:firstLine="709"/>
        <w:jc w:val="both"/>
        <w:rPr>
          <w:szCs w:val="24"/>
        </w:rPr>
      </w:pPr>
      <w:r>
        <w:rPr>
          <w:szCs w:val="24"/>
        </w:rPr>
        <w:t>54.4</w:t>
      </w:r>
      <w:r>
        <w:rPr>
          <w:szCs w:val="24"/>
        </w:rPr>
        <w:t xml:space="preserve">. Kintamojo aukščio skerspjūvio elementų plotas </w:t>
      </w:r>
      <w:r>
        <w:rPr>
          <w:i/>
          <w:iCs/>
          <w:szCs w:val="24"/>
        </w:rPr>
        <w:t>A</w:t>
      </w:r>
      <w:r>
        <w:rPr>
          <w:szCs w:val="24"/>
        </w:rPr>
        <w:t xml:space="preserve"> (7.34) formulėje imamas maksimalaus aukščio skerspjūviui, o koeficientas </w:t>
      </w:r>
      <w:r>
        <w:rPr>
          <w:i/>
          <w:iCs/>
          <w:szCs w:val="24"/>
        </w:rPr>
        <w:sym w:font="Symbol" w:char="006A"/>
      </w:r>
      <w:r>
        <w:rPr>
          <w:szCs w:val="24"/>
        </w:rPr>
        <w:t xml:space="preserve"> dauginamas iš koeficiento </w:t>
      </w:r>
      <w:r>
        <w:rPr>
          <w:i/>
          <w:iCs/>
          <w:szCs w:val="24"/>
        </w:rPr>
        <w:t>k</w:t>
      </w:r>
      <w:r>
        <w:rPr>
          <w:i/>
          <w:iCs/>
          <w:szCs w:val="24"/>
          <w:vertAlign w:val="subscript"/>
        </w:rPr>
        <w:t>N, shape</w:t>
      </w:r>
      <w:r>
        <w:rPr>
          <w:szCs w:val="24"/>
        </w:rPr>
        <w:t>, kuris apskaičiuojamas pagal Reglamento 1 priedo 1 lentelės formules</w:t>
      </w:r>
      <w:r>
        <w:rPr>
          <w:i/>
          <w:iCs/>
          <w:szCs w:val="24"/>
        </w:rPr>
        <w:t xml:space="preserve">. </w:t>
      </w:r>
    </w:p>
    <w:p w:rsidR="00E8396F" w:rsidRDefault="00D72DA1">
      <w:pPr>
        <w:ind w:firstLine="709"/>
        <w:jc w:val="both"/>
        <w:rPr>
          <w:szCs w:val="24"/>
        </w:rPr>
      </w:pPr>
      <w:r>
        <w:rPr>
          <w:szCs w:val="24"/>
        </w:rPr>
        <w:t>54</w:t>
      </w:r>
      <w:r>
        <w:rPr>
          <w:szCs w:val="24"/>
        </w:rPr>
        <w:t>.5</w:t>
      </w:r>
      <w:r>
        <w:rPr>
          <w:szCs w:val="24"/>
        </w:rPr>
        <w:t>. Jei ekscentriškai gniuždomojo elemento įtempiai nuo lenkiamojo momento sudaro iki 0,1 ašinės jėgos įtempių, tai elementas turi būti patikrintas pagal (7.3) formulę neįvertinant lenkiamojo momento.</w:t>
      </w:r>
    </w:p>
    <w:p w:rsidR="00E8396F" w:rsidRDefault="00D72DA1">
      <w:pPr>
        <w:ind w:firstLine="709"/>
        <w:jc w:val="both"/>
        <w:rPr>
          <w:szCs w:val="24"/>
        </w:rPr>
      </w:pPr>
      <w:r>
        <w:rPr>
          <w:szCs w:val="24"/>
        </w:rPr>
        <w:t>55</w:t>
      </w:r>
      <w:r>
        <w:rPr>
          <w:szCs w:val="24"/>
        </w:rPr>
        <w:t>. Ekscentriškai gniuždomųjų elementų plokščio</w:t>
      </w:r>
      <w:r>
        <w:rPr>
          <w:szCs w:val="24"/>
        </w:rPr>
        <w:t>sios formos pastovumas tikrinamas taip:</w:t>
      </w:r>
    </w:p>
    <w:p w:rsidR="00E8396F" w:rsidRDefault="00E8396F">
      <w:pPr>
        <w:ind w:firstLine="709"/>
        <w:jc w:val="both"/>
        <w:rPr>
          <w:szCs w:val="24"/>
        </w:rPr>
      </w:pPr>
    </w:p>
    <w:p w:rsidR="00E8396F" w:rsidRDefault="00D72DA1">
      <w:pPr>
        <w:tabs>
          <w:tab w:val="left" w:pos="2850"/>
          <w:tab w:val="right" w:pos="9071"/>
        </w:tabs>
        <w:ind w:firstLine="2850"/>
        <w:jc w:val="right"/>
        <w:rPr>
          <w:szCs w:val="24"/>
        </w:rPr>
      </w:pPr>
      <w:r>
        <w:rPr>
          <w:noProof/>
          <w:position w:val="-34"/>
          <w:szCs w:val="24"/>
          <w:lang w:eastAsia="lt-LT"/>
        </w:rPr>
        <w:drawing>
          <wp:inline distT="0" distB="0" distL="0" distR="0" wp14:anchorId="0B5C74F9" wp14:editId="75001C04">
            <wp:extent cx="2552700" cy="54292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552700" cy="542925"/>
                    </a:xfrm>
                    <a:prstGeom prst="rect">
                      <a:avLst/>
                    </a:prstGeom>
                    <a:noFill/>
                    <a:ln>
                      <a:noFill/>
                    </a:ln>
                  </pic:spPr>
                </pic:pic>
              </a:graphicData>
            </a:graphic>
          </wp:inline>
        </w:drawing>
      </w:r>
      <w:r>
        <w:rPr>
          <w:szCs w:val="24"/>
        </w:rPr>
        <w:t>,</w:t>
      </w:r>
      <w:r>
        <w:rPr>
          <w:szCs w:val="24"/>
        </w:rPr>
        <w:tab/>
        <w:t xml:space="preserve"> (7.38)</w:t>
      </w:r>
    </w:p>
    <w:p w:rsidR="00E8396F" w:rsidRDefault="00E8396F">
      <w:pPr>
        <w:ind w:firstLine="709"/>
        <w:jc w:val="both"/>
        <w:rPr>
          <w:szCs w:val="24"/>
        </w:rPr>
      </w:pPr>
    </w:p>
    <w:p w:rsidR="00E8396F" w:rsidRDefault="00D72DA1">
      <w:pPr>
        <w:jc w:val="both"/>
        <w:rPr>
          <w:szCs w:val="24"/>
        </w:rPr>
      </w:pPr>
      <w:r>
        <w:rPr>
          <w:szCs w:val="24"/>
        </w:rPr>
        <w:t xml:space="preserve">čia: </w:t>
      </w:r>
      <w:r>
        <w:rPr>
          <w:i/>
          <w:iCs/>
          <w:szCs w:val="24"/>
        </w:rPr>
        <w:t xml:space="preserve">A – </w:t>
      </w:r>
      <w:r>
        <w:rPr>
          <w:szCs w:val="24"/>
        </w:rPr>
        <w:t xml:space="preserve">maksimalaus aukščio </w:t>
      </w:r>
      <w:r>
        <w:rPr>
          <w:i/>
          <w:iCs/>
          <w:szCs w:val="24"/>
        </w:rPr>
        <w:t>l</w:t>
      </w:r>
      <w:r>
        <w:rPr>
          <w:i/>
          <w:iCs/>
          <w:szCs w:val="24"/>
          <w:vertAlign w:val="subscript"/>
        </w:rPr>
        <w:t>d</w:t>
      </w:r>
      <w:r>
        <w:rPr>
          <w:szCs w:val="24"/>
        </w:rPr>
        <w:t xml:space="preserve"> ruože skerspjūvio plotas bruto; </w:t>
      </w:r>
      <w:r>
        <w:rPr>
          <w:i/>
          <w:iCs/>
          <w:szCs w:val="24"/>
        </w:rPr>
        <w:t>W</w:t>
      </w:r>
      <w:r>
        <w:rPr>
          <w:i/>
          <w:iCs/>
          <w:szCs w:val="24"/>
          <w:vertAlign w:val="subscript"/>
        </w:rPr>
        <w:t>d</w:t>
      </w:r>
      <w:r>
        <w:rPr>
          <w:i/>
          <w:iCs/>
          <w:szCs w:val="24"/>
        </w:rPr>
        <w:t xml:space="preserve"> – </w:t>
      </w:r>
      <w:r>
        <w:rPr>
          <w:szCs w:val="24"/>
        </w:rPr>
        <w:t xml:space="preserve">žr. Reglamento 51 p.; </w:t>
      </w:r>
    </w:p>
    <w:p w:rsidR="00E8396F" w:rsidRDefault="00D72DA1">
      <w:pPr>
        <w:ind w:firstLine="709"/>
        <w:jc w:val="both"/>
        <w:rPr>
          <w:szCs w:val="24"/>
        </w:rPr>
      </w:pPr>
      <w:r>
        <w:rPr>
          <w:i/>
          <w:iCs/>
          <w:szCs w:val="24"/>
        </w:rPr>
        <w:t>n</w:t>
      </w:r>
      <w:r>
        <w:rPr>
          <w:szCs w:val="24"/>
        </w:rPr>
        <w:t xml:space="preserve"> = 2 – elementams, neturintiems tempiamosios zonos įtvirtinimų (ryšių) iš deformuojamosios plokštumos, ir </w:t>
      </w:r>
      <w:r>
        <w:rPr>
          <w:i/>
          <w:iCs/>
          <w:szCs w:val="24"/>
        </w:rPr>
        <w:t xml:space="preserve">n </w:t>
      </w:r>
      <w:r>
        <w:rPr>
          <w:szCs w:val="24"/>
        </w:rPr>
        <w:t xml:space="preserve">= </w:t>
      </w:r>
      <w:r>
        <w:rPr>
          <w:szCs w:val="24"/>
        </w:rPr>
        <w:t xml:space="preserve">1 – elementams, turintiems tokius įtvirtinimus; </w:t>
      </w:r>
      <w:r>
        <w:rPr>
          <w:i/>
          <w:iCs/>
          <w:szCs w:val="24"/>
        </w:rPr>
        <w:t>φ</w:t>
      </w:r>
      <w:r>
        <w:rPr>
          <w:szCs w:val="24"/>
        </w:rPr>
        <w:t xml:space="preserve"> – klupumo koeficientas elemento, kurio skaičiuotinis ilgis </w:t>
      </w:r>
      <w:r>
        <w:rPr>
          <w:i/>
          <w:iCs/>
          <w:szCs w:val="24"/>
        </w:rPr>
        <w:t>l</w:t>
      </w:r>
      <w:r>
        <w:rPr>
          <w:i/>
          <w:iCs/>
          <w:szCs w:val="24"/>
          <w:vertAlign w:val="subscript"/>
        </w:rPr>
        <w:t>d</w:t>
      </w:r>
      <w:r>
        <w:rPr>
          <w:szCs w:val="24"/>
        </w:rPr>
        <w:t xml:space="preserve">, imamas tarp įtvirtinimų iš deformuojamosios plokštumos, nustatomas pagal (7.5) formulę; </w:t>
      </w:r>
      <w:r>
        <w:rPr>
          <w:i/>
          <w:iCs/>
          <w:szCs w:val="24"/>
        </w:rPr>
        <w:sym w:font="Symbol" w:char="006A"/>
      </w:r>
      <w:r>
        <w:rPr>
          <w:i/>
          <w:iCs/>
          <w:szCs w:val="24"/>
          <w:vertAlign w:val="subscript"/>
        </w:rPr>
        <w:t>M</w:t>
      </w:r>
      <w:r>
        <w:rPr>
          <w:szCs w:val="24"/>
        </w:rPr>
        <w:t xml:space="preserve"> – koeficientas, nustatomas pagal (7.28) formulę.</w:t>
      </w:r>
    </w:p>
    <w:p w:rsidR="00E8396F" w:rsidRDefault="00D72DA1">
      <w:pPr>
        <w:ind w:firstLine="709"/>
        <w:jc w:val="both"/>
        <w:rPr>
          <w:szCs w:val="24"/>
        </w:rPr>
      </w:pPr>
      <w:r>
        <w:rPr>
          <w:szCs w:val="24"/>
        </w:rPr>
        <w:t>55.1</w:t>
      </w:r>
      <w:r>
        <w:rPr>
          <w:szCs w:val="24"/>
        </w:rPr>
        <w:t xml:space="preserve">. Kai elemento </w:t>
      </w:r>
      <w:r>
        <w:rPr>
          <w:i/>
          <w:iCs/>
          <w:szCs w:val="24"/>
        </w:rPr>
        <w:t>l</w:t>
      </w:r>
      <w:r>
        <w:rPr>
          <w:i/>
          <w:iCs/>
          <w:szCs w:val="24"/>
          <w:vertAlign w:val="subscript"/>
        </w:rPr>
        <w:t>d</w:t>
      </w:r>
      <w:r>
        <w:rPr>
          <w:szCs w:val="24"/>
        </w:rPr>
        <w:t xml:space="preserve"> ruože yra tempiamosios briaunos įtvirtinimai (ryšiai) iš lenkiamojo momento plokštumos, tada koeficientas </w:t>
      </w:r>
      <w:r>
        <w:rPr>
          <w:i/>
          <w:iCs/>
          <w:szCs w:val="24"/>
        </w:rPr>
        <w:sym w:font="Symbol" w:char="006A"/>
      </w:r>
      <w:r>
        <w:rPr>
          <w:i/>
          <w:iCs/>
          <w:szCs w:val="24"/>
          <w:vertAlign w:val="subscript"/>
        </w:rPr>
        <w:t>M</w:t>
      </w:r>
      <w:r>
        <w:rPr>
          <w:szCs w:val="24"/>
        </w:rPr>
        <w:t xml:space="preserve"> dauginamas iš koeficiento </w:t>
      </w:r>
      <w:r>
        <w:rPr>
          <w:i/>
          <w:iCs/>
          <w:szCs w:val="24"/>
        </w:rPr>
        <w:t>k</w:t>
      </w:r>
      <w:r>
        <w:rPr>
          <w:i/>
          <w:iCs/>
          <w:szCs w:val="24"/>
          <w:vertAlign w:val="subscript"/>
        </w:rPr>
        <w:t>M, mod</w:t>
      </w:r>
      <w:r>
        <w:rPr>
          <w:szCs w:val="24"/>
        </w:rPr>
        <w:t xml:space="preserve">, nustatomo pagal formulę (7.29), o koeficientas </w:t>
      </w:r>
      <w:r>
        <w:rPr>
          <w:i/>
          <w:iCs/>
          <w:szCs w:val="24"/>
        </w:rPr>
        <w:sym w:font="Symbol" w:char="006A"/>
      </w:r>
      <w:r>
        <w:rPr>
          <w:i/>
          <w:iCs/>
          <w:szCs w:val="24"/>
        </w:rPr>
        <w:t xml:space="preserve"> </w:t>
      </w:r>
      <w:r>
        <w:rPr>
          <w:szCs w:val="24"/>
        </w:rPr>
        <w:t xml:space="preserve">– iš koeficiento </w:t>
      </w:r>
      <w:r>
        <w:rPr>
          <w:i/>
          <w:iCs/>
          <w:szCs w:val="24"/>
        </w:rPr>
        <w:t>k</w:t>
      </w:r>
      <w:r>
        <w:rPr>
          <w:i/>
          <w:iCs/>
          <w:szCs w:val="24"/>
          <w:vertAlign w:val="subscript"/>
        </w:rPr>
        <w:t>N, mod</w:t>
      </w:r>
      <w:r>
        <w:rPr>
          <w:szCs w:val="24"/>
        </w:rPr>
        <w:t>, nustatomo pag</w:t>
      </w:r>
      <w:r>
        <w:rPr>
          <w:szCs w:val="24"/>
        </w:rPr>
        <w:t>al formulę:</w:t>
      </w:r>
    </w:p>
    <w:p w:rsidR="00E8396F" w:rsidRDefault="00E8396F">
      <w:pPr>
        <w:ind w:firstLine="709"/>
        <w:jc w:val="both"/>
        <w:rPr>
          <w:szCs w:val="24"/>
        </w:rPr>
      </w:pPr>
    </w:p>
    <w:p w:rsidR="00E8396F" w:rsidRDefault="00D72DA1">
      <w:pPr>
        <w:tabs>
          <w:tab w:val="left" w:pos="2793"/>
          <w:tab w:val="right" w:pos="9071"/>
        </w:tabs>
        <w:ind w:firstLine="2793"/>
        <w:jc w:val="right"/>
        <w:rPr>
          <w:szCs w:val="24"/>
        </w:rPr>
      </w:pPr>
      <w:r>
        <w:rPr>
          <w:noProof/>
          <w:position w:val="-36"/>
          <w:szCs w:val="24"/>
          <w:lang w:eastAsia="lt-LT"/>
        </w:rPr>
        <w:drawing>
          <wp:inline distT="0" distB="0" distL="0" distR="0" wp14:anchorId="203FC210" wp14:editId="490495FC">
            <wp:extent cx="3095625" cy="5334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095625" cy="533400"/>
                    </a:xfrm>
                    <a:prstGeom prst="rect">
                      <a:avLst/>
                    </a:prstGeom>
                    <a:noFill/>
                    <a:ln>
                      <a:noFill/>
                    </a:ln>
                  </pic:spPr>
                </pic:pic>
              </a:graphicData>
            </a:graphic>
          </wp:inline>
        </w:drawing>
      </w:r>
      <w:r>
        <w:rPr>
          <w:szCs w:val="24"/>
        </w:rPr>
        <w:t>,</w:t>
      </w:r>
      <w:r>
        <w:rPr>
          <w:szCs w:val="24"/>
        </w:rPr>
        <w:tab/>
        <w:t>(7.39)</w:t>
      </w:r>
    </w:p>
    <w:p w:rsidR="00E8396F" w:rsidRDefault="00E8396F">
      <w:pPr>
        <w:ind w:firstLine="709"/>
        <w:rPr>
          <w:szCs w:val="24"/>
        </w:rPr>
      </w:pPr>
    </w:p>
    <w:p w:rsidR="00E8396F" w:rsidRDefault="00D72DA1">
      <w:pPr>
        <w:rPr>
          <w:szCs w:val="24"/>
        </w:rPr>
      </w:pPr>
      <w:r>
        <w:rPr>
          <w:szCs w:val="24"/>
        </w:rPr>
        <w:t xml:space="preserve">čia – </w:t>
      </w:r>
      <w:r>
        <w:rPr>
          <w:i/>
          <w:iCs/>
          <w:szCs w:val="24"/>
        </w:rPr>
        <w:sym w:font="Symbol" w:char="0061"/>
      </w:r>
      <w:r>
        <w:rPr>
          <w:i/>
          <w:iCs/>
          <w:szCs w:val="24"/>
          <w:vertAlign w:val="subscript"/>
        </w:rPr>
        <w:t>d</w:t>
      </w:r>
      <w:r>
        <w:rPr>
          <w:i/>
          <w:iCs/>
          <w:szCs w:val="24"/>
        </w:rPr>
        <w:t>, l</w:t>
      </w:r>
      <w:r>
        <w:rPr>
          <w:i/>
          <w:iCs/>
          <w:szCs w:val="24"/>
          <w:vertAlign w:val="subscript"/>
        </w:rPr>
        <w:t>d</w:t>
      </w:r>
      <w:r>
        <w:rPr>
          <w:i/>
          <w:iCs/>
          <w:szCs w:val="24"/>
        </w:rPr>
        <w:t>, h, n</w:t>
      </w:r>
      <w:r>
        <w:rPr>
          <w:szCs w:val="24"/>
        </w:rPr>
        <w:t xml:space="preserve"> – žr. Reglamento 51 p.</w:t>
      </w:r>
    </w:p>
    <w:p w:rsidR="00E8396F" w:rsidRDefault="00D72DA1">
      <w:pPr>
        <w:ind w:firstLine="709"/>
        <w:jc w:val="both"/>
        <w:rPr>
          <w:szCs w:val="24"/>
        </w:rPr>
      </w:pPr>
      <w:r>
        <w:rPr>
          <w:szCs w:val="24"/>
        </w:rPr>
        <w:t>55.2</w:t>
      </w:r>
      <w:r>
        <w:rPr>
          <w:szCs w:val="24"/>
        </w:rPr>
        <w:t>. Kai apskaičiuojami kintamojo aukščio skerspjūvio elementai, neturintys įtvirtinimų (ryšių) tempiamojoje skerspjūvio briaunoje iš lenkiamojo momento plokštumos, arba kai jų skaičius</w:t>
      </w:r>
      <w:r>
        <w:rPr>
          <w:szCs w:val="24"/>
        </w:rPr>
        <w:t xml:space="preserve"> </w:t>
      </w:r>
      <w:r>
        <w:rPr>
          <w:i/>
          <w:iCs/>
          <w:szCs w:val="24"/>
        </w:rPr>
        <w:t xml:space="preserve">n </w:t>
      </w:r>
      <w:r>
        <w:rPr>
          <w:szCs w:val="24"/>
        </w:rPr>
        <w:t xml:space="preserve">&lt; 4, tada koeficientų </w:t>
      </w:r>
      <w:r>
        <w:rPr>
          <w:i/>
          <w:iCs/>
          <w:szCs w:val="24"/>
        </w:rPr>
        <w:sym w:font="Symbol" w:char="006A"/>
      </w:r>
      <w:r>
        <w:rPr>
          <w:i/>
          <w:iCs/>
          <w:szCs w:val="24"/>
        </w:rPr>
        <w:t xml:space="preserve"> </w:t>
      </w:r>
      <w:r>
        <w:rPr>
          <w:szCs w:val="24"/>
        </w:rPr>
        <w:t xml:space="preserve">ir </w:t>
      </w:r>
      <w:r>
        <w:rPr>
          <w:i/>
          <w:iCs/>
          <w:szCs w:val="24"/>
        </w:rPr>
        <w:sym w:font="Symbol" w:char="006A"/>
      </w:r>
      <w:r>
        <w:rPr>
          <w:i/>
          <w:iCs/>
          <w:szCs w:val="24"/>
          <w:vertAlign w:val="subscript"/>
        </w:rPr>
        <w:t>M</w:t>
      </w:r>
      <w:r>
        <w:rPr>
          <w:szCs w:val="24"/>
          <w:vertAlign w:val="subscript"/>
        </w:rPr>
        <w:t xml:space="preserve"> </w:t>
      </w:r>
      <w:r>
        <w:rPr>
          <w:szCs w:val="24"/>
        </w:rPr>
        <w:t xml:space="preserve">reikšmes, apskaičiuotas pagal (7.5) ir (7.28) formules, reikia papildomai padauginti iš atitinkamų koeficientų </w:t>
      </w:r>
      <w:r>
        <w:rPr>
          <w:i/>
          <w:iCs/>
          <w:szCs w:val="24"/>
        </w:rPr>
        <w:t>k</w:t>
      </w:r>
      <w:r>
        <w:rPr>
          <w:i/>
          <w:iCs/>
          <w:szCs w:val="24"/>
          <w:vertAlign w:val="subscript"/>
        </w:rPr>
        <w:t>N, shape</w:t>
      </w:r>
      <w:r>
        <w:rPr>
          <w:szCs w:val="24"/>
          <w:vertAlign w:val="subscript"/>
        </w:rPr>
        <w:t xml:space="preserve"> </w:t>
      </w:r>
      <w:r>
        <w:rPr>
          <w:szCs w:val="24"/>
        </w:rPr>
        <w:t xml:space="preserve">ir </w:t>
      </w:r>
      <w:r>
        <w:rPr>
          <w:i/>
          <w:iCs/>
          <w:szCs w:val="24"/>
        </w:rPr>
        <w:t>k</w:t>
      </w:r>
      <w:r>
        <w:rPr>
          <w:i/>
          <w:iCs/>
          <w:szCs w:val="24"/>
          <w:vertAlign w:val="subscript"/>
        </w:rPr>
        <w:t>M, shape</w:t>
      </w:r>
      <w:r>
        <w:rPr>
          <w:szCs w:val="24"/>
        </w:rPr>
        <w:t xml:space="preserve">, nustatomų pagal Reglamento 1 priedo 1 ir 2 lentelių formules. Kai </w:t>
      </w:r>
      <w:r>
        <w:rPr>
          <w:i/>
          <w:iCs/>
          <w:szCs w:val="24"/>
        </w:rPr>
        <w:t>n</w:t>
      </w:r>
      <w:r>
        <w:rPr>
          <w:szCs w:val="24"/>
        </w:rPr>
        <w:t xml:space="preserve"> </w:t>
      </w:r>
      <w:r>
        <w:rPr>
          <w:szCs w:val="24"/>
        </w:rPr>
        <w:sym w:font="Symbol" w:char="00B3"/>
      </w:r>
      <w:r>
        <w:rPr>
          <w:szCs w:val="24"/>
        </w:rPr>
        <w:t xml:space="preserve"> 4, tai </w:t>
      </w:r>
      <w:r>
        <w:rPr>
          <w:i/>
          <w:iCs/>
          <w:szCs w:val="24"/>
        </w:rPr>
        <w:t>k</w:t>
      </w:r>
      <w:r>
        <w:rPr>
          <w:i/>
          <w:iCs/>
          <w:szCs w:val="24"/>
          <w:vertAlign w:val="subscript"/>
        </w:rPr>
        <w:t xml:space="preserve">N, shape </w:t>
      </w:r>
      <w:r>
        <w:rPr>
          <w:i/>
          <w:iCs/>
          <w:szCs w:val="24"/>
        </w:rPr>
        <w:t>=</w:t>
      </w:r>
      <w:r>
        <w:rPr>
          <w:i/>
          <w:iCs/>
          <w:szCs w:val="24"/>
        </w:rPr>
        <w:t xml:space="preserve"> k</w:t>
      </w:r>
      <w:r>
        <w:rPr>
          <w:i/>
          <w:iCs/>
          <w:szCs w:val="24"/>
          <w:vertAlign w:val="subscript"/>
        </w:rPr>
        <w:t>M, shape</w:t>
      </w:r>
      <w:r>
        <w:rPr>
          <w:szCs w:val="24"/>
        </w:rPr>
        <w:t xml:space="preserve"> = 1.</w:t>
      </w:r>
    </w:p>
    <w:p w:rsidR="00E8396F" w:rsidRDefault="00D72DA1">
      <w:pPr>
        <w:ind w:firstLine="709"/>
        <w:jc w:val="both"/>
        <w:rPr>
          <w:szCs w:val="24"/>
        </w:rPr>
      </w:pPr>
      <w:r>
        <w:rPr>
          <w:szCs w:val="24"/>
        </w:rPr>
        <w:t>56</w:t>
      </w:r>
      <w:r>
        <w:rPr>
          <w:szCs w:val="24"/>
        </w:rPr>
        <w:t xml:space="preserve">. Kai sudėtinio skerspjūvio ekscentriškai gniuždomųjų elementų juostos sujungtos slankiomis jungtimis, būtina tikrinti labiausiai įtemptosios juostos, jei jos skaičiuojamasis ilgis viršija septynis juostos storius, pastovumą pagal </w:t>
      </w:r>
      <w:r>
        <w:rPr>
          <w:szCs w:val="24"/>
        </w:rPr>
        <w:t>formulę:</w:t>
      </w:r>
    </w:p>
    <w:p w:rsidR="00E8396F" w:rsidRDefault="00E8396F">
      <w:pPr>
        <w:ind w:firstLine="709"/>
        <w:jc w:val="both"/>
        <w:rPr>
          <w:szCs w:val="24"/>
        </w:rPr>
      </w:pPr>
    </w:p>
    <w:p w:rsidR="00E8396F" w:rsidRDefault="00D72DA1">
      <w:pPr>
        <w:tabs>
          <w:tab w:val="left" w:pos="2793"/>
          <w:tab w:val="right" w:pos="9071"/>
        </w:tabs>
        <w:ind w:firstLine="2793"/>
        <w:jc w:val="both"/>
        <w:rPr>
          <w:szCs w:val="24"/>
        </w:rPr>
      </w:pPr>
      <w:r>
        <w:rPr>
          <w:noProof/>
          <w:position w:val="-24"/>
          <w:szCs w:val="24"/>
          <w:lang w:eastAsia="lt-LT"/>
        </w:rPr>
        <w:drawing>
          <wp:inline distT="0" distB="0" distL="0" distR="0" wp14:anchorId="4FFACAE6" wp14:editId="6346B80A">
            <wp:extent cx="1704975" cy="40957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704975" cy="409575"/>
                    </a:xfrm>
                    <a:prstGeom prst="rect">
                      <a:avLst/>
                    </a:prstGeom>
                    <a:noFill/>
                    <a:ln>
                      <a:noFill/>
                    </a:ln>
                  </pic:spPr>
                </pic:pic>
              </a:graphicData>
            </a:graphic>
          </wp:inline>
        </w:drawing>
      </w:r>
      <w:r>
        <w:rPr>
          <w:szCs w:val="24"/>
        </w:rPr>
        <w:t>,</w:t>
      </w:r>
      <w:r>
        <w:rPr>
          <w:szCs w:val="24"/>
        </w:rPr>
        <w:tab/>
        <w:t xml:space="preserve"> (7.40)</w:t>
      </w:r>
    </w:p>
    <w:p w:rsidR="00E8396F" w:rsidRDefault="00E8396F">
      <w:pPr>
        <w:ind w:firstLine="709"/>
        <w:rPr>
          <w:szCs w:val="24"/>
        </w:rPr>
      </w:pPr>
    </w:p>
    <w:p w:rsidR="00E8396F" w:rsidRDefault="00D72DA1">
      <w:pPr>
        <w:jc w:val="both"/>
        <w:rPr>
          <w:szCs w:val="24"/>
        </w:rPr>
      </w:pPr>
      <w:r>
        <w:rPr>
          <w:szCs w:val="24"/>
        </w:rPr>
        <w:t xml:space="preserve">čia: </w:t>
      </w:r>
      <w:r>
        <w:rPr>
          <w:i/>
          <w:iCs/>
          <w:szCs w:val="24"/>
        </w:rPr>
        <w:sym w:font="Symbol" w:char="006A"/>
      </w:r>
      <w:r>
        <w:rPr>
          <w:szCs w:val="24"/>
          <w:vertAlign w:val="subscript"/>
        </w:rPr>
        <w:t>1</w:t>
      </w:r>
      <w:r>
        <w:rPr>
          <w:szCs w:val="24"/>
        </w:rPr>
        <w:t xml:space="preserve"> – atskiros juostos klupumo koeficientas, apskaičiuotas imant jos skaičiuojamąjį ilgį </w:t>
      </w:r>
      <w:r>
        <w:rPr>
          <w:i/>
          <w:iCs/>
          <w:szCs w:val="24"/>
        </w:rPr>
        <w:t>l</w:t>
      </w:r>
      <w:r>
        <w:rPr>
          <w:i/>
          <w:iCs/>
          <w:szCs w:val="24"/>
          <w:vertAlign w:val="subscript"/>
        </w:rPr>
        <w:t>1</w:t>
      </w:r>
      <w:r>
        <w:rPr>
          <w:szCs w:val="24"/>
        </w:rPr>
        <w:t xml:space="preserve"> (žr. 42p.); </w:t>
      </w:r>
      <w:r>
        <w:rPr>
          <w:i/>
          <w:iCs/>
          <w:szCs w:val="24"/>
        </w:rPr>
        <w:t>A, W</w:t>
      </w:r>
      <w:r>
        <w:rPr>
          <w:szCs w:val="24"/>
        </w:rPr>
        <w:t xml:space="preserve"> – elemento skerspjūvio plotas ir atsparumo momentas bruto.</w:t>
      </w:r>
    </w:p>
    <w:p w:rsidR="00E8396F" w:rsidRDefault="00D72DA1">
      <w:pPr>
        <w:ind w:firstLine="709"/>
        <w:jc w:val="both"/>
        <w:rPr>
          <w:szCs w:val="24"/>
        </w:rPr>
      </w:pPr>
      <w:r>
        <w:rPr>
          <w:szCs w:val="24"/>
        </w:rPr>
        <w:t xml:space="preserve">Ekscentriškai gniuždomojo sudėtinio skerspjūvio elemento </w:t>
      </w:r>
      <w:r>
        <w:rPr>
          <w:szCs w:val="24"/>
        </w:rPr>
        <w:t>pastovumas iš lenkiamosios plokštumos turi būti patikrintas pagal (7.3) formulę, nevertinant lenkiamojo momento.</w:t>
      </w:r>
    </w:p>
    <w:p w:rsidR="00E8396F" w:rsidRDefault="00D72DA1">
      <w:pPr>
        <w:ind w:firstLine="709"/>
        <w:jc w:val="both"/>
        <w:rPr>
          <w:szCs w:val="24"/>
        </w:rPr>
      </w:pPr>
      <w:r>
        <w:rPr>
          <w:szCs w:val="24"/>
        </w:rPr>
        <w:t>57</w:t>
      </w:r>
      <w:r>
        <w:rPr>
          <w:szCs w:val="24"/>
        </w:rPr>
        <w:t>. Ekscentriškai gniuždomojo sudėtinio skerspjūvio elemento ruože su vienodo ženklo skersinių jėgų diagrama ir gniuždymo jėga visame skers</w:t>
      </w:r>
      <w:r>
        <w:rPr>
          <w:szCs w:val="24"/>
        </w:rPr>
        <w:t>pjūvyje tolygiai išdėstytų kerpamųjų jungties priemonių skaičius kiekvienoje siūlėje turi atitikti sąlygą:</w:t>
      </w:r>
    </w:p>
    <w:p w:rsidR="00E8396F" w:rsidRDefault="00E8396F">
      <w:pPr>
        <w:ind w:firstLine="709"/>
        <w:jc w:val="both"/>
        <w:rPr>
          <w:szCs w:val="24"/>
        </w:rPr>
      </w:pPr>
    </w:p>
    <w:p w:rsidR="00E8396F" w:rsidRDefault="00D72DA1">
      <w:pPr>
        <w:tabs>
          <w:tab w:val="left" w:pos="2565"/>
          <w:tab w:val="right" w:pos="9071"/>
        </w:tabs>
        <w:ind w:firstLine="2565"/>
        <w:jc w:val="right"/>
        <w:rPr>
          <w:szCs w:val="24"/>
        </w:rPr>
      </w:pPr>
      <w:r>
        <w:rPr>
          <w:noProof/>
          <w:position w:val="-32"/>
          <w:szCs w:val="24"/>
          <w:lang w:eastAsia="lt-LT"/>
        </w:rPr>
        <w:drawing>
          <wp:inline distT="0" distB="0" distL="0" distR="0" wp14:anchorId="2B0F3359" wp14:editId="01319D66">
            <wp:extent cx="1019175" cy="4572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019175" cy="457200"/>
                    </a:xfrm>
                    <a:prstGeom prst="rect">
                      <a:avLst/>
                    </a:prstGeom>
                    <a:noFill/>
                    <a:ln>
                      <a:noFill/>
                    </a:ln>
                  </pic:spPr>
                </pic:pic>
              </a:graphicData>
            </a:graphic>
          </wp:inline>
        </w:drawing>
      </w:r>
      <w:r>
        <w:rPr>
          <w:szCs w:val="24"/>
        </w:rPr>
        <w:t xml:space="preserve">, </w:t>
      </w:r>
      <w:r>
        <w:rPr>
          <w:szCs w:val="24"/>
        </w:rPr>
        <w:tab/>
        <w:t>(7.41)</w:t>
      </w:r>
    </w:p>
    <w:p w:rsidR="00E8396F" w:rsidRDefault="00E8396F">
      <w:pPr>
        <w:ind w:firstLine="709"/>
        <w:jc w:val="both"/>
        <w:rPr>
          <w:szCs w:val="24"/>
        </w:rPr>
      </w:pPr>
    </w:p>
    <w:p w:rsidR="00E8396F" w:rsidRDefault="00D72DA1">
      <w:pPr>
        <w:jc w:val="both"/>
        <w:rPr>
          <w:szCs w:val="24"/>
        </w:rPr>
      </w:pPr>
      <w:r>
        <w:rPr>
          <w:szCs w:val="24"/>
        </w:rPr>
        <w:t xml:space="preserve">čia: </w:t>
      </w:r>
      <w:r>
        <w:rPr>
          <w:i/>
          <w:iCs/>
          <w:szCs w:val="24"/>
        </w:rPr>
        <w:t>M</w:t>
      </w:r>
      <w:r>
        <w:rPr>
          <w:i/>
          <w:iCs/>
          <w:szCs w:val="24"/>
          <w:vertAlign w:val="subscript"/>
        </w:rPr>
        <w:t>d</w:t>
      </w:r>
      <w:r>
        <w:rPr>
          <w:szCs w:val="24"/>
          <w:vertAlign w:val="subscript"/>
        </w:rPr>
        <w:t>, m</w:t>
      </w:r>
      <w:r>
        <w:rPr>
          <w:i/>
          <w:iCs/>
          <w:szCs w:val="24"/>
          <w:vertAlign w:val="subscript"/>
        </w:rPr>
        <w:t>od</w:t>
      </w:r>
      <w:r>
        <w:rPr>
          <w:szCs w:val="24"/>
          <w:vertAlign w:val="subscript"/>
        </w:rPr>
        <w:t xml:space="preserve"> </w:t>
      </w:r>
      <w:r>
        <w:rPr>
          <w:szCs w:val="24"/>
        </w:rPr>
        <w:t xml:space="preserve">– skaičiuotinis modifikuotas lenkiamasis momentas, nustatomas pagal 54.1 p.; </w:t>
      </w:r>
      <w:r>
        <w:rPr>
          <w:i/>
          <w:iCs/>
          <w:szCs w:val="24"/>
        </w:rPr>
        <w:t>S</w:t>
      </w:r>
      <w:r>
        <w:rPr>
          <w:szCs w:val="24"/>
        </w:rPr>
        <w:t xml:space="preserve"> – skerspjūvio atskeliamos dalies statinis mo</w:t>
      </w:r>
      <w:r>
        <w:rPr>
          <w:szCs w:val="24"/>
        </w:rPr>
        <w:t xml:space="preserve">mentas; </w:t>
      </w:r>
      <w:r>
        <w:rPr>
          <w:i/>
          <w:iCs/>
          <w:szCs w:val="24"/>
        </w:rPr>
        <w:t>I</w:t>
      </w:r>
      <w:r>
        <w:rPr>
          <w:szCs w:val="24"/>
        </w:rPr>
        <w:t xml:space="preserve"> – elemento skerspjūvio inercijos momentas bruto; </w:t>
      </w:r>
      <w:r>
        <w:rPr>
          <w:i/>
          <w:iCs/>
          <w:szCs w:val="24"/>
        </w:rPr>
        <w:t>R</w:t>
      </w:r>
      <w:r>
        <w:rPr>
          <w:i/>
          <w:iCs/>
          <w:szCs w:val="24"/>
          <w:vertAlign w:val="subscript"/>
        </w:rPr>
        <w:t>j, d</w:t>
      </w:r>
      <w:r>
        <w:rPr>
          <w:szCs w:val="24"/>
        </w:rPr>
        <w:t xml:space="preserve"> – skaičiuotinis jungties priemonės vieno šlyties pjūvio atsparis (laikomoji galia). </w:t>
      </w:r>
    </w:p>
    <w:p w:rsidR="00E8396F" w:rsidRDefault="00D72DA1">
      <w:pPr>
        <w:ind w:firstLine="709"/>
        <w:rPr>
          <w:szCs w:val="24"/>
        </w:rPr>
      </w:pPr>
    </w:p>
    <w:p w:rsidR="00E8396F" w:rsidRDefault="00D72DA1">
      <w:pPr>
        <w:jc w:val="center"/>
        <w:rPr>
          <w:b/>
          <w:bCs/>
          <w:caps/>
          <w:szCs w:val="24"/>
        </w:rPr>
      </w:pPr>
      <w:r>
        <w:rPr>
          <w:b/>
          <w:bCs/>
          <w:caps/>
          <w:szCs w:val="24"/>
        </w:rPr>
        <w:t>IV</w:t>
      </w:r>
      <w:r>
        <w:rPr>
          <w:b/>
          <w:bCs/>
          <w:caps/>
          <w:szCs w:val="24"/>
        </w:rPr>
        <w:t xml:space="preserve"> skirsnis. </w:t>
      </w:r>
      <w:r>
        <w:rPr>
          <w:b/>
          <w:bCs/>
          <w:caps/>
          <w:szCs w:val="24"/>
        </w:rPr>
        <w:t>Medinių konstrukcijų elementų skaičiuojamieji ilgiai ir ribiniai liauniai</w:t>
      </w:r>
    </w:p>
    <w:p w:rsidR="00E8396F" w:rsidRDefault="00E8396F">
      <w:pPr>
        <w:jc w:val="center"/>
        <w:rPr>
          <w:b/>
          <w:bCs/>
          <w:szCs w:val="24"/>
        </w:rPr>
      </w:pPr>
    </w:p>
    <w:p w:rsidR="00E8396F" w:rsidRDefault="00D72DA1">
      <w:pPr>
        <w:ind w:firstLine="709"/>
        <w:jc w:val="both"/>
        <w:rPr>
          <w:szCs w:val="24"/>
        </w:rPr>
      </w:pPr>
      <w:r>
        <w:rPr>
          <w:szCs w:val="24"/>
        </w:rPr>
        <w:t>58</w:t>
      </w:r>
      <w:r>
        <w:rPr>
          <w:szCs w:val="24"/>
        </w:rPr>
        <w:t>. Tie</w:t>
      </w:r>
      <w:r>
        <w:rPr>
          <w:szCs w:val="24"/>
        </w:rPr>
        <w:t xml:space="preserve">sialinijinių elementų skaičiuojamieji ilgiai </w:t>
      </w:r>
      <w:r>
        <w:rPr>
          <w:i/>
          <w:iCs/>
          <w:szCs w:val="24"/>
        </w:rPr>
        <w:t>l</w:t>
      </w:r>
      <w:r>
        <w:rPr>
          <w:i/>
          <w:iCs/>
          <w:szCs w:val="24"/>
          <w:vertAlign w:val="subscript"/>
        </w:rPr>
        <w:t>ef</w:t>
      </w:r>
      <w:r>
        <w:rPr>
          <w:i/>
          <w:iCs/>
          <w:szCs w:val="24"/>
        </w:rPr>
        <w:t xml:space="preserve"> </w:t>
      </w:r>
      <w:r>
        <w:rPr>
          <w:szCs w:val="24"/>
        </w:rPr>
        <w:t>nustatomi taip:</w:t>
      </w:r>
    </w:p>
    <w:p w:rsidR="00E8396F" w:rsidRDefault="00E8396F">
      <w:pPr>
        <w:ind w:firstLine="709"/>
        <w:jc w:val="both"/>
        <w:rPr>
          <w:szCs w:val="24"/>
        </w:rPr>
      </w:pPr>
    </w:p>
    <w:p w:rsidR="00E8396F" w:rsidRDefault="00D72DA1">
      <w:pPr>
        <w:tabs>
          <w:tab w:val="left" w:pos="3306"/>
          <w:tab w:val="right" w:pos="9071"/>
        </w:tabs>
        <w:ind w:firstLine="3306"/>
        <w:jc w:val="both"/>
        <w:rPr>
          <w:szCs w:val="24"/>
        </w:rPr>
      </w:pPr>
      <w:r>
        <w:rPr>
          <w:noProof/>
          <w:position w:val="-14"/>
          <w:szCs w:val="24"/>
          <w:lang w:eastAsia="lt-LT"/>
        </w:rPr>
        <w:drawing>
          <wp:inline distT="0" distB="0" distL="0" distR="0" wp14:anchorId="67701124" wp14:editId="514E9008">
            <wp:extent cx="485775" cy="23812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Pr>
          <w:szCs w:val="24"/>
        </w:rPr>
        <w:t xml:space="preserve">, </w:t>
      </w:r>
      <w:r>
        <w:rPr>
          <w:szCs w:val="24"/>
        </w:rPr>
        <w:tab/>
        <w:t>(7.42)</w:t>
      </w:r>
    </w:p>
    <w:p w:rsidR="00E8396F" w:rsidRDefault="00E8396F">
      <w:pPr>
        <w:ind w:firstLine="709"/>
        <w:rPr>
          <w:szCs w:val="24"/>
        </w:rPr>
      </w:pPr>
    </w:p>
    <w:p w:rsidR="00E8396F" w:rsidRDefault="00D72DA1">
      <w:pPr>
        <w:rPr>
          <w:szCs w:val="24"/>
        </w:rPr>
      </w:pPr>
      <w:r>
        <w:rPr>
          <w:szCs w:val="24"/>
        </w:rPr>
        <w:t xml:space="preserve">čia: </w:t>
      </w:r>
      <w:r>
        <w:rPr>
          <w:i/>
          <w:iCs/>
          <w:szCs w:val="24"/>
        </w:rPr>
        <w:t>μ</w:t>
      </w:r>
      <w:r>
        <w:rPr>
          <w:szCs w:val="24"/>
        </w:rPr>
        <w:t xml:space="preserve"> – elemento ilgio redukcijos koeficientas; </w:t>
      </w:r>
      <w:r>
        <w:rPr>
          <w:i/>
          <w:iCs/>
          <w:szCs w:val="24"/>
        </w:rPr>
        <w:t xml:space="preserve">l – </w:t>
      </w:r>
      <w:r>
        <w:rPr>
          <w:szCs w:val="24"/>
        </w:rPr>
        <w:t>elemento ilgis.</w:t>
      </w:r>
    </w:p>
    <w:p w:rsidR="00E8396F" w:rsidRDefault="00D72DA1">
      <w:pPr>
        <w:ind w:firstLine="709"/>
        <w:jc w:val="both"/>
        <w:rPr>
          <w:szCs w:val="24"/>
        </w:rPr>
      </w:pPr>
      <w:r>
        <w:rPr>
          <w:szCs w:val="24"/>
        </w:rPr>
        <w:t>58.1</w:t>
      </w:r>
      <w:r>
        <w:rPr>
          <w:szCs w:val="24"/>
        </w:rPr>
        <w:t xml:space="preserve">. Elementų, apkrautų ašinėmis jėgomis galuose, koeficientai </w:t>
      </w:r>
      <w:r>
        <w:rPr>
          <w:i/>
          <w:iCs/>
          <w:szCs w:val="24"/>
        </w:rPr>
        <w:sym w:font="Symbol" w:char="006D"/>
      </w:r>
      <w:r>
        <w:rPr>
          <w:szCs w:val="24"/>
        </w:rPr>
        <w:t xml:space="preserve"> imami:</w:t>
      </w:r>
    </w:p>
    <w:p w:rsidR="00E8396F" w:rsidRDefault="00D72DA1">
      <w:pPr>
        <w:ind w:firstLine="709"/>
        <w:jc w:val="both"/>
        <w:rPr>
          <w:szCs w:val="24"/>
        </w:rPr>
      </w:pPr>
      <w:r>
        <w:rPr>
          <w:i/>
          <w:iCs/>
          <w:szCs w:val="24"/>
        </w:rPr>
        <w:t>μ</w:t>
      </w:r>
      <w:r>
        <w:rPr>
          <w:szCs w:val="24"/>
        </w:rPr>
        <w:t xml:space="preserve"> = 1, kai elemento galai yra lanksčiai įtvirtinti, taip pat lanksčiai pritvirtinti tarpiniuose elemento taškuose;</w:t>
      </w:r>
    </w:p>
    <w:p w:rsidR="00E8396F" w:rsidRDefault="00D72DA1">
      <w:pPr>
        <w:ind w:firstLine="709"/>
        <w:jc w:val="both"/>
        <w:rPr>
          <w:szCs w:val="24"/>
        </w:rPr>
      </w:pPr>
      <w:r>
        <w:rPr>
          <w:i/>
          <w:iCs/>
          <w:szCs w:val="24"/>
        </w:rPr>
        <w:t>μ</w:t>
      </w:r>
      <w:r>
        <w:rPr>
          <w:szCs w:val="24"/>
        </w:rPr>
        <w:t xml:space="preserve"> = 0,8, kai elemento vienas galas įtvirtintas lanksčiai, o kitas įtvirtintas standžiai;</w:t>
      </w:r>
    </w:p>
    <w:p w:rsidR="00E8396F" w:rsidRDefault="00D72DA1">
      <w:pPr>
        <w:ind w:firstLine="709"/>
        <w:jc w:val="both"/>
        <w:rPr>
          <w:szCs w:val="24"/>
        </w:rPr>
      </w:pPr>
      <w:r>
        <w:rPr>
          <w:i/>
          <w:iCs/>
          <w:szCs w:val="24"/>
        </w:rPr>
        <w:t>μ</w:t>
      </w:r>
      <w:r>
        <w:rPr>
          <w:szCs w:val="24"/>
        </w:rPr>
        <w:t xml:space="preserve"> = 2,2, kai vienas galas įtvirtintas standžiai, o kitas galas laisvas ir apkrautas;</w:t>
      </w:r>
    </w:p>
    <w:p w:rsidR="00E8396F" w:rsidRDefault="00D72DA1">
      <w:pPr>
        <w:ind w:firstLine="709"/>
        <w:jc w:val="both"/>
        <w:rPr>
          <w:szCs w:val="24"/>
        </w:rPr>
      </w:pPr>
      <w:r>
        <w:rPr>
          <w:i/>
          <w:iCs/>
          <w:szCs w:val="24"/>
        </w:rPr>
        <w:t>μ</w:t>
      </w:r>
      <w:r>
        <w:rPr>
          <w:szCs w:val="24"/>
        </w:rPr>
        <w:t xml:space="preserve"> = 0,65, kai abu galai standžiai įtvirtinti.</w:t>
      </w:r>
    </w:p>
    <w:p w:rsidR="00E8396F" w:rsidRDefault="00D72DA1">
      <w:pPr>
        <w:ind w:firstLine="709"/>
        <w:jc w:val="both"/>
        <w:rPr>
          <w:szCs w:val="24"/>
        </w:rPr>
      </w:pPr>
      <w:r>
        <w:rPr>
          <w:szCs w:val="24"/>
        </w:rPr>
        <w:t>58.2</w:t>
      </w:r>
      <w:r>
        <w:rPr>
          <w:szCs w:val="24"/>
        </w:rPr>
        <w:t xml:space="preserve">. Esant tolygiai elemento ilgiu išdėstytai ašinei jėgai, koeficientas </w:t>
      </w:r>
      <w:r>
        <w:rPr>
          <w:i/>
          <w:iCs/>
          <w:szCs w:val="24"/>
        </w:rPr>
        <w:sym w:font="Symbol" w:char="006D"/>
      </w:r>
      <w:r>
        <w:rPr>
          <w:szCs w:val="24"/>
        </w:rPr>
        <w:t xml:space="preserve"> imamas:</w:t>
      </w:r>
    </w:p>
    <w:p w:rsidR="00E8396F" w:rsidRDefault="00D72DA1">
      <w:pPr>
        <w:ind w:firstLine="709"/>
        <w:jc w:val="both"/>
        <w:rPr>
          <w:szCs w:val="24"/>
        </w:rPr>
      </w:pPr>
      <w:r>
        <w:rPr>
          <w:i/>
          <w:iCs/>
          <w:szCs w:val="24"/>
        </w:rPr>
        <w:t>μ</w:t>
      </w:r>
      <w:r>
        <w:rPr>
          <w:szCs w:val="24"/>
        </w:rPr>
        <w:t xml:space="preserve"> = 0,73, kai abu galai lanksčiai įtvi</w:t>
      </w:r>
      <w:r>
        <w:rPr>
          <w:szCs w:val="24"/>
        </w:rPr>
        <w:t>rtinti;</w:t>
      </w:r>
    </w:p>
    <w:p w:rsidR="00E8396F" w:rsidRDefault="00D72DA1">
      <w:pPr>
        <w:ind w:firstLine="709"/>
        <w:jc w:val="both"/>
        <w:rPr>
          <w:szCs w:val="24"/>
        </w:rPr>
      </w:pPr>
      <w:r>
        <w:rPr>
          <w:i/>
          <w:iCs/>
          <w:szCs w:val="24"/>
        </w:rPr>
        <w:t>μ</w:t>
      </w:r>
      <w:r>
        <w:rPr>
          <w:szCs w:val="24"/>
        </w:rPr>
        <w:t xml:space="preserve"> = 1,2, kai vienas galas standžiai įtvirtintas, o kitas – laisvas.</w:t>
      </w:r>
    </w:p>
    <w:p w:rsidR="00E8396F" w:rsidRDefault="00D72DA1">
      <w:pPr>
        <w:ind w:firstLine="709"/>
        <w:jc w:val="both"/>
        <w:rPr>
          <w:szCs w:val="24"/>
        </w:rPr>
      </w:pPr>
      <w:r>
        <w:rPr>
          <w:szCs w:val="24"/>
        </w:rPr>
        <w:t>58.3</w:t>
      </w:r>
      <w:r>
        <w:rPr>
          <w:szCs w:val="24"/>
        </w:rPr>
        <w:t>. Persikertančių elementų, sujungtų tarpusavyje susikirtimo vietoje, skaičiuojamasis ilgis imamas:</w:t>
      </w:r>
    </w:p>
    <w:p w:rsidR="00E8396F" w:rsidRDefault="00D72DA1">
      <w:pPr>
        <w:ind w:firstLine="709"/>
        <w:jc w:val="both"/>
        <w:rPr>
          <w:szCs w:val="24"/>
        </w:rPr>
      </w:pPr>
      <w:r>
        <w:rPr>
          <w:szCs w:val="24"/>
        </w:rPr>
        <w:t>58.3.1</w:t>
      </w:r>
      <w:r>
        <w:rPr>
          <w:szCs w:val="24"/>
        </w:rPr>
        <w:t>. tikrinant pastovumą konstrukcijos plokštumoje, – atstumas nuo m</w:t>
      </w:r>
      <w:r>
        <w:rPr>
          <w:szCs w:val="24"/>
        </w:rPr>
        <w:t>azgo centro iki elementų susikirtimo vietos;</w:t>
      </w:r>
    </w:p>
    <w:p w:rsidR="00E8396F" w:rsidRDefault="00D72DA1">
      <w:pPr>
        <w:ind w:firstLine="709"/>
        <w:jc w:val="both"/>
        <w:rPr>
          <w:szCs w:val="24"/>
        </w:rPr>
      </w:pPr>
      <w:r>
        <w:rPr>
          <w:szCs w:val="24"/>
        </w:rPr>
        <w:t>58.3.2</w:t>
      </w:r>
      <w:r>
        <w:rPr>
          <w:szCs w:val="24"/>
        </w:rPr>
        <w:t>. tikrinant pastovumą iš konstrukcijos plokštumos:</w:t>
      </w:r>
    </w:p>
    <w:p w:rsidR="00E8396F" w:rsidRDefault="00D72DA1">
      <w:pPr>
        <w:ind w:firstLine="709"/>
        <w:jc w:val="both"/>
        <w:rPr>
          <w:szCs w:val="24"/>
        </w:rPr>
      </w:pPr>
      <w:r>
        <w:rPr>
          <w:szCs w:val="24"/>
        </w:rPr>
        <w:t>58.3.2.1</w:t>
      </w:r>
      <w:r>
        <w:rPr>
          <w:szCs w:val="24"/>
        </w:rPr>
        <w:t>.</w:t>
      </w:r>
      <w:r>
        <w:rPr>
          <w:i/>
          <w:iCs/>
          <w:szCs w:val="24"/>
        </w:rPr>
        <w:t xml:space="preserve"> </w:t>
      </w:r>
      <w:r>
        <w:rPr>
          <w:szCs w:val="24"/>
        </w:rPr>
        <w:t>kai susikerta du gniuždomieji elementai – visas elemento ilgis;</w:t>
      </w:r>
    </w:p>
    <w:p w:rsidR="00E8396F" w:rsidRDefault="00D72DA1">
      <w:pPr>
        <w:ind w:firstLine="709"/>
        <w:jc w:val="both"/>
        <w:rPr>
          <w:szCs w:val="24"/>
        </w:rPr>
      </w:pPr>
      <w:r>
        <w:rPr>
          <w:szCs w:val="24"/>
        </w:rPr>
        <w:t>58.3.2.2</w:t>
      </w:r>
      <w:r>
        <w:rPr>
          <w:szCs w:val="24"/>
        </w:rPr>
        <w:t>. kai susikerta gniuždomasis elementas su neturinčiu įrąžos el</w:t>
      </w:r>
      <w:r>
        <w:rPr>
          <w:szCs w:val="24"/>
        </w:rPr>
        <w:t xml:space="preserve">ementu – ilgis </w:t>
      </w:r>
      <w:r>
        <w:rPr>
          <w:i/>
          <w:iCs/>
          <w:szCs w:val="24"/>
        </w:rPr>
        <w:t>l</w:t>
      </w:r>
      <w:r>
        <w:rPr>
          <w:i/>
          <w:iCs/>
          <w:szCs w:val="24"/>
          <w:vertAlign w:val="subscript"/>
        </w:rPr>
        <w:t>1</w:t>
      </w:r>
      <w:r>
        <w:rPr>
          <w:szCs w:val="24"/>
          <w:vertAlign w:val="subscript"/>
        </w:rPr>
        <w:t xml:space="preserve"> </w:t>
      </w:r>
      <w:r>
        <w:rPr>
          <w:szCs w:val="24"/>
        </w:rPr>
        <w:t>padaugintas iš</w:t>
      </w:r>
      <w:r>
        <w:rPr>
          <w:szCs w:val="24"/>
          <w:vertAlign w:val="subscript"/>
        </w:rPr>
        <w:t xml:space="preserve"> </w:t>
      </w:r>
      <w:r>
        <w:rPr>
          <w:szCs w:val="24"/>
        </w:rPr>
        <w:t xml:space="preserve">koeficiento </w:t>
      </w:r>
      <w:r>
        <w:rPr>
          <w:i/>
          <w:iCs/>
          <w:szCs w:val="24"/>
        </w:rPr>
        <w:sym w:font="Symbol" w:char="006D"/>
      </w:r>
      <w:r>
        <w:rPr>
          <w:szCs w:val="24"/>
        </w:rPr>
        <w:t>:</w:t>
      </w:r>
    </w:p>
    <w:p w:rsidR="00E8396F" w:rsidRDefault="00E8396F">
      <w:pPr>
        <w:ind w:left="360" w:firstLine="709"/>
        <w:jc w:val="both"/>
        <w:rPr>
          <w:szCs w:val="24"/>
        </w:rPr>
      </w:pPr>
    </w:p>
    <w:p w:rsidR="00E8396F" w:rsidRDefault="00D72DA1">
      <w:pPr>
        <w:tabs>
          <w:tab w:val="left" w:pos="2508"/>
          <w:tab w:val="right" w:pos="9071"/>
        </w:tabs>
        <w:ind w:firstLine="2508"/>
        <w:jc w:val="right"/>
        <w:rPr>
          <w:szCs w:val="24"/>
        </w:rPr>
      </w:pPr>
      <w:r>
        <w:rPr>
          <w:noProof/>
          <w:position w:val="-70"/>
          <w:szCs w:val="24"/>
          <w:lang w:eastAsia="lt-LT"/>
        </w:rPr>
        <w:drawing>
          <wp:inline distT="0" distB="0" distL="0" distR="0" wp14:anchorId="4DF8752C" wp14:editId="4FB3F2E6">
            <wp:extent cx="1171575" cy="6858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171575" cy="685800"/>
                    </a:xfrm>
                    <a:prstGeom prst="rect">
                      <a:avLst/>
                    </a:prstGeom>
                    <a:noFill/>
                    <a:ln>
                      <a:noFill/>
                    </a:ln>
                  </pic:spPr>
                </pic:pic>
              </a:graphicData>
            </a:graphic>
          </wp:inline>
        </w:drawing>
      </w:r>
      <w:r>
        <w:rPr>
          <w:szCs w:val="24"/>
        </w:rPr>
        <w:t>,</w:t>
      </w:r>
      <w:r>
        <w:rPr>
          <w:szCs w:val="24"/>
        </w:rPr>
        <w:tab/>
        <w:t>(7.43)</w:t>
      </w:r>
    </w:p>
    <w:p w:rsidR="00E8396F" w:rsidRDefault="00E8396F">
      <w:pPr>
        <w:ind w:firstLine="709"/>
        <w:jc w:val="both"/>
        <w:rPr>
          <w:szCs w:val="24"/>
        </w:rPr>
      </w:pPr>
    </w:p>
    <w:p w:rsidR="00E8396F" w:rsidRDefault="00D72DA1">
      <w:pPr>
        <w:jc w:val="both"/>
        <w:rPr>
          <w:szCs w:val="24"/>
        </w:rPr>
      </w:pPr>
      <w:r>
        <w:rPr>
          <w:szCs w:val="24"/>
        </w:rPr>
        <w:t xml:space="preserve">čia: </w:t>
      </w:r>
      <w:r>
        <w:rPr>
          <w:i/>
          <w:iCs/>
          <w:szCs w:val="24"/>
        </w:rPr>
        <w:t>l</w:t>
      </w:r>
      <w:r>
        <w:rPr>
          <w:i/>
          <w:iCs/>
          <w:szCs w:val="24"/>
          <w:vertAlign w:val="subscript"/>
        </w:rPr>
        <w:t>1</w:t>
      </w:r>
      <w:r>
        <w:rPr>
          <w:i/>
          <w:iCs/>
          <w:szCs w:val="24"/>
        </w:rPr>
        <w:t xml:space="preserve">, </w:t>
      </w:r>
      <w:r>
        <w:rPr>
          <w:i/>
          <w:iCs/>
          <w:szCs w:val="24"/>
        </w:rPr>
        <w:sym w:font="Symbol" w:char="006C"/>
      </w:r>
      <w:r>
        <w:rPr>
          <w:i/>
          <w:iCs/>
          <w:szCs w:val="24"/>
          <w:vertAlign w:val="subscript"/>
        </w:rPr>
        <w:t>1</w:t>
      </w:r>
      <w:r>
        <w:rPr>
          <w:i/>
          <w:iCs/>
          <w:szCs w:val="24"/>
        </w:rPr>
        <w:t>, A</w:t>
      </w:r>
      <w:r>
        <w:rPr>
          <w:i/>
          <w:iCs/>
          <w:szCs w:val="24"/>
          <w:vertAlign w:val="subscript"/>
        </w:rPr>
        <w:t>1</w:t>
      </w:r>
      <w:r>
        <w:rPr>
          <w:szCs w:val="24"/>
          <w:vertAlign w:val="subscript"/>
        </w:rPr>
        <w:t xml:space="preserve"> </w:t>
      </w:r>
      <w:r>
        <w:rPr>
          <w:szCs w:val="24"/>
        </w:rPr>
        <w:t xml:space="preserve">– gniuždomojo elemento visas ilgis, liaunis ir skerspjūvio plotas; </w:t>
      </w:r>
      <w:r>
        <w:rPr>
          <w:i/>
          <w:iCs/>
          <w:szCs w:val="24"/>
        </w:rPr>
        <w:t>l</w:t>
      </w:r>
      <w:r>
        <w:rPr>
          <w:i/>
          <w:iCs/>
          <w:szCs w:val="24"/>
          <w:vertAlign w:val="subscript"/>
        </w:rPr>
        <w:t>2</w:t>
      </w:r>
      <w:r>
        <w:rPr>
          <w:i/>
          <w:iCs/>
          <w:szCs w:val="24"/>
        </w:rPr>
        <w:t xml:space="preserve">, </w:t>
      </w:r>
      <w:r>
        <w:rPr>
          <w:i/>
          <w:iCs/>
          <w:szCs w:val="24"/>
        </w:rPr>
        <w:sym w:font="Symbol" w:char="006C"/>
      </w:r>
      <w:r>
        <w:rPr>
          <w:i/>
          <w:iCs/>
          <w:szCs w:val="24"/>
          <w:vertAlign w:val="subscript"/>
        </w:rPr>
        <w:t>2</w:t>
      </w:r>
      <w:r>
        <w:rPr>
          <w:i/>
          <w:iCs/>
          <w:szCs w:val="24"/>
        </w:rPr>
        <w:t>, A</w:t>
      </w:r>
      <w:r>
        <w:rPr>
          <w:i/>
          <w:iCs/>
          <w:szCs w:val="24"/>
          <w:vertAlign w:val="subscript"/>
        </w:rPr>
        <w:t>2</w:t>
      </w:r>
      <w:r>
        <w:rPr>
          <w:szCs w:val="24"/>
          <w:vertAlign w:val="subscript"/>
        </w:rPr>
        <w:t xml:space="preserve"> – </w:t>
      </w:r>
      <w:r>
        <w:rPr>
          <w:szCs w:val="24"/>
        </w:rPr>
        <w:t>elemento, neturinčio įrąžos, visas ilgis, liaunis ir skerspjūvio plotas.</w:t>
      </w:r>
    </w:p>
    <w:p w:rsidR="00E8396F" w:rsidRDefault="00D72DA1">
      <w:pPr>
        <w:ind w:firstLine="709"/>
        <w:rPr>
          <w:szCs w:val="24"/>
        </w:rPr>
      </w:pPr>
      <w:r>
        <w:rPr>
          <w:szCs w:val="24"/>
        </w:rPr>
        <w:t xml:space="preserve">Koeficientas </w:t>
      </w:r>
      <w:r>
        <w:rPr>
          <w:i/>
          <w:iCs/>
          <w:szCs w:val="24"/>
        </w:rPr>
        <w:sym w:font="Symbol" w:char="006D"/>
      </w:r>
      <w:r>
        <w:rPr>
          <w:szCs w:val="24"/>
        </w:rPr>
        <w:t xml:space="preserve"> imamas ne mažesnis kaip 0,5;</w:t>
      </w:r>
    </w:p>
    <w:p w:rsidR="00E8396F" w:rsidRDefault="00D72DA1">
      <w:pPr>
        <w:ind w:firstLine="709"/>
        <w:jc w:val="both"/>
        <w:rPr>
          <w:szCs w:val="24"/>
        </w:rPr>
      </w:pPr>
      <w:r>
        <w:rPr>
          <w:szCs w:val="24"/>
        </w:rPr>
        <w:t>58.3.2.3</w:t>
      </w:r>
      <w:r>
        <w:rPr>
          <w:szCs w:val="24"/>
        </w:rPr>
        <w:t>. kai susikerta gniuždomasis ir tempiamasis elementai su vienodomis įrąžų reikšmėmis, – didžiausias gniuždomo elemento ilgis nuo mazgo centro iki elementų susikirtimo taško.</w:t>
      </w:r>
    </w:p>
    <w:p w:rsidR="00E8396F" w:rsidRDefault="00D72DA1">
      <w:pPr>
        <w:ind w:firstLine="709"/>
        <w:jc w:val="both"/>
        <w:rPr>
          <w:szCs w:val="24"/>
        </w:rPr>
      </w:pPr>
      <w:r>
        <w:rPr>
          <w:szCs w:val="24"/>
        </w:rPr>
        <w:t>Jei susikertantys elementai yra sudėtini</w:t>
      </w:r>
      <w:r>
        <w:rPr>
          <w:szCs w:val="24"/>
        </w:rPr>
        <w:t>o skerspjūvio, tai (7.43) formulėje imamos atitinkamos liaunio reikšmės, apskaičiuotos pagal (7.7) formulę.</w:t>
      </w:r>
    </w:p>
    <w:p w:rsidR="00E8396F" w:rsidRDefault="00D72DA1">
      <w:pPr>
        <w:ind w:firstLine="709"/>
        <w:rPr>
          <w:szCs w:val="24"/>
        </w:rPr>
      </w:pPr>
      <w:r>
        <w:rPr>
          <w:szCs w:val="24"/>
        </w:rPr>
        <w:t>59</w:t>
      </w:r>
      <w:r>
        <w:rPr>
          <w:szCs w:val="24"/>
        </w:rPr>
        <w:t>. Elementų ir jų juostų liaunis neturi viršyti 10 lentelėje nurodytų reikšmių.</w:t>
      </w:r>
    </w:p>
    <w:p w:rsidR="00E8396F" w:rsidRDefault="00E8396F">
      <w:pPr>
        <w:ind w:firstLine="709"/>
        <w:rPr>
          <w:b/>
          <w:bCs/>
          <w:szCs w:val="24"/>
        </w:rPr>
      </w:pPr>
    </w:p>
    <w:p w:rsidR="00E8396F" w:rsidRDefault="00D72DA1">
      <w:pPr>
        <w:ind w:firstLine="709"/>
        <w:jc w:val="right"/>
        <w:rPr>
          <w:b/>
          <w:bCs/>
          <w:szCs w:val="24"/>
        </w:rPr>
      </w:pPr>
      <w:r>
        <w:rPr>
          <w:b/>
          <w:bCs/>
          <w:szCs w:val="24"/>
        </w:rPr>
        <w:t>10</w:t>
      </w:r>
      <w:r>
        <w:rPr>
          <w:b/>
          <w:bCs/>
          <w:szCs w:val="24"/>
        </w:rPr>
        <w:t xml:space="preserve"> lentelė</w:t>
      </w:r>
    </w:p>
    <w:p w:rsidR="00E8396F" w:rsidRDefault="00E8396F">
      <w:pPr>
        <w:ind w:firstLine="709"/>
        <w:jc w:val="right"/>
        <w:rPr>
          <w:b/>
          <w:bCs/>
          <w:szCs w:val="24"/>
        </w:rPr>
      </w:pPr>
    </w:p>
    <w:p w:rsidR="00E8396F" w:rsidRDefault="00D72DA1">
      <w:pPr>
        <w:jc w:val="center"/>
        <w:rPr>
          <w:b/>
          <w:bCs/>
          <w:szCs w:val="24"/>
        </w:rPr>
      </w:pPr>
      <w:r>
        <w:rPr>
          <w:b/>
          <w:bCs/>
          <w:szCs w:val="24"/>
        </w:rPr>
        <w:t>Elementų ribiniai liauniai</w:t>
      </w:r>
    </w:p>
    <w:p w:rsidR="00E8396F" w:rsidRDefault="00E8396F">
      <w:pPr>
        <w:jc w:val="center"/>
        <w:rPr>
          <w:b/>
          <w:bCs/>
          <w:szCs w:val="24"/>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1"/>
        <w:gridCol w:w="2036"/>
      </w:tblGrid>
      <w:tr w:rsidR="00E8396F">
        <w:trPr>
          <w:jc w:val="center"/>
        </w:trPr>
        <w:tc>
          <w:tcPr>
            <w:tcW w:w="7020" w:type="dxa"/>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Konstrukcijų</w:t>
            </w:r>
            <w:r>
              <w:rPr>
                <w:b/>
                <w:bCs/>
                <w:sz w:val="20"/>
                <w:szCs w:val="24"/>
              </w:rPr>
              <w:t xml:space="preserve"> elementų pavadinimas</w:t>
            </w:r>
          </w:p>
        </w:tc>
        <w:tc>
          <w:tcPr>
            <w:tcW w:w="1880" w:type="dxa"/>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 xml:space="preserve">Ribinis liaunis </w:t>
            </w:r>
            <w:r>
              <w:rPr>
                <w:b/>
                <w:bCs/>
                <w:i/>
                <w:iCs/>
                <w:sz w:val="20"/>
                <w:szCs w:val="24"/>
              </w:rPr>
              <w:sym w:font="Symbol" w:char="006C"/>
            </w:r>
            <w:r>
              <w:rPr>
                <w:b/>
                <w:bCs/>
                <w:i/>
                <w:iCs/>
                <w:sz w:val="20"/>
                <w:szCs w:val="24"/>
                <w:vertAlign w:val="subscript"/>
              </w:rPr>
              <w:t>u</w:t>
            </w:r>
          </w:p>
        </w:tc>
      </w:tr>
      <w:tr w:rsidR="00E8396F">
        <w:trPr>
          <w:jc w:val="center"/>
        </w:trPr>
        <w:tc>
          <w:tcPr>
            <w:tcW w:w="7020" w:type="dxa"/>
            <w:tcBorders>
              <w:top w:val="single" w:sz="4" w:space="0" w:color="auto"/>
              <w:left w:val="single" w:sz="4" w:space="0" w:color="auto"/>
              <w:bottom w:val="single" w:sz="4" w:space="0" w:color="auto"/>
              <w:right w:val="single" w:sz="4" w:space="0" w:color="auto"/>
            </w:tcBorders>
          </w:tcPr>
          <w:p w:rsidR="00E8396F" w:rsidRDefault="00D72DA1">
            <w:pPr>
              <w:tabs>
                <w:tab w:val="left" w:pos="518"/>
              </w:tabs>
              <w:ind w:firstLine="709"/>
              <w:jc w:val="both"/>
              <w:rPr>
                <w:sz w:val="20"/>
                <w:szCs w:val="24"/>
              </w:rPr>
            </w:pPr>
            <w:r>
              <w:rPr>
                <w:sz w:val="20"/>
                <w:szCs w:val="24"/>
              </w:rPr>
              <w:t>1.</w:t>
            </w:r>
            <w:r>
              <w:rPr>
                <w:sz w:val="20"/>
                <w:szCs w:val="24"/>
              </w:rPr>
              <w:tab/>
              <w:t>Santvarų gniuždomosios juostos, atraminiai spyriai ir statramsčiai, kolonos</w:t>
            </w:r>
          </w:p>
          <w:p w:rsidR="00E8396F" w:rsidRDefault="00D72DA1">
            <w:pPr>
              <w:tabs>
                <w:tab w:val="left" w:pos="518"/>
              </w:tabs>
              <w:ind w:firstLine="709"/>
              <w:jc w:val="both"/>
              <w:rPr>
                <w:sz w:val="20"/>
                <w:szCs w:val="24"/>
              </w:rPr>
            </w:pPr>
            <w:r>
              <w:rPr>
                <w:sz w:val="20"/>
                <w:szCs w:val="24"/>
              </w:rPr>
              <w:t>2.</w:t>
            </w:r>
            <w:r>
              <w:rPr>
                <w:sz w:val="20"/>
                <w:szCs w:val="24"/>
              </w:rPr>
              <w:tab/>
              <w:t>Kiti santvarų ir kitų spragotųjų konstrukcijų gniuždomieji elementai</w:t>
            </w:r>
          </w:p>
          <w:p w:rsidR="00E8396F" w:rsidRDefault="00D72DA1">
            <w:pPr>
              <w:tabs>
                <w:tab w:val="left" w:pos="518"/>
              </w:tabs>
              <w:ind w:firstLine="709"/>
              <w:jc w:val="both"/>
              <w:rPr>
                <w:sz w:val="20"/>
                <w:szCs w:val="24"/>
              </w:rPr>
            </w:pPr>
            <w:r>
              <w:rPr>
                <w:sz w:val="20"/>
                <w:szCs w:val="24"/>
              </w:rPr>
              <w:t>3.</w:t>
            </w:r>
            <w:r>
              <w:rPr>
                <w:sz w:val="20"/>
                <w:szCs w:val="24"/>
              </w:rPr>
              <w:tab/>
              <w:t>Gniuždomieji ryšiniai elementai</w:t>
            </w:r>
          </w:p>
          <w:p w:rsidR="00E8396F" w:rsidRDefault="00D72DA1">
            <w:pPr>
              <w:tabs>
                <w:tab w:val="left" w:pos="518"/>
              </w:tabs>
              <w:ind w:firstLine="709"/>
              <w:jc w:val="both"/>
              <w:rPr>
                <w:sz w:val="20"/>
                <w:szCs w:val="24"/>
              </w:rPr>
            </w:pPr>
            <w:r>
              <w:rPr>
                <w:sz w:val="20"/>
                <w:szCs w:val="24"/>
              </w:rPr>
              <w:t>4.</w:t>
            </w:r>
            <w:r>
              <w:rPr>
                <w:sz w:val="20"/>
                <w:szCs w:val="24"/>
              </w:rPr>
              <w:tab/>
              <w:t xml:space="preserve">Santvarų tempiamosios </w:t>
            </w:r>
            <w:r>
              <w:rPr>
                <w:sz w:val="20"/>
                <w:szCs w:val="24"/>
              </w:rPr>
              <w:t>juostos vertikalioje plokštumoje</w:t>
            </w:r>
          </w:p>
          <w:p w:rsidR="00E8396F" w:rsidRDefault="00D72DA1">
            <w:pPr>
              <w:tabs>
                <w:tab w:val="left" w:pos="518"/>
              </w:tabs>
              <w:ind w:firstLine="709"/>
              <w:jc w:val="both"/>
              <w:rPr>
                <w:sz w:val="20"/>
                <w:szCs w:val="24"/>
              </w:rPr>
            </w:pPr>
            <w:r>
              <w:rPr>
                <w:sz w:val="20"/>
                <w:szCs w:val="24"/>
              </w:rPr>
              <w:t>5.</w:t>
            </w:r>
            <w:r>
              <w:rPr>
                <w:sz w:val="20"/>
                <w:szCs w:val="24"/>
              </w:rPr>
              <w:tab/>
              <w:t>Kiti santvarų ir kitų spragotųjų konstrukcijų tempiamieji elementai</w:t>
            </w:r>
          </w:p>
          <w:p w:rsidR="00E8396F" w:rsidRDefault="00D72DA1">
            <w:pPr>
              <w:tabs>
                <w:tab w:val="left" w:pos="518"/>
              </w:tabs>
              <w:ind w:firstLine="709"/>
              <w:jc w:val="both"/>
              <w:rPr>
                <w:sz w:val="20"/>
                <w:szCs w:val="24"/>
              </w:rPr>
            </w:pPr>
            <w:r>
              <w:rPr>
                <w:sz w:val="20"/>
                <w:szCs w:val="24"/>
              </w:rPr>
              <w:t>6.</w:t>
            </w:r>
            <w:r>
              <w:rPr>
                <w:sz w:val="20"/>
                <w:szCs w:val="24"/>
              </w:rPr>
              <w:tab/>
              <w:t xml:space="preserve">Pagrindiniai elementai (statramsčiai, spyriai ir kt.) </w:t>
            </w:r>
          </w:p>
          <w:p w:rsidR="00E8396F" w:rsidRDefault="00D72DA1">
            <w:pPr>
              <w:tabs>
                <w:tab w:val="left" w:pos="518"/>
              </w:tabs>
              <w:ind w:firstLine="709"/>
              <w:jc w:val="both"/>
              <w:rPr>
                <w:sz w:val="20"/>
                <w:szCs w:val="24"/>
              </w:rPr>
            </w:pPr>
            <w:r>
              <w:rPr>
                <w:sz w:val="20"/>
                <w:szCs w:val="24"/>
              </w:rPr>
              <w:t>7.</w:t>
            </w:r>
            <w:r>
              <w:rPr>
                <w:sz w:val="20"/>
                <w:szCs w:val="24"/>
              </w:rPr>
              <w:tab/>
              <w:t>Kiti elementai</w:t>
            </w:r>
          </w:p>
          <w:p w:rsidR="00E8396F" w:rsidRDefault="00E8396F">
            <w:pPr>
              <w:jc w:val="both"/>
              <w:rPr>
                <w:sz w:val="20"/>
                <w:szCs w:val="24"/>
              </w:rPr>
            </w:pPr>
          </w:p>
        </w:tc>
        <w:tc>
          <w:tcPr>
            <w:tcW w:w="1880"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120</w:t>
            </w:r>
          </w:p>
          <w:p w:rsidR="00E8396F" w:rsidRDefault="00D72DA1">
            <w:pPr>
              <w:jc w:val="center"/>
              <w:rPr>
                <w:sz w:val="20"/>
                <w:szCs w:val="24"/>
              </w:rPr>
            </w:pPr>
            <w:r>
              <w:rPr>
                <w:sz w:val="20"/>
                <w:szCs w:val="24"/>
              </w:rPr>
              <w:t>150</w:t>
            </w:r>
          </w:p>
          <w:p w:rsidR="00E8396F" w:rsidRDefault="00D72DA1">
            <w:pPr>
              <w:jc w:val="center"/>
              <w:rPr>
                <w:sz w:val="20"/>
                <w:szCs w:val="24"/>
              </w:rPr>
            </w:pPr>
            <w:r>
              <w:rPr>
                <w:sz w:val="20"/>
                <w:szCs w:val="24"/>
              </w:rPr>
              <w:t>200</w:t>
            </w:r>
          </w:p>
          <w:p w:rsidR="00E8396F" w:rsidRDefault="00D72DA1">
            <w:pPr>
              <w:jc w:val="center"/>
              <w:rPr>
                <w:sz w:val="20"/>
                <w:szCs w:val="24"/>
              </w:rPr>
            </w:pPr>
            <w:r>
              <w:rPr>
                <w:sz w:val="20"/>
                <w:szCs w:val="24"/>
              </w:rPr>
              <w:t>150</w:t>
            </w:r>
          </w:p>
          <w:p w:rsidR="00E8396F" w:rsidRDefault="00D72DA1">
            <w:pPr>
              <w:jc w:val="center"/>
              <w:rPr>
                <w:sz w:val="20"/>
                <w:szCs w:val="24"/>
              </w:rPr>
            </w:pPr>
            <w:r>
              <w:rPr>
                <w:sz w:val="20"/>
                <w:szCs w:val="24"/>
              </w:rPr>
              <w:t>200</w:t>
            </w:r>
          </w:p>
          <w:p w:rsidR="00E8396F" w:rsidRDefault="00D72DA1">
            <w:pPr>
              <w:jc w:val="center"/>
              <w:rPr>
                <w:sz w:val="20"/>
                <w:szCs w:val="24"/>
              </w:rPr>
            </w:pPr>
            <w:r>
              <w:rPr>
                <w:sz w:val="20"/>
                <w:szCs w:val="24"/>
              </w:rPr>
              <w:t>150</w:t>
            </w:r>
          </w:p>
          <w:p w:rsidR="00E8396F" w:rsidRDefault="00D72DA1">
            <w:pPr>
              <w:jc w:val="center"/>
              <w:rPr>
                <w:sz w:val="20"/>
                <w:szCs w:val="24"/>
              </w:rPr>
            </w:pPr>
            <w:r>
              <w:rPr>
                <w:sz w:val="20"/>
                <w:szCs w:val="24"/>
              </w:rPr>
              <w:t>175</w:t>
            </w:r>
          </w:p>
          <w:p w:rsidR="00E8396F" w:rsidRDefault="00E8396F">
            <w:pPr>
              <w:jc w:val="center"/>
              <w:rPr>
                <w:sz w:val="20"/>
                <w:szCs w:val="24"/>
              </w:rPr>
            </w:pPr>
          </w:p>
        </w:tc>
      </w:tr>
      <w:tr w:rsidR="00E8396F">
        <w:trPr>
          <w:cantSplit/>
          <w:jc w:val="center"/>
        </w:trPr>
        <w:tc>
          <w:tcPr>
            <w:tcW w:w="8900" w:type="dxa"/>
            <w:gridSpan w:val="2"/>
            <w:tcBorders>
              <w:top w:val="single" w:sz="4" w:space="0" w:color="auto"/>
              <w:left w:val="nil"/>
              <w:bottom w:val="nil"/>
              <w:right w:val="nil"/>
            </w:tcBorders>
          </w:tcPr>
          <w:p w:rsidR="00E8396F" w:rsidRDefault="00D72DA1">
            <w:pPr>
              <w:jc w:val="both"/>
              <w:rPr>
                <w:sz w:val="20"/>
                <w:szCs w:val="24"/>
              </w:rPr>
            </w:pPr>
            <w:r>
              <w:rPr>
                <w:b/>
                <w:bCs/>
                <w:sz w:val="20"/>
                <w:szCs w:val="24"/>
              </w:rPr>
              <w:t>Pastaba</w:t>
            </w:r>
            <w:r>
              <w:rPr>
                <w:sz w:val="20"/>
                <w:szCs w:val="24"/>
              </w:rPr>
              <w:t xml:space="preserve">. Kintamojo aukščio skerspjūvio gniuždomiems elementams ribinio liaunio </w:t>
            </w:r>
            <w:r>
              <w:rPr>
                <w:i/>
                <w:iCs/>
                <w:sz w:val="20"/>
                <w:szCs w:val="24"/>
              </w:rPr>
              <w:sym w:font="Symbol" w:char="006C"/>
            </w:r>
            <w:r>
              <w:rPr>
                <w:i/>
                <w:iCs/>
                <w:sz w:val="20"/>
                <w:szCs w:val="24"/>
                <w:vertAlign w:val="subscript"/>
              </w:rPr>
              <w:t>u</w:t>
            </w:r>
            <w:r>
              <w:rPr>
                <w:sz w:val="20"/>
                <w:szCs w:val="24"/>
              </w:rPr>
              <w:t xml:space="preserve"> reikšmės dauginamos iš </w:t>
            </w:r>
            <w:r>
              <w:rPr>
                <w:noProof/>
                <w:position w:val="-16"/>
                <w:sz w:val="20"/>
                <w:szCs w:val="24"/>
                <w:lang w:eastAsia="lt-LT"/>
              </w:rPr>
              <w:drawing>
                <wp:inline distT="0" distB="0" distL="0" distR="0" wp14:anchorId="457A3A32" wp14:editId="7D17656E">
                  <wp:extent cx="561975" cy="27622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r>
              <w:rPr>
                <w:sz w:val="20"/>
                <w:szCs w:val="24"/>
              </w:rPr>
              <w:t xml:space="preserve">, čia koeficientas </w:t>
            </w:r>
            <w:r>
              <w:rPr>
                <w:i/>
                <w:iCs/>
                <w:sz w:val="20"/>
                <w:szCs w:val="24"/>
              </w:rPr>
              <w:t>k</w:t>
            </w:r>
            <w:r>
              <w:rPr>
                <w:i/>
                <w:iCs/>
                <w:sz w:val="20"/>
                <w:szCs w:val="24"/>
                <w:vertAlign w:val="subscript"/>
              </w:rPr>
              <w:t>N, shape</w:t>
            </w:r>
            <w:r>
              <w:rPr>
                <w:sz w:val="20"/>
                <w:szCs w:val="24"/>
                <w:vertAlign w:val="subscript"/>
              </w:rPr>
              <w:t xml:space="preserve"> </w:t>
            </w:r>
            <w:r>
              <w:rPr>
                <w:sz w:val="20"/>
                <w:szCs w:val="24"/>
              </w:rPr>
              <w:t>apskaičiuojamas pagal Reglamento 1 priedo 1 lentelės formules.</w:t>
            </w:r>
          </w:p>
        </w:tc>
      </w:tr>
    </w:tbl>
    <w:p w:rsidR="00E8396F" w:rsidRDefault="00D72DA1">
      <w:pPr>
        <w:jc w:val="center"/>
        <w:rPr>
          <w:b/>
          <w:bCs/>
          <w:caps/>
          <w:szCs w:val="24"/>
        </w:rPr>
      </w:pPr>
    </w:p>
    <w:p w:rsidR="00E8396F" w:rsidRDefault="00D72DA1">
      <w:pPr>
        <w:jc w:val="center"/>
        <w:rPr>
          <w:b/>
          <w:bCs/>
          <w:caps/>
          <w:szCs w:val="24"/>
        </w:rPr>
      </w:pPr>
      <w:r>
        <w:rPr>
          <w:b/>
          <w:bCs/>
          <w:caps/>
          <w:szCs w:val="24"/>
        </w:rPr>
        <w:t>V</w:t>
      </w:r>
      <w:r>
        <w:rPr>
          <w:b/>
          <w:bCs/>
          <w:caps/>
          <w:szCs w:val="24"/>
        </w:rPr>
        <w:t xml:space="preserve"> skirsnis. </w:t>
      </w:r>
      <w:r>
        <w:rPr>
          <w:b/>
          <w:bCs/>
          <w:caps/>
          <w:szCs w:val="24"/>
        </w:rPr>
        <w:t>Klijuotinių elementų iš faneros ir medienos</w:t>
      </w:r>
      <w:r>
        <w:rPr>
          <w:b/>
          <w:bCs/>
          <w:caps/>
          <w:szCs w:val="24"/>
        </w:rPr>
        <w:t xml:space="preserve"> skaičiavimo ypatumai</w:t>
      </w:r>
    </w:p>
    <w:p w:rsidR="00E8396F" w:rsidRDefault="00E8396F">
      <w:pPr>
        <w:ind w:firstLine="709"/>
        <w:rPr>
          <w:szCs w:val="24"/>
        </w:rPr>
      </w:pPr>
    </w:p>
    <w:p w:rsidR="00E8396F" w:rsidRDefault="00D72DA1">
      <w:pPr>
        <w:ind w:firstLine="709"/>
        <w:jc w:val="both"/>
        <w:rPr>
          <w:szCs w:val="24"/>
        </w:rPr>
      </w:pPr>
      <w:r>
        <w:rPr>
          <w:szCs w:val="24"/>
        </w:rPr>
        <w:t>60</w:t>
      </w:r>
      <w:r>
        <w:rPr>
          <w:szCs w:val="24"/>
        </w:rPr>
        <w:t>. Klijuotinio skerspjūvio elementai iš faneros ir medienos apskaičiuojami redukuotojo skerspjūvio metodu.</w:t>
      </w:r>
    </w:p>
    <w:p w:rsidR="00E8396F" w:rsidRDefault="00D72DA1">
      <w:pPr>
        <w:ind w:firstLine="709"/>
        <w:jc w:val="both"/>
        <w:rPr>
          <w:szCs w:val="24"/>
        </w:rPr>
      </w:pPr>
      <w:r>
        <w:rPr>
          <w:szCs w:val="24"/>
        </w:rPr>
        <w:t>61</w:t>
      </w:r>
      <w:r>
        <w:rPr>
          <w:szCs w:val="24"/>
        </w:rPr>
        <w:t>. Plokščių (4 pav.) tempiamojo faneros apmušo stiprumas tikrinamas taip:</w:t>
      </w:r>
    </w:p>
    <w:p w:rsidR="00E8396F" w:rsidRDefault="00E8396F">
      <w:pPr>
        <w:ind w:firstLine="709"/>
        <w:rPr>
          <w:szCs w:val="24"/>
        </w:rPr>
      </w:pPr>
    </w:p>
    <w:p w:rsidR="00E8396F" w:rsidRDefault="00D72DA1">
      <w:pPr>
        <w:tabs>
          <w:tab w:val="left" w:pos="2850"/>
          <w:tab w:val="right" w:pos="9071"/>
        </w:tabs>
        <w:ind w:firstLine="2850"/>
        <w:jc w:val="both"/>
        <w:rPr>
          <w:szCs w:val="24"/>
        </w:rPr>
      </w:pPr>
      <w:r>
        <w:rPr>
          <w:noProof/>
          <w:position w:val="-26"/>
          <w:szCs w:val="24"/>
          <w:lang w:eastAsia="lt-LT"/>
        </w:rPr>
        <w:drawing>
          <wp:inline distT="0" distB="0" distL="0" distR="0" wp14:anchorId="059B21EE" wp14:editId="2B714968">
            <wp:extent cx="1114425" cy="40957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114425" cy="409575"/>
                    </a:xfrm>
                    <a:prstGeom prst="rect">
                      <a:avLst/>
                    </a:prstGeom>
                    <a:noFill/>
                    <a:ln>
                      <a:noFill/>
                    </a:ln>
                  </pic:spPr>
                </pic:pic>
              </a:graphicData>
            </a:graphic>
          </wp:inline>
        </w:drawing>
      </w:r>
      <w:r>
        <w:rPr>
          <w:szCs w:val="24"/>
        </w:rPr>
        <w:t xml:space="preserve">, </w:t>
      </w:r>
      <w:r>
        <w:rPr>
          <w:szCs w:val="24"/>
        </w:rPr>
        <w:tab/>
        <w:t xml:space="preserve"> (7.44)</w:t>
      </w:r>
    </w:p>
    <w:p w:rsidR="00E8396F" w:rsidRDefault="00E8396F">
      <w:pPr>
        <w:ind w:firstLine="709"/>
        <w:jc w:val="right"/>
        <w:rPr>
          <w:szCs w:val="24"/>
        </w:rPr>
      </w:pPr>
    </w:p>
    <w:p w:rsidR="00E8396F" w:rsidRDefault="00D72DA1">
      <w:pPr>
        <w:jc w:val="both"/>
        <w:rPr>
          <w:szCs w:val="24"/>
        </w:rPr>
      </w:pPr>
      <w:r>
        <w:rPr>
          <w:szCs w:val="24"/>
        </w:rPr>
        <w:t xml:space="preserve">čia: </w:t>
      </w:r>
      <w:r>
        <w:rPr>
          <w:i/>
          <w:iCs/>
          <w:szCs w:val="24"/>
        </w:rPr>
        <w:t>M</w:t>
      </w:r>
      <w:r>
        <w:rPr>
          <w:i/>
          <w:iCs/>
          <w:szCs w:val="24"/>
          <w:vertAlign w:val="subscript"/>
        </w:rPr>
        <w:t>d</w:t>
      </w:r>
      <w:r>
        <w:rPr>
          <w:szCs w:val="24"/>
        </w:rPr>
        <w:t xml:space="preserve"> – skaičiuotinis lenkiamasis momentas; </w:t>
      </w:r>
      <w:r>
        <w:rPr>
          <w:i/>
          <w:iCs/>
          <w:szCs w:val="24"/>
        </w:rPr>
        <w:t>W</w:t>
      </w:r>
      <w:r>
        <w:rPr>
          <w:i/>
          <w:iCs/>
          <w:szCs w:val="24"/>
          <w:vertAlign w:val="subscript"/>
        </w:rPr>
        <w:t>pw, red</w:t>
      </w:r>
      <w:r>
        <w:rPr>
          <w:szCs w:val="24"/>
        </w:rPr>
        <w:t xml:space="preserve"> – redukuoto fanerai skerspjūvio atsparumo momentas, nustatomas pagal 62 p. nurodymus; </w:t>
      </w:r>
      <w:r>
        <w:rPr>
          <w:i/>
          <w:iCs/>
          <w:szCs w:val="24"/>
        </w:rPr>
        <w:t>k</w:t>
      </w:r>
      <w:r>
        <w:rPr>
          <w:i/>
          <w:iCs/>
          <w:szCs w:val="24"/>
          <w:vertAlign w:val="subscript"/>
        </w:rPr>
        <w:t>pw</w:t>
      </w:r>
      <w:r>
        <w:rPr>
          <w:szCs w:val="24"/>
          <w:vertAlign w:val="subscript"/>
        </w:rPr>
        <w:t xml:space="preserve"> – </w:t>
      </w:r>
      <w:r>
        <w:rPr>
          <w:szCs w:val="24"/>
        </w:rPr>
        <w:t xml:space="preserve">koeficientas, įvertinantis faneros skaičiuotinio stiprio sumažėjimą apmušo sandūrose ir imamas įstrižo sujungimo ar </w:t>
      </w:r>
      <w:r>
        <w:rPr>
          <w:szCs w:val="24"/>
        </w:rPr>
        <w:t xml:space="preserve">dvipusių antdėklų panaudojimo atvejais įprastai fanerai </w:t>
      </w:r>
      <w:r>
        <w:rPr>
          <w:i/>
          <w:iCs/>
          <w:szCs w:val="24"/>
        </w:rPr>
        <w:t>k</w:t>
      </w:r>
      <w:r>
        <w:rPr>
          <w:i/>
          <w:iCs/>
          <w:szCs w:val="24"/>
          <w:vertAlign w:val="subscript"/>
        </w:rPr>
        <w:t>pw</w:t>
      </w:r>
      <w:r>
        <w:rPr>
          <w:i/>
          <w:iCs/>
          <w:szCs w:val="24"/>
        </w:rPr>
        <w:t xml:space="preserve"> </w:t>
      </w:r>
      <w:r>
        <w:rPr>
          <w:szCs w:val="24"/>
        </w:rPr>
        <w:t xml:space="preserve">= 0,6. Kai sandūrų nėra, </w:t>
      </w:r>
      <w:r>
        <w:rPr>
          <w:i/>
          <w:iCs/>
          <w:szCs w:val="24"/>
        </w:rPr>
        <w:t>k</w:t>
      </w:r>
      <w:r>
        <w:rPr>
          <w:i/>
          <w:iCs/>
          <w:szCs w:val="24"/>
          <w:vertAlign w:val="subscript"/>
        </w:rPr>
        <w:t>pw</w:t>
      </w:r>
      <w:r>
        <w:rPr>
          <w:szCs w:val="24"/>
        </w:rPr>
        <w:t xml:space="preserve"> = 1; </w:t>
      </w:r>
      <w:r>
        <w:rPr>
          <w:i/>
          <w:iCs/>
          <w:szCs w:val="24"/>
        </w:rPr>
        <w:t>f</w:t>
      </w:r>
      <w:r>
        <w:rPr>
          <w:i/>
          <w:iCs/>
          <w:szCs w:val="24"/>
          <w:vertAlign w:val="subscript"/>
        </w:rPr>
        <w:t>t, pw, d</w:t>
      </w:r>
      <w:r>
        <w:rPr>
          <w:szCs w:val="24"/>
        </w:rPr>
        <w:t xml:space="preserve"> – skaičiuotinis tempiamos išilgai išorinių lukštų faneros stipris. </w:t>
      </w:r>
    </w:p>
    <w:p w:rsidR="00E8396F" w:rsidRDefault="00E8396F">
      <w:pPr>
        <w:ind w:firstLine="709"/>
        <w:jc w:val="both"/>
      </w:pPr>
    </w:p>
    <w:tbl>
      <w:tblPr>
        <w:tblW w:w="9637" w:type="dxa"/>
        <w:tblLook w:val="01E0" w:firstRow="1" w:lastRow="1" w:firstColumn="1" w:lastColumn="1" w:noHBand="0" w:noVBand="0"/>
      </w:tblPr>
      <w:tblGrid>
        <w:gridCol w:w="1230"/>
        <w:gridCol w:w="8407"/>
      </w:tblGrid>
      <w:tr w:rsidR="00E8396F">
        <w:trPr>
          <w:trHeight w:val="2010"/>
        </w:trPr>
        <w:tc>
          <w:tcPr>
            <w:tcW w:w="1219" w:type="dxa"/>
          </w:tcPr>
          <w:p w:rsidR="00E8396F" w:rsidRDefault="00D72DA1">
            <w:pPr>
              <w:jc w:val="both"/>
              <w:rPr>
                <w:b/>
                <w:sz w:val="20"/>
              </w:rPr>
            </w:pPr>
            <w:r>
              <w:rPr>
                <w:b/>
                <w:sz w:val="20"/>
              </w:rPr>
              <w:t>(a)</w:t>
            </w:r>
          </w:p>
        </w:tc>
        <w:tc>
          <w:tcPr>
            <w:tcW w:w="8328" w:type="dxa"/>
            <w:vMerge w:val="restart"/>
          </w:tcPr>
          <w:p w:rsidR="00E8396F" w:rsidRDefault="00D72DA1">
            <w:pPr>
              <w:jc w:val="both"/>
              <w:rPr>
                <w:sz w:val="20"/>
              </w:rPr>
            </w:pPr>
            <w:r>
              <w:rPr>
                <w:noProof/>
                <w:sz w:val="20"/>
                <w:lang w:eastAsia="lt-LT"/>
              </w:rPr>
              <w:drawing>
                <wp:inline distT="0" distB="0" distL="0" distR="0" wp14:anchorId="3419D91F" wp14:editId="5EAB58E5">
                  <wp:extent cx="4191000" cy="2552700"/>
                  <wp:effectExtent l="0" t="0" r="0" b="0"/>
                  <wp:docPr id="113" name="Picture 11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4"/>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191000" cy="2552700"/>
                          </a:xfrm>
                          <a:prstGeom prst="rect">
                            <a:avLst/>
                          </a:prstGeom>
                          <a:noFill/>
                          <a:ln>
                            <a:noFill/>
                          </a:ln>
                        </pic:spPr>
                      </pic:pic>
                    </a:graphicData>
                  </a:graphic>
                </wp:inline>
              </w:drawing>
            </w:r>
          </w:p>
        </w:tc>
      </w:tr>
      <w:tr w:rsidR="00E8396F">
        <w:trPr>
          <w:trHeight w:val="2010"/>
        </w:trPr>
        <w:tc>
          <w:tcPr>
            <w:tcW w:w="1219" w:type="dxa"/>
          </w:tcPr>
          <w:p w:rsidR="00E8396F" w:rsidRDefault="00D72DA1">
            <w:pPr>
              <w:jc w:val="both"/>
              <w:rPr>
                <w:b/>
                <w:sz w:val="20"/>
              </w:rPr>
            </w:pPr>
            <w:r>
              <w:rPr>
                <w:b/>
                <w:sz w:val="20"/>
              </w:rPr>
              <w:t>(b)</w:t>
            </w:r>
          </w:p>
        </w:tc>
        <w:tc>
          <w:tcPr>
            <w:tcW w:w="8328" w:type="dxa"/>
            <w:vMerge/>
            <w:vAlign w:val="center"/>
          </w:tcPr>
          <w:p w:rsidR="00E8396F" w:rsidRDefault="00E8396F">
            <w:pPr>
              <w:rPr>
                <w:sz w:val="20"/>
              </w:rPr>
            </w:pPr>
          </w:p>
        </w:tc>
      </w:tr>
    </w:tbl>
    <w:p w:rsidR="00E8396F" w:rsidRDefault="00E8396F">
      <w:pPr>
        <w:ind w:firstLine="709"/>
        <w:jc w:val="both"/>
        <w:rPr>
          <w:b/>
        </w:rPr>
      </w:pPr>
    </w:p>
    <w:p w:rsidR="00E8396F" w:rsidRDefault="00D72DA1">
      <w:pPr>
        <w:jc w:val="center"/>
        <w:rPr>
          <w:bCs/>
        </w:rPr>
      </w:pPr>
      <w:r>
        <w:rPr>
          <w:b/>
          <w:bCs/>
          <w:szCs w:val="24"/>
        </w:rPr>
        <w:t>4 pav. Klijuotinių faneros ir medienos plokščių skersinis pjūvis</w:t>
      </w:r>
    </w:p>
    <w:p w:rsidR="00E8396F" w:rsidRDefault="00D72DA1">
      <w:pPr>
        <w:jc w:val="center"/>
        <w:rPr>
          <w:szCs w:val="24"/>
        </w:rPr>
      </w:pPr>
      <w:r>
        <w:rPr>
          <w:szCs w:val="24"/>
        </w:rPr>
        <w:t xml:space="preserve">1 – </w:t>
      </w:r>
      <w:r>
        <w:rPr>
          <w:szCs w:val="24"/>
        </w:rPr>
        <w:t>išilginės briaunos; 2 – apmušai</w:t>
      </w:r>
    </w:p>
    <w:p w:rsidR="00E8396F" w:rsidRDefault="00D72DA1">
      <w:pPr>
        <w:jc w:val="center"/>
        <w:rPr>
          <w:szCs w:val="24"/>
        </w:rPr>
      </w:pPr>
    </w:p>
    <w:p w:rsidR="00E8396F" w:rsidRDefault="00D72DA1">
      <w:pPr>
        <w:ind w:firstLine="709"/>
        <w:jc w:val="both"/>
        <w:rPr>
          <w:szCs w:val="24"/>
        </w:rPr>
      </w:pPr>
      <w:r>
        <w:rPr>
          <w:szCs w:val="24"/>
        </w:rPr>
        <w:t>62</w:t>
      </w:r>
      <w:r>
        <w:rPr>
          <w:szCs w:val="24"/>
        </w:rPr>
        <w:t>. Plokščių klijuotinio iš faneros ir medienos redukuoto fanerai skerspjūvio atsparumo momentas nustatomas pagal formulę:</w:t>
      </w:r>
    </w:p>
    <w:p w:rsidR="00E8396F" w:rsidRDefault="00E8396F">
      <w:pPr>
        <w:ind w:firstLine="709"/>
        <w:jc w:val="both"/>
        <w:rPr>
          <w:szCs w:val="24"/>
        </w:rPr>
      </w:pPr>
    </w:p>
    <w:p w:rsidR="00E8396F" w:rsidRDefault="00D72DA1">
      <w:pPr>
        <w:tabs>
          <w:tab w:val="left" w:pos="2793"/>
          <w:tab w:val="right" w:pos="9071"/>
        </w:tabs>
        <w:ind w:firstLine="2793"/>
        <w:jc w:val="both"/>
        <w:rPr>
          <w:szCs w:val="24"/>
        </w:rPr>
      </w:pPr>
      <w:r>
        <w:rPr>
          <w:noProof/>
          <w:position w:val="-30"/>
          <w:szCs w:val="24"/>
          <w:lang w:eastAsia="lt-LT"/>
        </w:rPr>
        <w:drawing>
          <wp:inline distT="0" distB="0" distL="0" distR="0" wp14:anchorId="6E7E32D6" wp14:editId="7A714049">
            <wp:extent cx="1019175" cy="44767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Pr>
          <w:szCs w:val="24"/>
        </w:rPr>
        <w:t xml:space="preserve">, </w:t>
      </w:r>
      <w:r>
        <w:rPr>
          <w:szCs w:val="24"/>
        </w:rPr>
        <w:tab/>
        <w:t xml:space="preserve"> (7.45)</w:t>
      </w:r>
    </w:p>
    <w:p w:rsidR="00E8396F" w:rsidRDefault="00E8396F">
      <w:pPr>
        <w:ind w:firstLine="709"/>
        <w:jc w:val="both"/>
        <w:rPr>
          <w:szCs w:val="24"/>
        </w:rPr>
      </w:pPr>
    </w:p>
    <w:p w:rsidR="00E8396F" w:rsidRDefault="00D72DA1">
      <w:pPr>
        <w:jc w:val="both"/>
        <w:rPr>
          <w:szCs w:val="24"/>
        </w:rPr>
      </w:pPr>
      <w:r>
        <w:rPr>
          <w:szCs w:val="24"/>
        </w:rPr>
        <w:t xml:space="preserve">čia: </w:t>
      </w:r>
      <w:r>
        <w:rPr>
          <w:i/>
          <w:iCs/>
          <w:szCs w:val="24"/>
        </w:rPr>
        <w:t>I</w:t>
      </w:r>
      <w:r>
        <w:rPr>
          <w:i/>
          <w:iCs/>
          <w:szCs w:val="24"/>
          <w:vertAlign w:val="subscript"/>
        </w:rPr>
        <w:t>pw, red</w:t>
      </w:r>
      <w:r>
        <w:rPr>
          <w:szCs w:val="24"/>
          <w:vertAlign w:val="subscript"/>
        </w:rPr>
        <w:t xml:space="preserve"> – </w:t>
      </w:r>
      <w:r>
        <w:rPr>
          <w:szCs w:val="24"/>
        </w:rPr>
        <w:t xml:space="preserve">redukuoto fanerai skerspjūvio inercijos momentas; </w:t>
      </w:r>
      <w:r>
        <w:rPr>
          <w:i/>
          <w:iCs/>
          <w:szCs w:val="24"/>
        </w:rPr>
        <w:t>a</w:t>
      </w:r>
      <w:r>
        <w:rPr>
          <w:i/>
          <w:iCs/>
          <w:szCs w:val="24"/>
          <w:vertAlign w:val="subscript"/>
        </w:rPr>
        <w:t>z</w:t>
      </w:r>
      <w:r>
        <w:rPr>
          <w:szCs w:val="24"/>
        </w:rPr>
        <w:t xml:space="preserve"> – atstumas nuo redukuotojo skerspjūvio svorio centro iki apmušo viršutinės briaunos. Redukuotasis skerspjūvio inercijos momentas: </w:t>
      </w:r>
    </w:p>
    <w:p w:rsidR="00E8396F" w:rsidRDefault="00E8396F">
      <w:pPr>
        <w:ind w:firstLine="709"/>
        <w:jc w:val="both"/>
        <w:rPr>
          <w:szCs w:val="24"/>
        </w:rPr>
      </w:pPr>
    </w:p>
    <w:p w:rsidR="00E8396F" w:rsidRDefault="00D72DA1">
      <w:pPr>
        <w:tabs>
          <w:tab w:val="left" w:pos="2793"/>
          <w:tab w:val="right" w:pos="9071"/>
        </w:tabs>
        <w:ind w:firstLine="2793"/>
        <w:jc w:val="both"/>
        <w:rPr>
          <w:szCs w:val="24"/>
        </w:rPr>
      </w:pPr>
      <w:r>
        <w:rPr>
          <w:noProof/>
          <w:position w:val="-32"/>
          <w:szCs w:val="24"/>
          <w:lang w:eastAsia="lt-LT"/>
        </w:rPr>
        <w:drawing>
          <wp:inline distT="0" distB="0" distL="0" distR="0" wp14:anchorId="65BC3D28" wp14:editId="0183257D">
            <wp:extent cx="1228725" cy="44767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Pr>
          <w:szCs w:val="24"/>
        </w:rPr>
        <w:t>,</w:t>
      </w:r>
      <w:r>
        <w:rPr>
          <w:szCs w:val="24"/>
        </w:rPr>
        <w:tab/>
        <w:t>(7.46)</w:t>
      </w:r>
    </w:p>
    <w:p w:rsidR="00E8396F" w:rsidRDefault="00E8396F">
      <w:pPr>
        <w:ind w:firstLine="709"/>
        <w:jc w:val="both"/>
        <w:rPr>
          <w:szCs w:val="24"/>
        </w:rPr>
      </w:pPr>
    </w:p>
    <w:p w:rsidR="00E8396F" w:rsidRDefault="00D72DA1">
      <w:pPr>
        <w:jc w:val="both"/>
        <w:rPr>
          <w:szCs w:val="24"/>
        </w:rPr>
      </w:pPr>
      <w:r>
        <w:rPr>
          <w:szCs w:val="24"/>
        </w:rPr>
        <w:t xml:space="preserve">čia: </w:t>
      </w:r>
      <w:r>
        <w:rPr>
          <w:i/>
          <w:iCs/>
          <w:szCs w:val="24"/>
        </w:rPr>
        <w:t>I</w:t>
      </w:r>
      <w:r>
        <w:rPr>
          <w:i/>
          <w:iCs/>
          <w:szCs w:val="24"/>
          <w:vertAlign w:val="subscript"/>
        </w:rPr>
        <w:t>pw</w:t>
      </w:r>
      <w:r>
        <w:rPr>
          <w:szCs w:val="24"/>
          <w:vertAlign w:val="subscript"/>
        </w:rPr>
        <w:t xml:space="preserve"> </w:t>
      </w:r>
      <w:r>
        <w:rPr>
          <w:szCs w:val="24"/>
        </w:rPr>
        <w:t xml:space="preserve">– fanerinių apmušų skerspjūvio inercijos momentas; </w:t>
      </w:r>
      <w:r>
        <w:rPr>
          <w:i/>
          <w:iCs/>
          <w:szCs w:val="24"/>
        </w:rPr>
        <w:t>I</w:t>
      </w:r>
      <w:r>
        <w:rPr>
          <w:szCs w:val="24"/>
        </w:rPr>
        <w:t xml:space="preserve"> – išilginių medinių briaunų skerspjūvio inercijos </w:t>
      </w:r>
      <w:r>
        <w:rPr>
          <w:szCs w:val="24"/>
        </w:rPr>
        <w:t xml:space="preserve">momentas; </w:t>
      </w:r>
      <w:r>
        <w:rPr>
          <w:i/>
          <w:iCs/>
          <w:szCs w:val="24"/>
        </w:rPr>
        <w:t>E =E</w:t>
      </w:r>
      <w:r>
        <w:rPr>
          <w:i/>
          <w:iCs/>
          <w:szCs w:val="24"/>
          <w:vertAlign w:val="subscript"/>
        </w:rPr>
        <w:t>0, mean</w:t>
      </w:r>
      <w:r>
        <w:rPr>
          <w:i/>
          <w:iCs/>
          <w:szCs w:val="24"/>
        </w:rPr>
        <w:t xml:space="preserve"> – </w:t>
      </w:r>
      <w:r>
        <w:rPr>
          <w:szCs w:val="24"/>
        </w:rPr>
        <w:t xml:space="preserve">medienos tamprumo modulis; </w:t>
      </w:r>
      <w:r>
        <w:rPr>
          <w:i/>
          <w:iCs/>
          <w:szCs w:val="24"/>
        </w:rPr>
        <w:t>E</w:t>
      </w:r>
      <w:r>
        <w:rPr>
          <w:i/>
          <w:iCs/>
          <w:szCs w:val="24"/>
          <w:vertAlign w:val="subscript"/>
        </w:rPr>
        <w:t>pw</w:t>
      </w:r>
      <w:r>
        <w:rPr>
          <w:szCs w:val="24"/>
          <w:vertAlign w:val="subscript"/>
        </w:rPr>
        <w:t xml:space="preserve"> – </w:t>
      </w:r>
      <w:r>
        <w:rPr>
          <w:szCs w:val="24"/>
        </w:rPr>
        <w:t xml:space="preserve">faneros tamprumo modulis. </w:t>
      </w:r>
    </w:p>
    <w:p w:rsidR="00E8396F" w:rsidRDefault="00D72DA1">
      <w:pPr>
        <w:ind w:firstLine="709"/>
        <w:jc w:val="both"/>
        <w:rPr>
          <w:szCs w:val="24"/>
        </w:rPr>
      </w:pPr>
      <w:r>
        <w:rPr>
          <w:szCs w:val="24"/>
        </w:rPr>
        <w:t xml:space="preserve">Nustatant redukuotuosius inercijos ir atsparumo momentus, kai </w:t>
      </w:r>
      <w:r>
        <w:rPr>
          <w:i/>
          <w:iCs/>
          <w:szCs w:val="24"/>
        </w:rPr>
        <w:t xml:space="preserve">l </w:t>
      </w:r>
      <w:r>
        <w:rPr>
          <w:szCs w:val="24"/>
        </w:rPr>
        <w:sym w:font="Symbol" w:char="00B3"/>
      </w:r>
      <w:r>
        <w:rPr>
          <w:szCs w:val="24"/>
        </w:rPr>
        <w:t xml:space="preserve"> 6</w:t>
      </w:r>
      <w:r>
        <w:rPr>
          <w:i/>
          <w:iCs/>
          <w:szCs w:val="24"/>
        </w:rPr>
        <w:t>a</w:t>
      </w:r>
      <w:r>
        <w:rPr>
          <w:szCs w:val="24"/>
        </w:rPr>
        <w:t>, fanerinio apmušo skaičiuojamasis plotis yra priimamas</w:t>
      </w:r>
      <w:r>
        <w:rPr>
          <w:szCs w:val="24"/>
        </w:rPr>
        <w:tab/>
      </w:r>
      <w:r>
        <w:rPr>
          <w:i/>
          <w:iCs/>
          <w:szCs w:val="24"/>
        </w:rPr>
        <w:t>b</w:t>
      </w:r>
      <w:r>
        <w:rPr>
          <w:i/>
          <w:iCs/>
          <w:szCs w:val="24"/>
          <w:vertAlign w:val="subscript"/>
        </w:rPr>
        <w:t>ef</w:t>
      </w:r>
      <w:r>
        <w:rPr>
          <w:szCs w:val="24"/>
        </w:rPr>
        <w:t xml:space="preserve"> = 0,9 </w:t>
      </w:r>
      <w:r>
        <w:rPr>
          <w:i/>
          <w:iCs/>
          <w:szCs w:val="24"/>
        </w:rPr>
        <w:t>b;</w:t>
      </w:r>
      <w:r>
        <w:rPr>
          <w:szCs w:val="24"/>
        </w:rPr>
        <w:t xml:space="preserve"> </w:t>
      </w:r>
    </w:p>
    <w:p w:rsidR="00E8396F" w:rsidRDefault="00D72DA1">
      <w:pPr>
        <w:tabs>
          <w:tab w:val="left" w:pos="2268"/>
        </w:tabs>
        <w:rPr>
          <w:szCs w:val="24"/>
        </w:rPr>
      </w:pPr>
      <w:r>
        <w:rPr>
          <w:szCs w:val="24"/>
        </w:rPr>
        <w:t xml:space="preserve">kai </w:t>
      </w:r>
      <w:r>
        <w:rPr>
          <w:i/>
          <w:iCs/>
          <w:szCs w:val="24"/>
        </w:rPr>
        <w:t>l</w:t>
      </w:r>
      <w:r>
        <w:rPr>
          <w:szCs w:val="24"/>
        </w:rPr>
        <w:t xml:space="preserve"> &lt; 6</w:t>
      </w:r>
      <w:r>
        <w:rPr>
          <w:i/>
          <w:iCs/>
          <w:szCs w:val="24"/>
        </w:rPr>
        <w:t>a</w:t>
      </w:r>
      <w:r>
        <w:rPr>
          <w:szCs w:val="24"/>
        </w:rPr>
        <w:t xml:space="preserve"> </w:t>
      </w:r>
      <w:r>
        <w:rPr>
          <w:szCs w:val="24"/>
        </w:rPr>
        <w:tab/>
      </w:r>
      <w:r>
        <w:rPr>
          <w:i/>
          <w:iCs/>
          <w:szCs w:val="24"/>
        </w:rPr>
        <w:t xml:space="preserve"> b</w:t>
      </w:r>
      <w:r>
        <w:rPr>
          <w:i/>
          <w:iCs/>
          <w:szCs w:val="24"/>
          <w:vertAlign w:val="subscript"/>
        </w:rPr>
        <w:t>ef</w:t>
      </w:r>
      <w:r>
        <w:rPr>
          <w:szCs w:val="24"/>
        </w:rPr>
        <w:t xml:space="preserve"> = </w:t>
      </w:r>
      <w:r>
        <w:rPr>
          <w:noProof/>
          <w:position w:val="-24"/>
          <w:szCs w:val="24"/>
          <w:lang w:eastAsia="lt-LT"/>
        </w:rPr>
        <w:drawing>
          <wp:inline distT="0" distB="0" distL="0" distR="0" wp14:anchorId="1F41ECDA" wp14:editId="3F2822C4">
            <wp:extent cx="504825" cy="39052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inline>
        </w:drawing>
      </w:r>
      <w:r>
        <w:rPr>
          <w:szCs w:val="24"/>
        </w:rPr>
        <w:t>,</w:t>
      </w:r>
    </w:p>
    <w:p w:rsidR="00E8396F" w:rsidRDefault="00D72DA1">
      <w:pPr>
        <w:jc w:val="both"/>
        <w:rPr>
          <w:szCs w:val="24"/>
        </w:rPr>
      </w:pPr>
      <w:r>
        <w:rPr>
          <w:szCs w:val="24"/>
        </w:rPr>
        <w:t xml:space="preserve">čia: </w:t>
      </w:r>
      <w:r>
        <w:rPr>
          <w:i/>
          <w:iCs/>
          <w:szCs w:val="24"/>
        </w:rPr>
        <w:t>b</w:t>
      </w:r>
      <w:r>
        <w:rPr>
          <w:szCs w:val="24"/>
        </w:rPr>
        <w:t xml:space="preserve"> – plo</w:t>
      </w:r>
      <w:r>
        <w:rPr>
          <w:szCs w:val="24"/>
        </w:rPr>
        <w:t xml:space="preserve">kštės skerspjūvio plotis, </w:t>
      </w:r>
      <w:r>
        <w:rPr>
          <w:i/>
          <w:iCs/>
          <w:szCs w:val="24"/>
        </w:rPr>
        <w:t xml:space="preserve">l – </w:t>
      </w:r>
      <w:r>
        <w:rPr>
          <w:szCs w:val="24"/>
        </w:rPr>
        <w:t xml:space="preserve">plokštės tarpatramis, </w:t>
      </w:r>
      <w:r>
        <w:rPr>
          <w:i/>
          <w:iCs/>
          <w:szCs w:val="24"/>
        </w:rPr>
        <w:t>a</w:t>
      </w:r>
      <w:r>
        <w:rPr>
          <w:szCs w:val="24"/>
        </w:rPr>
        <w:t xml:space="preserve"> – atstumas tarp išilginių briaunų ašių.</w:t>
      </w:r>
    </w:p>
    <w:p w:rsidR="00E8396F" w:rsidRDefault="00D72DA1">
      <w:pPr>
        <w:ind w:firstLine="709"/>
        <w:rPr>
          <w:szCs w:val="24"/>
        </w:rPr>
      </w:pPr>
    </w:p>
    <w:p w:rsidR="00E8396F" w:rsidRDefault="00D72DA1">
      <w:pPr>
        <w:ind w:firstLine="709"/>
        <w:rPr>
          <w:szCs w:val="24"/>
        </w:rPr>
      </w:pPr>
      <w:r>
        <w:rPr>
          <w:szCs w:val="24"/>
        </w:rPr>
        <w:t>63</w:t>
      </w:r>
      <w:r>
        <w:rPr>
          <w:szCs w:val="24"/>
        </w:rPr>
        <w:t xml:space="preserve">. Plokščių gniuždomojo apmušo pastovumas tikrinamas taip: </w:t>
      </w:r>
    </w:p>
    <w:p w:rsidR="00E8396F" w:rsidRDefault="00E8396F">
      <w:pPr>
        <w:ind w:firstLine="709"/>
        <w:rPr>
          <w:szCs w:val="24"/>
        </w:rPr>
      </w:pPr>
    </w:p>
    <w:p w:rsidR="00E8396F" w:rsidRDefault="00D72DA1">
      <w:pPr>
        <w:tabs>
          <w:tab w:val="left" w:pos="2850"/>
          <w:tab w:val="right" w:pos="9071"/>
        </w:tabs>
        <w:ind w:firstLine="2850"/>
        <w:jc w:val="both"/>
        <w:rPr>
          <w:szCs w:val="24"/>
        </w:rPr>
      </w:pPr>
      <w:r>
        <w:rPr>
          <w:noProof/>
          <w:position w:val="-32"/>
          <w:szCs w:val="24"/>
          <w:lang w:eastAsia="lt-LT"/>
        </w:rPr>
        <w:drawing>
          <wp:inline distT="0" distB="0" distL="0" distR="0" wp14:anchorId="01CA87B2" wp14:editId="51C4624C">
            <wp:extent cx="1190625" cy="44767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a:ln>
                      <a:noFill/>
                    </a:ln>
                  </pic:spPr>
                </pic:pic>
              </a:graphicData>
            </a:graphic>
          </wp:inline>
        </w:drawing>
      </w:r>
      <w:r>
        <w:rPr>
          <w:szCs w:val="24"/>
        </w:rPr>
        <w:t>,</w:t>
      </w:r>
      <w:r>
        <w:rPr>
          <w:szCs w:val="24"/>
        </w:rPr>
        <w:tab/>
        <w:t>(7.47)</w:t>
      </w:r>
    </w:p>
    <w:p w:rsidR="00E8396F" w:rsidRDefault="00E8396F">
      <w:pPr>
        <w:tabs>
          <w:tab w:val="right" w:pos="9071"/>
        </w:tabs>
        <w:ind w:firstLine="709"/>
        <w:jc w:val="both"/>
        <w:rPr>
          <w:szCs w:val="24"/>
        </w:rPr>
      </w:pPr>
    </w:p>
    <w:p w:rsidR="00E8396F" w:rsidRDefault="00D72DA1">
      <w:pPr>
        <w:tabs>
          <w:tab w:val="left" w:pos="2268"/>
          <w:tab w:val="right" w:pos="9071"/>
        </w:tabs>
        <w:jc w:val="both"/>
        <w:rPr>
          <w:szCs w:val="24"/>
        </w:rPr>
      </w:pPr>
      <w:r>
        <w:rPr>
          <w:szCs w:val="24"/>
        </w:rPr>
        <w:t xml:space="preserve">čia </w:t>
      </w:r>
      <w:r>
        <w:rPr>
          <w:szCs w:val="24"/>
        </w:rPr>
        <w:tab/>
      </w:r>
      <w:r>
        <w:rPr>
          <w:noProof/>
          <w:position w:val="-60"/>
          <w:szCs w:val="24"/>
          <w:lang w:eastAsia="lt-LT"/>
        </w:rPr>
        <w:drawing>
          <wp:inline distT="0" distB="0" distL="0" distR="0" wp14:anchorId="75FBE503" wp14:editId="5B8D880B">
            <wp:extent cx="1866900" cy="61912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inline>
        </w:drawing>
      </w:r>
      <w:r>
        <w:rPr>
          <w:szCs w:val="24"/>
        </w:rPr>
        <w:t xml:space="preserve">; </w:t>
      </w:r>
      <w:r>
        <w:rPr>
          <w:szCs w:val="24"/>
        </w:rPr>
        <w:tab/>
        <w:t>(7.48a)</w:t>
      </w:r>
    </w:p>
    <w:p w:rsidR="00E8396F" w:rsidRDefault="00E8396F">
      <w:pPr>
        <w:tabs>
          <w:tab w:val="left" w:pos="2268"/>
          <w:tab w:val="right" w:pos="9071"/>
        </w:tabs>
        <w:ind w:left="-187" w:firstLine="709"/>
        <w:jc w:val="both"/>
        <w:rPr>
          <w:szCs w:val="24"/>
        </w:rPr>
      </w:pPr>
    </w:p>
    <w:p w:rsidR="00E8396F" w:rsidRDefault="00D72DA1">
      <w:pPr>
        <w:tabs>
          <w:tab w:val="left" w:pos="2280"/>
          <w:tab w:val="right" w:pos="9071"/>
        </w:tabs>
        <w:ind w:firstLine="2280"/>
        <w:jc w:val="both"/>
        <w:rPr>
          <w:szCs w:val="24"/>
        </w:rPr>
      </w:pPr>
      <w:r>
        <w:rPr>
          <w:noProof/>
          <w:position w:val="-30"/>
          <w:szCs w:val="24"/>
          <w:lang w:eastAsia="lt-LT"/>
        </w:rPr>
        <w:drawing>
          <wp:inline distT="0" distB="0" distL="0" distR="0" wp14:anchorId="5FA8F3AC" wp14:editId="6F98F9FA">
            <wp:extent cx="1952625" cy="42862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952625" cy="428625"/>
                    </a:xfrm>
                    <a:prstGeom prst="rect">
                      <a:avLst/>
                    </a:prstGeom>
                    <a:noFill/>
                    <a:ln>
                      <a:noFill/>
                    </a:ln>
                  </pic:spPr>
                </pic:pic>
              </a:graphicData>
            </a:graphic>
          </wp:inline>
        </w:drawing>
      </w:r>
      <w:r>
        <w:rPr>
          <w:szCs w:val="24"/>
        </w:rPr>
        <w:t>,</w:t>
      </w:r>
      <w:r>
        <w:rPr>
          <w:szCs w:val="24"/>
        </w:rPr>
        <w:tab/>
        <w:t>(7.48b)</w:t>
      </w:r>
    </w:p>
    <w:p w:rsidR="00E8396F" w:rsidRDefault="00E8396F">
      <w:pPr>
        <w:tabs>
          <w:tab w:val="right" w:pos="9071"/>
        </w:tabs>
        <w:ind w:left="2268" w:firstLine="709"/>
        <w:jc w:val="both"/>
        <w:rPr>
          <w:szCs w:val="24"/>
        </w:rPr>
      </w:pPr>
    </w:p>
    <w:p w:rsidR="00E8396F" w:rsidRDefault="00D72DA1">
      <w:pPr>
        <w:jc w:val="both"/>
        <w:rPr>
          <w:szCs w:val="24"/>
        </w:rPr>
      </w:pPr>
      <w:r>
        <w:rPr>
          <w:szCs w:val="24"/>
        </w:rPr>
        <w:t xml:space="preserve">čia: </w:t>
      </w:r>
      <w:r>
        <w:rPr>
          <w:i/>
          <w:iCs/>
          <w:szCs w:val="24"/>
        </w:rPr>
        <w:t>a</w:t>
      </w:r>
      <w:r>
        <w:rPr>
          <w:i/>
          <w:iCs/>
          <w:szCs w:val="24"/>
          <w:vertAlign w:val="subscript"/>
        </w:rPr>
        <w:t>1</w:t>
      </w:r>
      <w:r>
        <w:rPr>
          <w:szCs w:val="24"/>
        </w:rPr>
        <w:t xml:space="preserve"> – atstumas tarp briaunų (žr. 4 pav.); </w:t>
      </w:r>
      <w:r>
        <w:rPr>
          <w:i/>
          <w:iCs/>
          <w:szCs w:val="24"/>
        </w:rPr>
        <w:t>t</w:t>
      </w:r>
      <w:r>
        <w:rPr>
          <w:i/>
          <w:iCs/>
          <w:szCs w:val="24"/>
          <w:vertAlign w:val="subscript"/>
        </w:rPr>
        <w:t>c</w:t>
      </w:r>
      <w:r>
        <w:rPr>
          <w:szCs w:val="24"/>
        </w:rPr>
        <w:t xml:space="preserve"> – gniuždomojo apmušo faneros storis; </w:t>
      </w:r>
      <w:r>
        <w:rPr>
          <w:i/>
          <w:iCs/>
          <w:szCs w:val="24"/>
        </w:rPr>
        <w:t>f</w:t>
      </w:r>
      <w:r>
        <w:rPr>
          <w:i/>
          <w:iCs/>
          <w:szCs w:val="24"/>
          <w:vertAlign w:val="subscript"/>
        </w:rPr>
        <w:t>c, pw, d</w:t>
      </w:r>
      <w:r>
        <w:rPr>
          <w:szCs w:val="24"/>
          <w:vertAlign w:val="subscript"/>
        </w:rPr>
        <w:t xml:space="preserve"> – </w:t>
      </w:r>
      <w:r>
        <w:rPr>
          <w:szCs w:val="24"/>
        </w:rPr>
        <w:t xml:space="preserve">skaičiuotinis gniuždomos išilgai išorinių lukštų faneros stipris. </w:t>
      </w:r>
    </w:p>
    <w:p w:rsidR="00E8396F" w:rsidRDefault="00D72DA1">
      <w:pPr>
        <w:ind w:firstLine="709"/>
        <w:jc w:val="both"/>
        <w:rPr>
          <w:szCs w:val="24"/>
        </w:rPr>
      </w:pPr>
      <w:r>
        <w:rPr>
          <w:szCs w:val="24"/>
        </w:rPr>
        <w:t xml:space="preserve">Viršutinis plokščių apmušas papildomai tikrinamas vietiniam lenkimui nuo koncentruotos apkrovos </w:t>
      </w:r>
      <w:r>
        <w:rPr>
          <w:i/>
          <w:iCs/>
          <w:szCs w:val="24"/>
        </w:rPr>
        <w:t>Q</w:t>
      </w:r>
      <w:r>
        <w:rPr>
          <w:i/>
          <w:iCs/>
          <w:szCs w:val="24"/>
          <w:vertAlign w:val="subscript"/>
        </w:rPr>
        <w:t>k</w:t>
      </w:r>
      <w:r>
        <w:rPr>
          <w:i/>
          <w:iCs/>
          <w:szCs w:val="24"/>
        </w:rPr>
        <w:t xml:space="preserve"> =</w:t>
      </w:r>
      <w:r>
        <w:rPr>
          <w:szCs w:val="24"/>
        </w:rPr>
        <w:t xml:space="preserve"> 1,1 kN (110 kgf) (su poveikio daliniu </w:t>
      </w:r>
      <w:r>
        <w:rPr>
          <w:szCs w:val="24"/>
        </w:rPr>
        <w:t xml:space="preserve">koeficientu </w:t>
      </w:r>
      <w:r>
        <w:rPr>
          <w:i/>
          <w:iCs/>
          <w:szCs w:val="24"/>
        </w:rPr>
        <w:t>γ</w:t>
      </w:r>
      <w:r>
        <w:rPr>
          <w:i/>
          <w:iCs/>
          <w:szCs w:val="24"/>
          <w:vertAlign w:val="subscript"/>
        </w:rPr>
        <w:t>f</w:t>
      </w:r>
      <w:r>
        <w:rPr>
          <w:szCs w:val="24"/>
        </w:rPr>
        <w:t xml:space="preserve"> = 1,3), kaip plokštelė, įtvirtinta briaunų priklijavimo vietose.</w:t>
      </w:r>
    </w:p>
    <w:p w:rsidR="00E8396F" w:rsidRDefault="00D72DA1">
      <w:pPr>
        <w:ind w:firstLine="709"/>
        <w:jc w:val="both"/>
        <w:rPr>
          <w:szCs w:val="24"/>
        </w:rPr>
      </w:pPr>
      <w:r>
        <w:rPr>
          <w:szCs w:val="24"/>
        </w:rPr>
        <w:t>64</w:t>
      </w:r>
      <w:r>
        <w:rPr>
          <w:szCs w:val="24"/>
        </w:rPr>
        <w:t>. Plokščių apmušo ir briaunų jungiamųjų siūlių atsparumas skėlimui tikrinamas taip:</w:t>
      </w:r>
    </w:p>
    <w:p w:rsidR="00E8396F" w:rsidRDefault="00E8396F">
      <w:pPr>
        <w:ind w:firstLine="709"/>
        <w:jc w:val="both"/>
        <w:rPr>
          <w:szCs w:val="24"/>
        </w:rPr>
      </w:pPr>
    </w:p>
    <w:p w:rsidR="00E8396F" w:rsidRDefault="00D72DA1">
      <w:pPr>
        <w:tabs>
          <w:tab w:val="left" w:pos="2793"/>
          <w:tab w:val="right" w:pos="9071"/>
        </w:tabs>
        <w:ind w:firstLine="2793"/>
        <w:jc w:val="both"/>
        <w:rPr>
          <w:szCs w:val="24"/>
        </w:rPr>
      </w:pPr>
      <w:r>
        <w:rPr>
          <w:noProof/>
          <w:position w:val="-10"/>
          <w:szCs w:val="24"/>
          <w:lang w:eastAsia="lt-LT"/>
        </w:rPr>
        <w:drawing>
          <wp:inline distT="0" distB="0" distL="0" distR="0" wp14:anchorId="5ABAEC9F" wp14:editId="501472E4">
            <wp:extent cx="114300" cy="21907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noProof/>
          <w:position w:val="-32"/>
          <w:szCs w:val="24"/>
          <w:lang w:eastAsia="lt-LT"/>
        </w:rPr>
        <w:drawing>
          <wp:inline distT="0" distB="0" distL="0" distR="0" wp14:anchorId="3B887A95" wp14:editId="7DD3733A">
            <wp:extent cx="1038225" cy="4572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038225" cy="457200"/>
                    </a:xfrm>
                    <a:prstGeom prst="rect">
                      <a:avLst/>
                    </a:prstGeom>
                    <a:noFill/>
                    <a:ln>
                      <a:noFill/>
                    </a:ln>
                  </pic:spPr>
                </pic:pic>
              </a:graphicData>
            </a:graphic>
          </wp:inline>
        </w:drawing>
      </w:r>
      <w:r>
        <w:rPr>
          <w:szCs w:val="24"/>
        </w:rPr>
        <w:t>,</w:t>
      </w:r>
      <w:r>
        <w:rPr>
          <w:szCs w:val="24"/>
        </w:rPr>
        <w:tab/>
        <w:t>(7.49)</w:t>
      </w:r>
    </w:p>
    <w:p w:rsidR="00E8396F" w:rsidRDefault="00E8396F">
      <w:pPr>
        <w:ind w:firstLine="709"/>
        <w:jc w:val="right"/>
        <w:rPr>
          <w:szCs w:val="24"/>
        </w:rPr>
      </w:pPr>
    </w:p>
    <w:p w:rsidR="00E8396F" w:rsidRDefault="00D72DA1">
      <w:pPr>
        <w:jc w:val="both"/>
        <w:rPr>
          <w:szCs w:val="24"/>
        </w:rPr>
      </w:pPr>
      <w:r>
        <w:rPr>
          <w:szCs w:val="24"/>
        </w:rPr>
        <w:t xml:space="preserve">čia: </w:t>
      </w:r>
      <w:r>
        <w:rPr>
          <w:i/>
          <w:iCs/>
          <w:szCs w:val="24"/>
        </w:rPr>
        <w:t>V</w:t>
      </w:r>
      <w:r>
        <w:rPr>
          <w:i/>
          <w:iCs/>
          <w:szCs w:val="24"/>
          <w:vertAlign w:val="subscript"/>
        </w:rPr>
        <w:t>d</w:t>
      </w:r>
      <w:r>
        <w:rPr>
          <w:szCs w:val="24"/>
          <w:vertAlign w:val="subscript"/>
        </w:rPr>
        <w:t xml:space="preserve"> </w:t>
      </w:r>
      <w:r>
        <w:rPr>
          <w:szCs w:val="24"/>
        </w:rPr>
        <w:t xml:space="preserve">– skaičiuotinė skersinė jėga; </w:t>
      </w:r>
      <w:r>
        <w:rPr>
          <w:i/>
          <w:iCs/>
          <w:szCs w:val="24"/>
        </w:rPr>
        <w:t>S</w:t>
      </w:r>
      <w:r>
        <w:rPr>
          <w:i/>
          <w:iCs/>
          <w:szCs w:val="24"/>
          <w:vertAlign w:val="subscript"/>
        </w:rPr>
        <w:t>pw</w:t>
      </w:r>
      <w:r>
        <w:rPr>
          <w:szCs w:val="24"/>
          <w:vertAlign w:val="subscript"/>
        </w:rPr>
        <w:t xml:space="preserve"> – </w:t>
      </w:r>
      <w:r>
        <w:rPr>
          <w:szCs w:val="24"/>
        </w:rPr>
        <w:t xml:space="preserve">atskeliamo fanerinio apmušo skerspjūvio statinis momentas plokštės neutralios ašies atžvilgiu; </w:t>
      </w:r>
      <w:r>
        <w:rPr>
          <w:i/>
          <w:iCs/>
          <w:szCs w:val="24"/>
        </w:rPr>
        <w:t>I</w:t>
      </w:r>
      <w:r>
        <w:rPr>
          <w:i/>
          <w:iCs/>
          <w:szCs w:val="24"/>
          <w:vertAlign w:val="subscript"/>
        </w:rPr>
        <w:t>pw, red</w:t>
      </w:r>
      <w:r>
        <w:rPr>
          <w:szCs w:val="24"/>
          <w:vertAlign w:val="subscript"/>
        </w:rPr>
        <w:t xml:space="preserve"> – </w:t>
      </w:r>
      <w:r>
        <w:rPr>
          <w:szCs w:val="24"/>
        </w:rPr>
        <w:t xml:space="preserve">redukuoto fanerai skerspjūvio inercijos momentas; </w:t>
      </w:r>
      <w:r>
        <w:rPr>
          <w:i/>
          <w:iCs/>
          <w:szCs w:val="24"/>
        </w:rPr>
        <w:t>b</w:t>
      </w:r>
      <w:r>
        <w:rPr>
          <w:i/>
          <w:iCs/>
          <w:szCs w:val="24"/>
          <w:vertAlign w:val="subscript"/>
        </w:rPr>
        <w:t>d</w:t>
      </w:r>
      <w:r>
        <w:rPr>
          <w:szCs w:val="24"/>
        </w:rPr>
        <w:t xml:space="preserve"> – skaičiuotinis išilginių briaunų skerspjūvio plotis, imamas </w:t>
      </w:r>
      <w:r>
        <w:rPr>
          <w:i/>
          <w:iCs/>
          <w:szCs w:val="24"/>
        </w:rPr>
        <w:t>b</w:t>
      </w:r>
      <w:r>
        <w:rPr>
          <w:i/>
          <w:iCs/>
          <w:szCs w:val="24"/>
          <w:vertAlign w:val="subscript"/>
        </w:rPr>
        <w:t xml:space="preserve">d </w:t>
      </w:r>
      <w:r>
        <w:rPr>
          <w:szCs w:val="24"/>
        </w:rPr>
        <w:t xml:space="preserve">= </w:t>
      </w:r>
      <w:r>
        <w:rPr>
          <w:i/>
          <w:iCs/>
          <w:szCs w:val="24"/>
        </w:rPr>
        <w:t>Σb</w:t>
      </w:r>
      <w:r>
        <w:rPr>
          <w:i/>
          <w:iCs/>
          <w:szCs w:val="24"/>
          <w:vertAlign w:val="subscript"/>
        </w:rPr>
        <w:t>1</w:t>
      </w:r>
      <w:r>
        <w:rPr>
          <w:i/>
          <w:iCs/>
          <w:szCs w:val="24"/>
        </w:rPr>
        <w:t>; f</w:t>
      </w:r>
      <w:r>
        <w:rPr>
          <w:i/>
          <w:iCs/>
          <w:szCs w:val="24"/>
          <w:vertAlign w:val="subscript"/>
        </w:rPr>
        <w:t>v, pw, d</w:t>
      </w:r>
      <w:r>
        <w:rPr>
          <w:szCs w:val="24"/>
          <w:vertAlign w:val="subscript"/>
        </w:rPr>
        <w:t xml:space="preserve"> – </w:t>
      </w:r>
      <w:r>
        <w:rPr>
          <w:szCs w:val="24"/>
        </w:rPr>
        <w:t xml:space="preserve">skaičiuotinis skeliamos (kerpamos) išilgai išorinių lukštų pluošto faneros stipris. </w:t>
      </w:r>
    </w:p>
    <w:p w:rsidR="00E8396F" w:rsidRDefault="00D72DA1">
      <w:pPr>
        <w:ind w:firstLine="709"/>
        <w:jc w:val="both"/>
        <w:rPr>
          <w:szCs w:val="24"/>
        </w:rPr>
      </w:pPr>
      <w:r>
        <w:rPr>
          <w:szCs w:val="24"/>
        </w:rPr>
        <w:t>65</w:t>
      </w:r>
      <w:r>
        <w:rPr>
          <w:szCs w:val="24"/>
        </w:rPr>
        <w:t>. Plokščių išilginių briaunų skėlimo atsparumas tikrinamas taip:</w:t>
      </w:r>
    </w:p>
    <w:p w:rsidR="00E8396F" w:rsidRDefault="00E8396F">
      <w:pPr>
        <w:ind w:firstLine="709"/>
        <w:jc w:val="both"/>
        <w:rPr>
          <w:szCs w:val="24"/>
        </w:rPr>
      </w:pPr>
    </w:p>
    <w:p w:rsidR="00E8396F" w:rsidRDefault="00D72DA1">
      <w:pPr>
        <w:tabs>
          <w:tab w:val="left" w:pos="2793"/>
          <w:tab w:val="right" w:pos="9071"/>
        </w:tabs>
        <w:ind w:firstLine="2793"/>
        <w:jc w:val="both"/>
        <w:rPr>
          <w:szCs w:val="24"/>
        </w:rPr>
      </w:pPr>
      <w:r>
        <w:rPr>
          <w:noProof/>
          <w:position w:val="-30"/>
          <w:szCs w:val="24"/>
          <w:lang w:eastAsia="lt-LT"/>
        </w:rPr>
        <w:drawing>
          <wp:inline distT="0" distB="0" distL="0" distR="0" wp14:anchorId="33F874C1" wp14:editId="5DA3CD2E">
            <wp:extent cx="942975" cy="42862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r>
        <w:rPr>
          <w:szCs w:val="24"/>
        </w:rPr>
        <w:t>,</w:t>
      </w:r>
      <w:r>
        <w:rPr>
          <w:szCs w:val="24"/>
        </w:rPr>
        <w:tab/>
        <w:t>(7.50)</w:t>
      </w:r>
    </w:p>
    <w:p w:rsidR="00E8396F" w:rsidRDefault="00E8396F">
      <w:pPr>
        <w:ind w:firstLine="709"/>
        <w:jc w:val="both"/>
        <w:rPr>
          <w:szCs w:val="24"/>
        </w:rPr>
      </w:pPr>
    </w:p>
    <w:p w:rsidR="00E8396F" w:rsidRDefault="00D72DA1">
      <w:pPr>
        <w:jc w:val="both"/>
        <w:rPr>
          <w:szCs w:val="24"/>
        </w:rPr>
      </w:pPr>
      <w:r>
        <w:rPr>
          <w:szCs w:val="24"/>
        </w:rPr>
        <w:t xml:space="preserve">čia: </w:t>
      </w:r>
      <w:r>
        <w:rPr>
          <w:i/>
          <w:iCs/>
          <w:szCs w:val="24"/>
        </w:rPr>
        <w:t>V</w:t>
      </w:r>
      <w:r>
        <w:rPr>
          <w:i/>
          <w:iCs/>
          <w:szCs w:val="24"/>
          <w:vertAlign w:val="subscript"/>
        </w:rPr>
        <w:t>d</w:t>
      </w:r>
      <w:r>
        <w:rPr>
          <w:i/>
          <w:iCs/>
          <w:szCs w:val="24"/>
        </w:rPr>
        <w:t xml:space="preserve"> – </w:t>
      </w:r>
      <w:r>
        <w:rPr>
          <w:szCs w:val="24"/>
        </w:rPr>
        <w:t xml:space="preserve">skaičiuotinė skersinė jėga; </w:t>
      </w:r>
      <w:r>
        <w:rPr>
          <w:i/>
          <w:iCs/>
          <w:szCs w:val="24"/>
        </w:rPr>
        <w:t>S</w:t>
      </w:r>
      <w:r>
        <w:rPr>
          <w:i/>
          <w:iCs/>
          <w:szCs w:val="24"/>
          <w:vertAlign w:val="subscript"/>
        </w:rPr>
        <w:t xml:space="preserve">red – </w:t>
      </w:r>
      <w:r>
        <w:rPr>
          <w:szCs w:val="24"/>
        </w:rPr>
        <w:t>redukuoto medienai atskeliamos pusės skersp</w:t>
      </w:r>
      <w:r>
        <w:rPr>
          <w:szCs w:val="24"/>
        </w:rPr>
        <w:t xml:space="preserve">jūvio statinis momentas neutralios ašies atžvilgiu; </w:t>
      </w:r>
      <w:r>
        <w:rPr>
          <w:i/>
          <w:iCs/>
          <w:szCs w:val="24"/>
        </w:rPr>
        <w:t>I</w:t>
      </w:r>
      <w:r>
        <w:rPr>
          <w:i/>
          <w:iCs/>
          <w:szCs w:val="24"/>
          <w:vertAlign w:val="subscript"/>
        </w:rPr>
        <w:t>red</w:t>
      </w:r>
      <w:r>
        <w:rPr>
          <w:szCs w:val="24"/>
          <w:vertAlign w:val="subscript"/>
        </w:rPr>
        <w:t xml:space="preserve"> </w:t>
      </w:r>
      <w:r>
        <w:rPr>
          <w:szCs w:val="24"/>
        </w:rPr>
        <w:t xml:space="preserve">– redukuoto medienai skerspjūvio inercijos momentas; </w:t>
      </w:r>
      <w:r>
        <w:rPr>
          <w:i/>
          <w:iCs/>
          <w:szCs w:val="24"/>
        </w:rPr>
        <w:t>f</w:t>
      </w:r>
      <w:r>
        <w:rPr>
          <w:i/>
          <w:iCs/>
          <w:szCs w:val="24"/>
          <w:vertAlign w:val="subscript"/>
        </w:rPr>
        <w:t>v,0, d</w:t>
      </w:r>
      <w:r>
        <w:rPr>
          <w:szCs w:val="24"/>
          <w:vertAlign w:val="subscript"/>
        </w:rPr>
        <w:t xml:space="preserve"> – </w:t>
      </w:r>
      <w:r>
        <w:rPr>
          <w:szCs w:val="24"/>
        </w:rPr>
        <w:t>skaičiuotinis skeliamos (kerpamos) išilgai pluošto medienos stipris.</w:t>
      </w:r>
    </w:p>
    <w:p w:rsidR="00E8396F" w:rsidRDefault="00D72DA1">
      <w:pPr>
        <w:ind w:firstLine="709"/>
        <w:jc w:val="both"/>
        <w:rPr>
          <w:szCs w:val="24"/>
        </w:rPr>
      </w:pPr>
      <w:r>
        <w:rPr>
          <w:szCs w:val="24"/>
        </w:rPr>
        <w:t>66</w:t>
      </w:r>
      <w:r>
        <w:rPr>
          <w:szCs w:val="24"/>
        </w:rPr>
        <w:t>. Lenkiamųjų dvitėjinio ir dėžinio skerspjūvių su fanerinėmis</w:t>
      </w:r>
      <w:r>
        <w:rPr>
          <w:szCs w:val="24"/>
        </w:rPr>
        <w:t xml:space="preserve"> sienelėmis elementų (5 pav.) stiprumas skaičiuojamas pagal (7.13) formulę, imant </w:t>
      </w:r>
      <w:r>
        <w:rPr>
          <w:i/>
          <w:iCs/>
          <w:szCs w:val="24"/>
        </w:rPr>
        <w:t>W = W</w:t>
      </w:r>
      <w:r>
        <w:rPr>
          <w:i/>
          <w:iCs/>
          <w:szCs w:val="24"/>
          <w:vertAlign w:val="subscript"/>
        </w:rPr>
        <w:t>red</w:t>
      </w:r>
      <w:r>
        <w:rPr>
          <w:szCs w:val="24"/>
        </w:rPr>
        <w:t xml:space="preserve">. Šiuo atveju įtempiai tempiamojoje juostoje neturi viršyti </w:t>
      </w:r>
      <w:r>
        <w:rPr>
          <w:i/>
          <w:iCs/>
          <w:szCs w:val="24"/>
        </w:rPr>
        <w:t>f</w:t>
      </w:r>
      <w:r>
        <w:rPr>
          <w:i/>
          <w:iCs/>
          <w:szCs w:val="24"/>
          <w:vertAlign w:val="subscript"/>
        </w:rPr>
        <w:t>t,0, d</w:t>
      </w:r>
      <w:r>
        <w:rPr>
          <w:i/>
          <w:iCs/>
          <w:szCs w:val="24"/>
        </w:rPr>
        <w:t>,</w:t>
      </w:r>
      <w:r>
        <w:rPr>
          <w:szCs w:val="24"/>
        </w:rPr>
        <w:t xml:space="preserve"> o gniuždomojoje – </w:t>
      </w:r>
      <w:r>
        <w:rPr>
          <w:i/>
          <w:iCs/>
          <w:szCs w:val="24"/>
        </w:rPr>
        <w:sym w:font="Symbol" w:char="006A"/>
      </w:r>
      <w:r>
        <w:rPr>
          <w:i/>
          <w:iCs/>
          <w:szCs w:val="24"/>
          <w:vertAlign w:val="subscript"/>
        </w:rPr>
        <w:t>1</w:t>
      </w:r>
      <w:r>
        <w:rPr>
          <w:i/>
          <w:iCs/>
          <w:szCs w:val="24"/>
        </w:rPr>
        <w:t>f</w:t>
      </w:r>
      <w:r>
        <w:rPr>
          <w:i/>
          <w:iCs/>
          <w:szCs w:val="24"/>
          <w:vertAlign w:val="subscript"/>
        </w:rPr>
        <w:t xml:space="preserve">c,0, d </w:t>
      </w:r>
      <w:r>
        <w:rPr>
          <w:szCs w:val="24"/>
        </w:rPr>
        <w:t>(</w:t>
      </w:r>
      <w:r>
        <w:rPr>
          <w:i/>
          <w:iCs/>
          <w:szCs w:val="24"/>
        </w:rPr>
        <w:sym w:font="Symbol" w:char="006A"/>
      </w:r>
      <w:r>
        <w:rPr>
          <w:i/>
          <w:iCs/>
          <w:szCs w:val="24"/>
          <w:vertAlign w:val="subscript"/>
        </w:rPr>
        <w:t>1</w:t>
      </w:r>
      <w:r>
        <w:rPr>
          <w:i/>
          <w:iCs/>
          <w:szCs w:val="24"/>
        </w:rPr>
        <w:t xml:space="preserve"> – </w:t>
      </w:r>
      <w:r>
        <w:rPr>
          <w:szCs w:val="24"/>
        </w:rPr>
        <w:t>gniuždomosios juostos klupumo iš lenkiamosios plokštumos koefic</w:t>
      </w:r>
      <w:r>
        <w:rPr>
          <w:szCs w:val="24"/>
        </w:rPr>
        <w:t>ientas).</w:t>
      </w:r>
    </w:p>
    <w:p w:rsidR="00E8396F" w:rsidRDefault="00D72DA1">
      <w:pPr>
        <w:ind w:firstLine="709"/>
        <w:jc w:val="both"/>
        <w:rPr>
          <w:szCs w:val="24"/>
        </w:rPr>
      </w:pPr>
      <w:r>
        <w:rPr>
          <w:szCs w:val="24"/>
        </w:rPr>
        <w:t>67</w:t>
      </w:r>
      <w:r>
        <w:rPr>
          <w:szCs w:val="24"/>
        </w:rPr>
        <w:t xml:space="preserve">. Tikrinant sienelės kirpimą neutralioje ašyje pagal (7.49) formulę, </w:t>
      </w:r>
      <w:r>
        <w:rPr>
          <w:i/>
          <w:iCs/>
          <w:szCs w:val="24"/>
        </w:rPr>
        <w:t>f</w:t>
      </w:r>
      <w:r>
        <w:rPr>
          <w:i/>
          <w:iCs/>
          <w:szCs w:val="24"/>
          <w:vertAlign w:val="subscript"/>
        </w:rPr>
        <w:t>v, pw, d</w:t>
      </w:r>
      <w:r>
        <w:rPr>
          <w:szCs w:val="24"/>
          <w:vertAlign w:val="subscript"/>
        </w:rPr>
        <w:t xml:space="preserve"> </w:t>
      </w:r>
      <w:r>
        <w:rPr>
          <w:szCs w:val="24"/>
        </w:rPr>
        <w:t xml:space="preserve">reikšmė imama </w:t>
      </w:r>
      <w:r>
        <w:rPr>
          <w:i/>
          <w:iCs/>
          <w:szCs w:val="24"/>
        </w:rPr>
        <w:t>f</w:t>
      </w:r>
      <w:r>
        <w:rPr>
          <w:i/>
          <w:iCs/>
          <w:szCs w:val="24"/>
          <w:vertAlign w:val="subscript"/>
        </w:rPr>
        <w:t>v,90, pw, d</w:t>
      </w:r>
      <w:r>
        <w:rPr>
          <w:szCs w:val="24"/>
          <w:vertAlign w:val="subscript"/>
        </w:rPr>
        <w:t xml:space="preserve"> – </w:t>
      </w:r>
      <w:r>
        <w:rPr>
          <w:szCs w:val="24"/>
        </w:rPr>
        <w:t xml:space="preserve">skaičiuotiniam skeliamos (kerpamos) skersai lukštų faneros stipriui, o skaičiuotinis plotis </w:t>
      </w:r>
      <w:r>
        <w:rPr>
          <w:noProof/>
          <w:position w:val="-14"/>
          <w:szCs w:val="24"/>
          <w:lang w:eastAsia="lt-LT"/>
        </w:rPr>
        <w:drawing>
          <wp:inline distT="0" distB="0" distL="0" distR="0" wp14:anchorId="700338F9" wp14:editId="46AD8B70">
            <wp:extent cx="676275" cy="25717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Pr>
          <w:szCs w:val="24"/>
        </w:rPr>
        <w:t>;</w:t>
      </w:r>
    </w:p>
    <w:p w:rsidR="00E8396F" w:rsidRDefault="00D72DA1">
      <w:pPr>
        <w:jc w:val="both"/>
        <w:rPr>
          <w:szCs w:val="24"/>
        </w:rPr>
      </w:pPr>
      <w:r>
        <w:rPr>
          <w:szCs w:val="24"/>
        </w:rPr>
        <w:t xml:space="preserve">čia </w:t>
      </w:r>
      <w:r>
        <w:rPr>
          <w:noProof/>
          <w:position w:val="-14"/>
          <w:szCs w:val="24"/>
          <w:lang w:eastAsia="lt-LT"/>
        </w:rPr>
        <w:drawing>
          <wp:inline distT="0" distB="0" distL="0" distR="0" wp14:anchorId="0ACB1F95" wp14:editId="2D874D14">
            <wp:extent cx="342900" cy="25717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szCs w:val="24"/>
        </w:rPr>
        <w:t xml:space="preserve"> – visų sienelių storis. Atskelia</w:t>
      </w:r>
      <w:r>
        <w:rPr>
          <w:szCs w:val="24"/>
        </w:rPr>
        <w:t xml:space="preserve">mos pusės skerspjūvio statinis ir inercijos momentai redukuojami fanerai. </w:t>
      </w:r>
    </w:p>
    <w:p w:rsidR="00E8396F" w:rsidRDefault="00D72DA1">
      <w:pPr>
        <w:ind w:firstLine="709"/>
        <w:jc w:val="both"/>
        <w:rPr>
          <w:szCs w:val="24"/>
        </w:rPr>
      </w:pPr>
      <w:r>
        <w:rPr>
          <w:szCs w:val="24"/>
        </w:rPr>
        <w:t xml:space="preserve">Tikrinant siūlių skėlimą tarp medienos juostų ir fanerinės sienelės pagal (7.49) formulę, skaičiuotinis skerspjūvio plotis imamas </w:t>
      </w:r>
      <w:r>
        <w:rPr>
          <w:i/>
          <w:iCs/>
          <w:szCs w:val="24"/>
        </w:rPr>
        <w:t>b</w:t>
      </w:r>
      <w:r>
        <w:rPr>
          <w:i/>
          <w:iCs/>
          <w:szCs w:val="24"/>
          <w:vertAlign w:val="subscript"/>
        </w:rPr>
        <w:t xml:space="preserve">d </w:t>
      </w:r>
      <w:r>
        <w:rPr>
          <w:i/>
          <w:iCs/>
          <w:szCs w:val="24"/>
        </w:rPr>
        <w:t>= nh</w:t>
      </w:r>
      <w:r>
        <w:rPr>
          <w:i/>
          <w:iCs/>
          <w:szCs w:val="24"/>
          <w:vertAlign w:val="subscript"/>
        </w:rPr>
        <w:t>f</w:t>
      </w:r>
      <w:r>
        <w:rPr>
          <w:szCs w:val="24"/>
        </w:rPr>
        <w:t xml:space="preserve">, </w:t>
      </w:r>
      <w:r>
        <w:rPr>
          <w:i/>
          <w:iCs/>
          <w:szCs w:val="24"/>
        </w:rPr>
        <w:t>I</w:t>
      </w:r>
      <w:r>
        <w:rPr>
          <w:i/>
          <w:iCs/>
          <w:szCs w:val="24"/>
          <w:vertAlign w:val="subscript"/>
        </w:rPr>
        <w:t>pw, red</w:t>
      </w:r>
      <w:r>
        <w:rPr>
          <w:szCs w:val="24"/>
          <w:vertAlign w:val="subscript"/>
        </w:rPr>
        <w:t xml:space="preserve"> </w:t>
      </w:r>
      <w:r>
        <w:rPr>
          <w:szCs w:val="24"/>
        </w:rPr>
        <w:t>=</w:t>
      </w:r>
      <w:r>
        <w:rPr>
          <w:i/>
          <w:iCs/>
          <w:szCs w:val="24"/>
        </w:rPr>
        <w:t xml:space="preserve"> J</w:t>
      </w:r>
      <w:r>
        <w:rPr>
          <w:i/>
          <w:iCs/>
          <w:szCs w:val="24"/>
          <w:vertAlign w:val="subscript"/>
        </w:rPr>
        <w:t>red</w:t>
      </w:r>
      <w:r>
        <w:rPr>
          <w:i/>
          <w:iCs/>
          <w:szCs w:val="24"/>
        </w:rPr>
        <w:t xml:space="preserve"> </w:t>
      </w:r>
      <w:r>
        <w:rPr>
          <w:szCs w:val="24"/>
        </w:rPr>
        <w:t xml:space="preserve">– redukuoto medienai skerspjūvio inercijos momentas, o </w:t>
      </w:r>
      <w:r>
        <w:rPr>
          <w:i/>
          <w:iCs/>
          <w:szCs w:val="24"/>
        </w:rPr>
        <w:t>S</w:t>
      </w:r>
      <w:r>
        <w:rPr>
          <w:i/>
          <w:iCs/>
          <w:szCs w:val="24"/>
          <w:vertAlign w:val="subscript"/>
        </w:rPr>
        <w:t xml:space="preserve">pw </w:t>
      </w:r>
      <w:r>
        <w:rPr>
          <w:szCs w:val="24"/>
        </w:rPr>
        <w:t xml:space="preserve">= </w:t>
      </w:r>
      <w:r>
        <w:rPr>
          <w:i/>
          <w:iCs/>
          <w:szCs w:val="24"/>
        </w:rPr>
        <w:t>S</w:t>
      </w:r>
      <w:r>
        <w:rPr>
          <w:i/>
          <w:iCs/>
          <w:szCs w:val="24"/>
          <w:vertAlign w:val="subscript"/>
        </w:rPr>
        <w:t>f</w:t>
      </w:r>
      <w:r>
        <w:rPr>
          <w:szCs w:val="24"/>
        </w:rPr>
        <w:t xml:space="preserve"> – medienos juostų statinis momentas; </w:t>
      </w:r>
    </w:p>
    <w:p w:rsidR="00E8396F" w:rsidRDefault="00D72DA1">
      <w:pPr>
        <w:jc w:val="both"/>
        <w:rPr>
          <w:szCs w:val="24"/>
        </w:rPr>
      </w:pPr>
      <w:r>
        <w:rPr>
          <w:szCs w:val="24"/>
        </w:rPr>
        <w:t xml:space="preserve">čia: </w:t>
      </w:r>
      <w:r>
        <w:rPr>
          <w:i/>
          <w:iCs/>
          <w:szCs w:val="24"/>
        </w:rPr>
        <w:t>h</w:t>
      </w:r>
      <w:r>
        <w:rPr>
          <w:i/>
          <w:iCs/>
          <w:szCs w:val="24"/>
          <w:vertAlign w:val="subscript"/>
        </w:rPr>
        <w:t>f</w:t>
      </w:r>
      <w:r>
        <w:rPr>
          <w:szCs w:val="24"/>
          <w:vertAlign w:val="subscript"/>
        </w:rPr>
        <w:t xml:space="preserve"> </w:t>
      </w:r>
      <w:r>
        <w:rPr>
          <w:szCs w:val="24"/>
        </w:rPr>
        <w:t xml:space="preserve">– juostų aukštis; </w:t>
      </w:r>
      <w:r>
        <w:rPr>
          <w:i/>
          <w:iCs/>
          <w:szCs w:val="24"/>
        </w:rPr>
        <w:t>n</w:t>
      </w:r>
      <w:r>
        <w:rPr>
          <w:szCs w:val="24"/>
        </w:rPr>
        <w:t xml:space="preserve"> – vertikalių siūlių skaičius.</w:t>
      </w:r>
    </w:p>
    <w:p w:rsidR="00E8396F" w:rsidRDefault="00E8396F">
      <w:pPr>
        <w:ind w:firstLine="709"/>
        <w:jc w:val="both"/>
      </w:pPr>
    </w:p>
    <w:p w:rsidR="00E8396F" w:rsidRDefault="00D72DA1">
      <w:pPr>
        <w:jc w:val="center"/>
      </w:pPr>
      <w:r>
        <w:rPr>
          <w:noProof/>
          <w:lang w:eastAsia="lt-LT"/>
        </w:rPr>
        <w:drawing>
          <wp:inline distT="0" distB="0" distL="0" distR="0" wp14:anchorId="3AA4C9B7" wp14:editId="5EDB35F7">
            <wp:extent cx="3476625" cy="2990850"/>
            <wp:effectExtent l="0" t="0" r="0" b="0"/>
            <wp:docPr id="125" name="Picture 12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476625" cy="2990850"/>
                    </a:xfrm>
                    <a:prstGeom prst="rect">
                      <a:avLst/>
                    </a:prstGeom>
                    <a:noFill/>
                    <a:ln>
                      <a:noFill/>
                    </a:ln>
                  </pic:spPr>
                </pic:pic>
              </a:graphicData>
            </a:graphic>
          </wp:inline>
        </w:drawing>
      </w:r>
    </w:p>
    <w:p w:rsidR="00E8396F" w:rsidRDefault="00D72DA1">
      <w:pPr>
        <w:tabs>
          <w:tab w:val="left" w:pos="3261"/>
          <w:tab w:val="left" w:pos="5529"/>
        </w:tabs>
        <w:ind w:firstLine="3261"/>
        <w:jc w:val="both"/>
        <w:rPr>
          <w:b/>
        </w:rPr>
      </w:pPr>
      <w:r>
        <w:rPr>
          <w:b/>
        </w:rPr>
        <w:t xml:space="preserve">(a) </w:t>
      </w:r>
      <w:r>
        <w:rPr>
          <w:b/>
        </w:rPr>
        <w:tab/>
        <w:t>(b)</w:t>
      </w:r>
    </w:p>
    <w:p w:rsidR="00E8396F" w:rsidRDefault="00E8396F">
      <w:pPr>
        <w:jc w:val="center"/>
      </w:pPr>
    </w:p>
    <w:p w:rsidR="00E8396F" w:rsidRDefault="00D72DA1">
      <w:pPr>
        <w:jc w:val="center"/>
        <w:rPr>
          <w:bCs/>
          <w:szCs w:val="24"/>
        </w:rPr>
      </w:pPr>
      <w:r>
        <w:rPr>
          <w:b/>
          <w:bCs/>
          <w:szCs w:val="24"/>
        </w:rPr>
        <w:t>5 pav. Klijuotųjų sijų su plokščia fanerine sienele skerspjūviai:</w:t>
      </w:r>
    </w:p>
    <w:p w:rsidR="00E8396F" w:rsidRDefault="00D72DA1">
      <w:pPr>
        <w:jc w:val="center"/>
        <w:rPr>
          <w:szCs w:val="24"/>
        </w:rPr>
      </w:pPr>
      <w:r>
        <w:rPr>
          <w:szCs w:val="24"/>
        </w:rPr>
        <w:t>a – dvitėjini</w:t>
      </w:r>
      <w:r>
        <w:rPr>
          <w:szCs w:val="24"/>
        </w:rPr>
        <w:t>s; b – dėžinis</w:t>
      </w:r>
    </w:p>
    <w:p w:rsidR="00E8396F" w:rsidRDefault="00D72DA1">
      <w:pPr>
        <w:ind w:firstLine="709"/>
        <w:rPr>
          <w:szCs w:val="24"/>
        </w:rPr>
      </w:pPr>
    </w:p>
    <w:p w:rsidR="00E8396F" w:rsidRDefault="00D72DA1">
      <w:pPr>
        <w:ind w:firstLine="709"/>
        <w:jc w:val="both"/>
        <w:rPr>
          <w:szCs w:val="24"/>
        </w:rPr>
      </w:pPr>
      <w:r>
        <w:rPr>
          <w:szCs w:val="24"/>
        </w:rPr>
        <w:t>68</w:t>
      </w:r>
      <w:r>
        <w:rPr>
          <w:szCs w:val="24"/>
        </w:rPr>
        <w:t>. Dvitėjinio ir dėžinio skerspjūvio lenkiamųjų elementų sienelės pavojingo pjūvio stiprumas nuo svarbiausiųjų įtempių tikrinamas pagal formulę:</w:t>
      </w:r>
    </w:p>
    <w:p w:rsidR="00E8396F" w:rsidRDefault="00E8396F">
      <w:pPr>
        <w:ind w:firstLine="709"/>
        <w:jc w:val="both"/>
        <w:rPr>
          <w:szCs w:val="24"/>
        </w:rPr>
      </w:pPr>
    </w:p>
    <w:p w:rsidR="00E8396F" w:rsidRDefault="00D72DA1">
      <w:pPr>
        <w:tabs>
          <w:tab w:val="left" w:pos="2793"/>
          <w:tab w:val="right" w:pos="9071"/>
        </w:tabs>
        <w:ind w:firstLine="2793"/>
        <w:jc w:val="both"/>
        <w:rPr>
          <w:szCs w:val="24"/>
        </w:rPr>
      </w:pPr>
      <w:r>
        <w:rPr>
          <w:noProof/>
          <w:position w:val="-32"/>
          <w:szCs w:val="24"/>
          <w:lang w:eastAsia="lt-LT"/>
        </w:rPr>
        <w:drawing>
          <wp:inline distT="0" distB="0" distL="0" distR="0" wp14:anchorId="1AB21F52" wp14:editId="3E68576B">
            <wp:extent cx="2286000" cy="5334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r>
        <w:rPr>
          <w:szCs w:val="24"/>
        </w:rPr>
        <w:t>,</w:t>
      </w:r>
      <w:r>
        <w:rPr>
          <w:szCs w:val="24"/>
        </w:rPr>
        <w:tab/>
        <w:t>(7.51)</w:t>
      </w:r>
    </w:p>
    <w:p w:rsidR="00E8396F" w:rsidRDefault="00E8396F">
      <w:pPr>
        <w:ind w:firstLine="709"/>
        <w:jc w:val="right"/>
        <w:rPr>
          <w:szCs w:val="24"/>
        </w:rPr>
      </w:pPr>
    </w:p>
    <w:p w:rsidR="00E8396F" w:rsidRDefault="00D72DA1">
      <w:pPr>
        <w:jc w:val="both"/>
        <w:rPr>
          <w:szCs w:val="24"/>
        </w:rPr>
      </w:pPr>
      <w:r>
        <w:rPr>
          <w:szCs w:val="24"/>
        </w:rPr>
        <w:t xml:space="preserve">čia: </w:t>
      </w:r>
      <w:r>
        <w:rPr>
          <w:i/>
          <w:iCs/>
          <w:szCs w:val="24"/>
        </w:rPr>
        <w:t>f</w:t>
      </w:r>
      <w:r>
        <w:rPr>
          <w:i/>
          <w:iCs/>
          <w:szCs w:val="24"/>
          <w:vertAlign w:val="subscript"/>
        </w:rPr>
        <w:t>t, α, pw, d</w:t>
      </w:r>
      <w:r>
        <w:rPr>
          <w:szCs w:val="24"/>
          <w:vertAlign w:val="subscript"/>
        </w:rPr>
        <w:t xml:space="preserve"> </w:t>
      </w:r>
      <w:r>
        <w:rPr>
          <w:szCs w:val="24"/>
        </w:rPr>
        <w:t xml:space="preserve">– skaičiuotinis tempiamos </w:t>
      </w:r>
      <w:r>
        <w:rPr>
          <w:i/>
          <w:iCs/>
          <w:szCs w:val="24"/>
        </w:rPr>
        <w:t>α</w:t>
      </w:r>
      <w:r>
        <w:rPr>
          <w:szCs w:val="24"/>
        </w:rPr>
        <w:t xml:space="preserve"> kampu faneros stipris, nustatomas pagal Reglamento 2 priedo 1 pav. grafikus; </w:t>
      </w:r>
      <w:r>
        <w:rPr>
          <w:i/>
          <w:iCs/>
          <w:szCs w:val="24"/>
        </w:rPr>
        <w:sym w:font="Symbol" w:char="0073"/>
      </w:r>
      <w:r>
        <w:rPr>
          <w:i/>
          <w:iCs/>
          <w:szCs w:val="24"/>
          <w:vertAlign w:val="subscript"/>
        </w:rPr>
        <w:t>pw, d</w:t>
      </w:r>
      <w:r>
        <w:rPr>
          <w:szCs w:val="24"/>
          <w:vertAlign w:val="subscript"/>
        </w:rPr>
        <w:t xml:space="preserve"> – </w:t>
      </w:r>
      <w:r>
        <w:rPr>
          <w:szCs w:val="24"/>
        </w:rPr>
        <w:t xml:space="preserve">skaičiuotinis sienelės normalinis įtempis vidinės juostų briaunos lygyje; </w:t>
      </w:r>
      <w:r>
        <w:rPr>
          <w:i/>
          <w:iCs/>
          <w:szCs w:val="24"/>
        </w:rPr>
        <w:sym w:font="Symbol" w:char="0074"/>
      </w:r>
      <w:r>
        <w:rPr>
          <w:i/>
          <w:iCs/>
          <w:szCs w:val="24"/>
          <w:vertAlign w:val="subscript"/>
        </w:rPr>
        <w:t>pw, d</w:t>
      </w:r>
      <w:r>
        <w:rPr>
          <w:szCs w:val="24"/>
        </w:rPr>
        <w:t xml:space="preserve"> – skaičiuotinis sienelės tangentinis (kirpimo) įtempis juostų vidinės briaunos lygyje; </w:t>
      </w:r>
      <w:r>
        <w:rPr>
          <w:i/>
          <w:iCs/>
          <w:szCs w:val="24"/>
        </w:rPr>
        <w:t>α</w:t>
      </w:r>
      <w:r>
        <w:rPr>
          <w:szCs w:val="24"/>
        </w:rPr>
        <w:t xml:space="preserve"> – kampas, nustatomas pagal formulę:</w:t>
      </w:r>
    </w:p>
    <w:p w:rsidR="00E8396F" w:rsidRDefault="00E8396F">
      <w:pPr>
        <w:ind w:firstLine="709"/>
        <w:jc w:val="both"/>
        <w:rPr>
          <w:szCs w:val="24"/>
        </w:rPr>
      </w:pPr>
    </w:p>
    <w:p w:rsidR="00E8396F" w:rsidRDefault="00D72DA1">
      <w:pPr>
        <w:tabs>
          <w:tab w:val="left" w:pos="2736"/>
          <w:tab w:val="right" w:pos="9071"/>
        </w:tabs>
        <w:ind w:firstLine="2736"/>
        <w:jc w:val="both"/>
        <w:rPr>
          <w:szCs w:val="24"/>
        </w:rPr>
      </w:pPr>
      <w:r>
        <w:rPr>
          <w:noProof/>
          <w:position w:val="-32"/>
          <w:szCs w:val="24"/>
          <w:lang w:eastAsia="lt-LT"/>
        </w:rPr>
        <w:drawing>
          <wp:inline distT="0" distB="0" distL="0" distR="0" wp14:anchorId="43EE7A6A" wp14:editId="2EDB067B">
            <wp:extent cx="981075" cy="46672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Pr>
          <w:szCs w:val="24"/>
        </w:rPr>
        <w:t>.</w:t>
      </w:r>
      <w:r>
        <w:rPr>
          <w:szCs w:val="24"/>
        </w:rPr>
        <w:tab/>
        <w:t>(7.52)</w:t>
      </w:r>
    </w:p>
    <w:p w:rsidR="00E8396F" w:rsidRDefault="00D72DA1">
      <w:pPr>
        <w:ind w:firstLine="709"/>
        <w:jc w:val="right"/>
        <w:rPr>
          <w:szCs w:val="24"/>
        </w:rPr>
      </w:pPr>
    </w:p>
    <w:p w:rsidR="00E8396F" w:rsidRDefault="00D72DA1">
      <w:pPr>
        <w:ind w:firstLine="709"/>
        <w:jc w:val="both"/>
        <w:rPr>
          <w:szCs w:val="24"/>
        </w:rPr>
      </w:pPr>
      <w:r>
        <w:rPr>
          <w:szCs w:val="24"/>
        </w:rPr>
        <w:t>69</w:t>
      </w:r>
      <w:r>
        <w:rPr>
          <w:szCs w:val="24"/>
        </w:rPr>
        <w:t xml:space="preserve">. Normalinių ir tangentinių įtempių veikiamos sienelės pastovumas tikrinamas pagal (7.53) formulę, kai </w:t>
      </w:r>
      <w:r>
        <w:rPr>
          <w:noProof/>
          <w:position w:val="-30"/>
          <w:szCs w:val="24"/>
          <w:lang w:eastAsia="lt-LT"/>
        </w:rPr>
        <w:drawing>
          <wp:inline distT="0" distB="0" distL="0" distR="0" wp14:anchorId="23946B96" wp14:editId="0FF0173D">
            <wp:extent cx="533400" cy="42862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533400" cy="428625"/>
                    </a:xfrm>
                    <a:prstGeom prst="rect">
                      <a:avLst/>
                    </a:prstGeom>
                    <a:noFill/>
                    <a:ln>
                      <a:noFill/>
                    </a:ln>
                  </pic:spPr>
                </pic:pic>
              </a:graphicData>
            </a:graphic>
          </wp:inline>
        </w:drawing>
      </w:r>
      <w:r>
        <w:rPr>
          <w:szCs w:val="24"/>
        </w:rPr>
        <w:t xml:space="preserve"> ir sienelės išorinių lukštų pluoštas yra lygiagretus išilginei elemento ašiai; </w:t>
      </w:r>
    </w:p>
    <w:p w:rsidR="00E8396F" w:rsidRDefault="00D72DA1">
      <w:pPr>
        <w:jc w:val="both"/>
        <w:rPr>
          <w:szCs w:val="24"/>
        </w:rPr>
      </w:pPr>
      <w:r>
        <w:rPr>
          <w:szCs w:val="24"/>
        </w:rPr>
        <w:t xml:space="preserve">čia: </w:t>
      </w:r>
      <w:r>
        <w:rPr>
          <w:i/>
          <w:iCs/>
          <w:szCs w:val="24"/>
        </w:rPr>
        <w:t>h</w:t>
      </w:r>
      <w:r>
        <w:rPr>
          <w:i/>
          <w:iCs/>
          <w:szCs w:val="24"/>
          <w:vertAlign w:val="subscript"/>
        </w:rPr>
        <w:t>w</w:t>
      </w:r>
      <w:r>
        <w:rPr>
          <w:szCs w:val="24"/>
        </w:rPr>
        <w:t xml:space="preserve"> – sienel</w:t>
      </w:r>
      <w:r>
        <w:rPr>
          <w:szCs w:val="24"/>
        </w:rPr>
        <w:t xml:space="preserve">ės aukštis tarp juostų vidinių briaunų; </w:t>
      </w:r>
      <w:r>
        <w:rPr>
          <w:i/>
          <w:iCs/>
          <w:szCs w:val="24"/>
        </w:rPr>
        <w:t>t</w:t>
      </w:r>
      <w:r>
        <w:rPr>
          <w:i/>
          <w:iCs/>
          <w:szCs w:val="24"/>
          <w:vertAlign w:val="subscript"/>
        </w:rPr>
        <w:t>w</w:t>
      </w:r>
      <w:r>
        <w:rPr>
          <w:szCs w:val="24"/>
        </w:rPr>
        <w:t xml:space="preserve"> – sienelės storis.</w:t>
      </w:r>
    </w:p>
    <w:p w:rsidR="00E8396F" w:rsidRDefault="00E8396F">
      <w:pPr>
        <w:ind w:firstLine="709"/>
        <w:jc w:val="both"/>
        <w:rPr>
          <w:szCs w:val="24"/>
        </w:rPr>
      </w:pPr>
    </w:p>
    <w:p w:rsidR="00E8396F" w:rsidRDefault="00D72DA1">
      <w:pPr>
        <w:tabs>
          <w:tab w:val="left" w:pos="2736"/>
          <w:tab w:val="right" w:pos="9071"/>
        </w:tabs>
        <w:ind w:firstLine="2736"/>
        <w:jc w:val="both"/>
        <w:rPr>
          <w:szCs w:val="24"/>
        </w:rPr>
      </w:pPr>
      <w:r>
        <w:rPr>
          <w:noProof/>
          <w:position w:val="-76"/>
          <w:szCs w:val="24"/>
          <w:lang w:eastAsia="lt-LT"/>
        </w:rPr>
        <w:drawing>
          <wp:inline distT="0" distB="0" distL="0" distR="0" wp14:anchorId="08B8260D" wp14:editId="1B987E9E">
            <wp:extent cx="1838325" cy="75247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838325" cy="752475"/>
                    </a:xfrm>
                    <a:prstGeom prst="rect">
                      <a:avLst/>
                    </a:prstGeom>
                    <a:noFill/>
                    <a:ln>
                      <a:noFill/>
                    </a:ln>
                  </pic:spPr>
                </pic:pic>
              </a:graphicData>
            </a:graphic>
          </wp:inline>
        </w:drawing>
      </w:r>
      <w:r>
        <w:rPr>
          <w:szCs w:val="24"/>
        </w:rPr>
        <w:t xml:space="preserve">, </w:t>
      </w:r>
      <w:r>
        <w:rPr>
          <w:szCs w:val="24"/>
        </w:rPr>
        <w:tab/>
        <w:t xml:space="preserve"> (7.53)</w:t>
      </w:r>
    </w:p>
    <w:p w:rsidR="00E8396F" w:rsidRDefault="00E8396F">
      <w:pPr>
        <w:ind w:firstLine="709"/>
        <w:jc w:val="both"/>
        <w:rPr>
          <w:szCs w:val="24"/>
        </w:rPr>
      </w:pPr>
    </w:p>
    <w:p w:rsidR="00E8396F" w:rsidRDefault="00D72DA1">
      <w:pPr>
        <w:jc w:val="both"/>
        <w:rPr>
          <w:szCs w:val="24"/>
        </w:rPr>
      </w:pPr>
      <w:r>
        <w:rPr>
          <w:szCs w:val="24"/>
        </w:rPr>
        <w:t xml:space="preserve">čia: </w:t>
      </w:r>
      <w:r>
        <w:rPr>
          <w:i/>
          <w:iCs/>
          <w:szCs w:val="24"/>
        </w:rPr>
        <w:t>k</w:t>
      </w:r>
      <w:r>
        <w:rPr>
          <w:i/>
          <w:iCs/>
          <w:szCs w:val="24"/>
          <w:vertAlign w:val="subscript"/>
        </w:rPr>
        <w:t>σ</w:t>
      </w:r>
      <w:r>
        <w:rPr>
          <w:i/>
          <w:iCs/>
          <w:szCs w:val="24"/>
        </w:rPr>
        <w:t xml:space="preserve"> </w:t>
      </w:r>
      <w:r>
        <w:rPr>
          <w:szCs w:val="24"/>
        </w:rPr>
        <w:t xml:space="preserve">ir </w:t>
      </w:r>
      <w:r>
        <w:rPr>
          <w:i/>
          <w:iCs/>
          <w:szCs w:val="24"/>
        </w:rPr>
        <w:t>k</w:t>
      </w:r>
      <w:r>
        <w:rPr>
          <w:i/>
          <w:iCs/>
          <w:szCs w:val="24"/>
          <w:vertAlign w:val="subscript"/>
        </w:rPr>
        <w:t>τ</w:t>
      </w:r>
      <w:r>
        <w:rPr>
          <w:szCs w:val="24"/>
          <w:vertAlign w:val="subscript"/>
        </w:rPr>
        <w:t xml:space="preserve"> </w:t>
      </w:r>
      <w:r>
        <w:rPr>
          <w:szCs w:val="24"/>
        </w:rPr>
        <w:t xml:space="preserve">– koeficientai, nustatomi pagal Reglamento 2 priedo 2 ir 3 pav. grafikus; </w:t>
      </w:r>
      <w:r>
        <w:rPr>
          <w:i/>
          <w:iCs/>
          <w:szCs w:val="24"/>
        </w:rPr>
        <w:t>h</w:t>
      </w:r>
      <w:r>
        <w:rPr>
          <w:i/>
          <w:iCs/>
          <w:szCs w:val="24"/>
          <w:vertAlign w:val="subscript"/>
        </w:rPr>
        <w:t>w, d</w:t>
      </w:r>
      <w:r>
        <w:rPr>
          <w:szCs w:val="24"/>
        </w:rPr>
        <w:t xml:space="preserve"> – skaičiuotinis, sienelės aukštis, imamas lygus </w:t>
      </w:r>
      <w:r>
        <w:rPr>
          <w:i/>
          <w:iCs/>
          <w:szCs w:val="24"/>
        </w:rPr>
        <w:t>h</w:t>
      </w:r>
      <w:r>
        <w:rPr>
          <w:i/>
          <w:iCs/>
          <w:szCs w:val="24"/>
          <w:vertAlign w:val="subscript"/>
        </w:rPr>
        <w:t>w</w:t>
      </w:r>
      <w:r>
        <w:rPr>
          <w:szCs w:val="24"/>
        </w:rPr>
        <w:t>, kai atstumas tarp sienelės sąstand</w:t>
      </w:r>
      <w:r>
        <w:rPr>
          <w:szCs w:val="24"/>
        </w:rPr>
        <w:t xml:space="preserve">ų kraštų </w:t>
      </w:r>
      <w:r>
        <w:rPr>
          <w:i/>
          <w:iCs/>
          <w:szCs w:val="24"/>
        </w:rPr>
        <w:t>a</w:t>
      </w:r>
      <w:r>
        <w:rPr>
          <w:i/>
          <w:iCs/>
          <w:szCs w:val="24"/>
          <w:vertAlign w:val="subscript"/>
        </w:rPr>
        <w:t>1</w:t>
      </w:r>
      <w:r>
        <w:rPr>
          <w:i/>
          <w:iCs/>
          <w:szCs w:val="24"/>
        </w:rPr>
        <w:t xml:space="preserve"> </w:t>
      </w:r>
      <w:r>
        <w:rPr>
          <w:i/>
          <w:iCs/>
          <w:szCs w:val="24"/>
        </w:rPr>
        <w:sym w:font="Symbol" w:char="00B3"/>
      </w:r>
      <w:r>
        <w:rPr>
          <w:i/>
          <w:iCs/>
          <w:szCs w:val="24"/>
        </w:rPr>
        <w:t xml:space="preserve"> h</w:t>
      </w:r>
      <w:r>
        <w:rPr>
          <w:i/>
          <w:iCs/>
          <w:szCs w:val="24"/>
          <w:vertAlign w:val="subscript"/>
        </w:rPr>
        <w:t>w</w:t>
      </w:r>
      <w:r>
        <w:rPr>
          <w:i/>
          <w:iCs/>
          <w:szCs w:val="24"/>
        </w:rPr>
        <w:t xml:space="preserve">, </w:t>
      </w:r>
      <w:r>
        <w:rPr>
          <w:szCs w:val="24"/>
        </w:rPr>
        <w:t xml:space="preserve">ir lygus </w:t>
      </w:r>
      <w:r>
        <w:rPr>
          <w:i/>
          <w:iCs/>
          <w:szCs w:val="24"/>
        </w:rPr>
        <w:t>a</w:t>
      </w:r>
      <w:r>
        <w:rPr>
          <w:i/>
          <w:iCs/>
          <w:szCs w:val="24"/>
          <w:vertAlign w:val="subscript"/>
        </w:rPr>
        <w:t>1</w:t>
      </w:r>
      <w:r>
        <w:rPr>
          <w:szCs w:val="24"/>
        </w:rPr>
        <w:t xml:space="preserve">, kai </w:t>
      </w:r>
      <w:r>
        <w:rPr>
          <w:i/>
          <w:iCs/>
          <w:szCs w:val="24"/>
        </w:rPr>
        <w:t>a</w:t>
      </w:r>
      <w:r>
        <w:rPr>
          <w:i/>
          <w:iCs/>
          <w:szCs w:val="24"/>
          <w:vertAlign w:val="subscript"/>
        </w:rPr>
        <w:t>1</w:t>
      </w:r>
      <w:r>
        <w:rPr>
          <w:i/>
          <w:iCs/>
          <w:szCs w:val="24"/>
        </w:rPr>
        <w:t xml:space="preserve"> &lt; h</w:t>
      </w:r>
      <w:r>
        <w:rPr>
          <w:i/>
          <w:iCs/>
          <w:szCs w:val="24"/>
          <w:vertAlign w:val="subscript"/>
        </w:rPr>
        <w:t>w</w:t>
      </w:r>
      <w:r>
        <w:rPr>
          <w:szCs w:val="24"/>
        </w:rPr>
        <w:t>.</w:t>
      </w:r>
    </w:p>
    <w:p w:rsidR="00E8396F" w:rsidRDefault="00D72DA1">
      <w:pPr>
        <w:ind w:firstLine="709"/>
        <w:jc w:val="both"/>
        <w:rPr>
          <w:szCs w:val="24"/>
        </w:rPr>
      </w:pPr>
      <w:r>
        <w:rPr>
          <w:szCs w:val="24"/>
        </w:rPr>
        <w:t xml:space="preserve">Kai fanerinės sienelės išorinių lukštų pluoštas yra statmenas išilginei elemento ašiai ir </w:t>
      </w:r>
      <w:r>
        <w:rPr>
          <w:noProof/>
          <w:position w:val="-30"/>
          <w:szCs w:val="24"/>
          <w:lang w:eastAsia="lt-LT"/>
        </w:rPr>
        <w:drawing>
          <wp:inline distT="0" distB="0" distL="0" distR="0" wp14:anchorId="443E2839" wp14:editId="1F99EEB9">
            <wp:extent cx="581025" cy="42862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Pr>
          <w:szCs w:val="24"/>
        </w:rPr>
        <w:t xml:space="preserve"> tada sienelės pastovumas pagal (7.53) formulę tikrinamas tik nuo tangentinių įtempių poveikio.</w:t>
      </w:r>
    </w:p>
    <w:p w:rsidR="00E8396F" w:rsidRDefault="00D72DA1">
      <w:pPr>
        <w:ind w:firstLine="709"/>
        <w:rPr>
          <w:szCs w:val="24"/>
        </w:rPr>
      </w:pPr>
    </w:p>
    <w:p w:rsidR="00E8396F" w:rsidRDefault="00D72DA1">
      <w:pPr>
        <w:jc w:val="center"/>
        <w:rPr>
          <w:b/>
          <w:bCs/>
          <w:szCs w:val="24"/>
        </w:rPr>
      </w:pPr>
      <w:r>
        <w:rPr>
          <w:b/>
          <w:bCs/>
          <w:caps/>
          <w:szCs w:val="24"/>
        </w:rPr>
        <w:t>VIIi</w:t>
      </w:r>
      <w:r>
        <w:rPr>
          <w:b/>
          <w:bCs/>
          <w:caps/>
          <w:szCs w:val="24"/>
        </w:rPr>
        <w:t xml:space="preserve"> skyrius.</w:t>
      </w:r>
      <w:r>
        <w:rPr>
          <w:b/>
          <w:bCs/>
          <w:szCs w:val="24"/>
        </w:rPr>
        <w:t xml:space="preserve"> </w:t>
      </w:r>
      <w:r>
        <w:rPr>
          <w:b/>
          <w:bCs/>
          <w:szCs w:val="24"/>
        </w:rPr>
        <w:t xml:space="preserve">MEDINIŲ KONSTRUKCIJŲ ELEMENTŲ </w:t>
      </w:r>
      <w:r>
        <w:rPr>
          <w:b/>
          <w:bCs/>
          <w:caps/>
          <w:szCs w:val="24"/>
        </w:rPr>
        <w:t>tinkamumo RIBINIo BŪVIo</w:t>
      </w:r>
      <w:r>
        <w:rPr>
          <w:b/>
          <w:bCs/>
          <w:szCs w:val="24"/>
        </w:rPr>
        <w:t xml:space="preserve"> SKAIČIAVIMAS </w:t>
      </w:r>
    </w:p>
    <w:p w:rsidR="00E8396F" w:rsidRDefault="00E8396F">
      <w:pPr>
        <w:jc w:val="center"/>
        <w:rPr>
          <w:b/>
          <w:bCs/>
          <w:caps/>
          <w:szCs w:val="24"/>
        </w:rPr>
      </w:pPr>
    </w:p>
    <w:p w:rsidR="00E8396F" w:rsidRDefault="00D72DA1">
      <w:pPr>
        <w:ind w:firstLine="709"/>
        <w:jc w:val="both"/>
        <w:rPr>
          <w:szCs w:val="24"/>
        </w:rPr>
      </w:pPr>
      <w:r>
        <w:rPr>
          <w:szCs w:val="24"/>
        </w:rPr>
        <w:t>70</w:t>
      </w:r>
      <w:r>
        <w:rPr>
          <w:szCs w:val="24"/>
        </w:rPr>
        <w:t>. Medinių konstrukcijų ir jų elementų deformacijos nustatomos įvertinant jungčių šlytį ir paslankumą. Paslankaus sujungimo deformacijos dydis, visiškai išnaudojus jo laikomąją galią</w:t>
      </w:r>
      <w:r>
        <w:rPr>
          <w:szCs w:val="24"/>
        </w:rPr>
        <w:t>, nustatomas pagal 11 lentelę, o nevisiškai išnaudojus – proporcingai sujungimą veikiančiai įrąžai.</w:t>
      </w:r>
    </w:p>
    <w:p w:rsidR="00E8396F" w:rsidRDefault="00D72DA1">
      <w:pPr>
        <w:ind w:firstLine="709"/>
        <w:jc w:val="both"/>
        <w:rPr>
          <w:szCs w:val="24"/>
        </w:rPr>
      </w:pPr>
      <w:r>
        <w:rPr>
          <w:szCs w:val="24"/>
        </w:rPr>
        <w:t>71</w:t>
      </w:r>
      <w:r>
        <w:rPr>
          <w:szCs w:val="24"/>
        </w:rPr>
        <w:t>. Pastatų ir statinių elementų įlinkiai neturi viršyti reikšmių, pateiktų 12 ir [9.2] 17.1 lentelėse.</w:t>
      </w:r>
    </w:p>
    <w:p w:rsidR="00E8396F" w:rsidRDefault="00D72DA1">
      <w:pPr>
        <w:ind w:firstLine="709"/>
        <w:jc w:val="both"/>
        <w:rPr>
          <w:szCs w:val="24"/>
        </w:rPr>
      </w:pPr>
      <w:r>
        <w:rPr>
          <w:szCs w:val="24"/>
        </w:rPr>
        <w:t>72</w:t>
      </w:r>
      <w:r>
        <w:rPr>
          <w:szCs w:val="24"/>
        </w:rPr>
        <w:t>. Lenkiamųjų elementų įlinkiai apskaičiuoj</w:t>
      </w:r>
      <w:r>
        <w:rPr>
          <w:szCs w:val="24"/>
        </w:rPr>
        <w:t xml:space="preserve">ami nuo charakteristinių apkrovų poveikio, imant medienos tamprumo modulį </w:t>
      </w:r>
      <w:r>
        <w:rPr>
          <w:i/>
          <w:iCs/>
          <w:szCs w:val="24"/>
        </w:rPr>
        <w:t>E</w:t>
      </w:r>
      <w:r>
        <w:rPr>
          <w:i/>
          <w:iCs/>
          <w:szCs w:val="24"/>
          <w:vertAlign w:val="subscript"/>
        </w:rPr>
        <w:t>0, mean</w:t>
      </w:r>
      <w:r>
        <w:rPr>
          <w:i/>
          <w:iCs/>
          <w:szCs w:val="24"/>
        </w:rPr>
        <w:t xml:space="preserve"> </w:t>
      </w:r>
      <w:r>
        <w:rPr>
          <w:szCs w:val="24"/>
        </w:rPr>
        <w:t xml:space="preserve">ir skerspjūvio inercijos momentą bruto. Sudėtiniams su slankiomis jungtimis skerspjūviams inercijos momentas dauginamas iš koeficiento </w:t>
      </w:r>
      <w:r>
        <w:rPr>
          <w:i/>
          <w:iCs/>
          <w:szCs w:val="24"/>
        </w:rPr>
        <w:t>k</w:t>
      </w:r>
      <w:r>
        <w:rPr>
          <w:i/>
          <w:iCs/>
          <w:szCs w:val="24"/>
          <w:vertAlign w:val="subscript"/>
        </w:rPr>
        <w:t>I</w:t>
      </w:r>
      <w:r>
        <w:rPr>
          <w:szCs w:val="24"/>
        </w:rPr>
        <w:t>, kurio reikšmės pateiktos 9 lentelė</w:t>
      </w:r>
      <w:r>
        <w:rPr>
          <w:szCs w:val="24"/>
        </w:rPr>
        <w:t>je.</w:t>
      </w:r>
    </w:p>
    <w:p w:rsidR="00E8396F" w:rsidRDefault="00D72DA1">
      <w:pPr>
        <w:ind w:firstLine="709"/>
        <w:jc w:val="both"/>
        <w:rPr>
          <w:szCs w:val="24"/>
        </w:rPr>
      </w:pPr>
      <w:r>
        <w:rPr>
          <w:szCs w:val="24"/>
        </w:rPr>
        <w:t xml:space="preserve">Lanksčiai atremtų ir gembinių pastoviojo ir kintamojo aukščio skerspjūvio lenkiamųjų elementų didžiausias įlinkis </w:t>
      </w:r>
      <w:r>
        <w:rPr>
          <w:i/>
          <w:iCs/>
          <w:szCs w:val="24"/>
        </w:rPr>
        <w:t>u</w:t>
      </w:r>
      <w:r>
        <w:rPr>
          <w:i/>
          <w:iCs/>
          <w:szCs w:val="24"/>
          <w:vertAlign w:val="subscript"/>
        </w:rPr>
        <w:t>fin</w:t>
      </w:r>
      <w:r>
        <w:rPr>
          <w:szCs w:val="24"/>
        </w:rPr>
        <w:t xml:space="preserve"> nustatomas pagal formulę:</w:t>
      </w:r>
    </w:p>
    <w:p w:rsidR="00E8396F" w:rsidRDefault="00E8396F">
      <w:pPr>
        <w:ind w:firstLine="709"/>
        <w:jc w:val="both"/>
        <w:rPr>
          <w:szCs w:val="24"/>
        </w:rPr>
      </w:pPr>
    </w:p>
    <w:p w:rsidR="00E8396F" w:rsidRDefault="00D72DA1">
      <w:pPr>
        <w:tabs>
          <w:tab w:val="left" w:pos="2793"/>
          <w:tab w:val="right" w:pos="9071"/>
        </w:tabs>
        <w:ind w:firstLine="2793"/>
        <w:jc w:val="both"/>
        <w:rPr>
          <w:szCs w:val="24"/>
        </w:rPr>
      </w:pPr>
      <w:r>
        <w:rPr>
          <w:noProof/>
          <w:position w:val="-36"/>
          <w:szCs w:val="24"/>
          <w:lang w:eastAsia="lt-LT"/>
        </w:rPr>
        <w:drawing>
          <wp:inline distT="0" distB="0" distL="0" distR="0" wp14:anchorId="6F67E4C7" wp14:editId="7FC0A19F">
            <wp:extent cx="1752600" cy="5334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752600" cy="533400"/>
                    </a:xfrm>
                    <a:prstGeom prst="rect">
                      <a:avLst/>
                    </a:prstGeom>
                    <a:noFill/>
                    <a:ln>
                      <a:noFill/>
                    </a:ln>
                  </pic:spPr>
                </pic:pic>
              </a:graphicData>
            </a:graphic>
          </wp:inline>
        </w:drawing>
      </w:r>
      <w:r>
        <w:rPr>
          <w:szCs w:val="24"/>
        </w:rPr>
        <w:t>,</w:t>
      </w:r>
      <w:r>
        <w:rPr>
          <w:szCs w:val="24"/>
        </w:rPr>
        <w:tab/>
        <w:t>(8.1)</w:t>
      </w:r>
    </w:p>
    <w:p w:rsidR="00E8396F" w:rsidRDefault="00E8396F">
      <w:pPr>
        <w:ind w:firstLine="709"/>
        <w:jc w:val="both"/>
        <w:rPr>
          <w:szCs w:val="24"/>
        </w:rPr>
      </w:pPr>
    </w:p>
    <w:p w:rsidR="00E8396F" w:rsidRDefault="00D72DA1">
      <w:pPr>
        <w:jc w:val="both"/>
        <w:rPr>
          <w:szCs w:val="24"/>
        </w:rPr>
      </w:pPr>
      <w:r>
        <w:rPr>
          <w:szCs w:val="24"/>
        </w:rPr>
        <w:t xml:space="preserve">čia: </w:t>
      </w:r>
      <w:r>
        <w:rPr>
          <w:i/>
          <w:iCs/>
          <w:szCs w:val="24"/>
        </w:rPr>
        <w:t>u</w:t>
      </w:r>
      <w:r>
        <w:rPr>
          <w:szCs w:val="24"/>
        </w:rPr>
        <w:t xml:space="preserve"> – pastoviojo skerspjūvio </w:t>
      </w:r>
      <w:r>
        <w:rPr>
          <w:i/>
          <w:iCs/>
          <w:szCs w:val="24"/>
        </w:rPr>
        <w:t>h</w:t>
      </w:r>
      <w:r>
        <w:rPr>
          <w:szCs w:val="24"/>
        </w:rPr>
        <w:t xml:space="preserve"> aukščio sijos įlinkis, neįvertinant šlyties deformacijų; </w:t>
      </w:r>
      <w:r>
        <w:rPr>
          <w:i/>
          <w:iCs/>
          <w:szCs w:val="24"/>
        </w:rPr>
        <w:t xml:space="preserve">h – </w:t>
      </w:r>
      <w:r>
        <w:rPr>
          <w:szCs w:val="24"/>
        </w:rPr>
        <w:t>d</w:t>
      </w:r>
      <w:r>
        <w:rPr>
          <w:szCs w:val="24"/>
        </w:rPr>
        <w:t xml:space="preserve">idžiausias skerspjūvio aukštis; </w:t>
      </w:r>
      <w:r>
        <w:rPr>
          <w:i/>
          <w:iCs/>
          <w:szCs w:val="24"/>
        </w:rPr>
        <w:t xml:space="preserve">l – </w:t>
      </w:r>
      <w:r>
        <w:rPr>
          <w:szCs w:val="24"/>
        </w:rPr>
        <w:t xml:space="preserve">sijos tarpatramis; </w:t>
      </w:r>
      <w:r>
        <w:rPr>
          <w:i/>
          <w:iCs/>
          <w:szCs w:val="24"/>
        </w:rPr>
        <w:t>k</w:t>
      </w:r>
      <w:r>
        <w:rPr>
          <w:i/>
          <w:iCs/>
          <w:szCs w:val="24"/>
          <w:vertAlign w:val="subscript"/>
        </w:rPr>
        <w:t>shape</w:t>
      </w:r>
      <w:r>
        <w:rPr>
          <w:szCs w:val="24"/>
        </w:rPr>
        <w:t xml:space="preserve"> – skerspjūvio aukščio kitimą įvertinantis koeficientas, kuris pastovaus skerspjūvio sijoms imamas lygus 1; </w:t>
      </w:r>
      <w:r>
        <w:rPr>
          <w:i/>
          <w:iCs/>
          <w:szCs w:val="24"/>
        </w:rPr>
        <w:t>k</w:t>
      </w:r>
      <w:r>
        <w:rPr>
          <w:i/>
          <w:iCs/>
          <w:szCs w:val="24"/>
          <w:vertAlign w:val="subscript"/>
        </w:rPr>
        <w:t>V, def</w:t>
      </w:r>
      <w:r>
        <w:rPr>
          <w:szCs w:val="24"/>
          <w:vertAlign w:val="subscript"/>
        </w:rPr>
        <w:t xml:space="preserve"> </w:t>
      </w:r>
      <w:r>
        <w:rPr>
          <w:szCs w:val="24"/>
        </w:rPr>
        <w:t>– koeficientas, įvertinantis šlyties deformacijų nuo skersinės jėgos įtaką įlin</w:t>
      </w:r>
      <w:r>
        <w:rPr>
          <w:szCs w:val="24"/>
        </w:rPr>
        <w:t>kiui.</w:t>
      </w:r>
    </w:p>
    <w:p w:rsidR="00E8396F" w:rsidRDefault="00D72DA1">
      <w:pPr>
        <w:ind w:firstLine="709"/>
        <w:jc w:val="both"/>
        <w:rPr>
          <w:szCs w:val="24"/>
        </w:rPr>
      </w:pPr>
      <w:r>
        <w:rPr>
          <w:szCs w:val="24"/>
        </w:rPr>
        <w:t xml:space="preserve">Koeficientų </w:t>
      </w:r>
      <w:r>
        <w:rPr>
          <w:i/>
          <w:iCs/>
          <w:szCs w:val="24"/>
        </w:rPr>
        <w:t>k</w:t>
      </w:r>
      <w:r>
        <w:rPr>
          <w:i/>
          <w:iCs/>
          <w:szCs w:val="24"/>
          <w:vertAlign w:val="subscript"/>
        </w:rPr>
        <w:t>shape</w:t>
      </w:r>
      <w:r>
        <w:rPr>
          <w:szCs w:val="24"/>
        </w:rPr>
        <w:t xml:space="preserve"> ir </w:t>
      </w:r>
      <w:r>
        <w:rPr>
          <w:i/>
          <w:iCs/>
          <w:szCs w:val="24"/>
        </w:rPr>
        <w:t>k</w:t>
      </w:r>
      <w:r>
        <w:rPr>
          <w:i/>
          <w:iCs/>
          <w:szCs w:val="24"/>
          <w:vertAlign w:val="subscript"/>
        </w:rPr>
        <w:t>V, def</w:t>
      </w:r>
      <w:r>
        <w:rPr>
          <w:szCs w:val="24"/>
        </w:rPr>
        <w:t xml:space="preserve"> reikšmės apskaičiuojamos pagal Reglamento 1 priedo 3 lentelėje pateiktas formules.</w:t>
      </w:r>
    </w:p>
    <w:p w:rsidR="00E8396F" w:rsidRDefault="00D72DA1">
      <w:pPr>
        <w:ind w:firstLine="709"/>
        <w:jc w:val="both"/>
        <w:rPr>
          <w:szCs w:val="24"/>
        </w:rPr>
      </w:pPr>
      <w:r>
        <w:rPr>
          <w:szCs w:val="24"/>
        </w:rPr>
        <w:t>73</w:t>
      </w:r>
      <w:r>
        <w:rPr>
          <w:szCs w:val="24"/>
        </w:rPr>
        <w:t>. Klijuotinio skerspjūvio iš faneros ir medienos elementų įlinkis nustatomas imant skerspjūvio standumą, lygų 0,7</w:t>
      </w:r>
      <w:r>
        <w:rPr>
          <w:i/>
          <w:iCs/>
          <w:szCs w:val="24"/>
        </w:rPr>
        <w:t>E</w:t>
      </w:r>
      <w:r>
        <w:rPr>
          <w:i/>
          <w:iCs/>
          <w:szCs w:val="24"/>
          <w:vertAlign w:val="subscript"/>
        </w:rPr>
        <w:t>0, mean</w:t>
      </w:r>
      <w:r>
        <w:rPr>
          <w:i/>
          <w:iCs/>
          <w:szCs w:val="24"/>
        </w:rPr>
        <w:t xml:space="preserve"> I</w:t>
      </w:r>
      <w:r>
        <w:rPr>
          <w:i/>
          <w:iCs/>
          <w:szCs w:val="24"/>
          <w:vertAlign w:val="subscript"/>
        </w:rPr>
        <w:t>red</w:t>
      </w:r>
      <w:r>
        <w:rPr>
          <w:szCs w:val="24"/>
        </w:rPr>
        <w:t xml:space="preserve">. </w:t>
      </w:r>
      <w:r>
        <w:rPr>
          <w:szCs w:val="24"/>
        </w:rPr>
        <w:t>Plokščių apmušo skaičiuojamasis plotis, nustatant įlinkį, imamas pagal Reglamento 62 p. nurodymus.</w:t>
      </w:r>
    </w:p>
    <w:p w:rsidR="00E8396F" w:rsidRDefault="00D72DA1">
      <w:pPr>
        <w:ind w:firstLine="709"/>
        <w:jc w:val="both"/>
        <w:rPr>
          <w:szCs w:val="24"/>
        </w:rPr>
      </w:pPr>
      <w:r>
        <w:rPr>
          <w:szCs w:val="24"/>
        </w:rPr>
        <w:t>74</w:t>
      </w:r>
      <w:r>
        <w:rPr>
          <w:szCs w:val="24"/>
        </w:rPr>
        <w:t>. Lanksčiai atremtų simetriškai apkrautų ekscentriškai gniuždomų elementų ir gembinių elementų išlinkis nustatomas taip:</w:t>
      </w:r>
    </w:p>
    <w:p w:rsidR="00E8396F" w:rsidRDefault="00E8396F">
      <w:pPr>
        <w:ind w:firstLine="709"/>
        <w:jc w:val="both"/>
        <w:rPr>
          <w:szCs w:val="24"/>
        </w:rPr>
      </w:pPr>
    </w:p>
    <w:p w:rsidR="00E8396F" w:rsidRDefault="00D72DA1">
      <w:pPr>
        <w:tabs>
          <w:tab w:val="left" w:pos="2793"/>
          <w:tab w:val="right" w:pos="9071"/>
        </w:tabs>
        <w:ind w:firstLine="2793"/>
        <w:jc w:val="both"/>
        <w:rPr>
          <w:szCs w:val="24"/>
        </w:rPr>
      </w:pPr>
      <w:r>
        <w:rPr>
          <w:noProof/>
          <w:position w:val="-32"/>
          <w:szCs w:val="24"/>
          <w:lang w:eastAsia="lt-LT"/>
        </w:rPr>
        <w:drawing>
          <wp:inline distT="0" distB="0" distL="0" distR="0" wp14:anchorId="1C055038" wp14:editId="12E326C6">
            <wp:extent cx="876300" cy="4572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r>
        <w:rPr>
          <w:szCs w:val="24"/>
        </w:rPr>
        <w:t>,</w:t>
      </w:r>
      <w:r>
        <w:rPr>
          <w:szCs w:val="24"/>
        </w:rPr>
        <w:tab/>
        <w:t xml:space="preserve"> (8.2)</w:t>
      </w:r>
    </w:p>
    <w:p w:rsidR="00E8396F" w:rsidRDefault="00E8396F">
      <w:pPr>
        <w:ind w:firstLine="709"/>
        <w:jc w:val="both"/>
        <w:rPr>
          <w:szCs w:val="24"/>
        </w:rPr>
      </w:pPr>
    </w:p>
    <w:p w:rsidR="00E8396F" w:rsidRDefault="00D72DA1">
      <w:pPr>
        <w:jc w:val="both"/>
        <w:rPr>
          <w:szCs w:val="24"/>
        </w:rPr>
      </w:pPr>
      <w:r>
        <w:rPr>
          <w:szCs w:val="24"/>
        </w:rPr>
        <w:t xml:space="preserve">čia: </w:t>
      </w:r>
      <w:r>
        <w:rPr>
          <w:i/>
          <w:iCs/>
          <w:szCs w:val="24"/>
        </w:rPr>
        <w:t>u</w:t>
      </w:r>
      <w:r>
        <w:rPr>
          <w:i/>
          <w:iCs/>
          <w:szCs w:val="24"/>
          <w:vertAlign w:val="subscript"/>
        </w:rPr>
        <w:t>fin</w:t>
      </w:r>
      <w:r>
        <w:rPr>
          <w:szCs w:val="24"/>
          <w:vertAlign w:val="subscript"/>
        </w:rPr>
        <w:t xml:space="preserve"> </w:t>
      </w:r>
      <w:r>
        <w:rPr>
          <w:szCs w:val="24"/>
        </w:rPr>
        <w:t>– išlink</w:t>
      </w:r>
      <w:r>
        <w:rPr>
          <w:szCs w:val="24"/>
        </w:rPr>
        <w:t xml:space="preserve">is, nustatomas pagal (8.1) formulę; </w:t>
      </w:r>
      <w:r>
        <w:rPr>
          <w:i/>
          <w:iCs/>
          <w:szCs w:val="24"/>
        </w:rPr>
        <w:t>k</w:t>
      </w:r>
      <w:r>
        <w:rPr>
          <w:i/>
          <w:iCs/>
          <w:szCs w:val="24"/>
          <w:vertAlign w:val="subscript"/>
        </w:rPr>
        <w:t>def</w:t>
      </w:r>
      <w:r>
        <w:rPr>
          <w:szCs w:val="24"/>
        </w:rPr>
        <w:t xml:space="preserve"> – koeficientas, nustatomas pagal (7.34) formulę.</w:t>
      </w:r>
    </w:p>
    <w:p w:rsidR="00E8396F" w:rsidRDefault="00E8396F">
      <w:pPr>
        <w:ind w:firstLine="709"/>
        <w:rPr>
          <w:szCs w:val="24"/>
        </w:rPr>
      </w:pPr>
    </w:p>
    <w:p w:rsidR="00E8396F" w:rsidRDefault="00D72DA1">
      <w:pPr>
        <w:ind w:firstLine="709"/>
        <w:jc w:val="right"/>
        <w:rPr>
          <w:b/>
          <w:bCs/>
          <w:szCs w:val="24"/>
        </w:rPr>
      </w:pPr>
      <w:r>
        <w:rPr>
          <w:b/>
          <w:bCs/>
          <w:szCs w:val="24"/>
        </w:rPr>
        <w:t>11</w:t>
      </w:r>
      <w:r>
        <w:rPr>
          <w:b/>
          <w:bCs/>
          <w:szCs w:val="24"/>
        </w:rPr>
        <w:t xml:space="preserve"> lentelė</w:t>
      </w:r>
    </w:p>
    <w:p w:rsidR="00E8396F" w:rsidRDefault="00D72DA1">
      <w:pPr>
        <w:jc w:val="center"/>
        <w:rPr>
          <w:b/>
          <w:bCs/>
          <w:szCs w:val="24"/>
        </w:rPr>
      </w:pPr>
      <w:r>
        <w:rPr>
          <w:b/>
          <w:bCs/>
          <w:szCs w:val="24"/>
        </w:rPr>
        <w:t>Paslankių jungčių ribinės deformacijų reikšmės</w:t>
      </w:r>
    </w:p>
    <w:p w:rsidR="00E8396F" w:rsidRDefault="00E8396F">
      <w:pPr>
        <w:jc w:val="center"/>
        <w:rPr>
          <w:b/>
          <w:bCs/>
          <w:szCs w:val="24"/>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6"/>
        <w:gridCol w:w="2391"/>
      </w:tblGrid>
      <w:tr w:rsidR="00E8396F">
        <w:trPr>
          <w:jc w:val="center"/>
        </w:trPr>
        <w:tc>
          <w:tcPr>
            <w:tcW w:w="6408" w:type="dxa"/>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Jungties tipas</w:t>
            </w:r>
          </w:p>
        </w:tc>
        <w:tc>
          <w:tcPr>
            <w:tcW w:w="2114" w:type="dxa"/>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Jungties deformacija, mm</w:t>
            </w:r>
          </w:p>
        </w:tc>
      </w:tr>
      <w:tr w:rsidR="00E8396F">
        <w:trPr>
          <w:jc w:val="center"/>
        </w:trPr>
        <w:tc>
          <w:tcPr>
            <w:tcW w:w="6408" w:type="dxa"/>
            <w:tcBorders>
              <w:top w:val="single" w:sz="4" w:space="0" w:color="auto"/>
              <w:left w:val="single" w:sz="4" w:space="0" w:color="auto"/>
              <w:bottom w:val="single" w:sz="4" w:space="0" w:color="auto"/>
              <w:right w:val="single" w:sz="4" w:space="0" w:color="auto"/>
            </w:tcBorders>
          </w:tcPr>
          <w:p w:rsidR="00E8396F" w:rsidRDefault="00D72DA1">
            <w:pPr>
              <w:rPr>
                <w:sz w:val="20"/>
                <w:szCs w:val="24"/>
              </w:rPr>
            </w:pPr>
            <w:r>
              <w:rPr>
                <w:sz w:val="20"/>
                <w:szCs w:val="24"/>
              </w:rPr>
              <w:t xml:space="preserve">Jungtys įkirčiu, tašas į tašą galais išilgai medienos pluošto </w:t>
            </w:r>
          </w:p>
          <w:p w:rsidR="00E8396F" w:rsidRDefault="00D72DA1">
            <w:pPr>
              <w:rPr>
                <w:sz w:val="20"/>
                <w:szCs w:val="24"/>
              </w:rPr>
            </w:pPr>
            <w:r>
              <w:rPr>
                <w:sz w:val="20"/>
                <w:szCs w:val="24"/>
              </w:rPr>
              <w:t>Virbalinės jungtys</w:t>
            </w:r>
          </w:p>
          <w:p w:rsidR="00E8396F" w:rsidRDefault="00D72DA1">
            <w:pPr>
              <w:rPr>
                <w:sz w:val="20"/>
                <w:szCs w:val="24"/>
              </w:rPr>
            </w:pPr>
            <w:r>
              <w:rPr>
                <w:sz w:val="20"/>
                <w:szCs w:val="24"/>
              </w:rPr>
              <w:t>Jungtys skersai medienos pluošto</w:t>
            </w:r>
          </w:p>
          <w:p w:rsidR="00E8396F" w:rsidRDefault="00D72DA1">
            <w:pPr>
              <w:rPr>
                <w:sz w:val="20"/>
                <w:szCs w:val="24"/>
              </w:rPr>
            </w:pPr>
            <w:r>
              <w:rPr>
                <w:sz w:val="20"/>
                <w:szCs w:val="24"/>
              </w:rPr>
              <w:t>Klijuotinės jungtys</w:t>
            </w:r>
          </w:p>
        </w:tc>
        <w:tc>
          <w:tcPr>
            <w:tcW w:w="2114" w:type="dxa"/>
            <w:tcBorders>
              <w:top w:val="single" w:sz="4" w:space="0" w:color="auto"/>
              <w:left w:val="single" w:sz="4" w:space="0" w:color="auto"/>
              <w:bottom w:val="single" w:sz="4" w:space="0" w:color="auto"/>
              <w:right w:val="single" w:sz="4" w:space="0" w:color="auto"/>
            </w:tcBorders>
          </w:tcPr>
          <w:p w:rsidR="00E8396F" w:rsidRDefault="00D72DA1">
            <w:pPr>
              <w:ind w:firstLine="50"/>
              <w:jc w:val="center"/>
              <w:rPr>
                <w:sz w:val="20"/>
                <w:szCs w:val="24"/>
              </w:rPr>
            </w:pPr>
            <w:r>
              <w:rPr>
                <w:sz w:val="20"/>
                <w:szCs w:val="24"/>
              </w:rPr>
              <w:t>1,5</w:t>
            </w:r>
          </w:p>
          <w:p w:rsidR="00E8396F" w:rsidRDefault="00D72DA1">
            <w:pPr>
              <w:jc w:val="center"/>
              <w:rPr>
                <w:sz w:val="20"/>
                <w:szCs w:val="24"/>
              </w:rPr>
            </w:pPr>
            <w:r>
              <w:rPr>
                <w:sz w:val="20"/>
                <w:szCs w:val="24"/>
              </w:rPr>
              <w:t>2</w:t>
            </w:r>
          </w:p>
          <w:p w:rsidR="00E8396F" w:rsidRDefault="00D72DA1">
            <w:pPr>
              <w:jc w:val="center"/>
              <w:rPr>
                <w:sz w:val="20"/>
                <w:szCs w:val="24"/>
              </w:rPr>
            </w:pPr>
            <w:r>
              <w:rPr>
                <w:sz w:val="20"/>
                <w:szCs w:val="24"/>
              </w:rPr>
              <w:t>3</w:t>
            </w:r>
          </w:p>
          <w:p w:rsidR="00E8396F" w:rsidRDefault="00D72DA1">
            <w:pPr>
              <w:jc w:val="center"/>
              <w:rPr>
                <w:sz w:val="20"/>
                <w:szCs w:val="24"/>
              </w:rPr>
            </w:pPr>
            <w:r>
              <w:rPr>
                <w:sz w:val="20"/>
                <w:szCs w:val="24"/>
              </w:rPr>
              <w:t>0</w:t>
            </w:r>
          </w:p>
        </w:tc>
      </w:tr>
    </w:tbl>
    <w:p w:rsidR="00E8396F" w:rsidRDefault="00D72DA1">
      <w:pPr>
        <w:ind w:firstLine="709"/>
        <w:rPr>
          <w:szCs w:val="24"/>
        </w:rPr>
      </w:pPr>
    </w:p>
    <w:p w:rsidR="00E8396F" w:rsidRDefault="00D72DA1">
      <w:pPr>
        <w:ind w:firstLine="709"/>
        <w:jc w:val="right"/>
        <w:rPr>
          <w:b/>
          <w:bCs/>
          <w:szCs w:val="24"/>
        </w:rPr>
      </w:pPr>
      <w:r>
        <w:rPr>
          <w:b/>
          <w:bCs/>
          <w:szCs w:val="24"/>
        </w:rPr>
        <w:t>12</w:t>
      </w:r>
      <w:r>
        <w:rPr>
          <w:b/>
          <w:bCs/>
          <w:szCs w:val="24"/>
        </w:rPr>
        <w:t xml:space="preserve"> lentelė</w:t>
      </w:r>
    </w:p>
    <w:p w:rsidR="00E8396F" w:rsidRDefault="00D72DA1">
      <w:pPr>
        <w:jc w:val="center"/>
        <w:rPr>
          <w:b/>
          <w:bCs/>
          <w:szCs w:val="24"/>
        </w:rPr>
      </w:pPr>
      <w:r>
        <w:rPr>
          <w:b/>
          <w:bCs/>
          <w:szCs w:val="24"/>
        </w:rPr>
        <w:t>Konstrukcijų elementų ribiniai įlinkiai</w:t>
      </w:r>
    </w:p>
    <w:p w:rsidR="00E8396F" w:rsidRDefault="00E8396F">
      <w:pPr>
        <w:jc w:val="center"/>
        <w:rPr>
          <w:b/>
          <w:bCs/>
          <w:szCs w:val="24"/>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6"/>
        <w:gridCol w:w="2391"/>
      </w:tblGrid>
      <w:tr w:rsidR="00E8396F">
        <w:trPr>
          <w:jc w:val="center"/>
        </w:trPr>
        <w:tc>
          <w:tcPr>
            <w:tcW w:w="6408" w:type="dxa"/>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Konstrukcijų elementai</w:t>
            </w:r>
          </w:p>
        </w:tc>
        <w:tc>
          <w:tcPr>
            <w:tcW w:w="2114" w:type="dxa"/>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 xml:space="preserve">Ribiniai įlinkiai </w:t>
            </w:r>
          </w:p>
        </w:tc>
      </w:tr>
      <w:tr w:rsidR="00E8396F">
        <w:trPr>
          <w:jc w:val="center"/>
        </w:trPr>
        <w:tc>
          <w:tcPr>
            <w:tcW w:w="6408" w:type="dxa"/>
            <w:tcBorders>
              <w:top w:val="single" w:sz="4" w:space="0" w:color="auto"/>
              <w:left w:val="single" w:sz="4" w:space="0" w:color="auto"/>
              <w:bottom w:val="single" w:sz="4" w:space="0" w:color="auto"/>
              <w:right w:val="single" w:sz="4" w:space="0" w:color="auto"/>
            </w:tcBorders>
          </w:tcPr>
          <w:p w:rsidR="00E8396F" w:rsidRDefault="00D72DA1">
            <w:pPr>
              <w:tabs>
                <w:tab w:val="left" w:pos="404"/>
              </w:tabs>
              <w:ind w:firstLine="709"/>
              <w:jc w:val="both"/>
              <w:rPr>
                <w:sz w:val="20"/>
                <w:szCs w:val="24"/>
              </w:rPr>
            </w:pPr>
            <w:r>
              <w:rPr>
                <w:sz w:val="20"/>
                <w:szCs w:val="24"/>
              </w:rPr>
              <w:t>1.</w:t>
            </w:r>
            <w:r>
              <w:rPr>
                <w:sz w:val="20"/>
                <w:szCs w:val="24"/>
              </w:rPr>
              <w:tab/>
            </w:r>
            <w:r>
              <w:rPr>
                <w:sz w:val="20"/>
                <w:szCs w:val="24"/>
              </w:rPr>
              <w:t>Tarpaukštinių perdangų sijos</w:t>
            </w:r>
          </w:p>
          <w:p w:rsidR="00E8396F" w:rsidRDefault="00D72DA1">
            <w:pPr>
              <w:tabs>
                <w:tab w:val="left" w:pos="404"/>
              </w:tabs>
              <w:ind w:firstLine="709"/>
              <w:jc w:val="both"/>
              <w:rPr>
                <w:sz w:val="20"/>
                <w:szCs w:val="24"/>
              </w:rPr>
            </w:pPr>
            <w:r>
              <w:rPr>
                <w:sz w:val="20"/>
                <w:szCs w:val="24"/>
              </w:rPr>
              <w:t>2.</w:t>
            </w:r>
            <w:r>
              <w:rPr>
                <w:sz w:val="20"/>
                <w:szCs w:val="24"/>
              </w:rPr>
              <w:tab/>
              <w:t>Pastogės perdangų sijos</w:t>
            </w:r>
          </w:p>
          <w:p w:rsidR="00E8396F" w:rsidRDefault="00D72DA1">
            <w:pPr>
              <w:tabs>
                <w:tab w:val="left" w:pos="404"/>
              </w:tabs>
              <w:ind w:firstLine="709"/>
              <w:jc w:val="both"/>
              <w:rPr>
                <w:sz w:val="20"/>
                <w:szCs w:val="24"/>
              </w:rPr>
            </w:pPr>
            <w:r>
              <w:rPr>
                <w:sz w:val="20"/>
                <w:szCs w:val="24"/>
              </w:rPr>
              <w:t>3.</w:t>
            </w:r>
            <w:r>
              <w:rPr>
                <w:sz w:val="20"/>
                <w:szCs w:val="24"/>
              </w:rPr>
              <w:tab/>
              <w:t>Denginiai (išskyrus tarpšlaičius):</w:t>
            </w:r>
          </w:p>
          <w:p w:rsidR="00E8396F" w:rsidRDefault="00D72DA1">
            <w:pPr>
              <w:tabs>
                <w:tab w:val="left" w:pos="461"/>
              </w:tabs>
              <w:ind w:left="1259"/>
              <w:rPr>
                <w:sz w:val="20"/>
                <w:szCs w:val="24"/>
              </w:rPr>
            </w:pPr>
            <w:r>
              <w:rPr>
                <w:sz w:val="20"/>
                <w:szCs w:val="24"/>
              </w:rPr>
              <w:t>a)</w:t>
            </w:r>
            <w:r>
              <w:rPr>
                <w:sz w:val="20"/>
                <w:szCs w:val="24"/>
              </w:rPr>
              <w:tab/>
              <w:t xml:space="preserve">ilginiai, gegnės </w:t>
            </w:r>
          </w:p>
          <w:p w:rsidR="00E8396F" w:rsidRDefault="00D72DA1">
            <w:pPr>
              <w:tabs>
                <w:tab w:val="left" w:pos="461"/>
              </w:tabs>
              <w:ind w:left="1259"/>
              <w:rPr>
                <w:sz w:val="20"/>
                <w:szCs w:val="24"/>
              </w:rPr>
            </w:pPr>
            <w:r>
              <w:rPr>
                <w:sz w:val="20"/>
                <w:szCs w:val="24"/>
              </w:rPr>
              <w:t>b)</w:t>
            </w:r>
            <w:r>
              <w:rPr>
                <w:sz w:val="20"/>
                <w:szCs w:val="24"/>
              </w:rPr>
              <w:tab/>
              <w:t>gembinės sijos</w:t>
            </w:r>
          </w:p>
          <w:p w:rsidR="00E8396F" w:rsidRDefault="00D72DA1">
            <w:pPr>
              <w:tabs>
                <w:tab w:val="left" w:pos="461"/>
              </w:tabs>
              <w:ind w:left="1259"/>
              <w:rPr>
                <w:sz w:val="20"/>
                <w:szCs w:val="24"/>
              </w:rPr>
            </w:pPr>
            <w:r>
              <w:rPr>
                <w:sz w:val="20"/>
                <w:szCs w:val="24"/>
              </w:rPr>
              <w:t>c)</w:t>
            </w:r>
            <w:r>
              <w:rPr>
                <w:sz w:val="20"/>
                <w:szCs w:val="24"/>
              </w:rPr>
              <w:tab/>
              <w:t>santvaros, klijuotosios sijos (išskyrus gembines)</w:t>
            </w:r>
          </w:p>
          <w:p w:rsidR="00E8396F" w:rsidRDefault="00D72DA1">
            <w:pPr>
              <w:tabs>
                <w:tab w:val="left" w:pos="461"/>
              </w:tabs>
              <w:ind w:left="1259"/>
              <w:rPr>
                <w:sz w:val="20"/>
                <w:szCs w:val="24"/>
              </w:rPr>
            </w:pPr>
            <w:r>
              <w:rPr>
                <w:sz w:val="20"/>
                <w:szCs w:val="24"/>
              </w:rPr>
              <w:t>d)</w:t>
            </w:r>
            <w:r>
              <w:rPr>
                <w:sz w:val="20"/>
                <w:szCs w:val="24"/>
              </w:rPr>
              <w:tab/>
              <w:t>plokštės</w:t>
            </w:r>
          </w:p>
          <w:p w:rsidR="00E8396F" w:rsidRDefault="00D72DA1">
            <w:pPr>
              <w:tabs>
                <w:tab w:val="left" w:pos="404"/>
              </w:tabs>
              <w:ind w:left="1259"/>
              <w:rPr>
                <w:sz w:val="20"/>
                <w:szCs w:val="24"/>
              </w:rPr>
            </w:pPr>
            <w:r>
              <w:rPr>
                <w:sz w:val="20"/>
                <w:szCs w:val="24"/>
              </w:rPr>
              <w:t>e)</w:t>
            </w:r>
            <w:r>
              <w:rPr>
                <w:sz w:val="20"/>
                <w:szCs w:val="24"/>
              </w:rPr>
              <w:tab/>
              <w:t>grebėstai, paklotas</w:t>
            </w:r>
          </w:p>
          <w:p w:rsidR="00E8396F" w:rsidRDefault="00D72DA1">
            <w:pPr>
              <w:tabs>
                <w:tab w:val="left" w:pos="404"/>
              </w:tabs>
              <w:ind w:firstLine="709"/>
              <w:jc w:val="both"/>
              <w:rPr>
                <w:sz w:val="20"/>
                <w:szCs w:val="24"/>
              </w:rPr>
            </w:pPr>
            <w:r>
              <w:rPr>
                <w:sz w:val="20"/>
                <w:szCs w:val="24"/>
              </w:rPr>
              <w:t>4.</w:t>
            </w:r>
            <w:r>
              <w:rPr>
                <w:sz w:val="20"/>
                <w:szCs w:val="24"/>
              </w:rPr>
              <w:tab/>
              <w:t>Tarpšlaičių laikantieji elementa</w:t>
            </w:r>
            <w:r>
              <w:rPr>
                <w:sz w:val="20"/>
                <w:szCs w:val="24"/>
              </w:rPr>
              <w:t>i</w:t>
            </w:r>
          </w:p>
          <w:p w:rsidR="00E8396F" w:rsidRDefault="00D72DA1">
            <w:pPr>
              <w:tabs>
                <w:tab w:val="left" w:pos="404"/>
              </w:tabs>
              <w:ind w:firstLine="709"/>
              <w:jc w:val="both"/>
              <w:rPr>
                <w:sz w:val="20"/>
                <w:szCs w:val="24"/>
              </w:rPr>
            </w:pPr>
            <w:r>
              <w:rPr>
                <w:sz w:val="20"/>
                <w:szCs w:val="24"/>
              </w:rPr>
              <w:t>5.</w:t>
            </w:r>
            <w:r>
              <w:rPr>
                <w:sz w:val="20"/>
                <w:szCs w:val="24"/>
              </w:rPr>
              <w:tab/>
              <w:t>Plokštės ir sienos strypyno elementai</w:t>
            </w:r>
          </w:p>
        </w:tc>
        <w:tc>
          <w:tcPr>
            <w:tcW w:w="2114"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i/>
                <w:iCs/>
                <w:sz w:val="20"/>
                <w:szCs w:val="24"/>
              </w:rPr>
              <w:t>l</w:t>
            </w:r>
            <w:r>
              <w:rPr>
                <w:sz w:val="20"/>
                <w:szCs w:val="24"/>
              </w:rPr>
              <w:t>/250</w:t>
            </w:r>
          </w:p>
          <w:p w:rsidR="00E8396F" w:rsidRDefault="00D72DA1">
            <w:pPr>
              <w:jc w:val="center"/>
              <w:rPr>
                <w:sz w:val="20"/>
                <w:szCs w:val="24"/>
              </w:rPr>
            </w:pPr>
            <w:r>
              <w:rPr>
                <w:i/>
                <w:iCs/>
                <w:sz w:val="20"/>
                <w:szCs w:val="24"/>
              </w:rPr>
              <w:t>l</w:t>
            </w:r>
            <w:r>
              <w:rPr>
                <w:sz w:val="20"/>
                <w:szCs w:val="24"/>
              </w:rPr>
              <w:t>/200</w:t>
            </w:r>
          </w:p>
          <w:p w:rsidR="00E8396F" w:rsidRDefault="00E8396F">
            <w:pPr>
              <w:jc w:val="center"/>
              <w:rPr>
                <w:sz w:val="20"/>
                <w:szCs w:val="24"/>
              </w:rPr>
            </w:pPr>
          </w:p>
          <w:p w:rsidR="00E8396F" w:rsidRDefault="00D72DA1">
            <w:pPr>
              <w:jc w:val="center"/>
              <w:rPr>
                <w:sz w:val="20"/>
                <w:szCs w:val="24"/>
              </w:rPr>
            </w:pPr>
            <w:r>
              <w:rPr>
                <w:i/>
                <w:iCs/>
                <w:sz w:val="20"/>
                <w:szCs w:val="24"/>
              </w:rPr>
              <w:t>l</w:t>
            </w:r>
            <w:r>
              <w:rPr>
                <w:sz w:val="20"/>
                <w:szCs w:val="24"/>
              </w:rPr>
              <w:t>/200</w:t>
            </w:r>
          </w:p>
          <w:p w:rsidR="00E8396F" w:rsidRDefault="00D72DA1">
            <w:pPr>
              <w:jc w:val="center"/>
              <w:rPr>
                <w:sz w:val="20"/>
                <w:szCs w:val="24"/>
              </w:rPr>
            </w:pPr>
            <w:r>
              <w:rPr>
                <w:i/>
                <w:iCs/>
                <w:sz w:val="20"/>
                <w:szCs w:val="24"/>
              </w:rPr>
              <w:t>l</w:t>
            </w:r>
            <w:r>
              <w:rPr>
                <w:sz w:val="20"/>
                <w:szCs w:val="24"/>
              </w:rPr>
              <w:t>/150</w:t>
            </w:r>
          </w:p>
          <w:p w:rsidR="00E8396F" w:rsidRDefault="00D72DA1">
            <w:pPr>
              <w:jc w:val="center"/>
              <w:rPr>
                <w:sz w:val="20"/>
                <w:szCs w:val="24"/>
              </w:rPr>
            </w:pPr>
            <w:r>
              <w:rPr>
                <w:i/>
                <w:iCs/>
                <w:sz w:val="20"/>
                <w:szCs w:val="24"/>
              </w:rPr>
              <w:t>l</w:t>
            </w:r>
            <w:r>
              <w:rPr>
                <w:sz w:val="20"/>
                <w:szCs w:val="24"/>
              </w:rPr>
              <w:t>/300</w:t>
            </w:r>
          </w:p>
          <w:p w:rsidR="00E8396F" w:rsidRDefault="00D72DA1">
            <w:pPr>
              <w:jc w:val="center"/>
              <w:rPr>
                <w:sz w:val="20"/>
                <w:szCs w:val="24"/>
              </w:rPr>
            </w:pPr>
            <w:r>
              <w:rPr>
                <w:i/>
                <w:iCs/>
                <w:sz w:val="20"/>
                <w:szCs w:val="24"/>
              </w:rPr>
              <w:t>l</w:t>
            </w:r>
            <w:r>
              <w:rPr>
                <w:sz w:val="20"/>
                <w:szCs w:val="24"/>
              </w:rPr>
              <w:t>/250</w:t>
            </w:r>
          </w:p>
          <w:p w:rsidR="00E8396F" w:rsidRDefault="00D72DA1">
            <w:pPr>
              <w:jc w:val="center"/>
              <w:rPr>
                <w:sz w:val="20"/>
                <w:szCs w:val="24"/>
              </w:rPr>
            </w:pPr>
            <w:r>
              <w:rPr>
                <w:i/>
                <w:iCs/>
                <w:sz w:val="20"/>
                <w:szCs w:val="24"/>
              </w:rPr>
              <w:t>l</w:t>
            </w:r>
            <w:r>
              <w:rPr>
                <w:sz w:val="20"/>
                <w:szCs w:val="24"/>
              </w:rPr>
              <w:t>/150</w:t>
            </w:r>
          </w:p>
          <w:p w:rsidR="00E8396F" w:rsidRDefault="00D72DA1">
            <w:pPr>
              <w:jc w:val="center"/>
              <w:rPr>
                <w:sz w:val="20"/>
                <w:szCs w:val="24"/>
              </w:rPr>
            </w:pPr>
            <w:r>
              <w:rPr>
                <w:i/>
                <w:iCs/>
                <w:sz w:val="20"/>
                <w:szCs w:val="24"/>
              </w:rPr>
              <w:t>l</w:t>
            </w:r>
            <w:r>
              <w:rPr>
                <w:sz w:val="20"/>
                <w:szCs w:val="24"/>
              </w:rPr>
              <w:t>/400</w:t>
            </w:r>
          </w:p>
          <w:p w:rsidR="00E8396F" w:rsidRDefault="00D72DA1">
            <w:pPr>
              <w:jc w:val="center"/>
              <w:rPr>
                <w:sz w:val="20"/>
                <w:szCs w:val="24"/>
              </w:rPr>
            </w:pPr>
            <w:r>
              <w:rPr>
                <w:i/>
                <w:iCs/>
                <w:sz w:val="20"/>
                <w:szCs w:val="24"/>
              </w:rPr>
              <w:t>1</w:t>
            </w:r>
            <w:r>
              <w:rPr>
                <w:sz w:val="20"/>
                <w:szCs w:val="24"/>
              </w:rPr>
              <w:t>/250</w:t>
            </w:r>
          </w:p>
        </w:tc>
      </w:tr>
      <w:tr w:rsidR="00E8396F">
        <w:trPr>
          <w:cantSplit/>
          <w:jc w:val="center"/>
        </w:trPr>
        <w:tc>
          <w:tcPr>
            <w:tcW w:w="8522" w:type="dxa"/>
            <w:gridSpan w:val="2"/>
            <w:tcBorders>
              <w:top w:val="single" w:sz="4" w:space="0" w:color="auto"/>
              <w:left w:val="nil"/>
              <w:bottom w:val="nil"/>
              <w:right w:val="nil"/>
            </w:tcBorders>
          </w:tcPr>
          <w:p w:rsidR="00E8396F" w:rsidRDefault="00D72DA1">
            <w:pPr>
              <w:rPr>
                <w:sz w:val="20"/>
                <w:szCs w:val="24"/>
              </w:rPr>
            </w:pPr>
            <w:r>
              <w:rPr>
                <w:sz w:val="20"/>
                <w:szCs w:val="24"/>
              </w:rPr>
              <w:t xml:space="preserve">čia </w:t>
            </w:r>
            <w:r>
              <w:rPr>
                <w:i/>
                <w:iCs/>
                <w:sz w:val="20"/>
                <w:szCs w:val="24"/>
              </w:rPr>
              <w:t xml:space="preserve">l – </w:t>
            </w:r>
            <w:r>
              <w:rPr>
                <w:sz w:val="20"/>
                <w:szCs w:val="24"/>
              </w:rPr>
              <w:t>tarpatramis.</w:t>
            </w:r>
          </w:p>
          <w:p w:rsidR="00E8396F" w:rsidRDefault="00D72DA1">
            <w:pPr>
              <w:jc w:val="both"/>
              <w:rPr>
                <w:sz w:val="20"/>
                <w:szCs w:val="24"/>
              </w:rPr>
            </w:pPr>
            <w:r>
              <w:rPr>
                <w:b/>
                <w:bCs/>
                <w:sz w:val="20"/>
                <w:szCs w:val="24"/>
              </w:rPr>
              <w:t>Pastabos:</w:t>
            </w:r>
            <w:r>
              <w:rPr>
                <w:sz w:val="20"/>
                <w:szCs w:val="24"/>
              </w:rPr>
              <w:t xml:space="preserve"> 1. Tinkuotų perdangų elementų įlinkis nuo kintamojo poveikio neturi viršyti </w:t>
            </w:r>
            <w:r>
              <w:rPr>
                <w:i/>
                <w:iCs/>
                <w:sz w:val="20"/>
                <w:szCs w:val="24"/>
              </w:rPr>
              <w:t>l</w:t>
            </w:r>
            <w:r>
              <w:rPr>
                <w:sz w:val="20"/>
                <w:szCs w:val="24"/>
              </w:rPr>
              <w:t xml:space="preserve">/350. </w:t>
            </w:r>
          </w:p>
          <w:p w:rsidR="00E8396F" w:rsidRDefault="00D72DA1">
            <w:pPr>
              <w:jc w:val="both"/>
              <w:rPr>
                <w:i/>
                <w:iCs/>
                <w:sz w:val="20"/>
                <w:szCs w:val="24"/>
              </w:rPr>
            </w:pPr>
            <w:r>
              <w:rPr>
                <w:sz w:val="20"/>
                <w:szCs w:val="24"/>
              </w:rPr>
              <w:t xml:space="preserve">2. Esant statybinei pakylai, ribinį klijuotinio skerspjūvio sijų įlinkį leidžiama didinti iki </w:t>
            </w:r>
            <w:r>
              <w:rPr>
                <w:i/>
                <w:iCs/>
                <w:sz w:val="20"/>
                <w:szCs w:val="24"/>
              </w:rPr>
              <w:t>l</w:t>
            </w:r>
            <w:r>
              <w:rPr>
                <w:sz w:val="20"/>
                <w:szCs w:val="24"/>
              </w:rPr>
              <w:t>/200.</w:t>
            </w:r>
          </w:p>
        </w:tc>
      </w:tr>
    </w:tbl>
    <w:p w:rsidR="00E8396F" w:rsidRDefault="00D72DA1">
      <w:pPr>
        <w:ind w:firstLine="709"/>
        <w:rPr>
          <w:b/>
          <w:bCs/>
          <w:szCs w:val="24"/>
        </w:rPr>
      </w:pPr>
    </w:p>
    <w:p w:rsidR="00E8396F" w:rsidRDefault="00D72DA1">
      <w:pPr>
        <w:jc w:val="center"/>
        <w:rPr>
          <w:b/>
          <w:bCs/>
          <w:caps/>
          <w:szCs w:val="24"/>
        </w:rPr>
      </w:pPr>
      <w:r>
        <w:rPr>
          <w:b/>
          <w:bCs/>
          <w:caps/>
          <w:szCs w:val="24"/>
        </w:rPr>
        <w:t>IX</w:t>
      </w:r>
      <w:r>
        <w:rPr>
          <w:b/>
          <w:bCs/>
          <w:caps/>
          <w:szCs w:val="24"/>
        </w:rPr>
        <w:t xml:space="preserve"> skyrius. </w:t>
      </w:r>
      <w:r>
        <w:rPr>
          <w:b/>
          <w:bCs/>
          <w:caps/>
          <w:szCs w:val="24"/>
        </w:rPr>
        <w:t>Medinių konstrukcijų elementų jungčių skaičiavimas</w:t>
      </w:r>
    </w:p>
    <w:p w:rsidR="00E8396F" w:rsidRDefault="00E8396F">
      <w:pPr>
        <w:jc w:val="center"/>
        <w:rPr>
          <w:b/>
          <w:bCs/>
          <w:caps/>
          <w:szCs w:val="24"/>
        </w:rPr>
      </w:pPr>
    </w:p>
    <w:p w:rsidR="00E8396F" w:rsidRDefault="00D72DA1">
      <w:pPr>
        <w:jc w:val="center"/>
        <w:rPr>
          <w:b/>
          <w:bCs/>
          <w:caps/>
          <w:szCs w:val="24"/>
        </w:rPr>
      </w:pPr>
      <w:r>
        <w:rPr>
          <w:b/>
          <w:bCs/>
          <w:caps/>
          <w:szCs w:val="24"/>
        </w:rPr>
        <w:t>I</w:t>
      </w:r>
      <w:r>
        <w:rPr>
          <w:b/>
          <w:bCs/>
          <w:caps/>
          <w:szCs w:val="24"/>
        </w:rPr>
        <w:t xml:space="preserve"> skirsnis. </w:t>
      </w:r>
      <w:r>
        <w:rPr>
          <w:b/>
          <w:bCs/>
          <w:caps/>
          <w:szCs w:val="24"/>
        </w:rPr>
        <w:t>Bendrieji nurodymai</w:t>
      </w:r>
    </w:p>
    <w:p w:rsidR="00E8396F" w:rsidRDefault="00E8396F">
      <w:pPr>
        <w:jc w:val="center"/>
        <w:rPr>
          <w:b/>
          <w:bCs/>
          <w:caps/>
          <w:szCs w:val="24"/>
        </w:rPr>
      </w:pPr>
    </w:p>
    <w:p w:rsidR="00E8396F" w:rsidRDefault="00D72DA1">
      <w:pPr>
        <w:ind w:firstLine="709"/>
        <w:jc w:val="both"/>
        <w:rPr>
          <w:szCs w:val="24"/>
        </w:rPr>
      </w:pPr>
      <w:r>
        <w:rPr>
          <w:szCs w:val="24"/>
        </w:rPr>
        <w:t>75</w:t>
      </w:r>
      <w:r>
        <w:rPr>
          <w:szCs w:val="24"/>
        </w:rPr>
        <w:t xml:space="preserve">. Jungtį veikianti įrąža neturi viršyti jungties skaičiuotinio atspario (laikomosios galios) </w:t>
      </w:r>
      <w:r>
        <w:rPr>
          <w:i/>
          <w:iCs/>
          <w:szCs w:val="24"/>
        </w:rPr>
        <w:t>R</w:t>
      </w:r>
      <w:r>
        <w:rPr>
          <w:i/>
          <w:iCs/>
          <w:szCs w:val="24"/>
          <w:vertAlign w:val="subscript"/>
        </w:rPr>
        <w:t>d</w:t>
      </w:r>
      <w:r>
        <w:rPr>
          <w:szCs w:val="24"/>
        </w:rPr>
        <w:t>. Elementų skeliamos (R</w:t>
      </w:r>
      <w:r>
        <w:rPr>
          <w:i/>
          <w:iCs/>
          <w:szCs w:val="24"/>
          <w:vertAlign w:val="subscript"/>
        </w:rPr>
        <w:t>v, d)</w:t>
      </w:r>
      <w:r>
        <w:rPr>
          <w:szCs w:val="24"/>
        </w:rPr>
        <w:t xml:space="preserve"> ir gniuždomos (glemžiamos) (R</w:t>
      </w:r>
      <w:r>
        <w:rPr>
          <w:szCs w:val="24"/>
          <w:vertAlign w:val="subscript"/>
        </w:rPr>
        <w:t>c, d</w:t>
      </w:r>
      <w:r>
        <w:rPr>
          <w:szCs w:val="24"/>
        </w:rPr>
        <w:t>) jungties skaičiuotinis atsparis (laikomoji galia) apskaičiuojama taip:</w:t>
      </w:r>
    </w:p>
    <w:p w:rsidR="00E8396F" w:rsidRDefault="00E8396F">
      <w:pPr>
        <w:ind w:firstLine="709"/>
        <w:jc w:val="both"/>
        <w:rPr>
          <w:szCs w:val="24"/>
        </w:rPr>
      </w:pPr>
    </w:p>
    <w:p w:rsidR="00E8396F" w:rsidRDefault="00D72DA1">
      <w:pPr>
        <w:tabs>
          <w:tab w:val="left" w:pos="2793"/>
          <w:tab w:val="right" w:pos="9071"/>
        </w:tabs>
        <w:ind w:firstLine="2793"/>
        <w:jc w:val="both"/>
        <w:rPr>
          <w:szCs w:val="24"/>
        </w:rPr>
      </w:pPr>
      <w:r>
        <w:rPr>
          <w:noProof/>
          <w:position w:val="-14"/>
          <w:szCs w:val="24"/>
          <w:lang w:eastAsia="lt-LT"/>
        </w:rPr>
        <w:drawing>
          <wp:inline distT="0" distB="0" distL="0" distR="0" wp14:anchorId="2F5336C6" wp14:editId="2669104A">
            <wp:extent cx="990600" cy="23812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990600" cy="238125"/>
                    </a:xfrm>
                    <a:prstGeom prst="rect">
                      <a:avLst/>
                    </a:prstGeom>
                    <a:noFill/>
                    <a:ln>
                      <a:noFill/>
                    </a:ln>
                  </pic:spPr>
                </pic:pic>
              </a:graphicData>
            </a:graphic>
          </wp:inline>
        </w:drawing>
      </w:r>
      <w:r>
        <w:rPr>
          <w:szCs w:val="24"/>
        </w:rPr>
        <w:t>;</w:t>
      </w:r>
      <w:r>
        <w:rPr>
          <w:szCs w:val="24"/>
        </w:rPr>
        <w:tab/>
        <w:t>(9.1)</w:t>
      </w:r>
    </w:p>
    <w:p w:rsidR="00E8396F" w:rsidRDefault="00E8396F">
      <w:pPr>
        <w:tabs>
          <w:tab w:val="right" w:pos="9071"/>
        </w:tabs>
        <w:ind w:firstLine="709"/>
        <w:jc w:val="both"/>
        <w:rPr>
          <w:szCs w:val="24"/>
        </w:rPr>
      </w:pPr>
    </w:p>
    <w:p w:rsidR="00E8396F" w:rsidRDefault="00D72DA1">
      <w:pPr>
        <w:tabs>
          <w:tab w:val="left" w:pos="2793"/>
          <w:tab w:val="right" w:pos="9071"/>
        </w:tabs>
        <w:ind w:firstLine="2793"/>
        <w:jc w:val="both"/>
        <w:rPr>
          <w:szCs w:val="24"/>
        </w:rPr>
      </w:pPr>
      <w:r>
        <w:rPr>
          <w:noProof/>
          <w:position w:val="-14"/>
          <w:szCs w:val="24"/>
          <w:lang w:eastAsia="lt-LT"/>
        </w:rPr>
        <w:drawing>
          <wp:inline distT="0" distB="0" distL="0" distR="0" wp14:anchorId="27A2AFDD" wp14:editId="274187FB">
            <wp:extent cx="962025" cy="23812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962025" cy="238125"/>
                    </a:xfrm>
                    <a:prstGeom prst="rect">
                      <a:avLst/>
                    </a:prstGeom>
                    <a:noFill/>
                    <a:ln>
                      <a:noFill/>
                    </a:ln>
                  </pic:spPr>
                </pic:pic>
              </a:graphicData>
            </a:graphic>
          </wp:inline>
        </w:drawing>
      </w:r>
      <w:r>
        <w:rPr>
          <w:szCs w:val="24"/>
        </w:rPr>
        <w:t>,</w:t>
      </w:r>
      <w:r>
        <w:rPr>
          <w:szCs w:val="24"/>
        </w:rPr>
        <w:tab/>
        <w:t>(9.2)</w:t>
      </w:r>
    </w:p>
    <w:p w:rsidR="00E8396F" w:rsidRDefault="00E8396F">
      <w:pPr>
        <w:tabs>
          <w:tab w:val="center" w:pos="4153"/>
          <w:tab w:val="center" w:pos="4820"/>
          <w:tab w:val="right" w:pos="8306"/>
          <w:tab w:val="right" w:pos="9639"/>
        </w:tabs>
        <w:ind w:firstLine="709"/>
        <w:jc w:val="right"/>
        <w:rPr>
          <w:szCs w:val="24"/>
        </w:rPr>
      </w:pPr>
    </w:p>
    <w:p w:rsidR="00E8396F" w:rsidRDefault="00D72DA1">
      <w:pPr>
        <w:tabs>
          <w:tab w:val="center" w:pos="4153"/>
          <w:tab w:val="right" w:pos="8306"/>
        </w:tabs>
        <w:jc w:val="both"/>
        <w:rPr>
          <w:szCs w:val="24"/>
        </w:rPr>
      </w:pPr>
      <w:r>
        <w:rPr>
          <w:szCs w:val="24"/>
        </w:rPr>
        <w:t xml:space="preserve">čia: </w:t>
      </w:r>
      <w:r>
        <w:rPr>
          <w:i/>
          <w:iCs/>
          <w:szCs w:val="24"/>
        </w:rPr>
        <w:t>A</w:t>
      </w:r>
      <w:r>
        <w:rPr>
          <w:i/>
          <w:iCs/>
          <w:szCs w:val="24"/>
          <w:vertAlign w:val="subscript"/>
        </w:rPr>
        <w:t xml:space="preserve">v, d – </w:t>
      </w:r>
      <w:r>
        <w:rPr>
          <w:szCs w:val="24"/>
        </w:rPr>
        <w:t xml:space="preserve">skaičiuotinis skėlimo plotas; </w:t>
      </w:r>
      <w:r>
        <w:rPr>
          <w:i/>
          <w:iCs/>
          <w:szCs w:val="24"/>
        </w:rPr>
        <w:t>A</w:t>
      </w:r>
      <w:r>
        <w:rPr>
          <w:i/>
          <w:iCs/>
          <w:szCs w:val="24"/>
          <w:vertAlign w:val="subscript"/>
        </w:rPr>
        <w:t>c, d</w:t>
      </w:r>
      <w:r>
        <w:rPr>
          <w:szCs w:val="24"/>
          <w:vertAlign w:val="subscript"/>
        </w:rPr>
        <w:t xml:space="preserve"> – </w:t>
      </w:r>
      <w:r>
        <w:rPr>
          <w:szCs w:val="24"/>
        </w:rPr>
        <w:t>skaičiuotinis gniuždymo (glemžimo</w:t>
      </w:r>
      <w:r>
        <w:rPr>
          <w:i/>
          <w:iCs/>
          <w:szCs w:val="24"/>
        </w:rPr>
        <w:t>)</w:t>
      </w:r>
      <w:r>
        <w:rPr>
          <w:szCs w:val="24"/>
        </w:rPr>
        <w:t xml:space="preserve"> plotas; </w:t>
      </w:r>
      <w:r>
        <w:rPr>
          <w:i/>
          <w:iCs/>
          <w:szCs w:val="24"/>
        </w:rPr>
        <w:t>f</w:t>
      </w:r>
      <w:r>
        <w:rPr>
          <w:i/>
          <w:iCs/>
          <w:szCs w:val="24"/>
          <w:vertAlign w:val="subscript"/>
        </w:rPr>
        <w:t>v, m, d</w:t>
      </w:r>
      <w:r>
        <w:rPr>
          <w:szCs w:val="24"/>
        </w:rPr>
        <w:t xml:space="preserve"> – skaičiuotinis vidutinis skeliamos išilgai pluošto medienos stipris; </w:t>
      </w:r>
      <w:r>
        <w:rPr>
          <w:i/>
          <w:iCs/>
          <w:szCs w:val="24"/>
        </w:rPr>
        <w:t>f</w:t>
      </w:r>
      <w:r>
        <w:rPr>
          <w:i/>
          <w:iCs/>
          <w:szCs w:val="24"/>
          <w:vertAlign w:val="subscript"/>
        </w:rPr>
        <w:t xml:space="preserve">c, (, d – </w:t>
      </w:r>
      <w:r>
        <w:rPr>
          <w:szCs w:val="24"/>
        </w:rPr>
        <w:t xml:space="preserve">skaičiuotinis gniuždomos kampu </w:t>
      </w:r>
      <w:r>
        <w:rPr>
          <w:i/>
          <w:iCs/>
          <w:szCs w:val="24"/>
        </w:rPr>
        <w:sym w:font="Symbol" w:char="0061"/>
      </w:r>
      <w:r>
        <w:rPr>
          <w:szCs w:val="24"/>
        </w:rPr>
        <w:t xml:space="preserve"> pluoštų atžvilgiu medienos stipris.</w:t>
      </w:r>
    </w:p>
    <w:p w:rsidR="00E8396F" w:rsidRDefault="00D72DA1">
      <w:pPr>
        <w:ind w:firstLine="709"/>
        <w:jc w:val="both"/>
        <w:rPr>
          <w:szCs w:val="24"/>
        </w:rPr>
      </w:pPr>
      <w:r>
        <w:rPr>
          <w:szCs w:val="24"/>
        </w:rPr>
        <w:t>76</w:t>
      </w:r>
      <w:r>
        <w:rPr>
          <w:szCs w:val="24"/>
        </w:rPr>
        <w:t xml:space="preserve">. </w:t>
      </w:r>
      <w:r>
        <w:rPr>
          <w:szCs w:val="24"/>
        </w:rPr>
        <w:t>Skaičiuotinis vidutinis skeliamos išilgai pluošto medienos stipris skėlimo plote apskaičiuojamas pagal formulę:</w:t>
      </w:r>
    </w:p>
    <w:p w:rsidR="00E8396F" w:rsidRDefault="00E8396F">
      <w:pPr>
        <w:ind w:firstLine="709"/>
        <w:jc w:val="both"/>
        <w:rPr>
          <w:szCs w:val="24"/>
        </w:rPr>
      </w:pPr>
    </w:p>
    <w:p w:rsidR="00E8396F" w:rsidRDefault="00D72DA1">
      <w:pPr>
        <w:tabs>
          <w:tab w:val="left" w:pos="2793"/>
          <w:tab w:val="right" w:pos="9071"/>
        </w:tabs>
        <w:ind w:firstLine="2793"/>
        <w:jc w:val="both"/>
        <w:rPr>
          <w:szCs w:val="24"/>
        </w:rPr>
      </w:pPr>
      <w:r>
        <w:rPr>
          <w:noProof/>
          <w:position w:val="-60"/>
          <w:szCs w:val="24"/>
          <w:lang w:eastAsia="lt-LT"/>
        </w:rPr>
        <w:drawing>
          <wp:inline distT="0" distB="0" distL="0" distR="0" wp14:anchorId="180A61BB" wp14:editId="61540997">
            <wp:extent cx="1019175" cy="63817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019175" cy="638175"/>
                    </a:xfrm>
                    <a:prstGeom prst="rect">
                      <a:avLst/>
                    </a:prstGeom>
                    <a:noFill/>
                    <a:ln>
                      <a:noFill/>
                    </a:ln>
                  </pic:spPr>
                </pic:pic>
              </a:graphicData>
            </a:graphic>
          </wp:inline>
        </w:drawing>
      </w:r>
      <w:r>
        <w:rPr>
          <w:szCs w:val="24"/>
        </w:rPr>
        <w:t>,</w:t>
      </w:r>
      <w:r>
        <w:rPr>
          <w:szCs w:val="24"/>
        </w:rPr>
        <w:tab/>
        <w:t>(9.3)</w:t>
      </w:r>
    </w:p>
    <w:p w:rsidR="00E8396F" w:rsidRDefault="00E8396F">
      <w:pPr>
        <w:tabs>
          <w:tab w:val="center" w:pos="4153"/>
          <w:tab w:val="center" w:pos="4820"/>
          <w:tab w:val="right" w:pos="8306"/>
          <w:tab w:val="right" w:pos="9639"/>
        </w:tabs>
        <w:ind w:firstLine="709"/>
        <w:jc w:val="right"/>
        <w:rPr>
          <w:szCs w:val="24"/>
        </w:rPr>
      </w:pPr>
    </w:p>
    <w:p w:rsidR="00E8396F" w:rsidRDefault="00D72DA1">
      <w:pPr>
        <w:tabs>
          <w:tab w:val="center" w:pos="4153"/>
          <w:tab w:val="center" w:pos="4820"/>
          <w:tab w:val="right" w:pos="8306"/>
          <w:tab w:val="right" w:pos="9639"/>
        </w:tabs>
        <w:jc w:val="both"/>
        <w:rPr>
          <w:szCs w:val="24"/>
        </w:rPr>
      </w:pPr>
      <w:r>
        <w:rPr>
          <w:szCs w:val="24"/>
        </w:rPr>
        <w:t xml:space="preserve">čia: </w:t>
      </w:r>
      <w:r>
        <w:rPr>
          <w:i/>
          <w:iCs/>
          <w:szCs w:val="24"/>
        </w:rPr>
        <w:t>f</w:t>
      </w:r>
      <w:r>
        <w:rPr>
          <w:i/>
          <w:iCs/>
          <w:szCs w:val="24"/>
          <w:vertAlign w:val="subscript"/>
        </w:rPr>
        <w:t>v, d</w:t>
      </w:r>
      <w:r>
        <w:rPr>
          <w:szCs w:val="24"/>
        </w:rPr>
        <w:t xml:space="preserve"> – skaičiuotinis skeliamos išilgai pluošto medienos stipris; </w:t>
      </w:r>
      <w:r>
        <w:rPr>
          <w:i/>
          <w:iCs/>
          <w:szCs w:val="24"/>
        </w:rPr>
        <w:t>l</w:t>
      </w:r>
      <w:r>
        <w:rPr>
          <w:i/>
          <w:iCs/>
          <w:szCs w:val="24"/>
          <w:vertAlign w:val="subscript"/>
        </w:rPr>
        <w:t>v</w:t>
      </w:r>
      <w:r>
        <w:rPr>
          <w:szCs w:val="24"/>
        </w:rPr>
        <w:t xml:space="preserve"> – skėlimo plokštumos ilgis, bet ne daugiau 10</w:t>
      </w:r>
      <w:r>
        <w:rPr>
          <w:i/>
          <w:iCs/>
          <w:szCs w:val="24"/>
        </w:rPr>
        <w:t>h</w:t>
      </w:r>
      <w:r>
        <w:rPr>
          <w:i/>
          <w:iCs/>
          <w:szCs w:val="24"/>
          <w:vertAlign w:val="subscript"/>
        </w:rPr>
        <w:t>e</w:t>
      </w:r>
      <w:r>
        <w:rPr>
          <w:szCs w:val="24"/>
        </w:rPr>
        <w:t xml:space="preserve">; </w:t>
      </w:r>
      <w:r>
        <w:rPr>
          <w:i/>
          <w:iCs/>
          <w:szCs w:val="24"/>
        </w:rPr>
        <w:t>h</w:t>
      </w:r>
      <w:r>
        <w:rPr>
          <w:i/>
          <w:iCs/>
          <w:szCs w:val="24"/>
          <w:vertAlign w:val="subscript"/>
        </w:rPr>
        <w:t>e</w:t>
      </w:r>
      <w:r>
        <w:rPr>
          <w:szCs w:val="24"/>
          <w:vertAlign w:val="subscript"/>
        </w:rPr>
        <w:t xml:space="preserve"> – </w:t>
      </w:r>
      <w:r>
        <w:rPr>
          <w:szCs w:val="24"/>
        </w:rPr>
        <w:t>įpjov</w:t>
      </w:r>
      <w:r>
        <w:rPr>
          <w:szCs w:val="24"/>
        </w:rPr>
        <w:t xml:space="preserve">os į elementą gylis; </w:t>
      </w:r>
      <w:r>
        <w:rPr>
          <w:i/>
          <w:iCs/>
          <w:szCs w:val="24"/>
        </w:rPr>
        <w:t>a</w:t>
      </w:r>
      <w:r>
        <w:rPr>
          <w:i/>
          <w:iCs/>
          <w:szCs w:val="24"/>
          <w:vertAlign w:val="subscript"/>
        </w:rPr>
        <w:t>e</w:t>
      </w:r>
      <w:r>
        <w:rPr>
          <w:szCs w:val="24"/>
        </w:rPr>
        <w:t xml:space="preserve"> – atstumas tarp skėlimo jėgų imamas 0,5 </w:t>
      </w:r>
      <w:r>
        <w:rPr>
          <w:i/>
          <w:iCs/>
          <w:szCs w:val="24"/>
        </w:rPr>
        <w:t>h</w:t>
      </w:r>
      <w:r>
        <w:rPr>
          <w:szCs w:val="24"/>
        </w:rPr>
        <w:t xml:space="preserve"> jungtyse be tarpo tarp jungiamųjų elementų su nesimetrine įpjova skeliamajame elemente (6 pav., a) ir 0,25</w:t>
      </w:r>
      <w:r>
        <w:rPr>
          <w:i/>
          <w:iCs/>
          <w:szCs w:val="24"/>
        </w:rPr>
        <w:t>h</w:t>
      </w:r>
      <w:r>
        <w:rPr>
          <w:szCs w:val="24"/>
        </w:rPr>
        <w:t xml:space="preserve"> – kai skeliamojo elemento įpjovos simetrinės (6 pav., b); </w:t>
      </w:r>
      <w:r>
        <w:rPr>
          <w:i/>
          <w:iCs/>
          <w:szCs w:val="24"/>
        </w:rPr>
        <w:t>h</w:t>
      </w:r>
      <w:r>
        <w:rPr>
          <w:szCs w:val="24"/>
        </w:rPr>
        <w:t xml:space="preserve"> – skeliamo elemento sk</w:t>
      </w:r>
      <w:r>
        <w:rPr>
          <w:szCs w:val="24"/>
        </w:rPr>
        <w:t xml:space="preserve">erspjūvio aukštis. Kai jungties darbo schema atitinka pavaizduotą 6 pav., d ir skėlimo plokštumos yra prispaustos, jungties koeficientas yra </w:t>
      </w:r>
      <w:r>
        <w:rPr>
          <w:i/>
          <w:iCs/>
          <w:szCs w:val="24"/>
        </w:rPr>
        <w:t>k</w:t>
      </w:r>
      <w:r>
        <w:rPr>
          <w:i/>
          <w:iCs/>
          <w:szCs w:val="24"/>
          <w:vertAlign w:val="subscript"/>
        </w:rPr>
        <w:t xml:space="preserve">v </w:t>
      </w:r>
      <w:r>
        <w:rPr>
          <w:szCs w:val="24"/>
        </w:rPr>
        <w:t xml:space="preserve">= 0,25. Kai jungties darbo schema atitinka pavaizduotą 6 pav., c, </w:t>
      </w:r>
      <w:r>
        <w:rPr>
          <w:i/>
          <w:iCs/>
          <w:szCs w:val="24"/>
        </w:rPr>
        <w:t>k</w:t>
      </w:r>
      <w:r>
        <w:rPr>
          <w:i/>
          <w:iCs/>
          <w:szCs w:val="24"/>
          <w:vertAlign w:val="subscript"/>
        </w:rPr>
        <w:t>v</w:t>
      </w:r>
      <w:r>
        <w:rPr>
          <w:szCs w:val="24"/>
        </w:rPr>
        <w:t xml:space="preserve"> = 0,125. Santykis l</w:t>
      </w:r>
      <w:r>
        <w:rPr>
          <w:szCs w:val="24"/>
          <w:vertAlign w:val="subscript"/>
        </w:rPr>
        <w:t>v</w:t>
      </w:r>
      <w:r>
        <w:rPr>
          <w:szCs w:val="24"/>
        </w:rPr>
        <w:t>/a</w:t>
      </w:r>
      <w:r>
        <w:rPr>
          <w:szCs w:val="24"/>
          <w:vertAlign w:val="subscript"/>
        </w:rPr>
        <w:t>e</w:t>
      </w:r>
      <w:r>
        <w:rPr>
          <w:szCs w:val="24"/>
        </w:rPr>
        <w:t xml:space="preserve"> turi būti ne mažesn</w:t>
      </w:r>
      <w:r>
        <w:rPr>
          <w:szCs w:val="24"/>
        </w:rPr>
        <w:t xml:space="preserve">is negu 3. </w:t>
      </w:r>
      <w:r>
        <w:rPr>
          <w:szCs w:val="24"/>
        </w:rPr>
        <w:tab/>
      </w:r>
    </w:p>
    <w:p w:rsidR="00E8396F" w:rsidRDefault="00D72DA1">
      <w:pPr>
        <w:ind w:firstLine="709"/>
        <w:jc w:val="both"/>
        <w:rPr>
          <w:szCs w:val="24"/>
        </w:rPr>
      </w:pPr>
      <w:r>
        <w:rPr>
          <w:szCs w:val="24"/>
        </w:rPr>
        <w:t>77</w:t>
      </w:r>
      <w:r>
        <w:rPr>
          <w:szCs w:val="24"/>
        </w:rPr>
        <w:t xml:space="preserve">. Skaičiuotinis gniuždomos (glemžiamos) </w:t>
      </w:r>
      <w:r>
        <w:rPr>
          <w:i/>
          <w:iCs/>
          <w:szCs w:val="24"/>
        </w:rPr>
        <w:t>α</w:t>
      </w:r>
      <w:r>
        <w:rPr>
          <w:szCs w:val="24"/>
        </w:rPr>
        <w:t xml:space="preserve"> kampu pluošto atžvilgiu medienos stipris </w:t>
      </w:r>
      <w:r>
        <w:rPr>
          <w:i/>
          <w:iCs/>
          <w:szCs w:val="24"/>
        </w:rPr>
        <w:t>f</w:t>
      </w:r>
      <w:r>
        <w:rPr>
          <w:i/>
          <w:iCs/>
          <w:szCs w:val="24"/>
          <w:vertAlign w:val="subscript"/>
        </w:rPr>
        <w:t>c, α, d</w:t>
      </w:r>
      <w:r>
        <w:rPr>
          <w:szCs w:val="24"/>
        </w:rPr>
        <w:t xml:space="preserve"> apskaičiuojamas taip:</w:t>
      </w:r>
    </w:p>
    <w:p w:rsidR="00E8396F" w:rsidRDefault="00E8396F">
      <w:pPr>
        <w:ind w:firstLine="709"/>
        <w:jc w:val="both"/>
        <w:rPr>
          <w:szCs w:val="24"/>
        </w:rPr>
      </w:pPr>
    </w:p>
    <w:p w:rsidR="00E8396F" w:rsidRDefault="00D72DA1">
      <w:pPr>
        <w:tabs>
          <w:tab w:val="left" w:pos="2793"/>
          <w:tab w:val="right" w:pos="9071"/>
        </w:tabs>
        <w:ind w:firstLine="2793"/>
        <w:jc w:val="both"/>
        <w:rPr>
          <w:szCs w:val="24"/>
        </w:rPr>
      </w:pPr>
      <w:r>
        <w:rPr>
          <w:noProof/>
          <w:position w:val="-72"/>
          <w:szCs w:val="24"/>
          <w:lang w:eastAsia="lt-LT"/>
        </w:rPr>
        <w:drawing>
          <wp:inline distT="0" distB="0" distL="0" distR="0" wp14:anchorId="7000CAB5" wp14:editId="696D6E53">
            <wp:extent cx="1828800" cy="71437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828800" cy="714375"/>
                    </a:xfrm>
                    <a:prstGeom prst="rect">
                      <a:avLst/>
                    </a:prstGeom>
                    <a:noFill/>
                    <a:ln>
                      <a:noFill/>
                    </a:ln>
                  </pic:spPr>
                </pic:pic>
              </a:graphicData>
            </a:graphic>
          </wp:inline>
        </w:drawing>
      </w:r>
      <w:r>
        <w:rPr>
          <w:szCs w:val="24"/>
        </w:rPr>
        <w:tab/>
        <w:t>(9.4)</w:t>
      </w:r>
    </w:p>
    <w:p w:rsidR="00E8396F" w:rsidRDefault="00E8396F">
      <w:pPr>
        <w:ind w:firstLine="709"/>
        <w:jc w:val="right"/>
        <w:rPr>
          <w:szCs w:val="24"/>
        </w:rPr>
      </w:pPr>
    </w:p>
    <w:p w:rsidR="00E8396F" w:rsidRDefault="00D72DA1">
      <w:pPr>
        <w:tabs>
          <w:tab w:val="center" w:pos="4153"/>
          <w:tab w:val="right" w:pos="8306"/>
        </w:tabs>
        <w:jc w:val="both"/>
        <w:rPr>
          <w:szCs w:val="24"/>
        </w:rPr>
      </w:pPr>
      <w:r>
        <w:rPr>
          <w:szCs w:val="24"/>
        </w:rPr>
        <w:t xml:space="preserve">čia: </w:t>
      </w:r>
      <w:r>
        <w:rPr>
          <w:i/>
          <w:iCs/>
          <w:szCs w:val="24"/>
        </w:rPr>
        <w:t>f</w:t>
      </w:r>
      <w:r>
        <w:rPr>
          <w:i/>
          <w:iCs/>
          <w:szCs w:val="24"/>
          <w:vertAlign w:val="subscript"/>
        </w:rPr>
        <w:t>c,0, d</w:t>
      </w:r>
      <w:r>
        <w:rPr>
          <w:szCs w:val="24"/>
        </w:rPr>
        <w:t xml:space="preserve"> – skaičiuotinis išilgai pluošto gniuždomos medienos stipris; </w:t>
      </w:r>
      <w:r>
        <w:rPr>
          <w:i/>
          <w:iCs/>
          <w:szCs w:val="24"/>
        </w:rPr>
        <w:t>f</w:t>
      </w:r>
      <w:r>
        <w:rPr>
          <w:i/>
          <w:iCs/>
          <w:szCs w:val="24"/>
          <w:vertAlign w:val="subscript"/>
        </w:rPr>
        <w:t xml:space="preserve">c,90, d – </w:t>
      </w:r>
      <w:r>
        <w:rPr>
          <w:szCs w:val="24"/>
        </w:rPr>
        <w:t>skaičiuotinis skersai pluošt</w:t>
      </w:r>
      <w:r>
        <w:rPr>
          <w:szCs w:val="24"/>
        </w:rPr>
        <w:t>o</w:t>
      </w:r>
      <w:r>
        <w:rPr>
          <w:i/>
          <w:iCs/>
          <w:szCs w:val="24"/>
        </w:rPr>
        <w:t xml:space="preserve"> </w:t>
      </w:r>
      <w:r>
        <w:rPr>
          <w:szCs w:val="24"/>
        </w:rPr>
        <w:t xml:space="preserve">gniuždomos medienos stipris; </w:t>
      </w:r>
      <w:r>
        <w:rPr>
          <w:i/>
          <w:iCs/>
          <w:szCs w:val="24"/>
        </w:rPr>
        <w:t>α</w:t>
      </w:r>
      <w:r>
        <w:rPr>
          <w:szCs w:val="24"/>
        </w:rPr>
        <w:t xml:space="preserve"> – kampas tarp gniuždymo jėgos linkmės ir medienos pluoštų krypties. </w:t>
      </w:r>
    </w:p>
    <w:p w:rsidR="00E8396F" w:rsidRDefault="00E8396F">
      <w:pPr>
        <w:ind w:firstLine="709"/>
        <w:jc w:val="both"/>
      </w:pPr>
    </w:p>
    <w:p w:rsidR="00E8396F" w:rsidRDefault="00D72DA1">
      <w:pPr>
        <w:jc w:val="center"/>
      </w:pPr>
      <w:r>
        <w:rPr>
          <w:noProof/>
          <w:lang w:eastAsia="lt-LT"/>
        </w:rPr>
        <w:drawing>
          <wp:inline distT="0" distB="0" distL="0" distR="0" wp14:anchorId="262E47A3" wp14:editId="587EF7C1">
            <wp:extent cx="3829050" cy="1323975"/>
            <wp:effectExtent l="0" t="0" r="0" b="0"/>
            <wp:docPr id="137" name="Picture 137" descr="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6a"/>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829050" cy="1323975"/>
                    </a:xfrm>
                    <a:prstGeom prst="rect">
                      <a:avLst/>
                    </a:prstGeom>
                    <a:noFill/>
                    <a:ln>
                      <a:noFill/>
                    </a:ln>
                  </pic:spPr>
                </pic:pic>
              </a:graphicData>
            </a:graphic>
          </wp:inline>
        </w:drawing>
      </w:r>
    </w:p>
    <w:p w:rsidR="00E8396F" w:rsidRDefault="00E8396F">
      <w:pPr>
        <w:ind w:firstLine="709"/>
        <w:jc w:val="both"/>
      </w:pPr>
    </w:p>
    <w:p w:rsidR="00E8396F" w:rsidRDefault="00D72DA1">
      <w:pPr>
        <w:tabs>
          <w:tab w:val="left" w:pos="1701"/>
          <w:tab w:val="left" w:pos="4678"/>
        </w:tabs>
        <w:ind w:firstLine="1701"/>
        <w:jc w:val="both"/>
        <w:rPr>
          <w:b/>
        </w:rPr>
      </w:pPr>
      <w:r>
        <w:rPr>
          <w:b/>
        </w:rPr>
        <w:t xml:space="preserve">(a) </w:t>
      </w:r>
      <w:r>
        <w:rPr>
          <w:b/>
        </w:rPr>
        <w:tab/>
        <w:t>(b)</w:t>
      </w:r>
    </w:p>
    <w:p w:rsidR="00E8396F" w:rsidRDefault="00E8396F">
      <w:pPr>
        <w:ind w:firstLine="709"/>
        <w:jc w:val="both"/>
      </w:pPr>
    </w:p>
    <w:p w:rsidR="00E8396F" w:rsidRDefault="00D72DA1">
      <w:pPr>
        <w:jc w:val="center"/>
      </w:pPr>
      <w:r>
        <w:rPr>
          <w:noProof/>
          <w:lang w:eastAsia="lt-LT"/>
        </w:rPr>
        <w:drawing>
          <wp:inline distT="0" distB="0" distL="0" distR="0" wp14:anchorId="19F38227" wp14:editId="2DD4E03F">
            <wp:extent cx="3771900" cy="1143000"/>
            <wp:effectExtent l="0" t="0" r="0" b="0"/>
            <wp:docPr id="138" name="Picture 138" descr="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6b"/>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771900" cy="1143000"/>
                    </a:xfrm>
                    <a:prstGeom prst="rect">
                      <a:avLst/>
                    </a:prstGeom>
                    <a:noFill/>
                    <a:ln>
                      <a:noFill/>
                    </a:ln>
                  </pic:spPr>
                </pic:pic>
              </a:graphicData>
            </a:graphic>
          </wp:inline>
        </w:drawing>
      </w:r>
    </w:p>
    <w:p w:rsidR="00E8396F" w:rsidRDefault="00E8396F">
      <w:pPr>
        <w:ind w:firstLine="709"/>
        <w:jc w:val="both"/>
      </w:pPr>
    </w:p>
    <w:p w:rsidR="00E8396F" w:rsidRDefault="00D72DA1">
      <w:pPr>
        <w:tabs>
          <w:tab w:val="left" w:pos="1701"/>
          <w:tab w:val="left" w:pos="4678"/>
        </w:tabs>
        <w:ind w:firstLine="1701"/>
        <w:jc w:val="both"/>
        <w:rPr>
          <w:b/>
        </w:rPr>
      </w:pPr>
      <w:r>
        <w:rPr>
          <w:b/>
        </w:rPr>
        <w:t xml:space="preserve">(c) </w:t>
      </w:r>
      <w:r>
        <w:rPr>
          <w:b/>
        </w:rPr>
        <w:tab/>
        <w:t>(d)</w:t>
      </w:r>
    </w:p>
    <w:p w:rsidR="00E8396F" w:rsidRDefault="00E8396F">
      <w:pPr>
        <w:ind w:firstLine="709"/>
        <w:jc w:val="both"/>
      </w:pPr>
    </w:p>
    <w:p w:rsidR="00E8396F" w:rsidRDefault="00D72DA1">
      <w:pPr>
        <w:tabs>
          <w:tab w:val="center" w:pos="4153"/>
          <w:tab w:val="right" w:pos="8306"/>
        </w:tabs>
        <w:jc w:val="center"/>
        <w:rPr>
          <w:bCs/>
          <w:szCs w:val="24"/>
        </w:rPr>
      </w:pPr>
      <w:r>
        <w:rPr>
          <w:b/>
          <w:bCs/>
          <w:szCs w:val="24"/>
        </w:rPr>
        <w:t>6 pav. Įpjovos elementų jungtyse:</w:t>
      </w:r>
    </w:p>
    <w:p w:rsidR="00E8396F" w:rsidRDefault="00D72DA1">
      <w:pPr>
        <w:jc w:val="center"/>
        <w:rPr>
          <w:szCs w:val="24"/>
        </w:rPr>
      </w:pPr>
      <w:r>
        <w:rPr>
          <w:szCs w:val="24"/>
        </w:rPr>
        <w:t>a – nesimetrinė; b – simetrinė; c, d – skeliamųjų jungčių schemos</w:t>
      </w:r>
    </w:p>
    <w:p w:rsidR="00E8396F" w:rsidRDefault="00D72DA1">
      <w:pPr>
        <w:tabs>
          <w:tab w:val="center" w:pos="4153"/>
          <w:tab w:val="right" w:pos="8306"/>
        </w:tabs>
        <w:jc w:val="center"/>
        <w:rPr>
          <w:b/>
          <w:bCs/>
          <w:caps/>
          <w:szCs w:val="24"/>
        </w:rPr>
      </w:pPr>
    </w:p>
    <w:p w:rsidR="00E8396F" w:rsidRDefault="00D72DA1">
      <w:pPr>
        <w:tabs>
          <w:tab w:val="center" w:pos="4153"/>
        </w:tabs>
        <w:jc w:val="center"/>
        <w:rPr>
          <w:b/>
          <w:bCs/>
          <w:caps/>
          <w:szCs w:val="24"/>
        </w:rPr>
      </w:pPr>
      <w:r>
        <w:rPr>
          <w:b/>
          <w:bCs/>
          <w:caps/>
          <w:szCs w:val="24"/>
        </w:rPr>
        <w:t>II</w:t>
      </w:r>
      <w:r>
        <w:rPr>
          <w:b/>
          <w:bCs/>
          <w:caps/>
          <w:szCs w:val="24"/>
        </w:rPr>
        <w:t xml:space="preserve"> skirsnis. </w:t>
      </w:r>
      <w:r>
        <w:rPr>
          <w:b/>
          <w:bCs/>
          <w:caps/>
          <w:szCs w:val="24"/>
        </w:rPr>
        <w:t>KlijuotinĖs jungTYS</w:t>
      </w:r>
    </w:p>
    <w:p w:rsidR="00E8396F" w:rsidRDefault="00E8396F">
      <w:pPr>
        <w:tabs>
          <w:tab w:val="center" w:pos="4153"/>
          <w:tab w:val="right" w:pos="8306"/>
        </w:tabs>
        <w:ind w:firstLine="709"/>
        <w:jc w:val="both"/>
        <w:rPr>
          <w:b/>
          <w:bCs/>
          <w:szCs w:val="24"/>
        </w:rPr>
      </w:pPr>
    </w:p>
    <w:p w:rsidR="00E8396F" w:rsidRDefault="00D72DA1">
      <w:pPr>
        <w:ind w:firstLine="709"/>
        <w:jc w:val="both"/>
        <w:rPr>
          <w:szCs w:val="24"/>
        </w:rPr>
      </w:pPr>
      <w:r>
        <w:rPr>
          <w:szCs w:val="24"/>
        </w:rPr>
        <w:t>78</w:t>
      </w:r>
      <w:r>
        <w:rPr>
          <w:szCs w:val="24"/>
        </w:rPr>
        <w:t>. Klijuotinės jungtys, skaičiuojant konstrukcijas, yra laikomos standžiomis (nepaslankiomis). Klijuotinis jungimas taikomas:</w:t>
      </w:r>
    </w:p>
    <w:p w:rsidR="00E8396F" w:rsidRDefault="00D72DA1">
      <w:pPr>
        <w:ind w:firstLine="709"/>
        <w:jc w:val="both"/>
        <w:rPr>
          <w:szCs w:val="24"/>
        </w:rPr>
      </w:pPr>
      <w:r>
        <w:rPr>
          <w:szCs w:val="24"/>
        </w:rPr>
        <w:t>78.1</w:t>
      </w:r>
      <w:r>
        <w:rPr>
          <w:szCs w:val="24"/>
        </w:rPr>
        <w:t>. lentų dantytais dygiais jungtims (7 pav., a);</w:t>
      </w:r>
    </w:p>
    <w:p w:rsidR="00E8396F" w:rsidRDefault="00D72DA1">
      <w:pPr>
        <w:ind w:firstLine="709"/>
        <w:jc w:val="both"/>
        <w:rPr>
          <w:szCs w:val="24"/>
        </w:rPr>
      </w:pPr>
      <w:r>
        <w:rPr>
          <w:szCs w:val="24"/>
        </w:rPr>
        <w:t>78.2</w:t>
      </w:r>
      <w:r>
        <w:rPr>
          <w:szCs w:val="24"/>
        </w:rPr>
        <w:t>. vientisiniam skerspjūviui (pa</w:t>
      </w:r>
      <w:r>
        <w:rPr>
          <w:szCs w:val="24"/>
        </w:rPr>
        <w:t>ketui) sukurti klijuojant lentas briaunomis ir plokšmėmis. Gretimų klijuojamų sluoksnių briaunos perstumiamos paketo plotyje viena kitos atžvilgiu ne mažiau kaip per vienos lentos storį t (7 pav., b);</w:t>
      </w:r>
    </w:p>
    <w:p w:rsidR="00E8396F" w:rsidRDefault="00D72DA1">
      <w:pPr>
        <w:ind w:firstLine="709"/>
        <w:jc w:val="both"/>
        <w:rPr>
          <w:szCs w:val="24"/>
        </w:rPr>
      </w:pPr>
      <w:r>
        <w:rPr>
          <w:szCs w:val="24"/>
        </w:rPr>
        <w:t>78.3</w:t>
      </w:r>
      <w:r>
        <w:rPr>
          <w:szCs w:val="24"/>
        </w:rPr>
        <w:t>. klijuotinio skerspjūvio atskirų paketų dantyt</w:t>
      </w:r>
      <w:r>
        <w:rPr>
          <w:szCs w:val="24"/>
        </w:rPr>
        <w:t xml:space="preserve">ais dygiais jungtims kampu (7 pav., c). Dygių dantys frezuojami per visą skerspjūvio aukštį, o vidinis kampas tarp jungiamųjų elementų (paketų) išilginių ašių turi būti ne mažesnis kaip 104 </w:t>
      </w:r>
      <w:r>
        <w:rPr>
          <w:szCs w:val="24"/>
          <w:vertAlign w:val="superscript"/>
        </w:rPr>
        <w:t>o</w:t>
      </w:r>
      <w:r>
        <w:rPr>
          <w:szCs w:val="24"/>
        </w:rPr>
        <w:t>.</w:t>
      </w:r>
    </w:p>
    <w:p w:rsidR="00E8396F" w:rsidRDefault="00D72DA1">
      <w:pPr>
        <w:ind w:firstLine="709"/>
        <w:jc w:val="both"/>
        <w:rPr>
          <w:szCs w:val="24"/>
        </w:rPr>
      </w:pPr>
      <w:r>
        <w:rPr>
          <w:szCs w:val="24"/>
        </w:rPr>
        <w:t>79</w:t>
      </w:r>
      <w:r>
        <w:rPr>
          <w:szCs w:val="24"/>
        </w:rPr>
        <w:t>. Įstrižinė jungtis galima faneros lakštus jungiant iši</w:t>
      </w:r>
      <w:r>
        <w:rPr>
          <w:szCs w:val="24"/>
        </w:rPr>
        <w:t xml:space="preserve">lgai išorinių lukštų pluošto. Suduriamųjų elementų įstrižinės jungties ilgis turi būti ne mažesnis kaip 10 lakšto storių. </w:t>
      </w:r>
    </w:p>
    <w:p w:rsidR="00E8396F" w:rsidRDefault="00D72DA1">
      <w:pPr>
        <w:ind w:firstLine="709"/>
        <w:jc w:val="both"/>
        <w:rPr>
          <w:szCs w:val="24"/>
        </w:rPr>
      </w:pPr>
      <w:r>
        <w:rPr>
          <w:szCs w:val="24"/>
        </w:rPr>
        <w:t>80</w:t>
      </w:r>
      <w:r>
        <w:rPr>
          <w:szCs w:val="24"/>
        </w:rPr>
        <w:t>. Klijuojamųjų lentų (sluoksnių) storis dažniausiai yra ne didesnis kaip 33 mm. Tiesių stačiakampio klijuotinio skerspjūvio ele</w:t>
      </w:r>
      <w:r>
        <w:rPr>
          <w:szCs w:val="24"/>
        </w:rPr>
        <w:t xml:space="preserve">mentų lentų (sluoksnių) storis gali būti ne didesnis kaip 40 mm. </w:t>
      </w:r>
    </w:p>
    <w:p w:rsidR="00E8396F" w:rsidRDefault="00D72DA1">
      <w:pPr>
        <w:ind w:firstLine="709"/>
        <w:jc w:val="both"/>
        <w:rPr>
          <w:szCs w:val="24"/>
        </w:rPr>
      </w:pPr>
      <w:r>
        <w:rPr>
          <w:szCs w:val="24"/>
        </w:rPr>
        <w:t>81</w:t>
      </w:r>
      <w:r>
        <w:rPr>
          <w:szCs w:val="24"/>
        </w:rPr>
        <w:t>. Negalima klijuoti prie faneros lentas, platesnes negu 100 mm. Lentos, kurios klijuojamos prie faneros 30°-45° kampu, negali būti platesnės negu 150 mm.</w:t>
      </w:r>
    </w:p>
    <w:p w:rsidR="00E8396F" w:rsidRDefault="00E8396F">
      <w:pPr>
        <w:ind w:left="360" w:firstLine="709"/>
        <w:jc w:val="both"/>
        <w:rPr>
          <w:szCs w:val="24"/>
        </w:rPr>
      </w:pPr>
    </w:p>
    <w:tbl>
      <w:tblPr>
        <w:tblW w:w="9637" w:type="dxa"/>
        <w:tblLook w:val="01E0" w:firstRow="1" w:lastRow="1" w:firstColumn="1" w:lastColumn="1" w:noHBand="0" w:noVBand="0"/>
      </w:tblPr>
      <w:tblGrid>
        <w:gridCol w:w="1289"/>
        <w:gridCol w:w="8348"/>
      </w:tblGrid>
      <w:tr w:rsidR="00E8396F">
        <w:trPr>
          <w:trHeight w:val="2190"/>
        </w:trPr>
        <w:tc>
          <w:tcPr>
            <w:tcW w:w="1242" w:type="dxa"/>
          </w:tcPr>
          <w:p w:rsidR="00E8396F" w:rsidRDefault="00D72DA1">
            <w:pPr>
              <w:jc w:val="right"/>
              <w:rPr>
                <w:b/>
                <w:sz w:val="20"/>
              </w:rPr>
            </w:pPr>
            <w:r>
              <w:rPr>
                <w:b/>
                <w:sz w:val="20"/>
              </w:rPr>
              <w:t>(a)</w:t>
            </w:r>
          </w:p>
        </w:tc>
        <w:tc>
          <w:tcPr>
            <w:tcW w:w="8045" w:type="dxa"/>
            <w:vMerge w:val="restart"/>
          </w:tcPr>
          <w:p w:rsidR="00E8396F" w:rsidRDefault="00D72DA1">
            <w:pPr>
              <w:jc w:val="center"/>
              <w:rPr>
                <w:sz w:val="20"/>
              </w:rPr>
            </w:pPr>
            <w:r>
              <w:rPr>
                <w:noProof/>
                <w:sz w:val="20"/>
                <w:lang w:eastAsia="lt-LT"/>
              </w:rPr>
              <w:drawing>
                <wp:inline distT="0" distB="0" distL="0" distR="0" wp14:anchorId="5AAB8EB4" wp14:editId="028E639D">
                  <wp:extent cx="3009900" cy="4171950"/>
                  <wp:effectExtent l="0" t="0" r="0" b="0"/>
                  <wp:docPr id="139" name="Picture 139"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7"/>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009900" cy="4171950"/>
                          </a:xfrm>
                          <a:prstGeom prst="rect">
                            <a:avLst/>
                          </a:prstGeom>
                          <a:noFill/>
                          <a:ln>
                            <a:noFill/>
                          </a:ln>
                        </pic:spPr>
                      </pic:pic>
                    </a:graphicData>
                  </a:graphic>
                </wp:inline>
              </w:drawing>
            </w:r>
          </w:p>
        </w:tc>
      </w:tr>
      <w:tr w:rsidR="00E8396F">
        <w:trPr>
          <w:trHeight w:val="2190"/>
        </w:trPr>
        <w:tc>
          <w:tcPr>
            <w:tcW w:w="1242" w:type="dxa"/>
          </w:tcPr>
          <w:p w:rsidR="00E8396F" w:rsidRDefault="00D72DA1">
            <w:pPr>
              <w:jc w:val="right"/>
              <w:rPr>
                <w:b/>
                <w:sz w:val="20"/>
              </w:rPr>
            </w:pPr>
            <w:r>
              <w:rPr>
                <w:b/>
                <w:sz w:val="20"/>
              </w:rPr>
              <w:t>(b)</w:t>
            </w:r>
          </w:p>
        </w:tc>
        <w:tc>
          <w:tcPr>
            <w:tcW w:w="8045" w:type="dxa"/>
            <w:vMerge/>
            <w:vAlign w:val="center"/>
          </w:tcPr>
          <w:p w:rsidR="00E8396F" w:rsidRDefault="00E8396F">
            <w:pPr>
              <w:rPr>
                <w:sz w:val="20"/>
              </w:rPr>
            </w:pPr>
          </w:p>
        </w:tc>
      </w:tr>
      <w:tr w:rsidR="00E8396F">
        <w:trPr>
          <w:trHeight w:val="2190"/>
        </w:trPr>
        <w:tc>
          <w:tcPr>
            <w:tcW w:w="1242" w:type="dxa"/>
          </w:tcPr>
          <w:p w:rsidR="00E8396F" w:rsidRDefault="00D72DA1">
            <w:pPr>
              <w:jc w:val="right"/>
              <w:rPr>
                <w:b/>
                <w:sz w:val="20"/>
              </w:rPr>
            </w:pPr>
            <w:r>
              <w:rPr>
                <w:b/>
                <w:sz w:val="20"/>
              </w:rPr>
              <w:t>(c)</w:t>
            </w:r>
          </w:p>
        </w:tc>
        <w:tc>
          <w:tcPr>
            <w:tcW w:w="8045" w:type="dxa"/>
            <w:vMerge/>
            <w:vAlign w:val="center"/>
          </w:tcPr>
          <w:p w:rsidR="00E8396F" w:rsidRDefault="00E8396F">
            <w:pPr>
              <w:rPr>
                <w:sz w:val="20"/>
              </w:rPr>
            </w:pPr>
          </w:p>
        </w:tc>
      </w:tr>
    </w:tbl>
    <w:p w:rsidR="00E8396F" w:rsidRDefault="00D72DA1">
      <w:pPr>
        <w:tabs>
          <w:tab w:val="center" w:pos="4153"/>
          <w:tab w:val="right" w:pos="8306"/>
        </w:tabs>
        <w:jc w:val="center"/>
        <w:rPr>
          <w:bCs/>
          <w:szCs w:val="24"/>
        </w:rPr>
      </w:pPr>
      <w:r>
        <w:rPr>
          <w:b/>
          <w:bCs/>
          <w:szCs w:val="24"/>
        </w:rPr>
        <w:t xml:space="preserve">7 pav. </w:t>
      </w:r>
      <w:r>
        <w:rPr>
          <w:b/>
          <w:bCs/>
          <w:szCs w:val="24"/>
        </w:rPr>
        <w:t>Klijuotinės jungtys</w:t>
      </w:r>
    </w:p>
    <w:p w:rsidR="00E8396F" w:rsidRDefault="00D72DA1">
      <w:pPr>
        <w:tabs>
          <w:tab w:val="center" w:pos="4153"/>
          <w:tab w:val="right" w:pos="8306"/>
        </w:tabs>
        <w:jc w:val="center"/>
        <w:rPr>
          <w:szCs w:val="24"/>
        </w:rPr>
      </w:pPr>
      <w:r>
        <w:rPr>
          <w:szCs w:val="24"/>
        </w:rPr>
        <w:t>a – lentų (sluoksnių) jungimas išilgine kryptimi dantytais dygiais, matomais lentos plokšmėje; b – paketo skerspjūvyje lentos, suklijuotos plokšmėmis ir briaunomis; c – klijuotinio skerspjūvio elementų jungimas dantytais dygiais kampu</w:t>
      </w:r>
    </w:p>
    <w:p w:rsidR="00E8396F" w:rsidRDefault="00D72DA1">
      <w:pPr>
        <w:tabs>
          <w:tab w:val="center" w:pos="4153"/>
          <w:tab w:val="right" w:pos="8306"/>
        </w:tabs>
        <w:ind w:firstLine="709"/>
        <w:jc w:val="both"/>
        <w:rPr>
          <w:szCs w:val="24"/>
        </w:rPr>
      </w:pPr>
    </w:p>
    <w:p w:rsidR="00E8396F" w:rsidRDefault="00D72DA1">
      <w:pPr>
        <w:tabs>
          <w:tab w:val="center" w:pos="4153"/>
          <w:tab w:val="right" w:pos="8306"/>
        </w:tabs>
        <w:jc w:val="center"/>
        <w:rPr>
          <w:b/>
          <w:bCs/>
          <w:szCs w:val="24"/>
        </w:rPr>
      </w:pPr>
      <w:r>
        <w:rPr>
          <w:b/>
          <w:bCs/>
          <w:szCs w:val="24"/>
        </w:rPr>
        <w:t>III</w:t>
      </w:r>
      <w:r>
        <w:rPr>
          <w:b/>
          <w:bCs/>
          <w:szCs w:val="24"/>
        </w:rPr>
        <w:t xml:space="preserve"> </w:t>
      </w:r>
      <w:r>
        <w:rPr>
          <w:b/>
          <w:bCs/>
          <w:caps/>
          <w:szCs w:val="24"/>
        </w:rPr>
        <w:t>skirsnis.</w:t>
      </w:r>
      <w:r>
        <w:rPr>
          <w:b/>
          <w:bCs/>
          <w:szCs w:val="24"/>
        </w:rPr>
        <w:t xml:space="preserve"> </w:t>
      </w:r>
      <w:r>
        <w:rPr>
          <w:b/>
          <w:bCs/>
          <w:caps/>
          <w:szCs w:val="24"/>
        </w:rPr>
        <w:t>JungtYs įkirčiu</w:t>
      </w:r>
    </w:p>
    <w:p w:rsidR="00E8396F" w:rsidRDefault="00E8396F">
      <w:pPr>
        <w:tabs>
          <w:tab w:val="center" w:pos="4153"/>
          <w:tab w:val="right" w:pos="8306"/>
        </w:tabs>
        <w:jc w:val="center"/>
        <w:rPr>
          <w:b/>
          <w:bCs/>
          <w:szCs w:val="24"/>
        </w:rPr>
      </w:pPr>
    </w:p>
    <w:p w:rsidR="00E8396F" w:rsidRDefault="00D72DA1">
      <w:pPr>
        <w:ind w:firstLine="709"/>
        <w:jc w:val="both"/>
        <w:rPr>
          <w:szCs w:val="24"/>
        </w:rPr>
      </w:pPr>
      <w:r>
        <w:rPr>
          <w:szCs w:val="24"/>
        </w:rPr>
        <w:t>82</w:t>
      </w:r>
      <w:r>
        <w:rPr>
          <w:szCs w:val="24"/>
        </w:rPr>
        <w:t xml:space="preserve">. Elementų iš tašų ir rąstų atraminės jungtys kampu atliekamos viengubu įkirčiu (8 pav.). Jei jungiamuosiuose elementuose nėra skersinio lenkimo įrąžos, tai elemento įpjovos glemžiamoji plokštuma turi būti </w:t>
      </w:r>
      <w:r>
        <w:rPr>
          <w:szCs w:val="24"/>
        </w:rPr>
        <w:t>statmena prisijungiančiojo gniuždomojo elemento ašiai. Kai prijungiamajame elemente veikia gniuždymo ir skersinio lenkimo įrąžos, tai įpjovos glemžiamoji plokštuma turi būti statmena ašinės ir skersinės jėgų atstojamajai. Viengubu įkirčiu sujungti elementa</w:t>
      </w:r>
      <w:r>
        <w:rPr>
          <w:szCs w:val="24"/>
        </w:rPr>
        <w:t>i turi būti suveržti varžtu.</w:t>
      </w:r>
    </w:p>
    <w:p w:rsidR="00E8396F" w:rsidRDefault="00D72DA1">
      <w:pPr>
        <w:ind w:firstLine="709"/>
        <w:jc w:val="both"/>
        <w:rPr>
          <w:szCs w:val="24"/>
        </w:rPr>
      </w:pPr>
      <w:r>
        <w:rPr>
          <w:szCs w:val="24"/>
        </w:rPr>
        <w:t>83</w:t>
      </w:r>
      <w:r>
        <w:rPr>
          <w:szCs w:val="24"/>
        </w:rPr>
        <w:t>. Viengubo įkirčio jungties skaičiuotinė laikomoji skėlimo galia apskaičiuojama pagal (9.1) formulę ir 76 p. nurodymus, imant skaičiuotinę skeliamos išilgai pluošto medienos stiprio reikšmę pagal (9.3) formulę.</w:t>
      </w:r>
    </w:p>
    <w:p w:rsidR="00E8396F" w:rsidRDefault="00D72DA1">
      <w:pPr>
        <w:ind w:firstLine="709"/>
        <w:jc w:val="both"/>
        <w:rPr>
          <w:szCs w:val="24"/>
        </w:rPr>
      </w:pPr>
      <w:r>
        <w:rPr>
          <w:szCs w:val="24"/>
        </w:rPr>
        <w:t>84</w:t>
      </w:r>
      <w:r>
        <w:rPr>
          <w:szCs w:val="24"/>
        </w:rPr>
        <w:t>. Sk</w:t>
      </w:r>
      <w:r>
        <w:rPr>
          <w:szCs w:val="24"/>
        </w:rPr>
        <w:t xml:space="preserve">aičiuotinis skėlimo plokštumos ilgis </w:t>
      </w:r>
      <w:r>
        <w:rPr>
          <w:i/>
          <w:iCs/>
          <w:szCs w:val="24"/>
        </w:rPr>
        <w:t>l</w:t>
      </w:r>
      <w:r>
        <w:rPr>
          <w:i/>
          <w:iCs/>
          <w:szCs w:val="24"/>
          <w:vertAlign w:val="subscript"/>
        </w:rPr>
        <w:t>v</w:t>
      </w:r>
      <w:r>
        <w:rPr>
          <w:szCs w:val="24"/>
          <w:vertAlign w:val="subscript"/>
        </w:rPr>
        <w:t xml:space="preserve"> </w:t>
      </w:r>
      <w:r>
        <w:rPr>
          <w:szCs w:val="24"/>
        </w:rPr>
        <w:t xml:space="preserve">turi būti ne mažesnis kaip 1,5 </w:t>
      </w:r>
      <w:r>
        <w:rPr>
          <w:i/>
          <w:iCs/>
          <w:szCs w:val="24"/>
        </w:rPr>
        <w:t>h</w:t>
      </w:r>
      <w:r>
        <w:rPr>
          <w:szCs w:val="24"/>
        </w:rPr>
        <w:t xml:space="preserve">, </w:t>
      </w:r>
    </w:p>
    <w:p w:rsidR="00E8396F" w:rsidRDefault="00D72DA1">
      <w:pPr>
        <w:ind w:firstLine="709"/>
        <w:jc w:val="both"/>
        <w:rPr>
          <w:szCs w:val="24"/>
        </w:rPr>
      </w:pPr>
      <w:r>
        <w:rPr>
          <w:szCs w:val="24"/>
        </w:rPr>
        <w:t xml:space="preserve">čia </w:t>
      </w:r>
      <w:r>
        <w:rPr>
          <w:i/>
          <w:iCs/>
          <w:szCs w:val="24"/>
        </w:rPr>
        <w:t>h</w:t>
      </w:r>
      <w:r>
        <w:rPr>
          <w:szCs w:val="24"/>
        </w:rPr>
        <w:t xml:space="preserve"> – elemento su įpjova skerspjūvio aukštis. </w:t>
      </w:r>
    </w:p>
    <w:p w:rsidR="00E8396F" w:rsidRDefault="00D72DA1">
      <w:pPr>
        <w:ind w:firstLine="709"/>
        <w:jc w:val="both"/>
        <w:rPr>
          <w:szCs w:val="24"/>
        </w:rPr>
      </w:pPr>
      <w:r>
        <w:rPr>
          <w:szCs w:val="24"/>
        </w:rPr>
        <w:t xml:space="preserve">Įpjovos gylis </w:t>
      </w:r>
      <w:r>
        <w:rPr>
          <w:i/>
          <w:iCs/>
          <w:szCs w:val="24"/>
        </w:rPr>
        <w:t>h</w:t>
      </w:r>
      <w:r>
        <w:rPr>
          <w:i/>
          <w:iCs/>
          <w:szCs w:val="24"/>
          <w:vertAlign w:val="subscript"/>
        </w:rPr>
        <w:t>e</w:t>
      </w:r>
      <w:r>
        <w:rPr>
          <w:szCs w:val="24"/>
        </w:rPr>
        <w:t xml:space="preserve"> tašams turi būti ne didesnis kaip 1/4 įpjaunamo elemento aukščio </w:t>
      </w:r>
      <w:r>
        <w:rPr>
          <w:i/>
          <w:iCs/>
          <w:szCs w:val="24"/>
        </w:rPr>
        <w:t>h</w:t>
      </w:r>
      <w:r>
        <w:rPr>
          <w:szCs w:val="24"/>
        </w:rPr>
        <w:t xml:space="preserve"> tarpiniuose spragotosios konstrukcijos jungtyse </w:t>
      </w:r>
      <w:r>
        <w:rPr>
          <w:szCs w:val="24"/>
        </w:rPr>
        <w:t xml:space="preserve">(mazguose) ir ne didesnis kaip 1/3 </w:t>
      </w:r>
      <w:r>
        <w:rPr>
          <w:i/>
          <w:iCs/>
          <w:szCs w:val="24"/>
        </w:rPr>
        <w:t>h</w:t>
      </w:r>
      <w:r>
        <w:rPr>
          <w:szCs w:val="24"/>
        </w:rPr>
        <w:t xml:space="preserve"> kitose jungtyse (mazguose). Be to, įpjovos gylis </w:t>
      </w:r>
      <w:r>
        <w:rPr>
          <w:i/>
          <w:iCs/>
          <w:szCs w:val="24"/>
        </w:rPr>
        <w:t>h</w:t>
      </w:r>
      <w:r>
        <w:rPr>
          <w:i/>
          <w:iCs/>
          <w:szCs w:val="24"/>
          <w:vertAlign w:val="subscript"/>
        </w:rPr>
        <w:t>e</w:t>
      </w:r>
      <w:r>
        <w:rPr>
          <w:szCs w:val="24"/>
          <w:vertAlign w:val="subscript"/>
        </w:rPr>
        <w:t xml:space="preserve"> </w:t>
      </w:r>
      <w:r>
        <w:rPr>
          <w:szCs w:val="24"/>
        </w:rPr>
        <w:t xml:space="preserve">tašams turi būti ne mažesnis kaip 2 cm, o rąstams – ne mažesnis kaip 3 cm. </w:t>
      </w:r>
    </w:p>
    <w:p w:rsidR="00E8396F" w:rsidRDefault="00D72DA1">
      <w:pPr>
        <w:ind w:firstLine="709"/>
        <w:jc w:val="both"/>
        <w:rPr>
          <w:szCs w:val="24"/>
        </w:rPr>
      </w:pPr>
      <w:r>
        <w:rPr>
          <w:szCs w:val="24"/>
        </w:rPr>
        <w:t>85</w:t>
      </w:r>
      <w:r>
        <w:rPr>
          <w:szCs w:val="24"/>
        </w:rPr>
        <w:t xml:space="preserve">. Jungties su viengubu įkirčiu skaičiuotinė laikomoji gniuždymo (glemžimo) galia apskaičiuojama pagal (9.2) formulę, imant glemžimo plokštumos plotą (žr. 8 pav.) ir skaičiuotinį gniuždomos (glemžiamos) </w:t>
      </w:r>
      <w:r>
        <w:rPr>
          <w:i/>
          <w:iCs/>
          <w:szCs w:val="24"/>
        </w:rPr>
        <w:sym w:font="Symbol" w:char="0061"/>
      </w:r>
      <w:r>
        <w:rPr>
          <w:szCs w:val="24"/>
        </w:rPr>
        <w:t xml:space="preserve"> kampu pluoštų atžvilgiu medienos stiprį, apskaičiuot</w:t>
      </w:r>
      <w:r>
        <w:rPr>
          <w:szCs w:val="24"/>
        </w:rPr>
        <w:t xml:space="preserve">ą pagal (9.4) formulę. Medienos gniuždymo (glemžimo) kampas </w:t>
      </w:r>
      <w:r>
        <w:rPr>
          <w:i/>
          <w:iCs/>
          <w:szCs w:val="24"/>
        </w:rPr>
        <w:sym w:font="Symbol" w:char="0061"/>
      </w:r>
      <w:r>
        <w:rPr>
          <w:szCs w:val="24"/>
        </w:rPr>
        <w:t xml:space="preserve"> imamas lygus kampui tarp gniuždymo (glemžimo) įrąžos linkmės ir glemžiamojo elemento medienos pluošto. </w:t>
      </w:r>
    </w:p>
    <w:p w:rsidR="00E8396F" w:rsidRDefault="00E8396F">
      <w:pPr>
        <w:ind w:firstLine="709"/>
        <w:jc w:val="both"/>
      </w:pPr>
    </w:p>
    <w:p w:rsidR="00E8396F" w:rsidRDefault="00D72DA1">
      <w:pPr>
        <w:jc w:val="center"/>
      </w:pPr>
      <w:r>
        <w:rPr>
          <w:noProof/>
          <w:lang w:eastAsia="lt-LT"/>
        </w:rPr>
        <w:drawing>
          <wp:inline distT="0" distB="0" distL="0" distR="0" wp14:anchorId="2B9037CE" wp14:editId="56B9B566">
            <wp:extent cx="4095750" cy="2324100"/>
            <wp:effectExtent l="0" t="0" r="0" b="0"/>
            <wp:docPr id="140" name="Picture 14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8"/>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4095750" cy="2324100"/>
                    </a:xfrm>
                    <a:prstGeom prst="rect">
                      <a:avLst/>
                    </a:prstGeom>
                    <a:noFill/>
                    <a:ln>
                      <a:noFill/>
                    </a:ln>
                  </pic:spPr>
                </pic:pic>
              </a:graphicData>
            </a:graphic>
          </wp:inline>
        </w:drawing>
      </w:r>
    </w:p>
    <w:p w:rsidR="00E8396F" w:rsidRDefault="00D72DA1">
      <w:pPr>
        <w:tabs>
          <w:tab w:val="center" w:pos="4153"/>
          <w:tab w:val="right" w:pos="8306"/>
        </w:tabs>
        <w:jc w:val="center"/>
        <w:rPr>
          <w:bCs/>
          <w:szCs w:val="24"/>
        </w:rPr>
      </w:pPr>
      <w:r>
        <w:rPr>
          <w:b/>
          <w:bCs/>
          <w:szCs w:val="24"/>
        </w:rPr>
        <w:t>8 pav. Atraminė jungtis viengubu įkirčiu</w:t>
      </w:r>
    </w:p>
    <w:p w:rsidR="00E8396F" w:rsidRDefault="00D72DA1">
      <w:pPr>
        <w:tabs>
          <w:tab w:val="center" w:pos="4153"/>
          <w:tab w:val="right" w:pos="8306"/>
        </w:tabs>
        <w:jc w:val="center"/>
        <w:rPr>
          <w:szCs w:val="24"/>
        </w:rPr>
      </w:pPr>
    </w:p>
    <w:p w:rsidR="00E8396F" w:rsidRDefault="00D72DA1">
      <w:pPr>
        <w:tabs>
          <w:tab w:val="left" w:pos="1296"/>
          <w:tab w:val="center" w:pos="4153"/>
          <w:tab w:val="right" w:pos="8306"/>
        </w:tabs>
        <w:jc w:val="center"/>
        <w:rPr>
          <w:b/>
          <w:bCs/>
          <w:szCs w:val="24"/>
        </w:rPr>
      </w:pPr>
      <w:r>
        <w:rPr>
          <w:b/>
          <w:bCs/>
          <w:szCs w:val="24"/>
        </w:rPr>
        <w:t>IV</w:t>
      </w:r>
      <w:r>
        <w:rPr>
          <w:b/>
          <w:bCs/>
          <w:szCs w:val="24"/>
        </w:rPr>
        <w:t xml:space="preserve"> SKIRSNIS. </w:t>
      </w:r>
      <w:r>
        <w:rPr>
          <w:b/>
          <w:bCs/>
          <w:szCs w:val="24"/>
        </w:rPr>
        <w:t xml:space="preserve">VIRBALINĖS </w:t>
      </w:r>
      <w:r>
        <w:rPr>
          <w:b/>
          <w:bCs/>
          <w:caps/>
          <w:szCs w:val="24"/>
        </w:rPr>
        <w:t>jungtys</w:t>
      </w:r>
    </w:p>
    <w:p w:rsidR="00E8396F" w:rsidRDefault="00E8396F">
      <w:pPr>
        <w:tabs>
          <w:tab w:val="left" w:pos="1296"/>
          <w:tab w:val="center" w:pos="4153"/>
          <w:tab w:val="right" w:pos="8306"/>
        </w:tabs>
        <w:ind w:firstLine="709"/>
        <w:rPr>
          <w:szCs w:val="24"/>
        </w:rPr>
      </w:pPr>
    </w:p>
    <w:p w:rsidR="00E8396F" w:rsidRDefault="00D72DA1">
      <w:pPr>
        <w:tabs>
          <w:tab w:val="left" w:pos="1296"/>
          <w:tab w:val="center" w:pos="4153"/>
          <w:tab w:val="right" w:pos="8306"/>
        </w:tabs>
        <w:ind w:firstLine="709"/>
        <w:jc w:val="both"/>
        <w:rPr>
          <w:szCs w:val="24"/>
        </w:rPr>
      </w:pPr>
      <w:r>
        <w:rPr>
          <w:szCs w:val="24"/>
        </w:rPr>
        <w:t>86</w:t>
      </w:r>
      <w:r>
        <w:rPr>
          <w:szCs w:val="24"/>
        </w:rPr>
        <w:t>. Jungiant pušinius ir eglinius elementus įvairių tipų virbalais, skaičiuotinis virbalo vienašlytis atsparis (laikomoji galia) apskaičiuojamas 13 lentelėje pateiktomis formulėmis. Pagal 13 lentelės formules apskaičiuojamos skaičiuotinės atsparių reikšmės a</w:t>
      </w:r>
      <w:r>
        <w:rPr>
          <w:szCs w:val="24"/>
        </w:rPr>
        <w:t>tskiriems jungčių elementų irimo įtempių būviams, kai įrąžos į įvairių tipų kaiščius veikia išilgai medienos pluošto, o į vinis – bet kokiu kampu pluošto atžvilgiu.</w:t>
      </w:r>
    </w:p>
    <w:p w:rsidR="00E8396F" w:rsidRDefault="00E8396F">
      <w:pPr>
        <w:ind w:firstLine="709"/>
        <w:jc w:val="both"/>
      </w:pPr>
    </w:p>
    <w:tbl>
      <w:tblPr>
        <w:tblW w:w="9637" w:type="dxa"/>
        <w:tblLook w:val="01E0" w:firstRow="1" w:lastRow="1" w:firstColumn="1" w:lastColumn="1" w:noHBand="0" w:noVBand="0"/>
      </w:tblPr>
      <w:tblGrid>
        <w:gridCol w:w="1289"/>
        <w:gridCol w:w="8348"/>
      </w:tblGrid>
      <w:tr w:rsidR="00E8396F">
        <w:trPr>
          <w:trHeight w:val="2190"/>
        </w:trPr>
        <w:tc>
          <w:tcPr>
            <w:tcW w:w="1242" w:type="dxa"/>
          </w:tcPr>
          <w:p w:rsidR="00E8396F" w:rsidRDefault="00D72DA1">
            <w:pPr>
              <w:jc w:val="right"/>
              <w:rPr>
                <w:b/>
                <w:sz w:val="20"/>
              </w:rPr>
            </w:pPr>
            <w:r>
              <w:rPr>
                <w:b/>
                <w:sz w:val="20"/>
              </w:rPr>
              <w:t>(a)</w:t>
            </w:r>
          </w:p>
        </w:tc>
        <w:tc>
          <w:tcPr>
            <w:tcW w:w="8045" w:type="dxa"/>
            <w:vMerge w:val="restart"/>
          </w:tcPr>
          <w:p w:rsidR="00E8396F" w:rsidRDefault="00D72DA1">
            <w:pPr>
              <w:jc w:val="center"/>
              <w:rPr>
                <w:sz w:val="20"/>
              </w:rPr>
            </w:pPr>
            <w:r>
              <w:rPr>
                <w:noProof/>
                <w:sz w:val="20"/>
                <w:lang w:eastAsia="lt-LT"/>
              </w:rPr>
              <w:drawing>
                <wp:inline distT="0" distB="0" distL="0" distR="0" wp14:anchorId="2D70F98D" wp14:editId="6222547C">
                  <wp:extent cx="3200400" cy="4229100"/>
                  <wp:effectExtent l="0" t="0" r="0" b="0"/>
                  <wp:docPr id="141" name="Picture 14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9"/>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3200400" cy="4229100"/>
                          </a:xfrm>
                          <a:prstGeom prst="rect">
                            <a:avLst/>
                          </a:prstGeom>
                          <a:noFill/>
                          <a:ln>
                            <a:noFill/>
                          </a:ln>
                        </pic:spPr>
                      </pic:pic>
                    </a:graphicData>
                  </a:graphic>
                </wp:inline>
              </w:drawing>
            </w:r>
          </w:p>
        </w:tc>
      </w:tr>
      <w:tr w:rsidR="00E8396F">
        <w:trPr>
          <w:trHeight w:val="2190"/>
        </w:trPr>
        <w:tc>
          <w:tcPr>
            <w:tcW w:w="1242" w:type="dxa"/>
          </w:tcPr>
          <w:p w:rsidR="00E8396F" w:rsidRDefault="00D72DA1">
            <w:pPr>
              <w:jc w:val="right"/>
              <w:rPr>
                <w:b/>
                <w:sz w:val="20"/>
              </w:rPr>
            </w:pPr>
            <w:r>
              <w:rPr>
                <w:b/>
                <w:sz w:val="20"/>
              </w:rPr>
              <w:t>(b)</w:t>
            </w:r>
          </w:p>
        </w:tc>
        <w:tc>
          <w:tcPr>
            <w:tcW w:w="8045" w:type="dxa"/>
            <w:vMerge/>
            <w:vAlign w:val="center"/>
          </w:tcPr>
          <w:p w:rsidR="00E8396F" w:rsidRDefault="00E8396F">
            <w:pPr>
              <w:rPr>
                <w:sz w:val="20"/>
              </w:rPr>
            </w:pPr>
          </w:p>
        </w:tc>
      </w:tr>
    </w:tbl>
    <w:p w:rsidR="00E8396F" w:rsidRDefault="00D72DA1">
      <w:pPr>
        <w:jc w:val="center"/>
        <w:rPr>
          <w:bCs/>
          <w:szCs w:val="24"/>
        </w:rPr>
      </w:pPr>
      <w:r>
        <w:rPr>
          <w:b/>
          <w:bCs/>
          <w:szCs w:val="24"/>
        </w:rPr>
        <w:t>9 pav. Virbalinių jungčių schemos:</w:t>
      </w:r>
    </w:p>
    <w:p w:rsidR="00E8396F" w:rsidRDefault="00D72DA1">
      <w:pPr>
        <w:jc w:val="center"/>
        <w:rPr>
          <w:szCs w:val="24"/>
        </w:rPr>
      </w:pPr>
      <w:r>
        <w:rPr>
          <w:szCs w:val="24"/>
        </w:rPr>
        <w:t>a – simetrinė; b – nesimetrinė</w:t>
      </w:r>
    </w:p>
    <w:p w:rsidR="00E8396F" w:rsidRDefault="00E8396F">
      <w:pPr>
        <w:ind w:firstLine="709"/>
        <w:jc w:val="right"/>
        <w:rPr>
          <w:b/>
          <w:bCs/>
          <w:szCs w:val="24"/>
        </w:rPr>
      </w:pPr>
    </w:p>
    <w:p w:rsidR="00E8396F" w:rsidRDefault="00D72DA1">
      <w:pPr>
        <w:ind w:firstLine="709"/>
        <w:jc w:val="right"/>
        <w:rPr>
          <w:b/>
          <w:bCs/>
          <w:szCs w:val="24"/>
        </w:rPr>
      </w:pPr>
      <w:r>
        <w:rPr>
          <w:b/>
          <w:bCs/>
          <w:szCs w:val="24"/>
        </w:rPr>
        <w:t>13</w:t>
      </w:r>
      <w:r>
        <w:rPr>
          <w:b/>
          <w:bCs/>
          <w:szCs w:val="24"/>
        </w:rPr>
        <w:t xml:space="preserve"> lentelė</w:t>
      </w:r>
    </w:p>
    <w:p w:rsidR="00E8396F" w:rsidRDefault="00D72DA1">
      <w:pPr>
        <w:jc w:val="center"/>
        <w:rPr>
          <w:b/>
          <w:bCs/>
          <w:szCs w:val="24"/>
        </w:rPr>
      </w:pPr>
      <w:r>
        <w:rPr>
          <w:b/>
          <w:bCs/>
          <w:szCs w:val="24"/>
        </w:rPr>
        <w:t>Skaičiuotinis virbalo vienašlyčio (sąlygiškai kerpamo) pjūvio atsparis</w:t>
      </w:r>
    </w:p>
    <w:p w:rsidR="00E8396F" w:rsidRDefault="00E8396F">
      <w:pPr>
        <w:jc w:val="center"/>
        <w:rPr>
          <w:b/>
          <w:bCs/>
          <w:szCs w:val="24"/>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941"/>
        <w:gridCol w:w="3457"/>
        <w:gridCol w:w="2356"/>
        <w:gridCol w:w="1883"/>
      </w:tblGrid>
      <w:tr w:rsidR="00E8396F">
        <w:trPr>
          <w:cantSplit/>
        </w:trPr>
        <w:tc>
          <w:tcPr>
            <w:tcW w:w="1941" w:type="dxa"/>
            <w:vMerge w:val="restart"/>
            <w:tcBorders>
              <w:top w:val="single" w:sz="6" w:space="0" w:color="000000"/>
              <w:left w:val="single" w:sz="6" w:space="0" w:color="000000"/>
              <w:bottom w:val="single" w:sz="6" w:space="0" w:color="000000"/>
              <w:right w:val="single" w:sz="6" w:space="0" w:color="000000"/>
            </w:tcBorders>
            <w:vAlign w:val="center"/>
          </w:tcPr>
          <w:p w:rsidR="00E8396F" w:rsidRDefault="00D72DA1">
            <w:pPr>
              <w:jc w:val="center"/>
              <w:rPr>
                <w:b/>
                <w:bCs/>
                <w:sz w:val="20"/>
                <w:szCs w:val="24"/>
              </w:rPr>
            </w:pPr>
            <w:r>
              <w:rPr>
                <w:b/>
                <w:bCs/>
                <w:sz w:val="20"/>
                <w:szCs w:val="24"/>
              </w:rPr>
              <w:t>Jungties schema</w:t>
            </w:r>
          </w:p>
        </w:tc>
        <w:tc>
          <w:tcPr>
            <w:tcW w:w="3457" w:type="dxa"/>
            <w:vMerge w:val="restart"/>
            <w:tcBorders>
              <w:top w:val="single" w:sz="6" w:space="0" w:color="000000"/>
              <w:left w:val="single" w:sz="6" w:space="0" w:color="000000"/>
              <w:bottom w:val="single" w:sz="6" w:space="0" w:color="000000"/>
              <w:right w:val="single" w:sz="6" w:space="0" w:color="000000"/>
            </w:tcBorders>
            <w:vAlign w:val="center"/>
          </w:tcPr>
          <w:p w:rsidR="00E8396F" w:rsidRDefault="00D72DA1">
            <w:pPr>
              <w:jc w:val="center"/>
              <w:rPr>
                <w:b/>
                <w:bCs/>
                <w:i/>
                <w:iCs/>
                <w:sz w:val="20"/>
                <w:szCs w:val="24"/>
              </w:rPr>
            </w:pPr>
            <w:r>
              <w:rPr>
                <w:b/>
                <w:bCs/>
                <w:sz w:val="20"/>
                <w:szCs w:val="24"/>
              </w:rPr>
              <w:t>Jungties elementų įtempių būvis</w:t>
            </w:r>
          </w:p>
        </w:tc>
        <w:tc>
          <w:tcPr>
            <w:tcW w:w="4239" w:type="dxa"/>
            <w:gridSpan w:val="2"/>
            <w:tcBorders>
              <w:top w:val="single" w:sz="6" w:space="0" w:color="000000"/>
              <w:left w:val="single" w:sz="6" w:space="0" w:color="000000"/>
              <w:bottom w:val="single" w:sz="6" w:space="0" w:color="000000"/>
              <w:right w:val="single" w:sz="6" w:space="0" w:color="000000"/>
            </w:tcBorders>
            <w:vAlign w:val="center"/>
          </w:tcPr>
          <w:p w:rsidR="00E8396F" w:rsidRDefault="00D72DA1">
            <w:pPr>
              <w:jc w:val="center"/>
              <w:rPr>
                <w:b/>
                <w:bCs/>
                <w:sz w:val="20"/>
                <w:szCs w:val="24"/>
              </w:rPr>
            </w:pPr>
            <w:r>
              <w:rPr>
                <w:b/>
                <w:bCs/>
                <w:sz w:val="20"/>
                <w:szCs w:val="24"/>
              </w:rPr>
              <w:t xml:space="preserve">Virbalo vieno šlyties (sąlygiškai kerpamo) pjūvio skaičiuotinis atsparis </w:t>
            </w:r>
            <w:r>
              <w:rPr>
                <w:b/>
                <w:bCs/>
                <w:i/>
                <w:iCs/>
                <w:sz w:val="20"/>
                <w:szCs w:val="24"/>
              </w:rPr>
              <w:t>R</w:t>
            </w:r>
            <w:r>
              <w:rPr>
                <w:b/>
                <w:bCs/>
                <w:i/>
                <w:iCs/>
                <w:sz w:val="20"/>
                <w:szCs w:val="24"/>
                <w:vertAlign w:val="subscript"/>
              </w:rPr>
              <w:t>j, d</w:t>
            </w:r>
            <w:r>
              <w:rPr>
                <w:b/>
                <w:bCs/>
                <w:i/>
                <w:iCs/>
                <w:sz w:val="20"/>
                <w:szCs w:val="24"/>
              </w:rPr>
              <w:t>,</w:t>
            </w:r>
            <w:r>
              <w:rPr>
                <w:b/>
                <w:bCs/>
                <w:sz w:val="20"/>
                <w:szCs w:val="24"/>
              </w:rPr>
              <w:t xml:space="preserve"> kN</w:t>
            </w:r>
          </w:p>
        </w:tc>
      </w:tr>
      <w:tr w:rsidR="00E8396F">
        <w:trPr>
          <w:cantSplit/>
        </w:trPr>
        <w:tc>
          <w:tcPr>
            <w:tcW w:w="1941" w:type="dxa"/>
            <w:vMerge/>
            <w:tcBorders>
              <w:top w:val="single" w:sz="6" w:space="0" w:color="000000"/>
              <w:left w:val="single" w:sz="6" w:space="0" w:color="000000"/>
              <w:bottom w:val="single" w:sz="6" w:space="0" w:color="000000"/>
              <w:right w:val="single" w:sz="6" w:space="0" w:color="000000"/>
            </w:tcBorders>
            <w:vAlign w:val="center"/>
          </w:tcPr>
          <w:p w:rsidR="00E8396F" w:rsidRDefault="00E8396F">
            <w:pPr>
              <w:rPr>
                <w:b/>
                <w:bCs/>
                <w:sz w:val="20"/>
                <w:szCs w:val="24"/>
              </w:rPr>
            </w:pPr>
          </w:p>
        </w:tc>
        <w:tc>
          <w:tcPr>
            <w:tcW w:w="3457" w:type="dxa"/>
            <w:vMerge/>
            <w:tcBorders>
              <w:top w:val="single" w:sz="6" w:space="0" w:color="000000"/>
              <w:left w:val="single" w:sz="6" w:space="0" w:color="000000"/>
              <w:bottom w:val="single" w:sz="6" w:space="0" w:color="000000"/>
              <w:right w:val="single" w:sz="6" w:space="0" w:color="000000"/>
            </w:tcBorders>
            <w:vAlign w:val="center"/>
          </w:tcPr>
          <w:p w:rsidR="00E8396F" w:rsidRDefault="00E8396F">
            <w:pPr>
              <w:rPr>
                <w:b/>
                <w:bCs/>
                <w:i/>
                <w:iCs/>
                <w:sz w:val="20"/>
                <w:szCs w:val="24"/>
              </w:rPr>
            </w:pPr>
          </w:p>
        </w:tc>
        <w:tc>
          <w:tcPr>
            <w:tcW w:w="2356" w:type="dxa"/>
            <w:tcBorders>
              <w:top w:val="single" w:sz="6" w:space="0" w:color="000000"/>
              <w:left w:val="single" w:sz="6" w:space="0" w:color="000000"/>
              <w:bottom w:val="single" w:sz="6" w:space="0" w:color="000000"/>
              <w:right w:val="single" w:sz="6" w:space="0" w:color="000000"/>
            </w:tcBorders>
            <w:vAlign w:val="center"/>
          </w:tcPr>
          <w:p w:rsidR="00E8396F" w:rsidRDefault="00D72DA1">
            <w:pPr>
              <w:jc w:val="center"/>
              <w:rPr>
                <w:b/>
                <w:bCs/>
                <w:sz w:val="20"/>
                <w:szCs w:val="24"/>
              </w:rPr>
            </w:pPr>
            <w:r>
              <w:rPr>
                <w:b/>
                <w:bCs/>
                <w:sz w:val="20"/>
                <w:szCs w:val="24"/>
              </w:rPr>
              <w:t xml:space="preserve">Jungtis vinimi, plieno, aliuminio ar </w:t>
            </w:r>
            <w:r>
              <w:rPr>
                <w:b/>
                <w:bCs/>
                <w:sz w:val="20"/>
                <w:szCs w:val="24"/>
              </w:rPr>
              <w:t>stiklaplasčio kaiščiu</w:t>
            </w:r>
          </w:p>
        </w:tc>
        <w:tc>
          <w:tcPr>
            <w:tcW w:w="1883" w:type="dxa"/>
            <w:tcBorders>
              <w:top w:val="single" w:sz="6" w:space="0" w:color="000000"/>
              <w:left w:val="single" w:sz="6" w:space="0" w:color="000000"/>
              <w:bottom w:val="single" w:sz="6" w:space="0" w:color="000000"/>
              <w:right w:val="single" w:sz="6" w:space="0" w:color="000000"/>
            </w:tcBorders>
            <w:vAlign w:val="center"/>
          </w:tcPr>
          <w:p w:rsidR="00E8396F" w:rsidRDefault="00D72DA1">
            <w:pPr>
              <w:jc w:val="center"/>
              <w:rPr>
                <w:b/>
                <w:bCs/>
                <w:sz w:val="20"/>
                <w:szCs w:val="24"/>
              </w:rPr>
            </w:pPr>
            <w:r>
              <w:rPr>
                <w:b/>
                <w:bCs/>
                <w:sz w:val="20"/>
                <w:szCs w:val="24"/>
              </w:rPr>
              <w:t>Jungtis ąžuoliniu kaiščiu</w:t>
            </w:r>
          </w:p>
        </w:tc>
      </w:tr>
      <w:tr w:rsidR="00E8396F">
        <w:trPr>
          <w:cantSplit/>
        </w:trPr>
        <w:tc>
          <w:tcPr>
            <w:tcW w:w="1941" w:type="dxa"/>
            <w:tcBorders>
              <w:top w:val="single" w:sz="6" w:space="0" w:color="000000"/>
              <w:left w:val="single" w:sz="6" w:space="0" w:color="000000"/>
              <w:bottom w:val="nil"/>
              <w:right w:val="single" w:sz="6" w:space="0" w:color="000000"/>
            </w:tcBorders>
          </w:tcPr>
          <w:p w:rsidR="00E8396F" w:rsidRDefault="00D72DA1">
            <w:pPr>
              <w:rPr>
                <w:sz w:val="20"/>
                <w:szCs w:val="24"/>
              </w:rPr>
            </w:pPr>
            <w:r>
              <w:rPr>
                <w:sz w:val="20"/>
                <w:szCs w:val="24"/>
              </w:rPr>
              <w:t>1. Simetrinė jungtis (9 pav., a)</w:t>
            </w:r>
          </w:p>
        </w:tc>
        <w:tc>
          <w:tcPr>
            <w:tcW w:w="3457" w:type="dxa"/>
            <w:tcBorders>
              <w:top w:val="single" w:sz="6" w:space="0" w:color="000000"/>
              <w:left w:val="single" w:sz="6" w:space="0" w:color="000000"/>
              <w:bottom w:val="nil"/>
              <w:right w:val="single" w:sz="6" w:space="0" w:color="000000"/>
            </w:tcBorders>
            <w:vAlign w:val="center"/>
          </w:tcPr>
          <w:p w:rsidR="00E8396F" w:rsidRDefault="00D72DA1">
            <w:pPr>
              <w:rPr>
                <w:sz w:val="20"/>
                <w:szCs w:val="24"/>
              </w:rPr>
            </w:pPr>
            <w:r>
              <w:rPr>
                <w:sz w:val="20"/>
                <w:szCs w:val="24"/>
              </w:rPr>
              <w:t>a) Mediena, glemžiama viduriniame elemente</w:t>
            </w:r>
          </w:p>
        </w:tc>
        <w:tc>
          <w:tcPr>
            <w:tcW w:w="2356" w:type="dxa"/>
            <w:tcBorders>
              <w:top w:val="single" w:sz="6" w:space="0" w:color="000000"/>
              <w:left w:val="single" w:sz="6" w:space="0" w:color="000000"/>
              <w:bottom w:val="nil"/>
              <w:right w:val="single" w:sz="6" w:space="0" w:color="000000"/>
            </w:tcBorders>
            <w:vAlign w:val="center"/>
          </w:tcPr>
          <w:p w:rsidR="00E8396F" w:rsidRDefault="00D72DA1">
            <w:pPr>
              <w:jc w:val="center"/>
              <w:rPr>
                <w:sz w:val="20"/>
                <w:szCs w:val="24"/>
              </w:rPr>
            </w:pPr>
            <w:r>
              <w:rPr>
                <w:sz w:val="20"/>
                <w:szCs w:val="24"/>
              </w:rPr>
              <w:t xml:space="preserve">0,5 </w:t>
            </w:r>
            <w:r>
              <w:rPr>
                <w:i/>
                <w:iCs/>
                <w:sz w:val="20"/>
                <w:szCs w:val="24"/>
              </w:rPr>
              <w:t>t</w:t>
            </w:r>
            <w:r>
              <w:rPr>
                <w:i/>
                <w:iCs/>
                <w:sz w:val="20"/>
                <w:szCs w:val="24"/>
                <w:vertAlign w:val="subscript"/>
              </w:rPr>
              <w:t>2</w:t>
            </w:r>
            <w:r>
              <w:rPr>
                <w:i/>
                <w:iCs/>
                <w:sz w:val="20"/>
                <w:szCs w:val="24"/>
              </w:rPr>
              <w:t>d</w:t>
            </w:r>
          </w:p>
        </w:tc>
        <w:tc>
          <w:tcPr>
            <w:tcW w:w="1883" w:type="dxa"/>
            <w:tcBorders>
              <w:top w:val="single" w:sz="6" w:space="0" w:color="000000"/>
              <w:left w:val="single" w:sz="6" w:space="0" w:color="000000"/>
              <w:bottom w:val="nil"/>
              <w:right w:val="single" w:sz="6" w:space="0" w:color="000000"/>
            </w:tcBorders>
            <w:vAlign w:val="center"/>
          </w:tcPr>
          <w:p w:rsidR="00E8396F" w:rsidRDefault="00D72DA1">
            <w:pPr>
              <w:jc w:val="center"/>
              <w:rPr>
                <w:sz w:val="20"/>
                <w:szCs w:val="24"/>
              </w:rPr>
            </w:pPr>
            <w:r>
              <w:rPr>
                <w:sz w:val="20"/>
                <w:szCs w:val="24"/>
              </w:rPr>
              <w:t xml:space="preserve">0,3 </w:t>
            </w:r>
            <w:r>
              <w:rPr>
                <w:i/>
                <w:iCs/>
                <w:sz w:val="20"/>
                <w:szCs w:val="24"/>
              </w:rPr>
              <w:t>t</w:t>
            </w:r>
            <w:r>
              <w:rPr>
                <w:i/>
                <w:iCs/>
                <w:sz w:val="20"/>
                <w:szCs w:val="24"/>
                <w:vertAlign w:val="subscript"/>
              </w:rPr>
              <w:t>2</w:t>
            </w:r>
            <w:r>
              <w:rPr>
                <w:i/>
                <w:iCs/>
                <w:sz w:val="20"/>
                <w:szCs w:val="24"/>
              </w:rPr>
              <w:t>d</w:t>
            </w:r>
          </w:p>
        </w:tc>
      </w:tr>
      <w:tr w:rsidR="00E8396F">
        <w:trPr>
          <w:cantSplit/>
        </w:trPr>
        <w:tc>
          <w:tcPr>
            <w:tcW w:w="1941" w:type="dxa"/>
            <w:tcBorders>
              <w:top w:val="nil"/>
              <w:left w:val="single" w:sz="6" w:space="0" w:color="000000"/>
              <w:bottom w:val="single" w:sz="4" w:space="0" w:color="auto"/>
              <w:right w:val="single" w:sz="6" w:space="0" w:color="000000"/>
            </w:tcBorders>
          </w:tcPr>
          <w:p w:rsidR="00E8396F" w:rsidRDefault="00E8396F">
            <w:pPr>
              <w:rPr>
                <w:sz w:val="20"/>
                <w:szCs w:val="24"/>
              </w:rPr>
            </w:pPr>
          </w:p>
        </w:tc>
        <w:tc>
          <w:tcPr>
            <w:tcW w:w="3457" w:type="dxa"/>
            <w:tcBorders>
              <w:top w:val="nil"/>
              <w:left w:val="single" w:sz="6" w:space="0" w:color="000000"/>
              <w:bottom w:val="single" w:sz="4" w:space="0" w:color="auto"/>
              <w:right w:val="single" w:sz="6" w:space="0" w:color="000000"/>
            </w:tcBorders>
            <w:vAlign w:val="center"/>
          </w:tcPr>
          <w:p w:rsidR="00E8396F" w:rsidRDefault="00D72DA1">
            <w:pPr>
              <w:rPr>
                <w:sz w:val="20"/>
                <w:szCs w:val="24"/>
              </w:rPr>
            </w:pPr>
            <w:r>
              <w:rPr>
                <w:sz w:val="20"/>
                <w:szCs w:val="24"/>
              </w:rPr>
              <w:t>b) Mediena, glemžiama kraštiniame elemente</w:t>
            </w:r>
          </w:p>
        </w:tc>
        <w:tc>
          <w:tcPr>
            <w:tcW w:w="2356" w:type="dxa"/>
            <w:tcBorders>
              <w:top w:val="nil"/>
              <w:left w:val="single" w:sz="6" w:space="0" w:color="000000"/>
              <w:bottom w:val="single" w:sz="4" w:space="0" w:color="auto"/>
              <w:right w:val="single" w:sz="6" w:space="0" w:color="000000"/>
            </w:tcBorders>
            <w:vAlign w:val="center"/>
          </w:tcPr>
          <w:p w:rsidR="00E8396F" w:rsidRDefault="00D72DA1">
            <w:pPr>
              <w:jc w:val="center"/>
              <w:rPr>
                <w:sz w:val="20"/>
                <w:szCs w:val="24"/>
              </w:rPr>
            </w:pPr>
            <w:r>
              <w:rPr>
                <w:sz w:val="20"/>
                <w:szCs w:val="24"/>
              </w:rPr>
              <w:t xml:space="preserve">0,8 </w:t>
            </w:r>
            <w:r>
              <w:rPr>
                <w:i/>
                <w:iCs/>
                <w:sz w:val="20"/>
                <w:szCs w:val="24"/>
              </w:rPr>
              <w:t>t</w:t>
            </w:r>
            <w:r>
              <w:rPr>
                <w:i/>
                <w:iCs/>
                <w:sz w:val="20"/>
                <w:szCs w:val="24"/>
                <w:vertAlign w:val="subscript"/>
              </w:rPr>
              <w:t>1</w:t>
            </w:r>
            <w:r>
              <w:rPr>
                <w:i/>
                <w:iCs/>
                <w:sz w:val="20"/>
                <w:szCs w:val="24"/>
              </w:rPr>
              <w:t>d</w:t>
            </w:r>
          </w:p>
        </w:tc>
        <w:tc>
          <w:tcPr>
            <w:tcW w:w="1883" w:type="dxa"/>
            <w:tcBorders>
              <w:top w:val="nil"/>
              <w:left w:val="single" w:sz="6" w:space="0" w:color="000000"/>
              <w:bottom w:val="single" w:sz="4" w:space="0" w:color="auto"/>
              <w:right w:val="single" w:sz="6" w:space="0" w:color="000000"/>
            </w:tcBorders>
            <w:vAlign w:val="center"/>
          </w:tcPr>
          <w:p w:rsidR="00E8396F" w:rsidRDefault="00D72DA1">
            <w:pPr>
              <w:jc w:val="center"/>
              <w:rPr>
                <w:sz w:val="20"/>
                <w:szCs w:val="24"/>
              </w:rPr>
            </w:pPr>
            <w:r>
              <w:rPr>
                <w:sz w:val="20"/>
                <w:szCs w:val="24"/>
              </w:rPr>
              <w:t xml:space="preserve">0,5 </w:t>
            </w:r>
            <w:r>
              <w:rPr>
                <w:i/>
                <w:iCs/>
                <w:sz w:val="20"/>
                <w:szCs w:val="24"/>
              </w:rPr>
              <w:t>t</w:t>
            </w:r>
            <w:r>
              <w:rPr>
                <w:i/>
                <w:iCs/>
                <w:sz w:val="20"/>
                <w:szCs w:val="24"/>
                <w:vertAlign w:val="subscript"/>
              </w:rPr>
              <w:t>1</w:t>
            </w:r>
            <w:r>
              <w:rPr>
                <w:i/>
                <w:iCs/>
                <w:sz w:val="20"/>
                <w:szCs w:val="24"/>
              </w:rPr>
              <w:t>d</w:t>
            </w:r>
          </w:p>
        </w:tc>
      </w:tr>
      <w:tr w:rsidR="00E8396F">
        <w:trPr>
          <w:cantSplit/>
        </w:trPr>
        <w:tc>
          <w:tcPr>
            <w:tcW w:w="1941" w:type="dxa"/>
            <w:tcBorders>
              <w:top w:val="single" w:sz="4" w:space="0" w:color="auto"/>
              <w:left w:val="single" w:sz="4" w:space="0" w:color="auto"/>
              <w:bottom w:val="nil"/>
              <w:right w:val="single" w:sz="4" w:space="0" w:color="auto"/>
            </w:tcBorders>
          </w:tcPr>
          <w:p w:rsidR="00E8396F" w:rsidRDefault="00D72DA1">
            <w:pPr>
              <w:rPr>
                <w:sz w:val="20"/>
                <w:szCs w:val="24"/>
              </w:rPr>
            </w:pPr>
            <w:r>
              <w:rPr>
                <w:sz w:val="20"/>
                <w:szCs w:val="24"/>
              </w:rPr>
              <w:t>2. Nesimetrinė jungtis (9 pav., b)</w:t>
            </w:r>
          </w:p>
        </w:tc>
        <w:tc>
          <w:tcPr>
            <w:tcW w:w="3457" w:type="dxa"/>
            <w:tcBorders>
              <w:top w:val="single" w:sz="4" w:space="0" w:color="auto"/>
              <w:left w:val="single" w:sz="4" w:space="0" w:color="auto"/>
              <w:bottom w:val="nil"/>
              <w:right w:val="single" w:sz="4" w:space="0" w:color="auto"/>
            </w:tcBorders>
            <w:vAlign w:val="center"/>
          </w:tcPr>
          <w:p w:rsidR="00E8396F" w:rsidRDefault="00D72DA1">
            <w:pPr>
              <w:rPr>
                <w:sz w:val="20"/>
                <w:szCs w:val="24"/>
              </w:rPr>
            </w:pPr>
            <w:r>
              <w:rPr>
                <w:sz w:val="20"/>
                <w:szCs w:val="24"/>
              </w:rPr>
              <w:t xml:space="preserve">a) Mediena, </w:t>
            </w:r>
            <w:r>
              <w:rPr>
                <w:sz w:val="20"/>
                <w:szCs w:val="24"/>
              </w:rPr>
              <w:t>glemžiama visuose vienodo storio elementuose, taip pat storesniame vienašlytės* jungties elemente</w:t>
            </w:r>
          </w:p>
        </w:tc>
        <w:tc>
          <w:tcPr>
            <w:tcW w:w="2356" w:type="dxa"/>
            <w:tcBorders>
              <w:top w:val="single" w:sz="4" w:space="0" w:color="auto"/>
              <w:left w:val="single" w:sz="4" w:space="0" w:color="auto"/>
              <w:bottom w:val="nil"/>
              <w:right w:val="single" w:sz="4" w:space="0" w:color="auto"/>
            </w:tcBorders>
            <w:vAlign w:val="center"/>
          </w:tcPr>
          <w:p w:rsidR="00E8396F" w:rsidRDefault="00D72DA1">
            <w:pPr>
              <w:jc w:val="center"/>
              <w:rPr>
                <w:sz w:val="20"/>
                <w:szCs w:val="24"/>
              </w:rPr>
            </w:pPr>
            <w:r>
              <w:rPr>
                <w:sz w:val="20"/>
                <w:szCs w:val="24"/>
              </w:rPr>
              <w:t xml:space="preserve">0,35 </w:t>
            </w:r>
            <w:r>
              <w:rPr>
                <w:i/>
                <w:iCs/>
                <w:sz w:val="20"/>
                <w:szCs w:val="24"/>
              </w:rPr>
              <w:t>t</w:t>
            </w:r>
            <w:r>
              <w:rPr>
                <w:i/>
                <w:iCs/>
                <w:sz w:val="20"/>
                <w:szCs w:val="24"/>
                <w:vertAlign w:val="subscript"/>
              </w:rPr>
              <w:t>2</w:t>
            </w:r>
            <w:r>
              <w:rPr>
                <w:i/>
                <w:iCs/>
                <w:sz w:val="20"/>
                <w:szCs w:val="24"/>
              </w:rPr>
              <w:t xml:space="preserve">d </w:t>
            </w:r>
          </w:p>
        </w:tc>
        <w:tc>
          <w:tcPr>
            <w:tcW w:w="1883" w:type="dxa"/>
            <w:tcBorders>
              <w:top w:val="single" w:sz="4" w:space="0" w:color="auto"/>
              <w:left w:val="single" w:sz="4" w:space="0" w:color="auto"/>
              <w:bottom w:val="nil"/>
              <w:right w:val="single" w:sz="4" w:space="0" w:color="auto"/>
            </w:tcBorders>
            <w:vAlign w:val="center"/>
          </w:tcPr>
          <w:p w:rsidR="00E8396F" w:rsidRDefault="00D72DA1">
            <w:pPr>
              <w:jc w:val="center"/>
              <w:rPr>
                <w:sz w:val="20"/>
                <w:szCs w:val="24"/>
              </w:rPr>
            </w:pPr>
            <w:r>
              <w:rPr>
                <w:sz w:val="20"/>
                <w:szCs w:val="24"/>
              </w:rPr>
              <w:t xml:space="preserve">0,2 </w:t>
            </w:r>
            <w:r>
              <w:rPr>
                <w:i/>
                <w:iCs/>
                <w:sz w:val="20"/>
                <w:szCs w:val="24"/>
              </w:rPr>
              <w:t>t</w:t>
            </w:r>
            <w:r>
              <w:rPr>
                <w:i/>
                <w:iCs/>
                <w:sz w:val="20"/>
                <w:szCs w:val="24"/>
                <w:vertAlign w:val="subscript"/>
              </w:rPr>
              <w:t>2</w:t>
            </w:r>
            <w:r>
              <w:rPr>
                <w:i/>
                <w:iCs/>
                <w:sz w:val="20"/>
                <w:szCs w:val="24"/>
              </w:rPr>
              <w:t>d</w:t>
            </w:r>
          </w:p>
        </w:tc>
      </w:tr>
      <w:tr w:rsidR="00E8396F">
        <w:trPr>
          <w:cantSplit/>
        </w:trPr>
        <w:tc>
          <w:tcPr>
            <w:tcW w:w="1941" w:type="dxa"/>
            <w:tcBorders>
              <w:top w:val="nil"/>
              <w:left w:val="single" w:sz="4" w:space="0" w:color="auto"/>
              <w:bottom w:val="nil"/>
              <w:right w:val="single" w:sz="4" w:space="0" w:color="auto"/>
            </w:tcBorders>
          </w:tcPr>
          <w:p w:rsidR="00E8396F" w:rsidRDefault="00E8396F">
            <w:pPr>
              <w:rPr>
                <w:sz w:val="20"/>
                <w:szCs w:val="24"/>
              </w:rPr>
            </w:pPr>
          </w:p>
        </w:tc>
        <w:tc>
          <w:tcPr>
            <w:tcW w:w="3457" w:type="dxa"/>
            <w:tcBorders>
              <w:top w:val="nil"/>
              <w:left w:val="single" w:sz="4" w:space="0" w:color="auto"/>
              <w:bottom w:val="nil"/>
              <w:right w:val="single" w:sz="4" w:space="0" w:color="auto"/>
            </w:tcBorders>
            <w:vAlign w:val="center"/>
          </w:tcPr>
          <w:p w:rsidR="00E8396F" w:rsidRDefault="00D72DA1">
            <w:pPr>
              <w:rPr>
                <w:sz w:val="20"/>
                <w:szCs w:val="24"/>
              </w:rPr>
            </w:pPr>
            <w:r>
              <w:rPr>
                <w:sz w:val="20"/>
                <w:szCs w:val="24"/>
              </w:rPr>
              <w:t xml:space="preserve">b) Mediena, glemžiama viduriniame dvišlytės ** jungties elemente, kai </w:t>
            </w:r>
            <w:r>
              <w:rPr>
                <w:i/>
                <w:iCs/>
                <w:sz w:val="20"/>
                <w:szCs w:val="24"/>
              </w:rPr>
              <w:t>t</w:t>
            </w:r>
            <w:r>
              <w:rPr>
                <w:i/>
                <w:iCs/>
                <w:sz w:val="20"/>
                <w:szCs w:val="24"/>
                <w:vertAlign w:val="subscript"/>
              </w:rPr>
              <w:t>1</w:t>
            </w:r>
            <w:r>
              <w:rPr>
                <w:sz w:val="20"/>
                <w:szCs w:val="24"/>
              </w:rPr>
              <w:t xml:space="preserve"> </w:t>
            </w:r>
            <w:r>
              <w:rPr>
                <w:sz w:val="20"/>
                <w:szCs w:val="24"/>
              </w:rPr>
              <w:sym w:font="Symbol" w:char="00A3"/>
            </w:r>
            <w:r>
              <w:rPr>
                <w:sz w:val="20"/>
                <w:szCs w:val="24"/>
              </w:rPr>
              <w:t xml:space="preserve"> 0,5 </w:t>
            </w:r>
            <w:r>
              <w:rPr>
                <w:i/>
                <w:iCs/>
                <w:sz w:val="20"/>
                <w:szCs w:val="24"/>
              </w:rPr>
              <w:t>t</w:t>
            </w:r>
            <w:r>
              <w:rPr>
                <w:i/>
                <w:iCs/>
                <w:sz w:val="20"/>
                <w:szCs w:val="24"/>
                <w:vertAlign w:val="subscript"/>
              </w:rPr>
              <w:t>2</w:t>
            </w:r>
          </w:p>
        </w:tc>
        <w:tc>
          <w:tcPr>
            <w:tcW w:w="2356" w:type="dxa"/>
            <w:tcBorders>
              <w:top w:val="nil"/>
              <w:left w:val="single" w:sz="4" w:space="0" w:color="auto"/>
              <w:bottom w:val="nil"/>
              <w:right w:val="single" w:sz="4" w:space="0" w:color="auto"/>
            </w:tcBorders>
            <w:vAlign w:val="center"/>
          </w:tcPr>
          <w:p w:rsidR="00E8396F" w:rsidRDefault="00D72DA1">
            <w:pPr>
              <w:jc w:val="center"/>
              <w:rPr>
                <w:sz w:val="20"/>
                <w:szCs w:val="24"/>
              </w:rPr>
            </w:pPr>
            <w:r>
              <w:rPr>
                <w:sz w:val="20"/>
                <w:szCs w:val="24"/>
              </w:rPr>
              <w:t xml:space="preserve">0,25 </w:t>
            </w:r>
            <w:r>
              <w:rPr>
                <w:i/>
                <w:iCs/>
                <w:sz w:val="20"/>
                <w:szCs w:val="24"/>
              </w:rPr>
              <w:t>t</w:t>
            </w:r>
            <w:r>
              <w:rPr>
                <w:i/>
                <w:iCs/>
                <w:sz w:val="20"/>
                <w:szCs w:val="24"/>
                <w:vertAlign w:val="subscript"/>
              </w:rPr>
              <w:t>2</w:t>
            </w:r>
            <w:r>
              <w:rPr>
                <w:i/>
                <w:iCs/>
                <w:sz w:val="20"/>
                <w:szCs w:val="24"/>
              </w:rPr>
              <w:t xml:space="preserve">d </w:t>
            </w:r>
          </w:p>
        </w:tc>
        <w:tc>
          <w:tcPr>
            <w:tcW w:w="1883" w:type="dxa"/>
            <w:tcBorders>
              <w:top w:val="nil"/>
              <w:left w:val="single" w:sz="4" w:space="0" w:color="auto"/>
              <w:bottom w:val="nil"/>
              <w:right w:val="single" w:sz="4" w:space="0" w:color="auto"/>
            </w:tcBorders>
            <w:vAlign w:val="center"/>
          </w:tcPr>
          <w:p w:rsidR="00E8396F" w:rsidRDefault="00D72DA1">
            <w:pPr>
              <w:jc w:val="center"/>
              <w:rPr>
                <w:sz w:val="20"/>
                <w:szCs w:val="24"/>
              </w:rPr>
            </w:pPr>
            <w:r>
              <w:rPr>
                <w:sz w:val="20"/>
                <w:szCs w:val="24"/>
              </w:rPr>
              <w:t xml:space="preserve">0,14 </w:t>
            </w:r>
            <w:r>
              <w:rPr>
                <w:i/>
                <w:iCs/>
                <w:sz w:val="20"/>
                <w:szCs w:val="24"/>
              </w:rPr>
              <w:t>t</w:t>
            </w:r>
            <w:r>
              <w:rPr>
                <w:i/>
                <w:iCs/>
                <w:sz w:val="20"/>
                <w:szCs w:val="24"/>
                <w:vertAlign w:val="subscript"/>
              </w:rPr>
              <w:t>2</w:t>
            </w:r>
            <w:r>
              <w:rPr>
                <w:i/>
                <w:iCs/>
                <w:sz w:val="20"/>
                <w:szCs w:val="24"/>
              </w:rPr>
              <w:t xml:space="preserve">d </w:t>
            </w:r>
          </w:p>
        </w:tc>
      </w:tr>
      <w:tr w:rsidR="00E8396F">
        <w:trPr>
          <w:cantSplit/>
        </w:trPr>
        <w:tc>
          <w:tcPr>
            <w:tcW w:w="1941" w:type="dxa"/>
            <w:tcBorders>
              <w:top w:val="nil"/>
              <w:left w:val="single" w:sz="4" w:space="0" w:color="auto"/>
              <w:bottom w:val="nil"/>
              <w:right w:val="single" w:sz="4" w:space="0" w:color="auto"/>
            </w:tcBorders>
          </w:tcPr>
          <w:p w:rsidR="00E8396F" w:rsidRDefault="00E8396F">
            <w:pPr>
              <w:rPr>
                <w:sz w:val="20"/>
                <w:szCs w:val="24"/>
              </w:rPr>
            </w:pPr>
          </w:p>
        </w:tc>
        <w:tc>
          <w:tcPr>
            <w:tcW w:w="3457" w:type="dxa"/>
            <w:tcBorders>
              <w:top w:val="nil"/>
              <w:left w:val="single" w:sz="4" w:space="0" w:color="auto"/>
              <w:bottom w:val="nil"/>
              <w:right w:val="single" w:sz="4" w:space="0" w:color="auto"/>
            </w:tcBorders>
            <w:vAlign w:val="center"/>
          </w:tcPr>
          <w:p w:rsidR="00E8396F" w:rsidRDefault="00D72DA1">
            <w:pPr>
              <w:rPr>
                <w:sz w:val="20"/>
                <w:szCs w:val="24"/>
              </w:rPr>
            </w:pPr>
            <w:r>
              <w:rPr>
                <w:sz w:val="20"/>
                <w:szCs w:val="24"/>
              </w:rPr>
              <w:t xml:space="preserve">c) Mediena, glemžiama kraštiniuose elementuose, kai </w:t>
            </w:r>
            <w:r>
              <w:rPr>
                <w:i/>
                <w:iCs/>
                <w:sz w:val="20"/>
                <w:szCs w:val="24"/>
              </w:rPr>
              <w:t>t</w:t>
            </w:r>
            <w:r>
              <w:rPr>
                <w:i/>
                <w:iCs/>
                <w:sz w:val="20"/>
                <w:szCs w:val="24"/>
                <w:vertAlign w:val="subscript"/>
              </w:rPr>
              <w:t>1</w:t>
            </w:r>
            <w:r>
              <w:rPr>
                <w:i/>
                <w:iCs/>
                <w:sz w:val="20"/>
                <w:szCs w:val="24"/>
              </w:rPr>
              <w:t xml:space="preserve"> </w:t>
            </w:r>
            <w:r>
              <w:rPr>
                <w:sz w:val="20"/>
                <w:szCs w:val="24"/>
              </w:rPr>
              <w:sym w:font="Symbol" w:char="00A3"/>
            </w:r>
            <w:r>
              <w:rPr>
                <w:sz w:val="20"/>
                <w:szCs w:val="24"/>
              </w:rPr>
              <w:t xml:space="preserve"> 0,35 </w:t>
            </w:r>
            <w:r>
              <w:rPr>
                <w:i/>
                <w:iCs/>
                <w:sz w:val="20"/>
                <w:szCs w:val="24"/>
              </w:rPr>
              <w:t>t</w:t>
            </w:r>
            <w:r>
              <w:rPr>
                <w:i/>
                <w:iCs/>
                <w:sz w:val="20"/>
                <w:szCs w:val="24"/>
                <w:vertAlign w:val="subscript"/>
              </w:rPr>
              <w:t>2</w:t>
            </w:r>
          </w:p>
        </w:tc>
        <w:tc>
          <w:tcPr>
            <w:tcW w:w="2356" w:type="dxa"/>
            <w:tcBorders>
              <w:top w:val="nil"/>
              <w:left w:val="single" w:sz="4" w:space="0" w:color="auto"/>
              <w:bottom w:val="nil"/>
              <w:right w:val="single" w:sz="4" w:space="0" w:color="auto"/>
            </w:tcBorders>
            <w:vAlign w:val="center"/>
          </w:tcPr>
          <w:p w:rsidR="00E8396F" w:rsidRDefault="00D72DA1">
            <w:pPr>
              <w:jc w:val="center"/>
              <w:rPr>
                <w:sz w:val="20"/>
                <w:szCs w:val="24"/>
              </w:rPr>
            </w:pPr>
            <w:r>
              <w:rPr>
                <w:sz w:val="20"/>
                <w:szCs w:val="24"/>
              </w:rPr>
              <w:t xml:space="preserve">0,8 </w:t>
            </w:r>
            <w:r>
              <w:rPr>
                <w:i/>
                <w:iCs/>
                <w:sz w:val="20"/>
                <w:szCs w:val="24"/>
              </w:rPr>
              <w:t>t</w:t>
            </w:r>
            <w:r>
              <w:rPr>
                <w:i/>
                <w:iCs/>
                <w:sz w:val="20"/>
                <w:szCs w:val="24"/>
                <w:vertAlign w:val="subscript"/>
              </w:rPr>
              <w:t>1</w:t>
            </w:r>
            <w:r>
              <w:rPr>
                <w:i/>
                <w:iCs/>
                <w:sz w:val="20"/>
                <w:szCs w:val="24"/>
              </w:rPr>
              <w:t>d</w:t>
            </w:r>
          </w:p>
        </w:tc>
        <w:tc>
          <w:tcPr>
            <w:tcW w:w="1883" w:type="dxa"/>
            <w:tcBorders>
              <w:top w:val="nil"/>
              <w:left w:val="single" w:sz="4" w:space="0" w:color="auto"/>
              <w:bottom w:val="nil"/>
              <w:right w:val="single" w:sz="4" w:space="0" w:color="auto"/>
            </w:tcBorders>
            <w:vAlign w:val="center"/>
          </w:tcPr>
          <w:p w:rsidR="00E8396F" w:rsidRDefault="00D72DA1">
            <w:pPr>
              <w:jc w:val="center"/>
              <w:rPr>
                <w:sz w:val="20"/>
                <w:szCs w:val="24"/>
              </w:rPr>
            </w:pPr>
            <w:r>
              <w:rPr>
                <w:sz w:val="20"/>
                <w:szCs w:val="24"/>
              </w:rPr>
              <w:t xml:space="preserve">0,5 </w:t>
            </w:r>
            <w:r>
              <w:rPr>
                <w:i/>
                <w:iCs/>
                <w:sz w:val="20"/>
                <w:szCs w:val="24"/>
              </w:rPr>
              <w:t>t</w:t>
            </w:r>
            <w:r>
              <w:rPr>
                <w:i/>
                <w:iCs/>
                <w:sz w:val="20"/>
                <w:szCs w:val="24"/>
                <w:vertAlign w:val="subscript"/>
              </w:rPr>
              <w:t>1</w:t>
            </w:r>
            <w:r>
              <w:rPr>
                <w:i/>
                <w:iCs/>
                <w:sz w:val="20"/>
                <w:szCs w:val="24"/>
              </w:rPr>
              <w:t>d</w:t>
            </w:r>
          </w:p>
        </w:tc>
      </w:tr>
      <w:tr w:rsidR="00E8396F">
        <w:trPr>
          <w:cantSplit/>
        </w:trPr>
        <w:tc>
          <w:tcPr>
            <w:tcW w:w="1941" w:type="dxa"/>
            <w:tcBorders>
              <w:top w:val="nil"/>
              <w:left w:val="single" w:sz="4" w:space="0" w:color="auto"/>
              <w:bottom w:val="single" w:sz="4" w:space="0" w:color="auto"/>
              <w:right w:val="single" w:sz="4" w:space="0" w:color="auto"/>
            </w:tcBorders>
          </w:tcPr>
          <w:p w:rsidR="00E8396F" w:rsidRDefault="00E8396F">
            <w:pPr>
              <w:rPr>
                <w:sz w:val="20"/>
                <w:szCs w:val="24"/>
              </w:rPr>
            </w:pPr>
          </w:p>
        </w:tc>
        <w:tc>
          <w:tcPr>
            <w:tcW w:w="3457" w:type="dxa"/>
            <w:tcBorders>
              <w:top w:val="nil"/>
              <w:left w:val="single" w:sz="4" w:space="0" w:color="auto"/>
              <w:bottom w:val="single" w:sz="4" w:space="0" w:color="auto"/>
              <w:right w:val="single" w:sz="4" w:space="0" w:color="auto"/>
            </w:tcBorders>
            <w:vAlign w:val="center"/>
          </w:tcPr>
          <w:p w:rsidR="00E8396F" w:rsidRDefault="00D72DA1">
            <w:pPr>
              <w:rPr>
                <w:sz w:val="20"/>
                <w:szCs w:val="24"/>
                <w:vertAlign w:val="subscript"/>
              </w:rPr>
            </w:pPr>
            <w:r>
              <w:rPr>
                <w:sz w:val="20"/>
                <w:szCs w:val="24"/>
              </w:rPr>
              <w:t xml:space="preserve">d) Mediena, glemžiama plonesniame vienašlytės* jungties elemente ir nesimetrinės jungties kraštiniuose elementuose, kai </w:t>
            </w:r>
            <w:r>
              <w:rPr>
                <w:i/>
                <w:iCs/>
                <w:sz w:val="20"/>
                <w:szCs w:val="24"/>
              </w:rPr>
              <w:t>t</w:t>
            </w:r>
            <w:r>
              <w:rPr>
                <w:i/>
                <w:iCs/>
                <w:sz w:val="20"/>
                <w:szCs w:val="24"/>
                <w:vertAlign w:val="subscript"/>
              </w:rPr>
              <w:t>2</w:t>
            </w:r>
            <w:r>
              <w:rPr>
                <w:i/>
                <w:iCs/>
                <w:sz w:val="20"/>
                <w:szCs w:val="24"/>
              </w:rPr>
              <w:t xml:space="preserve"> </w:t>
            </w:r>
            <w:r>
              <w:rPr>
                <w:i/>
                <w:iCs/>
                <w:sz w:val="20"/>
                <w:szCs w:val="24"/>
              </w:rPr>
              <w:sym w:font="Symbol" w:char="00B3"/>
            </w:r>
            <w:r>
              <w:rPr>
                <w:i/>
                <w:iCs/>
                <w:sz w:val="20"/>
                <w:szCs w:val="24"/>
              </w:rPr>
              <w:t xml:space="preserve"> t</w:t>
            </w:r>
            <w:r>
              <w:rPr>
                <w:i/>
                <w:iCs/>
                <w:sz w:val="20"/>
                <w:szCs w:val="24"/>
                <w:vertAlign w:val="subscript"/>
              </w:rPr>
              <w:t>1</w:t>
            </w:r>
            <w:r>
              <w:rPr>
                <w:i/>
                <w:iCs/>
                <w:sz w:val="20"/>
                <w:szCs w:val="24"/>
              </w:rPr>
              <w:t xml:space="preserve"> </w:t>
            </w:r>
            <w:r>
              <w:rPr>
                <w:i/>
                <w:iCs/>
                <w:sz w:val="20"/>
                <w:szCs w:val="24"/>
              </w:rPr>
              <w:sym w:font="Symbol" w:char="00B3"/>
            </w:r>
            <w:r>
              <w:rPr>
                <w:i/>
                <w:iCs/>
                <w:sz w:val="20"/>
                <w:szCs w:val="24"/>
              </w:rPr>
              <w:t xml:space="preserve"> </w:t>
            </w:r>
            <w:r>
              <w:rPr>
                <w:sz w:val="20"/>
                <w:szCs w:val="24"/>
              </w:rPr>
              <w:t>0,35</w:t>
            </w:r>
            <w:r>
              <w:rPr>
                <w:i/>
                <w:iCs/>
                <w:sz w:val="20"/>
                <w:szCs w:val="24"/>
              </w:rPr>
              <w:t>t</w:t>
            </w:r>
            <w:r>
              <w:rPr>
                <w:i/>
                <w:iCs/>
                <w:sz w:val="20"/>
                <w:szCs w:val="24"/>
                <w:vertAlign w:val="subscript"/>
              </w:rPr>
              <w:t>2</w:t>
            </w:r>
          </w:p>
        </w:tc>
        <w:tc>
          <w:tcPr>
            <w:tcW w:w="2356" w:type="dxa"/>
            <w:tcBorders>
              <w:top w:val="nil"/>
              <w:left w:val="single" w:sz="4" w:space="0" w:color="auto"/>
              <w:bottom w:val="single" w:sz="4" w:space="0" w:color="auto"/>
              <w:right w:val="single" w:sz="4" w:space="0" w:color="auto"/>
            </w:tcBorders>
            <w:vAlign w:val="center"/>
          </w:tcPr>
          <w:p w:rsidR="00E8396F" w:rsidRDefault="00D72DA1">
            <w:pPr>
              <w:jc w:val="center"/>
              <w:rPr>
                <w:i/>
                <w:iCs/>
                <w:sz w:val="20"/>
                <w:szCs w:val="24"/>
              </w:rPr>
            </w:pPr>
            <w:r>
              <w:rPr>
                <w:i/>
                <w:iCs/>
                <w:sz w:val="20"/>
                <w:szCs w:val="24"/>
              </w:rPr>
              <w:t>k</w:t>
            </w:r>
            <w:r>
              <w:rPr>
                <w:i/>
                <w:iCs/>
                <w:sz w:val="20"/>
                <w:szCs w:val="24"/>
                <w:vertAlign w:val="subscript"/>
              </w:rPr>
              <w:t xml:space="preserve">dw </w:t>
            </w:r>
            <w:r>
              <w:rPr>
                <w:i/>
                <w:iCs/>
                <w:sz w:val="20"/>
                <w:szCs w:val="24"/>
              </w:rPr>
              <w:t>t</w:t>
            </w:r>
            <w:r>
              <w:rPr>
                <w:i/>
                <w:iCs/>
                <w:sz w:val="20"/>
                <w:szCs w:val="24"/>
                <w:vertAlign w:val="subscript"/>
              </w:rPr>
              <w:t>1</w:t>
            </w:r>
            <w:r>
              <w:rPr>
                <w:i/>
                <w:iCs/>
                <w:sz w:val="20"/>
                <w:szCs w:val="24"/>
              </w:rPr>
              <w:t>d</w:t>
            </w:r>
          </w:p>
        </w:tc>
        <w:tc>
          <w:tcPr>
            <w:tcW w:w="1883" w:type="dxa"/>
            <w:tcBorders>
              <w:top w:val="nil"/>
              <w:left w:val="single" w:sz="4" w:space="0" w:color="auto"/>
              <w:bottom w:val="single" w:sz="4" w:space="0" w:color="auto"/>
              <w:right w:val="single" w:sz="4" w:space="0" w:color="auto"/>
            </w:tcBorders>
            <w:vAlign w:val="center"/>
          </w:tcPr>
          <w:p w:rsidR="00E8396F" w:rsidRDefault="00D72DA1">
            <w:pPr>
              <w:jc w:val="center"/>
              <w:rPr>
                <w:i/>
                <w:iCs/>
                <w:sz w:val="20"/>
                <w:szCs w:val="24"/>
              </w:rPr>
            </w:pPr>
            <w:r>
              <w:rPr>
                <w:i/>
                <w:iCs/>
                <w:sz w:val="20"/>
                <w:szCs w:val="24"/>
              </w:rPr>
              <w:t>k</w:t>
            </w:r>
            <w:r>
              <w:rPr>
                <w:i/>
                <w:iCs/>
                <w:sz w:val="20"/>
                <w:szCs w:val="24"/>
                <w:vertAlign w:val="subscript"/>
              </w:rPr>
              <w:t xml:space="preserve">dw </w:t>
            </w:r>
            <w:r>
              <w:rPr>
                <w:i/>
                <w:iCs/>
                <w:sz w:val="20"/>
                <w:szCs w:val="24"/>
              </w:rPr>
              <w:t>t</w:t>
            </w:r>
            <w:r>
              <w:rPr>
                <w:i/>
                <w:iCs/>
                <w:sz w:val="20"/>
                <w:szCs w:val="24"/>
                <w:vertAlign w:val="subscript"/>
              </w:rPr>
              <w:t>1</w:t>
            </w:r>
            <w:r>
              <w:rPr>
                <w:i/>
                <w:iCs/>
                <w:sz w:val="20"/>
                <w:szCs w:val="24"/>
              </w:rPr>
              <w:t>d</w:t>
            </w:r>
          </w:p>
        </w:tc>
      </w:tr>
      <w:tr w:rsidR="00E8396F">
        <w:trPr>
          <w:cantSplit/>
        </w:trPr>
        <w:tc>
          <w:tcPr>
            <w:tcW w:w="1941" w:type="dxa"/>
            <w:vMerge w:val="restart"/>
            <w:tcBorders>
              <w:top w:val="single" w:sz="4" w:space="0" w:color="auto"/>
              <w:left w:val="single" w:sz="4" w:space="0" w:color="auto"/>
              <w:right w:val="single" w:sz="4" w:space="0" w:color="auto"/>
            </w:tcBorders>
          </w:tcPr>
          <w:p w:rsidR="00E8396F" w:rsidRDefault="00D72DA1">
            <w:pPr>
              <w:rPr>
                <w:sz w:val="20"/>
                <w:szCs w:val="24"/>
              </w:rPr>
            </w:pPr>
            <w:r>
              <w:rPr>
                <w:sz w:val="20"/>
                <w:szCs w:val="24"/>
              </w:rPr>
              <w:t xml:space="preserve">3. Simetrinės ir </w:t>
            </w:r>
            <w:r>
              <w:rPr>
                <w:sz w:val="20"/>
                <w:szCs w:val="24"/>
              </w:rPr>
              <w:t>nesimetrinės jungtys</w:t>
            </w:r>
          </w:p>
        </w:tc>
        <w:tc>
          <w:tcPr>
            <w:tcW w:w="3457" w:type="dxa"/>
            <w:tcBorders>
              <w:top w:val="single" w:sz="4" w:space="0" w:color="auto"/>
              <w:left w:val="single" w:sz="4" w:space="0" w:color="auto"/>
              <w:bottom w:val="nil"/>
              <w:right w:val="single" w:sz="4" w:space="0" w:color="auto"/>
            </w:tcBorders>
          </w:tcPr>
          <w:p w:rsidR="00E8396F" w:rsidRDefault="00D72DA1">
            <w:pPr>
              <w:rPr>
                <w:sz w:val="20"/>
                <w:szCs w:val="24"/>
              </w:rPr>
            </w:pPr>
            <w:r>
              <w:rPr>
                <w:sz w:val="20"/>
                <w:szCs w:val="24"/>
              </w:rPr>
              <w:t xml:space="preserve">a) Vinis lenkiama </w:t>
            </w:r>
          </w:p>
        </w:tc>
        <w:tc>
          <w:tcPr>
            <w:tcW w:w="2356" w:type="dxa"/>
            <w:tcBorders>
              <w:top w:val="single" w:sz="4" w:space="0" w:color="auto"/>
              <w:left w:val="single" w:sz="4" w:space="0" w:color="auto"/>
              <w:bottom w:val="nil"/>
              <w:right w:val="single" w:sz="4" w:space="0" w:color="auto"/>
            </w:tcBorders>
            <w:vAlign w:val="center"/>
          </w:tcPr>
          <w:p w:rsidR="00E8396F" w:rsidRDefault="00D72DA1">
            <w:pPr>
              <w:jc w:val="center"/>
              <w:rPr>
                <w:sz w:val="20"/>
                <w:szCs w:val="24"/>
              </w:rPr>
            </w:pPr>
            <w:r>
              <w:rPr>
                <w:sz w:val="20"/>
                <w:szCs w:val="24"/>
              </w:rPr>
              <w:t xml:space="preserve">2,5 </w:t>
            </w:r>
            <w:r>
              <w:rPr>
                <w:i/>
                <w:iCs/>
                <w:sz w:val="20"/>
                <w:szCs w:val="24"/>
              </w:rPr>
              <w:t>d</w:t>
            </w:r>
            <w:r>
              <w:rPr>
                <w:i/>
                <w:iCs/>
                <w:sz w:val="20"/>
                <w:szCs w:val="24"/>
                <w:vertAlign w:val="superscript"/>
              </w:rPr>
              <w:t xml:space="preserve"> 2</w:t>
            </w:r>
            <w:r>
              <w:rPr>
                <w:sz w:val="20"/>
                <w:szCs w:val="24"/>
              </w:rPr>
              <w:t xml:space="preserve"> + 0,01</w:t>
            </w:r>
            <w:r>
              <w:rPr>
                <w:sz w:val="20"/>
                <w:szCs w:val="24"/>
                <w:vertAlign w:val="subscript"/>
              </w:rPr>
              <w:t xml:space="preserve"> </w:t>
            </w:r>
            <w:r>
              <w:rPr>
                <w:i/>
                <w:iCs/>
                <w:sz w:val="20"/>
                <w:szCs w:val="24"/>
              </w:rPr>
              <w:t>t</w:t>
            </w:r>
            <w:r>
              <w:rPr>
                <w:i/>
                <w:iCs/>
                <w:sz w:val="20"/>
                <w:szCs w:val="24"/>
                <w:vertAlign w:val="subscript"/>
              </w:rPr>
              <w:t>1</w:t>
            </w:r>
            <w:r>
              <w:rPr>
                <w:i/>
                <w:iCs/>
                <w:sz w:val="20"/>
                <w:szCs w:val="24"/>
                <w:vertAlign w:val="superscript"/>
              </w:rPr>
              <w:t>2</w:t>
            </w:r>
            <w:r>
              <w:rPr>
                <w:sz w:val="20"/>
                <w:szCs w:val="24"/>
              </w:rPr>
              <w:t>, bet ne daugiau kaip 4 d</w:t>
            </w:r>
            <w:r>
              <w:rPr>
                <w:sz w:val="20"/>
                <w:szCs w:val="24"/>
                <w:vertAlign w:val="superscript"/>
              </w:rPr>
              <w:t xml:space="preserve"> 2</w:t>
            </w:r>
          </w:p>
        </w:tc>
        <w:tc>
          <w:tcPr>
            <w:tcW w:w="1883" w:type="dxa"/>
            <w:tcBorders>
              <w:top w:val="single" w:sz="4" w:space="0" w:color="auto"/>
              <w:left w:val="single" w:sz="4" w:space="0" w:color="auto"/>
              <w:bottom w:val="nil"/>
              <w:right w:val="single" w:sz="4" w:space="0" w:color="auto"/>
            </w:tcBorders>
            <w:vAlign w:val="center"/>
          </w:tcPr>
          <w:p w:rsidR="00E8396F" w:rsidRDefault="00D72DA1">
            <w:pPr>
              <w:jc w:val="center"/>
              <w:rPr>
                <w:sz w:val="20"/>
                <w:szCs w:val="24"/>
              </w:rPr>
            </w:pPr>
            <w:r>
              <w:rPr>
                <w:sz w:val="20"/>
                <w:szCs w:val="24"/>
              </w:rPr>
              <w:t>-</w:t>
            </w:r>
          </w:p>
        </w:tc>
      </w:tr>
      <w:tr w:rsidR="00E8396F">
        <w:trPr>
          <w:cantSplit/>
        </w:trPr>
        <w:tc>
          <w:tcPr>
            <w:tcW w:w="1941" w:type="dxa"/>
            <w:vMerge/>
            <w:tcBorders>
              <w:left w:val="single" w:sz="4" w:space="0" w:color="auto"/>
              <w:bottom w:val="nil"/>
              <w:right w:val="single" w:sz="4" w:space="0" w:color="auto"/>
            </w:tcBorders>
          </w:tcPr>
          <w:p w:rsidR="00E8396F" w:rsidRDefault="00E8396F">
            <w:pPr>
              <w:rPr>
                <w:sz w:val="20"/>
                <w:szCs w:val="24"/>
              </w:rPr>
            </w:pPr>
          </w:p>
        </w:tc>
        <w:tc>
          <w:tcPr>
            <w:tcW w:w="3457" w:type="dxa"/>
            <w:tcBorders>
              <w:top w:val="nil"/>
              <w:left w:val="single" w:sz="4" w:space="0" w:color="auto"/>
              <w:bottom w:val="nil"/>
              <w:right w:val="single" w:sz="4" w:space="0" w:color="auto"/>
            </w:tcBorders>
          </w:tcPr>
          <w:p w:rsidR="00E8396F" w:rsidRDefault="00D72DA1">
            <w:pPr>
              <w:rPr>
                <w:sz w:val="20"/>
                <w:szCs w:val="24"/>
              </w:rPr>
            </w:pPr>
            <w:r>
              <w:rPr>
                <w:sz w:val="20"/>
                <w:szCs w:val="24"/>
              </w:rPr>
              <w:t>b) Kaištis iš S235 plieno lenkiamas</w:t>
            </w:r>
          </w:p>
        </w:tc>
        <w:tc>
          <w:tcPr>
            <w:tcW w:w="2356" w:type="dxa"/>
            <w:tcBorders>
              <w:top w:val="nil"/>
              <w:left w:val="single" w:sz="4" w:space="0" w:color="auto"/>
              <w:bottom w:val="nil"/>
              <w:right w:val="single" w:sz="4" w:space="0" w:color="auto"/>
            </w:tcBorders>
            <w:vAlign w:val="center"/>
          </w:tcPr>
          <w:p w:rsidR="00E8396F" w:rsidRDefault="00D72DA1">
            <w:pPr>
              <w:jc w:val="center"/>
              <w:rPr>
                <w:sz w:val="20"/>
                <w:szCs w:val="24"/>
              </w:rPr>
            </w:pPr>
            <w:r>
              <w:rPr>
                <w:sz w:val="20"/>
                <w:szCs w:val="24"/>
              </w:rPr>
              <w:t xml:space="preserve">1,8 </w:t>
            </w:r>
            <w:r>
              <w:rPr>
                <w:i/>
                <w:iCs/>
                <w:sz w:val="20"/>
                <w:szCs w:val="24"/>
              </w:rPr>
              <w:t>d</w:t>
            </w:r>
            <w:r>
              <w:rPr>
                <w:i/>
                <w:iCs/>
                <w:sz w:val="20"/>
                <w:szCs w:val="24"/>
                <w:vertAlign w:val="superscript"/>
              </w:rPr>
              <w:t xml:space="preserve"> 2</w:t>
            </w:r>
            <w:r>
              <w:rPr>
                <w:sz w:val="20"/>
                <w:szCs w:val="24"/>
              </w:rPr>
              <w:t xml:space="preserve"> + 0,02 </w:t>
            </w:r>
            <w:r>
              <w:rPr>
                <w:i/>
                <w:iCs/>
                <w:sz w:val="20"/>
                <w:szCs w:val="24"/>
              </w:rPr>
              <w:t>t</w:t>
            </w:r>
            <w:r>
              <w:rPr>
                <w:i/>
                <w:iCs/>
                <w:sz w:val="20"/>
                <w:szCs w:val="24"/>
                <w:vertAlign w:val="subscript"/>
              </w:rPr>
              <w:t>1</w:t>
            </w:r>
            <w:r>
              <w:rPr>
                <w:i/>
                <w:iCs/>
                <w:sz w:val="20"/>
                <w:szCs w:val="24"/>
                <w:vertAlign w:val="superscript"/>
              </w:rPr>
              <w:t>2</w:t>
            </w:r>
            <w:r>
              <w:rPr>
                <w:sz w:val="20"/>
                <w:szCs w:val="24"/>
              </w:rPr>
              <w:t>, bet ne daugiau kaip 2,5 d</w:t>
            </w:r>
            <w:r>
              <w:rPr>
                <w:sz w:val="20"/>
                <w:szCs w:val="24"/>
                <w:vertAlign w:val="superscript"/>
              </w:rPr>
              <w:t xml:space="preserve"> 2</w:t>
            </w:r>
          </w:p>
        </w:tc>
        <w:tc>
          <w:tcPr>
            <w:tcW w:w="1883" w:type="dxa"/>
            <w:tcBorders>
              <w:top w:val="nil"/>
              <w:left w:val="single" w:sz="4" w:space="0" w:color="auto"/>
              <w:bottom w:val="nil"/>
              <w:right w:val="single" w:sz="4" w:space="0" w:color="auto"/>
            </w:tcBorders>
            <w:vAlign w:val="center"/>
          </w:tcPr>
          <w:p w:rsidR="00E8396F" w:rsidRDefault="00D72DA1">
            <w:pPr>
              <w:jc w:val="center"/>
              <w:rPr>
                <w:sz w:val="20"/>
                <w:szCs w:val="24"/>
              </w:rPr>
            </w:pPr>
            <w:r>
              <w:rPr>
                <w:sz w:val="20"/>
                <w:szCs w:val="24"/>
              </w:rPr>
              <w:t>-</w:t>
            </w:r>
          </w:p>
        </w:tc>
      </w:tr>
      <w:tr w:rsidR="00E8396F">
        <w:trPr>
          <w:cantSplit/>
        </w:trPr>
        <w:tc>
          <w:tcPr>
            <w:tcW w:w="1941" w:type="dxa"/>
            <w:tcBorders>
              <w:top w:val="nil"/>
              <w:left w:val="single" w:sz="4" w:space="0" w:color="auto"/>
              <w:bottom w:val="nil"/>
              <w:right w:val="single" w:sz="4" w:space="0" w:color="auto"/>
            </w:tcBorders>
          </w:tcPr>
          <w:p w:rsidR="00E8396F" w:rsidRDefault="00E8396F">
            <w:pPr>
              <w:rPr>
                <w:sz w:val="20"/>
                <w:szCs w:val="24"/>
              </w:rPr>
            </w:pPr>
          </w:p>
        </w:tc>
        <w:tc>
          <w:tcPr>
            <w:tcW w:w="3457" w:type="dxa"/>
            <w:tcBorders>
              <w:top w:val="nil"/>
              <w:left w:val="single" w:sz="4" w:space="0" w:color="auto"/>
              <w:bottom w:val="nil"/>
              <w:right w:val="single" w:sz="4" w:space="0" w:color="auto"/>
            </w:tcBorders>
          </w:tcPr>
          <w:p w:rsidR="00E8396F" w:rsidRDefault="00D72DA1">
            <w:pPr>
              <w:rPr>
                <w:sz w:val="20"/>
                <w:szCs w:val="24"/>
              </w:rPr>
            </w:pPr>
            <w:r>
              <w:rPr>
                <w:sz w:val="20"/>
                <w:szCs w:val="24"/>
              </w:rPr>
              <w:t xml:space="preserve">c) Kaištis iš aliumininio lydinio EN AW-2014 lenkiamas </w:t>
            </w:r>
          </w:p>
        </w:tc>
        <w:tc>
          <w:tcPr>
            <w:tcW w:w="2356" w:type="dxa"/>
            <w:tcBorders>
              <w:top w:val="nil"/>
              <w:left w:val="single" w:sz="4" w:space="0" w:color="auto"/>
              <w:bottom w:val="nil"/>
              <w:right w:val="single" w:sz="4" w:space="0" w:color="auto"/>
            </w:tcBorders>
            <w:vAlign w:val="center"/>
          </w:tcPr>
          <w:p w:rsidR="00E8396F" w:rsidRDefault="00D72DA1">
            <w:pPr>
              <w:jc w:val="center"/>
              <w:rPr>
                <w:sz w:val="20"/>
                <w:szCs w:val="24"/>
              </w:rPr>
            </w:pPr>
            <w:r>
              <w:rPr>
                <w:sz w:val="20"/>
                <w:szCs w:val="24"/>
              </w:rPr>
              <w:t xml:space="preserve">1,6 </w:t>
            </w:r>
            <w:r>
              <w:rPr>
                <w:i/>
                <w:iCs/>
                <w:sz w:val="20"/>
                <w:szCs w:val="24"/>
              </w:rPr>
              <w:t>d</w:t>
            </w:r>
            <w:r>
              <w:rPr>
                <w:i/>
                <w:iCs/>
                <w:sz w:val="20"/>
                <w:szCs w:val="24"/>
                <w:vertAlign w:val="superscript"/>
              </w:rPr>
              <w:t xml:space="preserve"> 2</w:t>
            </w:r>
            <w:r>
              <w:rPr>
                <w:sz w:val="20"/>
                <w:szCs w:val="24"/>
              </w:rPr>
              <w:t xml:space="preserve"> + 0,02 </w:t>
            </w:r>
            <w:r>
              <w:rPr>
                <w:i/>
                <w:iCs/>
                <w:sz w:val="20"/>
                <w:szCs w:val="24"/>
              </w:rPr>
              <w:t>t</w:t>
            </w:r>
            <w:r>
              <w:rPr>
                <w:i/>
                <w:iCs/>
                <w:sz w:val="20"/>
                <w:szCs w:val="24"/>
                <w:vertAlign w:val="subscript"/>
              </w:rPr>
              <w:t>1</w:t>
            </w:r>
            <w:r>
              <w:rPr>
                <w:i/>
                <w:iCs/>
                <w:sz w:val="20"/>
                <w:szCs w:val="24"/>
                <w:vertAlign w:val="superscript"/>
              </w:rPr>
              <w:t>2</w:t>
            </w:r>
            <w:r>
              <w:rPr>
                <w:sz w:val="20"/>
                <w:szCs w:val="24"/>
              </w:rPr>
              <w:t xml:space="preserve">, bet ne daugiau kaip 2,2 </w:t>
            </w:r>
            <w:r>
              <w:rPr>
                <w:i/>
                <w:iCs/>
                <w:sz w:val="20"/>
                <w:szCs w:val="24"/>
              </w:rPr>
              <w:t>d</w:t>
            </w:r>
            <w:r>
              <w:rPr>
                <w:i/>
                <w:iCs/>
                <w:sz w:val="20"/>
                <w:szCs w:val="24"/>
                <w:vertAlign w:val="superscript"/>
              </w:rPr>
              <w:t xml:space="preserve"> 2</w:t>
            </w:r>
          </w:p>
        </w:tc>
        <w:tc>
          <w:tcPr>
            <w:tcW w:w="1883" w:type="dxa"/>
            <w:tcBorders>
              <w:top w:val="nil"/>
              <w:left w:val="single" w:sz="4" w:space="0" w:color="auto"/>
              <w:bottom w:val="nil"/>
              <w:right w:val="single" w:sz="4" w:space="0" w:color="auto"/>
            </w:tcBorders>
            <w:vAlign w:val="center"/>
          </w:tcPr>
          <w:p w:rsidR="00E8396F" w:rsidRDefault="00D72DA1">
            <w:pPr>
              <w:jc w:val="center"/>
              <w:rPr>
                <w:sz w:val="20"/>
                <w:szCs w:val="24"/>
              </w:rPr>
            </w:pPr>
            <w:r>
              <w:rPr>
                <w:sz w:val="20"/>
                <w:szCs w:val="24"/>
              </w:rPr>
              <w:t>-</w:t>
            </w:r>
          </w:p>
        </w:tc>
      </w:tr>
      <w:tr w:rsidR="00E8396F">
        <w:trPr>
          <w:cantSplit/>
        </w:trPr>
        <w:tc>
          <w:tcPr>
            <w:tcW w:w="1941" w:type="dxa"/>
            <w:tcBorders>
              <w:top w:val="nil"/>
              <w:left w:val="single" w:sz="4" w:space="0" w:color="auto"/>
              <w:bottom w:val="nil"/>
              <w:right w:val="single" w:sz="4" w:space="0" w:color="auto"/>
            </w:tcBorders>
          </w:tcPr>
          <w:p w:rsidR="00E8396F" w:rsidRDefault="00E8396F">
            <w:pPr>
              <w:rPr>
                <w:sz w:val="20"/>
                <w:szCs w:val="24"/>
              </w:rPr>
            </w:pPr>
          </w:p>
        </w:tc>
        <w:tc>
          <w:tcPr>
            <w:tcW w:w="3457" w:type="dxa"/>
            <w:tcBorders>
              <w:top w:val="nil"/>
              <w:left w:val="single" w:sz="4" w:space="0" w:color="auto"/>
              <w:bottom w:val="nil"/>
              <w:right w:val="single" w:sz="4" w:space="0" w:color="auto"/>
            </w:tcBorders>
          </w:tcPr>
          <w:p w:rsidR="00E8396F" w:rsidRDefault="00D72DA1">
            <w:pPr>
              <w:rPr>
                <w:sz w:val="20"/>
                <w:szCs w:val="24"/>
              </w:rPr>
            </w:pPr>
            <w:r>
              <w:rPr>
                <w:sz w:val="20"/>
                <w:szCs w:val="24"/>
              </w:rPr>
              <w:t>d) Kaištis iš stiklaplasčio AG – 4S lenkiamas</w:t>
            </w:r>
          </w:p>
        </w:tc>
        <w:tc>
          <w:tcPr>
            <w:tcW w:w="2356" w:type="dxa"/>
            <w:tcBorders>
              <w:top w:val="nil"/>
              <w:left w:val="single" w:sz="4" w:space="0" w:color="auto"/>
              <w:bottom w:val="nil"/>
              <w:right w:val="single" w:sz="4" w:space="0" w:color="auto"/>
            </w:tcBorders>
            <w:vAlign w:val="center"/>
          </w:tcPr>
          <w:p w:rsidR="00E8396F" w:rsidRDefault="00D72DA1">
            <w:pPr>
              <w:jc w:val="center"/>
              <w:rPr>
                <w:sz w:val="20"/>
                <w:szCs w:val="24"/>
              </w:rPr>
            </w:pPr>
            <w:r>
              <w:rPr>
                <w:sz w:val="20"/>
                <w:szCs w:val="24"/>
              </w:rPr>
              <w:t xml:space="preserve">1,45 </w:t>
            </w:r>
            <w:r>
              <w:rPr>
                <w:i/>
                <w:iCs/>
                <w:sz w:val="20"/>
                <w:szCs w:val="24"/>
              </w:rPr>
              <w:t>d</w:t>
            </w:r>
            <w:r>
              <w:rPr>
                <w:i/>
                <w:iCs/>
                <w:sz w:val="20"/>
                <w:szCs w:val="24"/>
                <w:vertAlign w:val="superscript"/>
              </w:rPr>
              <w:t xml:space="preserve"> 2</w:t>
            </w:r>
            <w:r>
              <w:rPr>
                <w:sz w:val="20"/>
                <w:szCs w:val="24"/>
              </w:rPr>
              <w:t xml:space="preserve"> + 0,02 </w:t>
            </w:r>
            <w:r>
              <w:rPr>
                <w:i/>
                <w:iCs/>
                <w:sz w:val="20"/>
                <w:szCs w:val="24"/>
              </w:rPr>
              <w:t>t</w:t>
            </w:r>
            <w:r>
              <w:rPr>
                <w:i/>
                <w:iCs/>
                <w:sz w:val="20"/>
                <w:szCs w:val="24"/>
                <w:vertAlign w:val="subscript"/>
              </w:rPr>
              <w:t>1</w:t>
            </w:r>
            <w:r>
              <w:rPr>
                <w:i/>
                <w:iCs/>
                <w:sz w:val="20"/>
                <w:szCs w:val="24"/>
                <w:vertAlign w:val="superscript"/>
              </w:rPr>
              <w:t>2</w:t>
            </w:r>
            <w:r>
              <w:rPr>
                <w:sz w:val="20"/>
                <w:szCs w:val="24"/>
              </w:rPr>
              <w:t>, bet ne daugiau kaip 1,8 d</w:t>
            </w:r>
            <w:r>
              <w:rPr>
                <w:sz w:val="20"/>
                <w:szCs w:val="24"/>
                <w:vertAlign w:val="superscript"/>
              </w:rPr>
              <w:t xml:space="preserve"> 2</w:t>
            </w:r>
          </w:p>
        </w:tc>
        <w:tc>
          <w:tcPr>
            <w:tcW w:w="1883" w:type="dxa"/>
            <w:tcBorders>
              <w:top w:val="nil"/>
              <w:left w:val="single" w:sz="4" w:space="0" w:color="auto"/>
              <w:bottom w:val="nil"/>
              <w:right w:val="single" w:sz="4" w:space="0" w:color="auto"/>
            </w:tcBorders>
            <w:vAlign w:val="center"/>
          </w:tcPr>
          <w:p w:rsidR="00E8396F" w:rsidRDefault="00D72DA1">
            <w:pPr>
              <w:jc w:val="center"/>
              <w:rPr>
                <w:sz w:val="20"/>
                <w:szCs w:val="24"/>
              </w:rPr>
            </w:pPr>
            <w:r>
              <w:rPr>
                <w:sz w:val="20"/>
                <w:szCs w:val="24"/>
              </w:rPr>
              <w:t>-</w:t>
            </w:r>
          </w:p>
        </w:tc>
      </w:tr>
      <w:tr w:rsidR="00E8396F">
        <w:trPr>
          <w:cantSplit/>
        </w:trPr>
        <w:tc>
          <w:tcPr>
            <w:tcW w:w="1941" w:type="dxa"/>
            <w:tcBorders>
              <w:top w:val="nil"/>
              <w:left w:val="single" w:sz="4" w:space="0" w:color="auto"/>
              <w:bottom w:val="nil"/>
              <w:right w:val="single" w:sz="4" w:space="0" w:color="auto"/>
            </w:tcBorders>
          </w:tcPr>
          <w:p w:rsidR="00E8396F" w:rsidRDefault="00E8396F">
            <w:pPr>
              <w:rPr>
                <w:sz w:val="20"/>
                <w:szCs w:val="24"/>
              </w:rPr>
            </w:pPr>
          </w:p>
        </w:tc>
        <w:tc>
          <w:tcPr>
            <w:tcW w:w="3457" w:type="dxa"/>
            <w:tcBorders>
              <w:top w:val="nil"/>
              <w:left w:val="single" w:sz="4" w:space="0" w:color="auto"/>
              <w:bottom w:val="nil"/>
              <w:right w:val="single" w:sz="4" w:space="0" w:color="auto"/>
            </w:tcBorders>
          </w:tcPr>
          <w:p w:rsidR="00E8396F" w:rsidRDefault="00D72DA1">
            <w:pPr>
              <w:rPr>
                <w:sz w:val="20"/>
                <w:szCs w:val="24"/>
              </w:rPr>
            </w:pPr>
            <w:r>
              <w:rPr>
                <w:sz w:val="20"/>
                <w:szCs w:val="24"/>
              </w:rPr>
              <w:t>d) Kaištis iš sluoksniuoto medienos plastiko DSP-B lenkiamas</w:t>
            </w:r>
          </w:p>
        </w:tc>
        <w:tc>
          <w:tcPr>
            <w:tcW w:w="2356" w:type="dxa"/>
            <w:tcBorders>
              <w:top w:val="nil"/>
              <w:left w:val="single" w:sz="4" w:space="0" w:color="auto"/>
              <w:bottom w:val="nil"/>
              <w:right w:val="single" w:sz="4" w:space="0" w:color="auto"/>
            </w:tcBorders>
            <w:vAlign w:val="center"/>
          </w:tcPr>
          <w:p w:rsidR="00E8396F" w:rsidRDefault="00D72DA1">
            <w:pPr>
              <w:jc w:val="center"/>
              <w:rPr>
                <w:sz w:val="20"/>
                <w:szCs w:val="24"/>
              </w:rPr>
            </w:pPr>
            <w:r>
              <w:rPr>
                <w:sz w:val="20"/>
                <w:szCs w:val="24"/>
              </w:rPr>
              <w:t xml:space="preserve">0,8 </w:t>
            </w:r>
            <w:r>
              <w:rPr>
                <w:i/>
                <w:iCs/>
                <w:sz w:val="20"/>
                <w:szCs w:val="24"/>
              </w:rPr>
              <w:t>d</w:t>
            </w:r>
            <w:r>
              <w:rPr>
                <w:i/>
                <w:iCs/>
                <w:sz w:val="20"/>
                <w:szCs w:val="24"/>
                <w:vertAlign w:val="superscript"/>
              </w:rPr>
              <w:t xml:space="preserve"> 2</w:t>
            </w:r>
            <w:r>
              <w:rPr>
                <w:sz w:val="20"/>
                <w:szCs w:val="24"/>
              </w:rPr>
              <w:t xml:space="preserve"> + 0,02 </w:t>
            </w:r>
            <w:r>
              <w:rPr>
                <w:i/>
                <w:iCs/>
                <w:sz w:val="20"/>
                <w:szCs w:val="24"/>
              </w:rPr>
              <w:t>t</w:t>
            </w:r>
            <w:r>
              <w:rPr>
                <w:i/>
                <w:iCs/>
                <w:sz w:val="20"/>
                <w:szCs w:val="24"/>
                <w:vertAlign w:val="subscript"/>
              </w:rPr>
              <w:t>1</w:t>
            </w:r>
            <w:r>
              <w:rPr>
                <w:i/>
                <w:iCs/>
                <w:sz w:val="20"/>
                <w:szCs w:val="24"/>
                <w:vertAlign w:val="superscript"/>
              </w:rPr>
              <w:t>2</w:t>
            </w:r>
            <w:r>
              <w:rPr>
                <w:sz w:val="20"/>
                <w:szCs w:val="24"/>
              </w:rPr>
              <w:t xml:space="preserve">, bet ne daugiau kaip </w:t>
            </w:r>
            <w:r>
              <w:rPr>
                <w:i/>
                <w:iCs/>
                <w:sz w:val="20"/>
                <w:szCs w:val="24"/>
              </w:rPr>
              <w:t>d</w:t>
            </w:r>
            <w:r>
              <w:rPr>
                <w:i/>
                <w:iCs/>
                <w:sz w:val="20"/>
                <w:szCs w:val="24"/>
                <w:vertAlign w:val="superscript"/>
              </w:rPr>
              <w:t>2</w:t>
            </w:r>
          </w:p>
        </w:tc>
        <w:tc>
          <w:tcPr>
            <w:tcW w:w="1883" w:type="dxa"/>
            <w:tcBorders>
              <w:top w:val="nil"/>
              <w:left w:val="single" w:sz="4" w:space="0" w:color="auto"/>
              <w:bottom w:val="nil"/>
              <w:right w:val="single" w:sz="4" w:space="0" w:color="auto"/>
            </w:tcBorders>
            <w:vAlign w:val="center"/>
          </w:tcPr>
          <w:p w:rsidR="00E8396F" w:rsidRDefault="00D72DA1">
            <w:pPr>
              <w:jc w:val="center"/>
              <w:rPr>
                <w:sz w:val="20"/>
                <w:szCs w:val="24"/>
              </w:rPr>
            </w:pPr>
            <w:r>
              <w:rPr>
                <w:sz w:val="20"/>
                <w:szCs w:val="24"/>
              </w:rPr>
              <w:t>-</w:t>
            </w:r>
          </w:p>
        </w:tc>
      </w:tr>
      <w:tr w:rsidR="00E8396F">
        <w:tc>
          <w:tcPr>
            <w:tcW w:w="1941" w:type="dxa"/>
            <w:tcBorders>
              <w:top w:val="nil"/>
              <w:left w:val="single" w:sz="4" w:space="0" w:color="auto"/>
              <w:bottom w:val="single" w:sz="4" w:space="0" w:color="auto"/>
              <w:right w:val="single" w:sz="4" w:space="0" w:color="auto"/>
            </w:tcBorders>
          </w:tcPr>
          <w:p w:rsidR="00E8396F" w:rsidRDefault="00E8396F">
            <w:pPr>
              <w:rPr>
                <w:sz w:val="20"/>
                <w:szCs w:val="24"/>
              </w:rPr>
            </w:pPr>
          </w:p>
        </w:tc>
        <w:tc>
          <w:tcPr>
            <w:tcW w:w="3457" w:type="dxa"/>
            <w:tcBorders>
              <w:top w:val="nil"/>
              <w:left w:val="single" w:sz="4" w:space="0" w:color="auto"/>
              <w:bottom w:val="single" w:sz="4" w:space="0" w:color="auto"/>
              <w:right w:val="single" w:sz="4" w:space="0" w:color="auto"/>
            </w:tcBorders>
          </w:tcPr>
          <w:p w:rsidR="00E8396F" w:rsidRDefault="00D72DA1">
            <w:pPr>
              <w:rPr>
                <w:sz w:val="20"/>
                <w:szCs w:val="24"/>
              </w:rPr>
            </w:pPr>
            <w:r>
              <w:rPr>
                <w:sz w:val="20"/>
                <w:szCs w:val="24"/>
              </w:rPr>
              <w:t xml:space="preserve">e) Ąžuolinis </w:t>
            </w:r>
            <w:r>
              <w:rPr>
                <w:sz w:val="20"/>
                <w:szCs w:val="24"/>
              </w:rPr>
              <w:t>kaištis lenkiamas</w:t>
            </w:r>
          </w:p>
        </w:tc>
        <w:tc>
          <w:tcPr>
            <w:tcW w:w="2356" w:type="dxa"/>
            <w:tcBorders>
              <w:top w:val="nil"/>
              <w:left w:val="single" w:sz="4" w:space="0" w:color="auto"/>
              <w:bottom w:val="single" w:sz="4" w:space="0" w:color="auto"/>
              <w:right w:val="single" w:sz="4" w:space="0" w:color="auto"/>
            </w:tcBorders>
            <w:vAlign w:val="center"/>
          </w:tcPr>
          <w:p w:rsidR="00E8396F" w:rsidRDefault="00D72DA1">
            <w:pPr>
              <w:jc w:val="center"/>
              <w:rPr>
                <w:sz w:val="20"/>
                <w:szCs w:val="24"/>
              </w:rPr>
            </w:pPr>
            <w:r>
              <w:rPr>
                <w:sz w:val="20"/>
                <w:szCs w:val="24"/>
              </w:rPr>
              <w:t>-</w:t>
            </w:r>
          </w:p>
        </w:tc>
        <w:tc>
          <w:tcPr>
            <w:tcW w:w="1883" w:type="dxa"/>
            <w:tcBorders>
              <w:top w:val="nil"/>
              <w:left w:val="single" w:sz="4" w:space="0" w:color="auto"/>
              <w:bottom w:val="single" w:sz="4" w:space="0" w:color="auto"/>
              <w:right w:val="single" w:sz="4" w:space="0" w:color="auto"/>
            </w:tcBorders>
          </w:tcPr>
          <w:p w:rsidR="00E8396F" w:rsidRDefault="00D72DA1">
            <w:pPr>
              <w:rPr>
                <w:sz w:val="20"/>
                <w:szCs w:val="24"/>
              </w:rPr>
            </w:pPr>
            <w:r>
              <w:rPr>
                <w:sz w:val="20"/>
                <w:szCs w:val="24"/>
              </w:rPr>
              <w:t xml:space="preserve">0,45 </w:t>
            </w:r>
            <w:r>
              <w:rPr>
                <w:i/>
                <w:iCs/>
                <w:sz w:val="20"/>
                <w:szCs w:val="24"/>
              </w:rPr>
              <w:t>d</w:t>
            </w:r>
            <w:r>
              <w:rPr>
                <w:i/>
                <w:iCs/>
                <w:sz w:val="20"/>
                <w:szCs w:val="24"/>
                <w:vertAlign w:val="superscript"/>
              </w:rPr>
              <w:t xml:space="preserve"> 2</w:t>
            </w:r>
            <w:r>
              <w:rPr>
                <w:sz w:val="20"/>
                <w:szCs w:val="24"/>
              </w:rPr>
              <w:t xml:space="preserve"> + 0,02 </w:t>
            </w:r>
            <w:r>
              <w:rPr>
                <w:i/>
                <w:iCs/>
                <w:sz w:val="20"/>
                <w:szCs w:val="24"/>
              </w:rPr>
              <w:t>t</w:t>
            </w:r>
            <w:r>
              <w:rPr>
                <w:i/>
                <w:iCs/>
                <w:sz w:val="20"/>
                <w:szCs w:val="24"/>
                <w:vertAlign w:val="subscript"/>
              </w:rPr>
              <w:t>1</w:t>
            </w:r>
            <w:r>
              <w:rPr>
                <w:i/>
                <w:iCs/>
                <w:sz w:val="20"/>
                <w:szCs w:val="24"/>
                <w:vertAlign w:val="superscript"/>
              </w:rPr>
              <w:t>2</w:t>
            </w:r>
            <w:r>
              <w:rPr>
                <w:sz w:val="20"/>
                <w:szCs w:val="24"/>
              </w:rPr>
              <w:t xml:space="preserve">, bet ne daugiau kaip 0,65 </w:t>
            </w:r>
            <w:r>
              <w:rPr>
                <w:i/>
                <w:iCs/>
                <w:sz w:val="20"/>
                <w:szCs w:val="24"/>
              </w:rPr>
              <w:t>d</w:t>
            </w:r>
            <w:r>
              <w:rPr>
                <w:i/>
                <w:iCs/>
                <w:sz w:val="20"/>
                <w:szCs w:val="24"/>
                <w:vertAlign w:val="superscript"/>
              </w:rPr>
              <w:t>2</w:t>
            </w:r>
          </w:p>
        </w:tc>
      </w:tr>
      <w:tr w:rsidR="00E8396F">
        <w:trPr>
          <w:cantSplit/>
        </w:trPr>
        <w:tc>
          <w:tcPr>
            <w:tcW w:w="9637" w:type="dxa"/>
            <w:gridSpan w:val="4"/>
            <w:tcBorders>
              <w:top w:val="single" w:sz="4" w:space="0" w:color="auto"/>
              <w:left w:val="nil"/>
              <w:bottom w:val="nil"/>
              <w:right w:val="nil"/>
            </w:tcBorders>
          </w:tcPr>
          <w:p w:rsidR="00E8396F" w:rsidRDefault="00D72DA1">
            <w:pPr>
              <w:jc w:val="both"/>
              <w:rPr>
                <w:sz w:val="20"/>
                <w:szCs w:val="24"/>
              </w:rPr>
            </w:pPr>
            <w:r>
              <w:rPr>
                <w:sz w:val="20"/>
                <w:szCs w:val="24"/>
              </w:rPr>
              <w:t>* – jungties elementų tarpusavio slinktis (šlytis) vyksta vienoje siūlėje (lietimosi plokštumoje);</w:t>
            </w:r>
          </w:p>
          <w:p w:rsidR="00E8396F" w:rsidRDefault="00D72DA1">
            <w:pPr>
              <w:jc w:val="both"/>
              <w:rPr>
                <w:sz w:val="20"/>
                <w:szCs w:val="24"/>
              </w:rPr>
            </w:pPr>
            <w:r>
              <w:rPr>
                <w:sz w:val="20"/>
                <w:szCs w:val="24"/>
              </w:rPr>
              <w:t xml:space="preserve">** – jungties elementų tarpusavio slinktis (šlytis) vyksta dviejose siūlėse (lietimosi plokštumose); </w:t>
            </w:r>
          </w:p>
          <w:p w:rsidR="00E8396F" w:rsidRDefault="00D72DA1">
            <w:pPr>
              <w:ind w:left="627"/>
              <w:jc w:val="both"/>
              <w:rPr>
                <w:sz w:val="20"/>
                <w:szCs w:val="24"/>
              </w:rPr>
            </w:pPr>
            <w:r>
              <w:rPr>
                <w:sz w:val="20"/>
                <w:szCs w:val="24"/>
              </w:rPr>
              <w:t xml:space="preserve">čia: </w:t>
            </w:r>
            <w:r>
              <w:rPr>
                <w:i/>
                <w:iCs/>
                <w:sz w:val="20"/>
                <w:szCs w:val="24"/>
              </w:rPr>
              <w:t>t</w:t>
            </w:r>
            <w:r>
              <w:rPr>
                <w:i/>
                <w:iCs/>
                <w:sz w:val="20"/>
                <w:szCs w:val="24"/>
                <w:vertAlign w:val="subscript"/>
              </w:rPr>
              <w:t>1</w:t>
            </w:r>
            <w:r>
              <w:rPr>
                <w:sz w:val="20"/>
                <w:szCs w:val="24"/>
              </w:rPr>
              <w:t xml:space="preserve"> – jungties kraštinių elementų storis ir vienašlyčių jungčių plonesniųjų elementų storis, cm; </w:t>
            </w:r>
            <w:r>
              <w:rPr>
                <w:i/>
                <w:iCs/>
                <w:sz w:val="20"/>
                <w:szCs w:val="24"/>
              </w:rPr>
              <w:t>t</w:t>
            </w:r>
            <w:r>
              <w:rPr>
                <w:i/>
                <w:iCs/>
                <w:sz w:val="20"/>
                <w:szCs w:val="24"/>
                <w:vertAlign w:val="subscript"/>
              </w:rPr>
              <w:t>2</w:t>
            </w:r>
            <w:r>
              <w:rPr>
                <w:i/>
                <w:iCs/>
                <w:sz w:val="20"/>
                <w:szCs w:val="24"/>
              </w:rPr>
              <w:t xml:space="preserve"> – </w:t>
            </w:r>
            <w:r>
              <w:rPr>
                <w:sz w:val="20"/>
                <w:szCs w:val="24"/>
              </w:rPr>
              <w:t>jungties vidurinių elementų storis ir vienašlyči</w:t>
            </w:r>
            <w:r>
              <w:rPr>
                <w:sz w:val="20"/>
                <w:szCs w:val="24"/>
              </w:rPr>
              <w:t xml:space="preserve">ų jungčių vienodo storio arba storesniųjų elementų storis, cm; </w:t>
            </w:r>
            <w:r>
              <w:rPr>
                <w:i/>
                <w:iCs/>
                <w:sz w:val="20"/>
                <w:szCs w:val="24"/>
              </w:rPr>
              <w:t xml:space="preserve">d – </w:t>
            </w:r>
            <w:r>
              <w:rPr>
                <w:sz w:val="20"/>
                <w:szCs w:val="24"/>
              </w:rPr>
              <w:t xml:space="preserve">virbalo skersmuo, cm; </w:t>
            </w:r>
            <w:r>
              <w:rPr>
                <w:i/>
                <w:iCs/>
                <w:sz w:val="20"/>
                <w:szCs w:val="24"/>
              </w:rPr>
              <w:t>k</w:t>
            </w:r>
            <w:r>
              <w:rPr>
                <w:i/>
                <w:iCs/>
                <w:sz w:val="20"/>
                <w:szCs w:val="24"/>
                <w:vertAlign w:val="subscript"/>
              </w:rPr>
              <w:t>dw</w:t>
            </w:r>
            <w:r>
              <w:rPr>
                <w:sz w:val="20"/>
                <w:szCs w:val="24"/>
              </w:rPr>
              <w:t xml:space="preserve"> – koeficientas, įvertinantis jungties ir virbalo tipą (jo reikšmės pateiktos 14 lentelėje). </w:t>
            </w:r>
          </w:p>
        </w:tc>
      </w:tr>
    </w:tbl>
    <w:p w:rsidR="00E8396F" w:rsidRDefault="00D72DA1">
      <w:pPr>
        <w:ind w:firstLine="709"/>
        <w:jc w:val="both"/>
        <w:rPr>
          <w:szCs w:val="24"/>
        </w:rPr>
      </w:pPr>
    </w:p>
    <w:p w:rsidR="00E8396F" w:rsidRDefault="00D72DA1">
      <w:pPr>
        <w:ind w:firstLine="709"/>
        <w:jc w:val="both"/>
        <w:rPr>
          <w:szCs w:val="24"/>
        </w:rPr>
      </w:pPr>
      <w:r>
        <w:rPr>
          <w:szCs w:val="24"/>
        </w:rPr>
        <w:t>86.1</w:t>
      </w:r>
      <w:r>
        <w:rPr>
          <w:szCs w:val="24"/>
        </w:rPr>
        <w:t xml:space="preserve">. Nesimetrinės dvišlytės skirtingo storio elementų jungties </w:t>
      </w:r>
      <w:r>
        <w:rPr>
          <w:szCs w:val="24"/>
        </w:rPr>
        <w:t>virbalo vieno šlyties pjūvio skaičiuotinis atsparis apskaičiuojamas taip:</w:t>
      </w:r>
    </w:p>
    <w:p w:rsidR="00E8396F" w:rsidRDefault="00D72DA1">
      <w:pPr>
        <w:ind w:firstLine="709"/>
        <w:jc w:val="both"/>
        <w:rPr>
          <w:szCs w:val="24"/>
        </w:rPr>
      </w:pPr>
      <w:r>
        <w:rPr>
          <w:szCs w:val="24"/>
        </w:rPr>
        <w:t>86.1.1</w:t>
      </w:r>
      <w:r>
        <w:rPr>
          <w:szCs w:val="24"/>
        </w:rPr>
        <w:t xml:space="preserve">. kai mediena glemžiama, atspario reikšmė nustatoma interpoliuojant reikšmes, gautas pagal 13 lentelės 2 a ir 2 b punktų formules, esant vidurinio elemento storiui </w:t>
      </w:r>
      <w:r>
        <w:rPr>
          <w:i/>
          <w:iCs/>
          <w:szCs w:val="24"/>
        </w:rPr>
        <w:t>t</w:t>
      </w:r>
      <w:r>
        <w:rPr>
          <w:i/>
          <w:iCs/>
          <w:szCs w:val="24"/>
          <w:vertAlign w:val="subscript"/>
        </w:rPr>
        <w:t>2</w:t>
      </w:r>
      <w:r>
        <w:rPr>
          <w:szCs w:val="24"/>
          <w:vertAlign w:val="subscript"/>
        </w:rPr>
        <w:t xml:space="preserve"> </w:t>
      </w:r>
      <w:r>
        <w:rPr>
          <w:szCs w:val="24"/>
        </w:rPr>
        <w:t>ir sąly</w:t>
      </w:r>
      <w:r>
        <w:rPr>
          <w:szCs w:val="24"/>
        </w:rPr>
        <w:t xml:space="preserve">gai </w:t>
      </w:r>
      <w:r>
        <w:rPr>
          <w:i/>
          <w:iCs/>
          <w:szCs w:val="24"/>
        </w:rPr>
        <w:t>t</w:t>
      </w:r>
      <w:r>
        <w:rPr>
          <w:i/>
          <w:iCs/>
          <w:szCs w:val="24"/>
          <w:vertAlign w:val="subscript"/>
        </w:rPr>
        <w:t>2</w:t>
      </w:r>
      <w:r>
        <w:rPr>
          <w:i/>
          <w:iCs/>
          <w:szCs w:val="24"/>
        </w:rPr>
        <w:t xml:space="preserve"> &gt; t</w:t>
      </w:r>
      <w:r>
        <w:rPr>
          <w:i/>
          <w:iCs/>
          <w:szCs w:val="24"/>
          <w:vertAlign w:val="subscript"/>
        </w:rPr>
        <w:t>1</w:t>
      </w:r>
      <w:r>
        <w:rPr>
          <w:szCs w:val="24"/>
        </w:rPr>
        <w:t xml:space="preserve"> &gt; 0,5</w:t>
      </w:r>
      <w:r>
        <w:rPr>
          <w:i/>
          <w:iCs/>
          <w:szCs w:val="24"/>
        </w:rPr>
        <w:t>t</w:t>
      </w:r>
      <w:r>
        <w:rPr>
          <w:i/>
          <w:iCs/>
          <w:szCs w:val="24"/>
          <w:vertAlign w:val="subscript"/>
        </w:rPr>
        <w:t>2</w:t>
      </w:r>
      <w:r>
        <w:rPr>
          <w:szCs w:val="24"/>
        </w:rPr>
        <w:t xml:space="preserve">, ir pagal 13 lentelės 2 a punkto formules, pakeičiant jose </w:t>
      </w:r>
      <w:r>
        <w:rPr>
          <w:i/>
          <w:iCs/>
          <w:szCs w:val="24"/>
        </w:rPr>
        <w:t>t</w:t>
      </w:r>
      <w:r>
        <w:rPr>
          <w:i/>
          <w:iCs/>
          <w:szCs w:val="24"/>
          <w:vertAlign w:val="subscript"/>
        </w:rPr>
        <w:t xml:space="preserve">1 </w:t>
      </w:r>
      <w:r>
        <w:rPr>
          <w:szCs w:val="24"/>
        </w:rPr>
        <w:t>į</w:t>
      </w:r>
      <w:r>
        <w:rPr>
          <w:szCs w:val="24"/>
          <w:vertAlign w:val="subscript"/>
        </w:rPr>
        <w:t xml:space="preserve"> </w:t>
      </w:r>
      <w:r>
        <w:rPr>
          <w:i/>
          <w:iCs/>
          <w:szCs w:val="24"/>
        </w:rPr>
        <w:t>t</w:t>
      </w:r>
      <w:r>
        <w:rPr>
          <w:i/>
          <w:iCs/>
          <w:szCs w:val="24"/>
          <w:vertAlign w:val="subscript"/>
        </w:rPr>
        <w:t>2</w:t>
      </w:r>
      <w:r>
        <w:rPr>
          <w:szCs w:val="24"/>
        </w:rPr>
        <w:t xml:space="preserve">, kai kraštinių elementų storis </w:t>
      </w:r>
      <w:r>
        <w:rPr>
          <w:i/>
          <w:iCs/>
          <w:szCs w:val="24"/>
        </w:rPr>
        <w:t>t</w:t>
      </w:r>
      <w:r>
        <w:rPr>
          <w:i/>
          <w:iCs/>
          <w:szCs w:val="24"/>
          <w:vertAlign w:val="subscript"/>
        </w:rPr>
        <w:t>1</w:t>
      </w:r>
      <w:r>
        <w:rPr>
          <w:i/>
          <w:iCs/>
          <w:szCs w:val="24"/>
        </w:rPr>
        <w:t xml:space="preserve"> &gt; t</w:t>
      </w:r>
      <w:r>
        <w:rPr>
          <w:i/>
          <w:iCs/>
          <w:szCs w:val="24"/>
          <w:vertAlign w:val="subscript"/>
        </w:rPr>
        <w:t>2</w:t>
      </w:r>
      <w:r>
        <w:rPr>
          <w:szCs w:val="24"/>
        </w:rPr>
        <w:t xml:space="preserve">; </w:t>
      </w:r>
    </w:p>
    <w:p w:rsidR="00E8396F" w:rsidRDefault="00D72DA1">
      <w:pPr>
        <w:ind w:firstLine="709"/>
        <w:jc w:val="both"/>
        <w:rPr>
          <w:szCs w:val="24"/>
        </w:rPr>
      </w:pPr>
      <w:r>
        <w:rPr>
          <w:szCs w:val="24"/>
        </w:rPr>
        <w:t>86.1.2</w:t>
      </w:r>
      <w:r>
        <w:rPr>
          <w:szCs w:val="24"/>
        </w:rPr>
        <w:t xml:space="preserve">. kai virbalas lenkiamas, atspario reikšmė apskaičiuojama pagal 13 lentelės 3 punkto formules, imant, kad </w:t>
      </w:r>
      <w:r>
        <w:rPr>
          <w:i/>
          <w:iCs/>
          <w:szCs w:val="24"/>
        </w:rPr>
        <w:t>t</w:t>
      </w:r>
      <w:r>
        <w:rPr>
          <w:i/>
          <w:iCs/>
          <w:szCs w:val="24"/>
          <w:vertAlign w:val="subscript"/>
        </w:rPr>
        <w:t>1</w:t>
      </w:r>
      <w:r>
        <w:rPr>
          <w:i/>
          <w:iCs/>
          <w:szCs w:val="24"/>
        </w:rPr>
        <w:t xml:space="preserve"> </w:t>
      </w:r>
      <w:r>
        <w:rPr>
          <w:szCs w:val="24"/>
        </w:rPr>
        <w:t>– ne daug</w:t>
      </w:r>
      <w:r>
        <w:rPr>
          <w:szCs w:val="24"/>
        </w:rPr>
        <w:t>iau kaip 0,6</w:t>
      </w:r>
      <w:r>
        <w:rPr>
          <w:i/>
          <w:iCs/>
          <w:szCs w:val="24"/>
        </w:rPr>
        <w:t>t</w:t>
      </w:r>
      <w:r>
        <w:rPr>
          <w:i/>
          <w:iCs/>
          <w:szCs w:val="24"/>
          <w:vertAlign w:val="subscript"/>
        </w:rPr>
        <w:t>2</w:t>
      </w:r>
      <w:r>
        <w:rPr>
          <w:szCs w:val="24"/>
        </w:rPr>
        <w:t xml:space="preserve">. </w:t>
      </w:r>
    </w:p>
    <w:p w:rsidR="00E8396F" w:rsidRDefault="00E8396F">
      <w:pPr>
        <w:ind w:firstLine="709"/>
        <w:jc w:val="both"/>
        <w:rPr>
          <w:szCs w:val="24"/>
        </w:rPr>
      </w:pPr>
    </w:p>
    <w:p w:rsidR="00E8396F" w:rsidRDefault="00D72DA1">
      <w:pPr>
        <w:ind w:firstLine="709"/>
        <w:jc w:val="right"/>
        <w:rPr>
          <w:b/>
          <w:bCs/>
          <w:szCs w:val="24"/>
        </w:rPr>
      </w:pPr>
      <w:r>
        <w:rPr>
          <w:b/>
          <w:bCs/>
          <w:szCs w:val="24"/>
        </w:rPr>
        <w:t>14</w:t>
      </w:r>
      <w:r>
        <w:rPr>
          <w:b/>
          <w:bCs/>
          <w:szCs w:val="24"/>
        </w:rPr>
        <w:t xml:space="preserve"> lentelė</w:t>
      </w:r>
    </w:p>
    <w:p w:rsidR="00E8396F" w:rsidRDefault="00D72DA1">
      <w:pPr>
        <w:jc w:val="center"/>
        <w:rPr>
          <w:b/>
          <w:bCs/>
          <w:szCs w:val="24"/>
        </w:rPr>
      </w:pPr>
      <w:r>
        <w:rPr>
          <w:b/>
          <w:bCs/>
          <w:szCs w:val="24"/>
        </w:rPr>
        <w:t xml:space="preserve">Vienašlyčių jungčių koeficiento </w:t>
      </w:r>
      <w:r>
        <w:rPr>
          <w:b/>
          <w:bCs/>
          <w:i/>
          <w:iCs/>
          <w:szCs w:val="24"/>
        </w:rPr>
        <w:t>k</w:t>
      </w:r>
      <w:r>
        <w:rPr>
          <w:b/>
          <w:bCs/>
          <w:i/>
          <w:iCs/>
          <w:szCs w:val="24"/>
          <w:vertAlign w:val="subscript"/>
        </w:rPr>
        <w:t xml:space="preserve">dw </w:t>
      </w:r>
      <w:r>
        <w:rPr>
          <w:b/>
          <w:bCs/>
          <w:szCs w:val="24"/>
        </w:rPr>
        <w:t xml:space="preserve">reikšmės </w:t>
      </w:r>
    </w:p>
    <w:p w:rsidR="00E8396F" w:rsidRDefault="00E8396F">
      <w:pPr>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2"/>
        <w:gridCol w:w="1057"/>
        <w:gridCol w:w="884"/>
        <w:gridCol w:w="884"/>
        <w:gridCol w:w="884"/>
        <w:gridCol w:w="884"/>
        <w:gridCol w:w="713"/>
        <w:gridCol w:w="739"/>
      </w:tblGrid>
      <w:tr w:rsidR="00E8396F">
        <w:trPr>
          <w:cantSplit/>
        </w:trPr>
        <w:tc>
          <w:tcPr>
            <w:tcW w:w="3707" w:type="dxa"/>
            <w:vMerge w:val="restart"/>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Virbalo tipas</w:t>
            </w:r>
          </w:p>
        </w:tc>
        <w:tc>
          <w:tcPr>
            <w:tcW w:w="6148" w:type="dxa"/>
            <w:gridSpan w:val="7"/>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 xml:space="preserve">Koeficientas </w:t>
            </w:r>
            <w:r>
              <w:rPr>
                <w:b/>
                <w:bCs/>
                <w:i/>
                <w:iCs/>
                <w:sz w:val="20"/>
                <w:szCs w:val="24"/>
              </w:rPr>
              <w:t>k</w:t>
            </w:r>
            <w:r>
              <w:rPr>
                <w:b/>
                <w:bCs/>
                <w:i/>
                <w:iCs/>
                <w:sz w:val="20"/>
                <w:szCs w:val="24"/>
                <w:vertAlign w:val="subscript"/>
              </w:rPr>
              <w:t>dw</w:t>
            </w:r>
            <w:r>
              <w:rPr>
                <w:b/>
                <w:bCs/>
                <w:i/>
                <w:iCs/>
                <w:sz w:val="20"/>
                <w:szCs w:val="24"/>
              </w:rPr>
              <w:t xml:space="preserve">, </w:t>
            </w:r>
            <w:r>
              <w:rPr>
                <w:b/>
                <w:bCs/>
                <w:sz w:val="20"/>
                <w:szCs w:val="24"/>
              </w:rPr>
              <w:t xml:space="preserve">kai </w:t>
            </w:r>
            <w:r>
              <w:rPr>
                <w:b/>
                <w:bCs/>
                <w:i/>
                <w:iCs/>
                <w:sz w:val="20"/>
                <w:szCs w:val="24"/>
              </w:rPr>
              <w:t>t</w:t>
            </w:r>
            <w:r>
              <w:rPr>
                <w:b/>
                <w:bCs/>
                <w:i/>
                <w:iCs/>
                <w:sz w:val="20"/>
                <w:szCs w:val="24"/>
                <w:vertAlign w:val="subscript"/>
              </w:rPr>
              <w:t>1</w:t>
            </w:r>
            <w:r>
              <w:rPr>
                <w:b/>
                <w:bCs/>
                <w:i/>
                <w:iCs/>
                <w:sz w:val="20"/>
                <w:szCs w:val="24"/>
              </w:rPr>
              <w:t>/t</w:t>
            </w:r>
            <w:r>
              <w:rPr>
                <w:b/>
                <w:bCs/>
                <w:i/>
                <w:iCs/>
                <w:sz w:val="20"/>
                <w:szCs w:val="24"/>
                <w:vertAlign w:val="subscript"/>
              </w:rPr>
              <w:t>2</w:t>
            </w:r>
          </w:p>
        </w:tc>
      </w:tr>
      <w:tr w:rsidR="00E8396F">
        <w:trPr>
          <w:cantSplit/>
        </w:trPr>
        <w:tc>
          <w:tcPr>
            <w:tcW w:w="3707"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b/>
                <w:bCs/>
                <w:sz w:val="20"/>
                <w:szCs w:val="24"/>
              </w:rPr>
            </w:pPr>
          </w:p>
        </w:tc>
        <w:tc>
          <w:tcPr>
            <w:tcW w:w="1081" w:type="dxa"/>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0,35</w:t>
            </w:r>
          </w:p>
        </w:tc>
        <w:tc>
          <w:tcPr>
            <w:tcW w:w="900" w:type="dxa"/>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0,58</w:t>
            </w:r>
          </w:p>
        </w:tc>
        <w:tc>
          <w:tcPr>
            <w:tcW w:w="900" w:type="dxa"/>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0,6</w:t>
            </w:r>
          </w:p>
        </w:tc>
        <w:tc>
          <w:tcPr>
            <w:tcW w:w="900" w:type="dxa"/>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0,7</w:t>
            </w:r>
          </w:p>
        </w:tc>
        <w:tc>
          <w:tcPr>
            <w:tcW w:w="900" w:type="dxa"/>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0,8</w:t>
            </w:r>
          </w:p>
        </w:tc>
        <w:tc>
          <w:tcPr>
            <w:tcW w:w="720" w:type="dxa"/>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0,9</w:t>
            </w:r>
          </w:p>
        </w:tc>
        <w:tc>
          <w:tcPr>
            <w:tcW w:w="747" w:type="dxa"/>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1</w:t>
            </w:r>
          </w:p>
        </w:tc>
      </w:tr>
      <w:tr w:rsidR="00E8396F">
        <w:trPr>
          <w:cantSplit/>
        </w:trPr>
        <w:tc>
          <w:tcPr>
            <w:tcW w:w="3707" w:type="dxa"/>
            <w:tcBorders>
              <w:top w:val="single" w:sz="4" w:space="0" w:color="auto"/>
              <w:left w:val="single" w:sz="4" w:space="0" w:color="auto"/>
              <w:bottom w:val="single" w:sz="4" w:space="0" w:color="auto"/>
              <w:right w:val="single" w:sz="4" w:space="0" w:color="auto"/>
            </w:tcBorders>
          </w:tcPr>
          <w:p w:rsidR="00E8396F" w:rsidRDefault="00D72DA1">
            <w:pPr>
              <w:rPr>
                <w:sz w:val="20"/>
                <w:szCs w:val="24"/>
              </w:rPr>
            </w:pPr>
            <w:r>
              <w:rPr>
                <w:sz w:val="20"/>
                <w:szCs w:val="24"/>
              </w:rPr>
              <w:t>Vinis ir plieno, aliuminio, stiklaplasčio kaištis</w:t>
            </w:r>
          </w:p>
        </w:tc>
        <w:tc>
          <w:tcPr>
            <w:tcW w:w="1081" w:type="dxa"/>
            <w:tcBorders>
              <w:top w:val="single" w:sz="4" w:space="0" w:color="auto"/>
              <w:left w:val="single" w:sz="4" w:space="0" w:color="auto"/>
              <w:bottom w:val="single" w:sz="4" w:space="0" w:color="auto"/>
              <w:right w:val="single" w:sz="4" w:space="0" w:color="auto"/>
            </w:tcBorders>
          </w:tcPr>
          <w:p w:rsidR="00E8396F" w:rsidRDefault="00E8396F">
            <w:pPr>
              <w:jc w:val="center"/>
              <w:rPr>
                <w:sz w:val="20"/>
                <w:szCs w:val="24"/>
              </w:rPr>
            </w:pPr>
          </w:p>
          <w:p w:rsidR="00E8396F" w:rsidRDefault="00D72DA1">
            <w:pPr>
              <w:jc w:val="center"/>
              <w:rPr>
                <w:sz w:val="20"/>
                <w:szCs w:val="24"/>
              </w:rPr>
            </w:pPr>
            <w:r>
              <w:rPr>
                <w:sz w:val="20"/>
                <w:szCs w:val="24"/>
              </w:rPr>
              <w:t>0,8</w:t>
            </w:r>
          </w:p>
        </w:tc>
        <w:tc>
          <w:tcPr>
            <w:tcW w:w="900" w:type="dxa"/>
            <w:tcBorders>
              <w:top w:val="single" w:sz="4" w:space="0" w:color="auto"/>
              <w:left w:val="single" w:sz="4" w:space="0" w:color="auto"/>
              <w:bottom w:val="single" w:sz="4" w:space="0" w:color="auto"/>
              <w:right w:val="single" w:sz="4" w:space="0" w:color="auto"/>
            </w:tcBorders>
          </w:tcPr>
          <w:p w:rsidR="00E8396F" w:rsidRDefault="00E8396F">
            <w:pPr>
              <w:jc w:val="center"/>
              <w:rPr>
                <w:sz w:val="20"/>
                <w:szCs w:val="24"/>
              </w:rPr>
            </w:pPr>
          </w:p>
          <w:p w:rsidR="00E8396F" w:rsidRDefault="00D72DA1">
            <w:pPr>
              <w:jc w:val="center"/>
              <w:rPr>
                <w:sz w:val="20"/>
                <w:szCs w:val="24"/>
              </w:rPr>
            </w:pPr>
            <w:r>
              <w:rPr>
                <w:sz w:val="20"/>
                <w:szCs w:val="24"/>
              </w:rPr>
              <w:t>0,58</w:t>
            </w:r>
          </w:p>
        </w:tc>
        <w:tc>
          <w:tcPr>
            <w:tcW w:w="900" w:type="dxa"/>
            <w:tcBorders>
              <w:top w:val="single" w:sz="4" w:space="0" w:color="auto"/>
              <w:left w:val="single" w:sz="4" w:space="0" w:color="auto"/>
              <w:bottom w:val="single" w:sz="4" w:space="0" w:color="auto"/>
              <w:right w:val="single" w:sz="4" w:space="0" w:color="auto"/>
            </w:tcBorders>
          </w:tcPr>
          <w:p w:rsidR="00E8396F" w:rsidRDefault="00E8396F">
            <w:pPr>
              <w:jc w:val="center"/>
              <w:rPr>
                <w:sz w:val="20"/>
                <w:szCs w:val="24"/>
              </w:rPr>
            </w:pPr>
          </w:p>
          <w:p w:rsidR="00E8396F" w:rsidRDefault="00D72DA1">
            <w:pPr>
              <w:jc w:val="center"/>
              <w:rPr>
                <w:sz w:val="20"/>
                <w:szCs w:val="24"/>
              </w:rPr>
            </w:pPr>
            <w:r>
              <w:rPr>
                <w:sz w:val="20"/>
                <w:szCs w:val="24"/>
              </w:rPr>
              <w:t>0,48</w:t>
            </w:r>
          </w:p>
        </w:tc>
        <w:tc>
          <w:tcPr>
            <w:tcW w:w="900" w:type="dxa"/>
            <w:tcBorders>
              <w:top w:val="single" w:sz="4" w:space="0" w:color="auto"/>
              <w:left w:val="single" w:sz="4" w:space="0" w:color="auto"/>
              <w:bottom w:val="single" w:sz="4" w:space="0" w:color="auto"/>
              <w:right w:val="single" w:sz="4" w:space="0" w:color="auto"/>
            </w:tcBorders>
          </w:tcPr>
          <w:p w:rsidR="00E8396F" w:rsidRDefault="00E8396F">
            <w:pPr>
              <w:jc w:val="center"/>
              <w:rPr>
                <w:sz w:val="20"/>
                <w:szCs w:val="24"/>
              </w:rPr>
            </w:pPr>
          </w:p>
          <w:p w:rsidR="00E8396F" w:rsidRDefault="00D72DA1">
            <w:pPr>
              <w:jc w:val="center"/>
              <w:rPr>
                <w:sz w:val="20"/>
                <w:szCs w:val="24"/>
              </w:rPr>
            </w:pPr>
            <w:r>
              <w:rPr>
                <w:sz w:val="20"/>
                <w:szCs w:val="24"/>
              </w:rPr>
              <w:t>0,43</w:t>
            </w:r>
          </w:p>
        </w:tc>
        <w:tc>
          <w:tcPr>
            <w:tcW w:w="900" w:type="dxa"/>
            <w:tcBorders>
              <w:top w:val="single" w:sz="4" w:space="0" w:color="auto"/>
              <w:left w:val="single" w:sz="4" w:space="0" w:color="auto"/>
              <w:bottom w:val="single" w:sz="4" w:space="0" w:color="auto"/>
              <w:right w:val="single" w:sz="4" w:space="0" w:color="auto"/>
            </w:tcBorders>
          </w:tcPr>
          <w:p w:rsidR="00E8396F" w:rsidRDefault="00E8396F">
            <w:pPr>
              <w:jc w:val="center"/>
              <w:rPr>
                <w:sz w:val="20"/>
                <w:szCs w:val="24"/>
              </w:rPr>
            </w:pPr>
          </w:p>
          <w:p w:rsidR="00E8396F" w:rsidRDefault="00D72DA1">
            <w:pPr>
              <w:jc w:val="center"/>
              <w:rPr>
                <w:sz w:val="20"/>
                <w:szCs w:val="24"/>
              </w:rPr>
            </w:pPr>
            <w:r>
              <w:rPr>
                <w:sz w:val="20"/>
                <w:szCs w:val="24"/>
              </w:rPr>
              <w:t>0,39</w:t>
            </w:r>
          </w:p>
        </w:tc>
        <w:tc>
          <w:tcPr>
            <w:tcW w:w="720" w:type="dxa"/>
            <w:tcBorders>
              <w:top w:val="single" w:sz="4" w:space="0" w:color="auto"/>
              <w:left w:val="single" w:sz="4" w:space="0" w:color="auto"/>
              <w:bottom w:val="single" w:sz="4" w:space="0" w:color="auto"/>
              <w:right w:val="single" w:sz="4" w:space="0" w:color="auto"/>
            </w:tcBorders>
          </w:tcPr>
          <w:p w:rsidR="00E8396F" w:rsidRDefault="00E8396F">
            <w:pPr>
              <w:jc w:val="center"/>
              <w:rPr>
                <w:sz w:val="20"/>
                <w:szCs w:val="24"/>
              </w:rPr>
            </w:pPr>
          </w:p>
          <w:p w:rsidR="00E8396F" w:rsidRDefault="00D72DA1">
            <w:pPr>
              <w:jc w:val="center"/>
              <w:rPr>
                <w:sz w:val="20"/>
                <w:szCs w:val="24"/>
              </w:rPr>
            </w:pPr>
            <w:r>
              <w:rPr>
                <w:sz w:val="20"/>
                <w:szCs w:val="24"/>
              </w:rPr>
              <w:t>0,37</w:t>
            </w:r>
          </w:p>
        </w:tc>
        <w:tc>
          <w:tcPr>
            <w:tcW w:w="747" w:type="dxa"/>
            <w:tcBorders>
              <w:top w:val="single" w:sz="4" w:space="0" w:color="auto"/>
              <w:left w:val="single" w:sz="4" w:space="0" w:color="auto"/>
              <w:bottom w:val="single" w:sz="4" w:space="0" w:color="auto"/>
              <w:right w:val="single" w:sz="4" w:space="0" w:color="auto"/>
            </w:tcBorders>
          </w:tcPr>
          <w:p w:rsidR="00E8396F" w:rsidRDefault="00E8396F">
            <w:pPr>
              <w:jc w:val="center"/>
              <w:rPr>
                <w:sz w:val="20"/>
                <w:szCs w:val="24"/>
              </w:rPr>
            </w:pPr>
          </w:p>
          <w:p w:rsidR="00E8396F" w:rsidRDefault="00D72DA1">
            <w:pPr>
              <w:jc w:val="center"/>
              <w:rPr>
                <w:sz w:val="20"/>
                <w:szCs w:val="24"/>
              </w:rPr>
            </w:pPr>
            <w:r>
              <w:rPr>
                <w:sz w:val="20"/>
                <w:szCs w:val="24"/>
              </w:rPr>
              <w:t>0,35</w:t>
            </w:r>
          </w:p>
        </w:tc>
      </w:tr>
      <w:tr w:rsidR="00E8396F">
        <w:trPr>
          <w:cantSplit/>
        </w:trPr>
        <w:tc>
          <w:tcPr>
            <w:tcW w:w="3707" w:type="dxa"/>
            <w:tcBorders>
              <w:top w:val="single" w:sz="4" w:space="0" w:color="auto"/>
              <w:left w:val="single" w:sz="4" w:space="0" w:color="auto"/>
              <w:bottom w:val="single" w:sz="4" w:space="0" w:color="auto"/>
              <w:right w:val="single" w:sz="4" w:space="0" w:color="auto"/>
            </w:tcBorders>
          </w:tcPr>
          <w:p w:rsidR="00E8396F" w:rsidRDefault="00D72DA1">
            <w:pPr>
              <w:rPr>
                <w:sz w:val="20"/>
                <w:szCs w:val="24"/>
              </w:rPr>
            </w:pPr>
            <w:r>
              <w:rPr>
                <w:sz w:val="20"/>
                <w:szCs w:val="24"/>
              </w:rPr>
              <w:t xml:space="preserve">Ąžuolinis </w:t>
            </w:r>
            <w:r>
              <w:rPr>
                <w:sz w:val="20"/>
                <w:szCs w:val="24"/>
              </w:rPr>
              <w:t>kaištis</w:t>
            </w:r>
          </w:p>
        </w:tc>
        <w:tc>
          <w:tcPr>
            <w:tcW w:w="1081"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0,5</w:t>
            </w:r>
          </w:p>
        </w:tc>
        <w:tc>
          <w:tcPr>
            <w:tcW w:w="900"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0,5</w:t>
            </w:r>
          </w:p>
        </w:tc>
        <w:tc>
          <w:tcPr>
            <w:tcW w:w="900"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0,44</w:t>
            </w:r>
          </w:p>
        </w:tc>
        <w:tc>
          <w:tcPr>
            <w:tcW w:w="900"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0,38</w:t>
            </w:r>
          </w:p>
        </w:tc>
        <w:tc>
          <w:tcPr>
            <w:tcW w:w="900"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0,32</w:t>
            </w:r>
          </w:p>
        </w:tc>
        <w:tc>
          <w:tcPr>
            <w:tcW w:w="720"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0,26</w:t>
            </w:r>
          </w:p>
        </w:tc>
        <w:tc>
          <w:tcPr>
            <w:tcW w:w="747"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0,2</w:t>
            </w:r>
          </w:p>
        </w:tc>
      </w:tr>
    </w:tbl>
    <w:p w:rsidR="00E8396F" w:rsidRDefault="00D72DA1">
      <w:pPr>
        <w:ind w:firstLine="709"/>
        <w:rPr>
          <w:szCs w:val="24"/>
        </w:rPr>
      </w:pPr>
    </w:p>
    <w:p w:rsidR="00E8396F" w:rsidRDefault="00D72DA1">
      <w:pPr>
        <w:ind w:firstLine="709"/>
        <w:jc w:val="both"/>
        <w:rPr>
          <w:szCs w:val="24"/>
        </w:rPr>
      </w:pPr>
      <w:r>
        <w:rPr>
          <w:szCs w:val="24"/>
        </w:rPr>
        <w:t>87</w:t>
      </w:r>
      <w:r>
        <w:rPr>
          <w:szCs w:val="24"/>
        </w:rPr>
        <w:t xml:space="preserve">. Kai kaištis perduoda įrąžą medienos pluoštams kampu, apvalaus kaiščio vieno šlyties pjūvio skaičiuotinio atspario reikšmė, nustatyta pagal 13 lentelės formules, dauginama iš: </w:t>
      </w:r>
    </w:p>
    <w:p w:rsidR="00E8396F" w:rsidRDefault="00D72DA1">
      <w:pPr>
        <w:ind w:firstLine="709"/>
        <w:jc w:val="both"/>
        <w:rPr>
          <w:szCs w:val="24"/>
        </w:rPr>
      </w:pPr>
      <w:r>
        <w:rPr>
          <w:szCs w:val="24"/>
        </w:rPr>
        <w:t>87.1</w:t>
      </w:r>
      <w:r>
        <w:rPr>
          <w:szCs w:val="24"/>
        </w:rPr>
        <w:t xml:space="preserve">. koeficiento </w:t>
      </w:r>
      <w:r>
        <w:rPr>
          <w:i/>
          <w:iCs/>
          <w:szCs w:val="24"/>
        </w:rPr>
        <w:t>k</w:t>
      </w:r>
      <w:r>
        <w:rPr>
          <w:i/>
          <w:iCs/>
          <w:szCs w:val="24"/>
          <w:vertAlign w:val="subscript"/>
        </w:rPr>
        <w:t>α</w:t>
      </w:r>
      <w:r>
        <w:rPr>
          <w:i/>
          <w:iCs/>
          <w:szCs w:val="24"/>
        </w:rPr>
        <w:t xml:space="preserve"> </w:t>
      </w:r>
      <w:r>
        <w:rPr>
          <w:szCs w:val="24"/>
        </w:rPr>
        <w:t xml:space="preserve">(15 lentelė), jei jungtyje mediena glemžiama kaiščio lizde. Vienašlytės jungties, jei mediena glemžiama kampu storesniame elemente, </w:t>
      </w:r>
      <w:r>
        <w:rPr>
          <w:i/>
          <w:iCs/>
          <w:szCs w:val="24"/>
        </w:rPr>
        <w:t>k</w:t>
      </w:r>
      <w:r>
        <w:rPr>
          <w:i/>
          <w:iCs/>
          <w:szCs w:val="24"/>
          <w:vertAlign w:val="subscript"/>
        </w:rPr>
        <w:t>α</w:t>
      </w:r>
      <w:r>
        <w:rPr>
          <w:i/>
          <w:iCs/>
          <w:szCs w:val="24"/>
        </w:rPr>
        <w:t xml:space="preserve"> </w:t>
      </w:r>
      <w:r>
        <w:rPr>
          <w:szCs w:val="24"/>
        </w:rPr>
        <w:t xml:space="preserve">reikšmė papildomai dauginama iš koeficiento 0,9, kai </w:t>
      </w:r>
      <w:r>
        <w:rPr>
          <w:noProof/>
          <w:position w:val="-10"/>
          <w:szCs w:val="24"/>
          <w:lang w:eastAsia="lt-LT"/>
        </w:rPr>
        <w:drawing>
          <wp:inline distT="0" distB="0" distL="0" distR="0" wp14:anchorId="5A101713" wp14:editId="365221AC">
            <wp:extent cx="619125" cy="21907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619125" cy="219075"/>
                    </a:xfrm>
                    <a:prstGeom prst="rect">
                      <a:avLst/>
                    </a:prstGeom>
                    <a:noFill/>
                    <a:ln>
                      <a:noFill/>
                    </a:ln>
                  </pic:spPr>
                </pic:pic>
              </a:graphicData>
            </a:graphic>
          </wp:inline>
        </w:drawing>
      </w:r>
      <w:r>
        <w:rPr>
          <w:szCs w:val="24"/>
        </w:rPr>
        <w:t xml:space="preserve">, ir iš 0,75, kai </w:t>
      </w:r>
      <w:r>
        <w:rPr>
          <w:noProof/>
          <w:position w:val="-10"/>
          <w:szCs w:val="24"/>
          <w:lang w:eastAsia="lt-LT"/>
        </w:rPr>
        <w:drawing>
          <wp:inline distT="0" distB="0" distL="0" distR="0" wp14:anchorId="07E2A14C" wp14:editId="1C52A3F9">
            <wp:extent cx="638175" cy="2190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638175" cy="219075"/>
                    </a:xfrm>
                    <a:prstGeom prst="rect">
                      <a:avLst/>
                    </a:prstGeom>
                    <a:noFill/>
                    <a:ln>
                      <a:noFill/>
                    </a:ln>
                  </pic:spPr>
                </pic:pic>
              </a:graphicData>
            </a:graphic>
          </wp:inline>
        </w:drawing>
      </w:r>
      <w:r>
        <w:rPr>
          <w:szCs w:val="24"/>
        </w:rPr>
        <w:t xml:space="preserve">. </w:t>
      </w:r>
    </w:p>
    <w:p w:rsidR="00E8396F" w:rsidRDefault="00D72DA1">
      <w:pPr>
        <w:ind w:firstLine="709"/>
        <w:jc w:val="both"/>
        <w:rPr>
          <w:szCs w:val="24"/>
        </w:rPr>
      </w:pPr>
      <w:r>
        <w:rPr>
          <w:szCs w:val="24"/>
        </w:rPr>
        <w:t>87.2</w:t>
      </w:r>
      <w:r>
        <w:rPr>
          <w:szCs w:val="24"/>
        </w:rPr>
        <w:t xml:space="preserve">. reikšmės </w:t>
      </w:r>
      <w:r>
        <w:rPr>
          <w:noProof/>
          <w:position w:val="-14"/>
          <w:szCs w:val="24"/>
          <w:lang w:eastAsia="lt-LT"/>
        </w:rPr>
        <w:drawing>
          <wp:inline distT="0" distB="0" distL="0" distR="0" wp14:anchorId="29694640" wp14:editId="46B8C0F8">
            <wp:extent cx="304800" cy="2667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Pr>
          <w:szCs w:val="24"/>
        </w:rPr>
        <w:t>, jei jungtyje kaištis le</w:t>
      </w:r>
      <w:r>
        <w:rPr>
          <w:szCs w:val="24"/>
        </w:rPr>
        <w:t xml:space="preserve">nkiamas. Kampas </w:t>
      </w:r>
      <w:r>
        <w:rPr>
          <w:i/>
          <w:iCs/>
          <w:szCs w:val="24"/>
        </w:rPr>
        <w:sym w:font="Symbol" w:char="0061"/>
      </w:r>
      <w:r>
        <w:rPr>
          <w:szCs w:val="24"/>
        </w:rPr>
        <w:t xml:space="preserve"> – didžiausias kampas tarp kaiščio įrąžos ir medienos pluošto linkmių nagrinėjamoje jungtyje. </w:t>
      </w:r>
    </w:p>
    <w:p w:rsidR="00E8396F" w:rsidRDefault="00D72DA1">
      <w:pPr>
        <w:ind w:firstLine="709"/>
        <w:jc w:val="both"/>
        <w:rPr>
          <w:szCs w:val="24"/>
        </w:rPr>
      </w:pPr>
      <w:r>
        <w:rPr>
          <w:szCs w:val="24"/>
        </w:rPr>
        <w:t>88</w:t>
      </w:r>
      <w:r>
        <w:rPr>
          <w:szCs w:val="24"/>
        </w:rPr>
        <w:t>. Skaičiuojant elementų jungtis, kaiščio vieno šlyties pjūvio skaičiuotinė atspario reikšmė apskaičiuota pagal 86 ir 87 punktų nuorodas,</w:t>
      </w:r>
      <w:r>
        <w:rPr>
          <w:szCs w:val="24"/>
        </w:rPr>
        <w:t xml:space="preserve"> turi būti tikslinama dauginant iš:</w:t>
      </w:r>
    </w:p>
    <w:p w:rsidR="00E8396F" w:rsidRDefault="00D72DA1">
      <w:pPr>
        <w:ind w:firstLine="709"/>
        <w:jc w:val="both"/>
        <w:rPr>
          <w:szCs w:val="24"/>
        </w:rPr>
      </w:pPr>
      <w:r>
        <w:rPr>
          <w:szCs w:val="24"/>
        </w:rPr>
        <w:t>88.1</w:t>
      </w:r>
      <w:r>
        <w:rPr>
          <w:szCs w:val="24"/>
        </w:rPr>
        <w:t xml:space="preserve">. atitinkamo koeficiento </w:t>
      </w:r>
      <w:r>
        <w:rPr>
          <w:i/>
          <w:iCs/>
          <w:szCs w:val="24"/>
        </w:rPr>
        <w:t>k</w:t>
      </w:r>
      <w:r>
        <w:rPr>
          <w:i/>
          <w:iCs/>
          <w:szCs w:val="24"/>
          <w:vertAlign w:val="subscript"/>
        </w:rPr>
        <w:t>m</w:t>
      </w:r>
      <w:r>
        <w:rPr>
          <w:i/>
          <w:iCs/>
          <w:szCs w:val="24"/>
        </w:rPr>
        <w:t>, k</w:t>
      </w:r>
      <w:r>
        <w:rPr>
          <w:i/>
          <w:iCs/>
          <w:szCs w:val="24"/>
          <w:vertAlign w:val="subscript"/>
        </w:rPr>
        <w:t>t</w:t>
      </w:r>
      <w:r>
        <w:rPr>
          <w:szCs w:val="24"/>
        </w:rPr>
        <w:t>, kai jungtyje mediena glemžiama kaiščio lizde;</w:t>
      </w:r>
    </w:p>
    <w:p w:rsidR="00E8396F" w:rsidRDefault="00D72DA1">
      <w:pPr>
        <w:ind w:firstLine="709"/>
        <w:jc w:val="both"/>
        <w:rPr>
          <w:szCs w:val="24"/>
        </w:rPr>
      </w:pPr>
      <w:r>
        <w:rPr>
          <w:szCs w:val="24"/>
        </w:rPr>
        <w:t>88.2</w:t>
      </w:r>
      <w:r>
        <w:rPr>
          <w:szCs w:val="24"/>
        </w:rPr>
        <w:t xml:space="preserve">. </w:t>
      </w:r>
      <w:r>
        <w:rPr>
          <w:noProof/>
          <w:position w:val="-14"/>
          <w:szCs w:val="24"/>
          <w:lang w:eastAsia="lt-LT"/>
        </w:rPr>
        <w:drawing>
          <wp:inline distT="0" distB="0" distL="0" distR="0" wp14:anchorId="38CFBB04" wp14:editId="144668E4">
            <wp:extent cx="60960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r>
        <w:rPr>
          <w:szCs w:val="24"/>
        </w:rPr>
        <w:t xml:space="preserve"> – jei jungtyje kaištis yra lenkiamas.</w:t>
      </w:r>
    </w:p>
    <w:p w:rsidR="00E8396F" w:rsidRDefault="00E8396F">
      <w:pPr>
        <w:ind w:firstLine="709"/>
        <w:jc w:val="both"/>
        <w:rPr>
          <w:szCs w:val="24"/>
        </w:rPr>
      </w:pPr>
    </w:p>
    <w:p w:rsidR="00E8396F" w:rsidRDefault="00D72DA1">
      <w:pPr>
        <w:tabs>
          <w:tab w:val="right" w:pos="9071"/>
        </w:tabs>
        <w:ind w:firstLine="709"/>
        <w:jc w:val="right"/>
        <w:rPr>
          <w:szCs w:val="24"/>
        </w:rPr>
      </w:pPr>
      <w:r>
        <w:rPr>
          <w:szCs w:val="24"/>
        </w:rPr>
        <w:t xml:space="preserve">Koeficientas </w:t>
      </w:r>
      <w:r>
        <w:rPr>
          <w:noProof/>
          <w:position w:val="-50"/>
          <w:szCs w:val="24"/>
          <w:lang w:eastAsia="lt-LT"/>
        </w:rPr>
        <w:drawing>
          <wp:inline distT="0" distB="0" distL="0" distR="0" wp14:anchorId="6C329D89" wp14:editId="6CD27F23">
            <wp:extent cx="2362200" cy="71437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362200" cy="714375"/>
                    </a:xfrm>
                    <a:prstGeom prst="rect">
                      <a:avLst/>
                    </a:prstGeom>
                    <a:noFill/>
                    <a:ln>
                      <a:noFill/>
                    </a:ln>
                  </pic:spPr>
                </pic:pic>
              </a:graphicData>
            </a:graphic>
          </wp:inline>
        </w:drawing>
      </w:r>
      <w:r>
        <w:rPr>
          <w:szCs w:val="24"/>
        </w:rPr>
        <w:tab/>
        <w:t xml:space="preserve"> (9.5)</w:t>
      </w:r>
    </w:p>
    <w:p w:rsidR="00E8396F" w:rsidRDefault="00E8396F">
      <w:pPr>
        <w:tabs>
          <w:tab w:val="right" w:pos="9071"/>
        </w:tabs>
        <w:ind w:firstLine="709"/>
        <w:jc w:val="right"/>
        <w:rPr>
          <w:szCs w:val="24"/>
        </w:rPr>
      </w:pPr>
    </w:p>
    <w:p w:rsidR="00E8396F" w:rsidRDefault="00D72DA1">
      <w:pPr>
        <w:tabs>
          <w:tab w:val="left" w:pos="1653"/>
          <w:tab w:val="right" w:pos="9071"/>
        </w:tabs>
        <w:ind w:firstLine="1653"/>
        <w:jc w:val="right"/>
        <w:rPr>
          <w:szCs w:val="24"/>
        </w:rPr>
      </w:pPr>
      <w:r>
        <w:rPr>
          <w:szCs w:val="24"/>
        </w:rPr>
        <w:t xml:space="preserve">Koeficientas </w:t>
      </w:r>
      <w:r>
        <w:rPr>
          <w:noProof/>
          <w:position w:val="-34"/>
          <w:szCs w:val="24"/>
          <w:lang w:eastAsia="lt-LT"/>
        </w:rPr>
        <w:drawing>
          <wp:inline distT="0" distB="0" distL="0" distR="0" wp14:anchorId="626450FB" wp14:editId="3D83A359">
            <wp:extent cx="3343275" cy="50482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3343275" cy="504825"/>
                    </a:xfrm>
                    <a:prstGeom prst="rect">
                      <a:avLst/>
                    </a:prstGeom>
                    <a:noFill/>
                    <a:ln>
                      <a:noFill/>
                    </a:ln>
                  </pic:spPr>
                </pic:pic>
              </a:graphicData>
            </a:graphic>
          </wp:inline>
        </w:drawing>
      </w:r>
      <w:r>
        <w:rPr>
          <w:szCs w:val="24"/>
        </w:rPr>
        <w:tab/>
        <w:t xml:space="preserve"> (9.6)</w:t>
      </w:r>
    </w:p>
    <w:p w:rsidR="00E8396F" w:rsidRDefault="00E8396F">
      <w:pPr>
        <w:ind w:firstLine="709"/>
        <w:jc w:val="both"/>
        <w:rPr>
          <w:szCs w:val="24"/>
        </w:rPr>
      </w:pPr>
    </w:p>
    <w:p w:rsidR="00E8396F" w:rsidRDefault="00D72DA1">
      <w:pPr>
        <w:ind w:firstLine="709"/>
        <w:jc w:val="both"/>
        <w:rPr>
          <w:szCs w:val="24"/>
        </w:rPr>
      </w:pPr>
      <w:r>
        <w:rPr>
          <w:szCs w:val="24"/>
        </w:rPr>
        <w:t xml:space="preserve">Kai temperatūros reikšmė tarpinė, koeficientas nustatomas interpoliuojant. </w:t>
      </w:r>
    </w:p>
    <w:p w:rsidR="00E8396F" w:rsidRDefault="00D72DA1">
      <w:pPr>
        <w:ind w:firstLine="709"/>
        <w:jc w:val="both"/>
        <w:rPr>
          <w:szCs w:val="24"/>
        </w:rPr>
      </w:pPr>
      <w:r>
        <w:rPr>
          <w:szCs w:val="24"/>
        </w:rPr>
        <w:t>89</w:t>
      </w:r>
      <w:r>
        <w:rPr>
          <w:szCs w:val="24"/>
        </w:rPr>
        <w:t xml:space="preserve">. Jungties virbalo skersmenį </w:t>
      </w:r>
      <w:r>
        <w:rPr>
          <w:i/>
          <w:iCs/>
          <w:szCs w:val="24"/>
        </w:rPr>
        <w:t>d</w:t>
      </w:r>
      <w:r>
        <w:rPr>
          <w:szCs w:val="24"/>
        </w:rPr>
        <w:t xml:space="preserve"> rekomenduojama pasirinkti iš skaičiavimo atvejo, kai virbalas jungtyje yra lenkiamas. </w:t>
      </w:r>
    </w:p>
    <w:p w:rsidR="00E8396F" w:rsidRDefault="00D72DA1">
      <w:pPr>
        <w:ind w:left="720" w:firstLine="709"/>
        <w:jc w:val="both"/>
        <w:rPr>
          <w:szCs w:val="24"/>
        </w:rPr>
      </w:pPr>
      <w:r>
        <w:rPr>
          <w:szCs w:val="24"/>
        </w:rPr>
        <w:t xml:space="preserve">Virbalų skaičius </w:t>
      </w:r>
      <w:r>
        <w:rPr>
          <w:i/>
          <w:iCs/>
          <w:szCs w:val="24"/>
        </w:rPr>
        <w:t>n</w:t>
      </w:r>
      <w:r>
        <w:rPr>
          <w:szCs w:val="24"/>
        </w:rPr>
        <w:t xml:space="preserve"> jungtyje apskaičiuojamas pagal form</w:t>
      </w:r>
      <w:r>
        <w:rPr>
          <w:szCs w:val="24"/>
        </w:rPr>
        <w:t>ulę:</w:t>
      </w:r>
    </w:p>
    <w:p w:rsidR="00E8396F" w:rsidRDefault="00E8396F">
      <w:pPr>
        <w:ind w:left="720" w:firstLine="709"/>
        <w:jc w:val="right"/>
        <w:rPr>
          <w:szCs w:val="24"/>
        </w:rPr>
      </w:pPr>
    </w:p>
    <w:p w:rsidR="00E8396F" w:rsidRDefault="00D72DA1">
      <w:pPr>
        <w:tabs>
          <w:tab w:val="right" w:pos="9071"/>
        </w:tabs>
        <w:ind w:left="2268" w:firstLine="709"/>
        <w:jc w:val="both"/>
        <w:rPr>
          <w:szCs w:val="24"/>
        </w:rPr>
      </w:pPr>
      <w:r>
        <w:rPr>
          <w:noProof/>
          <w:position w:val="-32"/>
          <w:szCs w:val="24"/>
          <w:lang w:eastAsia="lt-LT"/>
        </w:rPr>
        <w:drawing>
          <wp:inline distT="0" distB="0" distL="0" distR="0" wp14:anchorId="7E1E51F6" wp14:editId="6C3B5941">
            <wp:extent cx="647700" cy="44767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647700" cy="447675"/>
                    </a:xfrm>
                    <a:prstGeom prst="rect">
                      <a:avLst/>
                    </a:prstGeom>
                    <a:noFill/>
                    <a:ln>
                      <a:noFill/>
                    </a:ln>
                  </pic:spPr>
                </pic:pic>
              </a:graphicData>
            </a:graphic>
          </wp:inline>
        </w:drawing>
      </w:r>
      <w:r>
        <w:rPr>
          <w:szCs w:val="24"/>
        </w:rPr>
        <w:t>,</w:t>
      </w:r>
      <w:r>
        <w:rPr>
          <w:szCs w:val="24"/>
        </w:rPr>
        <w:tab/>
        <w:t>(9.7)</w:t>
      </w:r>
    </w:p>
    <w:p w:rsidR="00E8396F" w:rsidRDefault="00E8396F">
      <w:pPr>
        <w:ind w:firstLine="709"/>
        <w:jc w:val="both"/>
        <w:rPr>
          <w:szCs w:val="24"/>
        </w:rPr>
      </w:pPr>
    </w:p>
    <w:p w:rsidR="00E8396F" w:rsidRDefault="00D72DA1">
      <w:pPr>
        <w:jc w:val="both"/>
        <w:rPr>
          <w:szCs w:val="24"/>
        </w:rPr>
      </w:pPr>
      <w:r>
        <w:rPr>
          <w:szCs w:val="24"/>
        </w:rPr>
        <w:t xml:space="preserve">čia: </w:t>
      </w:r>
      <w:r>
        <w:rPr>
          <w:i/>
          <w:iCs/>
          <w:szCs w:val="24"/>
        </w:rPr>
        <w:t>N</w:t>
      </w:r>
      <w:r>
        <w:rPr>
          <w:i/>
          <w:iCs/>
          <w:szCs w:val="24"/>
          <w:vertAlign w:val="subscript"/>
        </w:rPr>
        <w:t>d</w:t>
      </w:r>
      <w:r>
        <w:rPr>
          <w:szCs w:val="24"/>
          <w:vertAlign w:val="subscript"/>
        </w:rPr>
        <w:t xml:space="preserve"> – </w:t>
      </w:r>
      <w:r>
        <w:rPr>
          <w:szCs w:val="24"/>
        </w:rPr>
        <w:t xml:space="preserve">skaičiuotinė jungties jėga; </w:t>
      </w:r>
      <w:r>
        <w:rPr>
          <w:i/>
          <w:iCs/>
          <w:szCs w:val="24"/>
        </w:rPr>
        <w:t>R</w:t>
      </w:r>
      <w:r>
        <w:rPr>
          <w:i/>
          <w:iCs/>
          <w:szCs w:val="24"/>
          <w:vertAlign w:val="subscript"/>
        </w:rPr>
        <w:t>j, d</w:t>
      </w:r>
      <w:r>
        <w:rPr>
          <w:szCs w:val="24"/>
          <w:vertAlign w:val="subscript"/>
        </w:rPr>
        <w:t xml:space="preserve"> </w:t>
      </w:r>
      <w:r>
        <w:rPr>
          <w:szCs w:val="24"/>
        </w:rPr>
        <w:t xml:space="preserve">– skaičiuotinė mažiausia apvalaus virbalo vieno šlyties pjūvio atspario reikšmė, apskaičiuota pagal 86, 87 ir 88 punktų reikalavimus; </w:t>
      </w:r>
      <w:r>
        <w:rPr>
          <w:i/>
          <w:iCs/>
          <w:szCs w:val="24"/>
        </w:rPr>
        <w:t>n</w:t>
      </w:r>
      <w:r>
        <w:rPr>
          <w:i/>
          <w:iCs/>
          <w:szCs w:val="24"/>
          <w:vertAlign w:val="subscript"/>
        </w:rPr>
        <w:t>v</w:t>
      </w:r>
      <w:r>
        <w:rPr>
          <w:szCs w:val="24"/>
        </w:rPr>
        <w:t xml:space="preserve"> – skaičiuotinis jungimo siūlių (plokštumų, kuriose vyksta j</w:t>
      </w:r>
      <w:r>
        <w:rPr>
          <w:szCs w:val="24"/>
        </w:rPr>
        <w:t>ungiamųjų elementų tarpusavio slinktis) skaičius jungtyje.</w:t>
      </w:r>
    </w:p>
    <w:p w:rsidR="00E8396F" w:rsidRDefault="00D72DA1">
      <w:pPr>
        <w:ind w:firstLine="709"/>
        <w:jc w:val="both"/>
        <w:rPr>
          <w:szCs w:val="24"/>
        </w:rPr>
      </w:pPr>
      <w:r>
        <w:rPr>
          <w:szCs w:val="24"/>
        </w:rPr>
        <w:t>90</w:t>
      </w:r>
      <w:r>
        <w:rPr>
          <w:szCs w:val="24"/>
        </w:rPr>
        <w:t>. Virbalinėse jungtyse su plieno antdėklais arba intarpais (10 pav.) plieno varžtai, aklinieji kaiščiai arba medsraigčiai į išgręžtas kiaurymes turi būti įstatyti glaudžiai. Aklinieji metaliniai kaiščiai ir medsraigčiai į medieną turi būti įgilinti ne maži</w:t>
      </w:r>
      <w:r>
        <w:rPr>
          <w:szCs w:val="24"/>
        </w:rPr>
        <w:t xml:space="preserve">au kaip 5 jų skersmenys. </w:t>
      </w:r>
    </w:p>
    <w:p w:rsidR="00E8396F" w:rsidRDefault="00E8396F">
      <w:pPr>
        <w:ind w:firstLine="709"/>
        <w:rPr>
          <w:b/>
          <w:bCs/>
          <w:szCs w:val="24"/>
        </w:rPr>
      </w:pPr>
    </w:p>
    <w:p w:rsidR="00E8396F" w:rsidRDefault="00D72DA1">
      <w:pPr>
        <w:ind w:firstLine="709"/>
        <w:jc w:val="right"/>
        <w:rPr>
          <w:b/>
          <w:bCs/>
          <w:szCs w:val="24"/>
        </w:rPr>
      </w:pPr>
      <w:r>
        <w:rPr>
          <w:b/>
          <w:bCs/>
          <w:szCs w:val="24"/>
        </w:rPr>
        <w:t>15</w:t>
      </w:r>
      <w:r>
        <w:rPr>
          <w:b/>
          <w:bCs/>
          <w:szCs w:val="24"/>
        </w:rPr>
        <w:t xml:space="preserve"> lentelė</w:t>
      </w:r>
    </w:p>
    <w:p w:rsidR="00E8396F" w:rsidRDefault="00D72DA1">
      <w:pPr>
        <w:jc w:val="center"/>
        <w:rPr>
          <w:b/>
          <w:bCs/>
          <w:szCs w:val="24"/>
        </w:rPr>
      </w:pPr>
      <w:r>
        <w:rPr>
          <w:b/>
          <w:bCs/>
          <w:szCs w:val="24"/>
        </w:rPr>
        <w:t xml:space="preserve">Koeficiento </w:t>
      </w:r>
      <w:r>
        <w:rPr>
          <w:b/>
          <w:bCs/>
          <w:i/>
          <w:iCs/>
          <w:szCs w:val="24"/>
        </w:rPr>
        <w:t>k</w:t>
      </w:r>
      <w:r>
        <w:rPr>
          <w:b/>
          <w:bCs/>
          <w:i/>
          <w:iCs/>
          <w:szCs w:val="24"/>
          <w:vertAlign w:val="subscript"/>
        </w:rPr>
        <w:sym w:font="Symbol" w:char="0061"/>
      </w:r>
      <w:r>
        <w:rPr>
          <w:b/>
          <w:bCs/>
          <w:szCs w:val="24"/>
          <w:vertAlign w:val="subscript"/>
        </w:rPr>
        <w:t xml:space="preserve"> </w:t>
      </w:r>
      <w:r>
        <w:rPr>
          <w:b/>
          <w:bCs/>
          <w:szCs w:val="24"/>
        </w:rPr>
        <w:t>reikšmės</w:t>
      </w:r>
    </w:p>
    <w:p w:rsidR="00E8396F" w:rsidRDefault="00E8396F">
      <w:pPr>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728"/>
        <w:gridCol w:w="1727"/>
        <w:gridCol w:w="1727"/>
        <w:gridCol w:w="1534"/>
        <w:gridCol w:w="1463"/>
      </w:tblGrid>
      <w:tr w:rsidR="00E8396F">
        <w:tc>
          <w:tcPr>
            <w:tcW w:w="1367" w:type="dxa"/>
            <w:vMerge w:val="restart"/>
            <w:tcBorders>
              <w:top w:val="single" w:sz="4" w:space="0" w:color="auto"/>
              <w:left w:val="single" w:sz="4" w:space="0" w:color="auto"/>
              <w:bottom w:val="single" w:sz="4" w:space="0" w:color="auto"/>
              <w:right w:val="single" w:sz="4" w:space="0" w:color="auto"/>
            </w:tcBorders>
            <w:vAlign w:val="center"/>
          </w:tcPr>
          <w:p w:rsidR="00E8396F" w:rsidRDefault="00D72DA1">
            <w:pPr>
              <w:jc w:val="center"/>
              <w:rPr>
                <w:b/>
                <w:bCs/>
                <w:sz w:val="20"/>
                <w:szCs w:val="24"/>
              </w:rPr>
            </w:pPr>
            <w:r>
              <w:rPr>
                <w:b/>
                <w:bCs/>
                <w:sz w:val="20"/>
                <w:szCs w:val="24"/>
              </w:rPr>
              <w:t xml:space="preserve">Kampas </w:t>
            </w:r>
            <w:r>
              <w:rPr>
                <w:b/>
                <w:bCs/>
                <w:sz w:val="20"/>
                <w:szCs w:val="24"/>
              </w:rPr>
              <w:sym w:font="Symbol" w:char="0061"/>
            </w:r>
            <w:r>
              <w:rPr>
                <w:b/>
                <w:bCs/>
                <w:sz w:val="20"/>
                <w:szCs w:val="24"/>
                <w:vertAlign w:val="superscript"/>
              </w:rPr>
              <w:t>*</w:t>
            </w:r>
          </w:p>
        </w:tc>
        <w:tc>
          <w:tcPr>
            <w:tcW w:w="7672" w:type="dxa"/>
            <w:gridSpan w:val="5"/>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 xml:space="preserve">Koeficientas </w:t>
            </w:r>
            <w:r>
              <w:rPr>
                <w:b/>
                <w:bCs/>
                <w:i/>
                <w:iCs/>
                <w:sz w:val="20"/>
                <w:szCs w:val="24"/>
              </w:rPr>
              <w:t>k</w:t>
            </w:r>
            <w:r>
              <w:rPr>
                <w:b/>
                <w:bCs/>
                <w:i/>
                <w:iCs/>
                <w:sz w:val="20"/>
                <w:szCs w:val="24"/>
                <w:vertAlign w:val="subscript"/>
              </w:rPr>
              <w:sym w:font="Symbol" w:char="0061"/>
            </w:r>
            <w:r>
              <w:rPr>
                <w:b/>
                <w:bCs/>
                <w:sz w:val="20"/>
                <w:szCs w:val="24"/>
                <w:vertAlign w:val="subscript"/>
              </w:rPr>
              <w:t xml:space="preserve"> </w:t>
            </w:r>
          </w:p>
        </w:tc>
      </w:tr>
      <w:tr w:rsidR="00E8396F">
        <w:tc>
          <w:tcPr>
            <w:tcW w:w="1367"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b/>
                <w:bCs/>
                <w:sz w:val="20"/>
                <w:szCs w:val="24"/>
              </w:rPr>
            </w:pPr>
          </w:p>
        </w:tc>
        <w:tc>
          <w:tcPr>
            <w:tcW w:w="6300" w:type="dxa"/>
            <w:gridSpan w:val="4"/>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Plieno, aliuminio ir stiklaplasčio kaiščių skersmuo, mm</w:t>
            </w:r>
          </w:p>
        </w:tc>
        <w:tc>
          <w:tcPr>
            <w:tcW w:w="1372" w:type="dxa"/>
            <w:vMerge w:val="restart"/>
            <w:tcBorders>
              <w:top w:val="single" w:sz="4" w:space="0" w:color="auto"/>
              <w:left w:val="single" w:sz="4" w:space="0" w:color="auto"/>
              <w:bottom w:val="single" w:sz="4" w:space="0" w:color="auto"/>
              <w:right w:val="single" w:sz="4" w:space="0" w:color="auto"/>
            </w:tcBorders>
            <w:vAlign w:val="center"/>
          </w:tcPr>
          <w:p w:rsidR="00E8396F" w:rsidRDefault="00D72DA1">
            <w:pPr>
              <w:jc w:val="center"/>
              <w:rPr>
                <w:b/>
                <w:bCs/>
                <w:sz w:val="20"/>
                <w:szCs w:val="24"/>
              </w:rPr>
            </w:pPr>
            <w:r>
              <w:rPr>
                <w:b/>
                <w:bCs/>
                <w:sz w:val="20"/>
                <w:szCs w:val="24"/>
              </w:rPr>
              <w:t>Ąžuoliniai kaiščiai</w:t>
            </w:r>
          </w:p>
        </w:tc>
      </w:tr>
      <w:tr w:rsidR="00E8396F">
        <w:tc>
          <w:tcPr>
            <w:tcW w:w="1367"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b/>
                <w:bCs/>
                <w:sz w:val="20"/>
                <w:szCs w:val="24"/>
              </w:rPr>
            </w:pPr>
          </w:p>
        </w:tc>
        <w:tc>
          <w:tcPr>
            <w:tcW w:w="1621" w:type="dxa"/>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12</w:t>
            </w:r>
          </w:p>
        </w:tc>
        <w:tc>
          <w:tcPr>
            <w:tcW w:w="1620" w:type="dxa"/>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16</w:t>
            </w:r>
          </w:p>
        </w:tc>
        <w:tc>
          <w:tcPr>
            <w:tcW w:w="1620" w:type="dxa"/>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20</w:t>
            </w:r>
          </w:p>
        </w:tc>
        <w:tc>
          <w:tcPr>
            <w:tcW w:w="1439" w:type="dxa"/>
            <w:tcBorders>
              <w:top w:val="single" w:sz="4" w:space="0" w:color="auto"/>
              <w:left w:val="single" w:sz="4" w:space="0" w:color="auto"/>
              <w:bottom w:val="single" w:sz="4" w:space="0" w:color="auto"/>
              <w:right w:val="single" w:sz="4" w:space="0" w:color="auto"/>
            </w:tcBorders>
          </w:tcPr>
          <w:p w:rsidR="00E8396F" w:rsidRDefault="00D72DA1">
            <w:pPr>
              <w:jc w:val="center"/>
              <w:rPr>
                <w:b/>
                <w:bCs/>
                <w:sz w:val="20"/>
                <w:szCs w:val="24"/>
              </w:rPr>
            </w:pPr>
            <w:r>
              <w:rPr>
                <w:b/>
                <w:bCs/>
                <w:sz w:val="20"/>
                <w:szCs w:val="24"/>
              </w:rPr>
              <w:t>24</w:t>
            </w:r>
          </w:p>
        </w:tc>
        <w:tc>
          <w:tcPr>
            <w:tcW w:w="1372"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b/>
                <w:bCs/>
                <w:sz w:val="20"/>
                <w:szCs w:val="24"/>
              </w:rPr>
            </w:pPr>
          </w:p>
        </w:tc>
      </w:tr>
      <w:tr w:rsidR="00E8396F">
        <w:tc>
          <w:tcPr>
            <w:tcW w:w="1367"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30</w:t>
            </w:r>
            <w:r>
              <w:rPr>
                <w:sz w:val="20"/>
                <w:szCs w:val="24"/>
              </w:rPr>
              <w:sym w:font="Symbol" w:char="00B0"/>
            </w:r>
          </w:p>
          <w:p w:rsidR="00E8396F" w:rsidRDefault="00D72DA1">
            <w:pPr>
              <w:jc w:val="center"/>
              <w:rPr>
                <w:sz w:val="20"/>
                <w:szCs w:val="24"/>
              </w:rPr>
            </w:pPr>
            <w:r>
              <w:rPr>
                <w:sz w:val="20"/>
                <w:szCs w:val="24"/>
              </w:rPr>
              <w:t>60</w:t>
            </w:r>
            <w:r>
              <w:rPr>
                <w:sz w:val="20"/>
                <w:szCs w:val="24"/>
              </w:rPr>
              <w:sym w:font="Symbol" w:char="00B0"/>
            </w:r>
          </w:p>
          <w:p w:rsidR="00E8396F" w:rsidRDefault="00D72DA1">
            <w:pPr>
              <w:jc w:val="center"/>
              <w:rPr>
                <w:sz w:val="20"/>
                <w:szCs w:val="24"/>
              </w:rPr>
            </w:pPr>
            <w:r>
              <w:rPr>
                <w:sz w:val="20"/>
                <w:szCs w:val="24"/>
              </w:rPr>
              <w:t>90</w:t>
            </w:r>
            <w:r>
              <w:rPr>
                <w:sz w:val="20"/>
                <w:szCs w:val="24"/>
              </w:rPr>
              <w:sym w:font="Symbol" w:char="00B0"/>
            </w:r>
          </w:p>
        </w:tc>
        <w:tc>
          <w:tcPr>
            <w:tcW w:w="1621"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0,95</w:t>
            </w:r>
          </w:p>
          <w:p w:rsidR="00E8396F" w:rsidRDefault="00D72DA1">
            <w:pPr>
              <w:jc w:val="center"/>
              <w:rPr>
                <w:sz w:val="20"/>
                <w:szCs w:val="24"/>
              </w:rPr>
            </w:pPr>
            <w:r>
              <w:rPr>
                <w:sz w:val="20"/>
                <w:szCs w:val="24"/>
              </w:rPr>
              <w:t>0,75</w:t>
            </w:r>
          </w:p>
          <w:p w:rsidR="00E8396F" w:rsidRDefault="00D72DA1">
            <w:pPr>
              <w:jc w:val="center"/>
              <w:rPr>
                <w:sz w:val="20"/>
                <w:szCs w:val="24"/>
              </w:rPr>
            </w:pPr>
            <w:r>
              <w:rPr>
                <w:sz w:val="20"/>
                <w:szCs w:val="24"/>
              </w:rPr>
              <w:t>0,7</w:t>
            </w:r>
          </w:p>
        </w:tc>
        <w:tc>
          <w:tcPr>
            <w:tcW w:w="1620"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0,9</w:t>
            </w:r>
          </w:p>
          <w:p w:rsidR="00E8396F" w:rsidRDefault="00D72DA1">
            <w:pPr>
              <w:jc w:val="center"/>
              <w:rPr>
                <w:sz w:val="20"/>
                <w:szCs w:val="24"/>
              </w:rPr>
            </w:pPr>
            <w:r>
              <w:rPr>
                <w:sz w:val="20"/>
                <w:szCs w:val="24"/>
              </w:rPr>
              <w:t>0,7</w:t>
            </w:r>
          </w:p>
          <w:p w:rsidR="00E8396F" w:rsidRDefault="00D72DA1">
            <w:pPr>
              <w:jc w:val="center"/>
              <w:rPr>
                <w:sz w:val="20"/>
                <w:szCs w:val="24"/>
              </w:rPr>
            </w:pPr>
            <w:r>
              <w:rPr>
                <w:sz w:val="20"/>
                <w:szCs w:val="24"/>
              </w:rPr>
              <w:t>0,6</w:t>
            </w:r>
          </w:p>
        </w:tc>
        <w:tc>
          <w:tcPr>
            <w:tcW w:w="1620"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0,9</w:t>
            </w:r>
          </w:p>
          <w:p w:rsidR="00E8396F" w:rsidRDefault="00D72DA1">
            <w:pPr>
              <w:jc w:val="center"/>
              <w:rPr>
                <w:sz w:val="20"/>
                <w:szCs w:val="24"/>
              </w:rPr>
            </w:pPr>
            <w:r>
              <w:rPr>
                <w:sz w:val="20"/>
                <w:szCs w:val="24"/>
              </w:rPr>
              <w:t>0,65</w:t>
            </w:r>
          </w:p>
          <w:p w:rsidR="00E8396F" w:rsidRDefault="00D72DA1">
            <w:pPr>
              <w:jc w:val="center"/>
              <w:rPr>
                <w:sz w:val="20"/>
                <w:szCs w:val="24"/>
              </w:rPr>
            </w:pPr>
            <w:r>
              <w:rPr>
                <w:sz w:val="20"/>
                <w:szCs w:val="24"/>
              </w:rPr>
              <w:t>0,55</w:t>
            </w:r>
          </w:p>
        </w:tc>
        <w:tc>
          <w:tcPr>
            <w:tcW w:w="1439"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0,9</w:t>
            </w:r>
          </w:p>
          <w:p w:rsidR="00E8396F" w:rsidRDefault="00D72DA1">
            <w:pPr>
              <w:jc w:val="center"/>
              <w:rPr>
                <w:sz w:val="20"/>
                <w:szCs w:val="24"/>
              </w:rPr>
            </w:pPr>
            <w:r>
              <w:rPr>
                <w:sz w:val="20"/>
                <w:szCs w:val="24"/>
              </w:rPr>
              <w:t>0,6</w:t>
            </w:r>
          </w:p>
          <w:p w:rsidR="00E8396F" w:rsidRDefault="00D72DA1">
            <w:pPr>
              <w:jc w:val="center"/>
              <w:rPr>
                <w:sz w:val="20"/>
                <w:szCs w:val="24"/>
              </w:rPr>
            </w:pPr>
            <w:r>
              <w:rPr>
                <w:sz w:val="20"/>
                <w:szCs w:val="24"/>
              </w:rPr>
              <w:t>0,5</w:t>
            </w:r>
          </w:p>
        </w:tc>
        <w:tc>
          <w:tcPr>
            <w:tcW w:w="1372" w:type="dxa"/>
            <w:tcBorders>
              <w:top w:val="single" w:sz="4" w:space="0" w:color="auto"/>
              <w:left w:val="single" w:sz="4" w:space="0" w:color="auto"/>
              <w:bottom w:val="single" w:sz="4" w:space="0" w:color="auto"/>
              <w:right w:val="single" w:sz="4" w:space="0" w:color="auto"/>
            </w:tcBorders>
          </w:tcPr>
          <w:p w:rsidR="00E8396F" w:rsidRDefault="00D72DA1">
            <w:pPr>
              <w:jc w:val="center"/>
              <w:rPr>
                <w:sz w:val="20"/>
                <w:szCs w:val="24"/>
              </w:rPr>
            </w:pPr>
            <w:r>
              <w:rPr>
                <w:sz w:val="20"/>
                <w:szCs w:val="24"/>
              </w:rPr>
              <w:t>1,0</w:t>
            </w:r>
          </w:p>
          <w:p w:rsidR="00E8396F" w:rsidRDefault="00D72DA1">
            <w:pPr>
              <w:jc w:val="center"/>
              <w:rPr>
                <w:sz w:val="20"/>
                <w:szCs w:val="24"/>
              </w:rPr>
            </w:pPr>
            <w:r>
              <w:rPr>
                <w:sz w:val="20"/>
                <w:szCs w:val="24"/>
              </w:rPr>
              <w:t>0,8</w:t>
            </w:r>
          </w:p>
          <w:p w:rsidR="00E8396F" w:rsidRDefault="00D72DA1">
            <w:pPr>
              <w:jc w:val="center"/>
              <w:rPr>
                <w:sz w:val="20"/>
                <w:szCs w:val="24"/>
              </w:rPr>
            </w:pPr>
            <w:r>
              <w:rPr>
                <w:sz w:val="20"/>
                <w:szCs w:val="24"/>
              </w:rPr>
              <w:t>0,7</w:t>
            </w:r>
          </w:p>
        </w:tc>
      </w:tr>
      <w:tr w:rsidR="00E8396F">
        <w:tc>
          <w:tcPr>
            <w:tcW w:w="9039" w:type="dxa"/>
            <w:gridSpan w:val="6"/>
            <w:tcBorders>
              <w:top w:val="single" w:sz="4" w:space="0" w:color="auto"/>
              <w:left w:val="nil"/>
              <w:bottom w:val="nil"/>
              <w:right w:val="nil"/>
            </w:tcBorders>
          </w:tcPr>
          <w:p w:rsidR="00E8396F" w:rsidRDefault="00D72DA1">
            <w:pPr>
              <w:rPr>
                <w:sz w:val="20"/>
                <w:szCs w:val="24"/>
              </w:rPr>
            </w:pPr>
            <w:r>
              <w:rPr>
                <w:sz w:val="20"/>
                <w:szCs w:val="24"/>
              </w:rPr>
              <w:t xml:space="preserve">* Tarpinėms kampų reikšmėms koeficiento </w:t>
            </w:r>
            <w:r>
              <w:rPr>
                <w:i/>
                <w:iCs/>
                <w:sz w:val="20"/>
                <w:szCs w:val="24"/>
              </w:rPr>
              <w:t>k</w:t>
            </w:r>
            <w:r>
              <w:rPr>
                <w:i/>
                <w:iCs/>
                <w:sz w:val="20"/>
                <w:szCs w:val="24"/>
                <w:vertAlign w:val="subscript"/>
              </w:rPr>
              <w:sym w:font="Symbol" w:char="0061"/>
            </w:r>
            <w:r>
              <w:rPr>
                <w:sz w:val="20"/>
                <w:szCs w:val="24"/>
                <w:vertAlign w:val="subscript"/>
              </w:rPr>
              <w:t xml:space="preserve"> </w:t>
            </w:r>
            <w:r>
              <w:rPr>
                <w:sz w:val="20"/>
                <w:szCs w:val="24"/>
              </w:rPr>
              <w:t>reikšmės nustatomos interpoliuojant.</w:t>
            </w:r>
          </w:p>
        </w:tc>
      </w:tr>
    </w:tbl>
    <w:p w:rsidR="00E8396F" w:rsidRDefault="00E8396F">
      <w:pPr>
        <w:ind w:firstLine="709"/>
        <w:jc w:val="both"/>
        <w:rPr>
          <w:b/>
        </w:rPr>
      </w:pPr>
    </w:p>
    <w:p w:rsidR="00E8396F" w:rsidRDefault="00D72DA1">
      <w:pPr>
        <w:jc w:val="center"/>
      </w:pPr>
      <w:r>
        <w:rPr>
          <w:noProof/>
          <w:lang w:eastAsia="lt-LT"/>
        </w:rPr>
        <w:drawing>
          <wp:inline distT="0" distB="0" distL="0" distR="0" wp14:anchorId="3BDBFB70" wp14:editId="0149D607">
            <wp:extent cx="4038600" cy="2828925"/>
            <wp:effectExtent l="0" t="0" r="0" b="0"/>
            <wp:docPr id="149" name="Picture 149"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10"/>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4038600" cy="2828925"/>
                    </a:xfrm>
                    <a:prstGeom prst="rect">
                      <a:avLst/>
                    </a:prstGeom>
                    <a:noFill/>
                    <a:ln>
                      <a:noFill/>
                    </a:ln>
                  </pic:spPr>
                </pic:pic>
              </a:graphicData>
            </a:graphic>
          </wp:inline>
        </w:drawing>
      </w:r>
    </w:p>
    <w:p w:rsidR="00E8396F" w:rsidRDefault="00D72DA1">
      <w:pPr>
        <w:tabs>
          <w:tab w:val="left" w:pos="2793"/>
          <w:tab w:val="left" w:pos="4617"/>
          <w:tab w:val="left" w:pos="6498"/>
        </w:tabs>
        <w:ind w:firstLine="2793"/>
        <w:jc w:val="both"/>
        <w:rPr>
          <w:b/>
        </w:rPr>
      </w:pPr>
      <w:r>
        <w:rPr>
          <w:b/>
        </w:rPr>
        <w:t xml:space="preserve">(a) </w:t>
      </w:r>
      <w:r>
        <w:rPr>
          <w:b/>
        </w:rPr>
        <w:tab/>
        <w:t xml:space="preserve">(b) </w:t>
      </w:r>
      <w:r>
        <w:rPr>
          <w:b/>
        </w:rPr>
        <w:tab/>
        <w:t>(c)</w:t>
      </w:r>
    </w:p>
    <w:p w:rsidR="00E8396F" w:rsidRDefault="00D72DA1">
      <w:pPr>
        <w:jc w:val="center"/>
        <w:rPr>
          <w:bCs/>
          <w:szCs w:val="24"/>
        </w:rPr>
      </w:pPr>
      <w:r>
        <w:rPr>
          <w:b/>
          <w:bCs/>
          <w:szCs w:val="24"/>
        </w:rPr>
        <w:t>10 pav. Virbalinės jungtys su metaliniais antdėklais (a, b) ir intarpais (c)</w:t>
      </w:r>
    </w:p>
    <w:p w:rsidR="00E8396F" w:rsidRDefault="00D72DA1">
      <w:pPr>
        <w:jc w:val="center"/>
        <w:rPr>
          <w:szCs w:val="24"/>
        </w:rPr>
      </w:pPr>
      <w:r>
        <w:rPr>
          <w:szCs w:val="24"/>
        </w:rPr>
        <w:t xml:space="preserve">1 – varžtas; 2 – aklinas kaištis, medsraigtis, vinis </w:t>
      </w:r>
    </w:p>
    <w:p w:rsidR="00E8396F" w:rsidRDefault="00D72DA1">
      <w:pPr>
        <w:jc w:val="center"/>
        <w:rPr>
          <w:szCs w:val="24"/>
        </w:rPr>
      </w:pPr>
    </w:p>
    <w:p w:rsidR="00E8396F" w:rsidRDefault="00D72DA1">
      <w:pPr>
        <w:tabs>
          <w:tab w:val="center" w:pos="4153"/>
          <w:tab w:val="right" w:pos="8306"/>
        </w:tabs>
        <w:ind w:firstLine="709"/>
        <w:jc w:val="both"/>
        <w:rPr>
          <w:szCs w:val="24"/>
        </w:rPr>
      </w:pPr>
      <w:r>
        <w:rPr>
          <w:szCs w:val="24"/>
        </w:rPr>
        <w:t>90.1</w:t>
      </w:r>
      <w:r>
        <w:rPr>
          <w:szCs w:val="24"/>
        </w:rPr>
        <w:t>. Virbalinių jungčių su plieniniais antdėklais arba intarpais laikomoji galia apskaičiuojama pagal Reglamento 86-89 punktų nuorodas, imant lenkiamojo plieno kaiščio ar vinies vieno šlyties pjūvio skaičiuotinio atspario didesniąją reikšmę, gautą pagal 13 le</w:t>
      </w:r>
      <w:r>
        <w:rPr>
          <w:szCs w:val="24"/>
        </w:rPr>
        <w:t xml:space="preserve">ntelės 3 punkto formules. </w:t>
      </w:r>
    </w:p>
    <w:p w:rsidR="00E8396F" w:rsidRDefault="00D72DA1">
      <w:pPr>
        <w:tabs>
          <w:tab w:val="center" w:pos="4153"/>
          <w:tab w:val="right" w:pos="8306"/>
        </w:tabs>
        <w:ind w:firstLine="709"/>
        <w:jc w:val="both"/>
        <w:rPr>
          <w:szCs w:val="24"/>
        </w:rPr>
      </w:pPr>
      <w:r>
        <w:rPr>
          <w:szCs w:val="24"/>
        </w:rPr>
        <w:tab/>
      </w:r>
      <w:r>
        <w:rPr>
          <w:szCs w:val="24"/>
        </w:rPr>
        <w:t>90.2</w:t>
      </w:r>
      <w:r>
        <w:rPr>
          <w:szCs w:val="24"/>
        </w:rPr>
        <w:t>. Plieniniai antdėklai ir intarpai projektuojami pagal statybos techninio reglamento STR 2.05.08:2005 „Plieninių konstrukcijų projektavimas“ (rengiamas) reikalavimus.</w:t>
      </w:r>
    </w:p>
    <w:p w:rsidR="00E8396F" w:rsidRDefault="00D72DA1">
      <w:pPr>
        <w:tabs>
          <w:tab w:val="center" w:pos="4153"/>
          <w:tab w:val="right" w:pos="8306"/>
        </w:tabs>
        <w:ind w:firstLine="709"/>
        <w:jc w:val="both"/>
        <w:rPr>
          <w:szCs w:val="24"/>
        </w:rPr>
      </w:pPr>
      <w:r>
        <w:rPr>
          <w:szCs w:val="24"/>
        </w:rPr>
        <w:tab/>
      </w:r>
      <w:r>
        <w:rPr>
          <w:szCs w:val="24"/>
        </w:rPr>
        <w:t>91</w:t>
      </w:r>
      <w:r>
        <w:rPr>
          <w:szCs w:val="24"/>
        </w:rPr>
        <w:t>. Virbalinės jungties su vienodos medžiagos, bet skirtingų skersmenų virbalais, skaičiuotinis atsparis (laikomoji galia) yra virbalų skaičiuotinių atsparių suma, išskyrus jungtis, kuriose veikia ašinė tempimo jėga. Šiais atvejais skaičiuotinis atsparis dau</w:t>
      </w:r>
      <w:r>
        <w:rPr>
          <w:szCs w:val="24"/>
        </w:rPr>
        <w:t xml:space="preserve">ginamas iš 0,9. </w:t>
      </w:r>
    </w:p>
    <w:p w:rsidR="00E8396F" w:rsidRDefault="00D72DA1">
      <w:pPr>
        <w:tabs>
          <w:tab w:val="center" w:pos="4153"/>
          <w:tab w:val="right" w:pos="8306"/>
        </w:tabs>
        <w:ind w:firstLine="709"/>
        <w:jc w:val="both"/>
        <w:rPr>
          <w:szCs w:val="24"/>
        </w:rPr>
      </w:pPr>
      <w:r>
        <w:rPr>
          <w:szCs w:val="24"/>
        </w:rPr>
        <w:t>92</w:t>
      </w:r>
      <w:r>
        <w:rPr>
          <w:szCs w:val="24"/>
        </w:rPr>
        <w:t xml:space="preserve">. Virbalinių jungčių skaičiuotinio skėlimo atspario (laikomosios galios) tikrinti nereikia, jei kaiščiai jungtyje išdėstyti pagal 16 lentelėje pateiktus ribinius atstumus: </w:t>
      </w:r>
      <w:r>
        <w:rPr>
          <w:i/>
          <w:iCs/>
          <w:szCs w:val="24"/>
        </w:rPr>
        <w:t>a</w:t>
      </w:r>
      <w:r>
        <w:rPr>
          <w:i/>
          <w:iCs/>
          <w:szCs w:val="24"/>
          <w:vertAlign w:val="subscript"/>
        </w:rPr>
        <w:t>1</w:t>
      </w:r>
      <w:r>
        <w:rPr>
          <w:szCs w:val="24"/>
        </w:rPr>
        <w:t xml:space="preserve"> – tarp kaiščių ir nuo kaiščio iki elemento galo išilgai me</w:t>
      </w:r>
      <w:r>
        <w:rPr>
          <w:szCs w:val="24"/>
        </w:rPr>
        <w:t xml:space="preserve">dienos pluošto; </w:t>
      </w:r>
      <w:r>
        <w:rPr>
          <w:i/>
          <w:iCs/>
          <w:szCs w:val="24"/>
        </w:rPr>
        <w:t>a</w:t>
      </w:r>
      <w:r>
        <w:rPr>
          <w:i/>
          <w:iCs/>
          <w:szCs w:val="24"/>
          <w:vertAlign w:val="subscript"/>
        </w:rPr>
        <w:t>2</w:t>
      </w:r>
      <w:r>
        <w:rPr>
          <w:szCs w:val="24"/>
        </w:rPr>
        <w:t xml:space="preserve"> – tarp kaiščių skersai medienos pluošto; </w:t>
      </w:r>
      <w:r>
        <w:rPr>
          <w:i/>
          <w:iCs/>
          <w:szCs w:val="24"/>
        </w:rPr>
        <w:t>a</w:t>
      </w:r>
      <w:r>
        <w:rPr>
          <w:i/>
          <w:iCs/>
          <w:szCs w:val="24"/>
          <w:vertAlign w:val="subscript"/>
        </w:rPr>
        <w:t>3</w:t>
      </w:r>
      <w:r>
        <w:rPr>
          <w:szCs w:val="24"/>
        </w:rPr>
        <w:t xml:space="preserve"> – atstumas nuo kaiščio iki elemento krašto skersai medienos pluošto (11 pav.). </w:t>
      </w:r>
    </w:p>
    <w:p w:rsidR="00E8396F" w:rsidRDefault="00D72DA1">
      <w:pPr>
        <w:ind w:firstLine="709"/>
        <w:jc w:val="both"/>
        <w:rPr>
          <w:szCs w:val="24"/>
        </w:rPr>
      </w:pPr>
      <w:r>
        <w:rPr>
          <w:szCs w:val="24"/>
        </w:rPr>
        <w:t>93</w:t>
      </w:r>
      <w:r>
        <w:rPr>
          <w:szCs w:val="24"/>
        </w:rPr>
        <w:t>. Jungtyse, kurių elementuose veikia tempimo įrąžos, kaiščiai išdėstomi dviem arba keturiomis išilginėmis e</w:t>
      </w:r>
      <w:r>
        <w:rPr>
          <w:szCs w:val="24"/>
        </w:rPr>
        <w:t>ilėmis. Konstrukcijose iš rąstų kaiščiai gali būti išdėstomi dviem eilėmis šachmatiškai: kai mažiausias atstumais tarp kaiščių ašių išilgai pluošto 2</w:t>
      </w:r>
      <w:r>
        <w:rPr>
          <w:i/>
          <w:iCs/>
          <w:szCs w:val="24"/>
        </w:rPr>
        <w:t>a</w:t>
      </w:r>
      <w:r>
        <w:rPr>
          <w:i/>
          <w:iCs/>
          <w:szCs w:val="24"/>
          <w:vertAlign w:val="subscript"/>
        </w:rPr>
        <w:t>1</w:t>
      </w:r>
      <w:r>
        <w:rPr>
          <w:szCs w:val="24"/>
        </w:rPr>
        <w:t xml:space="preserve">, o skersai pluošto </w:t>
      </w:r>
      <w:r>
        <w:rPr>
          <w:i/>
          <w:iCs/>
          <w:szCs w:val="24"/>
        </w:rPr>
        <w:t>a</w:t>
      </w:r>
      <w:r>
        <w:rPr>
          <w:i/>
          <w:iCs/>
          <w:szCs w:val="24"/>
          <w:vertAlign w:val="subscript"/>
        </w:rPr>
        <w:t>2</w:t>
      </w:r>
      <w:r>
        <w:rPr>
          <w:szCs w:val="24"/>
        </w:rPr>
        <w:t xml:space="preserve"> = 2,5</w:t>
      </w:r>
      <w:r>
        <w:rPr>
          <w:i/>
          <w:iCs/>
          <w:szCs w:val="24"/>
        </w:rPr>
        <w:t>d</w:t>
      </w:r>
      <w:r>
        <w:rPr>
          <w:szCs w:val="24"/>
        </w:rPr>
        <w:t>.</w:t>
      </w:r>
    </w:p>
    <w:p w:rsidR="00E8396F" w:rsidRDefault="00D72DA1">
      <w:pPr>
        <w:ind w:firstLine="709"/>
        <w:jc w:val="both"/>
        <w:rPr>
          <w:szCs w:val="24"/>
        </w:rPr>
      </w:pPr>
      <w:r>
        <w:rPr>
          <w:szCs w:val="24"/>
        </w:rPr>
        <w:t>94</w:t>
      </w:r>
      <w:r>
        <w:rPr>
          <w:szCs w:val="24"/>
        </w:rPr>
        <w:t>. Nustatant skaičiuotinį vinies įtvirtinimo medienoje ilgį, neįverti</w:t>
      </w:r>
      <w:r>
        <w:rPr>
          <w:szCs w:val="24"/>
        </w:rPr>
        <w:t>nama užsmailintoji vinies dalis 1,5</w:t>
      </w:r>
      <w:r>
        <w:rPr>
          <w:i/>
          <w:iCs/>
          <w:szCs w:val="24"/>
        </w:rPr>
        <w:t>d</w:t>
      </w:r>
      <w:r>
        <w:rPr>
          <w:szCs w:val="24"/>
        </w:rPr>
        <w:t>, be to, iš vinies ilgio atmetama po 2 mm kiekvienai sujungiamųjų elementų sąlyčio plokštumai (12 pav., a). Jei vinies galo įtvirtinimo ilgis medienoje yra mažesnis negu 4</w:t>
      </w:r>
      <w:r>
        <w:rPr>
          <w:i/>
          <w:iCs/>
          <w:szCs w:val="24"/>
        </w:rPr>
        <w:t>d</w:t>
      </w:r>
      <w:r>
        <w:rPr>
          <w:szCs w:val="24"/>
        </w:rPr>
        <w:t>, jos skaičiuotinis atsparis šioje siūlėje (sąly</w:t>
      </w:r>
      <w:r>
        <w:rPr>
          <w:szCs w:val="24"/>
        </w:rPr>
        <w:t xml:space="preserve">čio plokštumoje) neįvertinamas. </w:t>
      </w:r>
    </w:p>
    <w:p w:rsidR="00E8396F" w:rsidRDefault="00D72DA1">
      <w:pPr>
        <w:tabs>
          <w:tab w:val="center" w:pos="4153"/>
          <w:tab w:val="right" w:pos="8306"/>
        </w:tabs>
        <w:ind w:firstLine="709"/>
        <w:jc w:val="both"/>
        <w:rPr>
          <w:szCs w:val="24"/>
        </w:rPr>
      </w:pPr>
      <w:r>
        <w:rPr>
          <w:szCs w:val="24"/>
        </w:rPr>
        <w:tab/>
        <w:t>Skaičiuotinis jungties kraštinio elemento storis sumažinamas 1,5</w:t>
      </w:r>
      <w:r>
        <w:rPr>
          <w:i/>
          <w:iCs/>
          <w:szCs w:val="24"/>
        </w:rPr>
        <w:t>d</w:t>
      </w:r>
      <w:r>
        <w:rPr>
          <w:szCs w:val="24"/>
        </w:rPr>
        <w:t>, kai paketo elementai vinimi yra perkalami kiaurai (12 pav., b).</w:t>
      </w:r>
    </w:p>
    <w:p w:rsidR="00E8396F" w:rsidRDefault="00D72DA1">
      <w:pPr>
        <w:tabs>
          <w:tab w:val="center" w:pos="4153"/>
          <w:tab w:val="right" w:pos="8306"/>
        </w:tabs>
        <w:ind w:firstLine="709"/>
        <w:rPr>
          <w:szCs w:val="24"/>
        </w:rPr>
      </w:pPr>
      <w:r>
        <w:rPr>
          <w:szCs w:val="24"/>
        </w:rPr>
        <w:tab/>
        <w:t>Vinies skersmuo turi būti ne didesnis kaip 0,25 perkalamo elemento storio.</w:t>
      </w:r>
    </w:p>
    <w:p w:rsidR="00E8396F" w:rsidRDefault="00E8396F">
      <w:pPr>
        <w:tabs>
          <w:tab w:val="center" w:pos="4153"/>
          <w:tab w:val="right" w:pos="8306"/>
        </w:tabs>
        <w:ind w:firstLine="709"/>
        <w:jc w:val="both"/>
        <w:rPr>
          <w:szCs w:val="24"/>
        </w:rPr>
      </w:pPr>
    </w:p>
    <w:p w:rsidR="00E8396F" w:rsidRDefault="00D72DA1">
      <w:pPr>
        <w:tabs>
          <w:tab w:val="center" w:pos="4153"/>
          <w:tab w:val="right" w:pos="8306"/>
        </w:tabs>
        <w:ind w:firstLine="709"/>
        <w:jc w:val="right"/>
        <w:rPr>
          <w:b/>
          <w:bCs/>
          <w:szCs w:val="24"/>
        </w:rPr>
      </w:pPr>
      <w:r>
        <w:rPr>
          <w:b/>
          <w:bCs/>
          <w:szCs w:val="24"/>
        </w:rPr>
        <w:t>16</w:t>
      </w:r>
      <w:r>
        <w:rPr>
          <w:b/>
          <w:bCs/>
          <w:szCs w:val="24"/>
        </w:rPr>
        <w:t xml:space="preserve"> lentelė</w:t>
      </w:r>
    </w:p>
    <w:p w:rsidR="00E8396F" w:rsidRDefault="00D72DA1">
      <w:pPr>
        <w:tabs>
          <w:tab w:val="center" w:pos="4153"/>
          <w:tab w:val="right" w:pos="8306"/>
        </w:tabs>
        <w:jc w:val="center"/>
        <w:rPr>
          <w:b/>
          <w:bCs/>
          <w:szCs w:val="24"/>
        </w:rPr>
      </w:pPr>
      <w:r>
        <w:rPr>
          <w:b/>
          <w:bCs/>
          <w:szCs w:val="24"/>
        </w:rPr>
        <w:t>M</w:t>
      </w:r>
      <w:r>
        <w:rPr>
          <w:b/>
          <w:bCs/>
          <w:szCs w:val="24"/>
        </w:rPr>
        <w:t>ažiausi atstumai tarp kaiščių ašių</w:t>
      </w:r>
    </w:p>
    <w:p w:rsidR="00E8396F" w:rsidRDefault="00E8396F">
      <w:pPr>
        <w:tabs>
          <w:tab w:val="center" w:pos="4153"/>
          <w:tab w:val="right" w:pos="8306"/>
        </w:tabs>
        <w:jc w:val="center"/>
        <w:rPr>
          <w:b/>
          <w:bCs/>
          <w:szCs w:val="24"/>
          <w:vertAlign w:val="subscrip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6"/>
        <w:gridCol w:w="644"/>
        <w:gridCol w:w="763"/>
        <w:gridCol w:w="1118"/>
        <w:gridCol w:w="644"/>
        <w:gridCol w:w="763"/>
        <w:gridCol w:w="1659"/>
      </w:tblGrid>
      <w:tr w:rsidR="00E8396F">
        <w:trPr>
          <w:cantSplit/>
        </w:trPr>
        <w:tc>
          <w:tcPr>
            <w:tcW w:w="2099" w:type="pct"/>
            <w:vMerge w:val="restar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b/>
                <w:bCs/>
                <w:sz w:val="20"/>
                <w:szCs w:val="24"/>
              </w:rPr>
            </w:pPr>
            <w:r>
              <w:rPr>
                <w:b/>
                <w:bCs/>
                <w:sz w:val="20"/>
                <w:szCs w:val="24"/>
              </w:rPr>
              <w:t>Kaiščio tipas</w:t>
            </w:r>
          </w:p>
        </w:tc>
        <w:tc>
          <w:tcPr>
            <w:tcW w:w="1310" w:type="pct"/>
            <w:gridSpan w:val="3"/>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b/>
                <w:bCs/>
                <w:sz w:val="20"/>
                <w:szCs w:val="24"/>
              </w:rPr>
            </w:pPr>
            <w:r>
              <w:rPr>
                <w:b/>
                <w:bCs/>
                <w:sz w:val="20"/>
                <w:szCs w:val="24"/>
              </w:rPr>
              <w:t xml:space="preserve">Jungties paketo storis </w:t>
            </w:r>
            <w:r>
              <w:rPr>
                <w:b/>
                <w:bCs/>
                <w:i/>
                <w:iCs/>
                <w:sz w:val="20"/>
                <w:szCs w:val="24"/>
              </w:rPr>
              <w:t>b</w:t>
            </w:r>
            <w:r>
              <w:rPr>
                <w:b/>
                <w:bCs/>
                <w:sz w:val="20"/>
                <w:szCs w:val="24"/>
              </w:rPr>
              <w:t xml:space="preserve"> &lt; 10</w:t>
            </w:r>
            <w:r>
              <w:rPr>
                <w:b/>
                <w:bCs/>
                <w:i/>
                <w:iCs/>
                <w:sz w:val="20"/>
                <w:szCs w:val="24"/>
              </w:rPr>
              <w:t>d</w:t>
            </w:r>
          </w:p>
        </w:tc>
        <w:tc>
          <w:tcPr>
            <w:tcW w:w="1590" w:type="pct"/>
            <w:gridSpan w:val="3"/>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b/>
                <w:bCs/>
                <w:sz w:val="20"/>
                <w:szCs w:val="24"/>
              </w:rPr>
            </w:pPr>
            <w:r>
              <w:rPr>
                <w:b/>
                <w:bCs/>
                <w:sz w:val="20"/>
                <w:szCs w:val="24"/>
              </w:rPr>
              <w:t xml:space="preserve">Jungties paketo storis </w:t>
            </w:r>
            <w:r>
              <w:rPr>
                <w:b/>
                <w:bCs/>
                <w:i/>
                <w:iCs/>
                <w:sz w:val="20"/>
                <w:szCs w:val="24"/>
              </w:rPr>
              <w:t>b</w:t>
            </w:r>
            <w:r>
              <w:rPr>
                <w:b/>
                <w:bCs/>
                <w:sz w:val="20"/>
                <w:szCs w:val="24"/>
              </w:rPr>
              <w:t xml:space="preserve"> </w:t>
            </w:r>
            <w:r>
              <w:rPr>
                <w:b/>
                <w:bCs/>
                <w:sz w:val="20"/>
                <w:szCs w:val="24"/>
              </w:rPr>
              <w:sym w:font="Symbol" w:char="00B3"/>
            </w:r>
            <w:r>
              <w:rPr>
                <w:b/>
                <w:bCs/>
                <w:sz w:val="20"/>
                <w:szCs w:val="24"/>
              </w:rPr>
              <w:t xml:space="preserve"> 10</w:t>
            </w:r>
            <w:r>
              <w:rPr>
                <w:b/>
                <w:bCs/>
                <w:i/>
                <w:iCs/>
                <w:sz w:val="20"/>
                <w:szCs w:val="24"/>
              </w:rPr>
              <w:t>d</w:t>
            </w:r>
          </w:p>
        </w:tc>
      </w:tr>
      <w:tr w:rsidR="00E8396F">
        <w:trPr>
          <w:cantSplit/>
        </w:trPr>
        <w:tc>
          <w:tcPr>
            <w:tcW w:w="2099" w:type="pct"/>
            <w:vMerge/>
            <w:tcBorders>
              <w:top w:val="single" w:sz="4" w:space="0" w:color="auto"/>
              <w:left w:val="single" w:sz="4" w:space="0" w:color="auto"/>
              <w:bottom w:val="single" w:sz="4" w:space="0" w:color="auto"/>
              <w:right w:val="single" w:sz="4" w:space="0" w:color="auto"/>
            </w:tcBorders>
            <w:vAlign w:val="center"/>
          </w:tcPr>
          <w:p w:rsidR="00E8396F" w:rsidRDefault="00E8396F">
            <w:pPr>
              <w:rPr>
                <w:b/>
                <w:bCs/>
                <w:sz w:val="20"/>
                <w:szCs w:val="24"/>
              </w:rPr>
            </w:pPr>
          </w:p>
        </w:tc>
        <w:tc>
          <w:tcPr>
            <w:tcW w:w="334" w:type="pc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i/>
                <w:iCs/>
                <w:sz w:val="20"/>
                <w:szCs w:val="24"/>
                <w:vertAlign w:val="subscript"/>
              </w:rPr>
            </w:pPr>
            <w:r>
              <w:rPr>
                <w:i/>
                <w:iCs/>
                <w:sz w:val="20"/>
                <w:szCs w:val="24"/>
              </w:rPr>
              <w:t>a</w:t>
            </w:r>
            <w:r>
              <w:rPr>
                <w:i/>
                <w:iCs/>
                <w:sz w:val="20"/>
                <w:szCs w:val="24"/>
                <w:vertAlign w:val="subscript"/>
              </w:rPr>
              <w:t>1</w:t>
            </w:r>
          </w:p>
        </w:tc>
        <w:tc>
          <w:tcPr>
            <w:tcW w:w="396" w:type="pc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i/>
                <w:iCs/>
                <w:sz w:val="20"/>
                <w:szCs w:val="24"/>
                <w:vertAlign w:val="subscript"/>
              </w:rPr>
            </w:pPr>
            <w:r>
              <w:rPr>
                <w:i/>
                <w:iCs/>
                <w:sz w:val="20"/>
                <w:szCs w:val="24"/>
              </w:rPr>
              <w:t>a</w:t>
            </w:r>
            <w:r>
              <w:rPr>
                <w:i/>
                <w:iCs/>
                <w:sz w:val="20"/>
                <w:szCs w:val="24"/>
                <w:vertAlign w:val="subscript"/>
              </w:rPr>
              <w:t>2</w:t>
            </w:r>
          </w:p>
        </w:tc>
        <w:tc>
          <w:tcPr>
            <w:tcW w:w="580" w:type="pc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i/>
                <w:iCs/>
                <w:sz w:val="20"/>
                <w:szCs w:val="24"/>
                <w:vertAlign w:val="subscript"/>
              </w:rPr>
            </w:pPr>
            <w:r>
              <w:rPr>
                <w:i/>
                <w:iCs/>
                <w:sz w:val="20"/>
                <w:szCs w:val="24"/>
              </w:rPr>
              <w:t>a</w:t>
            </w:r>
            <w:r>
              <w:rPr>
                <w:i/>
                <w:iCs/>
                <w:sz w:val="20"/>
                <w:szCs w:val="24"/>
                <w:vertAlign w:val="subscript"/>
              </w:rPr>
              <w:t>3</w:t>
            </w:r>
          </w:p>
        </w:tc>
        <w:tc>
          <w:tcPr>
            <w:tcW w:w="334" w:type="pc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i/>
                <w:iCs/>
                <w:sz w:val="20"/>
                <w:szCs w:val="24"/>
                <w:vertAlign w:val="subscript"/>
              </w:rPr>
            </w:pPr>
            <w:r>
              <w:rPr>
                <w:i/>
                <w:iCs/>
                <w:sz w:val="20"/>
                <w:szCs w:val="24"/>
              </w:rPr>
              <w:t>a</w:t>
            </w:r>
            <w:r>
              <w:rPr>
                <w:i/>
                <w:iCs/>
                <w:sz w:val="20"/>
                <w:szCs w:val="24"/>
                <w:vertAlign w:val="subscript"/>
              </w:rPr>
              <w:t>1</w:t>
            </w:r>
          </w:p>
        </w:tc>
        <w:tc>
          <w:tcPr>
            <w:tcW w:w="396" w:type="pc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i/>
                <w:iCs/>
                <w:sz w:val="20"/>
                <w:szCs w:val="24"/>
                <w:vertAlign w:val="subscript"/>
              </w:rPr>
            </w:pPr>
            <w:r>
              <w:rPr>
                <w:i/>
                <w:iCs/>
                <w:sz w:val="20"/>
                <w:szCs w:val="24"/>
              </w:rPr>
              <w:t>a</w:t>
            </w:r>
            <w:r>
              <w:rPr>
                <w:i/>
                <w:iCs/>
                <w:sz w:val="20"/>
                <w:szCs w:val="24"/>
                <w:vertAlign w:val="subscript"/>
              </w:rPr>
              <w:t>2</w:t>
            </w:r>
          </w:p>
        </w:tc>
        <w:tc>
          <w:tcPr>
            <w:tcW w:w="861" w:type="pc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i/>
                <w:iCs/>
                <w:sz w:val="20"/>
                <w:szCs w:val="24"/>
                <w:vertAlign w:val="subscript"/>
              </w:rPr>
            </w:pPr>
            <w:r>
              <w:rPr>
                <w:i/>
                <w:iCs/>
                <w:sz w:val="20"/>
                <w:szCs w:val="24"/>
              </w:rPr>
              <w:t>a</w:t>
            </w:r>
            <w:r>
              <w:rPr>
                <w:i/>
                <w:iCs/>
                <w:sz w:val="20"/>
                <w:szCs w:val="24"/>
                <w:vertAlign w:val="subscript"/>
              </w:rPr>
              <w:t>3</w:t>
            </w:r>
          </w:p>
        </w:tc>
      </w:tr>
      <w:tr w:rsidR="00E8396F">
        <w:trPr>
          <w:cantSplit/>
        </w:trPr>
        <w:tc>
          <w:tcPr>
            <w:tcW w:w="2099" w:type="pc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rPr>
                <w:sz w:val="20"/>
                <w:szCs w:val="24"/>
              </w:rPr>
            </w:pPr>
            <w:r>
              <w:rPr>
                <w:sz w:val="20"/>
                <w:szCs w:val="24"/>
              </w:rPr>
              <w:t xml:space="preserve">Plieno kaištis </w:t>
            </w:r>
          </w:p>
        </w:tc>
        <w:tc>
          <w:tcPr>
            <w:tcW w:w="334" w:type="pc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sz w:val="20"/>
                <w:szCs w:val="24"/>
              </w:rPr>
            </w:pPr>
            <w:r>
              <w:rPr>
                <w:sz w:val="20"/>
                <w:szCs w:val="24"/>
              </w:rPr>
              <w:t>6</w:t>
            </w:r>
            <w:r>
              <w:rPr>
                <w:i/>
                <w:iCs/>
                <w:sz w:val="20"/>
                <w:szCs w:val="24"/>
              </w:rPr>
              <w:t>d</w:t>
            </w:r>
          </w:p>
        </w:tc>
        <w:tc>
          <w:tcPr>
            <w:tcW w:w="396" w:type="pc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sz w:val="20"/>
                <w:szCs w:val="24"/>
              </w:rPr>
            </w:pPr>
            <w:r>
              <w:rPr>
                <w:sz w:val="20"/>
                <w:szCs w:val="24"/>
              </w:rPr>
              <w:t>3</w:t>
            </w:r>
            <w:r>
              <w:rPr>
                <w:i/>
                <w:iCs/>
                <w:sz w:val="20"/>
                <w:szCs w:val="24"/>
              </w:rPr>
              <w:t>d</w:t>
            </w:r>
          </w:p>
        </w:tc>
        <w:tc>
          <w:tcPr>
            <w:tcW w:w="580" w:type="pc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sz w:val="20"/>
                <w:szCs w:val="24"/>
              </w:rPr>
            </w:pPr>
            <w:r>
              <w:rPr>
                <w:sz w:val="20"/>
                <w:szCs w:val="24"/>
              </w:rPr>
              <w:t>2,5</w:t>
            </w:r>
            <w:r>
              <w:rPr>
                <w:i/>
                <w:iCs/>
                <w:sz w:val="20"/>
                <w:szCs w:val="24"/>
              </w:rPr>
              <w:t>d</w:t>
            </w:r>
          </w:p>
        </w:tc>
        <w:tc>
          <w:tcPr>
            <w:tcW w:w="334" w:type="pc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sz w:val="20"/>
                <w:szCs w:val="24"/>
              </w:rPr>
            </w:pPr>
            <w:r>
              <w:rPr>
                <w:sz w:val="20"/>
                <w:szCs w:val="24"/>
              </w:rPr>
              <w:t>7</w:t>
            </w:r>
            <w:r>
              <w:rPr>
                <w:i/>
                <w:iCs/>
                <w:sz w:val="20"/>
                <w:szCs w:val="24"/>
              </w:rPr>
              <w:t>d</w:t>
            </w:r>
          </w:p>
        </w:tc>
        <w:tc>
          <w:tcPr>
            <w:tcW w:w="396" w:type="pc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sz w:val="20"/>
                <w:szCs w:val="24"/>
              </w:rPr>
            </w:pPr>
            <w:r>
              <w:rPr>
                <w:sz w:val="20"/>
                <w:szCs w:val="24"/>
              </w:rPr>
              <w:t>3,5</w:t>
            </w:r>
            <w:r>
              <w:rPr>
                <w:i/>
                <w:iCs/>
                <w:sz w:val="20"/>
                <w:szCs w:val="24"/>
              </w:rPr>
              <w:t>d</w:t>
            </w:r>
          </w:p>
        </w:tc>
        <w:tc>
          <w:tcPr>
            <w:tcW w:w="861" w:type="pc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sz w:val="20"/>
                <w:szCs w:val="24"/>
              </w:rPr>
            </w:pPr>
            <w:r>
              <w:rPr>
                <w:sz w:val="20"/>
                <w:szCs w:val="24"/>
              </w:rPr>
              <w:t>3</w:t>
            </w:r>
            <w:r>
              <w:rPr>
                <w:i/>
                <w:iCs/>
                <w:sz w:val="20"/>
                <w:szCs w:val="24"/>
              </w:rPr>
              <w:t>d</w:t>
            </w:r>
          </w:p>
        </w:tc>
      </w:tr>
      <w:tr w:rsidR="00E8396F">
        <w:trPr>
          <w:cantSplit/>
        </w:trPr>
        <w:tc>
          <w:tcPr>
            <w:tcW w:w="2099" w:type="pc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rPr>
                <w:sz w:val="20"/>
                <w:szCs w:val="24"/>
              </w:rPr>
            </w:pPr>
            <w:r>
              <w:rPr>
                <w:sz w:val="20"/>
                <w:szCs w:val="24"/>
              </w:rPr>
              <w:t>Aliuminio ir stiklaplasčio kaištis</w:t>
            </w:r>
          </w:p>
        </w:tc>
        <w:tc>
          <w:tcPr>
            <w:tcW w:w="334" w:type="pc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sz w:val="20"/>
                <w:szCs w:val="24"/>
              </w:rPr>
            </w:pPr>
            <w:r>
              <w:rPr>
                <w:sz w:val="20"/>
                <w:szCs w:val="24"/>
              </w:rPr>
              <w:t>6</w:t>
            </w:r>
            <w:r>
              <w:rPr>
                <w:i/>
                <w:iCs/>
                <w:sz w:val="20"/>
                <w:szCs w:val="24"/>
              </w:rPr>
              <w:t>d</w:t>
            </w:r>
          </w:p>
        </w:tc>
        <w:tc>
          <w:tcPr>
            <w:tcW w:w="396" w:type="pc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sz w:val="20"/>
                <w:szCs w:val="24"/>
              </w:rPr>
            </w:pPr>
            <w:r>
              <w:rPr>
                <w:sz w:val="20"/>
                <w:szCs w:val="24"/>
              </w:rPr>
              <w:t>3</w:t>
            </w:r>
            <w:r>
              <w:rPr>
                <w:i/>
                <w:iCs/>
                <w:sz w:val="20"/>
                <w:szCs w:val="24"/>
              </w:rPr>
              <w:t>d</w:t>
            </w:r>
          </w:p>
        </w:tc>
        <w:tc>
          <w:tcPr>
            <w:tcW w:w="580" w:type="pc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sz w:val="20"/>
                <w:szCs w:val="24"/>
              </w:rPr>
            </w:pPr>
            <w:r>
              <w:rPr>
                <w:sz w:val="20"/>
                <w:szCs w:val="24"/>
              </w:rPr>
              <w:t>2,5</w:t>
            </w:r>
            <w:r>
              <w:rPr>
                <w:i/>
                <w:iCs/>
                <w:sz w:val="20"/>
                <w:szCs w:val="24"/>
              </w:rPr>
              <w:t>d</w:t>
            </w:r>
          </w:p>
        </w:tc>
        <w:tc>
          <w:tcPr>
            <w:tcW w:w="334" w:type="pc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sz w:val="20"/>
                <w:szCs w:val="24"/>
              </w:rPr>
            </w:pPr>
            <w:r>
              <w:rPr>
                <w:sz w:val="20"/>
                <w:szCs w:val="24"/>
              </w:rPr>
              <w:t>6</w:t>
            </w:r>
            <w:r>
              <w:rPr>
                <w:i/>
                <w:iCs/>
                <w:sz w:val="20"/>
                <w:szCs w:val="24"/>
              </w:rPr>
              <w:t>d</w:t>
            </w:r>
          </w:p>
        </w:tc>
        <w:tc>
          <w:tcPr>
            <w:tcW w:w="396" w:type="pc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sz w:val="20"/>
                <w:szCs w:val="24"/>
              </w:rPr>
            </w:pPr>
            <w:r>
              <w:rPr>
                <w:sz w:val="20"/>
                <w:szCs w:val="24"/>
              </w:rPr>
              <w:t>3,5</w:t>
            </w:r>
            <w:r>
              <w:rPr>
                <w:i/>
                <w:iCs/>
                <w:sz w:val="20"/>
                <w:szCs w:val="24"/>
              </w:rPr>
              <w:t>d</w:t>
            </w:r>
          </w:p>
        </w:tc>
        <w:tc>
          <w:tcPr>
            <w:tcW w:w="861" w:type="pc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sz w:val="20"/>
                <w:szCs w:val="24"/>
              </w:rPr>
            </w:pPr>
            <w:r>
              <w:rPr>
                <w:sz w:val="20"/>
                <w:szCs w:val="24"/>
              </w:rPr>
              <w:t>3</w:t>
            </w:r>
            <w:r>
              <w:rPr>
                <w:i/>
                <w:iCs/>
                <w:sz w:val="20"/>
                <w:szCs w:val="24"/>
              </w:rPr>
              <w:t>d</w:t>
            </w:r>
          </w:p>
        </w:tc>
      </w:tr>
      <w:tr w:rsidR="00E8396F">
        <w:trPr>
          <w:cantSplit/>
        </w:trPr>
        <w:tc>
          <w:tcPr>
            <w:tcW w:w="2099" w:type="pc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rPr>
                <w:sz w:val="20"/>
                <w:szCs w:val="24"/>
              </w:rPr>
            </w:pPr>
            <w:r>
              <w:rPr>
                <w:sz w:val="20"/>
                <w:szCs w:val="24"/>
              </w:rPr>
              <w:t>Ąžuolinis kaištis</w:t>
            </w:r>
          </w:p>
        </w:tc>
        <w:tc>
          <w:tcPr>
            <w:tcW w:w="334" w:type="pc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sz w:val="20"/>
                <w:szCs w:val="24"/>
              </w:rPr>
            </w:pPr>
            <w:r>
              <w:rPr>
                <w:sz w:val="20"/>
                <w:szCs w:val="24"/>
              </w:rPr>
              <w:t>4</w:t>
            </w:r>
            <w:r>
              <w:rPr>
                <w:i/>
                <w:iCs/>
                <w:sz w:val="20"/>
                <w:szCs w:val="24"/>
              </w:rPr>
              <w:t>d</w:t>
            </w:r>
          </w:p>
        </w:tc>
        <w:tc>
          <w:tcPr>
            <w:tcW w:w="396" w:type="pc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sz w:val="20"/>
                <w:szCs w:val="24"/>
              </w:rPr>
            </w:pPr>
            <w:r>
              <w:rPr>
                <w:sz w:val="20"/>
                <w:szCs w:val="24"/>
              </w:rPr>
              <w:t>2,5</w:t>
            </w:r>
            <w:r>
              <w:rPr>
                <w:i/>
                <w:iCs/>
                <w:sz w:val="20"/>
                <w:szCs w:val="24"/>
              </w:rPr>
              <w:t>d</w:t>
            </w:r>
          </w:p>
        </w:tc>
        <w:tc>
          <w:tcPr>
            <w:tcW w:w="580" w:type="pc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sz w:val="20"/>
                <w:szCs w:val="24"/>
              </w:rPr>
            </w:pPr>
            <w:r>
              <w:rPr>
                <w:sz w:val="20"/>
                <w:szCs w:val="24"/>
              </w:rPr>
              <w:t>2,5</w:t>
            </w:r>
            <w:r>
              <w:rPr>
                <w:i/>
                <w:iCs/>
                <w:sz w:val="20"/>
                <w:szCs w:val="24"/>
              </w:rPr>
              <w:t>d</w:t>
            </w:r>
          </w:p>
        </w:tc>
        <w:tc>
          <w:tcPr>
            <w:tcW w:w="334" w:type="pc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sz w:val="20"/>
                <w:szCs w:val="24"/>
              </w:rPr>
            </w:pPr>
            <w:r>
              <w:rPr>
                <w:sz w:val="20"/>
                <w:szCs w:val="24"/>
              </w:rPr>
              <w:t>5</w:t>
            </w:r>
            <w:r>
              <w:rPr>
                <w:i/>
                <w:iCs/>
                <w:sz w:val="20"/>
                <w:szCs w:val="24"/>
              </w:rPr>
              <w:t>d</w:t>
            </w:r>
          </w:p>
        </w:tc>
        <w:tc>
          <w:tcPr>
            <w:tcW w:w="396" w:type="pc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sz w:val="20"/>
                <w:szCs w:val="24"/>
              </w:rPr>
            </w:pPr>
            <w:r>
              <w:rPr>
                <w:sz w:val="20"/>
                <w:szCs w:val="24"/>
              </w:rPr>
              <w:t>3</w:t>
            </w:r>
            <w:r>
              <w:rPr>
                <w:i/>
                <w:iCs/>
                <w:sz w:val="20"/>
                <w:szCs w:val="24"/>
              </w:rPr>
              <w:t>d</w:t>
            </w:r>
          </w:p>
        </w:tc>
        <w:tc>
          <w:tcPr>
            <w:tcW w:w="861" w:type="pc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sz w:val="20"/>
                <w:szCs w:val="24"/>
              </w:rPr>
            </w:pPr>
            <w:r>
              <w:rPr>
                <w:sz w:val="20"/>
                <w:szCs w:val="24"/>
              </w:rPr>
              <w:t>2,5</w:t>
            </w:r>
            <w:r>
              <w:rPr>
                <w:i/>
                <w:iCs/>
                <w:sz w:val="20"/>
                <w:szCs w:val="24"/>
              </w:rPr>
              <w:t>d</w:t>
            </w:r>
          </w:p>
        </w:tc>
      </w:tr>
    </w:tbl>
    <w:p w:rsidR="00E8396F" w:rsidRDefault="00E8396F">
      <w:pPr>
        <w:ind w:firstLine="709"/>
        <w:jc w:val="both"/>
        <w:rPr>
          <w:b/>
        </w:rPr>
      </w:pPr>
    </w:p>
    <w:tbl>
      <w:tblPr>
        <w:tblW w:w="9637" w:type="dxa"/>
        <w:tblLook w:val="01E0" w:firstRow="1" w:lastRow="1" w:firstColumn="1" w:lastColumn="1" w:noHBand="0" w:noVBand="0"/>
      </w:tblPr>
      <w:tblGrid>
        <w:gridCol w:w="1289"/>
        <w:gridCol w:w="8348"/>
      </w:tblGrid>
      <w:tr w:rsidR="00E8396F">
        <w:trPr>
          <w:trHeight w:val="2190"/>
        </w:trPr>
        <w:tc>
          <w:tcPr>
            <w:tcW w:w="1242" w:type="dxa"/>
          </w:tcPr>
          <w:p w:rsidR="00E8396F" w:rsidRDefault="00D72DA1">
            <w:pPr>
              <w:jc w:val="right"/>
              <w:rPr>
                <w:b/>
                <w:sz w:val="20"/>
              </w:rPr>
            </w:pPr>
            <w:r>
              <w:rPr>
                <w:b/>
                <w:sz w:val="20"/>
              </w:rPr>
              <w:t>(a)</w:t>
            </w:r>
          </w:p>
        </w:tc>
        <w:tc>
          <w:tcPr>
            <w:tcW w:w="8045" w:type="dxa"/>
            <w:vMerge w:val="restart"/>
          </w:tcPr>
          <w:p w:rsidR="00E8396F" w:rsidRDefault="00D72DA1">
            <w:pPr>
              <w:jc w:val="center"/>
              <w:rPr>
                <w:sz w:val="20"/>
              </w:rPr>
            </w:pPr>
            <w:r>
              <w:rPr>
                <w:noProof/>
                <w:sz w:val="20"/>
                <w:lang w:eastAsia="lt-LT"/>
              </w:rPr>
              <w:drawing>
                <wp:inline distT="0" distB="0" distL="0" distR="0" wp14:anchorId="08A471F5" wp14:editId="27B48C50">
                  <wp:extent cx="2638425" cy="2447925"/>
                  <wp:effectExtent l="0" t="0" r="0" b="0"/>
                  <wp:docPr id="150" name="Picture 150"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11"/>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638425" cy="2447925"/>
                          </a:xfrm>
                          <a:prstGeom prst="rect">
                            <a:avLst/>
                          </a:prstGeom>
                          <a:noFill/>
                          <a:ln>
                            <a:noFill/>
                          </a:ln>
                        </pic:spPr>
                      </pic:pic>
                    </a:graphicData>
                  </a:graphic>
                </wp:inline>
              </w:drawing>
            </w:r>
          </w:p>
        </w:tc>
      </w:tr>
      <w:tr w:rsidR="00E8396F">
        <w:trPr>
          <w:trHeight w:val="2190"/>
        </w:trPr>
        <w:tc>
          <w:tcPr>
            <w:tcW w:w="1242" w:type="dxa"/>
          </w:tcPr>
          <w:p w:rsidR="00E8396F" w:rsidRDefault="00D72DA1">
            <w:pPr>
              <w:jc w:val="right"/>
              <w:rPr>
                <w:b/>
                <w:sz w:val="20"/>
              </w:rPr>
            </w:pPr>
            <w:r>
              <w:rPr>
                <w:b/>
                <w:sz w:val="20"/>
              </w:rPr>
              <w:t>(b)</w:t>
            </w:r>
          </w:p>
        </w:tc>
        <w:tc>
          <w:tcPr>
            <w:tcW w:w="8045" w:type="dxa"/>
            <w:vMerge/>
            <w:vAlign w:val="center"/>
          </w:tcPr>
          <w:p w:rsidR="00E8396F" w:rsidRDefault="00E8396F">
            <w:pPr>
              <w:rPr>
                <w:sz w:val="20"/>
              </w:rPr>
            </w:pPr>
          </w:p>
        </w:tc>
      </w:tr>
    </w:tbl>
    <w:p w:rsidR="00E8396F" w:rsidRDefault="00E8396F"/>
    <w:p w:rsidR="00E8396F" w:rsidRDefault="00D72DA1">
      <w:pPr>
        <w:tabs>
          <w:tab w:val="center" w:pos="4153"/>
          <w:tab w:val="right" w:pos="8306"/>
        </w:tabs>
        <w:jc w:val="center"/>
        <w:rPr>
          <w:bCs/>
          <w:szCs w:val="24"/>
        </w:rPr>
      </w:pPr>
      <w:r>
        <w:rPr>
          <w:b/>
          <w:bCs/>
          <w:szCs w:val="24"/>
        </w:rPr>
        <w:t>11 pav. Kaiščių išdėstymas jungtyje:</w:t>
      </w:r>
    </w:p>
    <w:p w:rsidR="00E8396F" w:rsidRDefault="00D72DA1">
      <w:pPr>
        <w:jc w:val="center"/>
        <w:rPr>
          <w:szCs w:val="24"/>
        </w:rPr>
      </w:pPr>
      <w:r>
        <w:rPr>
          <w:szCs w:val="24"/>
        </w:rPr>
        <w:t xml:space="preserve">a – tiesusis; b – šachmatinis </w:t>
      </w:r>
    </w:p>
    <w:p w:rsidR="00E8396F" w:rsidRDefault="00D72DA1">
      <w:pPr>
        <w:tabs>
          <w:tab w:val="center" w:pos="4153"/>
          <w:tab w:val="right" w:pos="8306"/>
        </w:tabs>
        <w:jc w:val="center"/>
        <w:rPr>
          <w:szCs w:val="24"/>
        </w:rPr>
      </w:pPr>
    </w:p>
    <w:p w:rsidR="00E8396F" w:rsidRDefault="00D72DA1">
      <w:pPr>
        <w:ind w:firstLine="709"/>
        <w:rPr>
          <w:szCs w:val="24"/>
        </w:rPr>
      </w:pPr>
      <w:r>
        <w:rPr>
          <w:szCs w:val="24"/>
        </w:rPr>
        <w:t>95</w:t>
      </w:r>
      <w:r>
        <w:rPr>
          <w:szCs w:val="24"/>
        </w:rPr>
        <w:t>. Mažiausias atstumas (13 pav.) tarp vinių ašių išilgai medienos pluošto turi būti:</w:t>
      </w:r>
    </w:p>
    <w:p w:rsidR="00E8396F" w:rsidRDefault="00D72DA1">
      <w:pPr>
        <w:tabs>
          <w:tab w:val="center" w:pos="4153"/>
          <w:tab w:val="right" w:pos="8306"/>
        </w:tabs>
        <w:ind w:firstLine="709"/>
        <w:jc w:val="both"/>
        <w:rPr>
          <w:szCs w:val="24"/>
        </w:rPr>
      </w:pPr>
      <w:r>
        <w:rPr>
          <w:szCs w:val="24"/>
        </w:rPr>
        <w:t>95.1</w:t>
      </w:r>
      <w:r>
        <w:rPr>
          <w:szCs w:val="24"/>
        </w:rPr>
        <w:t>.</w:t>
      </w:r>
      <w:r>
        <w:rPr>
          <w:i/>
          <w:iCs/>
          <w:szCs w:val="24"/>
        </w:rPr>
        <w:t xml:space="preserve"> a</w:t>
      </w:r>
      <w:r>
        <w:rPr>
          <w:i/>
          <w:iCs/>
          <w:szCs w:val="24"/>
          <w:vertAlign w:val="subscript"/>
        </w:rPr>
        <w:t>1</w:t>
      </w:r>
      <w:r>
        <w:rPr>
          <w:szCs w:val="24"/>
        </w:rPr>
        <w:t xml:space="preserve"> = 15</w:t>
      </w:r>
      <w:r>
        <w:rPr>
          <w:i/>
          <w:iCs/>
          <w:szCs w:val="24"/>
        </w:rPr>
        <w:t>d</w:t>
      </w:r>
      <w:r>
        <w:rPr>
          <w:szCs w:val="24"/>
        </w:rPr>
        <w:t xml:space="preserve">, kai perkalamo elemento storis </w:t>
      </w:r>
      <w:r>
        <w:rPr>
          <w:i/>
          <w:iCs/>
          <w:szCs w:val="24"/>
        </w:rPr>
        <w:t>t</w:t>
      </w:r>
      <w:r>
        <w:rPr>
          <w:szCs w:val="24"/>
        </w:rPr>
        <w:t xml:space="preserve"> </w:t>
      </w:r>
      <w:r>
        <w:rPr>
          <w:szCs w:val="24"/>
        </w:rPr>
        <w:sym w:font="Symbol" w:char="00B3"/>
      </w:r>
      <w:r>
        <w:rPr>
          <w:szCs w:val="24"/>
        </w:rPr>
        <w:t xml:space="preserve"> 10</w:t>
      </w:r>
      <w:r>
        <w:rPr>
          <w:i/>
          <w:iCs/>
          <w:szCs w:val="24"/>
        </w:rPr>
        <w:t xml:space="preserve">d </w:t>
      </w:r>
      <w:r>
        <w:rPr>
          <w:szCs w:val="24"/>
        </w:rPr>
        <w:t>arba neperkaltame kiaurai bet kokio storio mediniame elemente;</w:t>
      </w:r>
    </w:p>
    <w:p w:rsidR="00E8396F" w:rsidRDefault="00D72DA1">
      <w:pPr>
        <w:tabs>
          <w:tab w:val="center" w:pos="4153"/>
          <w:tab w:val="right" w:pos="8306"/>
        </w:tabs>
        <w:ind w:firstLine="709"/>
        <w:rPr>
          <w:szCs w:val="24"/>
        </w:rPr>
      </w:pPr>
      <w:r>
        <w:rPr>
          <w:szCs w:val="24"/>
        </w:rPr>
        <w:t>95.2</w:t>
      </w:r>
      <w:r>
        <w:rPr>
          <w:szCs w:val="24"/>
        </w:rPr>
        <w:t xml:space="preserve">. </w:t>
      </w:r>
      <w:r>
        <w:rPr>
          <w:i/>
          <w:iCs/>
          <w:szCs w:val="24"/>
        </w:rPr>
        <w:t>a</w:t>
      </w:r>
      <w:r>
        <w:rPr>
          <w:i/>
          <w:iCs/>
          <w:szCs w:val="24"/>
          <w:vertAlign w:val="subscript"/>
        </w:rPr>
        <w:t>1</w:t>
      </w:r>
      <w:r>
        <w:rPr>
          <w:szCs w:val="24"/>
        </w:rPr>
        <w:t xml:space="preserve"> = 25</w:t>
      </w:r>
      <w:r>
        <w:rPr>
          <w:i/>
          <w:iCs/>
          <w:szCs w:val="24"/>
        </w:rPr>
        <w:t>d</w:t>
      </w:r>
      <w:r>
        <w:rPr>
          <w:szCs w:val="24"/>
        </w:rPr>
        <w:t xml:space="preserve">, kai perkalamo elemento storis </w:t>
      </w:r>
      <w:r>
        <w:rPr>
          <w:i/>
          <w:iCs/>
          <w:szCs w:val="24"/>
        </w:rPr>
        <w:t>t</w:t>
      </w:r>
      <w:r>
        <w:rPr>
          <w:szCs w:val="24"/>
        </w:rPr>
        <w:t xml:space="preserve"> = 4</w:t>
      </w:r>
      <w:r>
        <w:rPr>
          <w:i/>
          <w:iCs/>
          <w:szCs w:val="24"/>
        </w:rPr>
        <w:t>d.</w:t>
      </w:r>
    </w:p>
    <w:p w:rsidR="00E8396F" w:rsidRDefault="00D72DA1">
      <w:pPr>
        <w:tabs>
          <w:tab w:val="center" w:pos="4153"/>
          <w:tab w:val="right" w:pos="8306"/>
        </w:tabs>
        <w:ind w:firstLine="709"/>
        <w:jc w:val="both"/>
        <w:rPr>
          <w:szCs w:val="24"/>
        </w:rPr>
      </w:pPr>
      <w:r>
        <w:rPr>
          <w:szCs w:val="24"/>
        </w:rPr>
        <w:t xml:space="preserve">Tarpinėms storio </w:t>
      </w:r>
      <w:r>
        <w:rPr>
          <w:i/>
          <w:iCs/>
          <w:szCs w:val="24"/>
        </w:rPr>
        <w:t>t</w:t>
      </w:r>
      <w:r>
        <w:rPr>
          <w:szCs w:val="24"/>
        </w:rPr>
        <w:t xml:space="preserve"> reikšmėms (4</w:t>
      </w:r>
      <w:r>
        <w:rPr>
          <w:i/>
          <w:iCs/>
          <w:szCs w:val="24"/>
        </w:rPr>
        <w:t>d</w:t>
      </w:r>
      <w:r>
        <w:rPr>
          <w:szCs w:val="24"/>
        </w:rPr>
        <w:t xml:space="preserve"> </w:t>
      </w:r>
      <w:r>
        <w:rPr>
          <w:i/>
          <w:iCs/>
          <w:szCs w:val="24"/>
        </w:rPr>
        <w:t>&lt; t</w:t>
      </w:r>
      <w:r>
        <w:rPr>
          <w:szCs w:val="24"/>
        </w:rPr>
        <w:t xml:space="preserve"> &lt; 10</w:t>
      </w:r>
      <w:r>
        <w:rPr>
          <w:i/>
          <w:iCs/>
          <w:szCs w:val="24"/>
        </w:rPr>
        <w:t>d</w:t>
      </w:r>
      <w:r>
        <w:rPr>
          <w:szCs w:val="24"/>
        </w:rPr>
        <w:t>) atstumas a</w:t>
      </w:r>
      <w:r>
        <w:rPr>
          <w:szCs w:val="24"/>
          <w:vertAlign w:val="subscript"/>
        </w:rPr>
        <w:t>1</w:t>
      </w:r>
      <w:r>
        <w:rPr>
          <w:szCs w:val="24"/>
        </w:rPr>
        <w:t xml:space="preserve"> nustatomas interpoliuojant. Mažiausias atstumas nuo vinies ašies iki elemento galo išilgai medienos pluošto visiems atvejams </w:t>
      </w:r>
      <w:r>
        <w:rPr>
          <w:i/>
          <w:iCs/>
          <w:szCs w:val="24"/>
        </w:rPr>
        <w:t>a</w:t>
      </w:r>
      <w:r>
        <w:rPr>
          <w:i/>
          <w:iCs/>
          <w:szCs w:val="24"/>
          <w:vertAlign w:val="subscript"/>
        </w:rPr>
        <w:t>1</w:t>
      </w:r>
      <w:r>
        <w:rPr>
          <w:szCs w:val="24"/>
        </w:rPr>
        <w:t xml:space="preserve"> = 15</w:t>
      </w:r>
      <w:r>
        <w:rPr>
          <w:i/>
          <w:iCs/>
          <w:szCs w:val="24"/>
        </w:rPr>
        <w:t>d</w:t>
      </w:r>
      <w:r>
        <w:rPr>
          <w:szCs w:val="24"/>
        </w:rPr>
        <w:t xml:space="preserve">. </w:t>
      </w:r>
    </w:p>
    <w:p w:rsidR="00E8396F" w:rsidRDefault="00D72DA1">
      <w:pPr>
        <w:tabs>
          <w:tab w:val="left" w:pos="540"/>
          <w:tab w:val="center" w:pos="4153"/>
          <w:tab w:val="right" w:pos="8306"/>
        </w:tabs>
        <w:ind w:firstLine="709"/>
        <w:jc w:val="both"/>
        <w:rPr>
          <w:szCs w:val="24"/>
        </w:rPr>
      </w:pPr>
      <w:r>
        <w:rPr>
          <w:szCs w:val="24"/>
        </w:rPr>
        <w:t>95.3</w:t>
      </w:r>
      <w:r>
        <w:rPr>
          <w:szCs w:val="24"/>
        </w:rPr>
        <w:t>. Mažiausias atstumas tarp vinių ašių ir iki medinio elemento krašto skersai medienos pluošto turi būti:</w:t>
      </w:r>
    </w:p>
    <w:p w:rsidR="00E8396F" w:rsidRDefault="00D72DA1">
      <w:pPr>
        <w:tabs>
          <w:tab w:val="center" w:pos="4153"/>
          <w:tab w:val="right" w:pos="8306"/>
        </w:tabs>
        <w:ind w:firstLine="709"/>
        <w:rPr>
          <w:szCs w:val="24"/>
        </w:rPr>
      </w:pPr>
      <w:r>
        <w:rPr>
          <w:i/>
          <w:iCs/>
          <w:szCs w:val="24"/>
        </w:rPr>
        <w:t>a</w:t>
      </w:r>
      <w:r>
        <w:rPr>
          <w:i/>
          <w:iCs/>
          <w:szCs w:val="24"/>
          <w:vertAlign w:val="subscript"/>
        </w:rPr>
        <w:t>2</w:t>
      </w:r>
      <w:r>
        <w:rPr>
          <w:szCs w:val="24"/>
        </w:rPr>
        <w:t xml:space="preserve"> = 4</w:t>
      </w:r>
      <w:r>
        <w:rPr>
          <w:i/>
          <w:iCs/>
          <w:szCs w:val="24"/>
        </w:rPr>
        <w:t>d</w:t>
      </w:r>
      <w:r>
        <w:rPr>
          <w:szCs w:val="24"/>
        </w:rPr>
        <w:t>, kai vinys yra išdėstytos tiesiomis eilėmis (13 pav., a);</w:t>
      </w:r>
    </w:p>
    <w:p w:rsidR="00E8396F" w:rsidRDefault="00D72DA1">
      <w:pPr>
        <w:tabs>
          <w:tab w:val="center" w:pos="4153"/>
          <w:tab w:val="right" w:pos="8306"/>
        </w:tabs>
        <w:ind w:firstLine="709"/>
        <w:rPr>
          <w:szCs w:val="24"/>
        </w:rPr>
      </w:pPr>
      <w:r>
        <w:rPr>
          <w:i/>
          <w:iCs/>
          <w:szCs w:val="24"/>
        </w:rPr>
        <w:t>a</w:t>
      </w:r>
      <w:r>
        <w:rPr>
          <w:i/>
          <w:iCs/>
          <w:szCs w:val="24"/>
          <w:vertAlign w:val="subscript"/>
        </w:rPr>
        <w:t>2</w:t>
      </w:r>
      <w:r>
        <w:rPr>
          <w:szCs w:val="24"/>
        </w:rPr>
        <w:t xml:space="preserve"> = 3</w:t>
      </w:r>
      <w:r>
        <w:rPr>
          <w:i/>
          <w:iCs/>
          <w:szCs w:val="24"/>
        </w:rPr>
        <w:t>d</w:t>
      </w:r>
      <w:r>
        <w:rPr>
          <w:szCs w:val="24"/>
        </w:rPr>
        <w:t xml:space="preserve">, kai vinys yra išdėstytos šachmatiškai arba įstrižomis eilėmis kampu tarp vinių eilės ir medienos pluošto </w:t>
      </w:r>
      <w:r>
        <w:rPr>
          <w:i/>
          <w:iCs/>
          <w:szCs w:val="24"/>
        </w:rPr>
        <w:t>α</w:t>
      </w:r>
      <w:r>
        <w:rPr>
          <w:szCs w:val="24"/>
        </w:rPr>
        <w:t xml:space="preserve"> </w:t>
      </w:r>
      <w:r>
        <w:rPr>
          <w:szCs w:val="24"/>
        </w:rPr>
        <w:sym w:font="Symbol" w:char="00A3"/>
      </w:r>
      <w:r>
        <w:rPr>
          <w:szCs w:val="24"/>
        </w:rPr>
        <w:t xml:space="preserve"> 45</w:t>
      </w:r>
      <w:r>
        <w:rPr>
          <w:szCs w:val="24"/>
          <w:vertAlign w:val="superscript"/>
        </w:rPr>
        <w:t xml:space="preserve">o </w:t>
      </w:r>
      <w:r>
        <w:rPr>
          <w:szCs w:val="24"/>
        </w:rPr>
        <w:t>(13 pav., b, c);</w:t>
      </w:r>
    </w:p>
    <w:p w:rsidR="00E8396F" w:rsidRDefault="00D72DA1">
      <w:pPr>
        <w:tabs>
          <w:tab w:val="center" w:pos="4153"/>
          <w:tab w:val="right" w:pos="8306"/>
        </w:tabs>
        <w:ind w:firstLine="709"/>
        <w:rPr>
          <w:szCs w:val="24"/>
        </w:rPr>
      </w:pPr>
      <w:r>
        <w:rPr>
          <w:i/>
          <w:iCs/>
          <w:szCs w:val="24"/>
        </w:rPr>
        <w:t>a</w:t>
      </w:r>
      <w:r>
        <w:rPr>
          <w:i/>
          <w:iCs/>
          <w:szCs w:val="24"/>
          <w:vertAlign w:val="subscript"/>
        </w:rPr>
        <w:t>3</w:t>
      </w:r>
      <w:r>
        <w:rPr>
          <w:szCs w:val="24"/>
        </w:rPr>
        <w:t xml:space="preserve"> = 4</w:t>
      </w:r>
      <w:r>
        <w:rPr>
          <w:i/>
          <w:iCs/>
          <w:szCs w:val="24"/>
        </w:rPr>
        <w:t xml:space="preserve">d </w:t>
      </w:r>
      <w:r>
        <w:rPr>
          <w:szCs w:val="24"/>
        </w:rPr>
        <w:t xml:space="preserve">esant bet kuriai vinių išdėstymo schemai. </w:t>
      </w:r>
    </w:p>
    <w:p w:rsidR="00E8396F" w:rsidRDefault="00D72DA1">
      <w:pPr>
        <w:tabs>
          <w:tab w:val="center" w:pos="4153"/>
          <w:tab w:val="right" w:pos="8306"/>
        </w:tabs>
        <w:ind w:firstLine="709"/>
        <w:jc w:val="both"/>
        <w:rPr>
          <w:szCs w:val="24"/>
        </w:rPr>
      </w:pPr>
      <w:r>
        <w:rPr>
          <w:szCs w:val="24"/>
        </w:rPr>
        <w:t>95.4</w:t>
      </w:r>
      <w:r>
        <w:rPr>
          <w:szCs w:val="24"/>
        </w:rPr>
        <w:t xml:space="preserve">. Kai jungties elementai pagaminti iš drebulės, alksnio ar tuopos medienos, mažiausi atstumai tarp vinių ašių ir iki medinio elemento galo išilgai pluošto didinami 1,5 karto. </w:t>
      </w:r>
    </w:p>
    <w:p w:rsidR="00E8396F" w:rsidRDefault="00D72DA1">
      <w:pPr>
        <w:ind w:firstLine="709"/>
        <w:jc w:val="both"/>
        <w:rPr>
          <w:szCs w:val="24"/>
        </w:rPr>
      </w:pPr>
      <w:r>
        <w:rPr>
          <w:szCs w:val="24"/>
        </w:rPr>
        <w:t>96</w:t>
      </w:r>
      <w:r>
        <w:rPr>
          <w:szCs w:val="24"/>
        </w:rPr>
        <w:t>. Kerpamųjų medsraigčių naudojimas vietoj metalinių kaiščių leidžiamas</w:t>
      </w:r>
      <w:r>
        <w:rPr>
          <w:szCs w:val="24"/>
        </w:rPr>
        <w:t xml:space="preserve"> vienašlytėse jungtyse su plieniniais arba faneros antdėklais. Mažiausi atstumai tarp medsraigčių yra imami tokie pat, kaip ir plieno kaiščiams (92 p.).</w:t>
      </w:r>
    </w:p>
    <w:p w:rsidR="00E8396F" w:rsidRDefault="00D72DA1">
      <w:pPr>
        <w:ind w:firstLine="709"/>
        <w:jc w:val="both"/>
        <w:rPr>
          <w:szCs w:val="24"/>
        </w:rPr>
      </w:pPr>
      <w:r>
        <w:rPr>
          <w:szCs w:val="24"/>
        </w:rPr>
        <w:t>97</w:t>
      </w:r>
      <w:r>
        <w:rPr>
          <w:szCs w:val="24"/>
        </w:rPr>
        <w:t>. Medsraigčio skaičiuotinis vieno šlyties pjūvio atsparis, kai įgilintos į medieną neįsriegtosios</w:t>
      </w:r>
      <w:r>
        <w:rPr>
          <w:szCs w:val="24"/>
        </w:rPr>
        <w:t xml:space="preserve"> dalies ilgis yra ne mažesnis kaip du medsraigčio skersmenys, apskaičiuojamas pagal apvaliųjų plieno kaiščių skaičiavimo taisykles. </w:t>
      </w:r>
    </w:p>
    <w:p w:rsidR="00E8396F" w:rsidRDefault="00E8396F">
      <w:pPr>
        <w:ind w:firstLine="709"/>
        <w:jc w:val="both"/>
      </w:pPr>
    </w:p>
    <w:p w:rsidR="00E8396F" w:rsidRDefault="00D72DA1">
      <w:pPr>
        <w:jc w:val="center"/>
      </w:pPr>
      <w:r>
        <w:rPr>
          <w:noProof/>
          <w:lang w:eastAsia="lt-LT"/>
        </w:rPr>
        <w:drawing>
          <wp:inline distT="0" distB="0" distL="0" distR="0" wp14:anchorId="5477A2E7" wp14:editId="0CB16534">
            <wp:extent cx="4810125" cy="1466850"/>
            <wp:effectExtent l="0" t="0" r="0" b="0"/>
            <wp:docPr id="151" name="Picture 15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12"/>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810125" cy="1466850"/>
                    </a:xfrm>
                    <a:prstGeom prst="rect">
                      <a:avLst/>
                    </a:prstGeom>
                    <a:noFill/>
                    <a:ln>
                      <a:noFill/>
                    </a:ln>
                  </pic:spPr>
                </pic:pic>
              </a:graphicData>
            </a:graphic>
          </wp:inline>
        </w:drawing>
      </w:r>
    </w:p>
    <w:p w:rsidR="00E8396F" w:rsidRDefault="00D72DA1">
      <w:pPr>
        <w:tabs>
          <w:tab w:val="left" w:pos="1653"/>
          <w:tab w:val="left" w:pos="6498"/>
        </w:tabs>
        <w:ind w:firstLine="1653"/>
        <w:jc w:val="both"/>
        <w:rPr>
          <w:b/>
        </w:rPr>
      </w:pPr>
      <w:r>
        <w:rPr>
          <w:b/>
        </w:rPr>
        <w:t xml:space="preserve">(a) </w:t>
      </w:r>
      <w:r>
        <w:rPr>
          <w:b/>
        </w:rPr>
        <w:tab/>
        <w:t>(b)</w:t>
      </w:r>
    </w:p>
    <w:p w:rsidR="00E8396F" w:rsidRDefault="00D72DA1">
      <w:pPr>
        <w:tabs>
          <w:tab w:val="center" w:pos="4153"/>
          <w:tab w:val="right" w:pos="8306"/>
        </w:tabs>
        <w:jc w:val="center"/>
        <w:rPr>
          <w:bCs/>
          <w:szCs w:val="24"/>
        </w:rPr>
      </w:pPr>
      <w:r>
        <w:rPr>
          <w:b/>
          <w:bCs/>
          <w:szCs w:val="24"/>
        </w:rPr>
        <w:t>12 pav. Vinies skaičiuojamojo ilgio nustatymo schema:</w:t>
      </w:r>
    </w:p>
    <w:p w:rsidR="00E8396F" w:rsidRDefault="00D72DA1">
      <w:pPr>
        <w:tabs>
          <w:tab w:val="center" w:pos="4153"/>
          <w:tab w:val="right" w:pos="8306"/>
        </w:tabs>
        <w:jc w:val="center"/>
        <w:rPr>
          <w:szCs w:val="24"/>
        </w:rPr>
      </w:pPr>
      <w:r>
        <w:rPr>
          <w:szCs w:val="24"/>
        </w:rPr>
        <w:t xml:space="preserve">a – neperkalant jungiamojo paketo; b – perkalant </w:t>
      </w:r>
      <w:r>
        <w:rPr>
          <w:szCs w:val="24"/>
        </w:rPr>
        <w:t>paketą</w:t>
      </w:r>
    </w:p>
    <w:p w:rsidR="00E8396F" w:rsidRDefault="00E8396F">
      <w:pPr>
        <w:ind w:firstLine="709"/>
        <w:jc w:val="both"/>
      </w:pPr>
    </w:p>
    <w:tbl>
      <w:tblPr>
        <w:tblW w:w="9627" w:type="dxa"/>
        <w:tblLook w:val="01E0" w:firstRow="1" w:lastRow="1" w:firstColumn="1" w:lastColumn="1" w:noHBand="0" w:noVBand="0"/>
      </w:tblPr>
      <w:tblGrid>
        <w:gridCol w:w="2673"/>
        <w:gridCol w:w="6954"/>
      </w:tblGrid>
      <w:tr w:rsidR="00E8396F">
        <w:trPr>
          <w:trHeight w:val="2190"/>
        </w:trPr>
        <w:tc>
          <w:tcPr>
            <w:tcW w:w="2673" w:type="dxa"/>
          </w:tcPr>
          <w:p w:rsidR="00E8396F" w:rsidRDefault="00D72DA1">
            <w:pPr>
              <w:jc w:val="right"/>
              <w:rPr>
                <w:b/>
                <w:sz w:val="20"/>
              </w:rPr>
            </w:pPr>
            <w:r>
              <w:rPr>
                <w:b/>
                <w:sz w:val="20"/>
              </w:rPr>
              <w:t>(a)</w:t>
            </w:r>
          </w:p>
        </w:tc>
        <w:tc>
          <w:tcPr>
            <w:tcW w:w="6954" w:type="dxa"/>
            <w:vMerge w:val="restart"/>
          </w:tcPr>
          <w:p w:rsidR="00E8396F" w:rsidRDefault="00D72DA1">
            <w:pPr>
              <w:jc w:val="center"/>
              <w:rPr>
                <w:sz w:val="20"/>
              </w:rPr>
            </w:pPr>
            <w:r>
              <w:rPr>
                <w:noProof/>
                <w:sz w:val="20"/>
                <w:lang w:eastAsia="lt-LT"/>
              </w:rPr>
              <w:drawing>
                <wp:inline distT="0" distB="0" distL="0" distR="0" wp14:anchorId="0C843FA1" wp14:editId="4889BEC2">
                  <wp:extent cx="2552700" cy="3924300"/>
                  <wp:effectExtent l="0" t="0" r="0" b="0"/>
                  <wp:docPr id="152" name="Picture 15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13"/>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552700" cy="3924300"/>
                          </a:xfrm>
                          <a:prstGeom prst="rect">
                            <a:avLst/>
                          </a:prstGeom>
                          <a:noFill/>
                          <a:ln>
                            <a:noFill/>
                          </a:ln>
                        </pic:spPr>
                      </pic:pic>
                    </a:graphicData>
                  </a:graphic>
                </wp:inline>
              </w:drawing>
            </w:r>
          </w:p>
        </w:tc>
      </w:tr>
      <w:tr w:rsidR="00E8396F">
        <w:trPr>
          <w:trHeight w:val="2190"/>
        </w:trPr>
        <w:tc>
          <w:tcPr>
            <w:tcW w:w="2673" w:type="dxa"/>
          </w:tcPr>
          <w:p w:rsidR="00E8396F" w:rsidRDefault="00D72DA1">
            <w:pPr>
              <w:jc w:val="right"/>
              <w:rPr>
                <w:b/>
                <w:sz w:val="20"/>
              </w:rPr>
            </w:pPr>
            <w:r>
              <w:rPr>
                <w:b/>
                <w:sz w:val="20"/>
              </w:rPr>
              <w:t>(b)</w:t>
            </w:r>
          </w:p>
        </w:tc>
        <w:tc>
          <w:tcPr>
            <w:tcW w:w="6954" w:type="dxa"/>
            <w:vMerge/>
            <w:vAlign w:val="center"/>
          </w:tcPr>
          <w:p w:rsidR="00E8396F" w:rsidRDefault="00E8396F">
            <w:pPr>
              <w:rPr>
                <w:sz w:val="20"/>
              </w:rPr>
            </w:pPr>
          </w:p>
        </w:tc>
      </w:tr>
      <w:tr w:rsidR="00E8396F">
        <w:trPr>
          <w:trHeight w:val="2190"/>
        </w:trPr>
        <w:tc>
          <w:tcPr>
            <w:tcW w:w="2673" w:type="dxa"/>
          </w:tcPr>
          <w:p w:rsidR="00E8396F" w:rsidRDefault="00D72DA1">
            <w:pPr>
              <w:jc w:val="right"/>
              <w:rPr>
                <w:b/>
                <w:sz w:val="20"/>
              </w:rPr>
            </w:pPr>
            <w:r>
              <w:rPr>
                <w:b/>
                <w:sz w:val="20"/>
              </w:rPr>
              <w:t>(c)</w:t>
            </w:r>
          </w:p>
        </w:tc>
        <w:tc>
          <w:tcPr>
            <w:tcW w:w="6954" w:type="dxa"/>
            <w:vMerge/>
            <w:vAlign w:val="center"/>
          </w:tcPr>
          <w:p w:rsidR="00E8396F" w:rsidRDefault="00E8396F">
            <w:pPr>
              <w:rPr>
                <w:sz w:val="20"/>
              </w:rPr>
            </w:pPr>
          </w:p>
        </w:tc>
      </w:tr>
    </w:tbl>
    <w:p w:rsidR="00E8396F" w:rsidRDefault="00D72DA1">
      <w:pPr>
        <w:tabs>
          <w:tab w:val="center" w:pos="4153"/>
          <w:tab w:val="right" w:pos="8306"/>
        </w:tabs>
        <w:jc w:val="center"/>
        <w:rPr>
          <w:bCs/>
          <w:szCs w:val="24"/>
        </w:rPr>
      </w:pPr>
      <w:r>
        <w:rPr>
          <w:b/>
          <w:bCs/>
          <w:szCs w:val="24"/>
        </w:rPr>
        <w:t>13 pav. Vinių išdėstymo schema</w:t>
      </w:r>
    </w:p>
    <w:p w:rsidR="00E8396F" w:rsidRDefault="00D72DA1">
      <w:pPr>
        <w:jc w:val="center"/>
        <w:rPr>
          <w:szCs w:val="24"/>
        </w:rPr>
      </w:pPr>
      <w:r>
        <w:rPr>
          <w:szCs w:val="24"/>
        </w:rPr>
        <w:t>a – tiesiomis eilėmis; b – šachmatiškai; c – įstrižomis eilėmis</w:t>
      </w:r>
    </w:p>
    <w:p w:rsidR="00E8396F" w:rsidRDefault="00D72DA1">
      <w:pPr>
        <w:tabs>
          <w:tab w:val="center" w:pos="4153"/>
          <w:tab w:val="right" w:pos="8306"/>
        </w:tabs>
        <w:ind w:firstLine="709"/>
        <w:rPr>
          <w:szCs w:val="24"/>
        </w:rPr>
      </w:pPr>
    </w:p>
    <w:p w:rsidR="00E8396F" w:rsidRDefault="00D72DA1">
      <w:pPr>
        <w:tabs>
          <w:tab w:val="center" w:pos="4153"/>
          <w:tab w:val="right" w:pos="8306"/>
        </w:tabs>
        <w:jc w:val="center"/>
        <w:rPr>
          <w:b/>
          <w:bCs/>
          <w:color w:val="000000"/>
          <w:szCs w:val="24"/>
        </w:rPr>
      </w:pPr>
      <w:r>
        <w:rPr>
          <w:b/>
          <w:bCs/>
          <w:color w:val="000000"/>
          <w:szCs w:val="24"/>
        </w:rPr>
        <w:t>V</w:t>
      </w:r>
      <w:r>
        <w:rPr>
          <w:b/>
          <w:bCs/>
          <w:color w:val="000000"/>
          <w:szCs w:val="24"/>
        </w:rPr>
        <w:t xml:space="preserve"> SKIRSNIS. </w:t>
      </w:r>
      <w:r>
        <w:rPr>
          <w:b/>
          <w:bCs/>
          <w:caps/>
          <w:color w:val="000000"/>
          <w:szCs w:val="24"/>
        </w:rPr>
        <w:t>jungtys plokšteliniais kaiščiais</w:t>
      </w:r>
    </w:p>
    <w:p w:rsidR="00E8396F" w:rsidRDefault="00E8396F">
      <w:pPr>
        <w:tabs>
          <w:tab w:val="center" w:pos="4153"/>
          <w:tab w:val="right" w:pos="8306"/>
        </w:tabs>
        <w:ind w:firstLine="709"/>
        <w:rPr>
          <w:color w:val="000000"/>
          <w:szCs w:val="24"/>
        </w:rPr>
      </w:pPr>
    </w:p>
    <w:p w:rsidR="00E8396F" w:rsidRDefault="00D72DA1">
      <w:pPr>
        <w:tabs>
          <w:tab w:val="right" w:pos="8306"/>
        </w:tabs>
        <w:ind w:firstLine="709"/>
        <w:jc w:val="both"/>
        <w:rPr>
          <w:szCs w:val="24"/>
        </w:rPr>
      </w:pPr>
      <w:r>
        <w:rPr>
          <w:color w:val="000000"/>
          <w:szCs w:val="24"/>
        </w:rPr>
        <w:t>98</w:t>
      </w:r>
      <w:r>
        <w:rPr>
          <w:color w:val="000000"/>
          <w:szCs w:val="24"/>
        </w:rPr>
        <w:t xml:space="preserve">. Ąžuoliniai arba beržiniai plokšteliniai kaiščiai (plokštelės) gali būti </w:t>
      </w:r>
      <w:r>
        <w:rPr>
          <w:color w:val="000000"/>
          <w:szCs w:val="24"/>
        </w:rPr>
        <w:t>naudojami mediniams elementams (tašams) jungti lenkiamose bei ekscentriškai gniuždomose sudėtinio skerspjūvio konstrukcijose su statybine pakyla.</w:t>
      </w:r>
      <w:r>
        <w:rPr>
          <w:szCs w:val="24"/>
        </w:rPr>
        <w:t xml:space="preserve"> </w:t>
      </w:r>
      <w:r>
        <w:rPr>
          <w:szCs w:val="24"/>
        </w:rPr>
        <w:tab/>
        <w:t>Plokštelių ir paruoštų kiaurymių matmenys bei išdėstymo tvarka jungiamuose elementuose yra pateikti 14 pav. Į</w:t>
      </w:r>
      <w:r>
        <w:rPr>
          <w:szCs w:val="24"/>
        </w:rPr>
        <w:t>statant plokšteles į kiaurymes, plokštelių medienos pluoštas turi būti statmenas jungiamųjų elementų (tašų) medienos pluoštui.</w:t>
      </w:r>
    </w:p>
    <w:p w:rsidR="00E8396F" w:rsidRDefault="00D72DA1">
      <w:pPr>
        <w:tabs>
          <w:tab w:val="right" w:pos="8306"/>
        </w:tabs>
        <w:ind w:firstLine="709"/>
        <w:jc w:val="both"/>
        <w:rPr>
          <w:szCs w:val="24"/>
        </w:rPr>
      </w:pPr>
      <w:r>
        <w:rPr>
          <w:szCs w:val="24"/>
        </w:rPr>
        <w:t>Plokšteliniais kaiščiais vienas virš kito negali būti jungiami daugiau kaip trys elementai, taip pat negali būti naudojami sudurt</w:t>
      </w:r>
      <w:r>
        <w:rPr>
          <w:szCs w:val="24"/>
        </w:rPr>
        <w:t xml:space="preserve">i ilgyje elementai. </w:t>
      </w:r>
    </w:p>
    <w:p w:rsidR="00E8396F" w:rsidRDefault="00E8396F">
      <w:pPr>
        <w:ind w:firstLine="709"/>
        <w:jc w:val="both"/>
      </w:pPr>
    </w:p>
    <w:p w:rsidR="00E8396F" w:rsidRDefault="00D72DA1">
      <w:pPr>
        <w:jc w:val="center"/>
      </w:pPr>
      <w:r>
        <w:rPr>
          <w:noProof/>
          <w:lang w:eastAsia="lt-LT"/>
        </w:rPr>
        <w:drawing>
          <wp:inline distT="0" distB="0" distL="0" distR="0" wp14:anchorId="6767E5F3" wp14:editId="17ED9470">
            <wp:extent cx="5753100" cy="3228975"/>
            <wp:effectExtent l="0" t="0" r="0" b="0"/>
            <wp:docPr id="153" name="Picture 15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14"/>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5753100" cy="3228975"/>
                    </a:xfrm>
                    <a:prstGeom prst="rect">
                      <a:avLst/>
                    </a:prstGeom>
                    <a:noFill/>
                    <a:ln>
                      <a:noFill/>
                    </a:ln>
                  </pic:spPr>
                </pic:pic>
              </a:graphicData>
            </a:graphic>
          </wp:inline>
        </w:drawing>
      </w:r>
    </w:p>
    <w:p w:rsidR="00E8396F" w:rsidRDefault="00D72DA1">
      <w:pPr>
        <w:tabs>
          <w:tab w:val="center" w:pos="4153"/>
          <w:tab w:val="right" w:pos="8306"/>
        </w:tabs>
        <w:jc w:val="center"/>
        <w:rPr>
          <w:bCs/>
        </w:rPr>
      </w:pPr>
      <w:r>
        <w:rPr>
          <w:b/>
          <w:bCs/>
          <w:szCs w:val="24"/>
        </w:rPr>
        <w:t xml:space="preserve">14 pav. Jungtys plokšteliniais kaiščiais: </w:t>
      </w:r>
    </w:p>
    <w:p w:rsidR="00E8396F" w:rsidRDefault="00D72DA1">
      <w:pPr>
        <w:jc w:val="center"/>
        <w:rPr>
          <w:szCs w:val="24"/>
        </w:rPr>
      </w:pPr>
      <w:r>
        <w:rPr>
          <w:szCs w:val="24"/>
        </w:rPr>
        <w:t>a – su kiaurai praeinančiu kaiščiu; b – su aklinuoju kaiščiu</w:t>
      </w:r>
    </w:p>
    <w:p w:rsidR="00E8396F" w:rsidRDefault="00D72DA1">
      <w:pPr>
        <w:tabs>
          <w:tab w:val="center" w:pos="4153"/>
          <w:tab w:val="right" w:pos="8306"/>
        </w:tabs>
        <w:jc w:val="center"/>
        <w:rPr>
          <w:b/>
          <w:bCs/>
          <w:szCs w:val="24"/>
        </w:rPr>
      </w:pPr>
    </w:p>
    <w:p w:rsidR="00E8396F" w:rsidRDefault="00D72DA1">
      <w:pPr>
        <w:tabs>
          <w:tab w:val="left" w:pos="1296"/>
          <w:tab w:val="center" w:pos="4153"/>
          <w:tab w:val="right" w:pos="8306"/>
        </w:tabs>
        <w:ind w:firstLine="709"/>
        <w:jc w:val="both"/>
        <w:rPr>
          <w:szCs w:val="24"/>
        </w:rPr>
      </w:pPr>
      <w:r>
        <w:rPr>
          <w:szCs w:val="24"/>
        </w:rPr>
        <w:t>99</w:t>
      </w:r>
      <w:r>
        <w:rPr>
          <w:szCs w:val="24"/>
        </w:rPr>
        <w:t xml:space="preserve">. Ąžuolinio ar beržinio plokštelinio kaiščio pagal 14 pav. pateiktus matmenis skaičiuotinis kaiščio vieno šlyties pjūvio atsparis, kai jungiamieji elementai (tašai) yra iš pušies ar eglės medienos, apskaičiuojamas taip: </w:t>
      </w:r>
    </w:p>
    <w:p w:rsidR="00E8396F" w:rsidRDefault="00E8396F">
      <w:pPr>
        <w:tabs>
          <w:tab w:val="left" w:pos="1296"/>
          <w:tab w:val="center" w:pos="4153"/>
          <w:tab w:val="right" w:pos="8306"/>
        </w:tabs>
        <w:ind w:firstLine="709"/>
        <w:jc w:val="both"/>
        <w:rPr>
          <w:szCs w:val="24"/>
        </w:rPr>
      </w:pPr>
    </w:p>
    <w:p w:rsidR="00E8396F" w:rsidRDefault="00D72DA1">
      <w:pPr>
        <w:tabs>
          <w:tab w:val="left" w:pos="2793"/>
          <w:tab w:val="right" w:pos="9071"/>
        </w:tabs>
        <w:ind w:firstLine="2793"/>
        <w:jc w:val="right"/>
        <w:rPr>
          <w:szCs w:val="24"/>
        </w:rPr>
      </w:pPr>
      <w:r>
        <w:rPr>
          <w:position w:val="-14"/>
          <w:szCs w:val="24"/>
        </w:rPr>
        <w:object w:dxaOrig="138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19pt" o:ole="">
            <v:imagedata r:id="rId162" o:title=""/>
          </v:shape>
          <o:OLEObject Type="Embed" ProgID="Equation.3" ShapeID="_x0000_i1026" DrawAspect="Content" ObjectID="_1758457153" r:id="rId163"/>
        </w:object>
      </w:r>
      <w:r>
        <w:rPr>
          <w:szCs w:val="24"/>
        </w:rPr>
        <w:t>,</w:t>
      </w:r>
      <w:r>
        <w:rPr>
          <w:szCs w:val="24"/>
        </w:rPr>
        <w:tab/>
        <w:t>(9.8)</w:t>
      </w:r>
    </w:p>
    <w:p w:rsidR="00E8396F" w:rsidRDefault="00E8396F">
      <w:pPr>
        <w:tabs>
          <w:tab w:val="left" w:pos="1296"/>
          <w:tab w:val="center" w:pos="4153"/>
          <w:tab w:val="right" w:pos="8306"/>
        </w:tabs>
        <w:ind w:firstLine="709"/>
        <w:jc w:val="right"/>
        <w:rPr>
          <w:szCs w:val="24"/>
        </w:rPr>
      </w:pPr>
    </w:p>
    <w:p w:rsidR="00E8396F" w:rsidRDefault="00D72DA1">
      <w:pPr>
        <w:tabs>
          <w:tab w:val="center" w:pos="4153"/>
          <w:tab w:val="right" w:pos="8306"/>
        </w:tabs>
        <w:jc w:val="both"/>
        <w:rPr>
          <w:szCs w:val="24"/>
        </w:rPr>
      </w:pPr>
      <w:r>
        <w:rPr>
          <w:szCs w:val="24"/>
        </w:rPr>
        <w:t>čia</w:t>
      </w:r>
      <w:r>
        <w:rPr>
          <w:szCs w:val="24"/>
        </w:rPr>
        <w:t xml:space="preserve">: </w:t>
      </w:r>
      <w:r>
        <w:rPr>
          <w:i/>
          <w:iCs/>
          <w:szCs w:val="24"/>
        </w:rPr>
        <w:t>R</w:t>
      </w:r>
      <w:r>
        <w:rPr>
          <w:i/>
          <w:iCs/>
          <w:szCs w:val="24"/>
          <w:vertAlign w:val="subscript"/>
        </w:rPr>
        <w:t>pl, d</w:t>
      </w:r>
      <w:r>
        <w:rPr>
          <w:szCs w:val="24"/>
        </w:rPr>
        <w:t xml:space="preserve"> – skaičiuotinis plokštelinio kaiščio vieno šlyties pjūvio atsparis, kN; </w:t>
      </w:r>
      <w:r>
        <w:rPr>
          <w:i/>
          <w:iCs/>
          <w:szCs w:val="24"/>
        </w:rPr>
        <w:t>b</w:t>
      </w:r>
      <w:r>
        <w:rPr>
          <w:i/>
          <w:iCs/>
          <w:szCs w:val="24"/>
          <w:vertAlign w:val="subscript"/>
        </w:rPr>
        <w:t>pl</w:t>
      </w:r>
      <w:r>
        <w:rPr>
          <w:i/>
          <w:iCs/>
          <w:szCs w:val="24"/>
        </w:rPr>
        <w:t xml:space="preserve"> – </w:t>
      </w:r>
      <w:r>
        <w:rPr>
          <w:szCs w:val="24"/>
        </w:rPr>
        <w:t xml:space="preserve">plokštelinio kaiščio plotis cm imamas lygus </w:t>
      </w:r>
      <w:r>
        <w:rPr>
          <w:i/>
          <w:iCs/>
          <w:szCs w:val="24"/>
        </w:rPr>
        <w:t>b</w:t>
      </w:r>
      <w:r>
        <w:rPr>
          <w:szCs w:val="24"/>
        </w:rPr>
        <w:t>, kai plokštelinis kaištis jungiamuosius elementus jungia kiaurai (14 pav., a) ir 0,5</w:t>
      </w:r>
      <w:r>
        <w:rPr>
          <w:i/>
          <w:iCs/>
          <w:szCs w:val="24"/>
        </w:rPr>
        <w:t>b</w:t>
      </w:r>
      <w:r>
        <w:rPr>
          <w:szCs w:val="24"/>
        </w:rPr>
        <w:t xml:space="preserve"> – kai kaištis yra aklinas (14 pav., b</w:t>
      </w:r>
      <w:r>
        <w:rPr>
          <w:szCs w:val="24"/>
        </w:rPr>
        <w:t xml:space="preserve">). </w:t>
      </w:r>
    </w:p>
    <w:p w:rsidR="00E8396F" w:rsidRDefault="00D72DA1">
      <w:pPr>
        <w:tabs>
          <w:tab w:val="right" w:pos="8306"/>
        </w:tabs>
        <w:ind w:firstLine="709"/>
        <w:jc w:val="both"/>
        <w:rPr>
          <w:szCs w:val="24"/>
        </w:rPr>
      </w:pPr>
      <w:r>
        <w:rPr>
          <w:szCs w:val="24"/>
        </w:rPr>
        <w:tab/>
        <w:t xml:space="preserve">Konstrukcijoms, naudojamoms padidėjusios drėgmės ar temperatūros sąlygomis, plokštelinio kaiščio atsparis turi būti patikslintas, padauginant iš koeficientų </w:t>
      </w:r>
      <w:r>
        <w:rPr>
          <w:i/>
          <w:iCs/>
          <w:szCs w:val="24"/>
        </w:rPr>
        <w:t>k</w:t>
      </w:r>
      <w:r>
        <w:rPr>
          <w:i/>
          <w:iCs/>
          <w:szCs w:val="24"/>
          <w:vertAlign w:val="subscript"/>
        </w:rPr>
        <w:t>m</w:t>
      </w:r>
      <w:r>
        <w:rPr>
          <w:szCs w:val="24"/>
        </w:rPr>
        <w:t xml:space="preserve"> ir </w:t>
      </w:r>
      <w:r>
        <w:rPr>
          <w:i/>
          <w:iCs/>
          <w:szCs w:val="24"/>
        </w:rPr>
        <w:t>k</w:t>
      </w:r>
      <w:r>
        <w:rPr>
          <w:i/>
          <w:iCs/>
          <w:szCs w:val="24"/>
          <w:vertAlign w:val="subscript"/>
        </w:rPr>
        <w:t>t</w:t>
      </w:r>
      <w:r>
        <w:rPr>
          <w:szCs w:val="24"/>
        </w:rPr>
        <w:t>, kurių reikšmės imamos pagal Reglamento 88 p. nurodymus.</w:t>
      </w:r>
    </w:p>
    <w:p w:rsidR="00E8396F" w:rsidRDefault="00D72DA1">
      <w:pPr>
        <w:tabs>
          <w:tab w:val="center" w:pos="4153"/>
          <w:tab w:val="right" w:pos="8306"/>
        </w:tabs>
        <w:ind w:firstLine="709"/>
        <w:jc w:val="both"/>
        <w:rPr>
          <w:szCs w:val="24"/>
        </w:rPr>
      </w:pPr>
    </w:p>
    <w:p w:rsidR="00E8396F" w:rsidRDefault="00D72DA1">
      <w:pPr>
        <w:tabs>
          <w:tab w:val="center" w:pos="4153"/>
          <w:tab w:val="right" w:pos="8306"/>
        </w:tabs>
        <w:jc w:val="center"/>
        <w:rPr>
          <w:b/>
          <w:bCs/>
          <w:szCs w:val="24"/>
        </w:rPr>
      </w:pPr>
      <w:r>
        <w:rPr>
          <w:b/>
          <w:bCs/>
          <w:szCs w:val="24"/>
        </w:rPr>
        <w:t>VI</w:t>
      </w:r>
      <w:r>
        <w:rPr>
          <w:b/>
          <w:bCs/>
          <w:szCs w:val="24"/>
        </w:rPr>
        <w:t xml:space="preserve"> SKIRSNIS. </w:t>
      </w:r>
      <w:r>
        <w:rPr>
          <w:b/>
          <w:bCs/>
          <w:caps/>
          <w:szCs w:val="24"/>
        </w:rPr>
        <w:t xml:space="preserve">Jungtys </w:t>
      </w:r>
      <w:r>
        <w:rPr>
          <w:b/>
          <w:bCs/>
          <w:caps/>
          <w:szCs w:val="24"/>
        </w:rPr>
        <w:t>SU ištraukiamosiomis VINIMIS ir medsraigčiais</w:t>
      </w:r>
    </w:p>
    <w:p w:rsidR="00E8396F" w:rsidRDefault="00E8396F">
      <w:pPr>
        <w:tabs>
          <w:tab w:val="center" w:pos="4153"/>
          <w:tab w:val="right" w:pos="8306"/>
        </w:tabs>
        <w:ind w:firstLine="709"/>
        <w:rPr>
          <w:b/>
          <w:bCs/>
          <w:szCs w:val="24"/>
        </w:rPr>
      </w:pPr>
    </w:p>
    <w:p w:rsidR="00E8396F" w:rsidRDefault="00D72DA1">
      <w:pPr>
        <w:tabs>
          <w:tab w:val="center" w:pos="4153"/>
          <w:tab w:val="right" w:pos="8306"/>
        </w:tabs>
        <w:ind w:firstLine="709"/>
        <w:jc w:val="both"/>
        <w:rPr>
          <w:szCs w:val="24"/>
        </w:rPr>
      </w:pPr>
      <w:r>
        <w:rPr>
          <w:szCs w:val="24"/>
        </w:rPr>
        <w:t>100</w:t>
      </w:r>
      <w:r>
        <w:rPr>
          <w:szCs w:val="24"/>
        </w:rPr>
        <w:t>. Ištraukiamosios vinys gali būti taikomos šalutinių konstrukcijų (paklotų, lubų pakalimo ir t. t.) jungtims su pagrindinėmis arba jungtims, kai ištraukiamoji vinis yra ir kerpama. Šios jungtys neleidžiamos, kai ištraukiamosios vinys yra įkaltos į iš ankst</w:t>
      </w:r>
      <w:r>
        <w:rPr>
          <w:szCs w:val="24"/>
        </w:rPr>
        <w:t xml:space="preserve">o išgręžtas skyles, arba į elemento galą išilgai pluošto, taip pat dinaminių poveikių veikiamoms jungtims. </w:t>
      </w:r>
    </w:p>
    <w:p w:rsidR="00E8396F" w:rsidRDefault="00D72DA1">
      <w:pPr>
        <w:tabs>
          <w:tab w:val="left" w:pos="1296"/>
          <w:tab w:val="center" w:pos="4153"/>
          <w:tab w:val="right" w:pos="8306"/>
        </w:tabs>
        <w:ind w:firstLine="709"/>
        <w:jc w:val="both"/>
        <w:rPr>
          <w:szCs w:val="24"/>
        </w:rPr>
      </w:pPr>
      <w:r>
        <w:rPr>
          <w:szCs w:val="24"/>
        </w:rPr>
        <w:t>101</w:t>
      </w:r>
      <w:r>
        <w:rPr>
          <w:szCs w:val="24"/>
        </w:rPr>
        <w:t xml:space="preserve">. Skaičiuotinis jungties su viena ištraukiama vinimi atsparis (laikomoji galia) apskaičiuojamas taip: </w:t>
      </w:r>
    </w:p>
    <w:p w:rsidR="00E8396F" w:rsidRDefault="00E8396F">
      <w:pPr>
        <w:tabs>
          <w:tab w:val="left" w:pos="1296"/>
          <w:tab w:val="center" w:pos="4153"/>
          <w:tab w:val="right" w:pos="8306"/>
        </w:tabs>
        <w:ind w:firstLine="709"/>
        <w:jc w:val="both"/>
        <w:rPr>
          <w:szCs w:val="24"/>
        </w:rPr>
      </w:pPr>
    </w:p>
    <w:p w:rsidR="00E8396F" w:rsidRDefault="00D72DA1">
      <w:pPr>
        <w:tabs>
          <w:tab w:val="left" w:pos="3363"/>
          <w:tab w:val="right" w:pos="9071"/>
        </w:tabs>
        <w:ind w:firstLine="3363"/>
        <w:jc w:val="both"/>
        <w:rPr>
          <w:szCs w:val="24"/>
        </w:rPr>
      </w:pPr>
      <w:r>
        <w:rPr>
          <w:position w:val="-12"/>
          <w:szCs w:val="24"/>
        </w:rPr>
        <w:object w:dxaOrig="1980" w:dyaOrig="360">
          <v:shape id="_x0000_i1027" type="#_x0000_t75" style="width:99pt;height:18pt" o:ole="">
            <v:imagedata r:id="rId164" o:title=""/>
          </v:shape>
          <o:OLEObject Type="Embed" ProgID="Equation.3" ShapeID="_x0000_i1027" DrawAspect="Content" ObjectID="_1758457154" r:id="rId165"/>
        </w:object>
      </w:r>
      <w:r>
        <w:rPr>
          <w:szCs w:val="24"/>
        </w:rPr>
        <w:t>,</w:t>
      </w:r>
      <w:r>
        <w:rPr>
          <w:szCs w:val="24"/>
        </w:rPr>
        <w:tab/>
        <w:t>(9.9)</w:t>
      </w:r>
    </w:p>
    <w:p w:rsidR="00E8396F" w:rsidRDefault="00E8396F">
      <w:pPr>
        <w:tabs>
          <w:tab w:val="left" w:pos="1296"/>
          <w:tab w:val="center" w:pos="4153"/>
          <w:tab w:val="right" w:pos="8306"/>
        </w:tabs>
        <w:ind w:firstLine="709"/>
        <w:jc w:val="right"/>
        <w:rPr>
          <w:szCs w:val="24"/>
        </w:rPr>
      </w:pPr>
    </w:p>
    <w:p w:rsidR="00E8396F" w:rsidRDefault="00D72DA1">
      <w:pPr>
        <w:tabs>
          <w:tab w:val="center" w:pos="4153"/>
          <w:tab w:val="right" w:pos="8306"/>
        </w:tabs>
        <w:jc w:val="both"/>
        <w:rPr>
          <w:szCs w:val="24"/>
        </w:rPr>
      </w:pPr>
      <w:r>
        <w:rPr>
          <w:szCs w:val="24"/>
        </w:rPr>
        <w:t xml:space="preserve">čia: </w:t>
      </w:r>
      <w:r>
        <w:rPr>
          <w:i/>
          <w:iCs/>
          <w:szCs w:val="24"/>
        </w:rPr>
        <w:t>R</w:t>
      </w:r>
      <w:r>
        <w:rPr>
          <w:i/>
          <w:iCs/>
          <w:szCs w:val="24"/>
          <w:vertAlign w:val="subscript"/>
        </w:rPr>
        <w:t>n, ax, d</w:t>
      </w:r>
      <w:r>
        <w:rPr>
          <w:szCs w:val="24"/>
          <w:vertAlign w:val="subscript"/>
        </w:rPr>
        <w:t xml:space="preserve"> – </w:t>
      </w:r>
      <w:r>
        <w:rPr>
          <w:szCs w:val="24"/>
        </w:rPr>
        <w:t xml:space="preserve">skaičiuotinis jungties su viena ištraukiamąja vinimi atsparis; </w:t>
      </w:r>
      <w:r>
        <w:rPr>
          <w:i/>
          <w:iCs/>
          <w:szCs w:val="24"/>
        </w:rPr>
        <w:t>l</w:t>
      </w:r>
      <w:r>
        <w:rPr>
          <w:i/>
          <w:iCs/>
          <w:szCs w:val="24"/>
          <w:vertAlign w:val="subscript"/>
        </w:rPr>
        <w:t>n, d</w:t>
      </w:r>
      <w:r>
        <w:rPr>
          <w:szCs w:val="24"/>
        </w:rPr>
        <w:t xml:space="preserve"> – skaičiuotinis vinies ilgis (94 p.); </w:t>
      </w:r>
      <w:r>
        <w:rPr>
          <w:i/>
          <w:iCs/>
          <w:szCs w:val="24"/>
        </w:rPr>
        <w:t>d</w:t>
      </w:r>
      <w:r>
        <w:rPr>
          <w:i/>
          <w:iCs/>
          <w:szCs w:val="24"/>
          <w:vertAlign w:val="subscript"/>
        </w:rPr>
        <w:t>n</w:t>
      </w:r>
      <w:r>
        <w:rPr>
          <w:i/>
          <w:iCs/>
          <w:szCs w:val="24"/>
        </w:rPr>
        <w:t xml:space="preserve"> – </w:t>
      </w:r>
      <w:r>
        <w:rPr>
          <w:szCs w:val="24"/>
        </w:rPr>
        <w:t xml:space="preserve">vinies skersmuo, bet ne daugiau kaip 5 mm; </w:t>
      </w:r>
      <w:r>
        <w:rPr>
          <w:i/>
          <w:iCs/>
          <w:szCs w:val="24"/>
        </w:rPr>
        <w:t>f</w:t>
      </w:r>
      <w:r>
        <w:rPr>
          <w:i/>
          <w:iCs/>
          <w:szCs w:val="24"/>
          <w:vertAlign w:val="subscript"/>
        </w:rPr>
        <w:t>n, ax, d</w:t>
      </w:r>
      <w:r>
        <w:rPr>
          <w:szCs w:val="24"/>
        </w:rPr>
        <w:t xml:space="preserve"> – skaičiuotinis ištraukiamosios vinies stipris:</w:t>
      </w:r>
    </w:p>
    <w:p w:rsidR="00E8396F" w:rsidRDefault="00D72DA1">
      <w:pPr>
        <w:tabs>
          <w:tab w:val="left" w:pos="3306"/>
          <w:tab w:val="center" w:pos="4153"/>
          <w:tab w:val="right" w:pos="8306"/>
        </w:tabs>
        <w:ind w:firstLine="3306"/>
        <w:jc w:val="both"/>
        <w:rPr>
          <w:szCs w:val="24"/>
        </w:rPr>
      </w:pPr>
      <w:r>
        <w:rPr>
          <w:i/>
          <w:iCs/>
          <w:szCs w:val="24"/>
        </w:rPr>
        <w:t>f</w:t>
      </w:r>
      <w:r>
        <w:rPr>
          <w:i/>
          <w:iCs/>
          <w:szCs w:val="24"/>
          <w:vertAlign w:val="subscript"/>
        </w:rPr>
        <w:t>n, ax, d</w:t>
      </w:r>
      <w:r>
        <w:rPr>
          <w:szCs w:val="24"/>
        </w:rPr>
        <w:t xml:space="preserve"> = 0,3 MPa, kai medienos drėgnis </w:t>
      </w:r>
      <w:r>
        <w:rPr>
          <w:szCs w:val="24"/>
        </w:rPr>
        <w:sym w:font="Symbol" w:char="0077"/>
      </w:r>
      <w:r>
        <w:rPr>
          <w:szCs w:val="24"/>
        </w:rPr>
        <w:t xml:space="preserve"> </w:t>
      </w:r>
      <w:r>
        <w:rPr>
          <w:szCs w:val="24"/>
        </w:rPr>
        <w:sym w:font="Symbol" w:char="00A3"/>
      </w:r>
      <w:r>
        <w:rPr>
          <w:szCs w:val="24"/>
        </w:rPr>
        <w:t xml:space="preserve"> 18 %; </w:t>
      </w:r>
    </w:p>
    <w:p w:rsidR="00E8396F" w:rsidRDefault="00D72DA1">
      <w:pPr>
        <w:tabs>
          <w:tab w:val="left" w:pos="3249"/>
          <w:tab w:val="center" w:pos="4153"/>
          <w:tab w:val="right" w:pos="8306"/>
        </w:tabs>
        <w:ind w:firstLine="3249"/>
        <w:jc w:val="both"/>
        <w:rPr>
          <w:szCs w:val="24"/>
        </w:rPr>
      </w:pPr>
      <w:r>
        <w:rPr>
          <w:i/>
          <w:iCs/>
          <w:szCs w:val="24"/>
        </w:rPr>
        <w:t>f</w:t>
      </w:r>
      <w:r>
        <w:rPr>
          <w:i/>
          <w:iCs/>
          <w:szCs w:val="24"/>
          <w:vertAlign w:val="subscript"/>
        </w:rPr>
        <w:t>n, ax, d</w:t>
      </w:r>
      <w:r>
        <w:rPr>
          <w:szCs w:val="24"/>
        </w:rPr>
        <w:t xml:space="preserve"> = 0,1 MPa, kai medienos drėgnis </w:t>
      </w:r>
      <w:r>
        <w:rPr>
          <w:szCs w:val="24"/>
        </w:rPr>
        <w:sym w:font="Symbol" w:char="0077"/>
      </w:r>
      <w:r>
        <w:rPr>
          <w:szCs w:val="24"/>
        </w:rPr>
        <w:t xml:space="preserve"> &gt; 18 %.</w:t>
      </w:r>
    </w:p>
    <w:p w:rsidR="00E8396F" w:rsidRDefault="00D72DA1">
      <w:pPr>
        <w:tabs>
          <w:tab w:val="left" w:pos="1296"/>
          <w:tab w:val="center" w:pos="4153"/>
          <w:tab w:val="right" w:pos="8306"/>
        </w:tabs>
        <w:ind w:firstLine="709"/>
        <w:jc w:val="both"/>
        <w:rPr>
          <w:szCs w:val="24"/>
        </w:rPr>
      </w:pPr>
      <w:r>
        <w:rPr>
          <w:szCs w:val="24"/>
        </w:rPr>
        <w:t>101.1</w:t>
      </w:r>
      <w:r>
        <w:rPr>
          <w:szCs w:val="24"/>
        </w:rPr>
        <w:t>. Konstrukcijoms, naudojamoms padidėjusios drėgmės ir temperatūros sąlygomis, skaičiuotinis ištraukiamosios vinies stipris orasausei medienai (</w:t>
      </w:r>
      <w:r>
        <w:rPr>
          <w:szCs w:val="24"/>
        </w:rPr>
        <w:sym w:font="Symbol" w:char="0077"/>
      </w:r>
      <w:r>
        <w:rPr>
          <w:szCs w:val="24"/>
        </w:rPr>
        <w:t xml:space="preserve"> </w:t>
      </w:r>
      <w:r>
        <w:rPr>
          <w:szCs w:val="24"/>
        </w:rPr>
        <w:sym w:font="Symbol" w:char="00A3"/>
      </w:r>
      <w:r>
        <w:rPr>
          <w:szCs w:val="24"/>
        </w:rPr>
        <w:t xml:space="preserve"> 18 %) </w:t>
      </w:r>
      <w:r>
        <w:rPr>
          <w:szCs w:val="24"/>
        </w:rPr>
        <w:t xml:space="preserve">turi būti dauginamas iš patikslinimo koeficientų </w:t>
      </w:r>
      <w:r>
        <w:rPr>
          <w:i/>
          <w:iCs/>
          <w:szCs w:val="24"/>
        </w:rPr>
        <w:t>k</w:t>
      </w:r>
      <w:r>
        <w:rPr>
          <w:i/>
          <w:iCs/>
          <w:szCs w:val="24"/>
          <w:vertAlign w:val="subscript"/>
        </w:rPr>
        <w:t>m</w:t>
      </w:r>
      <w:r>
        <w:rPr>
          <w:i/>
          <w:iCs/>
          <w:szCs w:val="24"/>
        </w:rPr>
        <w:t xml:space="preserve"> </w:t>
      </w:r>
      <w:r>
        <w:rPr>
          <w:szCs w:val="24"/>
        </w:rPr>
        <w:t xml:space="preserve">ir </w:t>
      </w:r>
      <w:r>
        <w:rPr>
          <w:i/>
          <w:iCs/>
          <w:szCs w:val="24"/>
        </w:rPr>
        <w:t>k</w:t>
      </w:r>
      <w:r>
        <w:rPr>
          <w:i/>
          <w:iCs/>
          <w:szCs w:val="24"/>
          <w:vertAlign w:val="subscript"/>
        </w:rPr>
        <w:t>t</w:t>
      </w:r>
      <w:r>
        <w:rPr>
          <w:szCs w:val="24"/>
        </w:rPr>
        <w:t xml:space="preserve">, kurių reikšmės imamos pagal Reglamento 88 p. nurodymus. </w:t>
      </w:r>
    </w:p>
    <w:p w:rsidR="00E8396F" w:rsidRDefault="00D72DA1">
      <w:pPr>
        <w:tabs>
          <w:tab w:val="left" w:pos="1296"/>
          <w:tab w:val="center" w:pos="4153"/>
          <w:tab w:val="right" w:pos="8306"/>
        </w:tabs>
        <w:ind w:firstLine="709"/>
        <w:jc w:val="both"/>
        <w:rPr>
          <w:szCs w:val="24"/>
        </w:rPr>
      </w:pPr>
      <w:r>
        <w:rPr>
          <w:szCs w:val="24"/>
        </w:rPr>
        <w:t>102</w:t>
      </w:r>
      <w:r>
        <w:rPr>
          <w:szCs w:val="24"/>
        </w:rPr>
        <w:t xml:space="preserve">. Įkaltos į medieną skaičiuotinis vinies dalies ilgis </w:t>
      </w:r>
      <w:r>
        <w:rPr>
          <w:i/>
          <w:iCs/>
          <w:szCs w:val="24"/>
        </w:rPr>
        <w:t>l</w:t>
      </w:r>
      <w:r>
        <w:rPr>
          <w:i/>
          <w:iCs/>
          <w:szCs w:val="24"/>
          <w:vertAlign w:val="subscript"/>
        </w:rPr>
        <w:t>n, d</w:t>
      </w:r>
      <w:r>
        <w:rPr>
          <w:szCs w:val="24"/>
        </w:rPr>
        <w:t xml:space="preserve"> turi būti ne mažesnis kaip du perkalamo medinio elemento storiai ir ne </w:t>
      </w:r>
      <w:r>
        <w:rPr>
          <w:szCs w:val="24"/>
        </w:rPr>
        <w:t>mažesnis kaip 10</w:t>
      </w:r>
      <w:r>
        <w:rPr>
          <w:i/>
          <w:iCs/>
          <w:szCs w:val="24"/>
        </w:rPr>
        <w:t>d</w:t>
      </w:r>
      <w:r>
        <w:rPr>
          <w:i/>
          <w:iCs/>
          <w:szCs w:val="24"/>
          <w:vertAlign w:val="subscript"/>
        </w:rPr>
        <w:t>n</w:t>
      </w:r>
      <w:r>
        <w:rPr>
          <w:szCs w:val="24"/>
        </w:rPr>
        <w:t xml:space="preserve">. Ištraukiamosios vinys išdėstomos taip pat, kaip ir jungtyse su kerpamomis vinimis (p. 95). </w:t>
      </w:r>
    </w:p>
    <w:p w:rsidR="00E8396F" w:rsidRDefault="00D72DA1">
      <w:pPr>
        <w:tabs>
          <w:tab w:val="left" w:pos="1296"/>
          <w:tab w:val="center" w:pos="4153"/>
          <w:tab w:val="right" w:pos="8306"/>
        </w:tabs>
        <w:ind w:firstLine="709"/>
        <w:jc w:val="both"/>
        <w:rPr>
          <w:szCs w:val="24"/>
        </w:rPr>
      </w:pPr>
      <w:r>
        <w:rPr>
          <w:szCs w:val="24"/>
        </w:rPr>
        <w:t>103</w:t>
      </w:r>
      <w:r>
        <w:rPr>
          <w:szCs w:val="24"/>
        </w:rPr>
        <w:t xml:space="preserve">. Skaičiuotinis jungties su vienu ištraukiamuoju medsraigčiu, įsuktu į medieną skersai pluošto, atsparis apskaičiuojamas pagal formulę: </w:t>
      </w:r>
    </w:p>
    <w:p w:rsidR="00E8396F" w:rsidRDefault="00E8396F">
      <w:pPr>
        <w:tabs>
          <w:tab w:val="left" w:pos="1296"/>
          <w:tab w:val="center" w:pos="4153"/>
          <w:tab w:val="right" w:pos="8306"/>
        </w:tabs>
        <w:ind w:firstLine="709"/>
        <w:jc w:val="both"/>
        <w:rPr>
          <w:szCs w:val="24"/>
        </w:rPr>
      </w:pPr>
    </w:p>
    <w:p w:rsidR="00E8396F" w:rsidRDefault="00D72DA1">
      <w:pPr>
        <w:tabs>
          <w:tab w:val="left" w:pos="3192"/>
          <w:tab w:val="right" w:pos="9071"/>
        </w:tabs>
        <w:ind w:firstLine="3192"/>
        <w:jc w:val="both"/>
        <w:rPr>
          <w:szCs w:val="24"/>
        </w:rPr>
      </w:pPr>
      <w:r>
        <w:rPr>
          <w:position w:val="-12"/>
          <w:szCs w:val="24"/>
        </w:rPr>
        <w:object w:dxaOrig="2085" w:dyaOrig="360">
          <v:shape id="_x0000_i1028" type="#_x0000_t75" style="width:104.5pt;height:18pt" o:ole="">
            <v:imagedata r:id="rId166" o:title=""/>
          </v:shape>
          <o:OLEObject Type="Embed" ProgID="Equation.3" ShapeID="_x0000_i1028" DrawAspect="Content" ObjectID="_1758457155" r:id="rId167"/>
        </w:object>
      </w:r>
      <w:r>
        <w:rPr>
          <w:szCs w:val="24"/>
        </w:rPr>
        <w:tab/>
        <w:t>(9.10)</w:t>
      </w:r>
    </w:p>
    <w:p w:rsidR="00E8396F" w:rsidRDefault="00E8396F">
      <w:pPr>
        <w:tabs>
          <w:tab w:val="left" w:pos="1296"/>
          <w:tab w:val="center" w:pos="4153"/>
          <w:tab w:val="right" w:pos="8306"/>
        </w:tabs>
        <w:ind w:firstLine="709"/>
        <w:jc w:val="right"/>
        <w:rPr>
          <w:szCs w:val="24"/>
        </w:rPr>
      </w:pPr>
    </w:p>
    <w:p w:rsidR="00E8396F" w:rsidRDefault="00D72DA1">
      <w:pPr>
        <w:tabs>
          <w:tab w:val="left" w:pos="1296"/>
          <w:tab w:val="center" w:pos="4153"/>
          <w:tab w:val="right" w:pos="8306"/>
        </w:tabs>
        <w:jc w:val="both"/>
        <w:rPr>
          <w:szCs w:val="24"/>
        </w:rPr>
      </w:pPr>
      <w:r>
        <w:rPr>
          <w:szCs w:val="24"/>
        </w:rPr>
        <w:t xml:space="preserve">čia: </w:t>
      </w:r>
      <w:r>
        <w:rPr>
          <w:i/>
          <w:iCs/>
          <w:szCs w:val="24"/>
        </w:rPr>
        <w:t>R</w:t>
      </w:r>
      <w:r>
        <w:rPr>
          <w:i/>
          <w:iCs/>
          <w:szCs w:val="24"/>
          <w:vertAlign w:val="subscript"/>
        </w:rPr>
        <w:t>s, ax, d</w:t>
      </w:r>
      <w:r>
        <w:rPr>
          <w:szCs w:val="24"/>
          <w:vertAlign w:val="subscript"/>
        </w:rPr>
        <w:t xml:space="preserve"> – </w:t>
      </w:r>
      <w:r>
        <w:rPr>
          <w:szCs w:val="24"/>
        </w:rPr>
        <w:t xml:space="preserve">skaičiuotinis jungties su vienu ištraukiamuoju medsraigčiu atsparis; </w:t>
      </w:r>
      <w:r>
        <w:rPr>
          <w:i/>
          <w:iCs/>
          <w:szCs w:val="24"/>
        </w:rPr>
        <w:t>d</w:t>
      </w:r>
      <w:r>
        <w:rPr>
          <w:i/>
          <w:iCs/>
          <w:szCs w:val="24"/>
          <w:vertAlign w:val="subscript"/>
        </w:rPr>
        <w:t>s</w:t>
      </w:r>
      <w:r>
        <w:rPr>
          <w:szCs w:val="24"/>
        </w:rPr>
        <w:t xml:space="preserve"> – medsraigčio įsriegtos dalies išorinis skersmuo; </w:t>
      </w:r>
      <w:r>
        <w:rPr>
          <w:i/>
          <w:iCs/>
          <w:szCs w:val="24"/>
        </w:rPr>
        <w:t>l</w:t>
      </w:r>
      <w:r>
        <w:rPr>
          <w:i/>
          <w:iCs/>
          <w:szCs w:val="24"/>
          <w:vertAlign w:val="subscript"/>
        </w:rPr>
        <w:t>s, d</w:t>
      </w:r>
      <w:r>
        <w:rPr>
          <w:szCs w:val="24"/>
        </w:rPr>
        <w:t xml:space="preserve"> – medsraigčio įsriegtos dalies ilgis; </w:t>
      </w:r>
      <w:r>
        <w:rPr>
          <w:i/>
          <w:iCs/>
          <w:szCs w:val="24"/>
        </w:rPr>
        <w:t>f</w:t>
      </w:r>
      <w:r>
        <w:rPr>
          <w:i/>
          <w:iCs/>
          <w:szCs w:val="24"/>
          <w:vertAlign w:val="subscript"/>
        </w:rPr>
        <w:t>s, ax, d</w:t>
      </w:r>
      <w:r>
        <w:rPr>
          <w:szCs w:val="24"/>
        </w:rPr>
        <w:t xml:space="preserve"> – skaičiuotinis traukiamo medsraigčio stipris imamas 1,0 MPa, kai medienos drėgnis </w:t>
      </w:r>
      <w:r>
        <w:rPr>
          <w:i/>
          <w:iCs/>
          <w:szCs w:val="24"/>
        </w:rPr>
        <w:sym w:font="Symbol" w:char="0077"/>
      </w:r>
      <w:r>
        <w:rPr>
          <w:szCs w:val="24"/>
        </w:rPr>
        <w:t xml:space="preserve"> </w:t>
      </w:r>
      <w:r>
        <w:rPr>
          <w:szCs w:val="24"/>
        </w:rPr>
        <w:sym w:font="Symbol" w:char="00A3"/>
      </w:r>
      <w:r>
        <w:rPr>
          <w:szCs w:val="24"/>
        </w:rPr>
        <w:t xml:space="preserve"> 18 %.</w:t>
      </w:r>
    </w:p>
    <w:p w:rsidR="00E8396F" w:rsidRDefault="00D72DA1">
      <w:pPr>
        <w:tabs>
          <w:tab w:val="left" w:pos="1296"/>
          <w:tab w:val="center" w:pos="4153"/>
          <w:tab w:val="right" w:pos="8306"/>
        </w:tabs>
        <w:ind w:firstLine="709"/>
        <w:jc w:val="both"/>
        <w:rPr>
          <w:szCs w:val="24"/>
        </w:rPr>
      </w:pPr>
      <w:r>
        <w:rPr>
          <w:iCs/>
          <w:szCs w:val="24"/>
        </w:rPr>
        <w:t>103.1</w:t>
      </w:r>
      <w:r>
        <w:rPr>
          <w:iCs/>
          <w:szCs w:val="24"/>
        </w:rPr>
        <w:t xml:space="preserve">. </w:t>
      </w:r>
      <w:r>
        <w:rPr>
          <w:szCs w:val="24"/>
        </w:rPr>
        <w:t>Skaičiuotinis ištraukiamojo medsraigčio stipris orasausei medienai (</w:t>
      </w:r>
      <w:r>
        <w:rPr>
          <w:i/>
          <w:iCs/>
          <w:szCs w:val="24"/>
        </w:rPr>
        <w:sym w:font="Symbol" w:char="0077"/>
      </w:r>
      <w:r>
        <w:rPr>
          <w:szCs w:val="24"/>
        </w:rPr>
        <w:t xml:space="preserve"> </w:t>
      </w:r>
      <w:r>
        <w:rPr>
          <w:szCs w:val="24"/>
        </w:rPr>
        <w:sym w:font="Symbol" w:char="00A3"/>
      </w:r>
      <w:r>
        <w:rPr>
          <w:szCs w:val="24"/>
        </w:rPr>
        <w:t xml:space="preserve"> 18 %) atskirais atvejais turi būti patikslintas, dauginant iš koeficientų </w:t>
      </w:r>
      <w:r>
        <w:rPr>
          <w:i/>
          <w:iCs/>
          <w:szCs w:val="24"/>
        </w:rPr>
        <w:t>k</w:t>
      </w:r>
      <w:r>
        <w:rPr>
          <w:i/>
          <w:iCs/>
          <w:szCs w:val="24"/>
          <w:vertAlign w:val="subscript"/>
        </w:rPr>
        <w:t>m</w:t>
      </w:r>
      <w:r>
        <w:rPr>
          <w:i/>
          <w:iCs/>
          <w:szCs w:val="24"/>
        </w:rPr>
        <w:t xml:space="preserve"> </w:t>
      </w:r>
      <w:r>
        <w:rPr>
          <w:szCs w:val="24"/>
        </w:rPr>
        <w:t xml:space="preserve">ir </w:t>
      </w:r>
      <w:r>
        <w:rPr>
          <w:i/>
          <w:iCs/>
          <w:szCs w:val="24"/>
        </w:rPr>
        <w:t>k</w:t>
      </w:r>
      <w:r>
        <w:rPr>
          <w:i/>
          <w:iCs/>
          <w:szCs w:val="24"/>
          <w:vertAlign w:val="subscript"/>
        </w:rPr>
        <w:t>t</w:t>
      </w:r>
      <w:r>
        <w:rPr>
          <w:szCs w:val="24"/>
        </w:rPr>
        <w:t xml:space="preserve">, kurių reikšmės imamos pagal Reglamento 88 p. nurodymus. </w:t>
      </w:r>
    </w:p>
    <w:p w:rsidR="00E8396F" w:rsidRDefault="00D72DA1">
      <w:pPr>
        <w:tabs>
          <w:tab w:val="left" w:pos="1296"/>
          <w:tab w:val="center" w:pos="4153"/>
          <w:tab w:val="right" w:pos="8306"/>
        </w:tabs>
        <w:ind w:firstLine="709"/>
        <w:jc w:val="both"/>
        <w:rPr>
          <w:szCs w:val="24"/>
        </w:rPr>
      </w:pPr>
      <w:r>
        <w:rPr>
          <w:szCs w:val="24"/>
        </w:rPr>
        <w:t xml:space="preserve">Mažiausi atstumai (11 pav.) tarp ištraukiamųjų medsraigčių ašių ir iki medinio elemento galo bei kraštų turi būti </w:t>
      </w:r>
      <w:r>
        <w:rPr>
          <w:i/>
          <w:iCs/>
          <w:szCs w:val="24"/>
        </w:rPr>
        <w:t>a</w:t>
      </w:r>
      <w:r>
        <w:rPr>
          <w:szCs w:val="24"/>
          <w:vertAlign w:val="subscript"/>
        </w:rPr>
        <w:t>1</w:t>
      </w:r>
      <w:r>
        <w:rPr>
          <w:szCs w:val="24"/>
        </w:rPr>
        <w:t xml:space="preserve"> = 10</w:t>
      </w:r>
      <w:r>
        <w:rPr>
          <w:i/>
          <w:iCs/>
          <w:szCs w:val="24"/>
        </w:rPr>
        <w:t>d</w:t>
      </w:r>
      <w:r>
        <w:rPr>
          <w:i/>
          <w:iCs/>
          <w:szCs w:val="24"/>
          <w:vertAlign w:val="subscript"/>
        </w:rPr>
        <w:t>s</w:t>
      </w:r>
      <w:r>
        <w:rPr>
          <w:szCs w:val="24"/>
        </w:rPr>
        <w:t xml:space="preserve">, </w:t>
      </w:r>
      <w:r>
        <w:rPr>
          <w:i/>
          <w:iCs/>
          <w:szCs w:val="24"/>
        </w:rPr>
        <w:t>a</w:t>
      </w:r>
      <w:r>
        <w:rPr>
          <w:szCs w:val="24"/>
          <w:vertAlign w:val="subscript"/>
        </w:rPr>
        <w:t xml:space="preserve">2 </w:t>
      </w:r>
      <w:r>
        <w:rPr>
          <w:szCs w:val="24"/>
        </w:rPr>
        <w:t xml:space="preserve">= </w:t>
      </w:r>
      <w:r>
        <w:rPr>
          <w:i/>
          <w:iCs/>
          <w:szCs w:val="24"/>
        </w:rPr>
        <w:t>a</w:t>
      </w:r>
      <w:r>
        <w:rPr>
          <w:szCs w:val="24"/>
          <w:vertAlign w:val="subscript"/>
        </w:rPr>
        <w:t>3</w:t>
      </w:r>
      <w:r>
        <w:rPr>
          <w:szCs w:val="24"/>
        </w:rPr>
        <w:t xml:space="preserve"> = 5</w:t>
      </w:r>
      <w:r>
        <w:rPr>
          <w:i/>
          <w:iCs/>
          <w:szCs w:val="24"/>
        </w:rPr>
        <w:t>d</w:t>
      </w:r>
      <w:r>
        <w:rPr>
          <w:i/>
          <w:iCs/>
          <w:szCs w:val="24"/>
          <w:vertAlign w:val="subscript"/>
        </w:rPr>
        <w:t>s</w:t>
      </w:r>
      <w:r>
        <w:rPr>
          <w:szCs w:val="24"/>
        </w:rPr>
        <w:t>.</w:t>
      </w:r>
    </w:p>
    <w:p w:rsidR="00E8396F" w:rsidRDefault="00D72DA1">
      <w:pPr>
        <w:tabs>
          <w:tab w:val="left" w:pos="1296"/>
          <w:tab w:val="center" w:pos="4153"/>
          <w:tab w:val="right" w:pos="8306"/>
        </w:tabs>
        <w:ind w:firstLine="709"/>
        <w:rPr>
          <w:szCs w:val="24"/>
        </w:rPr>
      </w:pPr>
    </w:p>
    <w:p w:rsidR="00E8396F" w:rsidRDefault="00D72DA1">
      <w:pPr>
        <w:tabs>
          <w:tab w:val="left" w:pos="1296"/>
          <w:tab w:val="center" w:pos="4153"/>
          <w:tab w:val="right" w:pos="8306"/>
        </w:tabs>
        <w:jc w:val="center"/>
        <w:rPr>
          <w:b/>
          <w:bCs/>
          <w:szCs w:val="24"/>
        </w:rPr>
      </w:pPr>
      <w:r>
        <w:rPr>
          <w:b/>
          <w:bCs/>
          <w:szCs w:val="24"/>
        </w:rPr>
        <w:t>VII</w:t>
      </w:r>
      <w:r>
        <w:rPr>
          <w:b/>
          <w:bCs/>
          <w:szCs w:val="24"/>
        </w:rPr>
        <w:t xml:space="preserve"> SKIRSNIS. </w:t>
      </w:r>
      <w:r>
        <w:rPr>
          <w:b/>
          <w:bCs/>
          <w:caps/>
          <w:szCs w:val="24"/>
        </w:rPr>
        <w:t>Jungtys įklijuotaisiais plieninia</w:t>
      </w:r>
      <w:r>
        <w:rPr>
          <w:b/>
          <w:bCs/>
          <w:caps/>
          <w:szCs w:val="24"/>
        </w:rPr>
        <w:t>is strypais</w:t>
      </w:r>
      <w:r>
        <w:rPr>
          <w:b/>
          <w:bCs/>
          <w:szCs w:val="24"/>
        </w:rPr>
        <w:t xml:space="preserve"> </w:t>
      </w:r>
    </w:p>
    <w:p w:rsidR="00E8396F" w:rsidRDefault="00E8396F">
      <w:pPr>
        <w:tabs>
          <w:tab w:val="left" w:pos="1296"/>
          <w:tab w:val="center" w:pos="4153"/>
          <w:tab w:val="right" w:pos="8306"/>
        </w:tabs>
        <w:ind w:firstLine="709"/>
        <w:rPr>
          <w:szCs w:val="24"/>
        </w:rPr>
      </w:pPr>
    </w:p>
    <w:p w:rsidR="00E8396F" w:rsidRDefault="00D72DA1">
      <w:pPr>
        <w:tabs>
          <w:tab w:val="left" w:pos="1296"/>
          <w:tab w:val="center" w:pos="4153"/>
          <w:tab w:val="right" w:pos="8306"/>
        </w:tabs>
        <w:ind w:firstLine="709"/>
        <w:jc w:val="both"/>
        <w:rPr>
          <w:szCs w:val="24"/>
        </w:rPr>
      </w:pPr>
      <w:r>
        <w:rPr>
          <w:szCs w:val="24"/>
        </w:rPr>
        <w:t>104</w:t>
      </w:r>
      <w:r>
        <w:rPr>
          <w:szCs w:val="24"/>
        </w:rPr>
        <w:t>. Jungtys įklijuotaisiais plieno strypais</w:t>
      </w:r>
      <w:r>
        <w:rPr>
          <w:b/>
          <w:bCs/>
          <w:szCs w:val="24"/>
        </w:rPr>
        <w:t xml:space="preserve"> </w:t>
      </w:r>
      <w:r>
        <w:rPr>
          <w:szCs w:val="24"/>
        </w:rPr>
        <w:t>medinėse konstrukcijose</w:t>
      </w:r>
      <w:r>
        <w:rPr>
          <w:b/>
          <w:bCs/>
          <w:szCs w:val="24"/>
        </w:rPr>
        <w:t xml:space="preserve"> </w:t>
      </w:r>
      <w:r>
        <w:rPr>
          <w:szCs w:val="24"/>
        </w:rPr>
        <w:t>gali būti naudojamos, kai aplinkos oro temperatūra neviršija +35</w:t>
      </w:r>
      <w:r>
        <w:rPr>
          <w:szCs w:val="24"/>
          <w:vertAlign w:val="superscript"/>
        </w:rPr>
        <w:t>o</w:t>
      </w:r>
      <w:r>
        <w:rPr>
          <w:szCs w:val="24"/>
        </w:rPr>
        <w:t xml:space="preserve">C, o santykinis drėgnis mažesnis kaip 75 %. Į medinius elementus įklijuojamiems strypams naudojama A-II </w:t>
      </w:r>
      <w:r>
        <w:rPr>
          <w:szCs w:val="24"/>
        </w:rPr>
        <w:t>arba aukštesnės klasės rumbuotoji armatūra. Strypų skersmuo yra nuo 12 iki 25 mm. Plieniniai strypai jungtyse turi būti apsaugoti nuo tiesioginio ugnies poveikio.</w:t>
      </w:r>
    </w:p>
    <w:p w:rsidR="00E8396F" w:rsidRDefault="00D72DA1">
      <w:pPr>
        <w:tabs>
          <w:tab w:val="left" w:pos="1296"/>
          <w:tab w:val="center" w:pos="4153"/>
          <w:tab w:val="right" w:pos="8306"/>
        </w:tabs>
        <w:ind w:firstLine="709"/>
        <w:jc w:val="both"/>
        <w:rPr>
          <w:szCs w:val="24"/>
        </w:rPr>
      </w:pPr>
      <w:r>
        <w:rPr>
          <w:szCs w:val="24"/>
        </w:rPr>
        <w:t>105</w:t>
      </w:r>
      <w:r>
        <w:rPr>
          <w:szCs w:val="24"/>
        </w:rPr>
        <w:t>. Skylės mediniame elemente yra gręžiamos 5 mm didesnio skersmens, o grioveliai frezuo</w:t>
      </w:r>
      <w:r>
        <w:rPr>
          <w:szCs w:val="24"/>
        </w:rPr>
        <w:t xml:space="preserve">jami 5 mm platesni už įklijuojamų strypų skersmenį. Švariai nuvalyti strypai yra įstatomi į iš anksto išgręžtas skyles arba išfrezuotus griovelius (15 pav.) ir suklijuojami polimerinėmis dervomis. </w:t>
      </w:r>
    </w:p>
    <w:p w:rsidR="00E8396F" w:rsidRDefault="00E8396F">
      <w:pPr>
        <w:ind w:firstLine="709"/>
        <w:jc w:val="both"/>
      </w:pPr>
    </w:p>
    <w:tbl>
      <w:tblPr>
        <w:tblW w:w="9637" w:type="dxa"/>
        <w:tblLook w:val="01E0" w:firstRow="1" w:lastRow="1" w:firstColumn="1" w:lastColumn="1" w:noHBand="0" w:noVBand="0"/>
      </w:tblPr>
      <w:tblGrid>
        <w:gridCol w:w="2908"/>
        <w:gridCol w:w="6729"/>
      </w:tblGrid>
      <w:tr w:rsidR="00E8396F">
        <w:tc>
          <w:tcPr>
            <w:tcW w:w="2802" w:type="dxa"/>
          </w:tcPr>
          <w:p w:rsidR="00E8396F" w:rsidRDefault="00E8396F">
            <w:pPr>
              <w:jc w:val="both"/>
              <w:rPr>
                <w:b/>
                <w:sz w:val="20"/>
              </w:rPr>
            </w:pPr>
          </w:p>
          <w:p w:rsidR="00E8396F" w:rsidRDefault="00E8396F">
            <w:pPr>
              <w:jc w:val="both"/>
              <w:rPr>
                <w:b/>
                <w:sz w:val="20"/>
              </w:rPr>
            </w:pPr>
          </w:p>
          <w:p w:rsidR="00E8396F" w:rsidRDefault="00E8396F">
            <w:pPr>
              <w:jc w:val="both"/>
              <w:rPr>
                <w:b/>
                <w:sz w:val="20"/>
              </w:rPr>
            </w:pPr>
          </w:p>
          <w:p w:rsidR="00E8396F" w:rsidRDefault="00E8396F">
            <w:pPr>
              <w:jc w:val="both"/>
              <w:rPr>
                <w:b/>
                <w:sz w:val="20"/>
              </w:rPr>
            </w:pPr>
          </w:p>
          <w:p w:rsidR="00E8396F" w:rsidRDefault="00E8396F">
            <w:pPr>
              <w:jc w:val="both"/>
              <w:rPr>
                <w:b/>
                <w:sz w:val="20"/>
              </w:rPr>
            </w:pPr>
          </w:p>
          <w:p w:rsidR="00E8396F" w:rsidRDefault="00E8396F">
            <w:pPr>
              <w:jc w:val="both"/>
              <w:rPr>
                <w:b/>
                <w:sz w:val="20"/>
              </w:rPr>
            </w:pPr>
          </w:p>
          <w:p w:rsidR="00E8396F" w:rsidRDefault="00E8396F">
            <w:pPr>
              <w:jc w:val="both"/>
              <w:rPr>
                <w:b/>
                <w:sz w:val="20"/>
              </w:rPr>
            </w:pPr>
          </w:p>
          <w:p w:rsidR="00E8396F" w:rsidRDefault="00E8396F">
            <w:pPr>
              <w:jc w:val="both"/>
              <w:rPr>
                <w:b/>
                <w:sz w:val="20"/>
              </w:rPr>
            </w:pPr>
          </w:p>
          <w:p w:rsidR="00E8396F" w:rsidRDefault="00E8396F">
            <w:pPr>
              <w:jc w:val="both"/>
              <w:rPr>
                <w:b/>
                <w:sz w:val="20"/>
              </w:rPr>
            </w:pPr>
          </w:p>
          <w:p w:rsidR="00E8396F" w:rsidRDefault="00E8396F">
            <w:pPr>
              <w:jc w:val="both"/>
              <w:rPr>
                <w:b/>
                <w:sz w:val="20"/>
              </w:rPr>
            </w:pPr>
          </w:p>
          <w:p w:rsidR="00E8396F" w:rsidRDefault="00E8396F">
            <w:pPr>
              <w:jc w:val="both"/>
              <w:rPr>
                <w:b/>
                <w:sz w:val="20"/>
              </w:rPr>
            </w:pPr>
          </w:p>
          <w:p w:rsidR="00E8396F" w:rsidRDefault="00E8396F">
            <w:pPr>
              <w:jc w:val="both"/>
              <w:rPr>
                <w:b/>
                <w:sz w:val="20"/>
              </w:rPr>
            </w:pPr>
          </w:p>
          <w:p w:rsidR="00E8396F" w:rsidRDefault="00E8396F">
            <w:pPr>
              <w:jc w:val="both"/>
              <w:rPr>
                <w:b/>
                <w:sz w:val="20"/>
              </w:rPr>
            </w:pPr>
          </w:p>
          <w:p w:rsidR="00E8396F" w:rsidRDefault="00E8396F">
            <w:pPr>
              <w:jc w:val="both"/>
              <w:rPr>
                <w:b/>
                <w:sz w:val="20"/>
              </w:rPr>
            </w:pPr>
          </w:p>
          <w:p w:rsidR="00E8396F" w:rsidRDefault="00E8396F">
            <w:pPr>
              <w:jc w:val="both"/>
              <w:rPr>
                <w:b/>
                <w:sz w:val="20"/>
              </w:rPr>
            </w:pPr>
          </w:p>
          <w:p w:rsidR="00E8396F" w:rsidRDefault="00E8396F">
            <w:pPr>
              <w:jc w:val="both"/>
              <w:rPr>
                <w:b/>
                <w:sz w:val="20"/>
              </w:rPr>
            </w:pPr>
          </w:p>
          <w:p w:rsidR="00E8396F" w:rsidRDefault="00D72DA1">
            <w:pPr>
              <w:jc w:val="right"/>
              <w:rPr>
                <w:b/>
                <w:sz w:val="20"/>
              </w:rPr>
            </w:pPr>
            <w:r>
              <w:rPr>
                <w:b/>
                <w:sz w:val="20"/>
              </w:rPr>
              <w:t>(a)</w:t>
            </w:r>
          </w:p>
        </w:tc>
        <w:tc>
          <w:tcPr>
            <w:tcW w:w="6485" w:type="dxa"/>
          </w:tcPr>
          <w:p w:rsidR="00E8396F" w:rsidRDefault="00D72DA1">
            <w:pPr>
              <w:jc w:val="center"/>
              <w:rPr>
                <w:sz w:val="20"/>
              </w:rPr>
            </w:pPr>
            <w:r>
              <w:rPr>
                <w:noProof/>
                <w:sz w:val="20"/>
                <w:lang w:eastAsia="lt-LT"/>
              </w:rPr>
              <w:drawing>
                <wp:inline distT="0" distB="0" distL="0" distR="0" wp14:anchorId="068EE4BC" wp14:editId="32E9C203">
                  <wp:extent cx="3324225" cy="3448050"/>
                  <wp:effectExtent l="0" t="0" r="0" b="0"/>
                  <wp:docPr id="157" name="Picture 157"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15"/>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3324225" cy="3448050"/>
                          </a:xfrm>
                          <a:prstGeom prst="rect">
                            <a:avLst/>
                          </a:prstGeom>
                          <a:noFill/>
                          <a:ln>
                            <a:noFill/>
                          </a:ln>
                        </pic:spPr>
                      </pic:pic>
                    </a:graphicData>
                  </a:graphic>
                </wp:inline>
              </w:drawing>
            </w:r>
          </w:p>
        </w:tc>
      </w:tr>
    </w:tbl>
    <w:p w:rsidR="00E8396F" w:rsidRDefault="00D72DA1">
      <w:pPr>
        <w:jc w:val="center"/>
        <w:rPr>
          <w:bCs/>
          <w:szCs w:val="24"/>
        </w:rPr>
      </w:pPr>
      <w:r>
        <w:rPr>
          <w:b/>
          <w:bCs/>
          <w:szCs w:val="24"/>
        </w:rPr>
        <w:t>15 pav. Jungtys su įklijuotaisiais</w:t>
      </w:r>
      <w:r>
        <w:rPr>
          <w:b/>
          <w:bCs/>
          <w:szCs w:val="24"/>
        </w:rPr>
        <w:t xml:space="preserve"> rumbuotos armatūros strypais:</w:t>
      </w:r>
    </w:p>
    <w:p w:rsidR="00E8396F" w:rsidRDefault="00D72DA1">
      <w:pPr>
        <w:jc w:val="center"/>
        <w:rPr>
          <w:szCs w:val="24"/>
        </w:rPr>
      </w:pPr>
      <w:r>
        <w:rPr>
          <w:szCs w:val="24"/>
        </w:rPr>
        <w:t>a – išgręžtose skylėse; b – išfrezuotuose grioveliuose</w:t>
      </w:r>
    </w:p>
    <w:p w:rsidR="00E8396F" w:rsidRDefault="00D72DA1">
      <w:pPr>
        <w:jc w:val="center"/>
        <w:rPr>
          <w:szCs w:val="24"/>
        </w:rPr>
      </w:pPr>
    </w:p>
    <w:p w:rsidR="00E8396F" w:rsidRDefault="00D72DA1">
      <w:pPr>
        <w:ind w:firstLine="709"/>
        <w:jc w:val="both"/>
        <w:rPr>
          <w:szCs w:val="24"/>
        </w:rPr>
      </w:pPr>
      <w:r>
        <w:rPr>
          <w:szCs w:val="24"/>
        </w:rPr>
        <w:t>106</w:t>
      </w:r>
      <w:r>
        <w:rPr>
          <w:szCs w:val="24"/>
        </w:rPr>
        <w:t>. Tempiamosios ar gniuždomosios jungties plieninio strypo, įklijuoto išilgai arba skersai pušinės ar eglinės medienos pluošto, skaičiuotinis atsparis apskaičiuoja</w:t>
      </w:r>
      <w:r>
        <w:rPr>
          <w:szCs w:val="24"/>
        </w:rPr>
        <w:t>mas pagal formulę:</w:t>
      </w:r>
    </w:p>
    <w:p w:rsidR="00E8396F" w:rsidRDefault="00E8396F">
      <w:pPr>
        <w:ind w:firstLine="709"/>
        <w:jc w:val="both"/>
        <w:rPr>
          <w:szCs w:val="24"/>
        </w:rPr>
      </w:pPr>
    </w:p>
    <w:p w:rsidR="00E8396F" w:rsidRDefault="00D72DA1">
      <w:pPr>
        <w:tabs>
          <w:tab w:val="left" w:pos="3363"/>
          <w:tab w:val="right" w:pos="9071"/>
        </w:tabs>
        <w:ind w:firstLine="3363"/>
        <w:jc w:val="both"/>
        <w:rPr>
          <w:szCs w:val="24"/>
        </w:rPr>
      </w:pPr>
      <w:r>
        <w:rPr>
          <w:noProof/>
          <w:position w:val="-14"/>
          <w:szCs w:val="24"/>
          <w:lang w:eastAsia="lt-LT"/>
        </w:rPr>
        <w:drawing>
          <wp:inline distT="0" distB="0" distL="0" distR="0" wp14:anchorId="4CC4AC07" wp14:editId="30087890">
            <wp:extent cx="1866900" cy="23812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866900" cy="238125"/>
                    </a:xfrm>
                    <a:prstGeom prst="rect">
                      <a:avLst/>
                    </a:prstGeom>
                    <a:noFill/>
                    <a:ln>
                      <a:noFill/>
                    </a:ln>
                  </pic:spPr>
                </pic:pic>
              </a:graphicData>
            </a:graphic>
          </wp:inline>
        </w:drawing>
      </w:r>
      <w:r>
        <w:rPr>
          <w:szCs w:val="24"/>
        </w:rPr>
        <w:t>,</w:t>
      </w:r>
      <w:r>
        <w:rPr>
          <w:szCs w:val="24"/>
        </w:rPr>
        <w:tab/>
        <w:t>(9.11)</w:t>
      </w:r>
    </w:p>
    <w:p w:rsidR="00E8396F" w:rsidRDefault="00E8396F">
      <w:pPr>
        <w:ind w:firstLine="709"/>
        <w:jc w:val="right"/>
        <w:rPr>
          <w:szCs w:val="24"/>
        </w:rPr>
      </w:pPr>
    </w:p>
    <w:p w:rsidR="00E8396F" w:rsidRDefault="00D72DA1">
      <w:pPr>
        <w:jc w:val="both"/>
        <w:rPr>
          <w:szCs w:val="24"/>
        </w:rPr>
      </w:pPr>
      <w:r>
        <w:rPr>
          <w:szCs w:val="24"/>
        </w:rPr>
        <w:t xml:space="preserve">čia: </w:t>
      </w:r>
      <w:r>
        <w:rPr>
          <w:i/>
          <w:iCs/>
          <w:szCs w:val="24"/>
        </w:rPr>
        <w:t>R</w:t>
      </w:r>
      <w:r>
        <w:rPr>
          <w:i/>
          <w:iCs/>
          <w:szCs w:val="24"/>
          <w:vertAlign w:val="subscript"/>
        </w:rPr>
        <w:t>ax, d</w:t>
      </w:r>
      <w:r>
        <w:rPr>
          <w:szCs w:val="24"/>
          <w:vertAlign w:val="subscript"/>
        </w:rPr>
        <w:t xml:space="preserve"> – </w:t>
      </w:r>
      <w:r>
        <w:rPr>
          <w:szCs w:val="24"/>
        </w:rPr>
        <w:t xml:space="preserve">skaičiuotinis įklijuoto tempiamojo arba gniuždomojo strypo atsparis; </w:t>
      </w:r>
      <w:r>
        <w:rPr>
          <w:i/>
          <w:iCs/>
          <w:szCs w:val="24"/>
        </w:rPr>
        <w:t>f</w:t>
      </w:r>
      <w:r>
        <w:rPr>
          <w:i/>
          <w:iCs/>
          <w:szCs w:val="24"/>
          <w:vertAlign w:val="subscript"/>
        </w:rPr>
        <w:t>v, α, d</w:t>
      </w:r>
      <w:r>
        <w:rPr>
          <w:szCs w:val="24"/>
          <w:vertAlign w:val="subscript"/>
        </w:rPr>
        <w:t xml:space="preserve"> – </w:t>
      </w:r>
      <w:r>
        <w:rPr>
          <w:szCs w:val="24"/>
        </w:rPr>
        <w:t xml:space="preserve">skaičiuotinis skeliamos išilgai arba skersai pluošto medienos stipris; </w:t>
      </w:r>
      <w:r>
        <w:rPr>
          <w:i/>
          <w:iCs/>
          <w:szCs w:val="24"/>
        </w:rPr>
        <w:t xml:space="preserve">d – </w:t>
      </w:r>
      <w:r>
        <w:rPr>
          <w:szCs w:val="24"/>
        </w:rPr>
        <w:t xml:space="preserve">nominalusis įklijuojamojo strypo skersmuo; </w:t>
      </w:r>
      <w:r>
        <w:rPr>
          <w:i/>
          <w:iCs/>
          <w:szCs w:val="24"/>
        </w:rPr>
        <w:t>l</w:t>
      </w:r>
      <w:r>
        <w:rPr>
          <w:i/>
          <w:iCs/>
          <w:szCs w:val="24"/>
          <w:vertAlign w:val="subscript"/>
        </w:rPr>
        <w:t>d</w:t>
      </w:r>
      <w:r>
        <w:rPr>
          <w:szCs w:val="24"/>
          <w:vertAlign w:val="subscript"/>
        </w:rPr>
        <w:t xml:space="preserve"> </w:t>
      </w:r>
      <w:r>
        <w:rPr>
          <w:szCs w:val="24"/>
        </w:rPr>
        <w:t xml:space="preserve">– </w:t>
      </w:r>
      <w:r>
        <w:rPr>
          <w:szCs w:val="24"/>
        </w:rPr>
        <w:t>skaičiuotinis įklijuotos strypo dalies ilgis, nustatomas skaičiuojant, bet ne mažiau kaip 10</w:t>
      </w:r>
      <w:r>
        <w:rPr>
          <w:i/>
          <w:iCs/>
          <w:szCs w:val="24"/>
        </w:rPr>
        <w:t>d</w:t>
      </w:r>
      <w:r>
        <w:rPr>
          <w:szCs w:val="24"/>
        </w:rPr>
        <w:t xml:space="preserve"> ir ne daugiau kaip 30</w:t>
      </w:r>
      <w:r>
        <w:rPr>
          <w:i/>
          <w:iCs/>
          <w:szCs w:val="24"/>
        </w:rPr>
        <w:t>d</w:t>
      </w:r>
      <w:r>
        <w:rPr>
          <w:szCs w:val="24"/>
        </w:rPr>
        <w:t xml:space="preserve">; </w:t>
      </w:r>
      <w:r>
        <w:rPr>
          <w:i/>
          <w:iCs/>
          <w:szCs w:val="24"/>
        </w:rPr>
        <w:t>k</w:t>
      </w:r>
      <w:r>
        <w:rPr>
          <w:i/>
          <w:iCs/>
          <w:szCs w:val="24"/>
          <w:vertAlign w:val="subscript"/>
        </w:rPr>
        <w:t>v</w:t>
      </w:r>
      <w:r>
        <w:rPr>
          <w:szCs w:val="24"/>
        </w:rPr>
        <w:t xml:space="preserve"> – koeficientas, įvertinantis šlyties įtempių netolygų pasiskirstymą priklausomai nuo įklijuotos strypo dalies ilgio, apskaičiuojamas ta</w:t>
      </w:r>
      <w:r>
        <w:rPr>
          <w:szCs w:val="24"/>
        </w:rPr>
        <w:t xml:space="preserve">ip: </w:t>
      </w:r>
    </w:p>
    <w:p w:rsidR="00E8396F" w:rsidRDefault="00E8396F">
      <w:pPr>
        <w:ind w:firstLine="709"/>
        <w:jc w:val="both"/>
        <w:rPr>
          <w:szCs w:val="24"/>
        </w:rPr>
      </w:pPr>
    </w:p>
    <w:p w:rsidR="00E8396F" w:rsidRDefault="00D72DA1">
      <w:pPr>
        <w:tabs>
          <w:tab w:val="left" w:pos="3363"/>
          <w:tab w:val="right" w:pos="9071"/>
        </w:tabs>
        <w:ind w:firstLine="3363"/>
        <w:jc w:val="both"/>
        <w:rPr>
          <w:szCs w:val="24"/>
        </w:rPr>
      </w:pPr>
      <w:r>
        <w:rPr>
          <w:noProof/>
          <w:position w:val="-24"/>
          <w:szCs w:val="24"/>
          <w:lang w:eastAsia="lt-LT"/>
        </w:rPr>
        <w:drawing>
          <wp:inline distT="0" distB="0" distL="0" distR="0" wp14:anchorId="5005F4FE" wp14:editId="0F949575">
            <wp:extent cx="1038225" cy="39052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r>
        <w:rPr>
          <w:szCs w:val="24"/>
        </w:rPr>
        <w:t>.</w:t>
      </w:r>
      <w:r>
        <w:rPr>
          <w:szCs w:val="24"/>
        </w:rPr>
        <w:tab/>
        <w:t>(9.12)</w:t>
      </w:r>
    </w:p>
    <w:p w:rsidR="00E8396F" w:rsidRDefault="00D72DA1">
      <w:pPr>
        <w:ind w:firstLine="709"/>
        <w:jc w:val="right"/>
        <w:rPr>
          <w:szCs w:val="24"/>
        </w:rPr>
      </w:pPr>
    </w:p>
    <w:p w:rsidR="00E8396F" w:rsidRDefault="00D72DA1">
      <w:pPr>
        <w:ind w:firstLine="709"/>
        <w:jc w:val="both"/>
        <w:rPr>
          <w:szCs w:val="24"/>
        </w:rPr>
      </w:pPr>
      <w:r>
        <w:rPr>
          <w:szCs w:val="24"/>
        </w:rPr>
        <w:t>107</w:t>
      </w:r>
      <w:r>
        <w:rPr>
          <w:szCs w:val="24"/>
        </w:rPr>
        <w:t xml:space="preserve">. Mažiausias atstumas (15 pav.) tarp įklijuotųjų strypų ašių turi būti </w:t>
      </w:r>
      <w:r>
        <w:rPr>
          <w:i/>
          <w:iCs/>
          <w:szCs w:val="24"/>
        </w:rPr>
        <w:t>a</w:t>
      </w:r>
      <w:r>
        <w:rPr>
          <w:i/>
          <w:iCs/>
          <w:szCs w:val="24"/>
          <w:vertAlign w:val="subscript"/>
        </w:rPr>
        <w:t>2</w:t>
      </w:r>
      <w:r>
        <w:rPr>
          <w:szCs w:val="24"/>
        </w:rPr>
        <w:t xml:space="preserve"> = 3d, o iki išorinių medinio elemento briaunų – </w:t>
      </w:r>
      <w:r>
        <w:rPr>
          <w:i/>
          <w:iCs/>
          <w:szCs w:val="24"/>
        </w:rPr>
        <w:t>a</w:t>
      </w:r>
      <w:r>
        <w:rPr>
          <w:i/>
          <w:iCs/>
          <w:szCs w:val="24"/>
          <w:vertAlign w:val="subscript"/>
        </w:rPr>
        <w:t>3</w:t>
      </w:r>
      <w:r>
        <w:rPr>
          <w:szCs w:val="24"/>
        </w:rPr>
        <w:t xml:space="preserve"> = 2</w:t>
      </w:r>
      <w:r>
        <w:rPr>
          <w:i/>
          <w:iCs/>
          <w:szCs w:val="24"/>
        </w:rPr>
        <w:t>d</w:t>
      </w:r>
      <w:r>
        <w:rPr>
          <w:szCs w:val="24"/>
        </w:rPr>
        <w:t>.</w:t>
      </w:r>
    </w:p>
    <w:p w:rsidR="00E8396F" w:rsidRDefault="00D72DA1">
      <w:pPr>
        <w:jc w:val="center"/>
        <w:rPr>
          <w:szCs w:val="24"/>
        </w:rPr>
      </w:pPr>
    </w:p>
    <w:p w:rsidR="00E8396F" w:rsidRDefault="00D72DA1">
      <w:pPr>
        <w:jc w:val="center"/>
        <w:rPr>
          <w:b/>
          <w:bCs/>
          <w:szCs w:val="24"/>
        </w:rPr>
      </w:pPr>
      <w:r>
        <w:rPr>
          <w:b/>
          <w:bCs/>
          <w:caps/>
          <w:szCs w:val="24"/>
        </w:rPr>
        <w:t>X</w:t>
      </w:r>
      <w:r>
        <w:rPr>
          <w:b/>
          <w:bCs/>
          <w:caps/>
          <w:szCs w:val="24"/>
        </w:rPr>
        <w:t xml:space="preserve"> skyrius</w:t>
      </w:r>
      <w:r>
        <w:rPr>
          <w:b/>
          <w:bCs/>
          <w:szCs w:val="24"/>
        </w:rPr>
        <w:t xml:space="preserve">. </w:t>
      </w:r>
      <w:r>
        <w:rPr>
          <w:b/>
          <w:bCs/>
          <w:szCs w:val="24"/>
        </w:rPr>
        <w:t xml:space="preserve">MEDINIŲ KONSTRUKCIJŲ PROJEKTAVIMO NURODYMAI </w:t>
      </w:r>
    </w:p>
    <w:p w:rsidR="00E8396F" w:rsidRDefault="00E8396F">
      <w:pPr>
        <w:jc w:val="center"/>
        <w:rPr>
          <w:b/>
          <w:bCs/>
          <w:szCs w:val="24"/>
        </w:rPr>
      </w:pPr>
    </w:p>
    <w:p w:rsidR="00E8396F" w:rsidRDefault="00D72DA1">
      <w:pPr>
        <w:jc w:val="center"/>
        <w:rPr>
          <w:b/>
          <w:bCs/>
          <w:caps/>
          <w:szCs w:val="24"/>
        </w:rPr>
      </w:pPr>
      <w:r>
        <w:rPr>
          <w:b/>
          <w:bCs/>
          <w:caps/>
          <w:szCs w:val="24"/>
        </w:rPr>
        <w:t>I</w:t>
      </w:r>
      <w:r>
        <w:rPr>
          <w:b/>
          <w:bCs/>
          <w:caps/>
          <w:szCs w:val="24"/>
        </w:rPr>
        <w:t xml:space="preserve"> skirsnis.</w:t>
      </w:r>
      <w:r>
        <w:rPr>
          <w:b/>
          <w:bCs/>
          <w:szCs w:val="24"/>
        </w:rPr>
        <w:t xml:space="preserve"> </w:t>
      </w:r>
      <w:r>
        <w:rPr>
          <w:b/>
          <w:bCs/>
          <w:caps/>
          <w:szCs w:val="24"/>
        </w:rPr>
        <w:t xml:space="preserve">BendrIEJI </w:t>
      </w:r>
      <w:r>
        <w:rPr>
          <w:b/>
          <w:bCs/>
          <w:caps/>
          <w:szCs w:val="24"/>
        </w:rPr>
        <w:t>REIKALAVIMAI</w:t>
      </w:r>
    </w:p>
    <w:p w:rsidR="00E8396F" w:rsidRDefault="00E8396F">
      <w:pPr>
        <w:jc w:val="center"/>
        <w:rPr>
          <w:b/>
          <w:bCs/>
          <w:szCs w:val="24"/>
        </w:rPr>
      </w:pPr>
    </w:p>
    <w:p w:rsidR="00E8396F" w:rsidRDefault="00D72DA1">
      <w:pPr>
        <w:ind w:firstLine="709"/>
        <w:rPr>
          <w:szCs w:val="24"/>
        </w:rPr>
      </w:pPr>
      <w:r>
        <w:rPr>
          <w:szCs w:val="24"/>
        </w:rPr>
        <w:t>108</w:t>
      </w:r>
      <w:r>
        <w:rPr>
          <w:szCs w:val="24"/>
        </w:rPr>
        <w:t>. Projektuojant medines konstrukcijas būtina:</w:t>
      </w:r>
    </w:p>
    <w:p w:rsidR="00E8396F" w:rsidRDefault="00D72DA1">
      <w:pPr>
        <w:ind w:firstLine="709"/>
        <w:jc w:val="both"/>
        <w:rPr>
          <w:szCs w:val="24"/>
        </w:rPr>
      </w:pPr>
      <w:r>
        <w:rPr>
          <w:szCs w:val="24"/>
        </w:rPr>
        <w:t>108.1</w:t>
      </w:r>
      <w:r>
        <w:rPr>
          <w:szCs w:val="24"/>
        </w:rPr>
        <w:t>. įvertinti įmonių – medinių konstrukcijų gamintojų galimybes;</w:t>
      </w:r>
    </w:p>
    <w:p w:rsidR="00E8396F" w:rsidRDefault="00D72DA1">
      <w:pPr>
        <w:ind w:firstLine="709"/>
        <w:jc w:val="both"/>
        <w:rPr>
          <w:szCs w:val="24"/>
        </w:rPr>
      </w:pPr>
      <w:r>
        <w:rPr>
          <w:szCs w:val="24"/>
        </w:rPr>
        <w:t>108.2</w:t>
      </w:r>
      <w:r>
        <w:rPr>
          <w:szCs w:val="24"/>
        </w:rPr>
        <w:t>. įvertinti transporto įmonių galimybes;</w:t>
      </w:r>
    </w:p>
    <w:p w:rsidR="00E8396F" w:rsidRDefault="00D72DA1">
      <w:pPr>
        <w:ind w:firstLine="709"/>
        <w:jc w:val="both"/>
        <w:rPr>
          <w:szCs w:val="24"/>
        </w:rPr>
      </w:pPr>
      <w:r>
        <w:rPr>
          <w:szCs w:val="24"/>
        </w:rPr>
        <w:t>108.3</w:t>
      </w:r>
      <w:r>
        <w:rPr>
          <w:szCs w:val="24"/>
        </w:rPr>
        <w:t>. naudoti medieną taip, kad būtų mažiausiai atliekų;</w:t>
      </w:r>
    </w:p>
    <w:p w:rsidR="00E8396F" w:rsidRDefault="00D72DA1">
      <w:pPr>
        <w:ind w:firstLine="709"/>
        <w:jc w:val="both"/>
        <w:rPr>
          <w:szCs w:val="24"/>
        </w:rPr>
      </w:pPr>
      <w:r>
        <w:rPr>
          <w:szCs w:val="24"/>
        </w:rPr>
        <w:t>108.4</w:t>
      </w:r>
      <w:r>
        <w:rPr>
          <w:szCs w:val="24"/>
        </w:rPr>
        <w:t>. numatyti priemones konstrukcijų ir viso pastato pastovumui ir nekintamumui montavimo ir naudojimo metu garantuoti.</w:t>
      </w:r>
    </w:p>
    <w:p w:rsidR="00E8396F" w:rsidRDefault="00D72DA1">
      <w:pPr>
        <w:ind w:firstLine="709"/>
        <w:jc w:val="both"/>
        <w:rPr>
          <w:szCs w:val="24"/>
        </w:rPr>
      </w:pPr>
      <w:r>
        <w:rPr>
          <w:szCs w:val="24"/>
        </w:rPr>
        <w:t>109</w:t>
      </w:r>
      <w:r>
        <w:rPr>
          <w:szCs w:val="24"/>
        </w:rPr>
        <w:t>. Medinių konstrukcijų įtempiai ir deformacijos nuo temperatūros pokyčių, taip pat dėl susitraukimo ir išbrinkimo išilgai pluošt</w:t>
      </w:r>
      <w:r>
        <w:rPr>
          <w:szCs w:val="24"/>
        </w:rPr>
        <w:t>ų neįvertinami.</w:t>
      </w:r>
    </w:p>
    <w:p w:rsidR="00E8396F" w:rsidRDefault="00D72DA1">
      <w:pPr>
        <w:ind w:firstLine="709"/>
        <w:jc w:val="both"/>
        <w:rPr>
          <w:szCs w:val="24"/>
        </w:rPr>
      </w:pPr>
      <w:r>
        <w:rPr>
          <w:szCs w:val="24"/>
        </w:rPr>
        <w:t>Kai medinių bespyrinių konstrukcijų tarpatramis viršija 30 m, viena iš atramų turi būti judri (paslanki).</w:t>
      </w:r>
    </w:p>
    <w:p w:rsidR="00E8396F" w:rsidRDefault="00D72DA1">
      <w:pPr>
        <w:ind w:firstLine="709"/>
        <w:jc w:val="both"/>
        <w:rPr>
          <w:szCs w:val="24"/>
        </w:rPr>
      </w:pPr>
      <w:r>
        <w:rPr>
          <w:szCs w:val="24"/>
        </w:rPr>
        <w:t>110</w:t>
      </w:r>
      <w:r>
        <w:rPr>
          <w:szCs w:val="24"/>
        </w:rPr>
        <w:t>. Trinties jėgų poveikis, skaičiuojant medines konstrukcijas, įvertinamas:</w:t>
      </w:r>
    </w:p>
    <w:p w:rsidR="00E8396F" w:rsidRDefault="00D72DA1">
      <w:pPr>
        <w:ind w:firstLine="709"/>
        <w:jc w:val="both"/>
        <w:rPr>
          <w:szCs w:val="24"/>
        </w:rPr>
      </w:pPr>
      <w:r>
        <w:rPr>
          <w:szCs w:val="24"/>
        </w:rPr>
        <w:t>110.1</w:t>
      </w:r>
      <w:r>
        <w:rPr>
          <w:szCs w:val="24"/>
        </w:rPr>
        <w:t>. jei sistemos pusiausvyra užtikrinama tik tr</w:t>
      </w:r>
      <w:r>
        <w:rPr>
          <w:szCs w:val="24"/>
        </w:rPr>
        <w:t>intimi esant pastoviam elemento prispaudimui ir kai nėra dinaminės apkrovos; šiuo atveju medžio į medį trinties koeficientas imamas lygus:</w:t>
      </w:r>
    </w:p>
    <w:p w:rsidR="00E8396F" w:rsidRDefault="00D72DA1">
      <w:pPr>
        <w:ind w:firstLine="709"/>
        <w:jc w:val="both"/>
        <w:rPr>
          <w:szCs w:val="24"/>
        </w:rPr>
      </w:pPr>
      <w:r>
        <w:rPr>
          <w:szCs w:val="24"/>
        </w:rPr>
        <w:t>110.1.1</w:t>
      </w:r>
      <w:r>
        <w:rPr>
          <w:szCs w:val="24"/>
        </w:rPr>
        <w:t>. galo su šoniniu paviršiumi – 0,3;</w:t>
      </w:r>
    </w:p>
    <w:p w:rsidR="00E8396F" w:rsidRDefault="00D72DA1">
      <w:pPr>
        <w:ind w:firstLine="709"/>
        <w:jc w:val="both"/>
        <w:rPr>
          <w:szCs w:val="24"/>
        </w:rPr>
      </w:pPr>
      <w:r>
        <w:rPr>
          <w:szCs w:val="24"/>
        </w:rPr>
        <w:t>110.1.2</w:t>
      </w:r>
      <w:r>
        <w:rPr>
          <w:szCs w:val="24"/>
        </w:rPr>
        <w:t>. šoniniams paviršiams – 0,2;</w:t>
      </w:r>
    </w:p>
    <w:p w:rsidR="00E8396F" w:rsidRDefault="00D72DA1">
      <w:pPr>
        <w:ind w:firstLine="709"/>
        <w:jc w:val="both"/>
        <w:rPr>
          <w:szCs w:val="24"/>
        </w:rPr>
      </w:pPr>
      <w:r>
        <w:rPr>
          <w:szCs w:val="24"/>
        </w:rPr>
        <w:t>110.2</w:t>
      </w:r>
      <w:r>
        <w:rPr>
          <w:szCs w:val="24"/>
        </w:rPr>
        <w:t>. jei trintis blogin</w:t>
      </w:r>
      <w:r>
        <w:rPr>
          <w:szCs w:val="24"/>
        </w:rPr>
        <w:t>a konstrukcijos ar jungties darbo sąlygas, tai trinties koeficientas imamas lygus 0,6.</w:t>
      </w:r>
    </w:p>
    <w:p w:rsidR="00E8396F" w:rsidRDefault="00D72DA1">
      <w:pPr>
        <w:ind w:firstLine="709"/>
        <w:jc w:val="both"/>
        <w:rPr>
          <w:szCs w:val="24"/>
        </w:rPr>
      </w:pPr>
      <w:r>
        <w:rPr>
          <w:szCs w:val="24"/>
        </w:rPr>
        <w:t>111</w:t>
      </w:r>
      <w:r>
        <w:rPr>
          <w:szCs w:val="24"/>
        </w:rPr>
        <w:t>. Pjautosios medienos tempiamųjų ir lenkiamųjų elementų skerspjūvių briaunose susilpninimai nedarytini.</w:t>
      </w:r>
    </w:p>
    <w:p w:rsidR="00E8396F" w:rsidRDefault="00D72DA1">
      <w:pPr>
        <w:ind w:firstLine="709"/>
        <w:jc w:val="both"/>
        <w:rPr>
          <w:szCs w:val="24"/>
        </w:rPr>
      </w:pPr>
      <w:r>
        <w:rPr>
          <w:szCs w:val="24"/>
        </w:rPr>
        <w:t>112</w:t>
      </w:r>
      <w:r>
        <w:rPr>
          <w:szCs w:val="24"/>
        </w:rPr>
        <w:t xml:space="preserve">. Elementų iš rąstų pastovumo skaičiavime imamas </w:t>
      </w:r>
      <w:r>
        <w:rPr>
          <w:szCs w:val="24"/>
        </w:rPr>
        <w:t>elemento skaičiuojamojo ilgio viduryje esantis skerspjūvis, o stiprumo – didžiausio lenkimo momento skerspjūvis.</w:t>
      </w:r>
    </w:p>
    <w:p w:rsidR="00E8396F" w:rsidRDefault="00D72DA1">
      <w:pPr>
        <w:ind w:firstLine="709"/>
        <w:jc w:val="both"/>
        <w:rPr>
          <w:szCs w:val="24"/>
        </w:rPr>
      </w:pPr>
      <w:r>
        <w:rPr>
          <w:szCs w:val="24"/>
        </w:rPr>
        <w:t>113</w:t>
      </w:r>
      <w:r>
        <w:rPr>
          <w:szCs w:val="24"/>
        </w:rPr>
        <w:t>. Medinių konstrukcijų erdvinis standumas ir stabilumas užtikrinamas įrengiant horizontalius ir vertikalius ryšius. Skersiniai horizonta</w:t>
      </w:r>
      <w:r>
        <w:rPr>
          <w:szCs w:val="24"/>
        </w:rPr>
        <w:t>lūs ryšiai (ryšių santvaros) turi būti įrengiami viršutinės juostos plokštumoje arba laikančiųjų konstrukcijų viršuje. Šie ryšiai daromi prie galinių sienų ir pastato viduryje ne rečiau kaip kas 30 m. Tose pačiose sekcijose daromi ir vertikalūs ryšiai tarp</w:t>
      </w:r>
      <w:r>
        <w:rPr>
          <w:szCs w:val="24"/>
        </w:rPr>
        <w:t xml:space="preserve"> kolonų. Horizontalių ryšių santvarų juostoms naudojamos laikančiųjų konstrukcijų viršutinės juostos arba visas laikančiųjų konstrukcijų skerspjūvis.</w:t>
      </w:r>
    </w:p>
    <w:p w:rsidR="00E8396F" w:rsidRDefault="00D72DA1">
      <w:pPr>
        <w:ind w:firstLine="709"/>
        <w:jc w:val="both"/>
        <w:rPr>
          <w:szCs w:val="24"/>
        </w:rPr>
      </w:pPr>
      <w:r>
        <w:rPr>
          <w:szCs w:val="24"/>
        </w:rPr>
        <w:t>114</w:t>
      </w:r>
      <w:r>
        <w:rPr>
          <w:szCs w:val="24"/>
        </w:rPr>
        <w:t>. Denginių plokščių atrėmimo ilgis turi būti ne mažesnis kaip 5,5 cm. Denginio plokštes iš kiekvien</w:t>
      </w:r>
      <w:r>
        <w:rPr>
          <w:szCs w:val="24"/>
        </w:rPr>
        <w:t>os pusės būtina pritvirtinti prie laikančiosios konstrukcijos jungtimis, laikančiomis šlyties ir atplėšimo įrąžas.</w:t>
      </w:r>
    </w:p>
    <w:p w:rsidR="00E8396F" w:rsidRDefault="00D72DA1">
      <w:pPr>
        <w:ind w:firstLine="709"/>
        <w:jc w:val="both"/>
        <w:rPr>
          <w:szCs w:val="24"/>
        </w:rPr>
      </w:pPr>
      <w:r>
        <w:rPr>
          <w:szCs w:val="24"/>
        </w:rPr>
        <w:t>115</w:t>
      </w:r>
      <w:r>
        <w:rPr>
          <w:szCs w:val="24"/>
        </w:rPr>
        <w:t>. Medinių tempiamųjų elementų jungtis būtina sutapatinti viename pjūvyje, perdengiant jas antdėklais su plieno kaiščiais arba kito tip</w:t>
      </w:r>
      <w:r>
        <w:rPr>
          <w:szCs w:val="24"/>
        </w:rPr>
        <w:t>o sujungimo priemonėmis. Tempiamųjų elementų jungties konstrukcija turi garantuotai perduoti ašinę tempimo įrąžą centriškai.</w:t>
      </w:r>
    </w:p>
    <w:p w:rsidR="00E8396F" w:rsidRDefault="00D72DA1">
      <w:pPr>
        <w:ind w:firstLine="709"/>
        <w:jc w:val="both"/>
        <w:rPr>
          <w:szCs w:val="24"/>
        </w:rPr>
      </w:pPr>
      <w:r>
        <w:rPr>
          <w:szCs w:val="24"/>
        </w:rPr>
        <w:t>116</w:t>
      </w:r>
      <w:r>
        <w:rPr>
          <w:szCs w:val="24"/>
        </w:rPr>
        <w:t>. Mazguose ir jungtyse nenaudotinos skirtingo slankumo jungimo priemonės, taip pat nenaudotinos jungtys, kai dalis įrąžos pe</w:t>
      </w:r>
      <w:r>
        <w:rPr>
          <w:szCs w:val="24"/>
        </w:rPr>
        <w:t xml:space="preserve">rduodama glaudžiai (elementas – elementui), o kita dalis perduodama per tarpinius elementus ar tarpines jungimo priemones. </w:t>
      </w:r>
    </w:p>
    <w:p w:rsidR="00E8396F" w:rsidRDefault="00D72DA1">
      <w:pPr>
        <w:ind w:firstLine="709"/>
        <w:jc w:val="both"/>
        <w:rPr>
          <w:szCs w:val="24"/>
        </w:rPr>
      </w:pPr>
      <w:r>
        <w:rPr>
          <w:szCs w:val="24"/>
        </w:rPr>
        <w:t>117</w:t>
      </w:r>
      <w:r>
        <w:rPr>
          <w:szCs w:val="24"/>
        </w:rPr>
        <w:t>. Medinių konstrukcijų elementus būtina centruoti mazguose, sandūrose ir atramose, išskyrus atvejus, kai ekscentriškai sujung</w:t>
      </w:r>
      <w:r>
        <w:rPr>
          <w:szCs w:val="24"/>
        </w:rPr>
        <w:t>us elementus mažinamas lenkimo momentas, veikiantis skaičiuojamajame skerspjūvyje.</w:t>
      </w:r>
    </w:p>
    <w:p w:rsidR="00E8396F" w:rsidRDefault="00D72DA1">
      <w:pPr>
        <w:ind w:firstLine="709"/>
        <w:jc w:val="both"/>
        <w:rPr>
          <w:szCs w:val="24"/>
        </w:rPr>
      </w:pPr>
      <w:r>
        <w:rPr>
          <w:szCs w:val="24"/>
        </w:rPr>
        <w:t>118</w:t>
      </w:r>
      <w:r>
        <w:rPr>
          <w:szCs w:val="24"/>
        </w:rPr>
        <w:t>. Konstrukcijų elementai mazguose ir sandūrose turi būti suveržti varžtais, o sudėtinio skerspjūvio elementai su paslankiomis jungtimis turi būti suveržti ir tarp maz</w:t>
      </w:r>
      <w:r>
        <w:rPr>
          <w:szCs w:val="24"/>
        </w:rPr>
        <w:t xml:space="preserve">gų. Jungtyse metaliniais kaiščiais kiekvienoje jungties pusėje turi būti ne mažiau kaip trys suveržiantys varžtai. Suveržiančiųjų varžtų skersmuo </w:t>
      </w:r>
      <w:r>
        <w:rPr>
          <w:i/>
          <w:iCs/>
          <w:szCs w:val="24"/>
        </w:rPr>
        <w:t>d</w:t>
      </w:r>
      <w:r>
        <w:rPr>
          <w:szCs w:val="24"/>
        </w:rPr>
        <w:t xml:space="preserve"> nustatomas skaičiuojant, bet turi būti ne mažesnis kaip 12 mm. Suveržiančiųjų varžtų poveržlės kraštinių mat</w:t>
      </w:r>
      <w:r>
        <w:rPr>
          <w:szCs w:val="24"/>
        </w:rPr>
        <w:t>menys ar skersmuo turi būti ne mažesni kaip 3,5</w:t>
      </w:r>
      <w:r>
        <w:rPr>
          <w:i/>
          <w:iCs/>
          <w:szCs w:val="24"/>
        </w:rPr>
        <w:t>d</w:t>
      </w:r>
      <w:r>
        <w:rPr>
          <w:szCs w:val="24"/>
        </w:rPr>
        <w:t>, o jų storis ne mažiau kaip 0,25</w:t>
      </w:r>
      <w:r>
        <w:rPr>
          <w:i/>
          <w:iCs/>
          <w:szCs w:val="24"/>
        </w:rPr>
        <w:t>d</w:t>
      </w:r>
      <w:r>
        <w:rPr>
          <w:szCs w:val="24"/>
        </w:rPr>
        <w:t>.</w:t>
      </w:r>
    </w:p>
    <w:p w:rsidR="00E8396F" w:rsidRDefault="00D72DA1">
      <w:pPr>
        <w:ind w:firstLine="709"/>
        <w:jc w:val="both"/>
        <w:rPr>
          <w:szCs w:val="24"/>
        </w:rPr>
      </w:pPr>
      <w:r>
        <w:rPr>
          <w:szCs w:val="24"/>
        </w:rPr>
        <w:t>119</w:t>
      </w:r>
      <w:r>
        <w:rPr>
          <w:szCs w:val="24"/>
        </w:rPr>
        <w:t xml:space="preserve">. </w:t>
      </w:r>
      <w:r>
        <w:rPr>
          <w:caps/>
          <w:szCs w:val="24"/>
        </w:rPr>
        <w:t>l</w:t>
      </w:r>
      <w:r>
        <w:rPr>
          <w:szCs w:val="24"/>
        </w:rPr>
        <w:t>aikančiųjų spragotųjų konstrukcijų medinių elementų skerspjūvio plotas neto turi būti ne mažesnis kaip 50 cm</w:t>
      </w:r>
      <w:r>
        <w:rPr>
          <w:szCs w:val="24"/>
          <w:vertAlign w:val="superscript"/>
        </w:rPr>
        <w:t>2</w:t>
      </w:r>
      <w:r>
        <w:rPr>
          <w:szCs w:val="24"/>
        </w:rPr>
        <w:t xml:space="preserve"> ir sudaryti ne mažiau kaip 0,5 viso skerspjūvio plot</w:t>
      </w:r>
      <w:r>
        <w:rPr>
          <w:szCs w:val="24"/>
        </w:rPr>
        <w:t>o bruto, kai skerspjūvis susilpnintas simetriškai ir 0,67 – kai susilpnintas nesimetriškai.</w:t>
      </w:r>
    </w:p>
    <w:p w:rsidR="00E8396F" w:rsidRDefault="00D72DA1">
      <w:pPr>
        <w:ind w:left="360" w:firstLine="709"/>
        <w:jc w:val="both"/>
        <w:rPr>
          <w:szCs w:val="24"/>
        </w:rPr>
      </w:pPr>
    </w:p>
    <w:p w:rsidR="00E8396F" w:rsidRDefault="00D72DA1">
      <w:pPr>
        <w:jc w:val="center"/>
        <w:rPr>
          <w:b/>
          <w:bCs/>
          <w:caps/>
          <w:szCs w:val="24"/>
        </w:rPr>
      </w:pPr>
      <w:r>
        <w:rPr>
          <w:b/>
          <w:bCs/>
          <w:caps/>
          <w:szCs w:val="24"/>
        </w:rPr>
        <w:t>II</w:t>
      </w:r>
      <w:r>
        <w:rPr>
          <w:b/>
          <w:bCs/>
          <w:caps/>
          <w:szCs w:val="24"/>
        </w:rPr>
        <w:t xml:space="preserve"> SKIRSNIS. </w:t>
      </w:r>
      <w:r>
        <w:rPr>
          <w:b/>
          <w:bCs/>
          <w:caps/>
          <w:szCs w:val="24"/>
        </w:rPr>
        <w:t>Grebėstai, paklotai, ilginiai, Sijos</w:t>
      </w:r>
    </w:p>
    <w:p w:rsidR="00E8396F" w:rsidRDefault="00E8396F">
      <w:pPr>
        <w:ind w:firstLine="709"/>
        <w:jc w:val="both"/>
        <w:rPr>
          <w:szCs w:val="24"/>
        </w:rPr>
      </w:pPr>
    </w:p>
    <w:p w:rsidR="00E8396F" w:rsidRDefault="00D72DA1">
      <w:pPr>
        <w:ind w:firstLine="709"/>
        <w:jc w:val="both"/>
        <w:rPr>
          <w:szCs w:val="24"/>
        </w:rPr>
      </w:pPr>
      <w:r>
        <w:rPr>
          <w:szCs w:val="24"/>
        </w:rPr>
        <w:t>120</w:t>
      </w:r>
      <w:r>
        <w:rPr>
          <w:szCs w:val="24"/>
        </w:rPr>
        <w:t>. Grebėstai, paklotai, ilginiai, sijos ir kiti lenkiamieji elementai skaičiuojami stiprumui ir įlin</w:t>
      </w:r>
      <w:r>
        <w:rPr>
          <w:szCs w:val="24"/>
        </w:rPr>
        <w:t>kiui. Ribiniai elementų įlinkiai neturi viršyti reikšmių, nurodytų 12 lentelėje.</w:t>
      </w:r>
    </w:p>
    <w:p w:rsidR="00E8396F" w:rsidRDefault="00D72DA1">
      <w:pPr>
        <w:ind w:firstLine="709"/>
        <w:jc w:val="both"/>
        <w:rPr>
          <w:szCs w:val="24"/>
        </w:rPr>
      </w:pPr>
      <w:r>
        <w:rPr>
          <w:szCs w:val="24"/>
        </w:rPr>
        <w:t>121</w:t>
      </w:r>
      <w:r>
        <w:rPr>
          <w:szCs w:val="24"/>
        </w:rPr>
        <w:t>. Paklotai ir grebėstai stogo dangai projektuojami šioms skaičiuotinėms situacijoms:</w:t>
      </w:r>
    </w:p>
    <w:p w:rsidR="00E8396F" w:rsidRDefault="00D72DA1">
      <w:pPr>
        <w:ind w:firstLine="709"/>
        <w:jc w:val="both"/>
        <w:rPr>
          <w:szCs w:val="24"/>
        </w:rPr>
      </w:pPr>
      <w:r>
        <w:rPr>
          <w:szCs w:val="24"/>
        </w:rPr>
        <w:t>121.1</w:t>
      </w:r>
      <w:r>
        <w:rPr>
          <w:szCs w:val="24"/>
        </w:rPr>
        <w:t>. nuolatinė ir sniego (kintamoji) apkrova (stiprumo ir įlinkio skaičiavimas)</w:t>
      </w:r>
      <w:r>
        <w:rPr>
          <w:szCs w:val="24"/>
        </w:rPr>
        <w:t>;</w:t>
      </w:r>
    </w:p>
    <w:p w:rsidR="00E8396F" w:rsidRDefault="00D72DA1">
      <w:pPr>
        <w:ind w:firstLine="709"/>
        <w:jc w:val="both"/>
        <w:rPr>
          <w:szCs w:val="24"/>
        </w:rPr>
      </w:pPr>
      <w:r>
        <w:rPr>
          <w:szCs w:val="24"/>
        </w:rPr>
        <w:t>121.2</w:t>
      </w:r>
      <w:r>
        <w:rPr>
          <w:szCs w:val="24"/>
        </w:rPr>
        <w:t xml:space="preserve">. nuolatinė ir kintamoji koncentruota apkrova 1,1 kN, padauginta iš poveikio dalinio koeficiento </w:t>
      </w:r>
      <w:r>
        <w:rPr>
          <w:i/>
          <w:iCs/>
          <w:szCs w:val="24"/>
        </w:rPr>
        <w:t>γ</w:t>
      </w:r>
      <w:r>
        <w:rPr>
          <w:i/>
          <w:iCs/>
          <w:szCs w:val="24"/>
          <w:vertAlign w:val="subscript"/>
        </w:rPr>
        <w:t>f</w:t>
      </w:r>
      <w:r>
        <w:rPr>
          <w:szCs w:val="24"/>
        </w:rPr>
        <w:t xml:space="preserve"> = 1,3 (tik stiprumo skaičiavimuose).</w:t>
      </w:r>
    </w:p>
    <w:p w:rsidR="00E8396F" w:rsidRDefault="00D72DA1">
      <w:pPr>
        <w:ind w:firstLine="709"/>
        <w:jc w:val="both"/>
        <w:rPr>
          <w:szCs w:val="24"/>
        </w:rPr>
      </w:pPr>
      <w:r>
        <w:rPr>
          <w:szCs w:val="24"/>
        </w:rPr>
        <w:t xml:space="preserve">Ištisiniam ar praretintam paklotui, kai atstumas tarp lentų ar tašelių ašių neviršija 150 mm, koncentruota </w:t>
      </w:r>
      <w:r>
        <w:rPr>
          <w:szCs w:val="24"/>
        </w:rPr>
        <w:t>apkrova perduodama į dvi lentas ar tašelius, o kai atstumas viršija 150 mm – vienai lentai arba tašeliui. Dvigubam paklotui (darbinio ir apsauginio, pakreipto kampu į darbinį) koncentruota apkrova išskirstoma 0,5 m darbinio pakloto pločiui.</w:t>
      </w:r>
    </w:p>
    <w:p w:rsidR="00E8396F" w:rsidRDefault="00D72DA1">
      <w:pPr>
        <w:ind w:firstLine="709"/>
        <w:jc w:val="both"/>
        <w:rPr>
          <w:szCs w:val="24"/>
        </w:rPr>
      </w:pPr>
      <w:r>
        <w:rPr>
          <w:szCs w:val="24"/>
        </w:rPr>
        <w:t>122</w:t>
      </w:r>
      <w:r>
        <w:rPr>
          <w:szCs w:val="24"/>
        </w:rPr>
        <w:t>. Vien</w:t>
      </w:r>
      <w:r>
        <w:rPr>
          <w:szCs w:val="24"/>
        </w:rPr>
        <w:t xml:space="preserve">tisinio skerspjūvio lenkiamųjų elementų atramoje įpjova, kurios gylis </w:t>
      </w:r>
      <w:r>
        <w:rPr>
          <w:i/>
          <w:iCs/>
          <w:szCs w:val="24"/>
        </w:rPr>
        <w:t>a</w:t>
      </w:r>
      <w:r>
        <w:rPr>
          <w:i/>
          <w:iCs/>
          <w:szCs w:val="24"/>
          <w:vertAlign w:val="subscript"/>
        </w:rPr>
        <w:t>h</w:t>
      </w:r>
      <w:r>
        <w:rPr>
          <w:szCs w:val="24"/>
        </w:rPr>
        <w:t xml:space="preserve"> </w:t>
      </w:r>
      <w:r>
        <w:rPr>
          <w:szCs w:val="24"/>
        </w:rPr>
        <w:sym w:font="Symbol" w:char="00A3"/>
      </w:r>
      <w:r>
        <w:rPr>
          <w:szCs w:val="24"/>
        </w:rPr>
        <w:t xml:space="preserve"> 0,25</w:t>
      </w:r>
      <w:r>
        <w:rPr>
          <w:i/>
          <w:iCs/>
          <w:szCs w:val="24"/>
        </w:rPr>
        <w:t>h,</w:t>
      </w:r>
      <w:r>
        <w:rPr>
          <w:szCs w:val="24"/>
        </w:rPr>
        <w:t xml:space="preserve"> tempiamoje skerspjūvio briaunoje yra leistina su sąlyga, jei </w:t>
      </w:r>
    </w:p>
    <w:p w:rsidR="00E8396F" w:rsidRDefault="00E8396F">
      <w:pPr>
        <w:ind w:firstLine="709"/>
        <w:jc w:val="both"/>
        <w:rPr>
          <w:szCs w:val="24"/>
        </w:rPr>
      </w:pPr>
    </w:p>
    <w:p w:rsidR="00E8396F" w:rsidRDefault="00D72DA1">
      <w:pPr>
        <w:tabs>
          <w:tab w:val="left" w:pos="2793"/>
          <w:tab w:val="right" w:pos="9071"/>
        </w:tabs>
        <w:ind w:firstLine="2793"/>
        <w:jc w:val="both"/>
        <w:rPr>
          <w:szCs w:val="24"/>
        </w:rPr>
      </w:pPr>
      <w:r>
        <w:rPr>
          <w:noProof/>
          <w:position w:val="-24"/>
          <w:szCs w:val="24"/>
          <w:lang w:eastAsia="lt-LT"/>
        </w:rPr>
        <w:drawing>
          <wp:inline distT="0" distB="0" distL="0" distR="0" wp14:anchorId="52367388" wp14:editId="0DFB13EF">
            <wp:extent cx="962025" cy="390525"/>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r>
        <w:rPr>
          <w:szCs w:val="24"/>
        </w:rPr>
        <w:t>,</w:t>
      </w:r>
      <w:r>
        <w:rPr>
          <w:szCs w:val="24"/>
        </w:rPr>
        <w:tab/>
        <w:t>(10.1)</w:t>
      </w:r>
    </w:p>
    <w:p w:rsidR="00E8396F" w:rsidRDefault="00E8396F">
      <w:pPr>
        <w:ind w:firstLine="709"/>
        <w:jc w:val="right"/>
        <w:rPr>
          <w:szCs w:val="24"/>
        </w:rPr>
      </w:pPr>
    </w:p>
    <w:p w:rsidR="00E8396F" w:rsidRDefault="00D72DA1">
      <w:pPr>
        <w:jc w:val="both"/>
        <w:rPr>
          <w:szCs w:val="24"/>
        </w:rPr>
      </w:pPr>
      <w:r>
        <w:rPr>
          <w:szCs w:val="24"/>
        </w:rPr>
        <w:t xml:space="preserve">čia: </w:t>
      </w:r>
      <w:r>
        <w:rPr>
          <w:i/>
          <w:iCs/>
          <w:szCs w:val="24"/>
        </w:rPr>
        <w:t>V</w:t>
      </w:r>
      <w:r>
        <w:rPr>
          <w:i/>
          <w:iCs/>
          <w:szCs w:val="24"/>
          <w:vertAlign w:val="subscript"/>
        </w:rPr>
        <w:t>d</w:t>
      </w:r>
      <w:r>
        <w:rPr>
          <w:i/>
          <w:iCs/>
          <w:szCs w:val="24"/>
        </w:rPr>
        <w:t xml:space="preserve"> – </w:t>
      </w:r>
      <w:r>
        <w:rPr>
          <w:szCs w:val="24"/>
        </w:rPr>
        <w:t xml:space="preserve">skaičiuotinė atraminė reakcija (skersinė jėga); </w:t>
      </w:r>
      <w:r>
        <w:rPr>
          <w:i/>
          <w:iCs/>
          <w:szCs w:val="24"/>
        </w:rPr>
        <w:t>b</w:t>
      </w:r>
      <w:r>
        <w:rPr>
          <w:szCs w:val="24"/>
        </w:rPr>
        <w:t xml:space="preserve"> ir </w:t>
      </w:r>
      <w:r>
        <w:rPr>
          <w:i/>
          <w:iCs/>
          <w:szCs w:val="24"/>
        </w:rPr>
        <w:t>h</w:t>
      </w:r>
      <w:r>
        <w:rPr>
          <w:szCs w:val="24"/>
        </w:rPr>
        <w:t xml:space="preserve"> – elemento be įpjovos skerspjūvio p</w:t>
      </w:r>
      <w:r>
        <w:rPr>
          <w:szCs w:val="24"/>
        </w:rPr>
        <w:t>lotis ir aukštis.</w:t>
      </w:r>
    </w:p>
    <w:p w:rsidR="00E8396F" w:rsidRDefault="00D72DA1">
      <w:pPr>
        <w:ind w:firstLine="709"/>
        <w:jc w:val="both"/>
        <w:rPr>
          <w:szCs w:val="24"/>
        </w:rPr>
      </w:pPr>
      <w:r>
        <w:rPr>
          <w:szCs w:val="24"/>
        </w:rPr>
        <w:t xml:space="preserve">Įpjovos atraminio plotelio ilgis </w:t>
      </w:r>
      <w:r>
        <w:rPr>
          <w:i/>
          <w:iCs/>
          <w:szCs w:val="24"/>
        </w:rPr>
        <w:t>a</w:t>
      </w:r>
      <w:r>
        <w:rPr>
          <w:i/>
          <w:iCs/>
          <w:szCs w:val="24"/>
          <w:vertAlign w:val="subscript"/>
        </w:rPr>
        <w:t>1</w:t>
      </w:r>
      <w:r>
        <w:rPr>
          <w:szCs w:val="24"/>
        </w:rPr>
        <w:t xml:space="preserve"> turi būti ne didesnis už skerspjūvio aukštį </w:t>
      </w:r>
      <w:r>
        <w:rPr>
          <w:i/>
          <w:iCs/>
          <w:szCs w:val="24"/>
        </w:rPr>
        <w:t>h</w:t>
      </w:r>
      <w:r>
        <w:rPr>
          <w:szCs w:val="24"/>
        </w:rPr>
        <w:t xml:space="preserve">, o nuožulnios nuopjovos projekcijos ilgis </w:t>
      </w:r>
      <w:r>
        <w:rPr>
          <w:i/>
          <w:iCs/>
          <w:szCs w:val="24"/>
        </w:rPr>
        <w:t>a</w:t>
      </w:r>
      <w:r>
        <w:rPr>
          <w:i/>
          <w:iCs/>
          <w:szCs w:val="24"/>
          <w:vertAlign w:val="subscript"/>
        </w:rPr>
        <w:t>2</w:t>
      </w:r>
      <w:r>
        <w:rPr>
          <w:i/>
          <w:iCs/>
          <w:szCs w:val="24"/>
        </w:rPr>
        <w:t xml:space="preserve"> – </w:t>
      </w:r>
      <w:r>
        <w:rPr>
          <w:szCs w:val="24"/>
        </w:rPr>
        <w:t xml:space="preserve">ne mažiau kaip dviejų gylių </w:t>
      </w:r>
      <w:r>
        <w:rPr>
          <w:i/>
          <w:iCs/>
          <w:szCs w:val="24"/>
        </w:rPr>
        <w:t>a</w:t>
      </w:r>
      <w:r>
        <w:rPr>
          <w:i/>
          <w:iCs/>
          <w:szCs w:val="24"/>
          <w:vertAlign w:val="subscript"/>
        </w:rPr>
        <w:t>h</w:t>
      </w:r>
      <w:r>
        <w:rPr>
          <w:szCs w:val="24"/>
        </w:rPr>
        <w:t xml:space="preserve"> (16 pav.).</w:t>
      </w:r>
    </w:p>
    <w:p w:rsidR="00E8396F" w:rsidRDefault="00E8396F">
      <w:pPr>
        <w:ind w:firstLine="709"/>
        <w:jc w:val="both"/>
      </w:pPr>
    </w:p>
    <w:p w:rsidR="00E8396F" w:rsidRDefault="00D72DA1">
      <w:pPr>
        <w:jc w:val="center"/>
      </w:pPr>
      <w:r>
        <w:rPr>
          <w:noProof/>
          <w:lang w:eastAsia="lt-LT"/>
        </w:rPr>
        <w:drawing>
          <wp:inline distT="0" distB="0" distL="0" distR="0" wp14:anchorId="74385E09" wp14:editId="317C7189">
            <wp:extent cx="4143375" cy="1638300"/>
            <wp:effectExtent l="0" t="0" r="0" b="0"/>
            <wp:docPr id="161" name="Picture 161"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16"/>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4143375" cy="1638300"/>
                    </a:xfrm>
                    <a:prstGeom prst="rect">
                      <a:avLst/>
                    </a:prstGeom>
                    <a:noFill/>
                    <a:ln>
                      <a:noFill/>
                    </a:ln>
                  </pic:spPr>
                </pic:pic>
              </a:graphicData>
            </a:graphic>
          </wp:inline>
        </w:drawing>
      </w:r>
    </w:p>
    <w:p w:rsidR="00E8396F" w:rsidRDefault="00D72DA1">
      <w:pPr>
        <w:jc w:val="center"/>
        <w:rPr>
          <w:bCs/>
          <w:szCs w:val="24"/>
        </w:rPr>
      </w:pPr>
      <w:r>
        <w:rPr>
          <w:b/>
          <w:bCs/>
          <w:szCs w:val="24"/>
        </w:rPr>
        <w:t>16 pav. Sijos galo nuožulni įpjova</w:t>
      </w:r>
    </w:p>
    <w:p w:rsidR="00E8396F" w:rsidRDefault="00D72DA1">
      <w:pPr>
        <w:ind w:firstLine="709"/>
        <w:jc w:val="both"/>
        <w:rPr>
          <w:szCs w:val="24"/>
        </w:rPr>
      </w:pPr>
    </w:p>
    <w:p w:rsidR="00E8396F" w:rsidRDefault="00D72DA1">
      <w:pPr>
        <w:ind w:firstLine="709"/>
        <w:jc w:val="both"/>
        <w:rPr>
          <w:szCs w:val="24"/>
        </w:rPr>
      </w:pPr>
      <w:r>
        <w:rPr>
          <w:szCs w:val="24"/>
        </w:rPr>
        <w:t>123</w:t>
      </w:r>
      <w:r>
        <w:rPr>
          <w:szCs w:val="24"/>
        </w:rPr>
        <w:t xml:space="preserve">. Gembinių – sijinių </w:t>
      </w:r>
      <w:r>
        <w:rPr>
          <w:szCs w:val="24"/>
        </w:rPr>
        <w:t>ilginių lanksčios jungtys (šarnyrai) daromos naudojant įstrižąjį surentimą. Koncentruotos apkrovos (įrąžos) konstrukcijos laikantiems elementams perduodamos į jų skerspjūvių viršutines briaunas.</w:t>
      </w:r>
    </w:p>
    <w:p w:rsidR="00E8396F" w:rsidRDefault="00D72DA1">
      <w:pPr>
        <w:ind w:firstLine="709"/>
        <w:jc w:val="both"/>
        <w:rPr>
          <w:szCs w:val="24"/>
        </w:rPr>
      </w:pPr>
    </w:p>
    <w:p w:rsidR="00E8396F" w:rsidRDefault="00D72DA1">
      <w:pPr>
        <w:jc w:val="center"/>
        <w:rPr>
          <w:b/>
          <w:bCs/>
          <w:caps/>
          <w:szCs w:val="24"/>
        </w:rPr>
      </w:pPr>
      <w:r>
        <w:rPr>
          <w:b/>
          <w:bCs/>
          <w:caps/>
          <w:szCs w:val="24"/>
        </w:rPr>
        <w:t>III</w:t>
      </w:r>
      <w:r>
        <w:rPr>
          <w:b/>
          <w:bCs/>
          <w:caps/>
          <w:szCs w:val="24"/>
        </w:rPr>
        <w:t xml:space="preserve"> SKIRSNIS. </w:t>
      </w:r>
      <w:r>
        <w:rPr>
          <w:b/>
          <w:bCs/>
          <w:caps/>
          <w:szCs w:val="24"/>
        </w:rPr>
        <w:t>Sudėtinio skerspjūvio sijos</w:t>
      </w:r>
    </w:p>
    <w:p w:rsidR="00E8396F" w:rsidRDefault="00E8396F">
      <w:pPr>
        <w:ind w:firstLine="709"/>
        <w:jc w:val="both"/>
        <w:rPr>
          <w:szCs w:val="24"/>
        </w:rPr>
      </w:pPr>
    </w:p>
    <w:p w:rsidR="00E8396F" w:rsidRDefault="00D72DA1">
      <w:pPr>
        <w:ind w:firstLine="709"/>
        <w:jc w:val="both"/>
        <w:rPr>
          <w:szCs w:val="24"/>
        </w:rPr>
      </w:pPr>
      <w:r>
        <w:rPr>
          <w:szCs w:val="24"/>
        </w:rPr>
        <w:t>124</w:t>
      </w:r>
      <w:r>
        <w:rPr>
          <w:szCs w:val="24"/>
        </w:rPr>
        <w:t>. Su</w:t>
      </w:r>
      <w:r>
        <w:rPr>
          <w:szCs w:val="24"/>
        </w:rPr>
        <w:t>dėtinio skerspjūvio su paslankiomis jungtimis sijoms daroma statybinė pakyla, išlenkiant skerspjūvio elementus (sluoksnius). Statybinės pakylos dydis (neįskaitant vėlesnio sijos išsitiesinimo) priimamas pusantro karto didesnis, negu sudėtinio skerspjūvio s</w:t>
      </w:r>
      <w:r>
        <w:rPr>
          <w:szCs w:val="24"/>
        </w:rPr>
        <w:t xml:space="preserve">ijos apkrautos charakteristine apkrova įlinkis. </w:t>
      </w:r>
    </w:p>
    <w:p w:rsidR="00E8396F" w:rsidRDefault="00D72DA1">
      <w:pPr>
        <w:ind w:firstLine="709"/>
        <w:jc w:val="both"/>
        <w:rPr>
          <w:szCs w:val="24"/>
        </w:rPr>
      </w:pPr>
      <w:r>
        <w:rPr>
          <w:szCs w:val="24"/>
        </w:rPr>
        <w:t>125</w:t>
      </w:r>
      <w:r>
        <w:rPr>
          <w:szCs w:val="24"/>
        </w:rPr>
        <w:t>. Sudėtinio skerspjūvio sijų iš tašų su plokštelinių kaiščių jungtimis skerspjūvis daromas iš ne daugiau kaip trijų tašų.</w:t>
      </w:r>
    </w:p>
    <w:p w:rsidR="00E8396F" w:rsidRDefault="00D72DA1">
      <w:pPr>
        <w:ind w:firstLine="709"/>
        <w:jc w:val="both"/>
        <w:rPr>
          <w:szCs w:val="24"/>
        </w:rPr>
      </w:pPr>
    </w:p>
    <w:p w:rsidR="00E8396F" w:rsidRDefault="00D72DA1">
      <w:pPr>
        <w:jc w:val="center"/>
        <w:rPr>
          <w:b/>
          <w:bCs/>
          <w:caps/>
          <w:szCs w:val="24"/>
        </w:rPr>
      </w:pPr>
      <w:r>
        <w:rPr>
          <w:b/>
          <w:bCs/>
          <w:caps/>
          <w:szCs w:val="24"/>
        </w:rPr>
        <w:t>IV</w:t>
      </w:r>
      <w:r>
        <w:rPr>
          <w:b/>
          <w:bCs/>
          <w:caps/>
          <w:szCs w:val="24"/>
        </w:rPr>
        <w:t xml:space="preserve"> SKIRSNIS. </w:t>
      </w:r>
      <w:r>
        <w:rPr>
          <w:b/>
          <w:bCs/>
          <w:caps/>
          <w:szCs w:val="24"/>
        </w:rPr>
        <w:t>Klijuotinio skerspjūvio sijos</w:t>
      </w:r>
    </w:p>
    <w:p w:rsidR="00E8396F" w:rsidRDefault="00E8396F">
      <w:pPr>
        <w:ind w:firstLine="709"/>
        <w:jc w:val="both"/>
        <w:rPr>
          <w:szCs w:val="24"/>
        </w:rPr>
      </w:pPr>
    </w:p>
    <w:p w:rsidR="00E8396F" w:rsidRDefault="00D72DA1">
      <w:pPr>
        <w:ind w:firstLine="709"/>
        <w:jc w:val="both"/>
        <w:rPr>
          <w:szCs w:val="24"/>
        </w:rPr>
      </w:pPr>
      <w:r>
        <w:rPr>
          <w:szCs w:val="24"/>
        </w:rPr>
        <w:t>126</w:t>
      </w:r>
      <w:r>
        <w:rPr>
          <w:szCs w:val="24"/>
        </w:rPr>
        <w:t xml:space="preserve">. Lanksčiai atremtoms klijuotinio skerspjūvio sijoms daroma statybinė pakyla, lygi </w:t>
      </w:r>
      <w:r>
        <w:rPr>
          <w:i/>
          <w:iCs/>
          <w:szCs w:val="24"/>
        </w:rPr>
        <w:t>l</w:t>
      </w:r>
      <w:r>
        <w:rPr>
          <w:szCs w:val="24"/>
        </w:rPr>
        <w:t>/200. Lenkiamųjų ir ekscentriškai gniuždomųjų elementų klijuotinį skerspjūvį iš lentų leidžiama daryti iš dviejų rūšių medienos kraštinėse 0,15 skerspjūvio aukščio zonose n</w:t>
      </w:r>
      <w:r>
        <w:rPr>
          <w:szCs w:val="24"/>
        </w:rPr>
        <w:t>audojant aukštesnę rūšį, pagal kurią imamas skaičiuotinis medienos stipris (</w:t>
      </w:r>
      <w:r>
        <w:rPr>
          <w:i/>
          <w:iCs/>
          <w:szCs w:val="24"/>
        </w:rPr>
        <w:t>f</w:t>
      </w:r>
      <w:r>
        <w:rPr>
          <w:i/>
          <w:iCs/>
          <w:szCs w:val="24"/>
          <w:vertAlign w:val="subscript"/>
        </w:rPr>
        <w:t>m, d</w:t>
      </w:r>
      <w:r>
        <w:rPr>
          <w:i/>
          <w:iCs/>
          <w:szCs w:val="24"/>
        </w:rPr>
        <w:t>; f</w:t>
      </w:r>
      <w:r>
        <w:rPr>
          <w:i/>
          <w:iCs/>
          <w:szCs w:val="24"/>
          <w:vertAlign w:val="subscript"/>
        </w:rPr>
        <w:t>c,0, d</w:t>
      </w:r>
      <w:r>
        <w:rPr>
          <w:szCs w:val="24"/>
        </w:rPr>
        <w:t>).</w:t>
      </w:r>
    </w:p>
    <w:p w:rsidR="00E8396F" w:rsidRDefault="00D72DA1">
      <w:pPr>
        <w:ind w:firstLine="709"/>
        <w:jc w:val="both"/>
        <w:rPr>
          <w:szCs w:val="24"/>
        </w:rPr>
      </w:pPr>
      <w:r>
        <w:rPr>
          <w:szCs w:val="24"/>
        </w:rPr>
        <w:t>127</w:t>
      </w:r>
      <w:r>
        <w:rPr>
          <w:szCs w:val="24"/>
        </w:rPr>
        <w:t>. Klijuotinio skerspjūvio sijų su plokščia fanerine sienele juostos daromos iš vertikaliai ant briaunos sustatytų lentų. Dėžinio skerspjūvio sijų juostose l</w:t>
      </w:r>
      <w:r>
        <w:rPr>
          <w:szCs w:val="24"/>
        </w:rPr>
        <w:t>entas (sluoksnius) leidžiama dėstyti horizontaliai (plokšmėmis). Kai juostų aukštis viršija 100 mm, jose išfrezuojami horizontalūs grioveliai nuo sienelės pusės.</w:t>
      </w:r>
    </w:p>
    <w:p w:rsidR="00E8396F" w:rsidRDefault="00D72DA1">
      <w:pPr>
        <w:ind w:firstLine="709"/>
        <w:jc w:val="both"/>
        <w:rPr>
          <w:szCs w:val="24"/>
        </w:rPr>
      </w:pPr>
      <w:r>
        <w:rPr>
          <w:szCs w:val="24"/>
        </w:rPr>
        <w:t>Sijų sienelėms turi būti naudojama vandeniui atspari ne mažiau kaip 8 mm storio fanera.</w:t>
      </w:r>
    </w:p>
    <w:p w:rsidR="00E8396F" w:rsidRDefault="00D72DA1">
      <w:pPr>
        <w:ind w:firstLine="709"/>
        <w:jc w:val="both"/>
        <w:rPr>
          <w:szCs w:val="24"/>
        </w:rPr>
      </w:pPr>
    </w:p>
    <w:p w:rsidR="00E8396F" w:rsidRDefault="00D72DA1">
      <w:pPr>
        <w:jc w:val="center"/>
        <w:rPr>
          <w:b/>
          <w:bCs/>
          <w:caps/>
          <w:szCs w:val="24"/>
        </w:rPr>
      </w:pPr>
      <w:r>
        <w:rPr>
          <w:b/>
          <w:bCs/>
          <w:caps/>
          <w:szCs w:val="24"/>
        </w:rPr>
        <w:t>V</w:t>
      </w:r>
      <w:r>
        <w:rPr>
          <w:b/>
          <w:bCs/>
          <w:caps/>
          <w:szCs w:val="24"/>
        </w:rPr>
        <w:t xml:space="preserve"> SKIRSNIS. </w:t>
      </w:r>
      <w:r>
        <w:rPr>
          <w:b/>
          <w:bCs/>
          <w:caps/>
          <w:szCs w:val="24"/>
        </w:rPr>
        <w:t>Santvaros</w:t>
      </w:r>
    </w:p>
    <w:p w:rsidR="00E8396F" w:rsidRDefault="00E8396F">
      <w:pPr>
        <w:ind w:firstLine="709"/>
        <w:jc w:val="both"/>
        <w:rPr>
          <w:szCs w:val="24"/>
        </w:rPr>
      </w:pPr>
    </w:p>
    <w:p w:rsidR="00E8396F" w:rsidRDefault="00D72DA1">
      <w:pPr>
        <w:ind w:firstLine="709"/>
        <w:jc w:val="both"/>
        <w:rPr>
          <w:szCs w:val="24"/>
        </w:rPr>
      </w:pPr>
      <w:r>
        <w:rPr>
          <w:szCs w:val="24"/>
        </w:rPr>
        <w:t>128</w:t>
      </w:r>
      <w:r>
        <w:rPr>
          <w:szCs w:val="24"/>
        </w:rPr>
        <w:t xml:space="preserve">. Santvaros su karpytomis ar nekarpytomis juostomis skaičiuojamos pagal deformuotą schemą, įvertinant mazginių jungčių paslankumą. Santvaroms su nekarpytomis juostomis elementų ašines įrąžas ir poslinkius leidžiama nustatyti </w:t>
      </w:r>
      <w:r>
        <w:rPr>
          <w:szCs w:val="24"/>
        </w:rPr>
        <w:t>taikant lanksčių jungčių mazguose prielaidą.</w:t>
      </w:r>
    </w:p>
    <w:p w:rsidR="00E8396F" w:rsidRDefault="00D72DA1">
      <w:pPr>
        <w:ind w:firstLine="709"/>
        <w:jc w:val="both"/>
        <w:rPr>
          <w:szCs w:val="24"/>
        </w:rPr>
      </w:pPr>
      <w:r>
        <w:rPr>
          <w:szCs w:val="24"/>
        </w:rPr>
        <w:t>129</w:t>
      </w:r>
      <w:r>
        <w:rPr>
          <w:szCs w:val="24"/>
        </w:rPr>
        <w:t xml:space="preserve">. Santvaros projektuojamos su ne mažesne kaip </w:t>
      </w:r>
      <w:r>
        <w:rPr>
          <w:i/>
          <w:iCs/>
          <w:szCs w:val="24"/>
        </w:rPr>
        <w:t>l</w:t>
      </w:r>
      <w:r>
        <w:rPr>
          <w:szCs w:val="24"/>
        </w:rPr>
        <w:t>/200 statybine pakyla išlenkiant klijuotinio skerspjūvio viršutinę ir apatinę juostas.</w:t>
      </w:r>
    </w:p>
    <w:p w:rsidR="00E8396F" w:rsidRDefault="00D72DA1">
      <w:pPr>
        <w:ind w:firstLine="709"/>
        <w:jc w:val="both"/>
        <w:rPr>
          <w:szCs w:val="24"/>
        </w:rPr>
      </w:pPr>
      <w:r>
        <w:rPr>
          <w:szCs w:val="24"/>
        </w:rPr>
        <w:t>130</w:t>
      </w:r>
      <w:r>
        <w:rPr>
          <w:szCs w:val="24"/>
        </w:rPr>
        <w:t>. Gniuždomųjų elementų pastovumo santvaros plokštumoje skaičiav</w:t>
      </w:r>
      <w:r>
        <w:rPr>
          <w:szCs w:val="24"/>
        </w:rPr>
        <w:t>imams skaičiuojamasis ilgis imamas lygus atstumui tarp mazgų centrų, o iš santvaros plokštumos – tarp įtvirtinimo taškų.</w:t>
      </w:r>
    </w:p>
    <w:p w:rsidR="00E8396F" w:rsidRDefault="00D72DA1">
      <w:pPr>
        <w:ind w:firstLine="709"/>
        <w:jc w:val="both"/>
        <w:rPr>
          <w:szCs w:val="24"/>
        </w:rPr>
      </w:pPr>
      <w:r>
        <w:rPr>
          <w:szCs w:val="24"/>
        </w:rPr>
        <w:t>131</w:t>
      </w:r>
      <w:r>
        <w:rPr>
          <w:szCs w:val="24"/>
        </w:rPr>
        <w:t>. Santvaros tinklelio elementai centruojami mazguose. Necentruotiems santvaros mazgams turi būti įvertinami atsirandantys elemen</w:t>
      </w:r>
      <w:r>
        <w:rPr>
          <w:szCs w:val="24"/>
        </w:rPr>
        <w:t>tų lenkimo momentai. Santvarų gniuždomųjų juostų sandūros (jungtys) daromos mazguose ar arti mazgų, turinčių įtvirtinimus (ryšius) nuo poslinkių iš santvaros plokštumos.</w:t>
      </w:r>
    </w:p>
    <w:p w:rsidR="00E8396F" w:rsidRDefault="00D72DA1">
      <w:pPr>
        <w:ind w:firstLine="709"/>
        <w:jc w:val="both"/>
        <w:rPr>
          <w:szCs w:val="24"/>
        </w:rPr>
      </w:pPr>
    </w:p>
    <w:p w:rsidR="00E8396F" w:rsidRDefault="00D72DA1">
      <w:pPr>
        <w:jc w:val="center"/>
        <w:rPr>
          <w:b/>
          <w:bCs/>
          <w:caps/>
          <w:szCs w:val="24"/>
        </w:rPr>
      </w:pPr>
      <w:r>
        <w:rPr>
          <w:b/>
          <w:bCs/>
          <w:caps/>
          <w:szCs w:val="24"/>
        </w:rPr>
        <w:t>VI</w:t>
      </w:r>
      <w:r>
        <w:rPr>
          <w:b/>
          <w:bCs/>
          <w:caps/>
          <w:szCs w:val="24"/>
        </w:rPr>
        <w:t xml:space="preserve"> SKIRSNIS. </w:t>
      </w:r>
      <w:r>
        <w:rPr>
          <w:b/>
          <w:bCs/>
          <w:caps/>
          <w:szCs w:val="24"/>
        </w:rPr>
        <w:t>Arkos ir skliautai</w:t>
      </w:r>
    </w:p>
    <w:p w:rsidR="00E8396F" w:rsidRDefault="00E8396F">
      <w:pPr>
        <w:ind w:firstLine="709"/>
        <w:jc w:val="both"/>
        <w:rPr>
          <w:b/>
          <w:bCs/>
          <w:szCs w:val="24"/>
        </w:rPr>
      </w:pPr>
    </w:p>
    <w:p w:rsidR="00E8396F" w:rsidRDefault="00D72DA1">
      <w:pPr>
        <w:ind w:firstLine="709"/>
        <w:jc w:val="both"/>
        <w:rPr>
          <w:szCs w:val="24"/>
        </w:rPr>
      </w:pPr>
      <w:r>
        <w:rPr>
          <w:szCs w:val="24"/>
        </w:rPr>
        <w:t>132</w:t>
      </w:r>
      <w:r>
        <w:rPr>
          <w:szCs w:val="24"/>
        </w:rPr>
        <w:t>. Arkų ir skliautų stiprumas apskaičiuo</w:t>
      </w:r>
      <w:r>
        <w:rPr>
          <w:szCs w:val="24"/>
        </w:rPr>
        <w:t xml:space="preserve">jamas pagal (7.32), atsižvelgiant į visus Reglamento 54 p. nurodymus. Elementų skaičiuojamasis ilgis </w:t>
      </w:r>
      <w:r>
        <w:rPr>
          <w:i/>
          <w:iCs/>
          <w:szCs w:val="24"/>
        </w:rPr>
        <w:t>l</w:t>
      </w:r>
      <w:r>
        <w:rPr>
          <w:i/>
          <w:iCs/>
          <w:szCs w:val="24"/>
          <w:vertAlign w:val="subscript"/>
        </w:rPr>
        <w:t>ef</w:t>
      </w:r>
      <w:r>
        <w:rPr>
          <w:szCs w:val="24"/>
          <w:vertAlign w:val="subscript"/>
        </w:rPr>
        <w:t xml:space="preserve"> </w:t>
      </w:r>
      <w:r>
        <w:rPr>
          <w:szCs w:val="24"/>
        </w:rPr>
        <w:t>imamas:</w:t>
      </w:r>
    </w:p>
    <w:p w:rsidR="00E8396F" w:rsidRDefault="00D72DA1">
      <w:pPr>
        <w:ind w:firstLine="709"/>
        <w:jc w:val="both"/>
        <w:rPr>
          <w:szCs w:val="24"/>
        </w:rPr>
      </w:pPr>
      <w:r>
        <w:rPr>
          <w:szCs w:val="24"/>
        </w:rPr>
        <w:t>132.1</w:t>
      </w:r>
      <w:r>
        <w:rPr>
          <w:szCs w:val="24"/>
        </w:rPr>
        <w:t>. stiprumo skaičiavimuose pagal deformuotą schemą:</w:t>
      </w:r>
    </w:p>
    <w:p w:rsidR="00E8396F" w:rsidRDefault="00D72DA1">
      <w:pPr>
        <w:ind w:firstLine="709"/>
        <w:jc w:val="both"/>
        <w:rPr>
          <w:szCs w:val="24"/>
        </w:rPr>
      </w:pPr>
      <w:r>
        <w:rPr>
          <w:szCs w:val="24"/>
        </w:rPr>
        <w:t>132.1.1</w:t>
      </w:r>
      <w:r>
        <w:rPr>
          <w:szCs w:val="24"/>
        </w:rPr>
        <w:t xml:space="preserve">. dviejų lankstų arkoms ir skliautams nuo simetrinės apkrovos </w:t>
      </w:r>
      <w:r>
        <w:rPr>
          <w:i/>
          <w:iCs/>
          <w:szCs w:val="24"/>
        </w:rPr>
        <w:t>l</w:t>
      </w:r>
      <w:r>
        <w:rPr>
          <w:i/>
          <w:iCs/>
          <w:szCs w:val="24"/>
          <w:vertAlign w:val="subscript"/>
        </w:rPr>
        <w:t>ef</w:t>
      </w:r>
      <w:r>
        <w:rPr>
          <w:szCs w:val="24"/>
        </w:rPr>
        <w:t xml:space="preserve"> = 0,35 </w:t>
      </w:r>
      <w:r>
        <w:rPr>
          <w:i/>
          <w:iCs/>
          <w:szCs w:val="24"/>
        </w:rPr>
        <w:t>l</w:t>
      </w:r>
      <w:r>
        <w:rPr>
          <w:i/>
          <w:iCs/>
          <w:szCs w:val="24"/>
          <w:vertAlign w:val="subscript"/>
        </w:rPr>
        <w:t>arc</w:t>
      </w:r>
      <w:r>
        <w:rPr>
          <w:i/>
          <w:iCs/>
          <w:szCs w:val="24"/>
        </w:rPr>
        <w:t>;</w:t>
      </w:r>
    </w:p>
    <w:p w:rsidR="00E8396F" w:rsidRDefault="00D72DA1">
      <w:pPr>
        <w:ind w:firstLine="709"/>
        <w:jc w:val="both"/>
        <w:rPr>
          <w:szCs w:val="24"/>
        </w:rPr>
      </w:pPr>
      <w:r>
        <w:rPr>
          <w:szCs w:val="24"/>
        </w:rPr>
        <w:t>132.1.2</w:t>
      </w:r>
      <w:r>
        <w:rPr>
          <w:szCs w:val="24"/>
        </w:rPr>
        <w:t xml:space="preserve">. trijų lankstų arkoms ir skliautams nuo simetrinės apkrovos </w:t>
      </w:r>
      <w:r>
        <w:rPr>
          <w:i/>
          <w:iCs/>
          <w:szCs w:val="24"/>
        </w:rPr>
        <w:t>l</w:t>
      </w:r>
      <w:r>
        <w:rPr>
          <w:i/>
          <w:iCs/>
          <w:szCs w:val="24"/>
          <w:vertAlign w:val="subscript"/>
        </w:rPr>
        <w:t>ef</w:t>
      </w:r>
      <w:r>
        <w:rPr>
          <w:i/>
          <w:iCs/>
          <w:szCs w:val="24"/>
        </w:rPr>
        <w:t xml:space="preserve"> </w:t>
      </w:r>
      <w:r>
        <w:rPr>
          <w:szCs w:val="24"/>
        </w:rPr>
        <w:t xml:space="preserve">= 0,58 </w:t>
      </w:r>
      <w:r>
        <w:rPr>
          <w:i/>
          <w:iCs/>
          <w:szCs w:val="24"/>
        </w:rPr>
        <w:t>l</w:t>
      </w:r>
      <w:r>
        <w:rPr>
          <w:i/>
          <w:iCs/>
          <w:szCs w:val="24"/>
          <w:vertAlign w:val="subscript"/>
        </w:rPr>
        <w:t>arc</w:t>
      </w:r>
      <w:r>
        <w:rPr>
          <w:i/>
          <w:iCs/>
          <w:szCs w:val="24"/>
        </w:rPr>
        <w:t>;</w:t>
      </w:r>
    </w:p>
    <w:p w:rsidR="00E8396F" w:rsidRDefault="00D72DA1">
      <w:pPr>
        <w:ind w:firstLine="709"/>
        <w:jc w:val="both"/>
        <w:rPr>
          <w:szCs w:val="24"/>
        </w:rPr>
      </w:pPr>
      <w:r>
        <w:rPr>
          <w:szCs w:val="24"/>
        </w:rPr>
        <w:t>132.1.3</w:t>
      </w:r>
      <w:r>
        <w:rPr>
          <w:szCs w:val="24"/>
        </w:rPr>
        <w:t>. dviejų ir trijų lankstų arkoms ir skliautams nuo įstrižai simetrinės apkrovos pagal formulę:</w:t>
      </w:r>
    </w:p>
    <w:p w:rsidR="00E8396F" w:rsidRDefault="00E8396F">
      <w:pPr>
        <w:ind w:firstLine="709"/>
        <w:jc w:val="right"/>
        <w:rPr>
          <w:szCs w:val="24"/>
        </w:rPr>
      </w:pPr>
    </w:p>
    <w:p w:rsidR="00E8396F" w:rsidRDefault="00D72DA1">
      <w:pPr>
        <w:tabs>
          <w:tab w:val="left" w:pos="2793"/>
          <w:tab w:val="right" w:pos="9071"/>
        </w:tabs>
        <w:ind w:firstLine="2793"/>
        <w:jc w:val="both"/>
        <w:rPr>
          <w:szCs w:val="24"/>
        </w:rPr>
      </w:pPr>
      <w:r>
        <w:rPr>
          <w:noProof/>
          <w:position w:val="-36"/>
          <w:szCs w:val="24"/>
          <w:lang w:eastAsia="lt-LT"/>
        </w:rPr>
        <w:drawing>
          <wp:inline distT="0" distB="0" distL="0" distR="0" wp14:anchorId="0E1C6EC3" wp14:editId="73D1E815">
            <wp:extent cx="1028700" cy="46672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028700" cy="466725"/>
                    </a:xfrm>
                    <a:prstGeom prst="rect">
                      <a:avLst/>
                    </a:prstGeom>
                    <a:noFill/>
                    <a:ln>
                      <a:noFill/>
                    </a:ln>
                  </pic:spPr>
                </pic:pic>
              </a:graphicData>
            </a:graphic>
          </wp:inline>
        </w:drawing>
      </w:r>
      <w:r>
        <w:rPr>
          <w:szCs w:val="24"/>
        </w:rPr>
        <w:t>,</w:t>
      </w:r>
      <w:r>
        <w:rPr>
          <w:szCs w:val="24"/>
        </w:rPr>
        <w:tab/>
        <w:t>(10.2)</w:t>
      </w:r>
    </w:p>
    <w:p w:rsidR="00E8396F" w:rsidRDefault="00E8396F">
      <w:pPr>
        <w:ind w:firstLine="709"/>
        <w:jc w:val="right"/>
        <w:rPr>
          <w:szCs w:val="24"/>
        </w:rPr>
      </w:pPr>
    </w:p>
    <w:p w:rsidR="00E8396F" w:rsidRDefault="00D72DA1">
      <w:pPr>
        <w:jc w:val="both"/>
        <w:rPr>
          <w:szCs w:val="24"/>
        </w:rPr>
      </w:pPr>
      <w:r>
        <w:rPr>
          <w:szCs w:val="24"/>
        </w:rPr>
        <w:t xml:space="preserve">čia: </w:t>
      </w:r>
      <w:r>
        <w:rPr>
          <w:i/>
          <w:iCs/>
          <w:szCs w:val="24"/>
        </w:rPr>
        <w:sym w:font="Symbol" w:char="0061"/>
      </w:r>
      <w:r>
        <w:rPr>
          <w:i/>
          <w:iCs/>
          <w:szCs w:val="24"/>
          <w:vertAlign w:val="subscript"/>
        </w:rPr>
        <w:t>d</w:t>
      </w:r>
      <w:r>
        <w:rPr>
          <w:szCs w:val="24"/>
        </w:rPr>
        <w:t xml:space="preserve"> – centrinis pusarkės kampas, rad.; </w:t>
      </w:r>
      <w:r>
        <w:rPr>
          <w:i/>
          <w:iCs/>
          <w:szCs w:val="24"/>
        </w:rPr>
        <w:t>l</w:t>
      </w:r>
      <w:r>
        <w:rPr>
          <w:i/>
          <w:iCs/>
          <w:szCs w:val="24"/>
          <w:vertAlign w:val="subscript"/>
        </w:rPr>
        <w:t>arc</w:t>
      </w:r>
      <w:r>
        <w:rPr>
          <w:szCs w:val="24"/>
        </w:rPr>
        <w:t xml:space="preserve"> – arkos ar skliauto lanko visas ilgis;</w:t>
      </w:r>
    </w:p>
    <w:p w:rsidR="00E8396F" w:rsidRDefault="00D72DA1">
      <w:pPr>
        <w:ind w:firstLine="709"/>
        <w:jc w:val="both"/>
        <w:rPr>
          <w:szCs w:val="24"/>
        </w:rPr>
      </w:pPr>
      <w:r>
        <w:rPr>
          <w:szCs w:val="24"/>
        </w:rPr>
        <w:t>132.1.4</w:t>
      </w:r>
      <w:r>
        <w:rPr>
          <w:szCs w:val="24"/>
        </w:rPr>
        <w:t xml:space="preserve">. trijų lankstų arkoms leidžiama imti </w:t>
      </w:r>
      <w:r>
        <w:rPr>
          <w:i/>
          <w:iCs/>
          <w:szCs w:val="24"/>
        </w:rPr>
        <w:t>l</w:t>
      </w:r>
      <w:r>
        <w:rPr>
          <w:i/>
          <w:iCs/>
          <w:szCs w:val="24"/>
          <w:vertAlign w:val="subscript"/>
        </w:rPr>
        <w:t>ef</w:t>
      </w:r>
      <w:r>
        <w:rPr>
          <w:i/>
          <w:iCs/>
          <w:szCs w:val="24"/>
        </w:rPr>
        <w:t xml:space="preserve"> </w:t>
      </w:r>
      <w:r>
        <w:rPr>
          <w:szCs w:val="24"/>
        </w:rPr>
        <w:t xml:space="preserve">= 0,58 </w:t>
      </w:r>
      <w:r>
        <w:rPr>
          <w:i/>
          <w:iCs/>
          <w:szCs w:val="24"/>
        </w:rPr>
        <w:t>l</w:t>
      </w:r>
      <w:r>
        <w:rPr>
          <w:i/>
          <w:iCs/>
          <w:szCs w:val="24"/>
          <w:vertAlign w:val="subscript"/>
        </w:rPr>
        <w:t xml:space="preserve">arc </w:t>
      </w:r>
      <w:r>
        <w:rPr>
          <w:szCs w:val="24"/>
        </w:rPr>
        <w:t>nesimetrinės apkrovos atveju;</w:t>
      </w:r>
    </w:p>
    <w:p w:rsidR="00E8396F" w:rsidRDefault="00D72DA1">
      <w:pPr>
        <w:ind w:firstLine="709"/>
        <w:jc w:val="both"/>
        <w:rPr>
          <w:szCs w:val="24"/>
        </w:rPr>
      </w:pPr>
      <w:r>
        <w:rPr>
          <w:szCs w:val="24"/>
        </w:rPr>
        <w:t>132.1.5</w:t>
      </w:r>
      <w:r>
        <w:rPr>
          <w:szCs w:val="24"/>
        </w:rPr>
        <w:t>. trijų lankstų smailioms arkoms su persilaužimo kampu kraige daugiau 10</w:t>
      </w:r>
      <w:r>
        <w:rPr>
          <w:szCs w:val="24"/>
          <w:vertAlign w:val="superscript"/>
        </w:rPr>
        <w:t>0</w:t>
      </w:r>
      <w:r>
        <w:rPr>
          <w:szCs w:val="24"/>
        </w:rPr>
        <w:t xml:space="preserve"> – </w:t>
      </w:r>
      <w:r>
        <w:rPr>
          <w:i/>
          <w:iCs/>
          <w:szCs w:val="24"/>
        </w:rPr>
        <w:t>l</w:t>
      </w:r>
      <w:r>
        <w:rPr>
          <w:i/>
          <w:iCs/>
          <w:szCs w:val="24"/>
          <w:vertAlign w:val="subscript"/>
        </w:rPr>
        <w:t>ef</w:t>
      </w:r>
      <w:r>
        <w:rPr>
          <w:szCs w:val="24"/>
        </w:rPr>
        <w:t xml:space="preserve"> = 0,5 </w:t>
      </w:r>
      <w:r>
        <w:rPr>
          <w:i/>
          <w:iCs/>
          <w:szCs w:val="24"/>
        </w:rPr>
        <w:t>l</w:t>
      </w:r>
      <w:r>
        <w:rPr>
          <w:i/>
          <w:iCs/>
          <w:szCs w:val="24"/>
          <w:vertAlign w:val="subscript"/>
        </w:rPr>
        <w:t>arc</w:t>
      </w:r>
      <w:r>
        <w:rPr>
          <w:szCs w:val="24"/>
        </w:rPr>
        <w:t xml:space="preserve"> visų tipų apkrov</w:t>
      </w:r>
      <w:r>
        <w:rPr>
          <w:szCs w:val="24"/>
        </w:rPr>
        <w:t>oms;</w:t>
      </w:r>
    </w:p>
    <w:p w:rsidR="00E8396F" w:rsidRDefault="00D72DA1">
      <w:pPr>
        <w:ind w:firstLine="709"/>
        <w:jc w:val="both"/>
        <w:rPr>
          <w:szCs w:val="24"/>
        </w:rPr>
      </w:pPr>
      <w:r>
        <w:rPr>
          <w:szCs w:val="24"/>
        </w:rPr>
        <w:t>132.2</w:t>
      </w:r>
      <w:r>
        <w:rPr>
          <w:szCs w:val="24"/>
        </w:rPr>
        <w:t xml:space="preserve">. skaičiuojant dviejų ir trijų lankstų arkų ir skliautų pastovumą jų kreivumo plokštumoje pagal Reglamento 54.5 p. nurodymus – </w:t>
      </w:r>
      <w:r>
        <w:rPr>
          <w:i/>
          <w:iCs/>
          <w:szCs w:val="24"/>
        </w:rPr>
        <w:t>l</w:t>
      </w:r>
      <w:r>
        <w:rPr>
          <w:i/>
          <w:iCs/>
          <w:szCs w:val="24"/>
          <w:vertAlign w:val="subscript"/>
        </w:rPr>
        <w:t>ef</w:t>
      </w:r>
      <w:r>
        <w:rPr>
          <w:i/>
          <w:iCs/>
          <w:szCs w:val="24"/>
        </w:rPr>
        <w:t xml:space="preserve"> </w:t>
      </w:r>
      <w:r>
        <w:rPr>
          <w:szCs w:val="24"/>
        </w:rPr>
        <w:t xml:space="preserve">= 0,58 </w:t>
      </w:r>
      <w:r>
        <w:rPr>
          <w:i/>
          <w:iCs/>
          <w:szCs w:val="24"/>
        </w:rPr>
        <w:t>l</w:t>
      </w:r>
      <w:r>
        <w:rPr>
          <w:i/>
          <w:iCs/>
          <w:szCs w:val="24"/>
          <w:vertAlign w:val="subscript"/>
        </w:rPr>
        <w:t>arc</w:t>
      </w:r>
      <w:r>
        <w:rPr>
          <w:szCs w:val="24"/>
        </w:rPr>
        <w:t>.</w:t>
      </w:r>
    </w:p>
    <w:p w:rsidR="00E8396F" w:rsidRDefault="00D72DA1">
      <w:pPr>
        <w:ind w:firstLine="709"/>
        <w:jc w:val="both"/>
        <w:rPr>
          <w:szCs w:val="24"/>
        </w:rPr>
      </w:pPr>
      <w:r>
        <w:rPr>
          <w:szCs w:val="24"/>
        </w:rPr>
        <w:t>133</w:t>
      </w:r>
      <w:r>
        <w:rPr>
          <w:szCs w:val="24"/>
        </w:rPr>
        <w:t xml:space="preserve">. Arkos plokščiosios formos pastovumas lenkiamojo momento plokštumoje skaičiuojamas pagal Reglamento 55 p. nurodymus. </w:t>
      </w:r>
    </w:p>
    <w:p w:rsidR="00E8396F" w:rsidRDefault="00D72DA1">
      <w:pPr>
        <w:ind w:firstLine="709"/>
        <w:jc w:val="both"/>
        <w:rPr>
          <w:szCs w:val="24"/>
        </w:rPr>
      </w:pPr>
      <w:r>
        <w:rPr>
          <w:szCs w:val="24"/>
        </w:rPr>
        <w:t>134</w:t>
      </w:r>
      <w:r>
        <w:rPr>
          <w:szCs w:val="24"/>
        </w:rPr>
        <w:t xml:space="preserve">. Arkų stiprumo pagal deformuotąją schemą ir plokščiosios formos pastovumo apskaičiavimuose </w:t>
      </w:r>
      <w:r>
        <w:rPr>
          <w:i/>
          <w:iCs/>
          <w:szCs w:val="24"/>
        </w:rPr>
        <w:t>N</w:t>
      </w:r>
      <w:r>
        <w:rPr>
          <w:i/>
          <w:iCs/>
          <w:szCs w:val="24"/>
          <w:vertAlign w:val="subscript"/>
        </w:rPr>
        <w:t>c, d</w:t>
      </w:r>
      <w:r>
        <w:rPr>
          <w:szCs w:val="24"/>
        </w:rPr>
        <w:t xml:space="preserve"> ir </w:t>
      </w:r>
      <w:r>
        <w:rPr>
          <w:i/>
          <w:iCs/>
          <w:szCs w:val="24"/>
        </w:rPr>
        <w:t>M</w:t>
      </w:r>
      <w:r>
        <w:rPr>
          <w:i/>
          <w:iCs/>
          <w:szCs w:val="24"/>
          <w:vertAlign w:val="subscript"/>
        </w:rPr>
        <w:t>d, mod</w:t>
      </w:r>
      <w:r>
        <w:rPr>
          <w:szCs w:val="24"/>
        </w:rPr>
        <w:t xml:space="preserve"> reikšmės imamos pjūvi</w:t>
      </w:r>
      <w:r>
        <w:rPr>
          <w:szCs w:val="24"/>
        </w:rPr>
        <w:t xml:space="preserve">ui su didžiausiu lenkiamuoju momentu (nagrinėjamai skaičiuotinei situacijai), o koeficientai </w:t>
      </w:r>
      <w:r>
        <w:rPr>
          <w:i/>
          <w:iCs/>
          <w:szCs w:val="24"/>
        </w:rPr>
        <w:t>k</w:t>
      </w:r>
      <w:r>
        <w:rPr>
          <w:i/>
          <w:iCs/>
          <w:szCs w:val="24"/>
          <w:vertAlign w:val="subscript"/>
        </w:rPr>
        <w:t>def</w:t>
      </w:r>
      <w:r>
        <w:rPr>
          <w:szCs w:val="24"/>
        </w:rPr>
        <w:t xml:space="preserve"> arba </w:t>
      </w:r>
      <w:r>
        <w:rPr>
          <w:i/>
          <w:iCs/>
          <w:szCs w:val="24"/>
        </w:rPr>
        <w:t>k</w:t>
      </w:r>
      <w:r>
        <w:rPr>
          <w:i/>
          <w:iCs/>
          <w:szCs w:val="24"/>
          <w:vertAlign w:val="subscript"/>
        </w:rPr>
        <w:t>1, def</w:t>
      </w:r>
      <w:r>
        <w:rPr>
          <w:szCs w:val="24"/>
          <w:vertAlign w:val="subscript"/>
        </w:rPr>
        <w:t xml:space="preserve"> </w:t>
      </w:r>
      <w:r>
        <w:rPr>
          <w:szCs w:val="24"/>
        </w:rPr>
        <w:t xml:space="preserve">ir </w:t>
      </w:r>
      <w:r>
        <w:rPr>
          <w:i/>
          <w:iCs/>
          <w:szCs w:val="24"/>
        </w:rPr>
        <w:t>k</w:t>
      </w:r>
      <w:r>
        <w:rPr>
          <w:i/>
          <w:iCs/>
          <w:szCs w:val="24"/>
          <w:vertAlign w:val="subscript"/>
        </w:rPr>
        <w:t xml:space="preserve">2, def </w:t>
      </w:r>
      <w:r>
        <w:rPr>
          <w:szCs w:val="24"/>
        </w:rPr>
        <w:t xml:space="preserve">nustatomi pagal Reglamento 54 p. nurodymus ir (7.34) formulę, įrašant į ją gniuždymo jėgos </w:t>
      </w:r>
      <w:r>
        <w:rPr>
          <w:i/>
          <w:iCs/>
          <w:szCs w:val="24"/>
        </w:rPr>
        <w:t>N</w:t>
      </w:r>
      <w:r>
        <w:rPr>
          <w:i/>
          <w:iCs/>
          <w:szCs w:val="24"/>
          <w:vertAlign w:val="subscript"/>
        </w:rPr>
        <w:t>c, d</w:t>
      </w:r>
      <w:r>
        <w:rPr>
          <w:szCs w:val="24"/>
        </w:rPr>
        <w:t xml:space="preserve"> reikšmę arkos kraige. Arkos pastovuma</w:t>
      </w:r>
      <w:r>
        <w:rPr>
          <w:szCs w:val="24"/>
        </w:rPr>
        <w:t xml:space="preserve">s kreivumo plokštumoje pagal 54.5 p. nurodymą ir (7.3) formulę apskaičiuojamas tai pačiai gniuždymo jėgai </w:t>
      </w:r>
      <w:r>
        <w:rPr>
          <w:i/>
          <w:iCs/>
          <w:szCs w:val="24"/>
        </w:rPr>
        <w:t>N</w:t>
      </w:r>
      <w:r>
        <w:rPr>
          <w:i/>
          <w:iCs/>
          <w:szCs w:val="24"/>
          <w:vertAlign w:val="subscript"/>
        </w:rPr>
        <w:t>c, d</w:t>
      </w:r>
      <w:r>
        <w:rPr>
          <w:szCs w:val="24"/>
        </w:rPr>
        <w:t xml:space="preserve"> arkos kraige. </w:t>
      </w:r>
    </w:p>
    <w:p w:rsidR="00E8396F" w:rsidRDefault="00D72DA1">
      <w:pPr>
        <w:ind w:firstLine="709"/>
        <w:jc w:val="both"/>
        <w:rPr>
          <w:szCs w:val="24"/>
        </w:rPr>
      </w:pPr>
    </w:p>
    <w:p w:rsidR="00E8396F" w:rsidRDefault="00D72DA1">
      <w:pPr>
        <w:jc w:val="center"/>
        <w:rPr>
          <w:b/>
          <w:bCs/>
          <w:caps/>
          <w:szCs w:val="24"/>
        </w:rPr>
      </w:pPr>
      <w:r>
        <w:rPr>
          <w:b/>
          <w:bCs/>
          <w:caps/>
          <w:szCs w:val="24"/>
        </w:rPr>
        <w:t>VII</w:t>
      </w:r>
      <w:r>
        <w:rPr>
          <w:b/>
          <w:bCs/>
          <w:caps/>
          <w:szCs w:val="24"/>
        </w:rPr>
        <w:t xml:space="preserve"> SKIRSNIS. </w:t>
      </w:r>
      <w:r>
        <w:rPr>
          <w:b/>
          <w:bCs/>
          <w:caps/>
          <w:szCs w:val="24"/>
        </w:rPr>
        <w:t>Rėmai</w:t>
      </w:r>
    </w:p>
    <w:p w:rsidR="00E8396F" w:rsidRDefault="00E8396F">
      <w:pPr>
        <w:ind w:firstLine="709"/>
        <w:jc w:val="both"/>
        <w:rPr>
          <w:b/>
          <w:bCs/>
          <w:szCs w:val="24"/>
        </w:rPr>
      </w:pPr>
    </w:p>
    <w:p w:rsidR="00E8396F" w:rsidRDefault="00D72DA1">
      <w:pPr>
        <w:ind w:firstLine="709"/>
        <w:jc w:val="both"/>
        <w:rPr>
          <w:szCs w:val="24"/>
        </w:rPr>
      </w:pPr>
      <w:r>
        <w:rPr>
          <w:szCs w:val="24"/>
        </w:rPr>
        <w:t>135</w:t>
      </w:r>
      <w:r>
        <w:rPr>
          <w:szCs w:val="24"/>
        </w:rPr>
        <w:t>. Trijų lankstų rėmų elementų stiprumą rėmo plokštumoje leidžiama skaičiuoti remiantis ekscent</w:t>
      </w:r>
      <w:r>
        <w:rPr>
          <w:szCs w:val="24"/>
        </w:rPr>
        <w:t>riškai gniuždomų elementų skaičiavimo metodika, imant skaičiuojamąjį ilgį, lygų pusei rėmo ilgio pagal skerspjūvio centrinės ašies liniją.</w:t>
      </w:r>
    </w:p>
    <w:p w:rsidR="00E8396F" w:rsidRDefault="00D72DA1">
      <w:pPr>
        <w:ind w:firstLine="709"/>
        <w:jc w:val="both"/>
        <w:rPr>
          <w:szCs w:val="24"/>
        </w:rPr>
      </w:pPr>
      <w:r>
        <w:rPr>
          <w:szCs w:val="24"/>
        </w:rPr>
        <w:t>136</w:t>
      </w:r>
      <w:r>
        <w:rPr>
          <w:szCs w:val="24"/>
        </w:rPr>
        <w:t>. Trijų lankstų rėmų, turinčių pritvirtinimus (ryšius) pagal išorinį kontūrą, plokščiosios formos pastovumas t</w:t>
      </w:r>
      <w:r>
        <w:rPr>
          <w:szCs w:val="24"/>
        </w:rPr>
        <w:t>ikrinamas pagal Reglamento 55 p. formules. Šiuo atveju rėmams iš tiesių elementų, jei kampas tarp rygelio ir statramsčio viršija 130</w:t>
      </w:r>
      <w:r>
        <w:rPr>
          <w:szCs w:val="24"/>
          <w:vertAlign w:val="superscript"/>
        </w:rPr>
        <w:t>0</w:t>
      </w:r>
      <w:r>
        <w:rPr>
          <w:szCs w:val="24"/>
        </w:rPr>
        <w:t xml:space="preserve"> ir lenktiesiems klijuotinio skerspjūvio rėmams skaičiuojamasis elemento ilgis imamas lygus pusei rėmo ilgio pagal centrinę</w:t>
      </w:r>
      <w:r>
        <w:rPr>
          <w:szCs w:val="24"/>
        </w:rPr>
        <w:t xml:space="preserve"> ašies liniją. Kai kampas tarp statramsčio ir rygelio mažesnis negu 130</w:t>
      </w:r>
      <w:r>
        <w:rPr>
          <w:szCs w:val="24"/>
          <w:vertAlign w:val="superscript"/>
        </w:rPr>
        <w:t>0</w:t>
      </w:r>
      <w:r>
        <w:rPr>
          <w:szCs w:val="24"/>
        </w:rPr>
        <w:t>, rygelio ir statramsčio skaičiuojamieji ilgiai imami atskirai ir yra lygūs atstumams tarp jų išorinių briaunų įtvirtinimų (ryšių).</w:t>
      </w:r>
    </w:p>
    <w:p w:rsidR="00E8396F" w:rsidRDefault="00D72DA1">
      <w:pPr>
        <w:ind w:firstLine="709"/>
        <w:jc w:val="both"/>
        <w:rPr>
          <w:szCs w:val="24"/>
        </w:rPr>
      </w:pPr>
      <w:r>
        <w:rPr>
          <w:szCs w:val="24"/>
        </w:rPr>
        <w:t>137</w:t>
      </w:r>
      <w:r>
        <w:rPr>
          <w:szCs w:val="24"/>
        </w:rPr>
        <w:t>. Klijuotinio skerspjūvio lenktųjų rėmų išlen</w:t>
      </w:r>
      <w:r>
        <w:rPr>
          <w:szCs w:val="24"/>
        </w:rPr>
        <w:t xml:space="preserve">ktojo tarpo (ruožo) (žr. 17 pav.), kai santykis </w:t>
      </w:r>
      <w:r>
        <w:rPr>
          <w:i/>
          <w:iCs/>
          <w:szCs w:val="24"/>
        </w:rPr>
        <w:t>h/r</w:t>
      </w:r>
      <w:r>
        <w:rPr>
          <w:szCs w:val="24"/>
        </w:rPr>
        <w:t xml:space="preserve"> </w:t>
      </w:r>
      <w:r>
        <w:rPr>
          <w:szCs w:val="24"/>
        </w:rPr>
        <w:sym w:font="Symbol" w:char="00B3"/>
      </w:r>
      <w:r>
        <w:rPr>
          <w:szCs w:val="24"/>
        </w:rPr>
        <w:t>1/7 (</w:t>
      </w:r>
      <w:r>
        <w:rPr>
          <w:i/>
          <w:iCs/>
          <w:szCs w:val="24"/>
        </w:rPr>
        <w:t xml:space="preserve">h – </w:t>
      </w:r>
      <w:r>
        <w:rPr>
          <w:szCs w:val="24"/>
        </w:rPr>
        <w:t xml:space="preserve">pjūvio aukštis, </w:t>
      </w:r>
      <w:r>
        <w:rPr>
          <w:i/>
          <w:iCs/>
          <w:szCs w:val="24"/>
        </w:rPr>
        <w:t xml:space="preserve">r – </w:t>
      </w:r>
      <w:r>
        <w:rPr>
          <w:szCs w:val="24"/>
        </w:rPr>
        <w:t>išlenktojo tarpo skerspjūvio centrinės ašies kreivumo spindulys) stiprumas apskaičiuojamas pagal Reglamento 54 p. (7.32) formulę. Tikrinant įtempius:</w:t>
      </w:r>
    </w:p>
    <w:p w:rsidR="00E8396F" w:rsidRDefault="00D72DA1">
      <w:pPr>
        <w:ind w:firstLine="709"/>
        <w:jc w:val="both"/>
        <w:rPr>
          <w:szCs w:val="24"/>
        </w:rPr>
      </w:pPr>
      <w:r>
        <w:rPr>
          <w:szCs w:val="24"/>
        </w:rPr>
        <w:t>137.1</w:t>
      </w:r>
      <w:r>
        <w:rPr>
          <w:szCs w:val="24"/>
        </w:rPr>
        <w:t>. vidinėje skersp</w:t>
      </w:r>
      <w:r>
        <w:rPr>
          <w:szCs w:val="24"/>
        </w:rPr>
        <w:t xml:space="preserve">jūvio briaunoje, skaičiuotinis atsparumo momentas dauginamas iš koeficiento </w:t>
      </w:r>
      <w:r>
        <w:rPr>
          <w:i/>
          <w:iCs/>
          <w:szCs w:val="24"/>
        </w:rPr>
        <w:t>k</w:t>
      </w:r>
      <w:r>
        <w:rPr>
          <w:i/>
          <w:iCs/>
          <w:szCs w:val="24"/>
          <w:vertAlign w:val="subscript"/>
        </w:rPr>
        <w:t>int</w:t>
      </w:r>
      <w:r>
        <w:rPr>
          <w:szCs w:val="24"/>
        </w:rPr>
        <w:t>:</w:t>
      </w:r>
    </w:p>
    <w:p w:rsidR="00E8396F" w:rsidRDefault="00E8396F">
      <w:pPr>
        <w:ind w:firstLine="709"/>
        <w:jc w:val="both"/>
        <w:rPr>
          <w:szCs w:val="24"/>
        </w:rPr>
      </w:pPr>
    </w:p>
    <w:p w:rsidR="00E8396F" w:rsidRDefault="00D72DA1">
      <w:pPr>
        <w:tabs>
          <w:tab w:val="left" w:pos="2793"/>
          <w:tab w:val="right" w:pos="9071"/>
        </w:tabs>
        <w:ind w:firstLine="2793"/>
        <w:jc w:val="both"/>
        <w:rPr>
          <w:szCs w:val="24"/>
        </w:rPr>
      </w:pPr>
      <w:r>
        <w:rPr>
          <w:noProof/>
          <w:position w:val="-26"/>
          <w:szCs w:val="24"/>
          <w:lang w:eastAsia="lt-LT"/>
        </w:rPr>
        <w:drawing>
          <wp:inline distT="0" distB="0" distL="0" distR="0" wp14:anchorId="56C16523" wp14:editId="5451E520">
            <wp:extent cx="1171575" cy="40957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171575" cy="409575"/>
                    </a:xfrm>
                    <a:prstGeom prst="rect">
                      <a:avLst/>
                    </a:prstGeom>
                    <a:noFill/>
                    <a:ln>
                      <a:noFill/>
                    </a:ln>
                  </pic:spPr>
                </pic:pic>
              </a:graphicData>
            </a:graphic>
          </wp:inline>
        </w:drawing>
      </w:r>
      <w:r>
        <w:rPr>
          <w:szCs w:val="24"/>
        </w:rPr>
        <w:t>;</w:t>
      </w:r>
      <w:r>
        <w:rPr>
          <w:szCs w:val="24"/>
        </w:rPr>
        <w:tab/>
        <w:t xml:space="preserve"> (10.3)</w:t>
      </w:r>
    </w:p>
    <w:p w:rsidR="00E8396F" w:rsidRDefault="00D72DA1">
      <w:pPr>
        <w:ind w:firstLine="709"/>
        <w:jc w:val="both"/>
        <w:rPr>
          <w:szCs w:val="24"/>
        </w:rPr>
      </w:pPr>
    </w:p>
    <w:p w:rsidR="00E8396F" w:rsidRDefault="00D72DA1">
      <w:pPr>
        <w:ind w:firstLine="709"/>
        <w:jc w:val="both"/>
        <w:rPr>
          <w:szCs w:val="24"/>
        </w:rPr>
      </w:pPr>
      <w:r>
        <w:rPr>
          <w:szCs w:val="24"/>
        </w:rPr>
        <w:t>137.2</w:t>
      </w:r>
      <w:r>
        <w:rPr>
          <w:szCs w:val="24"/>
        </w:rPr>
        <w:t xml:space="preserve">. išorinėje skerspjūvio briaunoje, skaičiuotinis atsparumo momentas dauginamas iš koeficiento </w:t>
      </w:r>
      <w:r>
        <w:rPr>
          <w:i/>
          <w:iCs/>
          <w:szCs w:val="24"/>
        </w:rPr>
        <w:t>k</w:t>
      </w:r>
      <w:r>
        <w:rPr>
          <w:i/>
          <w:iCs/>
          <w:szCs w:val="24"/>
          <w:vertAlign w:val="subscript"/>
        </w:rPr>
        <w:t>ext</w:t>
      </w:r>
      <w:r>
        <w:rPr>
          <w:szCs w:val="24"/>
        </w:rPr>
        <w:t>:</w:t>
      </w:r>
    </w:p>
    <w:p w:rsidR="00E8396F" w:rsidRDefault="00E8396F">
      <w:pPr>
        <w:ind w:firstLine="709"/>
        <w:jc w:val="both"/>
        <w:rPr>
          <w:szCs w:val="24"/>
        </w:rPr>
      </w:pPr>
    </w:p>
    <w:p w:rsidR="00E8396F" w:rsidRDefault="00D72DA1">
      <w:pPr>
        <w:tabs>
          <w:tab w:val="left" w:pos="2907"/>
          <w:tab w:val="right" w:pos="9071"/>
        </w:tabs>
        <w:ind w:firstLine="2907"/>
        <w:jc w:val="both"/>
        <w:rPr>
          <w:szCs w:val="24"/>
        </w:rPr>
      </w:pPr>
      <w:r>
        <w:rPr>
          <w:noProof/>
          <w:position w:val="-26"/>
          <w:szCs w:val="24"/>
          <w:lang w:eastAsia="lt-LT"/>
        </w:rPr>
        <w:drawing>
          <wp:inline distT="0" distB="0" distL="0" distR="0" wp14:anchorId="64CFEEAA" wp14:editId="1803DB22">
            <wp:extent cx="1133475" cy="40957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133475" cy="409575"/>
                    </a:xfrm>
                    <a:prstGeom prst="rect">
                      <a:avLst/>
                    </a:prstGeom>
                    <a:noFill/>
                    <a:ln>
                      <a:noFill/>
                    </a:ln>
                  </pic:spPr>
                </pic:pic>
              </a:graphicData>
            </a:graphic>
          </wp:inline>
        </w:drawing>
      </w:r>
      <w:r>
        <w:rPr>
          <w:szCs w:val="24"/>
        </w:rPr>
        <w:t>.</w:t>
      </w:r>
      <w:r>
        <w:rPr>
          <w:szCs w:val="24"/>
        </w:rPr>
        <w:tab/>
        <w:t xml:space="preserve"> (10.4)</w:t>
      </w:r>
    </w:p>
    <w:p w:rsidR="00E8396F" w:rsidRDefault="00E8396F">
      <w:pPr>
        <w:ind w:firstLine="709"/>
        <w:jc w:val="both"/>
        <w:rPr>
          <w:szCs w:val="24"/>
        </w:rPr>
      </w:pPr>
    </w:p>
    <w:p w:rsidR="00E8396F" w:rsidRDefault="00D72DA1">
      <w:pPr>
        <w:ind w:firstLine="709"/>
        <w:jc w:val="both"/>
        <w:rPr>
          <w:szCs w:val="24"/>
        </w:rPr>
      </w:pPr>
      <w:r>
        <w:rPr>
          <w:szCs w:val="24"/>
        </w:rPr>
        <w:t xml:space="preserve">Atstumas </w:t>
      </w:r>
      <w:r>
        <w:rPr>
          <w:i/>
          <w:iCs/>
          <w:szCs w:val="24"/>
        </w:rPr>
        <w:t>a</w:t>
      </w:r>
      <w:r>
        <w:rPr>
          <w:i/>
          <w:iCs/>
          <w:szCs w:val="24"/>
          <w:vertAlign w:val="subscript"/>
        </w:rPr>
        <w:t>z</w:t>
      </w:r>
      <w:r>
        <w:rPr>
          <w:szCs w:val="24"/>
        </w:rPr>
        <w:t xml:space="preserve"> nuo skerspjūvio centrinės ašies iki neutralios įtempių diagramos ašies nustatomas pagal formulę:</w:t>
      </w:r>
    </w:p>
    <w:p w:rsidR="00E8396F" w:rsidRDefault="00D72DA1">
      <w:pPr>
        <w:tabs>
          <w:tab w:val="left" w:pos="2850"/>
          <w:tab w:val="right" w:pos="9071"/>
        </w:tabs>
        <w:ind w:firstLine="2850"/>
        <w:jc w:val="both"/>
        <w:rPr>
          <w:szCs w:val="24"/>
        </w:rPr>
      </w:pPr>
      <w:r>
        <w:rPr>
          <w:noProof/>
          <w:position w:val="-24"/>
          <w:szCs w:val="24"/>
          <w:lang w:eastAsia="lt-LT"/>
        </w:rPr>
        <w:drawing>
          <wp:inline distT="0" distB="0" distL="0" distR="0" wp14:anchorId="66FA65FD" wp14:editId="2F27956B">
            <wp:extent cx="685800" cy="4191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inline>
        </w:drawing>
      </w:r>
      <w:r>
        <w:rPr>
          <w:szCs w:val="24"/>
        </w:rPr>
        <w:t>.</w:t>
      </w:r>
      <w:r>
        <w:rPr>
          <w:szCs w:val="24"/>
        </w:rPr>
        <w:tab/>
        <w:t xml:space="preserve"> (10.5)</w:t>
      </w:r>
    </w:p>
    <w:p w:rsidR="00E8396F" w:rsidRDefault="00E8396F">
      <w:pPr>
        <w:ind w:firstLine="709"/>
        <w:jc w:val="both"/>
      </w:pPr>
    </w:p>
    <w:p w:rsidR="00E8396F" w:rsidRDefault="00D72DA1">
      <w:pPr>
        <w:jc w:val="center"/>
      </w:pPr>
      <w:r>
        <w:rPr>
          <w:noProof/>
          <w:lang w:eastAsia="lt-LT"/>
        </w:rPr>
        <w:drawing>
          <wp:inline distT="0" distB="0" distL="0" distR="0" wp14:anchorId="1C9C030A" wp14:editId="282D4FF4">
            <wp:extent cx="3105150" cy="2400300"/>
            <wp:effectExtent l="0" t="0" r="0" b="0"/>
            <wp:docPr id="166" name="Picture 16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17"/>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3105150" cy="2400300"/>
                    </a:xfrm>
                    <a:prstGeom prst="rect">
                      <a:avLst/>
                    </a:prstGeom>
                    <a:noFill/>
                    <a:ln>
                      <a:noFill/>
                    </a:ln>
                  </pic:spPr>
                </pic:pic>
              </a:graphicData>
            </a:graphic>
          </wp:inline>
        </w:drawing>
      </w:r>
    </w:p>
    <w:p w:rsidR="00E8396F" w:rsidRDefault="00D72DA1">
      <w:pPr>
        <w:jc w:val="center"/>
        <w:rPr>
          <w:bCs/>
        </w:rPr>
      </w:pPr>
      <w:r>
        <w:rPr>
          <w:b/>
          <w:bCs/>
          <w:szCs w:val="24"/>
        </w:rPr>
        <w:t xml:space="preserve">17 pav. Skaičiuojamoji schema klijuotinių rėmų lenktoje dalyje įtempiams nustatyti </w:t>
      </w:r>
    </w:p>
    <w:p w:rsidR="00E8396F" w:rsidRDefault="00D72DA1">
      <w:pPr>
        <w:jc w:val="center"/>
        <w:rPr>
          <w:b/>
          <w:bCs/>
          <w:szCs w:val="24"/>
        </w:rPr>
      </w:pPr>
    </w:p>
    <w:p w:rsidR="00E8396F" w:rsidRDefault="00D72DA1">
      <w:pPr>
        <w:jc w:val="center"/>
        <w:rPr>
          <w:b/>
          <w:bCs/>
          <w:caps/>
          <w:szCs w:val="24"/>
        </w:rPr>
      </w:pPr>
      <w:r>
        <w:rPr>
          <w:b/>
          <w:bCs/>
          <w:caps/>
          <w:szCs w:val="24"/>
        </w:rPr>
        <w:t>VIII</w:t>
      </w:r>
      <w:r>
        <w:rPr>
          <w:b/>
          <w:bCs/>
          <w:caps/>
          <w:szCs w:val="24"/>
        </w:rPr>
        <w:t xml:space="preserve"> SKIRSNIS. </w:t>
      </w:r>
      <w:r>
        <w:rPr>
          <w:b/>
          <w:bCs/>
          <w:caps/>
          <w:szCs w:val="24"/>
        </w:rPr>
        <w:t>Konstrukcinės patikimumo PRIEMONĖS</w:t>
      </w:r>
    </w:p>
    <w:p w:rsidR="00E8396F" w:rsidRDefault="00E8396F">
      <w:pPr>
        <w:jc w:val="center"/>
        <w:rPr>
          <w:b/>
          <w:bCs/>
          <w:caps/>
          <w:szCs w:val="24"/>
        </w:rPr>
      </w:pPr>
    </w:p>
    <w:p w:rsidR="00E8396F" w:rsidRDefault="00D72DA1">
      <w:pPr>
        <w:ind w:firstLine="709"/>
        <w:jc w:val="both"/>
        <w:rPr>
          <w:szCs w:val="24"/>
        </w:rPr>
      </w:pPr>
      <w:r>
        <w:rPr>
          <w:szCs w:val="24"/>
        </w:rPr>
        <w:t>138</w:t>
      </w:r>
      <w:r>
        <w:rPr>
          <w:szCs w:val="24"/>
        </w:rPr>
        <w:t>. Konstrukcinės priemonės, medienos apdirbimas ir apsauginis apdorojimas turi užtikrinti medinių konstrukcijų išsaugojimą transportavimo, sandėliavimo ir montavimo metu, taip pat jų ilgaamžiškumą eksploatacijos metu.</w:t>
      </w:r>
    </w:p>
    <w:p w:rsidR="00E8396F" w:rsidRDefault="00D72DA1">
      <w:pPr>
        <w:ind w:firstLine="709"/>
        <w:jc w:val="both"/>
        <w:rPr>
          <w:szCs w:val="24"/>
        </w:rPr>
      </w:pPr>
      <w:r>
        <w:rPr>
          <w:szCs w:val="24"/>
        </w:rPr>
        <w:t>139</w:t>
      </w:r>
      <w:r>
        <w:rPr>
          <w:szCs w:val="24"/>
        </w:rPr>
        <w:t>. Konstrukcinės priemonės</w:t>
      </w:r>
      <w:r>
        <w:rPr>
          <w:szCs w:val="24"/>
        </w:rPr>
        <w:t xml:space="preserve"> turi garantuoti:</w:t>
      </w:r>
    </w:p>
    <w:p w:rsidR="00E8396F" w:rsidRDefault="00D72DA1">
      <w:pPr>
        <w:ind w:firstLine="709"/>
        <w:jc w:val="both"/>
        <w:rPr>
          <w:szCs w:val="24"/>
        </w:rPr>
      </w:pPr>
      <w:r>
        <w:rPr>
          <w:szCs w:val="24"/>
        </w:rPr>
        <w:t>139.1</w:t>
      </w:r>
      <w:r>
        <w:rPr>
          <w:szCs w:val="24"/>
        </w:rPr>
        <w:t>. konstrukcijų medienos apsaugą nuo tiesioginio drėgmės poveikio (atmosferiniai krituliai, gruntiniai ir tirpstantys gamybiniai vandenys ir kt.);</w:t>
      </w:r>
    </w:p>
    <w:p w:rsidR="00E8396F" w:rsidRDefault="00D72DA1">
      <w:pPr>
        <w:ind w:firstLine="709"/>
        <w:jc w:val="both"/>
        <w:rPr>
          <w:szCs w:val="24"/>
        </w:rPr>
      </w:pPr>
      <w:r>
        <w:rPr>
          <w:szCs w:val="24"/>
        </w:rPr>
        <w:t>139.2</w:t>
      </w:r>
      <w:r>
        <w:rPr>
          <w:szCs w:val="24"/>
        </w:rPr>
        <w:t>. konstrukcijų medienos apsaugą nuo peršalimo, kapiliarinės ir kondensacinės</w:t>
      </w:r>
      <w:r>
        <w:rPr>
          <w:szCs w:val="24"/>
        </w:rPr>
        <w:t xml:space="preserve"> drėgmės;</w:t>
      </w:r>
    </w:p>
    <w:p w:rsidR="00E8396F" w:rsidRDefault="00D72DA1">
      <w:pPr>
        <w:ind w:firstLine="709"/>
        <w:jc w:val="both"/>
        <w:rPr>
          <w:szCs w:val="24"/>
        </w:rPr>
      </w:pPr>
      <w:r>
        <w:rPr>
          <w:szCs w:val="24"/>
        </w:rPr>
        <w:t>139.3</w:t>
      </w:r>
      <w:r>
        <w:rPr>
          <w:szCs w:val="24"/>
        </w:rPr>
        <w:t>. sistemingą konstrukcijų medienos džiūvimą, sukuriant džiovinantį temperatūrinį-drėgmės režimą (natūralus ir dirbtinis patalpų vėdinimas ir pan.).</w:t>
      </w:r>
    </w:p>
    <w:p w:rsidR="00E8396F" w:rsidRDefault="00D72DA1">
      <w:pPr>
        <w:ind w:firstLine="709"/>
        <w:jc w:val="both"/>
        <w:rPr>
          <w:szCs w:val="24"/>
        </w:rPr>
      </w:pPr>
      <w:r>
        <w:rPr>
          <w:szCs w:val="24"/>
        </w:rPr>
        <w:t>140</w:t>
      </w:r>
      <w:r>
        <w:rPr>
          <w:szCs w:val="24"/>
        </w:rPr>
        <w:t xml:space="preserve">. Medinės konstrukcijos turi būti atviros, gerai vėdinamos, pagal galimybes </w:t>
      </w:r>
      <w:r>
        <w:rPr>
          <w:szCs w:val="24"/>
        </w:rPr>
        <w:t>visose dalyse prieinamos apžiūrėti, profilaktiškai remontuoti, medienos apsauginiam apdorojimui atnaujinti ir kt.</w:t>
      </w:r>
    </w:p>
    <w:p w:rsidR="00E8396F" w:rsidRDefault="00D72DA1">
      <w:pPr>
        <w:ind w:firstLine="709"/>
        <w:jc w:val="both"/>
        <w:rPr>
          <w:szCs w:val="24"/>
        </w:rPr>
      </w:pPr>
      <w:r>
        <w:rPr>
          <w:szCs w:val="24"/>
        </w:rPr>
        <w:t>141</w:t>
      </w:r>
      <w:r>
        <w:rPr>
          <w:szCs w:val="24"/>
        </w:rPr>
        <w:t>. Apšildomų pastatų laikančiosios konstrukcijos turi būti išdėstytos be persikirtimo su atitvarinėmis konstrukcijomis.</w:t>
      </w:r>
    </w:p>
    <w:p w:rsidR="00E8396F" w:rsidRDefault="00D72DA1">
      <w:pPr>
        <w:ind w:firstLine="709"/>
        <w:jc w:val="both"/>
        <w:rPr>
          <w:szCs w:val="24"/>
        </w:rPr>
      </w:pPr>
      <w:r>
        <w:rPr>
          <w:szCs w:val="24"/>
        </w:rPr>
        <w:t>142</w:t>
      </w:r>
      <w:r>
        <w:rPr>
          <w:szCs w:val="24"/>
        </w:rPr>
        <w:t>. Neleidž</w:t>
      </w:r>
      <w:r>
        <w:rPr>
          <w:szCs w:val="24"/>
        </w:rPr>
        <w:t>iama medines konstrukcijas aklinai užtaisyti mūrinėse sienose.</w:t>
      </w:r>
    </w:p>
    <w:p w:rsidR="00E8396F" w:rsidRDefault="00D72DA1">
      <w:pPr>
        <w:ind w:firstLine="709"/>
        <w:jc w:val="both"/>
        <w:rPr>
          <w:szCs w:val="24"/>
        </w:rPr>
      </w:pPr>
      <w:r>
        <w:rPr>
          <w:szCs w:val="24"/>
        </w:rPr>
        <w:t>143</w:t>
      </w:r>
      <w:r>
        <w:rPr>
          <w:szCs w:val="24"/>
        </w:rPr>
        <w:t>. Laikančios klijuotosios medinės konstrukcijos, eksploatuojamos atvirame ore, turi būti ištisinio skerspjūvio; viršutinės horizontalios ir nuožulnios šių konstrukcijų briaunos turi būti</w:t>
      </w:r>
      <w:r>
        <w:rPr>
          <w:szCs w:val="24"/>
        </w:rPr>
        <w:t xml:space="preserve"> apsaugotos antiseptikais padengtomis lentomis, stogeliais iš cinkuotosios stoginės skardos, aliuminio, stiklaplasčio ar kitos atmosferos poveikiui atsparios medžiagos.</w:t>
      </w:r>
    </w:p>
    <w:p w:rsidR="00E8396F" w:rsidRDefault="00D72DA1">
      <w:pPr>
        <w:ind w:firstLine="709"/>
        <w:jc w:val="both"/>
        <w:rPr>
          <w:szCs w:val="24"/>
        </w:rPr>
      </w:pPr>
      <w:r>
        <w:rPr>
          <w:szCs w:val="24"/>
        </w:rPr>
        <w:t>144</w:t>
      </w:r>
      <w:r>
        <w:rPr>
          <w:szCs w:val="24"/>
        </w:rPr>
        <w:t>. Laikančiosios medinės konstrukcijos į pamatus, mūrines sienas, plienines ir ge</w:t>
      </w:r>
      <w:r>
        <w:rPr>
          <w:szCs w:val="24"/>
        </w:rPr>
        <w:t>lžbetonines kolonas ir kitus šilumai laidesnių medžiagų konstrukcijų elementus (kai liečiasi tiesiogiai) atremiamos per hidroizoliuojančias tarpines. Medinės tarpinės (pagalvės), ant kurių įrengiamos laikančiųjų konstrukcijų atraminės dalys, turi būti gami</w:t>
      </w:r>
      <w:r>
        <w:rPr>
          <w:szCs w:val="24"/>
        </w:rPr>
        <w:t>namos iš antiseptikuotos, paprastai stiprių veislių lapuočių medienos.</w:t>
      </w:r>
    </w:p>
    <w:p w:rsidR="00E8396F" w:rsidRDefault="00D72DA1">
      <w:pPr>
        <w:ind w:firstLine="709"/>
        <w:jc w:val="both"/>
        <w:rPr>
          <w:szCs w:val="24"/>
        </w:rPr>
      </w:pPr>
      <w:r>
        <w:rPr>
          <w:szCs w:val="24"/>
        </w:rPr>
        <w:t>145</w:t>
      </w:r>
      <w:r>
        <w:rPr>
          <w:szCs w:val="24"/>
        </w:rPr>
        <w:t>. Konstrukcijų, eksploatuojamų galimo kondensato susidarymo sąlygomis, jungčių metaliniai antdėklai nuo medienos turi būti atskiriami hidroizoliaciniu sluoksniu.</w:t>
      </w:r>
    </w:p>
    <w:p w:rsidR="00E8396F" w:rsidRDefault="00D72DA1">
      <w:pPr>
        <w:ind w:firstLine="709"/>
        <w:jc w:val="both"/>
        <w:rPr>
          <w:szCs w:val="24"/>
        </w:rPr>
      </w:pPr>
      <w:r>
        <w:rPr>
          <w:szCs w:val="24"/>
        </w:rPr>
        <w:t>146</w:t>
      </w:r>
      <w:r>
        <w:rPr>
          <w:szCs w:val="24"/>
        </w:rPr>
        <w:t>. Medinia</w:t>
      </w:r>
      <w:r>
        <w:rPr>
          <w:szCs w:val="24"/>
        </w:rPr>
        <w:t>i laikančiųjų ir atitvarinių konstrukcijų denginiai paprastai projektuojami su išoriniu vandens nuvedimu.</w:t>
      </w:r>
    </w:p>
    <w:p w:rsidR="00E8396F" w:rsidRDefault="00D72DA1">
      <w:pPr>
        <w:ind w:firstLine="709"/>
        <w:jc w:val="both"/>
        <w:rPr>
          <w:szCs w:val="24"/>
        </w:rPr>
      </w:pPr>
      <w:r>
        <w:rPr>
          <w:szCs w:val="24"/>
        </w:rPr>
        <w:t>147</w:t>
      </w:r>
      <w:r>
        <w:rPr>
          <w:szCs w:val="24"/>
        </w:rPr>
        <w:t>. Apšildomų statinių atitvarinėse konstrukcijose eksploatacijos metu būtina išvengti drėgmės kaupimosi. Sienų ir denginių plokštėse numatomi ve</w:t>
      </w:r>
      <w:r>
        <w:rPr>
          <w:szCs w:val="24"/>
        </w:rPr>
        <w:t>ntiliaciniai kanalai (ertmės), susisiekiantys su išorės oru, o šilumos techninio skaičiavimo numatytais atvejais naudojamas garo izoliacinis sluoksnis.</w:t>
      </w:r>
    </w:p>
    <w:p w:rsidR="00E8396F" w:rsidRDefault="00D72DA1">
      <w:pPr>
        <w:ind w:firstLine="709"/>
        <w:jc w:val="both"/>
        <w:rPr>
          <w:szCs w:val="24"/>
        </w:rPr>
      </w:pPr>
      <w:r>
        <w:rPr>
          <w:szCs w:val="24"/>
        </w:rPr>
        <w:t>147.1</w:t>
      </w:r>
      <w:r>
        <w:rPr>
          <w:szCs w:val="24"/>
        </w:rPr>
        <w:t>. Plokštėse, kuriose apmušas su mediniu vientisinio ar klijuotinio skerspjūvio karkasu iš faneros</w:t>
      </w:r>
      <w:r>
        <w:rPr>
          <w:szCs w:val="24"/>
        </w:rPr>
        <w:t xml:space="preserve"> ar medienos jungiami vinimis ar medsraigčiais, ritininės ir plėvelių medžiagos naudojamos kaip garo izoliacija tarp karkaso ir apmušo turi būti užklotos nepertraukiamu sluoksniu.</w:t>
      </w:r>
    </w:p>
    <w:p w:rsidR="00E8396F" w:rsidRDefault="00D72DA1">
      <w:pPr>
        <w:ind w:firstLine="709"/>
        <w:jc w:val="both"/>
        <w:rPr>
          <w:szCs w:val="24"/>
        </w:rPr>
      </w:pPr>
      <w:r>
        <w:rPr>
          <w:szCs w:val="24"/>
        </w:rPr>
        <w:t>147.2</w:t>
      </w:r>
      <w:r>
        <w:rPr>
          <w:szCs w:val="24"/>
        </w:rPr>
        <w:t xml:space="preserve">. Atitvarinėse konstrukcijose apmušus su karkasu jungiant klijais </w:t>
      </w:r>
      <w:r>
        <w:rPr>
          <w:szCs w:val="24"/>
        </w:rPr>
        <w:t>reikia naudoti dažytinę ar teptinę garo izoliaciją. Siūlės tarp plokščių turi būti apšiltintos ir užsandarintos hermetinėmis medžiagomis.</w:t>
      </w:r>
    </w:p>
    <w:p w:rsidR="00E8396F" w:rsidRDefault="00D72DA1">
      <w:pPr>
        <w:ind w:firstLine="709"/>
        <w:rPr>
          <w:szCs w:val="24"/>
        </w:rPr>
      </w:pPr>
    </w:p>
    <w:p w:rsidR="00E8396F" w:rsidRDefault="00D72DA1">
      <w:pPr>
        <w:jc w:val="center"/>
        <w:rPr>
          <w:b/>
          <w:bCs/>
          <w:caps/>
          <w:szCs w:val="24"/>
        </w:rPr>
      </w:pPr>
      <w:r>
        <w:rPr>
          <w:b/>
          <w:bCs/>
          <w:szCs w:val="24"/>
        </w:rPr>
        <w:t>XI</w:t>
      </w:r>
      <w:r>
        <w:rPr>
          <w:b/>
          <w:bCs/>
          <w:szCs w:val="24"/>
        </w:rPr>
        <w:t xml:space="preserve"> SKYRIUS</w:t>
      </w:r>
      <w:r>
        <w:rPr>
          <w:b/>
          <w:bCs/>
          <w:caps/>
          <w:szCs w:val="24"/>
        </w:rPr>
        <w:t xml:space="preserve">. </w:t>
      </w:r>
      <w:r>
        <w:rPr>
          <w:b/>
          <w:bCs/>
          <w:caps/>
          <w:szCs w:val="24"/>
        </w:rPr>
        <w:t>Baigiamosios nuostatos</w:t>
      </w:r>
    </w:p>
    <w:p w:rsidR="00E8396F" w:rsidRDefault="00E8396F">
      <w:pPr>
        <w:ind w:firstLine="709"/>
        <w:rPr>
          <w:caps/>
          <w:szCs w:val="24"/>
        </w:rPr>
      </w:pPr>
    </w:p>
    <w:p w:rsidR="00E8396F" w:rsidRDefault="00D72DA1">
      <w:pPr>
        <w:ind w:firstLine="709"/>
        <w:jc w:val="both"/>
        <w:rPr>
          <w:szCs w:val="24"/>
        </w:rPr>
      </w:pPr>
      <w:r>
        <w:rPr>
          <w:szCs w:val="24"/>
        </w:rPr>
        <w:t>148</w:t>
      </w:r>
      <w:r>
        <w:rPr>
          <w:szCs w:val="24"/>
        </w:rPr>
        <w:t xml:space="preserve">. Ginčai dėl Reglamento taikymo sprendžiami Lietuvos </w:t>
      </w:r>
      <w:r>
        <w:rPr>
          <w:caps/>
          <w:szCs w:val="24"/>
        </w:rPr>
        <w:t>r</w:t>
      </w:r>
      <w:r>
        <w:rPr>
          <w:szCs w:val="24"/>
        </w:rPr>
        <w:t>espublikos</w:t>
      </w:r>
      <w:r>
        <w:rPr>
          <w:szCs w:val="24"/>
        </w:rPr>
        <w:t xml:space="preserve"> įstatymų nustatyta tvarka. </w:t>
      </w:r>
    </w:p>
    <w:p w:rsidR="00E8396F" w:rsidRDefault="00D72DA1">
      <w:pPr>
        <w:jc w:val="center"/>
      </w:pPr>
      <w:r>
        <w:t>______________</w:t>
      </w:r>
    </w:p>
    <w:p w:rsidR="00D72DA1" w:rsidRDefault="00D72DA1">
      <w:pPr>
        <w:tabs>
          <w:tab w:val="left" w:pos="1296"/>
          <w:tab w:val="center" w:pos="4153"/>
          <w:tab w:val="right" w:pos="8306"/>
        </w:tabs>
        <w:ind w:firstLine="5102"/>
        <w:sectPr w:rsidR="00D72DA1">
          <w:pgSz w:w="11907" w:h="16839"/>
          <w:pgMar w:top="1134" w:right="567" w:bottom="1134" w:left="1701" w:header="567" w:footer="567" w:gutter="0"/>
          <w:cols w:space="1296"/>
          <w:titlePg/>
          <w:docGrid w:linePitch="360"/>
        </w:sectPr>
      </w:pPr>
    </w:p>
    <w:p w:rsidR="00E8396F" w:rsidRDefault="00D72DA1">
      <w:pPr>
        <w:tabs>
          <w:tab w:val="left" w:pos="1296"/>
          <w:tab w:val="center" w:pos="4153"/>
          <w:tab w:val="right" w:pos="8306"/>
        </w:tabs>
        <w:ind w:firstLine="5102"/>
        <w:rPr>
          <w:szCs w:val="24"/>
        </w:rPr>
      </w:pPr>
      <w:r>
        <w:rPr>
          <w:szCs w:val="24"/>
        </w:rPr>
        <w:t>STR 2.05.07:2005</w:t>
      </w:r>
    </w:p>
    <w:p w:rsidR="00E8396F" w:rsidRDefault="00D72DA1">
      <w:pPr>
        <w:tabs>
          <w:tab w:val="left" w:pos="1296"/>
          <w:tab w:val="center" w:pos="4153"/>
          <w:tab w:val="right" w:pos="8306"/>
        </w:tabs>
        <w:ind w:firstLine="5102"/>
        <w:rPr>
          <w:szCs w:val="24"/>
        </w:rPr>
      </w:pPr>
      <w:r>
        <w:rPr>
          <w:szCs w:val="24"/>
        </w:rPr>
        <w:t>1</w:t>
      </w:r>
      <w:r>
        <w:rPr>
          <w:szCs w:val="24"/>
        </w:rPr>
        <w:t xml:space="preserve"> priedas </w:t>
      </w:r>
    </w:p>
    <w:p w:rsidR="00E8396F" w:rsidRDefault="00E8396F">
      <w:pPr>
        <w:tabs>
          <w:tab w:val="left" w:pos="1296"/>
          <w:tab w:val="center" w:pos="4153"/>
          <w:tab w:val="right" w:pos="8306"/>
        </w:tabs>
        <w:jc w:val="center"/>
        <w:rPr>
          <w:b/>
          <w:bCs/>
        </w:rPr>
      </w:pPr>
    </w:p>
    <w:p w:rsidR="00E8396F" w:rsidRDefault="00D72DA1">
      <w:pPr>
        <w:tabs>
          <w:tab w:val="left" w:pos="1296"/>
          <w:tab w:val="center" w:pos="4153"/>
          <w:tab w:val="right" w:pos="8306"/>
        </w:tabs>
        <w:jc w:val="center"/>
        <w:rPr>
          <w:b/>
          <w:bCs/>
          <w:szCs w:val="24"/>
        </w:rPr>
      </w:pPr>
      <w:r>
        <w:rPr>
          <w:b/>
          <w:bCs/>
          <w:szCs w:val="24"/>
        </w:rPr>
        <w:t>Duomenys centriškai bei ekscentriškai gniuždomiesiems ir lenkiamiesiems elementams skaičiuoti (1, 2, 3 lentelės)</w:t>
      </w:r>
    </w:p>
    <w:p w:rsidR="00E8396F" w:rsidRDefault="00E8396F">
      <w:pPr>
        <w:tabs>
          <w:tab w:val="left" w:pos="1296"/>
          <w:tab w:val="center" w:pos="4153"/>
          <w:tab w:val="right" w:pos="8306"/>
        </w:tabs>
        <w:jc w:val="center"/>
        <w:rPr>
          <w:b/>
          <w:bCs/>
          <w:szCs w:val="24"/>
        </w:rPr>
      </w:pPr>
    </w:p>
    <w:p w:rsidR="00E8396F" w:rsidRDefault="00D72DA1">
      <w:pPr>
        <w:tabs>
          <w:tab w:val="left" w:pos="1296"/>
          <w:tab w:val="center" w:pos="4153"/>
          <w:tab w:val="right" w:pos="8306"/>
        </w:tabs>
        <w:ind w:firstLine="709"/>
        <w:jc w:val="right"/>
        <w:rPr>
          <w:b/>
          <w:bCs/>
          <w:szCs w:val="24"/>
        </w:rPr>
      </w:pPr>
      <w:r>
        <w:rPr>
          <w:b/>
          <w:bCs/>
          <w:szCs w:val="24"/>
        </w:rPr>
        <w:t>1</w:t>
      </w:r>
      <w:r>
        <w:rPr>
          <w:b/>
          <w:bCs/>
          <w:szCs w:val="24"/>
        </w:rPr>
        <w:t xml:space="preserve"> lentelė</w:t>
      </w:r>
    </w:p>
    <w:p w:rsidR="00E8396F" w:rsidRDefault="00D72DA1">
      <w:pPr>
        <w:tabs>
          <w:tab w:val="left" w:pos="1296"/>
          <w:tab w:val="center" w:pos="4153"/>
          <w:tab w:val="right" w:pos="8306"/>
        </w:tabs>
        <w:jc w:val="center"/>
        <w:rPr>
          <w:b/>
          <w:bCs/>
          <w:szCs w:val="24"/>
        </w:rPr>
      </w:pPr>
      <w:r>
        <w:rPr>
          <w:b/>
          <w:bCs/>
          <w:szCs w:val="24"/>
        </w:rPr>
        <w:t xml:space="preserve">Koeficiento </w:t>
      </w:r>
      <w:r>
        <w:rPr>
          <w:b/>
          <w:bCs/>
          <w:i/>
          <w:iCs/>
          <w:szCs w:val="24"/>
        </w:rPr>
        <w:t>k</w:t>
      </w:r>
      <w:r>
        <w:rPr>
          <w:b/>
          <w:bCs/>
          <w:i/>
          <w:iCs/>
          <w:szCs w:val="24"/>
          <w:vertAlign w:val="subscript"/>
        </w:rPr>
        <w:t>N, shape</w:t>
      </w:r>
      <w:r>
        <w:rPr>
          <w:b/>
          <w:bCs/>
          <w:szCs w:val="24"/>
          <w:vertAlign w:val="subscript"/>
        </w:rPr>
        <w:t xml:space="preserve"> </w:t>
      </w:r>
      <w:r>
        <w:rPr>
          <w:b/>
          <w:bCs/>
          <w:szCs w:val="24"/>
        </w:rPr>
        <w:t>reikšmės</w:t>
      </w:r>
    </w:p>
    <w:p w:rsidR="00E8396F" w:rsidRDefault="00E8396F">
      <w:pPr>
        <w:tabs>
          <w:tab w:val="left" w:pos="1296"/>
          <w:tab w:val="center" w:pos="4153"/>
          <w:tab w:val="right" w:pos="8306"/>
        </w:tabs>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1"/>
        <w:gridCol w:w="1703"/>
        <w:gridCol w:w="1695"/>
        <w:gridCol w:w="1884"/>
        <w:gridCol w:w="1784"/>
      </w:tblGrid>
      <w:tr w:rsidR="00E8396F">
        <w:trPr>
          <w:cantSplit/>
        </w:trPr>
        <w:tc>
          <w:tcPr>
            <w:tcW w:w="2572" w:type="dxa"/>
            <w:vMerge w:val="restart"/>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rPr>
            </w:pPr>
          </w:p>
          <w:p w:rsidR="00E8396F" w:rsidRDefault="00E8396F">
            <w:pPr>
              <w:tabs>
                <w:tab w:val="left" w:pos="1296"/>
                <w:tab w:val="center" w:pos="4153"/>
                <w:tab w:val="right" w:pos="8306"/>
              </w:tabs>
              <w:jc w:val="center"/>
              <w:rPr>
                <w:sz w:val="20"/>
              </w:rPr>
            </w:pPr>
          </w:p>
          <w:p w:rsidR="00E8396F" w:rsidRDefault="00E8396F">
            <w:pPr>
              <w:tabs>
                <w:tab w:val="left" w:pos="1296"/>
                <w:tab w:val="center" w:pos="4153"/>
                <w:tab w:val="right" w:pos="8306"/>
              </w:tabs>
              <w:jc w:val="center"/>
              <w:rPr>
                <w:sz w:val="20"/>
              </w:rPr>
            </w:pPr>
          </w:p>
          <w:p w:rsidR="00E8396F" w:rsidRDefault="00D72DA1">
            <w:pPr>
              <w:tabs>
                <w:tab w:val="left" w:pos="1296"/>
                <w:tab w:val="center" w:pos="4153"/>
                <w:tab w:val="right" w:pos="8306"/>
              </w:tabs>
              <w:jc w:val="center"/>
              <w:rPr>
                <w:sz w:val="20"/>
              </w:rPr>
            </w:pPr>
            <w:r>
              <w:rPr>
                <w:sz w:val="20"/>
              </w:rPr>
              <w:t>Elementų</w:t>
            </w:r>
          </w:p>
          <w:p w:rsidR="00E8396F" w:rsidRDefault="00D72DA1">
            <w:pPr>
              <w:tabs>
                <w:tab w:val="left" w:pos="1296"/>
                <w:tab w:val="center" w:pos="4153"/>
                <w:tab w:val="right" w:pos="8306"/>
              </w:tabs>
              <w:jc w:val="center"/>
              <w:rPr>
                <w:sz w:val="20"/>
              </w:rPr>
            </w:pPr>
            <w:r>
              <w:rPr>
                <w:sz w:val="20"/>
              </w:rPr>
              <w:t xml:space="preserve">atrėmimo būdai </w:t>
            </w:r>
          </w:p>
        </w:tc>
        <w:tc>
          <w:tcPr>
            <w:tcW w:w="7283" w:type="dxa"/>
            <w:gridSpan w:val="4"/>
            <w:tcBorders>
              <w:top w:val="single" w:sz="4" w:space="0" w:color="auto"/>
              <w:left w:val="single" w:sz="4" w:space="0" w:color="auto"/>
              <w:bottom w:val="single" w:sz="4" w:space="0" w:color="auto"/>
              <w:right w:val="single" w:sz="4" w:space="0" w:color="auto"/>
            </w:tcBorders>
          </w:tcPr>
          <w:p w:rsidR="00E8396F" w:rsidRDefault="00D72DA1">
            <w:pPr>
              <w:tabs>
                <w:tab w:val="left" w:pos="1296"/>
                <w:tab w:val="center" w:pos="4153"/>
                <w:tab w:val="right" w:pos="8306"/>
              </w:tabs>
              <w:jc w:val="center"/>
              <w:rPr>
                <w:sz w:val="20"/>
                <w:vertAlign w:val="subscript"/>
              </w:rPr>
            </w:pPr>
            <w:r>
              <w:rPr>
                <w:sz w:val="20"/>
              </w:rPr>
              <w:t xml:space="preserve">Koeficientas </w:t>
            </w:r>
            <w:r>
              <w:rPr>
                <w:i/>
                <w:iCs/>
                <w:sz w:val="20"/>
              </w:rPr>
              <w:t>k</w:t>
            </w:r>
            <w:r>
              <w:rPr>
                <w:i/>
                <w:iCs/>
                <w:sz w:val="20"/>
                <w:vertAlign w:val="subscript"/>
              </w:rPr>
              <w:t>N, shape</w:t>
            </w:r>
          </w:p>
        </w:tc>
      </w:tr>
      <w:tr w:rsidR="00E8396F">
        <w:trPr>
          <w:cantSplit/>
        </w:trPr>
        <w:tc>
          <w:tcPr>
            <w:tcW w:w="2572"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sz w:val="20"/>
              </w:rPr>
            </w:pPr>
          </w:p>
        </w:tc>
        <w:tc>
          <w:tcPr>
            <w:tcW w:w="3543" w:type="dxa"/>
            <w:gridSpan w:val="2"/>
            <w:tcBorders>
              <w:top w:val="single" w:sz="4" w:space="0" w:color="auto"/>
              <w:left w:val="single" w:sz="4" w:space="0" w:color="auto"/>
              <w:bottom w:val="single" w:sz="4" w:space="0" w:color="auto"/>
              <w:right w:val="single" w:sz="4" w:space="0" w:color="auto"/>
            </w:tcBorders>
          </w:tcPr>
          <w:p w:rsidR="00E8396F" w:rsidRDefault="00D72DA1">
            <w:pPr>
              <w:tabs>
                <w:tab w:val="left" w:pos="1296"/>
                <w:tab w:val="center" w:pos="4153"/>
                <w:tab w:val="right" w:pos="8306"/>
              </w:tabs>
              <w:jc w:val="center"/>
              <w:rPr>
                <w:sz w:val="20"/>
              </w:rPr>
            </w:pPr>
            <w:r>
              <w:rPr>
                <w:sz w:val="20"/>
              </w:rPr>
              <w:t>Stačiakampio skerspjūvio elementai</w:t>
            </w:r>
          </w:p>
          <w:p w:rsidR="00E8396F" w:rsidRDefault="00E8396F">
            <w:pPr>
              <w:tabs>
                <w:tab w:val="left" w:pos="1296"/>
                <w:tab w:val="center" w:pos="4153"/>
                <w:tab w:val="right" w:pos="8306"/>
              </w:tabs>
              <w:jc w:val="center"/>
              <w:rPr>
                <w:sz w:val="20"/>
              </w:rPr>
            </w:pPr>
          </w:p>
          <w:p w:rsidR="00E8396F" w:rsidRDefault="00D72DA1">
            <w:pPr>
              <w:jc w:val="center"/>
              <w:rPr>
                <w:sz w:val="20"/>
              </w:rPr>
            </w:pPr>
            <w:r>
              <w:rPr>
                <w:noProof/>
                <w:sz w:val="20"/>
                <w:lang w:eastAsia="lt-LT"/>
              </w:rPr>
              <w:drawing>
                <wp:inline distT="0" distB="0" distL="0" distR="0" wp14:anchorId="6D611BC1" wp14:editId="4172AC55">
                  <wp:extent cx="1543050" cy="542925"/>
                  <wp:effectExtent l="0" t="0" r="0" b="0"/>
                  <wp:docPr id="167" name="Picture 16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1"/>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543050" cy="542925"/>
                          </a:xfrm>
                          <a:prstGeom prst="rect">
                            <a:avLst/>
                          </a:prstGeom>
                          <a:noFill/>
                          <a:ln>
                            <a:noFill/>
                          </a:ln>
                        </pic:spPr>
                      </pic:pic>
                    </a:graphicData>
                  </a:graphic>
                </wp:inline>
              </w:drawing>
            </w:r>
          </w:p>
          <w:p w:rsidR="00E8396F" w:rsidRDefault="00E8396F">
            <w:pPr>
              <w:tabs>
                <w:tab w:val="left" w:pos="1296"/>
                <w:tab w:val="center" w:pos="4153"/>
                <w:tab w:val="right" w:pos="8306"/>
              </w:tabs>
              <w:rPr>
                <w:sz w:val="20"/>
              </w:rPr>
            </w:pPr>
          </w:p>
        </w:tc>
        <w:tc>
          <w:tcPr>
            <w:tcW w:w="3740" w:type="dxa"/>
            <w:gridSpan w:val="2"/>
            <w:tcBorders>
              <w:top w:val="single" w:sz="4" w:space="0" w:color="auto"/>
              <w:left w:val="single" w:sz="4" w:space="0" w:color="auto"/>
              <w:bottom w:val="single" w:sz="4" w:space="0" w:color="auto"/>
              <w:right w:val="single" w:sz="4" w:space="0" w:color="auto"/>
            </w:tcBorders>
          </w:tcPr>
          <w:p w:rsidR="00E8396F" w:rsidRDefault="00D72DA1">
            <w:pPr>
              <w:tabs>
                <w:tab w:val="left" w:pos="1296"/>
                <w:tab w:val="center" w:pos="4153"/>
                <w:tab w:val="right" w:pos="8306"/>
              </w:tabs>
              <w:jc w:val="center"/>
              <w:rPr>
                <w:sz w:val="20"/>
              </w:rPr>
            </w:pPr>
            <w:r>
              <w:rPr>
                <w:sz w:val="20"/>
              </w:rPr>
              <w:t>Dvitėjinio ir dėžinio skerspjūvio elementai su pastoviojo skerspjūvio juostomis</w:t>
            </w:r>
          </w:p>
          <w:p w:rsidR="00E8396F" w:rsidRDefault="00D72DA1">
            <w:pPr>
              <w:tabs>
                <w:tab w:val="left" w:pos="1296"/>
                <w:tab w:val="center" w:pos="4153"/>
                <w:tab w:val="right" w:pos="8306"/>
              </w:tabs>
              <w:jc w:val="center"/>
              <w:rPr>
                <w:sz w:val="20"/>
              </w:rPr>
            </w:pPr>
            <w:r>
              <w:rPr>
                <w:noProof/>
                <w:sz w:val="20"/>
                <w:lang w:eastAsia="lt-LT"/>
              </w:rPr>
              <w:drawing>
                <wp:inline distT="0" distB="0" distL="0" distR="0" wp14:anchorId="6749FE09" wp14:editId="1CA39236">
                  <wp:extent cx="1952625" cy="542925"/>
                  <wp:effectExtent l="0" t="0" r="0" b="0"/>
                  <wp:docPr id="168" name="Picture 16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2"/>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952625" cy="542925"/>
                          </a:xfrm>
                          <a:prstGeom prst="rect">
                            <a:avLst/>
                          </a:prstGeom>
                          <a:noFill/>
                          <a:ln>
                            <a:noFill/>
                          </a:ln>
                        </pic:spPr>
                      </pic:pic>
                    </a:graphicData>
                  </a:graphic>
                </wp:inline>
              </w:drawing>
            </w:r>
          </w:p>
        </w:tc>
      </w:tr>
      <w:tr w:rsidR="00E8396F">
        <w:trPr>
          <w:cantSplit/>
        </w:trPr>
        <w:tc>
          <w:tcPr>
            <w:tcW w:w="2572"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sz w:val="20"/>
              </w:rPr>
            </w:pPr>
          </w:p>
        </w:tc>
        <w:tc>
          <w:tcPr>
            <w:tcW w:w="1771" w:type="dxa"/>
            <w:tcBorders>
              <w:top w:val="single" w:sz="4" w:space="0" w:color="auto"/>
              <w:left w:val="single" w:sz="4" w:space="0" w:color="auto"/>
              <w:bottom w:val="single" w:sz="4" w:space="0" w:color="auto"/>
              <w:right w:val="single" w:sz="4" w:space="0" w:color="auto"/>
            </w:tcBorders>
          </w:tcPr>
          <w:p w:rsidR="00E8396F" w:rsidRDefault="00D72DA1">
            <w:pPr>
              <w:tabs>
                <w:tab w:val="left" w:pos="1296"/>
                <w:tab w:val="center" w:pos="4153"/>
                <w:tab w:val="right" w:pos="8306"/>
              </w:tabs>
              <w:jc w:val="center"/>
              <w:rPr>
                <w:sz w:val="20"/>
              </w:rPr>
            </w:pPr>
            <w:r>
              <w:rPr>
                <w:sz w:val="20"/>
              </w:rPr>
              <w:t>Plokštumoje ZX</w:t>
            </w:r>
          </w:p>
        </w:tc>
        <w:tc>
          <w:tcPr>
            <w:tcW w:w="1772" w:type="dxa"/>
            <w:tcBorders>
              <w:top w:val="single" w:sz="4" w:space="0" w:color="auto"/>
              <w:left w:val="single" w:sz="4" w:space="0" w:color="auto"/>
              <w:bottom w:val="single" w:sz="4" w:space="0" w:color="auto"/>
              <w:right w:val="single" w:sz="4" w:space="0" w:color="auto"/>
            </w:tcBorders>
          </w:tcPr>
          <w:p w:rsidR="00E8396F" w:rsidRDefault="00D72DA1">
            <w:pPr>
              <w:tabs>
                <w:tab w:val="left" w:pos="1296"/>
                <w:tab w:val="center" w:pos="4153"/>
                <w:tab w:val="right" w:pos="8306"/>
              </w:tabs>
              <w:jc w:val="center"/>
              <w:rPr>
                <w:sz w:val="20"/>
              </w:rPr>
            </w:pPr>
            <w:r>
              <w:rPr>
                <w:sz w:val="20"/>
              </w:rPr>
              <w:t>Plokštumoje YX</w:t>
            </w:r>
          </w:p>
        </w:tc>
        <w:tc>
          <w:tcPr>
            <w:tcW w:w="1908" w:type="dxa"/>
            <w:tcBorders>
              <w:top w:val="single" w:sz="4" w:space="0" w:color="auto"/>
              <w:left w:val="single" w:sz="4" w:space="0" w:color="auto"/>
              <w:bottom w:val="single" w:sz="4" w:space="0" w:color="auto"/>
              <w:right w:val="single" w:sz="4" w:space="0" w:color="auto"/>
            </w:tcBorders>
          </w:tcPr>
          <w:p w:rsidR="00E8396F" w:rsidRDefault="00D72DA1">
            <w:pPr>
              <w:tabs>
                <w:tab w:val="left" w:pos="1296"/>
                <w:tab w:val="center" w:pos="4153"/>
                <w:tab w:val="right" w:pos="8306"/>
              </w:tabs>
              <w:jc w:val="center"/>
              <w:rPr>
                <w:sz w:val="20"/>
              </w:rPr>
            </w:pPr>
            <w:r>
              <w:rPr>
                <w:sz w:val="20"/>
              </w:rPr>
              <w:t>Plokštumoje ZX</w:t>
            </w:r>
          </w:p>
        </w:tc>
        <w:tc>
          <w:tcPr>
            <w:tcW w:w="1832" w:type="dxa"/>
            <w:tcBorders>
              <w:top w:val="single" w:sz="4" w:space="0" w:color="auto"/>
              <w:left w:val="single" w:sz="4" w:space="0" w:color="auto"/>
              <w:bottom w:val="single" w:sz="4" w:space="0" w:color="auto"/>
              <w:right w:val="single" w:sz="4" w:space="0" w:color="auto"/>
            </w:tcBorders>
          </w:tcPr>
          <w:p w:rsidR="00E8396F" w:rsidRDefault="00D72DA1">
            <w:pPr>
              <w:tabs>
                <w:tab w:val="left" w:pos="1296"/>
                <w:tab w:val="center" w:pos="4153"/>
                <w:tab w:val="right" w:pos="8306"/>
              </w:tabs>
              <w:jc w:val="center"/>
              <w:rPr>
                <w:sz w:val="20"/>
              </w:rPr>
            </w:pPr>
            <w:r>
              <w:rPr>
                <w:sz w:val="20"/>
              </w:rPr>
              <w:t>Plokštumoje YX</w:t>
            </w:r>
          </w:p>
        </w:tc>
      </w:tr>
      <w:tr w:rsidR="00E8396F">
        <w:trPr>
          <w:trHeight w:val="1435"/>
        </w:trPr>
        <w:tc>
          <w:tcPr>
            <w:tcW w:w="2572"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rPr>
            </w:pPr>
          </w:p>
          <w:p w:rsidR="00E8396F" w:rsidRDefault="00D72DA1">
            <w:pPr>
              <w:tabs>
                <w:tab w:val="left" w:pos="1296"/>
                <w:tab w:val="center" w:pos="4153"/>
                <w:tab w:val="right" w:pos="8306"/>
              </w:tabs>
              <w:jc w:val="center"/>
              <w:rPr>
                <w:sz w:val="20"/>
              </w:rPr>
            </w:pPr>
            <w:r>
              <w:rPr>
                <w:noProof/>
                <w:sz w:val="20"/>
                <w:lang w:eastAsia="lt-LT"/>
              </w:rPr>
              <w:drawing>
                <wp:inline distT="0" distB="0" distL="0" distR="0" wp14:anchorId="4A2CED85" wp14:editId="38A0E13B">
                  <wp:extent cx="1495425" cy="723900"/>
                  <wp:effectExtent l="0" t="0" r="0" b="0"/>
                  <wp:docPr id="169" name="Picture 16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3"/>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495425" cy="723900"/>
                          </a:xfrm>
                          <a:prstGeom prst="rect">
                            <a:avLst/>
                          </a:prstGeom>
                          <a:noFill/>
                          <a:ln>
                            <a:noFill/>
                          </a:ln>
                        </pic:spPr>
                      </pic:pic>
                    </a:graphicData>
                  </a:graphic>
                </wp:inline>
              </w:drawing>
            </w:r>
          </w:p>
        </w:tc>
        <w:tc>
          <w:tcPr>
            <w:tcW w:w="1771"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rPr>
            </w:pPr>
          </w:p>
          <w:p w:rsidR="00E8396F" w:rsidRDefault="00E8396F">
            <w:pPr>
              <w:tabs>
                <w:tab w:val="left" w:pos="1296"/>
                <w:tab w:val="center" w:pos="4153"/>
                <w:tab w:val="right" w:pos="8306"/>
              </w:tabs>
              <w:jc w:val="center"/>
              <w:rPr>
                <w:sz w:val="20"/>
              </w:rPr>
            </w:pPr>
          </w:p>
          <w:p w:rsidR="00E8396F" w:rsidRDefault="00E8396F">
            <w:pPr>
              <w:tabs>
                <w:tab w:val="left" w:pos="1296"/>
                <w:tab w:val="center" w:pos="4153"/>
                <w:tab w:val="right" w:pos="8306"/>
              </w:tabs>
              <w:jc w:val="center"/>
              <w:rPr>
                <w:sz w:val="20"/>
              </w:rPr>
            </w:pPr>
          </w:p>
          <w:p w:rsidR="00E8396F" w:rsidRDefault="00D72DA1">
            <w:pPr>
              <w:tabs>
                <w:tab w:val="left" w:pos="1296"/>
                <w:tab w:val="center" w:pos="4153"/>
                <w:tab w:val="right" w:pos="8306"/>
              </w:tabs>
              <w:jc w:val="center"/>
              <w:rPr>
                <w:sz w:val="20"/>
                <w:vertAlign w:val="subscript"/>
              </w:rPr>
            </w:pPr>
            <w:r>
              <w:rPr>
                <w:sz w:val="20"/>
              </w:rPr>
              <w:t xml:space="preserve">(0,4 + 0,6 </w:t>
            </w:r>
            <w:r>
              <w:rPr>
                <w:i/>
                <w:iCs/>
                <w:sz w:val="20"/>
              </w:rPr>
              <w:t>k</w:t>
            </w:r>
            <w:r>
              <w:rPr>
                <w:i/>
                <w:iCs/>
                <w:sz w:val="20"/>
                <w:vertAlign w:val="subscript"/>
              </w:rPr>
              <w:t>h</w:t>
            </w:r>
            <w:r>
              <w:rPr>
                <w:sz w:val="20"/>
              </w:rPr>
              <w:t xml:space="preserve">) </w:t>
            </w:r>
            <w:r>
              <w:rPr>
                <w:i/>
                <w:iCs/>
                <w:sz w:val="20"/>
              </w:rPr>
              <w:t>k</w:t>
            </w:r>
            <w:r>
              <w:rPr>
                <w:i/>
                <w:iCs/>
                <w:sz w:val="20"/>
                <w:vertAlign w:val="subscript"/>
              </w:rPr>
              <w:t>h</w:t>
            </w:r>
          </w:p>
        </w:tc>
        <w:tc>
          <w:tcPr>
            <w:tcW w:w="1772"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rPr>
            </w:pPr>
          </w:p>
          <w:p w:rsidR="00E8396F" w:rsidRDefault="00E8396F">
            <w:pPr>
              <w:tabs>
                <w:tab w:val="left" w:pos="1296"/>
                <w:tab w:val="center" w:pos="4153"/>
                <w:tab w:val="right" w:pos="8306"/>
              </w:tabs>
              <w:jc w:val="center"/>
              <w:rPr>
                <w:sz w:val="20"/>
              </w:rPr>
            </w:pPr>
          </w:p>
          <w:p w:rsidR="00E8396F" w:rsidRDefault="00E8396F">
            <w:pPr>
              <w:tabs>
                <w:tab w:val="left" w:pos="1296"/>
                <w:tab w:val="center" w:pos="4153"/>
                <w:tab w:val="right" w:pos="8306"/>
              </w:tabs>
              <w:jc w:val="center"/>
              <w:rPr>
                <w:sz w:val="20"/>
              </w:rPr>
            </w:pPr>
          </w:p>
          <w:p w:rsidR="00E8396F" w:rsidRDefault="00D72DA1">
            <w:pPr>
              <w:tabs>
                <w:tab w:val="left" w:pos="1296"/>
                <w:tab w:val="center" w:pos="4153"/>
                <w:tab w:val="right" w:pos="8306"/>
              </w:tabs>
              <w:jc w:val="center"/>
              <w:rPr>
                <w:sz w:val="20"/>
                <w:vertAlign w:val="subscript"/>
              </w:rPr>
            </w:pPr>
            <w:r>
              <w:rPr>
                <w:sz w:val="20"/>
              </w:rPr>
              <w:t xml:space="preserve">0,4 + 0,6 </w:t>
            </w:r>
            <w:r>
              <w:rPr>
                <w:i/>
                <w:iCs/>
                <w:sz w:val="20"/>
              </w:rPr>
              <w:t>k</w:t>
            </w:r>
            <w:r>
              <w:rPr>
                <w:i/>
                <w:iCs/>
                <w:sz w:val="20"/>
                <w:vertAlign w:val="subscript"/>
              </w:rPr>
              <w:t>h</w:t>
            </w:r>
          </w:p>
        </w:tc>
        <w:tc>
          <w:tcPr>
            <w:tcW w:w="1908"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rPr>
            </w:pPr>
          </w:p>
          <w:p w:rsidR="00E8396F" w:rsidRDefault="00E8396F">
            <w:pPr>
              <w:tabs>
                <w:tab w:val="left" w:pos="1296"/>
                <w:tab w:val="center" w:pos="4153"/>
                <w:tab w:val="right" w:pos="8306"/>
              </w:tabs>
              <w:jc w:val="center"/>
              <w:rPr>
                <w:sz w:val="20"/>
              </w:rPr>
            </w:pPr>
          </w:p>
          <w:p w:rsidR="00E8396F" w:rsidRDefault="00E8396F">
            <w:pPr>
              <w:tabs>
                <w:tab w:val="left" w:pos="1296"/>
                <w:tab w:val="center" w:pos="4153"/>
                <w:tab w:val="right" w:pos="8306"/>
              </w:tabs>
              <w:jc w:val="center"/>
              <w:rPr>
                <w:sz w:val="20"/>
              </w:rPr>
            </w:pPr>
          </w:p>
          <w:p w:rsidR="00E8396F" w:rsidRDefault="00D72DA1">
            <w:pPr>
              <w:tabs>
                <w:tab w:val="left" w:pos="1296"/>
                <w:tab w:val="center" w:pos="4153"/>
                <w:tab w:val="right" w:pos="8306"/>
              </w:tabs>
              <w:jc w:val="center"/>
              <w:rPr>
                <w:i/>
                <w:iCs/>
                <w:sz w:val="20"/>
                <w:vertAlign w:val="subscript"/>
              </w:rPr>
            </w:pPr>
            <w:r>
              <w:rPr>
                <w:i/>
                <w:iCs/>
                <w:sz w:val="20"/>
              </w:rPr>
              <w:t>k</w:t>
            </w:r>
            <w:r>
              <w:rPr>
                <w:i/>
                <w:iCs/>
                <w:sz w:val="20"/>
                <w:vertAlign w:val="subscript"/>
              </w:rPr>
              <w:t>h</w:t>
            </w:r>
          </w:p>
          <w:p w:rsidR="00E8396F" w:rsidRDefault="00E8396F">
            <w:pPr>
              <w:tabs>
                <w:tab w:val="left" w:pos="1296"/>
                <w:tab w:val="center" w:pos="4153"/>
                <w:tab w:val="right" w:pos="8306"/>
              </w:tabs>
              <w:jc w:val="center"/>
              <w:rPr>
                <w:sz w:val="20"/>
                <w:vertAlign w:val="subscript"/>
              </w:rPr>
            </w:pPr>
          </w:p>
        </w:tc>
        <w:tc>
          <w:tcPr>
            <w:tcW w:w="1832"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rPr>
            </w:pPr>
          </w:p>
          <w:p w:rsidR="00E8396F" w:rsidRDefault="00E8396F">
            <w:pPr>
              <w:tabs>
                <w:tab w:val="left" w:pos="1296"/>
                <w:tab w:val="center" w:pos="4153"/>
                <w:tab w:val="right" w:pos="8306"/>
              </w:tabs>
              <w:jc w:val="center"/>
              <w:rPr>
                <w:sz w:val="20"/>
              </w:rPr>
            </w:pPr>
          </w:p>
          <w:p w:rsidR="00E8396F" w:rsidRDefault="00E8396F">
            <w:pPr>
              <w:tabs>
                <w:tab w:val="left" w:pos="1296"/>
                <w:tab w:val="center" w:pos="4153"/>
                <w:tab w:val="right" w:pos="8306"/>
              </w:tabs>
              <w:jc w:val="center"/>
              <w:rPr>
                <w:sz w:val="20"/>
              </w:rPr>
            </w:pPr>
          </w:p>
          <w:p w:rsidR="00E8396F" w:rsidRDefault="00D72DA1">
            <w:pPr>
              <w:tabs>
                <w:tab w:val="left" w:pos="1296"/>
                <w:tab w:val="center" w:pos="4153"/>
                <w:tab w:val="right" w:pos="8306"/>
              </w:tabs>
              <w:jc w:val="center"/>
              <w:rPr>
                <w:sz w:val="20"/>
              </w:rPr>
            </w:pPr>
            <w:r>
              <w:rPr>
                <w:sz w:val="20"/>
              </w:rPr>
              <w:t>1</w:t>
            </w:r>
          </w:p>
          <w:p w:rsidR="00E8396F" w:rsidRDefault="00E8396F">
            <w:pPr>
              <w:tabs>
                <w:tab w:val="left" w:pos="1296"/>
                <w:tab w:val="center" w:pos="4153"/>
                <w:tab w:val="right" w:pos="8306"/>
              </w:tabs>
              <w:jc w:val="center"/>
              <w:rPr>
                <w:sz w:val="20"/>
              </w:rPr>
            </w:pPr>
          </w:p>
          <w:p w:rsidR="00E8396F" w:rsidRDefault="00E8396F">
            <w:pPr>
              <w:tabs>
                <w:tab w:val="left" w:pos="1296"/>
                <w:tab w:val="center" w:pos="4153"/>
                <w:tab w:val="right" w:pos="8306"/>
              </w:tabs>
              <w:jc w:val="center"/>
              <w:rPr>
                <w:sz w:val="20"/>
              </w:rPr>
            </w:pPr>
          </w:p>
        </w:tc>
      </w:tr>
      <w:tr w:rsidR="00E8396F">
        <w:tc>
          <w:tcPr>
            <w:tcW w:w="2572" w:type="dxa"/>
            <w:tcBorders>
              <w:top w:val="single" w:sz="4" w:space="0" w:color="auto"/>
              <w:left w:val="single" w:sz="4" w:space="0" w:color="auto"/>
              <w:bottom w:val="single" w:sz="4" w:space="0" w:color="auto"/>
              <w:right w:val="single" w:sz="4" w:space="0" w:color="auto"/>
            </w:tcBorders>
          </w:tcPr>
          <w:p w:rsidR="00E8396F" w:rsidRDefault="00D72DA1">
            <w:pPr>
              <w:tabs>
                <w:tab w:val="left" w:pos="1296"/>
                <w:tab w:val="center" w:pos="4153"/>
                <w:tab w:val="right" w:pos="8306"/>
              </w:tabs>
              <w:jc w:val="center"/>
              <w:rPr>
                <w:sz w:val="20"/>
              </w:rPr>
            </w:pPr>
            <w:r>
              <w:rPr>
                <w:noProof/>
                <w:sz w:val="20"/>
                <w:lang w:eastAsia="lt-LT"/>
              </w:rPr>
              <w:drawing>
                <wp:inline distT="0" distB="0" distL="0" distR="0" wp14:anchorId="0EED6D14" wp14:editId="457E472C">
                  <wp:extent cx="1466850" cy="723900"/>
                  <wp:effectExtent l="0" t="0" r="0" b="0"/>
                  <wp:docPr id="170" name="Picture 17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4"/>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466850" cy="723900"/>
                          </a:xfrm>
                          <a:prstGeom prst="rect">
                            <a:avLst/>
                          </a:prstGeom>
                          <a:noFill/>
                          <a:ln>
                            <a:noFill/>
                          </a:ln>
                        </pic:spPr>
                      </pic:pic>
                    </a:graphicData>
                  </a:graphic>
                </wp:inline>
              </w:drawing>
            </w:r>
          </w:p>
          <w:p w:rsidR="00E8396F" w:rsidRDefault="00E8396F">
            <w:pPr>
              <w:tabs>
                <w:tab w:val="left" w:pos="1296"/>
                <w:tab w:val="center" w:pos="4153"/>
                <w:tab w:val="right" w:pos="8306"/>
              </w:tabs>
              <w:rPr>
                <w:sz w:val="20"/>
              </w:rPr>
            </w:pPr>
          </w:p>
        </w:tc>
        <w:tc>
          <w:tcPr>
            <w:tcW w:w="1771"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rPr>
            </w:pPr>
          </w:p>
          <w:p w:rsidR="00E8396F" w:rsidRDefault="00E8396F">
            <w:pPr>
              <w:tabs>
                <w:tab w:val="left" w:pos="1296"/>
                <w:tab w:val="center" w:pos="4153"/>
                <w:tab w:val="right" w:pos="8306"/>
              </w:tabs>
              <w:jc w:val="center"/>
              <w:rPr>
                <w:sz w:val="20"/>
              </w:rPr>
            </w:pPr>
          </w:p>
          <w:p w:rsidR="00E8396F" w:rsidRDefault="00D72DA1">
            <w:pPr>
              <w:tabs>
                <w:tab w:val="left" w:pos="1296"/>
                <w:tab w:val="center" w:pos="4153"/>
                <w:tab w:val="right" w:pos="8306"/>
              </w:tabs>
              <w:jc w:val="center"/>
              <w:rPr>
                <w:sz w:val="20"/>
                <w:vertAlign w:val="subscript"/>
              </w:rPr>
            </w:pPr>
            <w:r>
              <w:rPr>
                <w:sz w:val="20"/>
              </w:rPr>
              <w:t xml:space="preserve">0,07 + 0,93 </w:t>
            </w:r>
            <w:r>
              <w:rPr>
                <w:i/>
                <w:iCs/>
                <w:sz w:val="20"/>
              </w:rPr>
              <w:t>k</w:t>
            </w:r>
            <w:r>
              <w:rPr>
                <w:i/>
                <w:iCs/>
                <w:sz w:val="20"/>
                <w:vertAlign w:val="subscript"/>
              </w:rPr>
              <w:t>h</w:t>
            </w:r>
          </w:p>
        </w:tc>
        <w:tc>
          <w:tcPr>
            <w:tcW w:w="1772"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rPr>
            </w:pPr>
          </w:p>
          <w:p w:rsidR="00E8396F" w:rsidRDefault="00E8396F">
            <w:pPr>
              <w:tabs>
                <w:tab w:val="left" w:pos="1296"/>
                <w:tab w:val="center" w:pos="4153"/>
                <w:tab w:val="right" w:pos="8306"/>
              </w:tabs>
              <w:jc w:val="center"/>
              <w:rPr>
                <w:sz w:val="20"/>
              </w:rPr>
            </w:pPr>
          </w:p>
          <w:p w:rsidR="00E8396F" w:rsidRDefault="00D72DA1">
            <w:pPr>
              <w:tabs>
                <w:tab w:val="left" w:pos="1296"/>
                <w:tab w:val="center" w:pos="4153"/>
                <w:tab w:val="right" w:pos="8306"/>
              </w:tabs>
              <w:jc w:val="center"/>
              <w:rPr>
                <w:sz w:val="20"/>
                <w:vertAlign w:val="subscript"/>
              </w:rPr>
            </w:pPr>
            <w:r>
              <w:rPr>
                <w:sz w:val="20"/>
              </w:rPr>
              <w:t xml:space="preserve">0,66 + 0,34 </w:t>
            </w:r>
            <w:r>
              <w:rPr>
                <w:i/>
                <w:iCs/>
                <w:sz w:val="20"/>
              </w:rPr>
              <w:t>k</w:t>
            </w:r>
            <w:r>
              <w:rPr>
                <w:i/>
                <w:iCs/>
                <w:sz w:val="20"/>
                <w:vertAlign w:val="subscript"/>
              </w:rPr>
              <w:t>h</w:t>
            </w:r>
          </w:p>
        </w:tc>
        <w:tc>
          <w:tcPr>
            <w:tcW w:w="1908"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rPr>
            </w:pPr>
          </w:p>
          <w:p w:rsidR="00E8396F" w:rsidRDefault="00E8396F">
            <w:pPr>
              <w:tabs>
                <w:tab w:val="left" w:pos="1296"/>
                <w:tab w:val="center" w:pos="4153"/>
                <w:tab w:val="right" w:pos="8306"/>
              </w:tabs>
              <w:jc w:val="center"/>
              <w:rPr>
                <w:sz w:val="20"/>
              </w:rPr>
            </w:pPr>
          </w:p>
          <w:p w:rsidR="00E8396F" w:rsidRDefault="00D72DA1">
            <w:pPr>
              <w:tabs>
                <w:tab w:val="left" w:pos="1296"/>
                <w:tab w:val="center" w:pos="4153"/>
                <w:tab w:val="right" w:pos="8306"/>
              </w:tabs>
              <w:jc w:val="center"/>
              <w:rPr>
                <w:sz w:val="20"/>
                <w:vertAlign w:val="subscript"/>
              </w:rPr>
            </w:pPr>
            <w:r>
              <w:rPr>
                <w:sz w:val="20"/>
              </w:rPr>
              <w:t xml:space="preserve">0,35 + 0,65 </w:t>
            </w:r>
            <w:r>
              <w:rPr>
                <w:i/>
                <w:iCs/>
                <w:sz w:val="20"/>
              </w:rPr>
              <w:t>k</w:t>
            </w:r>
            <w:r>
              <w:rPr>
                <w:i/>
                <w:iCs/>
                <w:sz w:val="20"/>
                <w:vertAlign w:val="subscript"/>
              </w:rPr>
              <w:t>h</w:t>
            </w:r>
          </w:p>
        </w:tc>
        <w:tc>
          <w:tcPr>
            <w:tcW w:w="1832"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rPr>
            </w:pPr>
          </w:p>
          <w:p w:rsidR="00E8396F" w:rsidRDefault="00E8396F">
            <w:pPr>
              <w:tabs>
                <w:tab w:val="left" w:pos="1296"/>
                <w:tab w:val="center" w:pos="4153"/>
                <w:tab w:val="right" w:pos="8306"/>
              </w:tabs>
              <w:jc w:val="center"/>
              <w:rPr>
                <w:sz w:val="20"/>
              </w:rPr>
            </w:pPr>
          </w:p>
          <w:p w:rsidR="00E8396F" w:rsidRDefault="00D72DA1">
            <w:pPr>
              <w:tabs>
                <w:tab w:val="left" w:pos="1296"/>
                <w:tab w:val="center" w:pos="4153"/>
                <w:tab w:val="right" w:pos="8306"/>
              </w:tabs>
              <w:jc w:val="center"/>
              <w:rPr>
                <w:sz w:val="20"/>
              </w:rPr>
            </w:pPr>
            <w:r>
              <w:rPr>
                <w:sz w:val="20"/>
              </w:rPr>
              <w:t>1</w:t>
            </w:r>
          </w:p>
        </w:tc>
      </w:tr>
    </w:tbl>
    <w:p w:rsidR="00E8396F" w:rsidRDefault="00D72DA1">
      <w:pPr>
        <w:tabs>
          <w:tab w:val="left" w:pos="1296"/>
          <w:tab w:val="center" w:pos="4153"/>
          <w:tab w:val="right" w:pos="8306"/>
        </w:tabs>
        <w:jc w:val="center"/>
        <w:rPr>
          <w:b/>
          <w:bCs/>
        </w:rPr>
      </w:pPr>
    </w:p>
    <w:p w:rsidR="00E8396F" w:rsidRDefault="00D72DA1">
      <w:pPr>
        <w:tabs>
          <w:tab w:val="left" w:pos="1296"/>
          <w:tab w:val="center" w:pos="4153"/>
          <w:tab w:val="right" w:pos="8306"/>
        </w:tabs>
        <w:ind w:firstLine="709"/>
        <w:jc w:val="right"/>
        <w:rPr>
          <w:b/>
          <w:bCs/>
          <w:szCs w:val="24"/>
        </w:rPr>
      </w:pPr>
      <w:r>
        <w:rPr>
          <w:b/>
          <w:bCs/>
          <w:szCs w:val="24"/>
        </w:rPr>
        <w:t>2</w:t>
      </w:r>
      <w:r>
        <w:rPr>
          <w:b/>
          <w:bCs/>
          <w:szCs w:val="24"/>
        </w:rPr>
        <w:t xml:space="preserve"> lentelė</w:t>
      </w:r>
    </w:p>
    <w:p w:rsidR="00E8396F" w:rsidRDefault="00D72DA1">
      <w:pPr>
        <w:tabs>
          <w:tab w:val="left" w:pos="1296"/>
          <w:tab w:val="center" w:pos="4153"/>
          <w:tab w:val="right" w:pos="8306"/>
        </w:tabs>
        <w:jc w:val="center"/>
        <w:rPr>
          <w:b/>
          <w:bCs/>
          <w:szCs w:val="24"/>
        </w:rPr>
      </w:pPr>
      <w:r>
        <w:rPr>
          <w:b/>
          <w:bCs/>
          <w:szCs w:val="24"/>
        </w:rPr>
        <w:t xml:space="preserve">Koeficientų </w:t>
      </w:r>
      <w:r>
        <w:rPr>
          <w:b/>
          <w:bCs/>
          <w:i/>
          <w:iCs/>
          <w:szCs w:val="24"/>
        </w:rPr>
        <w:t>k</w:t>
      </w:r>
      <w:r>
        <w:rPr>
          <w:b/>
          <w:bCs/>
          <w:i/>
          <w:iCs/>
          <w:szCs w:val="24"/>
          <w:vertAlign w:val="subscript"/>
        </w:rPr>
        <w:t>M</w:t>
      </w:r>
      <w:r>
        <w:rPr>
          <w:b/>
          <w:bCs/>
          <w:szCs w:val="24"/>
        </w:rPr>
        <w:t xml:space="preserve"> ir </w:t>
      </w:r>
      <w:r>
        <w:rPr>
          <w:b/>
          <w:bCs/>
          <w:i/>
          <w:iCs/>
          <w:szCs w:val="24"/>
        </w:rPr>
        <w:t>k</w:t>
      </w:r>
      <w:r>
        <w:rPr>
          <w:b/>
          <w:bCs/>
          <w:i/>
          <w:iCs/>
          <w:szCs w:val="24"/>
          <w:vertAlign w:val="subscript"/>
        </w:rPr>
        <w:t>M, shape</w:t>
      </w:r>
      <w:r>
        <w:rPr>
          <w:b/>
          <w:bCs/>
          <w:szCs w:val="24"/>
          <w:vertAlign w:val="subscript"/>
        </w:rPr>
        <w:t xml:space="preserve"> </w:t>
      </w:r>
      <w:r>
        <w:rPr>
          <w:b/>
          <w:bCs/>
          <w:szCs w:val="24"/>
        </w:rPr>
        <w:t xml:space="preserve">reikšmės </w:t>
      </w:r>
    </w:p>
    <w:p w:rsidR="00E8396F" w:rsidRDefault="00E8396F">
      <w:pPr>
        <w:tabs>
          <w:tab w:val="left" w:pos="1296"/>
          <w:tab w:val="center" w:pos="4153"/>
          <w:tab w:val="right" w:pos="8306"/>
        </w:tabs>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1195"/>
        <w:gridCol w:w="1245"/>
        <w:gridCol w:w="2300"/>
        <w:gridCol w:w="2592"/>
      </w:tblGrid>
      <w:tr w:rsidR="00E8396F">
        <w:trPr>
          <w:cantSplit/>
        </w:trPr>
        <w:tc>
          <w:tcPr>
            <w:tcW w:w="2559" w:type="dxa"/>
            <w:vMerge w:val="restart"/>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rPr>
            </w:pPr>
          </w:p>
          <w:p w:rsidR="00E8396F" w:rsidRDefault="00D72DA1">
            <w:pPr>
              <w:tabs>
                <w:tab w:val="left" w:pos="1296"/>
                <w:tab w:val="center" w:pos="4153"/>
                <w:tab w:val="right" w:pos="8306"/>
              </w:tabs>
              <w:jc w:val="center"/>
              <w:rPr>
                <w:sz w:val="20"/>
              </w:rPr>
            </w:pPr>
            <w:r>
              <w:rPr>
                <w:sz w:val="20"/>
              </w:rPr>
              <w:t>Lenkimo momento diagramos forma</w:t>
            </w:r>
          </w:p>
        </w:tc>
        <w:tc>
          <w:tcPr>
            <w:tcW w:w="2441" w:type="dxa"/>
            <w:gridSpan w:val="2"/>
            <w:tcBorders>
              <w:top w:val="single" w:sz="4" w:space="0" w:color="auto"/>
              <w:left w:val="single" w:sz="4" w:space="0" w:color="auto"/>
              <w:bottom w:val="single" w:sz="4" w:space="0" w:color="auto"/>
              <w:right w:val="single" w:sz="4" w:space="0" w:color="auto"/>
            </w:tcBorders>
          </w:tcPr>
          <w:p w:rsidR="00E8396F" w:rsidRDefault="00D72DA1">
            <w:pPr>
              <w:tabs>
                <w:tab w:val="left" w:pos="1296"/>
                <w:tab w:val="center" w:pos="4153"/>
                <w:tab w:val="right" w:pos="8306"/>
              </w:tabs>
              <w:jc w:val="center"/>
              <w:rPr>
                <w:i/>
                <w:iCs/>
                <w:sz w:val="20"/>
              </w:rPr>
            </w:pPr>
            <w:r>
              <w:rPr>
                <w:b/>
                <w:bCs/>
                <w:i/>
                <w:iCs/>
                <w:sz w:val="20"/>
              </w:rPr>
              <w:t>k</w:t>
            </w:r>
            <w:r>
              <w:rPr>
                <w:b/>
                <w:bCs/>
                <w:i/>
                <w:iCs/>
                <w:sz w:val="20"/>
                <w:vertAlign w:val="subscript"/>
              </w:rPr>
              <w:t>M</w:t>
            </w:r>
          </w:p>
        </w:tc>
        <w:tc>
          <w:tcPr>
            <w:tcW w:w="4855" w:type="dxa"/>
            <w:gridSpan w:val="2"/>
            <w:tcBorders>
              <w:top w:val="single" w:sz="4" w:space="0" w:color="auto"/>
              <w:left w:val="single" w:sz="4" w:space="0" w:color="auto"/>
              <w:bottom w:val="single" w:sz="4" w:space="0" w:color="auto"/>
              <w:right w:val="single" w:sz="4" w:space="0" w:color="auto"/>
            </w:tcBorders>
          </w:tcPr>
          <w:p w:rsidR="00E8396F" w:rsidRDefault="00D72DA1">
            <w:pPr>
              <w:tabs>
                <w:tab w:val="left" w:pos="1296"/>
                <w:tab w:val="center" w:pos="4153"/>
                <w:tab w:val="right" w:pos="8306"/>
              </w:tabs>
              <w:jc w:val="center"/>
              <w:rPr>
                <w:i/>
                <w:iCs/>
                <w:sz w:val="20"/>
              </w:rPr>
            </w:pPr>
            <w:r>
              <w:rPr>
                <w:b/>
                <w:bCs/>
                <w:i/>
                <w:iCs/>
                <w:sz w:val="20"/>
              </w:rPr>
              <w:t>k</w:t>
            </w:r>
            <w:r>
              <w:rPr>
                <w:b/>
                <w:bCs/>
                <w:i/>
                <w:iCs/>
                <w:sz w:val="20"/>
                <w:vertAlign w:val="subscript"/>
              </w:rPr>
              <w:t>M, shape</w:t>
            </w:r>
          </w:p>
        </w:tc>
      </w:tr>
      <w:tr w:rsidR="00E8396F">
        <w:trPr>
          <w:cantSplit/>
        </w:trPr>
        <w:tc>
          <w:tcPr>
            <w:tcW w:w="2559"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sz w:val="20"/>
              </w:rPr>
            </w:pPr>
          </w:p>
        </w:tc>
        <w:tc>
          <w:tcPr>
            <w:tcW w:w="1204"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rPr>
            </w:pPr>
          </w:p>
          <w:p w:rsidR="00E8396F" w:rsidRDefault="00D72DA1">
            <w:pPr>
              <w:tabs>
                <w:tab w:val="left" w:pos="1296"/>
                <w:tab w:val="center" w:pos="4153"/>
                <w:tab w:val="right" w:pos="8306"/>
              </w:tabs>
              <w:jc w:val="center"/>
              <w:rPr>
                <w:sz w:val="20"/>
              </w:rPr>
            </w:pPr>
            <w:r>
              <w:rPr>
                <w:sz w:val="20"/>
              </w:rPr>
              <w:t>Elementas įtvirtintas tik ruožo l</w:t>
            </w:r>
            <w:r>
              <w:rPr>
                <w:sz w:val="20"/>
                <w:vertAlign w:val="subscript"/>
              </w:rPr>
              <w:t xml:space="preserve">d </w:t>
            </w:r>
            <w:r>
              <w:rPr>
                <w:sz w:val="20"/>
              </w:rPr>
              <w:t>galuose</w:t>
            </w:r>
          </w:p>
        </w:tc>
        <w:tc>
          <w:tcPr>
            <w:tcW w:w="1237"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rPr>
            </w:pPr>
          </w:p>
          <w:p w:rsidR="00E8396F" w:rsidRDefault="00D72DA1">
            <w:pPr>
              <w:tabs>
                <w:tab w:val="left" w:pos="1296"/>
                <w:tab w:val="center" w:pos="4153"/>
                <w:tab w:val="right" w:pos="8306"/>
              </w:tabs>
              <w:jc w:val="center"/>
              <w:rPr>
                <w:sz w:val="20"/>
              </w:rPr>
            </w:pPr>
            <w:r>
              <w:rPr>
                <w:sz w:val="20"/>
              </w:rPr>
              <w:t xml:space="preserve">Elemento galai ir </w:t>
            </w:r>
            <w:r>
              <w:rPr>
                <w:sz w:val="20"/>
              </w:rPr>
              <w:t>momento tempiama briauna įtvirtinti</w:t>
            </w:r>
          </w:p>
          <w:p w:rsidR="00E8396F" w:rsidRDefault="00E8396F">
            <w:pPr>
              <w:tabs>
                <w:tab w:val="left" w:pos="1296"/>
                <w:tab w:val="center" w:pos="4153"/>
                <w:tab w:val="right" w:pos="8306"/>
              </w:tabs>
              <w:jc w:val="center"/>
              <w:rPr>
                <w:sz w:val="20"/>
              </w:rPr>
            </w:pPr>
          </w:p>
        </w:tc>
        <w:tc>
          <w:tcPr>
            <w:tcW w:w="2283" w:type="dxa"/>
            <w:tcBorders>
              <w:top w:val="single" w:sz="4" w:space="0" w:color="auto"/>
              <w:left w:val="single" w:sz="4" w:space="0" w:color="auto"/>
              <w:bottom w:val="single" w:sz="4" w:space="0" w:color="auto"/>
              <w:right w:val="single" w:sz="4" w:space="0" w:color="auto"/>
            </w:tcBorders>
          </w:tcPr>
          <w:p w:rsidR="00E8396F" w:rsidRDefault="00D72DA1">
            <w:pPr>
              <w:tabs>
                <w:tab w:val="left" w:pos="1296"/>
                <w:tab w:val="center" w:pos="4153"/>
                <w:tab w:val="right" w:pos="8306"/>
              </w:tabs>
              <w:jc w:val="center"/>
              <w:rPr>
                <w:sz w:val="20"/>
              </w:rPr>
            </w:pPr>
            <w:r>
              <w:rPr>
                <w:noProof/>
                <w:sz w:val="20"/>
                <w:lang w:eastAsia="lt-LT"/>
              </w:rPr>
              <w:drawing>
                <wp:inline distT="0" distB="0" distL="0" distR="0" wp14:anchorId="187D3196" wp14:editId="15E40FBA">
                  <wp:extent cx="1562100" cy="723900"/>
                  <wp:effectExtent l="0" t="0" r="0" b="0"/>
                  <wp:docPr id="171" name="Picture 17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5"/>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562100" cy="723900"/>
                          </a:xfrm>
                          <a:prstGeom prst="rect">
                            <a:avLst/>
                          </a:prstGeom>
                          <a:noFill/>
                          <a:ln>
                            <a:noFill/>
                          </a:ln>
                        </pic:spPr>
                      </pic:pic>
                    </a:graphicData>
                  </a:graphic>
                </wp:inline>
              </w:drawing>
            </w:r>
          </w:p>
        </w:tc>
        <w:tc>
          <w:tcPr>
            <w:tcW w:w="2572" w:type="dxa"/>
            <w:tcBorders>
              <w:top w:val="single" w:sz="4" w:space="0" w:color="auto"/>
              <w:left w:val="single" w:sz="4" w:space="0" w:color="auto"/>
              <w:bottom w:val="single" w:sz="4" w:space="0" w:color="auto"/>
              <w:right w:val="single" w:sz="4" w:space="0" w:color="auto"/>
            </w:tcBorders>
          </w:tcPr>
          <w:p w:rsidR="00E8396F" w:rsidRDefault="00D72DA1">
            <w:pPr>
              <w:tabs>
                <w:tab w:val="left" w:pos="1296"/>
                <w:tab w:val="center" w:pos="4153"/>
                <w:tab w:val="right" w:pos="8306"/>
              </w:tabs>
              <w:jc w:val="center"/>
              <w:rPr>
                <w:sz w:val="20"/>
              </w:rPr>
            </w:pPr>
            <w:r>
              <w:rPr>
                <w:noProof/>
                <w:sz w:val="20"/>
                <w:lang w:eastAsia="lt-LT"/>
              </w:rPr>
              <w:drawing>
                <wp:inline distT="0" distB="0" distL="0" distR="0" wp14:anchorId="693C09F1" wp14:editId="3F56454E">
                  <wp:extent cx="1781175" cy="723900"/>
                  <wp:effectExtent l="0" t="0" r="0" b="0"/>
                  <wp:docPr id="172" name="Picture 17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6"/>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781175" cy="723900"/>
                          </a:xfrm>
                          <a:prstGeom prst="rect">
                            <a:avLst/>
                          </a:prstGeom>
                          <a:noFill/>
                          <a:ln>
                            <a:noFill/>
                          </a:ln>
                        </pic:spPr>
                      </pic:pic>
                    </a:graphicData>
                  </a:graphic>
                </wp:inline>
              </w:drawing>
            </w:r>
          </w:p>
        </w:tc>
      </w:tr>
      <w:tr w:rsidR="00E8396F">
        <w:tc>
          <w:tcPr>
            <w:tcW w:w="2559" w:type="dxa"/>
            <w:tcBorders>
              <w:top w:val="single" w:sz="4" w:space="0" w:color="auto"/>
              <w:left w:val="single" w:sz="4" w:space="0" w:color="auto"/>
              <w:bottom w:val="single" w:sz="4" w:space="0" w:color="auto"/>
              <w:right w:val="single" w:sz="4" w:space="0" w:color="auto"/>
            </w:tcBorders>
          </w:tcPr>
          <w:p w:rsidR="00E8396F" w:rsidRDefault="00D72DA1">
            <w:pPr>
              <w:tabs>
                <w:tab w:val="left" w:pos="1296"/>
                <w:tab w:val="center" w:pos="4153"/>
                <w:tab w:val="right" w:pos="8306"/>
              </w:tabs>
              <w:jc w:val="center"/>
              <w:rPr>
                <w:sz w:val="20"/>
              </w:rPr>
            </w:pPr>
            <w:r>
              <w:rPr>
                <w:noProof/>
                <w:sz w:val="20"/>
                <w:lang w:eastAsia="lt-LT"/>
              </w:rPr>
              <w:drawing>
                <wp:inline distT="0" distB="0" distL="0" distR="0" wp14:anchorId="6BADAA9C" wp14:editId="00770462">
                  <wp:extent cx="1228725" cy="361950"/>
                  <wp:effectExtent l="0" t="0" r="0" b="0"/>
                  <wp:docPr id="173" name="Picture 17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7"/>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228725" cy="361950"/>
                          </a:xfrm>
                          <a:prstGeom prst="rect">
                            <a:avLst/>
                          </a:prstGeom>
                          <a:noFill/>
                          <a:ln>
                            <a:noFill/>
                          </a:ln>
                        </pic:spPr>
                      </pic:pic>
                    </a:graphicData>
                  </a:graphic>
                </wp:inline>
              </w:drawing>
            </w:r>
          </w:p>
        </w:tc>
        <w:tc>
          <w:tcPr>
            <w:tcW w:w="1204"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rPr>
            </w:pPr>
          </w:p>
          <w:p w:rsidR="00E8396F" w:rsidRDefault="00E8396F">
            <w:pPr>
              <w:tabs>
                <w:tab w:val="left" w:pos="1296"/>
                <w:tab w:val="center" w:pos="4153"/>
                <w:tab w:val="right" w:pos="8306"/>
              </w:tabs>
              <w:jc w:val="center"/>
              <w:rPr>
                <w:sz w:val="20"/>
              </w:rPr>
            </w:pPr>
          </w:p>
          <w:p w:rsidR="00E8396F" w:rsidRDefault="00D72DA1">
            <w:pPr>
              <w:tabs>
                <w:tab w:val="left" w:pos="1296"/>
                <w:tab w:val="center" w:pos="4153"/>
                <w:tab w:val="right" w:pos="8306"/>
              </w:tabs>
              <w:jc w:val="center"/>
              <w:rPr>
                <w:sz w:val="20"/>
              </w:rPr>
            </w:pPr>
            <w:r>
              <w:rPr>
                <w:sz w:val="20"/>
              </w:rPr>
              <w:t>1</w:t>
            </w:r>
          </w:p>
          <w:p w:rsidR="00E8396F" w:rsidRDefault="00E8396F">
            <w:pPr>
              <w:tabs>
                <w:tab w:val="left" w:pos="1296"/>
                <w:tab w:val="center" w:pos="4153"/>
                <w:tab w:val="right" w:pos="8306"/>
              </w:tabs>
              <w:jc w:val="center"/>
              <w:rPr>
                <w:sz w:val="20"/>
              </w:rPr>
            </w:pPr>
          </w:p>
        </w:tc>
        <w:tc>
          <w:tcPr>
            <w:tcW w:w="1237"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rPr>
            </w:pPr>
          </w:p>
          <w:p w:rsidR="00E8396F" w:rsidRDefault="00E8396F">
            <w:pPr>
              <w:tabs>
                <w:tab w:val="left" w:pos="1296"/>
                <w:tab w:val="center" w:pos="4153"/>
                <w:tab w:val="right" w:pos="8306"/>
              </w:tabs>
              <w:jc w:val="center"/>
              <w:rPr>
                <w:sz w:val="20"/>
              </w:rPr>
            </w:pPr>
          </w:p>
          <w:p w:rsidR="00E8396F" w:rsidRDefault="00D72DA1">
            <w:pPr>
              <w:tabs>
                <w:tab w:val="left" w:pos="1296"/>
                <w:tab w:val="center" w:pos="4153"/>
                <w:tab w:val="right" w:pos="8306"/>
              </w:tabs>
              <w:jc w:val="center"/>
              <w:rPr>
                <w:sz w:val="20"/>
              </w:rPr>
            </w:pPr>
            <w:r>
              <w:rPr>
                <w:sz w:val="20"/>
              </w:rPr>
              <w:t>1</w:t>
            </w:r>
          </w:p>
        </w:tc>
        <w:tc>
          <w:tcPr>
            <w:tcW w:w="2283"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rPr>
                <w:sz w:val="20"/>
                <w:vertAlign w:val="superscript"/>
              </w:rPr>
            </w:pPr>
          </w:p>
          <w:p w:rsidR="00E8396F" w:rsidRDefault="00E8396F">
            <w:pPr>
              <w:tabs>
                <w:tab w:val="left" w:pos="1296"/>
                <w:tab w:val="center" w:pos="4153"/>
                <w:tab w:val="right" w:pos="8306"/>
              </w:tabs>
              <w:rPr>
                <w:sz w:val="20"/>
                <w:vertAlign w:val="superscript"/>
              </w:rPr>
            </w:pPr>
          </w:p>
          <w:p w:rsidR="00E8396F" w:rsidRDefault="00D72DA1">
            <w:pPr>
              <w:tabs>
                <w:tab w:val="left" w:pos="1296"/>
                <w:tab w:val="center" w:pos="4153"/>
                <w:tab w:val="right" w:pos="8306"/>
              </w:tabs>
              <w:jc w:val="center"/>
              <w:rPr>
                <w:sz w:val="20"/>
              </w:rPr>
            </w:pPr>
            <w:r>
              <w:rPr>
                <w:position w:val="-12"/>
                <w:sz w:val="20"/>
                <w:vertAlign w:val="superscript"/>
              </w:rPr>
              <w:object w:dxaOrig="420" w:dyaOrig="375">
                <v:shape id="_x0000_i1344" type="#_x0000_t75" style="width:21pt;height:19pt" o:ole="">
                  <v:imagedata r:id="rId185" o:title=""/>
                </v:shape>
                <o:OLEObject Type="Embed" ProgID="Equation.3" ShapeID="_x0000_i1344" DrawAspect="Content" ObjectID="_1758457156" r:id="rId186"/>
              </w:object>
            </w:r>
          </w:p>
        </w:tc>
        <w:tc>
          <w:tcPr>
            <w:tcW w:w="2572"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rPr>
            </w:pPr>
          </w:p>
          <w:p w:rsidR="00E8396F" w:rsidRDefault="00E8396F">
            <w:pPr>
              <w:tabs>
                <w:tab w:val="left" w:pos="1296"/>
                <w:tab w:val="center" w:pos="4153"/>
                <w:tab w:val="right" w:pos="8306"/>
              </w:tabs>
              <w:jc w:val="center"/>
              <w:rPr>
                <w:sz w:val="20"/>
              </w:rPr>
            </w:pPr>
          </w:p>
          <w:p w:rsidR="00E8396F" w:rsidRDefault="00D72DA1">
            <w:pPr>
              <w:tabs>
                <w:tab w:val="left" w:pos="1296"/>
                <w:tab w:val="center" w:pos="4153"/>
                <w:tab w:val="right" w:pos="8306"/>
              </w:tabs>
              <w:jc w:val="center"/>
              <w:rPr>
                <w:sz w:val="20"/>
              </w:rPr>
            </w:pPr>
            <w:r>
              <w:rPr>
                <w:position w:val="-12"/>
                <w:sz w:val="20"/>
                <w:vertAlign w:val="superscript"/>
              </w:rPr>
              <w:object w:dxaOrig="420" w:dyaOrig="375">
                <v:shape id="_x0000_i1345" type="#_x0000_t75" style="width:21pt;height:19pt" o:ole="">
                  <v:imagedata r:id="rId187" o:title=""/>
                </v:shape>
                <o:OLEObject Type="Embed" ProgID="Equation.3" ShapeID="_x0000_i1345" DrawAspect="Content" ObjectID="_1758457157" r:id="rId188"/>
              </w:object>
            </w:r>
          </w:p>
        </w:tc>
      </w:tr>
      <w:tr w:rsidR="00E8396F">
        <w:tc>
          <w:tcPr>
            <w:tcW w:w="2559" w:type="dxa"/>
            <w:tcBorders>
              <w:top w:val="single" w:sz="4" w:space="0" w:color="auto"/>
              <w:left w:val="single" w:sz="4" w:space="0" w:color="auto"/>
              <w:bottom w:val="single" w:sz="4" w:space="0" w:color="auto"/>
              <w:right w:val="single" w:sz="4" w:space="0" w:color="auto"/>
            </w:tcBorders>
          </w:tcPr>
          <w:p w:rsidR="00E8396F" w:rsidRDefault="00D72DA1">
            <w:pPr>
              <w:tabs>
                <w:tab w:val="left" w:pos="1296"/>
                <w:tab w:val="center" w:pos="4153"/>
                <w:tab w:val="right" w:pos="8306"/>
              </w:tabs>
              <w:jc w:val="center"/>
              <w:rPr>
                <w:sz w:val="20"/>
              </w:rPr>
            </w:pPr>
            <w:r>
              <w:rPr>
                <w:noProof/>
                <w:sz w:val="20"/>
                <w:lang w:eastAsia="lt-LT"/>
              </w:rPr>
              <w:drawing>
                <wp:inline distT="0" distB="0" distL="0" distR="0" wp14:anchorId="70EFD1AE" wp14:editId="3B4BF540">
                  <wp:extent cx="1143000" cy="361950"/>
                  <wp:effectExtent l="0" t="0" r="0" b="0"/>
                  <wp:docPr id="176" name="Picture 17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8"/>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a:ln>
                            <a:noFill/>
                          </a:ln>
                        </pic:spPr>
                      </pic:pic>
                    </a:graphicData>
                  </a:graphic>
                </wp:inline>
              </w:drawing>
            </w:r>
          </w:p>
          <w:p w:rsidR="00E8396F" w:rsidRDefault="00E8396F">
            <w:pPr>
              <w:tabs>
                <w:tab w:val="left" w:pos="1296"/>
                <w:tab w:val="center" w:pos="4153"/>
                <w:tab w:val="right" w:pos="8306"/>
              </w:tabs>
              <w:rPr>
                <w:sz w:val="20"/>
              </w:rPr>
            </w:pPr>
          </w:p>
        </w:tc>
        <w:tc>
          <w:tcPr>
            <w:tcW w:w="1204"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rPr>
            </w:pPr>
          </w:p>
          <w:p w:rsidR="00E8396F" w:rsidRDefault="00E8396F">
            <w:pPr>
              <w:tabs>
                <w:tab w:val="left" w:pos="1296"/>
                <w:tab w:val="center" w:pos="4153"/>
                <w:tab w:val="right" w:pos="8306"/>
              </w:tabs>
              <w:jc w:val="center"/>
              <w:rPr>
                <w:sz w:val="20"/>
              </w:rPr>
            </w:pPr>
          </w:p>
          <w:p w:rsidR="00E8396F" w:rsidRDefault="00D72DA1">
            <w:pPr>
              <w:tabs>
                <w:tab w:val="left" w:pos="1296"/>
                <w:tab w:val="center" w:pos="4153"/>
                <w:tab w:val="right" w:pos="8306"/>
              </w:tabs>
              <w:jc w:val="center"/>
              <w:rPr>
                <w:sz w:val="20"/>
              </w:rPr>
            </w:pPr>
            <w:r>
              <w:rPr>
                <w:sz w:val="20"/>
              </w:rPr>
              <w:t xml:space="preserve">1,75 – 0,75 </w:t>
            </w:r>
            <w:r>
              <w:rPr>
                <w:i/>
                <w:iCs/>
                <w:sz w:val="20"/>
              </w:rPr>
              <w:t>k</w:t>
            </w:r>
            <w:r>
              <w:rPr>
                <w:sz w:val="20"/>
                <w:vertAlign w:val="subscript"/>
              </w:rPr>
              <w:t>m</w:t>
            </w:r>
          </w:p>
          <w:p w:rsidR="00E8396F" w:rsidRDefault="00D72DA1">
            <w:pPr>
              <w:tabs>
                <w:tab w:val="left" w:pos="1296"/>
                <w:tab w:val="center" w:pos="4153"/>
                <w:tab w:val="right" w:pos="8306"/>
              </w:tabs>
              <w:jc w:val="center"/>
              <w:rPr>
                <w:sz w:val="20"/>
              </w:rPr>
            </w:pPr>
            <w:r>
              <w:rPr>
                <w:position w:val="-12"/>
                <w:sz w:val="20"/>
              </w:rPr>
              <w:object w:dxaOrig="1005" w:dyaOrig="360">
                <v:shape id="_x0000_i1346" type="#_x0000_t75" style="width:50.5pt;height:18pt" o:ole="">
                  <v:imagedata r:id="rId190" o:title=""/>
                </v:shape>
                <o:OLEObject Type="Embed" ProgID="Equation.3" ShapeID="_x0000_i1346" DrawAspect="Content" ObjectID="_1758457158" r:id="rId191"/>
              </w:object>
            </w:r>
          </w:p>
        </w:tc>
        <w:tc>
          <w:tcPr>
            <w:tcW w:w="1237"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rPr>
            </w:pPr>
          </w:p>
          <w:p w:rsidR="00E8396F" w:rsidRDefault="00D72DA1">
            <w:pPr>
              <w:tabs>
                <w:tab w:val="left" w:pos="1296"/>
                <w:tab w:val="center" w:pos="4153"/>
                <w:tab w:val="right" w:pos="8306"/>
              </w:tabs>
              <w:jc w:val="center"/>
              <w:rPr>
                <w:sz w:val="20"/>
              </w:rPr>
            </w:pPr>
            <w:r>
              <w:rPr>
                <w:position w:val="-30"/>
                <w:sz w:val="20"/>
              </w:rPr>
              <w:object w:dxaOrig="780" w:dyaOrig="675">
                <v:shape id="_x0000_i1347" type="#_x0000_t75" style="width:39pt;height:34pt" o:ole="">
                  <v:imagedata r:id="rId192" o:title=""/>
                </v:shape>
                <o:OLEObject Type="Embed" ProgID="Equation.3" ShapeID="_x0000_i1347" DrawAspect="Content" ObjectID="_1758457159" r:id="rId193"/>
              </w:object>
            </w:r>
          </w:p>
          <w:p w:rsidR="00E8396F" w:rsidRDefault="00D72DA1">
            <w:pPr>
              <w:tabs>
                <w:tab w:val="left" w:pos="1296"/>
                <w:tab w:val="center" w:pos="4153"/>
                <w:tab w:val="right" w:pos="8306"/>
              </w:tabs>
              <w:jc w:val="center"/>
              <w:rPr>
                <w:sz w:val="20"/>
              </w:rPr>
            </w:pPr>
            <w:r>
              <w:rPr>
                <w:position w:val="-12"/>
                <w:sz w:val="20"/>
              </w:rPr>
              <w:object w:dxaOrig="975" w:dyaOrig="360">
                <v:shape id="_x0000_i1348" type="#_x0000_t75" style="width:49pt;height:18pt" o:ole="">
                  <v:imagedata r:id="rId194" o:title=""/>
                </v:shape>
                <o:OLEObject Type="Embed" ProgID="Equation.3" ShapeID="_x0000_i1348" DrawAspect="Content" ObjectID="_1758457160" r:id="rId195"/>
              </w:object>
            </w:r>
          </w:p>
        </w:tc>
        <w:tc>
          <w:tcPr>
            <w:tcW w:w="2283"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vertAlign w:val="superscript"/>
              </w:rPr>
            </w:pPr>
          </w:p>
          <w:p w:rsidR="00E8396F" w:rsidRDefault="00E8396F">
            <w:pPr>
              <w:tabs>
                <w:tab w:val="left" w:pos="1296"/>
                <w:tab w:val="center" w:pos="4153"/>
                <w:tab w:val="right" w:pos="8306"/>
              </w:tabs>
              <w:jc w:val="center"/>
              <w:rPr>
                <w:sz w:val="20"/>
                <w:vertAlign w:val="superscript"/>
              </w:rPr>
            </w:pPr>
          </w:p>
          <w:p w:rsidR="00E8396F" w:rsidRDefault="00D72DA1">
            <w:pPr>
              <w:tabs>
                <w:tab w:val="left" w:pos="1296"/>
                <w:tab w:val="center" w:pos="4153"/>
                <w:tab w:val="right" w:pos="8306"/>
              </w:tabs>
              <w:jc w:val="center"/>
              <w:rPr>
                <w:sz w:val="20"/>
              </w:rPr>
            </w:pPr>
            <w:r>
              <w:rPr>
                <w:position w:val="-12"/>
                <w:sz w:val="20"/>
                <w:vertAlign w:val="superscript"/>
              </w:rPr>
              <w:object w:dxaOrig="540" w:dyaOrig="585">
                <v:shape id="_x0000_i1349" type="#_x0000_t75" style="width:27pt;height:29.5pt" o:ole="">
                  <v:imagedata r:id="rId196" o:title=""/>
                </v:shape>
                <o:OLEObject Type="Embed" ProgID="Equation.3" ShapeID="_x0000_i1349" DrawAspect="Content" ObjectID="_1758457161" r:id="rId197"/>
              </w:object>
            </w:r>
          </w:p>
        </w:tc>
        <w:tc>
          <w:tcPr>
            <w:tcW w:w="2572"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vertAlign w:val="superscript"/>
              </w:rPr>
            </w:pPr>
          </w:p>
          <w:p w:rsidR="00E8396F" w:rsidRDefault="00E8396F">
            <w:pPr>
              <w:tabs>
                <w:tab w:val="left" w:pos="1296"/>
                <w:tab w:val="center" w:pos="4153"/>
                <w:tab w:val="right" w:pos="8306"/>
              </w:tabs>
              <w:jc w:val="center"/>
              <w:rPr>
                <w:sz w:val="20"/>
                <w:vertAlign w:val="superscript"/>
              </w:rPr>
            </w:pPr>
          </w:p>
          <w:p w:rsidR="00E8396F" w:rsidRDefault="00E8396F">
            <w:pPr>
              <w:tabs>
                <w:tab w:val="left" w:pos="1296"/>
                <w:tab w:val="center" w:pos="4153"/>
                <w:tab w:val="right" w:pos="8306"/>
              </w:tabs>
              <w:jc w:val="center"/>
              <w:rPr>
                <w:sz w:val="20"/>
                <w:vertAlign w:val="superscript"/>
              </w:rPr>
            </w:pPr>
          </w:p>
          <w:p w:rsidR="00E8396F" w:rsidRDefault="00D72DA1">
            <w:pPr>
              <w:tabs>
                <w:tab w:val="left" w:pos="1296"/>
                <w:tab w:val="center" w:pos="4153"/>
                <w:tab w:val="right" w:pos="8306"/>
              </w:tabs>
              <w:jc w:val="center"/>
              <w:rPr>
                <w:sz w:val="20"/>
              </w:rPr>
            </w:pPr>
            <w:r>
              <w:rPr>
                <w:position w:val="-12"/>
                <w:sz w:val="20"/>
                <w:vertAlign w:val="superscript"/>
              </w:rPr>
              <w:object w:dxaOrig="420" w:dyaOrig="375">
                <v:shape id="_x0000_i1350" type="#_x0000_t75" style="width:21pt;height:19pt" o:ole="">
                  <v:imagedata r:id="rId185" o:title=""/>
                </v:shape>
                <o:OLEObject Type="Embed" ProgID="Equation.3" ShapeID="_x0000_i1350" DrawAspect="Content" ObjectID="_1758457162" r:id="rId198"/>
              </w:object>
            </w:r>
          </w:p>
        </w:tc>
      </w:tr>
      <w:tr w:rsidR="00E8396F">
        <w:tc>
          <w:tcPr>
            <w:tcW w:w="2559" w:type="dxa"/>
            <w:tcBorders>
              <w:top w:val="single" w:sz="4" w:space="0" w:color="auto"/>
              <w:left w:val="single" w:sz="4" w:space="0" w:color="auto"/>
              <w:bottom w:val="single" w:sz="4" w:space="0" w:color="auto"/>
              <w:right w:val="single" w:sz="4" w:space="0" w:color="auto"/>
            </w:tcBorders>
          </w:tcPr>
          <w:p w:rsidR="00E8396F" w:rsidRDefault="00D72DA1">
            <w:pPr>
              <w:tabs>
                <w:tab w:val="left" w:pos="1296"/>
                <w:tab w:val="center" w:pos="4153"/>
                <w:tab w:val="right" w:pos="8306"/>
              </w:tabs>
              <w:jc w:val="center"/>
              <w:rPr>
                <w:sz w:val="20"/>
              </w:rPr>
            </w:pPr>
            <w:r>
              <w:rPr>
                <w:noProof/>
                <w:sz w:val="20"/>
                <w:lang w:eastAsia="lt-LT"/>
              </w:rPr>
              <w:drawing>
                <wp:inline distT="0" distB="0" distL="0" distR="0" wp14:anchorId="6C0C72FC" wp14:editId="34A42C7A">
                  <wp:extent cx="1314450" cy="361950"/>
                  <wp:effectExtent l="0" t="0" r="0" b="0"/>
                  <wp:docPr id="182" name="Picture 18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9"/>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314450" cy="361950"/>
                          </a:xfrm>
                          <a:prstGeom prst="rect">
                            <a:avLst/>
                          </a:prstGeom>
                          <a:noFill/>
                          <a:ln>
                            <a:noFill/>
                          </a:ln>
                        </pic:spPr>
                      </pic:pic>
                    </a:graphicData>
                  </a:graphic>
                </wp:inline>
              </w:drawing>
            </w:r>
          </w:p>
        </w:tc>
        <w:tc>
          <w:tcPr>
            <w:tcW w:w="1204"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rPr>
            </w:pPr>
          </w:p>
          <w:p w:rsidR="00E8396F" w:rsidRDefault="00D72DA1">
            <w:pPr>
              <w:tabs>
                <w:tab w:val="left" w:pos="1296"/>
                <w:tab w:val="center" w:pos="4153"/>
                <w:tab w:val="right" w:pos="8306"/>
              </w:tabs>
              <w:jc w:val="center"/>
              <w:rPr>
                <w:sz w:val="20"/>
              </w:rPr>
            </w:pPr>
            <w:r>
              <w:rPr>
                <w:sz w:val="20"/>
              </w:rPr>
              <w:t>2-(0,5+</w:t>
            </w:r>
            <w:r>
              <w:rPr>
                <w:i/>
                <w:iCs/>
                <w:sz w:val="20"/>
              </w:rPr>
              <w:t>k</w:t>
            </w:r>
            <w:r>
              <w:rPr>
                <w:sz w:val="20"/>
                <w:vertAlign w:val="subscript"/>
              </w:rPr>
              <w:t>m</w:t>
            </w:r>
            <w:r>
              <w:rPr>
                <w:sz w:val="20"/>
              </w:rPr>
              <w:t>)</w:t>
            </w:r>
            <w:r>
              <w:rPr>
                <w:sz w:val="20"/>
                <w:vertAlign w:val="superscript"/>
              </w:rPr>
              <w:t>2</w:t>
            </w:r>
          </w:p>
          <w:p w:rsidR="00E8396F" w:rsidRDefault="00D72DA1">
            <w:pPr>
              <w:tabs>
                <w:tab w:val="left" w:pos="1296"/>
                <w:tab w:val="center" w:pos="4153"/>
                <w:tab w:val="right" w:pos="8306"/>
              </w:tabs>
              <w:jc w:val="center"/>
              <w:rPr>
                <w:sz w:val="20"/>
              </w:rPr>
            </w:pPr>
            <w:r>
              <w:rPr>
                <w:position w:val="-12"/>
                <w:sz w:val="20"/>
              </w:rPr>
              <w:object w:dxaOrig="1155" w:dyaOrig="360">
                <v:shape id="_x0000_i1351" type="#_x0000_t75" style="width:58pt;height:18pt" o:ole="">
                  <v:imagedata r:id="rId200" o:title=""/>
                </v:shape>
                <o:OLEObject Type="Embed" ProgID="Equation.3" ShapeID="_x0000_i1351" DrawAspect="Content" ObjectID="_1758457163" r:id="rId201"/>
              </w:object>
            </w:r>
          </w:p>
        </w:tc>
        <w:tc>
          <w:tcPr>
            <w:tcW w:w="1237" w:type="dxa"/>
            <w:tcBorders>
              <w:top w:val="single" w:sz="4" w:space="0" w:color="auto"/>
              <w:left w:val="single" w:sz="4" w:space="0" w:color="auto"/>
              <w:bottom w:val="single" w:sz="4" w:space="0" w:color="auto"/>
              <w:right w:val="single" w:sz="4" w:space="0" w:color="auto"/>
            </w:tcBorders>
          </w:tcPr>
          <w:p w:rsidR="00E8396F" w:rsidRDefault="00D72DA1">
            <w:pPr>
              <w:tabs>
                <w:tab w:val="left" w:pos="1296"/>
                <w:tab w:val="center" w:pos="4153"/>
                <w:tab w:val="right" w:pos="8306"/>
              </w:tabs>
              <w:jc w:val="center"/>
              <w:rPr>
                <w:sz w:val="20"/>
              </w:rPr>
            </w:pPr>
            <w:r>
              <w:rPr>
                <w:position w:val="-30"/>
                <w:sz w:val="20"/>
              </w:rPr>
              <w:object w:dxaOrig="780" w:dyaOrig="675">
                <v:shape id="_x0000_i1352" type="#_x0000_t75" style="width:39pt;height:34pt" o:ole="">
                  <v:imagedata r:id="rId202" o:title=""/>
                </v:shape>
                <o:OLEObject Type="Embed" ProgID="Equation.3" ShapeID="_x0000_i1352" DrawAspect="Content" ObjectID="_1758457164" r:id="rId203"/>
              </w:object>
            </w:r>
          </w:p>
          <w:p w:rsidR="00E8396F" w:rsidRDefault="00D72DA1">
            <w:pPr>
              <w:tabs>
                <w:tab w:val="left" w:pos="1296"/>
                <w:tab w:val="center" w:pos="4153"/>
                <w:tab w:val="right" w:pos="8306"/>
              </w:tabs>
              <w:jc w:val="center"/>
              <w:rPr>
                <w:sz w:val="20"/>
              </w:rPr>
            </w:pPr>
            <w:r>
              <w:rPr>
                <w:position w:val="-12"/>
                <w:sz w:val="20"/>
              </w:rPr>
              <w:object w:dxaOrig="1215" w:dyaOrig="360">
                <v:shape id="_x0000_i1353" type="#_x0000_t75" style="width:61pt;height:18pt" o:ole="">
                  <v:imagedata r:id="rId204" o:title=""/>
                </v:shape>
                <o:OLEObject Type="Embed" ProgID="Equation.3" ShapeID="_x0000_i1353" DrawAspect="Content" ObjectID="_1758457165" r:id="rId205"/>
              </w:object>
            </w:r>
          </w:p>
        </w:tc>
        <w:tc>
          <w:tcPr>
            <w:tcW w:w="2283"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vertAlign w:val="superscript"/>
              </w:rPr>
            </w:pPr>
          </w:p>
          <w:p w:rsidR="00E8396F" w:rsidRDefault="00D72DA1">
            <w:pPr>
              <w:tabs>
                <w:tab w:val="left" w:pos="1296"/>
                <w:tab w:val="center" w:pos="4153"/>
                <w:tab w:val="right" w:pos="8306"/>
              </w:tabs>
              <w:jc w:val="center"/>
              <w:rPr>
                <w:sz w:val="20"/>
              </w:rPr>
            </w:pPr>
            <w:r>
              <w:rPr>
                <w:position w:val="-12"/>
                <w:sz w:val="20"/>
                <w:vertAlign w:val="superscript"/>
              </w:rPr>
              <w:object w:dxaOrig="540" w:dyaOrig="585">
                <v:shape id="_x0000_i1354" type="#_x0000_t75" style="width:27pt;height:29.5pt" o:ole="">
                  <v:imagedata r:id="rId196" o:title=""/>
                </v:shape>
                <o:OLEObject Type="Embed" ProgID="Equation.3" ShapeID="_x0000_i1354" DrawAspect="Content" ObjectID="_1758457166" r:id="rId206"/>
              </w:object>
            </w:r>
          </w:p>
        </w:tc>
        <w:tc>
          <w:tcPr>
            <w:tcW w:w="2572"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vertAlign w:val="superscript"/>
              </w:rPr>
            </w:pPr>
          </w:p>
          <w:p w:rsidR="00E8396F" w:rsidRDefault="00E8396F">
            <w:pPr>
              <w:tabs>
                <w:tab w:val="left" w:pos="1296"/>
                <w:tab w:val="center" w:pos="4153"/>
                <w:tab w:val="right" w:pos="8306"/>
              </w:tabs>
              <w:jc w:val="center"/>
              <w:rPr>
                <w:sz w:val="20"/>
                <w:vertAlign w:val="superscript"/>
              </w:rPr>
            </w:pPr>
          </w:p>
          <w:p w:rsidR="00E8396F" w:rsidRDefault="00D72DA1">
            <w:pPr>
              <w:tabs>
                <w:tab w:val="left" w:pos="1296"/>
                <w:tab w:val="center" w:pos="4153"/>
                <w:tab w:val="right" w:pos="8306"/>
              </w:tabs>
              <w:jc w:val="center"/>
              <w:rPr>
                <w:sz w:val="20"/>
              </w:rPr>
            </w:pPr>
            <w:r>
              <w:rPr>
                <w:position w:val="-12"/>
                <w:sz w:val="20"/>
                <w:vertAlign w:val="superscript"/>
              </w:rPr>
              <w:object w:dxaOrig="420" w:dyaOrig="375">
                <v:shape id="_x0000_i1355" type="#_x0000_t75" style="width:21pt;height:19pt" o:ole="">
                  <v:imagedata r:id="rId185" o:title=""/>
                </v:shape>
                <o:OLEObject Type="Embed" ProgID="Equation.3" ShapeID="_x0000_i1355" DrawAspect="Content" ObjectID="_1758457167" r:id="rId207"/>
              </w:object>
            </w:r>
          </w:p>
        </w:tc>
      </w:tr>
      <w:tr w:rsidR="00E8396F">
        <w:tc>
          <w:tcPr>
            <w:tcW w:w="2559" w:type="dxa"/>
            <w:tcBorders>
              <w:top w:val="single" w:sz="4" w:space="0" w:color="auto"/>
              <w:left w:val="single" w:sz="4" w:space="0" w:color="auto"/>
              <w:bottom w:val="single" w:sz="4" w:space="0" w:color="auto"/>
              <w:right w:val="single" w:sz="4" w:space="0" w:color="auto"/>
            </w:tcBorders>
          </w:tcPr>
          <w:p w:rsidR="00E8396F" w:rsidRDefault="00D72DA1">
            <w:pPr>
              <w:tabs>
                <w:tab w:val="left" w:pos="1296"/>
                <w:tab w:val="center" w:pos="4153"/>
                <w:tab w:val="right" w:pos="8306"/>
              </w:tabs>
              <w:jc w:val="center"/>
              <w:rPr>
                <w:sz w:val="20"/>
              </w:rPr>
            </w:pPr>
            <w:r>
              <w:rPr>
                <w:noProof/>
                <w:sz w:val="20"/>
                <w:lang w:eastAsia="lt-LT"/>
              </w:rPr>
              <w:drawing>
                <wp:inline distT="0" distB="0" distL="0" distR="0" wp14:anchorId="194B12A0" wp14:editId="7016307B">
                  <wp:extent cx="1095375" cy="361950"/>
                  <wp:effectExtent l="0" t="0" r="0" b="0"/>
                  <wp:docPr id="188" name="Picture 188"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10"/>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095375" cy="361950"/>
                          </a:xfrm>
                          <a:prstGeom prst="rect">
                            <a:avLst/>
                          </a:prstGeom>
                          <a:noFill/>
                          <a:ln>
                            <a:noFill/>
                          </a:ln>
                        </pic:spPr>
                      </pic:pic>
                    </a:graphicData>
                  </a:graphic>
                </wp:inline>
              </w:drawing>
            </w:r>
          </w:p>
          <w:p w:rsidR="00E8396F" w:rsidRDefault="00E8396F">
            <w:pPr>
              <w:tabs>
                <w:tab w:val="left" w:pos="1296"/>
                <w:tab w:val="center" w:pos="4153"/>
                <w:tab w:val="right" w:pos="8306"/>
              </w:tabs>
              <w:jc w:val="center"/>
              <w:rPr>
                <w:sz w:val="20"/>
              </w:rPr>
            </w:pPr>
          </w:p>
        </w:tc>
        <w:tc>
          <w:tcPr>
            <w:tcW w:w="1204"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rPr>
                <w:sz w:val="20"/>
              </w:rPr>
            </w:pPr>
          </w:p>
          <w:p w:rsidR="00E8396F" w:rsidRDefault="00E8396F">
            <w:pPr>
              <w:tabs>
                <w:tab w:val="left" w:pos="1296"/>
                <w:tab w:val="center" w:pos="4153"/>
                <w:tab w:val="right" w:pos="8306"/>
              </w:tabs>
              <w:jc w:val="center"/>
              <w:rPr>
                <w:sz w:val="20"/>
              </w:rPr>
            </w:pPr>
          </w:p>
          <w:p w:rsidR="00E8396F" w:rsidRDefault="00D72DA1">
            <w:pPr>
              <w:tabs>
                <w:tab w:val="left" w:pos="1296"/>
                <w:tab w:val="center" w:pos="4153"/>
                <w:tab w:val="right" w:pos="8306"/>
              </w:tabs>
              <w:jc w:val="center"/>
              <w:rPr>
                <w:sz w:val="20"/>
                <w:vertAlign w:val="superscript"/>
              </w:rPr>
            </w:pPr>
            <w:r>
              <w:rPr>
                <w:sz w:val="20"/>
              </w:rPr>
              <w:t>1,35+1,45(</w:t>
            </w:r>
            <w:r>
              <w:rPr>
                <w:i/>
                <w:iCs/>
                <w:sz w:val="20"/>
              </w:rPr>
              <w:t>a</w:t>
            </w:r>
            <w:r>
              <w:rPr>
                <w:i/>
                <w:iCs/>
                <w:sz w:val="20"/>
                <w:vertAlign w:val="subscript"/>
              </w:rPr>
              <w:t xml:space="preserve"> </w:t>
            </w:r>
            <w:r>
              <w:rPr>
                <w:i/>
                <w:iCs/>
                <w:sz w:val="20"/>
              </w:rPr>
              <w:t>/l</w:t>
            </w:r>
            <w:r>
              <w:rPr>
                <w:i/>
                <w:iCs/>
                <w:sz w:val="20"/>
                <w:vertAlign w:val="subscript"/>
              </w:rPr>
              <w:t>d</w:t>
            </w:r>
            <w:r>
              <w:rPr>
                <w:sz w:val="20"/>
              </w:rPr>
              <w:t>)</w:t>
            </w:r>
            <w:r>
              <w:rPr>
                <w:sz w:val="20"/>
                <w:vertAlign w:val="superscript"/>
              </w:rPr>
              <w:t>2</w:t>
            </w:r>
          </w:p>
        </w:tc>
        <w:tc>
          <w:tcPr>
            <w:tcW w:w="1237"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rPr>
            </w:pPr>
          </w:p>
          <w:p w:rsidR="00E8396F" w:rsidRDefault="00E8396F">
            <w:pPr>
              <w:tabs>
                <w:tab w:val="left" w:pos="1296"/>
                <w:tab w:val="center" w:pos="4153"/>
                <w:tab w:val="right" w:pos="8306"/>
              </w:tabs>
              <w:jc w:val="center"/>
              <w:rPr>
                <w:sz w:val="20"/>
              </w:rPr>
            </w:pPr>
          </w:p>
          <w:p w:rsidR="00E8396F" w:rsidRDefault="00D72DA1">
            <w:pPr>
              <w:tabs>
                <w:tab w:val="left" w:pos="1296"/>
                <w:tab w:val="center" w:pos="4153"/>
                <w:tab w:val="right" w:pos="8306"/>
              </w:tabs>
              <w:jc w:val="center"/>
              <w:rPr>
                <w:sz w:val="20"/>
              </w:rPr>
            </w:pPr>
            <w:r>
              <w:rPr>
                <w:sz w:val="20"/>
              </w:rPr>
              <w:t>1,35+0,3(</w:t>
            </w:r>
            <w:r>
              <w:rPr>
                <w:i/>
                <w:iCs/>
                <w:sz w:val="20"/>
              </w:rPr>
              <w:t>a</w:t>
            </w:r>
            <w:r>
              <w:rPr>
                <w:i/>
                <w:iCs/>
                <w:sz w:val="20"/>
                <w:vertAlign w:val="subscript"/>
              </w:rPr>
              <w:t xml:space="preserve"> </w:t>
            </w:r>
            <w:r>
              <w:rPr>
                <w:i/>
                <w:iCs/>
                <w:sz w:val="20"/>
              </w:rPr>
              <w:t>/l</w:t>
            </w:r>
            <w:r>
              <w:rPr>
                <w:i/>
                <w:iCs/>
                <w:sz w:val="20"/>
                <w:vertAlign w:val="subscript"/>
              </w:rPr>
              <w:t>d</w:t>
            </w:r>
            <w:r>
              <w:rPr>
                <w:sz w:val="20"/>
              </w:rPr>
              <w:t>)</w:t>
            </w:r>
          </w:p>
        </w:tc>
        <w:tc>
          <w:tcPr>
            <w:tcW w:w="2283"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rPr>
            </w:pPr>
          </w:p>
          <w:p w:rsidR="00E8396F" w:rsidRDefault="00E8396F">
            <w:pPr>
              <w:tabs>
                <w:tab w:val="left" w:pos="1296"/>
                <w:tab w:val="center" w:pos="4153"/>
                <w:tab w:val="right" w:pos="8306"/>
              </w:tabs>
              <w:jc w:val="center"/>
              <w:rPr>
                <w:sz w:val="20"/>
              </w:rPr>
            </w:pPr>
          </w:p>
          <w:p w:rsidR="00E8396F" w:rsidRDefault="00D72DA1">
            <w:pPr>
              <w:tabs>
                <w:tab w:val="left" w:pos="1296"/>
                <w:tab w:val="center" w:pos="4153"/>
                <w:tab w:val="right" w:pos="8306"/>
              </w:tabs>
              <w:jc w:val="center"/>
              <w:rPr>
                <w:sz w:val="20"/>
              </w:rPr>
            </w:pPr>
            <w:r>
              <w:rPr>
                <w:position w:val="-12"/>
                <w:sz w:val="20"/>
                <w:vertAlign w:val="superscript"/>
              </w:rPr>
              <w:object w:dxaOrig="780" w:dyaOrig="585">
                <v:shape id="_x0000_i1356" type="#_x0000_t75" style="width:39pt;height:29.5pt" o:ole="">
                  <v:imagedata r:id="rId209" o:title=""/>
                </v:shape>
                <o:OLEObject Type="Embed" ProgID="Equation.3" ShapeID="_x0000_i1356" DrawAspect="Content" ObjectID="_1758457168" r:id="rId210"/>
              </w:object>
            </w:r>
          </w:p>
        </w:tc>
        <w:tc>
          <w:tcPr>
            <w:tcW w:w="2572"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vertAlign w:val="superscript"/>
              </w:rPr>
            </w:pPr>
          </w:p>
          <w:p w:rsidR="00E8396F" w:rsidRDefault="00E8396F">
            <w:pPr>
              <w:tabs>
                <w:tab w:val="left" w:pos="1296"/>
                <w:tab w:val="center" w:pos="4153"/>
                <w:tab w:val="right" w:pos="8306"/>
              </w:tabs>
              <w:jc w:val="center"/>
              <w:rPr>
                <w:sz w:val="20"/>
                <w:vertAlign w:val="superscript"/>
              </w:rPr>
            </w:pPr>
          </w:p>
          <w:p w:rsidR="00E8396F" w:rsidRDefault="00D72DA1">
            <w:pPr>
              <w:tabs>
                <w:tab w:val="left" w:pos="1296"/>
                <w:tab w:val="center" w:pos="4153"/>
                <w:tab w:val="right" w:pos="8306"/>
              </w:tabs>
              <w:jc w:val="center"/>
              <w:rPr>
                <w:sz w:val="20"/>
              </w:rPr>
            </w:pPr>
            <w:r>
              <w:rPr>
                <w:position w:val="-12"/>
                <w:sz w:val="20"/>
                <w:vertAlign w:val="superscript"/>
              </w:rPr>
              <w:object w:dxaOrig="780" w:dyaOrig="585">
                <v:shape id="_x0000_i1357" type="#_x0000_t75" style="width:39pt;height:29.5pt" o:ole="">
                  <v:imagedata r:id="rId211" o:title=""/>
                </v:shape>
                <o:OLEObject Type="Embed" ProgID="Equation.3" ShapeID="_x0000_i1357" DrawAspect="Content" ObjectID="_1758457169" r:id="rId212"/>
              </w:object>
            </w:r>
          </w:p>
        </w:tc>
      </w:tr>
      <w:tr w:rsidR="00E8396F">
        <w:tc>
          <w:tcPr>
            <w:tcW w:w="2559" w:type="dxa"/>
            <w:tcBorders>
              <w:top w:val="single" w:sz="4" w:space="0" w:color="auto"/>
              <w:left w:val="single" w:sz="4" w:space="0" w:color="auto"/>
              <w:bottom w:val="single" w:sz="4" w:space="0" w:color="auto"/>
              <w:right w:val="single" w:sz="4" w:space="0" w:color="auto"/>
            </w:tcBorders>
          </w:tcPr>
          <w:p w:rsidR="00E8396F" w:rsidRDefault="00D72DA1">
            <w:pPr>
              <w:tabs>
                <w:tab w:val="left" w:pos="1296"/>
                <w:tab w:val="center" w:pos="4153"/>
                <w:tab w:val="right" w:pos="8306"/>
              </w:tabs>
              <w:jc w:val="center"/>
              <w:rPr>
                <w:sz w:val="20"/>
              </w:rPr>
            </w:pPr>
            <w:r>
              <w:rPr>
                <w:noProof/>
                <w:sz w:val="20"/>
                <w:lang w:eastAsia="lt-LT"/>
              </w:rPr>
              <w:drawing>
                <wp:inline distT="0" distB="0" distL="0" distR="0" wp14:anchorId="1E4ECCE8" wp14:editId="50179B40">
                  <wp:extent cx="1771650" cy="361950"/>
                  <wp:effectExtent l="0" t="0" r="0" b="0"/>
                  <wp:docPr id="191" name="Picture 19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11"/>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rsidR="00E8396F" w:rsidRDefault="00E8396F">
            <w:pPr>
              <w:tabs>
                <w:tab w:val="left" w:pos="1296"/>
                <w:tab w:val="center" w:pos="4153"/>
                <w:tab w:val="right" w:pos="8306"/>
              </w:tabs>
              <w:rPr>
                <w:sz w:val="20"/>
              </w:rPr>
            </w:pPr>
          </w:p>
        </w:tc>
        <w:tc>
          <w:tcPr>
            <w:tcW w:w="1204"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rPr>
            </w:pPr>
          </w:p>
          <w:p w:rsidR="00E8396F" w:rsidRDefault="00D72DA1">
            <w:pPr>
              <w:tabs>
                <w:tab w:val="left" w:pos="1296"/>
                <w:tab w:val="center" w:pos="4153"/>
                <w:tab w:val="right" w:pos="8306"/>
              </w:tabs>
              <w:jc w:val="center"/>
              <w:rPr>
                <w:sz w:val="20"/>
              </w:rPr>
            </w:pPr>
            <w:r>
              <w:rPr>
                <w:sz w:val="20"/>
              </w:rPr>
              <w:t>1,13</w:t>
            </w:r>
          </w:p>
        </w:tc>
        <w:tc>
          <w:tcPr>
            <w:tcW w:w="1237"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rPr>
            </w:pPr>
          </w:p>
          <w:p w:rsidR="00E8396F" w:rsidRDefault="00D72DA1">
            <w:pPr>
              <w:tabs>
                <w:tab w:val="left" w:pos="1296"/>
                <w:tab w:val="center" w:pos="4153"/>
                <w:tab w:val="right" w:pos="8306"/>
              </w:tabs>
              <w:jc w:val="center"/>
              <w:rPr>
                <w:sz w:val="20"/>
              </w:rPr>
            </w:pPr>
            <w:r>
              <w:rPr>
                <w:sz w:val="20"/>
              </w:rPr>
              <w:t>1,13</w:t>
            </w:r>
          </w:p>
        </w:tc>
        <w:tc>
          <w:tcPr>
            <w:tcW w:w="2283"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vertAlign w:val="superscript"/>
              </w:rPr>
            </w:pPr>
          </w:p>
          <w:p w:rsidR="00E8396F" w:rsidRDefault="00D72DA1">
            <w:pPr>
              <w:tabs>
                <w:tab w:val="left" w:pos="1296"/>
                <w:tab w:val="center" w:pos="4153"/>
                <w:tab w:val="right" w:pos="8306"/>
              </w:tabs>
              <w:jc w:val="center"/>
              <w:rPr>
                <w:sz w:val="20"/>
              </w:rPr>
            </w:pPr>
            <w:r>
              <w:rPr>
                <w:position w:val="-12"/>
                <w:sz w:val="20"/>
                <w:vertAlign w:val="superscript"/>
              </w:rPr>
              <w:object w:dxaOrig="420" w:dyaOrig="375">
                <v:shape id="_x0000_i1358" type="#_x0000_t75" style="width:21pt;height:19pt" o:ole="">
                  <v:imagedata r:id="rId185" o:title=""/>
                </v:shape>
                <o:OLEObject Type="Embed" ProgID="Equation.3" ShapeID="_x0000_i1358" DrawAspect="Content" ObjectID="_1758457170" r:id="rId214"/>
              </w:object>
            </w:r>
          </w:p>
        </w:tc>
        <w:tc>
          <w:tcPr>
            <w:tcW w:w="2572"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vertAlign w:val="superscript"/>
              </w:rPr>
            </w:pPr>
          </w:p>
          <w:p w:rsidR="00E8396F" w:rsidRDefault="00D72DA1">
            <w:pPr>
              <w:tabs>
                <w:tab w:val="left" w:pos="1296"/>
                <w:tab w:val="center" w:pos="4153"/>
                <w:tab w:val="right" w:pos="8306"/>
              </w:tabs>
              <w:jc w:val="center"/>
              <w:rPr>
                <w:sz w:val="20"/>
              </w:rPr>
            </w:pPr>
            <w:r>
              <w:rPr>
                <w:position w:val="-12"/>
                <w:sz w:val="20"/>
                <w:vertAlign w:val="superscript"/>
              </w:rPr>
              <w:object w:dxaOrig="435" w:dyaOrig="375">
                <v:shape id="_x0000_i1359" type="#_x0000_t75" style="width:22pt;height:19pt" o:ole="">
                  <v:imagedata r:id="rId215" o:title=""/>
                </v:shape>
                <o:OLEObject Type="Embed" ProgID="Equation.3" ShapeID="_x0000_i1359" DrawAspect="Content" ObjectID="_1758457171" r:id="rId216"/>
              </w:object>
            </w:r>
          </w:p>
        </w:tc>
      </w:tr>
      <w:tr w:rsidR="00E8396F">
        <w:tc>
          <w:tcPr>
            <w:tcW w:w="2559" w:type="dxa"/>
            <w:tcBorders>
              <w:top w:val="single" w:sz="4" w:space="0" w:color="auto"/>
              <w:left w:val="single" w:sz="4" w:space="0" w:color="auto"/>
              <w:bottom w:val="single" w:sz="4" w:space="0" w:color="auto"/>
              <w:right w:val="single" w:sz="4" w:space="0" w:color="auto"/>
            </w:tcBorders>
          </w:tcPr>
          <w:p w:rsidR="00E8396F" w:rsidRDefault="00D72DA1">
            <w:pPr>
              <w:tabs>
                <w:tab w:val="left" w:pos="1296"/>
                <w:tab w:val="center" w:pos="4153"/>
                <w:tab w:val="right" w:pos="8306"/>
              </w:tabs>
              <w:jc w:val="center"/>
              <w:rPr>
                <w:sz w:val="20"/>
              </w:rPr>
            </w:pPr>
            <w:r>
              <w:rPr>
                <w:noProof/>
                <w:sz w:val="20"/>
                <w:lang w:eastAsia="lt-LT"/>
              </w:rPr>
              <w:drawing>
                <wp:inline distT="0" distB="0" distL="0" distR="0" wp14:anchorId="34ABBE38" wp14:editId="3BAD2743">
                  <wp:extent cx="1647825" cy="361950"/>
                  <wp:effectExtent l="0" t="0" r="0" b="0"/>
                  <wp:docPr id="194" name="Picture 194"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12"/>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647825" cy="361950"/>
                          </a:xfrm>
                          <a:prstGeom prst="rect">
                            <a:avLst/>
                          </a:prstGeom>
                          <a:noFill/>
                          <a:ln>
                            <a:noFill/>
                          </a:ln>
                        </pic:spPr>
                      </pic:pic>
                    </a:graphicData>
                  </a:graphic>
                </wp:inline>
              </w:drawing>
            </w:r>
          </w:p>
          <w:p w:rsidR="00E8396F" w:rsidRDefault="00E8396F">
            <w:pPr>
              <w:tabs>
                <w:tab w:val="left" w:pos="1296"/>
                <w:tab w:val="center" w:pos="4153"/>
                <w:tab w:val="right" w:pos="8306"/>
              </w:tabs>
              <w:jc w:val="center"/>
              <w:rPr>
                <w:sz w:val="20"/>
              </w:rPr>
            </w:pPr>
          </w:p>
        </w:tc>
        <w:tc>
          <w:tcPr>
            <w:tcW w:w="1204"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rPr>
            </w:pPr>
          </w:p>
          <w:p w:rsidR="00E8396F" w:rsidRDefault="00D72DA1">
            <w:pPr>
              <w:tabs>
                <w:tab w:val="left" w:pos="1296"/>
                <w:tab w:val="center" w:pos="4153"/>
                <w:tab w:val="right" w:pos="8306"/>
              </w:tabs>
              <w:jc w:val="center"/>
              <w:rPr>
                <w:sz w:val="20"/>
              </w:rPr>
            </w:pPr>
            <w:r>
              <w:rPr>
                <w:sz w:val="20"/>
              </w:rPr>
              <w:t>2,54</w:t>
            </w:r>
          </w:p>
        </w:tc>
        <w:tc>
          <w:tcPr>
            <w:tcW w:w="1237"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rPr>
            </w:pPr>
          </w:p>
          <w:p w:rsidR="00E8396F" w:rsidRDefault="00D72DA1">
            <w:pPr>
              <w:tabs>
                <w:tab w:val="left" w:pos="1296"/>
                <w:tab w:val="center" w:pos="4153"/>
                <w:tab w:val="right" w:pos="8306"/>
              </w:tabs>
              <w:jc w:val="center"/>
              <w:rPr>
                <w:sz w:val="20"/>
              </w:rPr>
            </w:pPr>
            <w:r>
              <w:rPr>
                <w:sz w:val="20"/>
              </w:rPr>
              <w:t>2,32</w:t>
            </w:r>
          </w:p>
        </w:tc>
        <w:tc>
          <w:tcPr>
            <w:tcW w:w="2283"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vertAlign w:val="superscript"/>
              </w:rPr>
            </w:pPr>
          </w:p>
          <w:p w:rsidR="00E8396F" w:rsidRDefault="00D72DA1">
            <w:pPr>
              <w:tabs>
                <w:tab w:val="left" w:pos="1296"/>
                <w:tab w:val="center" w:pos="4153"/>
                <w:tab w:val="right" w:pos="8306"/>
              </w:tabs>
              <w:jc w:val="center"/>
              <w:rPr>
                <w:sz w:val="20"/>
              </w:rPr>
            </w:pPr>
            <w:r>
              <w:rPr>
                <w:position w:val="-12"/>
                <w:sz w:val="20"/>
                <w:vertAlign w:val="superscript"/>
              </w:rPr>
              <w:object w:dxaOrig="420" w:dyaOrig="375">
                <v:shape id="_x0000_i1360" type="#_x0000_t75" style="width:21pt;height:19pt" o:ole="">
                  <v:imagedata r:id="rId218" o:title=""/>
                </v:shape>
                <o:OLEObject Type="Embed" ProgID="Equation.3" ShapeID="_x0000_i1360" DrawAspect="Content" ObjectID="_1758457172" r:id="rId219"/>
              </w:object>
            </w:r>
          </w:p>
        </w:tc>
        <w:tc>
          <w:tcPr>
            <w:tcW w:w="2572" w:type="dxa"/>
            <w:tcBorders>
              <w:top w:val="single" w:sz="4" w:space="0" w:color="auto"/>
              <w:left w:val="single" w:sz="4" w:space="0" w:color="auto"/>
              <w:bottom w:val="single" w:sz="4" w:space="0" w:color="auto"/>
              <w:right w:val="single" w:sz="4" w:space="0" w:color="auto"/>
            </w:tcBorders>
          </w:tcPr>
          <w:p w:rsidR="00E8396F" w:rsidRDefault="00E8396F">
            <w:pPr>
              <w:tabs>
                <w:tab w:val="left" w:pos="1296"/>
                <w:tab w:val="center" w:pos="4153"/>
                <w:tab w:val="right" w:pos="8306"/>
              </w:tabs>
              <w:jc w:val="center"/>
              <w:rPr>
                <w:sz w:val="20"/>
                <w:vertAlign w:val="superscript"/>
              </w:rPr>
            </w:pPr>
          </w:p>
          <w:p w:rsidR="00E8396F" w:rsidRDefault="00D72DA1">
            <w:pPr>
              <w:tabs>
                <w:tab w:val="left" w:pos="1296"/>
                <w:tab w:val="center" w:pos="4153"/>
                <w:tab w:val="right" w:pos="8306"/>
              </w:tabs>
              <w:jc w:val="center"/>
              <w:rPr>
                <w:sz w:val="20"/>
              </w:rPr>
            </w:pPr>
            <w:r>
              <w:rPr>
                <w:position w:val="-12"/>
                <w:sz w:val="20"/>
                <w:vertAlign w:val="superscript"/>
              </w:rPr>
              <w:object w:dxaOrig="420" w:dyaOrig="375">
                <v:shape id="_x0000_i1361" type="#_x0000_t75" style="width:21pt;height:19pt" o:ole="">
                  <v:imagedata r:id="rId185" o:title=""/>
                </v:shape>
                <o:OLEObject Type="Embed" ProgID="Equation.3" ShapeID="_x0000_i1361" DrawAspect="Content" ObjectID="_1758457173" r:id="rId220"/>
              </w:object>
            </w:r>
          </w:p>
        </w:tc>
      </w:tr>
    </w:tbl>
    <w:p w:rsidR="00E8396F" w:rsidRDefault="00D72DA1">
      <w:pPr>
        <w:tabs>
          <w:tab w:val="left" w:pos="1296"/>
          <w:tab w:val="center" w:pos="4153"/>
          <w:tab w:val="right" w:pos="8306"/>
        </w:tabs>
        <w:ind w:firstLine="709"/>
        <w:jc w:val="both"/>
        <w:rPr>
          <w:szCs w:val="24"/>
        </w:rPr>
      </w:pPr>
    </w:p>
    <w:p w:rsidR="00E8396F" w:rsidRDefault="00D72DA1">
      <w:pPr>
        <w:tabs>
          <w:tab w:val="left" w:pos="1296"/>
          <w:tab w:val="center" w:pos="4153"/>
          <w:tab w:val="right" w:pos="8306"/>
        </w:tabs>
        <w:ind w:firstLine="709"/>
        <w:jc w:val="right"/>
        <w:rPr>
          <w:b/>
          <w:bCs/>
          <w:szCs w:val="24"/>
        </w:rPr>
      </w:pPr>
      <w:r>
        <w:rPr>
          <w:b/>
          <w:bCs/>
          <w:szCs w:val="24"/>
        </w:rPr>
        <w:t>3</w:t>
      </w:r>
      <w:r>
        <w:rPr>
          <w:b/>
          <w:bCs/>
          <w:szCs w:val="24"/>
        </w:rPr>
        <w:t xml:space="preserve"> lentelė</w:t>
      </w:r>
    </w:p>
    <w:p w:rsidR="00E8396F" w:rsidRDefault="00D72DA1">
      <w:pPr>
        <w:tabs>
          <w:tab w:val="left" w:pos="1296"/>
          <w:tab w:val="center" w:pos="4153"/>
          <w:tab w:val="right" w:pos="8306"/>
        </w:tabs>
        <w:jc w:val="center"/>
        <w:rPr>
          <w:b/>
          <w:bCs/>
          <w:szCs w:val="24"/>
        </w:rPr>
      </w:pPr>
      <w:r>
        <w:rPr>
          <w:b/>
          <w:bCs/>
          <w:szCs w:val="24"/>
        </w:rPr>
        <w:t xml:space="preserve">Koeficientų </w:t>
      </w:r>
      <w:r>
        <w:rPr>
          <w:b/>
          <w:bCs/>
          <w:i/>
          <w:iCs/>
          <w:szCs w:val="24"/>
        </w:rPr>
        <w:t>k</w:t>
      </w:r>
      <w:r>
        <w:rPr>
          <w:b/>
          <w:bCs/>
          <w:i/>
          <w:iCs/>
          <w:szCs w:val="24"/>
          <w:vertAlign w:val="subscript"/>
        </w:rPr>
        <w:t>shape</w:t>
      </w:r>
      <w:r>
        <w:rPr>
          <w:b/>
          <w:bCs/>
          <w:szCs w:val="24"/>
        </w:rPr>
        <w:t xml:space="preserve"> ir </w:t>
      </w:r>
      <w:r>
        <w:rPr>
          <w:b/>
          <w:bCs/>
          <w:i/>
          <w:iCs/>
          <w:szCs w:val="24"/>
        </w:rPr>
        <w:t>k</w:t>
      </w:r>
      <w:r>
        <w:rPr>
          <w:b/>
          <w:bCs/>
          <w:i/>
          <w:iCs/>
          <w:szCs w:val="24"/>
          <w:vertAlign w:val="subscript"/>
        </w:rPr>
        <w:t>V, def</w:t>
      </w:r>
      <w:r>
        <w:rPr>
          <w:b/>
          <w:bCs/>
          <w:szCs w:val="24"/>
          <w:vertAlign w:val="subscript"/>
        </w:rPr>
        <w:t xml:space="preserve"> </w:t>
      </w:r>
      <w:r>
        <w:rPr>
          <w:b/>
          <w:bCs/>
          <w:szCs w:val="24"/>
        </w:rPr>
        <w:t>reikšmės</w:t>
      </w:r>
    </w:p>
    <w:p w:rsidR="00E8396F" w:rsidRDefault="00E8396F">
      <w:pPr>
        <w:tabs>
          <w:tab w:val="left" w:pos="1296"/>
          <w:tab w:val="center" w:pos="4153"/>
          <w:tab w:val="right" w:pos="8306"/>
        </w:tabs>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186"/>
        <w:gridCol w:w="4004"/>
        <w:gridCol w:w="1482"/>
        <w:gridCol w:w="1779"/>
      </w:tblGrid>
      <w:tr w:rsidR="00E8396F">
        <w:trPr>
          <w:cantSplit/>
        </w:trPr>
        <w:tc>
          <w:tcPr>
            <w:tcW w:w="2268" w:type="dxa"/>
            <w:gridSpan w:val="2"/>
            <w:tcBorders>
              <w:top w:val="single" w:sz="4" w:space="0" w:color="auto"/>
              <w:left w:val="single" w:sz="4" w:space="0" w:color="auto"/>
              <w:bottom w:val="single" w:sz="4" w:space="0" w:color="auto"/>
              <w:right w:val="single" w:sz="4" w:space="0" w:color="auto"/>
            </w:tcBorders>
          </w:tcPr>
          <w:p w:rsidR="00E8396F" w:rsidRDefault="00D72DA1">
            <w:pPr>
              <w:tabs>
                <w:tab w:val="left" w:pos="1296"/>
                <w:tab w:val="center" w:pos="4153"/>
                <w:tab w:val="right" w:pos="8306"/>
              </w:tabs>
              <w:jc w:val="center"/>
              <w:rPr>
                <w:sz w:val="20"/>
              </w:rPr>
            </w:pPr>
            <w:r>
              <w:rPr>
                <w:sz w:val="20"/>
              </w:rPr>
              <w:t>Sijos</w:t>
            </w:r>
          </w:p>
        </w:tc>
        <w:tc>
          <w:tcPr>
            <w:tcW w:w="3828" w:type="dxa"/>
            <w:vMerge w:val="restart"/>
            <w:tcBorders>
              <w:top w:val="single" w:sz="4" w:space="0" w:color="auto"/>
              <w:left w:val="single" w:sz="4" w:space="0" w:color="auto"/>
              <w:bottom w:val="single" w:sz="4" w:space="0" w:color="auto"/>
              <w:right w:val="single" w:sz="4" w:space="0" w:color="auto"/>
            </w:tcBorders>
          </w:tcPr>
          <w:p w:rsidR="00E8396F" w:rsidRDefault="00D72DA1">
            <w:pPr>
              <w:tabs>
                <w:tab w:val="center" w:pos="4153"/>
                <w:tab w:val="right" w:pos="8306"/>
              </w:tabs>
              <w:jc w:val="center"/>
              <w:rPr>
                <w:sz w:val="20"/>
              </w:rPr>
            </w:pPr>
            <w:r>
              <w:rPr>
                <w:sz w:val="20"/>
              </w:rPr>
              <w:t>Skaičiuojamoji schema</w:t>
            </w:r>
          </w:p>
        </w:tc>
        <w:tc>
          <w:tcPr>
            <w:tcW w:w="1417" w:type="dxa"/>
            <w:vMerge w:val="restart"/>
            <w:tcBorders>
              <w:top w:val="single" w:sz="4" w:space="0" w:color="auto"/>
              <w:left w:val="single" w:sz="4" w:space="0" w:color="auto"/>
              <w:bottom w:val="single" w:sz="4" w:space="0" w:color="auto"/>
              <w:right w:val="single" w:sz="4" w:space="0" w:color="auto"/>
            </w:tcBorders>
          </w:tcPr>
          <w:p w:rsidR="00E8396F" w:rsidRDefault="00D72DA1">
            <w:pPr>
              <w:tabs>
                <w:tab w:val="left" w:pos="1296"/>
                <w:tab w:val="center" w:pos="4153"/>
                <w:tab w:val="right" w:pos="8306"/>
              </w:tabs>
              <w:jc w:val="center"/>
              <w:rPr>
                <w:i/>
                <w:iCs/>
                <w:sz w:val="20"/>
              </w:rPr>
            </w:pPr>
            <w:r>
              <w:rPr>
                <w:b/>
                <w:bCs/>
                <w:i/>
                <w:iCs/>
                <w:sz w:val="20"/>
              </w:rPr>
              <w:t>k</w:t>
            </w:r>
            <w:r>
              <w:rPr>
                <w:b/>
                <w:bCs/>
                <w:i/>
                <w:iCs/>
                <w:sz w:val="20"/>
                <w:vertAlign w:val="subscript"/>
              </w:rPr>
              <w:t>shape</w:t>
            </w:r>
          </w:p>
        </w:tc>
        <w:tc>
          <w:tcPr>
            <w:tcW w:w="1701" w:type="dxa"/>
            <w:vMerge w:val="restart"/>
            <w:tcBorders>
              <w:top w:val="single" w:sz="4" w:space="0" w:color="auto"/>
              <w:left w:val="single" w:sz="4" w:space="0" w:color="auto"/>
              <w:bottom w:val="single" w:sz="4" w:space="0" w:color="auto"/>
              <w:right w:val="single" w:sz="4" w:space="0" w:color="auto"/>
            </w:tcBorders>
          </w:tcPr>
          <w:p w:rsidR="00E8396F" w:rsidRDefault="00D72DA1">
            <w:pPr>
              <w:tabs>
                <w:tab w:val="left" w:pos="1296"/>
                <w:tab w:val="center" w:pos="4153"/>
                <w:tab w:val="right" w:pos="8306"/>
              </w:tabs>
              <w:jc w:val="center"/>
              <w:rPr>
                <w:i/>
                <w:iCs/>
                <w:sz w:val="20"/>
              </w:rPr>
            </w:pPr>
            <w:r>
              <w:rPr>
                <w:b/>
                <w:bCs/>
                <w:i/>
                <w:iCs/>
                <w:sz w:val="20"/>
              </w:rPr>
              <w:t>k</w:t>
            </w:r>
            <w:r>
              <w:rPr>
                <w:b/>
                <w:bCs/>
                <w:i/>
                <w:iCs/>
                <w:sz w:val="20"/>
                <w:vertAlign w:val="subscript"/>
              </w:rPr>
              <w:t xml:space="preserve">V, def </w:t>
            </w:r>
          </w:p>
        </w:tc>
      </w:tr>
      <w:tr w:rsidR="00E8396F">
        <w:trPr>
          <w:cantSplit/>
        </w:trPr>
        <w:tc>
          <w:tcPr>
            <w:tcW w:w="1134" w:type="dxa"/>
            <w:tcBorders>
              <w:top w:val="single" w:sz="4" w:space="0" w:color="auto"/>
              <w:left w:val="single" w:sz="4" w:space="0" w:color="auto"/>
              <w:bottom w:val="single" w:sz="4" w:space="0" w:color="auto"/>
              <w:right w:val="single" w:sz="4" w:space="0" w:color="auto"/>
            </w:tcBorders>
          </w:tcPr>
          <w:p w:rsidR="00E8396F" w:rsidRDefault="00D72DA1">
            <w:pPr>
              <w:tabs>
                <w:tab w:val="left" w:pos="1296"/>
                <w:tab w:val="center" w:pos="4153"/>
                <w:tab w:val="right" w:pos="8306"/>
              </w:tabs>
              <w:jc w:val="center"/>
              <w:rPr>
                <w:sz w:val="20"/>
              </w:rPr>
            </w:pPr>
            <w:r>
              <w:rPr>
                <w:sz w:val="20"/>
              </w:rPr>
              <w:t>Tipas</w:t>
            </w:r>
          </w:p>
        </w:tc>
        <w:tc>
          <w:tcPr>
            <w:tcW w:w="1134" w:type="dxa"/>
            <w:tcBorders>
              <w:top w:val="single" w:sz="4" w:space="0" w:color="auto"/>
              <w:left w:val="single" w:sz="4" w:space="0" w:color="auto"/>
              <w:bottom w:val="single" w:sz="4" w:space="0" w:color="auto"/>
              <w:right w:val="single" w:sz="4" w:space="0" w:color="auto"/>
            </w:tcBorders>
          </w:tcPr>
          <w:p w:rsidR="00E8396F" w:rsidRDefault="00D72DA1">
            <w:pPr>
              <w:tabs>
                <w:tab w:val="left" w:pos="1296"/>
                <w:tab w:val="center" w:pos="4153"/>
                <w:tab w:val="right" w:pos="8306"/>
              </w:tabs>
              <w:jc w:val="center"/>
              <w:rPr>
                <w:sz w:val="20"/>
              </w:rPr>
            </w:pPr>
            <w:r>
              <w:rPr>
                <w:sz w:val="20"/>
              </w:rPr>
              <w:t>Skerspjūvis</w:t>
            </w:r>
          </w:p>
        </w:tc>
        <w:tc>
          <w:tcPr>
            <w:tcW w:w="3828"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sz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i/>
                <w:iCs/>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8396F" w:rsidRDefault="00E8396F">
            <w:pPr>
              <w:rPr>
                <w:i/>
                <w:iCs/>
                <w:sz w:val="20"/>
              </w:rPr>
            </w:pPr>
          </w:p>
        </w:tc>
      </w:tr>
      <w:tr w:rsidR="00E8396F">
        <w:tc>
          <w:tcPr>
            <w:tcW w:w="1134" w:type="dxa"/>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jc w:val="center"/>
              <w:rPr>
                <w:sz w:val="20"/>
              </w:rPr>
            </w:pPr>
            <w:r>
              <w:rPr>
                <w:sz w:val="20"/>
              </w:rPr>
              <w:t>Klijuotoji daugiasluoksnė</w:t>
            </w:r>
          </w:p>
        </w:tc>
        <w:tc>
          <w:tcPr>
            <w:tcW w:w="1134" w:type="dxa"/>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jc w:val="center"/>
              <w:rPr>
                <w:sz w:val="20"/>
              </w:rPr>
            </w:pPr>
            <w:r>
              <w:rPr>
                <w:sz w:val="20"/>
              </w:rPr>
              <w:t>Stačiakampis</w:t>
            </w:r>
          </w:p>
          <w:p w:rsidR="00E8396F" w:rsidRDefault="00D72DA1">
            <w:pPr>
              <w:tabs>
                <w:tab w:val="left" w:pos="1296"/>
                <w:tab w:val="center" w:pos="4153"/>
                <w:tab w:val="right" w:pos="8306"/>
              </w:tabs>
              <w:jc w:val="center"/>
              <w:rPr>
                <w:sz w:val="20"/>
              </w:rPr>
            </w:pPr>
            <w:r>
              <w:rPr>
                <w:sz w:val="20"/>
              </w:rPr>
              <w:t>daugiasluoksnis</w:t>
            </w:r>
          </w:p>
        </w:tc>
        <w:tc>
          <w:tcPr>
            <w:tcW w:w="3828" w:type="dxa"/>
            <w:tcBorders>
              <w:top w:val="single" w:sz="4" w:space="0" w:color="auto"/>
              <w:left w:val="single" w:sz="4" w:space="0" w:color="auto"/>
              <w:bottom w:val="single" w:sz="4" w:space="0" w:color="auto"/>
              <w:right w:val="single" w:sz="4" w:space="0" w:color="auto"/>
            </w:tcBorders>
          </w:tcPr>
          <w:p w:rsidR="00E8396F" w:rsidRDefault="00D72DA1">
            <w:pPr>
              <w:tabs>
                <w:tab w:val="left" w:pos="1296"/>
                <w:tab w:val="center" w:pos="4153"/>
                <w:tab w:val="right" w:pos="8306"/>
              </w:tabs>
              <w:jc w:val="center"/>
              <w:rPr>
                <w:sz w:val="20"/>
              </w:rPr>
            </w:pPr>
            <w:r>
              <w:rPr>
                <w:noProof/>
                <w:sz w:val="20"/>
                <w:lang w:eastAsia="lt-LT"/>
              </w:rPr>
              <w:drawing>
                <wp:inline distT="0" distB="0" distL="0" distR="0" wp14:anchorId="2AC5A4E7" wp14:editId="7B5408FB">
                  <wp:extent cx="2295525" cy="466725"/>
                  <wp:effectExtent l="0" t="0" r="0" b="0"/>
                  <wp:docPr id="197" name="Picture 19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13"/>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295525" cy="466725"/>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jc w:val="center"/>
              <w:rPr>
                <w:i/>
                <w:iCs/>
                <w:sz w:val="20"/>
                <w:vertAlign w:val="subscript"/>
              </w:rPr>
            </w:pPr>
            <w:r>
              <w:rPr>
                <w:i/>
                <w:iCs/>
                <w:sz w:val="20"/>
              </w:rPr>
              <w:t>k</w:t>
            </w:r>
            <w:r>
              <w:rPr>
                <w:i/>
                <w:iCs/>
                <w:sz w:val="20"/>
                <w:vertAlign w:val="subscript"/>
              </w:rPr>
              <w:t>h</w:t>
            </w:r>
          </w:p>
        </w:tc>
        <w:tc>
          <w:tcPr>
            <w:tcW w:w="1701" w:type="dxa"/>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jc w:val="center"/>
              <w:rPr>
                <w:sz w:val="20"/>
              </w:rPr>
            </w:pPr>
            <w:r>
              <w:rPr>
                <w:sz w:val="20"/>
              </w:rPr>
              <w:t>0</w:t>
            </w:r>
          </w:p>
        </w:tc>
      </w:tr>
      <w:tr w:rsidR="00E8396F">
        <w:tc>
          <w:tcPr>
            <w:tcW w:w="1134" w:type="dxa"/>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jc w:val="center"/>
              <w:rPr>
                <w:sz w:val="20"/>
              </w:rPr>
            </w:pPr>
            <w:r>
              <w:rPr>
                <w:sz w:val="20"/>
              </w:rPr>
              <w:t>Tas pat</w:t>
            </w:r>
          </w:p>
        </w:tc>
        <w:tc>
          <w:tcPr>
            <w:tcW w:w="1134" w:type="dxa"/>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jc w:val="center"/>
              <w:rPr>
                <w:sz w:val="20"/>
              </w:rPr>
            </w:pPr>
            <w:r>
              <w:rPr>
                <w:sz w:val="20"/>
              </w:rPr>
              <w:t>Tas pat</w:t>
            </w:r>
          </w:p>
        </w:tc>
        <w:tc>
          <w:tcPr>
            <w:tcW w:w="3828" w:type="dxa"/>
            <w:tcBorders>
              <w:top w:val="single" w:sz="4" w:space="0" w:color="auto"/>
              <w:left w:val="single" w:sz="4" w:space="0" w:color="auto"/>
              <w:bottom w:val="single" w:sz="4" w:space="0" w:color="auto"/>
              <w:right w:val="single" w:sz="4" w:space="0" w:color="auto"/>
            </w:tcBorders>
            <w:vAlign w:val="bottom"/>
          </w:tcPr>
          <w:p w:rsidR="00E8396F" w:rsidRDefault="00D72DA1">
            <w:pPr>
              <w:tabs>
                <w:tab w:val="left" w:pos="1296"/>
                <w:tab w:val="center" w:pos="4153"/>
                <w:tab w:val="right" w:pos="8306"/>
              </w:tabs>
              <w:jc w:val="center"/>
              <w:rPr>
                <w:sz w:val="20"/>
              </w:rPr>
            </w:pPr>
            <w:r>
              <w:rPr>
                <w:noProof/>
                <w:sz w:val="20"/>
                <w:lang w:eastAsia="lt-LT"/>
              </w:rPr>
              <w:drawing>
                <wp:inline distT="0" distB="0" distL="0" distR="0" wp14:anchorId="61E987EF" wp14:editId="5710B450">
                  <wp:extent cx="2295525" cy="485775"/>
                  <wp:effectExtent l="0" t="0" r="0" b="0"/>
                  <wp:docPr id="198" name="Picture 198"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14"/>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295525" cy="485775"/>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jc w:val="center"/>
              <w:rPr>
                <w:sz w:val="20"/>
                <w:vertAlign w:val="subscript"/>
              </w:rPr>
            </w:pPr>
            <w:r>
              <w:rPr>
                <w:sz w:val="20"/>
              </w:rPr>
              <w:t>0,23+0,77</w:t>
            </w:r>
            <w:r>
              <w:rPr>
                <w:i/>
                <w:iCs/>
                <w:sz w:val="20"/>
              </w:rPr>
              <w:t>k</w:t>
            </w:r>
            <w:r>
              <w:rPr>
                <w:i/>
                <w:iCs/>
                <w:sz w:val="20"/>
                <w:vertAlign w:val="subscript"/>
              </w:rPr>
              <w:t>h</w:t>
            </w:r>
          </w:p>
        </w:tc>
        <w:tc>
          <w:tcPr>
            <w:tcW w:w="1701" w:type="dxa"/>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jc w:val="center"/>
              <w:rPr>
                <w:sz w:val="20"/>
                <w:vertAlign w:val="subscript"/>
              </w:rPr>
            </w:pPr>
            <w:r>
              <w:rPr>
                <w:sz w:val="20"/>
              </w:rPr>
              <w:t>16,4+7,6</w:t>
            </w:r>
            <w:r>
              <w:rPr>
                <w:i/>
                <w:iCs/>
                <w:sz w:val="20"/>
              </w:rPr>
              <w:t>k</w:t>
            </w:r>
            <w:r>
              <w:rPr>
                <w:i/>
                <w:iCs/>
                <w:sz w:val="20"/>
                <w:vertAlign w:val="subscript"/>
              </w:rPr>
              <w:t>h</w:t>
            </w:r>
          </w:p>
        </w:tc>
      </w:tr>
      <w:tr w:rsidR="00E8396F">
        <w:tc>
          <w:tcPr>
            <w:tcW w:w="1134" w:type="dxa"/>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jc w:val="center"/>
              <w:rPr>
                <w:sz w:val="20"/>
              </w:rPr>
            </w:pPr>
            <w:r>
              <w:rPr>
                <w:sz w:val="20"/>
              </w:rPr>
              <w:t>Tas pat</w:t>
            </w:r>
          </w:p>
        </w:tc>
        <w:tc>
          <w:tcPr>
            <w:tcW w:w="1134" w:type="dxa"/>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jc w:val="center"/>
              <w:rPr>
                <w:sz w:val="20"/>
              </w:rPr>
            </w:pPr>
            <w:r>
              <w:rPr>
                <w:sz w:val="20"/>
              </w:rPr>
              <w:t>Tas pat</w:t>
            </w:r>
          </w:p>
        </w:tc>
        <w:tc>
          <w:tcPr>
            <w:tcW w:w="3828" w:type="dxa"/>
            <w:tcBorders>
              <w:top w:val="single" w:sz="4" w:space="0" w:color="auto"/>
              <w:left w:val="single" w:sz="4" w:space="0" w:color="auto"/>
              <w:bottom w:val="single" w:sz="4" w:space="0" w:color="auto"/>
              <w:right w:val="single" w:sz="4" w:space="0" w:color="auto"/>
            </w:tcBorders>
            <w:vAlign w:val="bottom"/>
          </w:tcPr>
          <w:p w:rsidR="00E8396F" w:rsidRDefault="00D72DA1">
            <w:pPr>
              <w:tabs>
                <w:tab w:val="left" w:pos="1296"/>
                <w:tab w:val="center" w:pos="4153"/>
                <w:tab w:val="right" w:pos="8306"/>
              </w:tabs>
              <w:jc w:val="center"/>
              <w:rPr>
                <w:sz w:val="20"/>
              </w:rPr>
            </w:pPr>
            <w:r>
              <w:rPr>
                <w:noProof/>
                <w:sz w:val="20"/>
                <w:lang w:eastAsia="lt-LT"/>
              </w:rPr>
              <w:drawing>
                <wp:inline distT="0" distB="0" distL="0" distR="0" wp14:anchorId="36E24EC2" wp14:editId="22F43F52">
                  <wp:extent cx="2295525" cy="561975"/>
                  <wp:effectExtent l="0" t="0" r="0" b="0"/>
                  <wp:docPr id="199" name="Picture 199"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15"/>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jc w:val="center"/>
              <w:rPr>
                <w:sz w:val="20"/>
                <w:vertAlign w:val="subscript"/>
              </w:rPr>
            </w:pPr>
            <w:r>
              <w:rPr>
                <w:sz w:val="20"/>
              </w:rPr>
              <w:t>0,5</w:t>
            </w:r>
            <w:r>
              <w:rPr>
                <w:i/>
                <w:iCs/>
                <w:sz w:val="20"/>
              </w:rPr>
              <w:t>k</w:t>
            </w:r>
            <w:r>
              <w:rPr>
                <w:i/>
                <w:iCs/>
                <w:sz w:val="20"/>
                <w:vertAlign w:val="subscript"/>
              </w:rPr>
              <w:t>l</w:t>
            </w:r>
            <w:r>
              <w:rPr>
                <w:sz w:val="20"/>
              </w:rPr>
              <w:t>+(1-0,50</w:t>
            </w:r>
            <w:r>
              <w:rPr>
                <w:i/>
                <w:iCs/>
                <w:sz w:val="20"/>
              </w:rPr>
              <w:t>k</w:t>
            </w:r>
            <w:r>
              <w:rPr>
                <w:i/>
                <w:iCs/>
                <w:sz w:val="20"/>
                <w:vertAlign w:val="subscript"/>
              </w:rPr>
              <w:t>l</w:t>
            </w:r>
            <w:r>
              <w:rPr>
                <w:sz w:val="20"/>
                <w:vertAlign w:val="subscript"/>
              </w:rPr>
              <w:t>)</w:t>
            </w:r>
            <w:r>
              <w:rPr>
                <w:i/>
                <w:iCs/>
                <w:sz w:val="20"/>
              </w:rPr>
              <w:t>k</w:t>
            </w:r>
            <w:r>
              <w:rPr>
                <w:i/>
                <w:iCs/>
                <w:sz w:val="20"/>
                <w:vertAlign w:val="subscript"/>
              </w:rPr>
              <w:t>h</w:t>
            </w:r>
          </w:p>
        </w:tc>
        <w:tc>
          <w:tcPr>
            <w:tcW w:w="1701" w:type="dxa"/>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jc w:val="center"/>
              <w:rPr>
                <w:sz w:val="20"/>
                <w:vertAlign w:val="superscript"/>
              </w:rPr>
            </w:pPr>
            <w:r>
              <w:rPr>
                <w:sz w:val="20"/>
              </w:rPr>
              <w:t>[45-24</w:t>
            </w:r>
            <w:r>
              <w:rPr>
                <w:i/>
                <w:iCs/>
                <w:sz w:val="20"/>
              </w:rPr>
              <w:t>k</w:t>
            </w:r>
            <w:r>
              <w:rPr>
                <w:i/>
                <w:iCs/>
                <w:sz w:val="20"/>
                <w:vertAlign w:val="subscript"/>
              </w:rPr>
              <w:t>l</w:t>
            </w:r>
            <w:r>
              <w:rPr>
                <w:sz w:val="20"/>
              </w:rPr>
              <w:t>(1-</w:t>
            </w:r>
            <w:r>
              <w:rPr>
                <w:i/>
                <w:iCs/>
                <w:sz w:val="20"/>
              </w:rPr>
              <w:t>k</w:t>
            </w:r>
            <w:r>
              <w:rPr>
                <w:i/>
                <w:iCs/>
                <w:sz w:val="20"/>
                <w:vertAlign w:val="subscript"/>
              </w:rPr>
              <w:t>h</w:t>
            </w:r>
            <w:r>
              <w:rPr>
                <w:sz w:val="20"/>
              </w:rPr>
              <w:t>)+3</w:t>
            </w:r>
            <w:r>
              <w:rPr>
                <w:i/>
                <w:iCs/>
                <w:sz w:val="20"/>
              </w:rPr>
              <w:t>k</w:t>
            </w:r>
            <w:r>
              <w:rPr>
                <w:i/>
                <w:iCs/>
                <w:sz w:val="20"/>
                <w:vertAlign w:val="subscript"/>
              </w:rPr>
              <w:t>h</w:t>
            </w:r>
            <w:r>
              <w:rPr>
                <w:sz w:val="20"/>
              </w:rPr>
              <w:t>]1/(3-4</w:t>
            </w:r>
            <w:r>
              <w:rPr>
                <w:i/>
                <w:iCs/>
                <w:sz w:val="20"/>
              </w:rPr>
              <w:t>k</w:t>
            </w:r>
            <w:r>
              <w:rPr>
                <w:i/>
                <w:iCs/>
                <w:sz w:val="20"/>
                <w:vertAlign w:val="superscript"/>
              </w:rPr>
              <w:t>2</w:t>
            </w:r>
            <w:r>
              <w:rPr>
                <w:i/>
                <w:iCs/>
                <w:sz w:val="20"/>
                <w:vertAlign w:val="subscript"/>
              </w:rPr>
              <w:t>l</w:t>
            </w:r>
            <w:r>
              <w:rPr>
                <w:sz w:val="20"/>
              </w:rPr>
              <w:t>)</w:t>
            </w:r>
          </w:p>
        </w:tc>
      </w:tr>
      <w:tr w:rsidR="00E8396F">
        <w:tc>
          <w:tcPr>
            <w:tcW w:w="1134" w:type="dxa"/>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jc w:val="center"/>
              <w:rPr>
                <w:sz w:val="20"/>
              </w:rPr>
            </w:pPr>
            <w:r>
              <w:rPr>
                <w:sz w:val="20"/>
              </w:rPr>
              <w:t>Tas pat</w:t>
            </w:r>
          </w:p>
        </w:tc>
        <w:tc>
          <w:tcPr>
            <w:tcW w:w="1134" w:type="dxa"/>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jc w:val="center"/>
              <w:rPr>
                <w:sz w:val="20"/>
              </w:rPr>
            </w:pPr>
            <w:r>
              <w:rPr>
                <w:sz w:val="20"/>
              </w:rPr>
              <w:t>Tas pat</w:t>
            </w:r>
          </w:p>
        </w:tc>
        <w:tc>
          <w:tcPr>
            <w:tcW w:w="3828" w:type="dxa"/>
            <w:tcBorders>
              <w:top w:val="single" w:sz="4" w:space="0" w:color="auto"/>
              <w:left w:val="single" w:sz="4" w:space="0" w:color="auto"/>
              <w:bottom w:val="single" w:sz="4" w:space="0" w:color="auto"/>
              <w:right w:val="single" w:sz="4" w:space="0" w:color="auto"/>
            </w:tcBorders>
            <w:vAlign w:val="bottom"/>
          </w:tcPr>
          <w:p w:rsidR="00E8396F" w:rsidRDefault="00D72DA1">
            <w:pPr>
              <w:tabs>
                <w:tab w:val="left" w:pos="1296"/>
                <w:tab w:val="center" w:pos="4153"/>
                <w:tab w:val="right" w:pos="8306"/>
              </w:tabs>
              <w:jc w:val="center"/>
              <w:rPr>
                <w:sz w:val="20"/>
              </w:rPr>
            </w:pPr>
            <w:r>
              <w:rPr>
                <w:noProof/>
                <w:sz w:val="20"/>
                <w:lang w:eastAsia="lt-LT"/>
              </w:rPr>
              <w:drawing>
                <wp:inline distT="0" distB="0" distL="0" distR="0" wp14:anchorId="0F2DF446" wp14:editId="7100DFD8">
                  <wp:extent cx="2295525" cy="628650"/>
                  <wp:effectExtent l="0" t="0" r="0" b="0"/>
                  <wp:docPr id="200" name="Picture 200"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16"/>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295525" cy="628650"/>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jc w:val="center"/>
              <w:rPr>
                <w:sz w:val="20"/>
                <w:vertAlign w:val="subscript"/>
              </w:rPr>
            </w:pPr>
            <w:r>
              <w:rPr>
                <w:sz w:val="20"/>
              </w:rPr>
              <w:t>0,15+0,85</w:t>
            </w:r>
            <w:r>
              <w:rPr>
                <w:i/>
                <w:iCs/>
                <w:sz w:val="20"/>
              </w:rPr>
              <w:t>k</w:t>
            </w:r>
            <w:r>
              <w:rPr>
                <w:i/>
                <w:iCs/>
                <w:sz w:val="20"/>
                <w:vertAlign w:val="subscript"/>
              </w:rPr>
              <w:t>h</w:t>
            </w:r>
          </w:p>
        </w:tc>
        <w:tc>
          <w:tcPr>
            <w:tcW w:w="1701" w:type="dxa"/>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jc w:val="center"/>
              <w:rPr>
                <w:sz w:val="20"/>
                <w:vertAlign w:val="subscript"/>
              </w:rPr>
            </w:pPr>
            <w:r>
              <w:rPr>
                <w:sz w:val="20"/>
              </w:rPr>
              <w:t>15,4+3,8</w:t>
            </w:r>
            <w:r>
              <w:rPr>
                <w:i/>
                <w:iCs/>
                <w:sz w:val="20"/>
              </w:rPr>
              <w:t>k</w:t>
            </w:r>
            <w:r>
              <w:rPr>
                <w:i/>
                <w:iCs/>
                <w:sz w:val="20"/>
                <w:vertAlign w:val="subscript"/>
              </w:rPr>
              <w:t>h</w:t>
            </w:r>
          </w:p>
        </w:tc>
      </w:tr>
      <w:tr w:rsidR="00E8396F">
        <w:trPr>
          <w:trHeight w:val="1052"/>
        </w:trPr>
        <w:tc>
          <w:tcPr>
            <w:tcW w:w="1134" w:type="dxa"/>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jc w:val="center"/>
              <w:rPr>
                <w:sz w:val="20"/>
              </w:rPr>
            </w:pPr>
            <w:r>
              <w:rPr>
                <w:sz w:val="20"/>
              </w:rPr>
              <w:t>Tas pat</w:t>
            </w:r>
          </w:p>
        </w:tc>
        <w:tc>
          <w:tcPr>
            <w:tcW w:w="1134" w:type="dxa"/>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jc w:val="center"/>
              <w:rPr>
                <w:sz w:val="20"/>
              </w:rPr>
            </w:pPr>
            <w:r>
              <w:rPr>
                <w:sz w:val="20"/>
              </w:rPr>
              <w:t>Tas pat</w:t>
            </w:r>
          </w:p>
        </w:tc>
        <w:tc>
          <w:tcPr>
            <w:tcW w:w="3828" w:type="dxa"/>
            <w:tcBorders>
              <w:top w:val="single" w:sz="4" w:space="0" w:color="auto"/>
              <w:left w:val="single" w:sz="4" w:space="0" w:color="auto"/>
              <w:bottom w:val="single" w:sz="4" w:space="0" w:color="auto"/>
              <w:right w:val="single" w:sz="4" w:space="0" w:color="auto"/>
            </w:tcBorders>
          </w:tcPr>
          <w:p w:rsidR="00E8396F" w:rsidRDefault="00D72DA1">
            <w:pPr>
              <w:tabs>
                <w:tab w:val="left" w:pos="1296"/>
                <w:tab w:val="center" w:pos="4153"/>
                <w:tab w:val="right" w:pos="8306"/>
              </w:tabs>
              <w:jc w:val="center"/>
              <w:rPr>
                <w:sz w:val="20"/>
              </w:rPr>
            </w:pPr>
            <w:r>
              <w:rPr>
                <w:noProof/>
                <w:sz w:val="20"/>
                <w:lang w:eastAsia="lt-LT"/>
              </w:rPr>
              <w:drawing>
                <wp:inline distT="0" distB="0" distL="0" distR="0" wp14:anchorId="49984712" wp14:editId="71EB6310">
                  <wp:extent cx="1752600" cy="742950"/>
                  <wp:effectExtent l="0" t="0" r="0" b="0"/>
                  <wp:docPr id="201" name="Picture 201"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17"/>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752600" cy="742950"/>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jc w:val="center"/>
              <w:rPr>
                <w:sz w:val="20"/>
              </w:rPr>
            </w:pPr>
            <w:r>
              <w:rPr>
                <w:sz w:val="20"/>
              </w:rPr>
              <w:t>0,23+0,77</w:t>
            </w:r>
            <w:r>
              <w:rPr>
                <w:i/>
                <w:iCs/>
                <w:sz w:val="20"/>
              </w:rPr>
              <w:t>k</w:t>
            </w:r>
            <w:r>
              <w:rPr>
                <w:i/>
                <w:iCs/>
                <w:sz w:val="20"/>
                <w:vertAlign w:val="subscript"/>
              </w:rPr>
              <w:t>h</w:t>
            </w:r>
            <w:r>
              <w:rPr>
                <w:sz w:val="20"/>
              </w:rPr>
              <w:t>+0,6</w:t>
            </w:r>
            <w:r>
              <w:rPr>
                <w:i/>
                <w:iCs/>
                <w:sz w:val="20"/>
              </w:rPr>
              <w:t>k</w:t>
            </w:r>
            <w:r>
              <w:rPr>
                <w:i/>
                <w:iCs/>
                <w:sz w:val="20"/>
                <w:vertAlign w:val="subscript"/>
              </w:rPr>
              <w:t>l</w:t>
            </w:r>
            <w:r>
              <w:rPr>
                <w:sz w:val="20"/>
              </w:rPr>
              <w:t>(1-</w:t>
            </w:r>
            <w:r>
              <w:rPr>
                <w:i/>
                <w:iCs/>
                <w:sz w:val="20"/>
              </w:rPr>
              <w:t>k</w:t>
            </w:r>
            <w:r>
              <w:rPr>
                <w:i/>
                <w:iCs/>
                <w:sz w:val="20"/>
                <w:vertAlign w:val="subscript"/>
              </w:rPr>
              <w:t>h</w:t>
            </w:r>
            <w:r>
              <w:rPr>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8396F" w:rsidRDefault="00D72DA1">
            <w:pPr>
              <w:jc w:val="center"/>
              <w:rPr>
                <w:sz w:val="20"/>
              </w:rPr>
            </w:pPr>
            <w:r>
              <w:rPr>
                <w:sz w:val="20"/>
              </w:rPr>
              <w:t>[8,2 +2,4(1-</w:t>
            </w:r>
            <w:r>
              <w:rPr>
                <w:i/>
                <w:iCs/>
                <w:sz w:val="20"/>
              </w:rPr>
              <w:t>k</w:t>
            </w:r>
            <w:r>
              <w:rPr>
                <w:i/>
                <w:iCs/>
                <w:sz w:val="20"/>
                <w:vertAlign w:val="subscript"/>
              </w:rPr>
              <w:t>h</w:t>
            </w:r>
            <w:r>
              <w:rPr>
                <w:sz w:val="20"/>
              </w:rPr>
              <w:t xml:space="preserve">) </w:t>
            </w:r>
            <w:r>
              <w:rPr>
                <w:i/>
                <w:iCs/>
                <w:sz w:val="20"/>
              </w:rPr>
              <w:t>k</w:t>
            </w:r>
            <w:r>
              <w:rPr>
                <w:i/>
                <w:iCs/>
                <w:sz w:val="20"/>
                <w:vertAlign w:val="subscript"/>
              </w:rPr>
              <w:t>l</w:t>
            </w:r>
            <w:r>
              <w:rPr>
                <w:sz w:val="20"/>
              </w:rPr>
              <w:t>+3,8</w:t>
            </w:r>
            <w:r>
              <w:rPr>
                <w:i/>
                <w:iCs/>
                <w:sz w:val="20"/>
              </w:rPr>
              <w:t>k</w:t>
            </w:r>
            <w:r>
              <w:rPr>
                <w:i/>
                <w:iCs/>
                <w:sz w:val="20"/>
                <w:vertAlign w:val="subscript"/>
              </w:rPr>
              <w:t>h</w:t>
            </w:r>
            <w:r>
              <w:rPr>
                <w:sz w:val="20"/>
              </w:rPr>
              <w:t>] x [1/(2+</w:t>
            </w:r>
            <w:r>
              <w:rPr>
                <w:i/>
                <w:iCs/>
                <w:sz w:val="20"/>
              </w:rPr>
              <w:t>k</w:t>
            </w:r>
            <w:r>
              <w:rPr>
                <w:i/>
                <w:iCs/>
                <w:sz w:val="20"/>
                <w:vertAlign w:val="subscript"/>
              </w:rPr>
              <w:t>l</w:t>
            </w:r>
            <w:r>
              <w:rPr>
                <w:sz w:val="20"/>
              </w:rPr>
              <w:t>)(1-</w:t>
            </w:r>
            <w:r>
              <w:rPr>
                <w:i/>
                <w:iCs/>
                <w:sz w:val="20"/>
              </w:rPr>
              <w:t>k</w:t>
            </w:r>
            <w:r>
              <w:rPr>
                <w:i/>
                <w:iCs/>
                <w:sz w:val="20"/>
                <w:vertAlign w:val="subscript"/>
              </w:rPr>
              <w:t>l</w:t>
            </w:r>
            <w:r>
              <w:rPr>
                <w:sz w:val="20"/>
              </w:rPr>
              <w:t>)]</w:t>
            </w:r>
          </w:p>
        </w:tc>
      </w:tr>
      <w:tr w:rsidR="00E8396F">
        <w:tc>
          <w:tcPr>
            <w:tcW w:w="1134" w:type="dxa"/>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jc w:val="center"/>
              <w:rPr>
                <w:sz w:val="20"/>
              </w:rPr>
            </w:pPr>
            <w:r>
              <w:rPr>
                <w:sz w:val="20"/>
              </w:rPr>
              <w:t>Tas pat</w:t>
            </w:r>
          </w:p>
        </w:tc>
        <w:tc>
          <w:tcPr>
            <w:tcW w:w="1134" w:type="dxa"/>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jc w:val="center"/>
              <w:rPr>
                <w:sz w:val="20"/>
              </w:rPr>
            </w:pPr>
            <w:r>
              <w:rPr>
                <w:sz w:val="20"/>
              </w:rPr>
              <w:t>Tas pat</w:t>
            </w:r>
          </w:p>
        </w:tc>
        <w:tc>
          <w:tcPr>
            <w:tcW w:w="3828" w:type="dxa"/>
            <w:tcBorders>
              <w:top w:val="single" w:sz="4" w:space="0" w:color="auto"/>
              <w:left w:val="single" w:sz="4" w:space="0" w:color="auto"/>
              <w:bottom w:val="single" w:sz="4" w:space="0" w:color="auto"/>
              <w:right w:val="single" w:sz="4" w:space="0" w:color="auto"/>
            </w:tcBorders>
            <w:vAlign w:val="bottom"/>
          </w:tcPr>
          <w:p w:rsidR="00E8396F" w:rsidRDefault="00D72DA1">
            <w:pPr>
              <w:tabs>
                <w:tab w:val="left" w:pos="1296"/>
                <w:tab w:val="center" w:pos="4153"/>
                <w:tab w:val="right" w:pos="8306"/>
              </w:tabs>
              <w:jc w:val="center"/>
              <w:rPr>
                <w:sz w:val="20"/>
              </w:rPr>
            </w:pPr>
            <w:r>
              <w:rPr>
                <w:noProof/>
                <w:sz w:val="20"/>
                <w:lang w:eastAsia="lt-LT"/>
              </w:rPr>
              <w:drawing>
                <wp:inline distT="0" distB="0" distL="0" distR="0" wp14:anchorId="6E4461BC" wp14:editId="50664BFA">
                  <wp:extent cx="1733550" cy="733425"/>
                  <wp:effectExtent l="0" t="0" r="0" b="0"/>
                  <wp:docPr id="202" name="Picture 202"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18"/>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733550" cy="733425"/>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jc w:val="center"/>
              <w:rPr>
                <w:sz w:val="20"/>
              </w:rPr>
            </w:pPr>
            <w:r>
              <w:rPr>
                <w:sz w:val="20"/>
              </w:rPr>
              <w:t>0,35+0,65</w:t>
            </w:r>
            <w:r>
              <w:rPr>
                <w:i/>
                <w:iCs/>
                <w:sz w:val="20"/>
              </w:rPr>
              <w:t>k</w:t>
            </w:r>
            <w:r>
              <w:rPr>
                <w:i/>
                <w:iCs/>
                <w:sz w:val="20"/>
                <w:vertAlign w:val="subscript"/>
              </w:rPr>
              <w:t>h</w:t>
            </w:r>
          </w:p>
        </w:tc>
        <w:tc>
          <w:tcPr>
            <w:tcW w:w="1701" w:type="dxa"/>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jc w:val="center"/>
              <w:rPr>
                <w:sz w:val="20"/>
              </w:rPr>
            </w:pPr>
            <w:r>
              <w:rPr>
                <w:sz w:val="20"/>
              </w:rPr>
              <w:t>5,4+2,6</w:t>
            </w:r>
            <w:r>
              <w:rPr>
                <w:i/>
                <w:iCs/>
                <w:sz w:val="20"/>
              </w:rPr>
              <w:t>k</w:t>
            </w:r>
            <w:r>
              <w:rPr>
                <w:i/>
                <w:iCs/>
                <w:sz w:val="20"/>
                <w:vertAlign w:val="subscript"/>
              </w:rPr>
              <w:t>h</w:t>
            </w:r>
          </w:p>
        </w:tc>
      </w:tr>
      <w:tr w:rsidR="00E8396F">
        <w:tc>
          <w:tcPr>
            <w:tcW w:w="1134" w:type="dxa"/>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jc w:val="center"/>
              <w:rPr>
                <w:sz w:val="20"/>
              </w:rPr>
            </w:pPr>
            <w:r>
              <w:rPr>
                <w:sz w:val="20"/>
              </w:rPr>
              <w:t>Klijuotoji su plokščia faneros sienele</w:t>
            </w:r>
          </w:p>
        </w:tc>
        <w:tc>
          <w:tcPr>
            <w:tcW w:w="1134" w:type="dxa"/>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jc w:val="center"/>
              <w:rPr>
                <w:sz w:val="20"/>
              </w:rPr>
            </w:pPr>
            <w:r>
              <w:rPr>
                <w:sz w:val="20"/>
              </w:rPr>
              <w:t>Dvitėjis</w:t>
            </w:r>
          </w:p>
        </w:tc>
        <w:tc>
          <w:tcPr>
            <w:tcW w:w="3828" w:type="dxa"/>
            <w:tcBorders>
              <w:top w:val="single" w:sz="4" w:space="0" w:color="auto"/>
              <w:left w:val="single" w:sz="4" w:space="0" w:color="auto"/>
              <w:bottom w:val="single" w:sz="4" w:space="0" w:color="auto"/>
              <w:right w:val="single" w:sz="4" w:space="0" w:color="auto"/>
            </w:tcBorders>
          </w:tcPr>
          <w:p w:rsidR="00E8396F" w:rsidRDefault="00D72DA1">
            <w:pPr>
              <w:tabs>
                <w:tab w:val="left" w:pos="1296"/>
                <w:tab w:val="center" w:pos="4153"/>
                <w:tab w:val="right" w:pos="8306"/>
              </w:tabs>
              <w:jc w:val="center"/>
              <w:rPr>
                <w:sz w:val="20"/>
              </w:rPr>
            </w:pPr>
            <w:r>
              <w:rPr>
                <w:noProof/>
                <w:sz w:val="20"/>
                <w:lang w:eastAsia="lt-LT"/>
              </w:rPr>
              <w:drawing>
                <wp:inline distT="0" distB="0" distL="0" distR="0" wp14:anchorId="7F7D9833" wp14:editId="1044C954">
                  <wp:extent cx="2295525" cy="695325"/>
                  <wp:effectExtent l="0" t="0" r="0" b="0"/>
                  <wp:docPr id="203" name="Picture 203"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19"/>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295525" cy="695325"/>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jc w:val="center"/>
              <w:rPr>
                <w:sz w:val="20"/>
              </w:rPr>
            </w:pPr>
            <w:r>
              <w:rPr>
                <w:sz w:val="20"/>
              </w:rPr>
              <w:t>0,4+0,6</w:t>
            </w:r>
            <w:r>
              <w:rPr>
                <w:i/>
                <w:iCs/>
                <w:sz w:val="20"/>
              </w:rPr>
              <w:t>k</w:t>
            </w:r>
            <w:r>
              <w:rPr>
                <w:i/>
                <w:iCs/>
                <w:sz w:val="20"/>
                <w:vertAlign w:val="subscript"/>
              </w:rPr>
              <w:t>h</w:t>
            </w:r>
          </w:p>
        </w:tc>
        <w:tc>
          <w:tcPr>
            <w:tcW w:w="1701" w:type="dxa"/>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jc w:val="center"/>
              <w:rPr>
                <w:sz w:val="20"/>
                <w:vertAlign w:val="subscript"/>
              </w:rPr>
            </w:pPr>
            <w:r>
              <w:rPr>
                <w:sz w:val="20"/>
              </w:rPr>
              <w:t>(45,3-6,9</w:t>
            </w:r>
            <w:r>
              <w:rPr>
                <w:i/>
                <w:iCs/>
                <w:sz w:val="20"/>
              </w:rPr>
              <w:t>k</w:t>
            </w:r>
            <w:r>
              <w:rPr>
                <w:i/>
                <w:iCs/>
                <w:sz w:val="20"/>
                <w:vertAlign w:val="subscript"/>
              </w:rPr>
              <w:t>h</w:t>
            </w:r>
            <w:r>
              <w:rPr>
                <w:sz w:val="20"/>
              </w:rPr>
              <w:t>)</w:t>
            </w:r>
            <w:r>
              <w:rPr>
                <w:i/>
                <w:iCs/>
                <w:sz w:val="20"/>
              </w:rPr>
              <w:t>k</w:t>
            </w:r>
            <w:r>
              <w:rPr>
                <w:i/>
                <w:iCs/>
                <w:sz w:val="20"/>
                <w:vertAlign w:val="subscript"/>
              </w:rPr>
              <w:t>A</w:t>
            </w:r>
          </w:p>
        </w:tc>
      </w:tr>
      <w:tr w:rsidR="00E8396F">
        <w:trPr>
          <w:cantSplit/>
        </w:trPr>
        <w:tc>
          <w:tcPr>
            <w:tcW w:w="9214" w:type="dxa"/>
            <w:gridSpan w:val="5"/>
            <w:tcBorders>
              <w:top w:val="single" w:sz="4" w:space="0" w:color="auto"/>
              <w:left w:val="single" w:sz="4" w:space="0" w:color="auto"/>
              <w:bottom w:val="single" w:sz="4" w:space="0" w:color="auto"/>
              <w:right w:val="single" w:sz="4" w:space="0" w:color="auto"/>
            </w:tcBorders>
            <w:vAlign w:val="center"/>
          </w:tcPr>
          <w:p w:rsidR="00E8396F" w:rsidRDefault="00D72DA1">
            <w:pPr>
              <w:tabs>
                <w:tab w:val="left" w:pos="1296"/>
                <w:tab w:val="center" w:pos="4153"/>
                <w:tab w:val="right" w:pos="8306"/>
              </w:tabs>
              <w:rPr>
                <w:sz w:val="20"/>
              </w:rPr>
            </w:pPr>
            <w:r>
              <w:rPr>
                <w:b/>
                <w:bCs/>
                <w:sz w:val="20"/>
              </w:rPr>
              <w:t xml:space="preserve">Pastaba. </w:t>
            </w:r>
            <w:r>
              <w:rPr>
                <w:sz w:val="20"/>
              </w:rPr>
              <w:t>k</w:t>
            </w:r>
            <w:r>
              <w:rPr>
                <w:sz w:val="20"/>
                <w:vertAlign w:val="subscript"/>
              </w:rPr>
              <w:t xml:space="preserve">A – </w:t>
            </w:r>
            <w:r>
              <w:rPr>
                <w:sz w:val="20"/>
              </w:rPr>
              <w:t xml:space="preserve">dvitėjinio skerspjūvio sijos juostų ploto santykis su sijos sienelės plotu (sienelės aukštis imamas tarp juostų </w:t>
            </w:r>
            <w:r>
              <w:rPr>
                <w:sz w:val="20"/>
              </w:rPr>
              <w:t>centrų)</w:t>
            </w:r>
          </w:p>
        </w:tc>
      </w:tr>
    </w:tbl>
    <w:p w:rsidR="00E8396F" w:rsidRDefault="00D72DA1"/>
    <w:p w:rsidR="00E8396F" w:rsidRDefault="00D72DA1">
      <w:pPr>
        <w:jc w:val="center"/>
      </w:pPr>
      <w:r>
        <w:t>______________</w:t>
      </w:r>
    </w:p>
    <w:p w:rsidR="00D72DA1" w:rsidRDefault="00D72DA1">
      <w:pPr>
        <w:tabs>
          <w:tab w:val="left" w:pos="1296"/>
          <w:tab w:val="center" w:pos="4153"/>
          <w:tab w:val="right" w:pos="8306"/>
        </w:tabs>
        <w:ind w:firstLine="5102"/>
        <w:sectPr w:rsidR="00D72DA1" w:rsidSect="00D72DA1">
          <w:pgSz w:w="11907" w:h="16839"/>
          <w:pgMar w:top="1134" w:right="567" w:bottom="1134" w:left="1418" w:header="567" w:footer="567" w:gutter="0"/>
          <w:pgNumType w:start="1"/>
          <w:cols w:space="1296"/>
          <w:titlePg/>
          <w:docGrid w:linePitch="360"/>
        </w:sectPr>
      </w:pPr>
    </w:p>
    <w:p w:rsidR="00E8396F" w:rsidRDefault="00D72DA1">
      <w:pPr>
        <w:tabs>
          <w:tab w:val="left" w:pos="1296"/>
          <w:tab w:val="center" w:pos="4153"/>
          <w:tab w:val="right" w:pos="8306"/>
        </w:tabs>
        <w:ind w:firstLine="5102"/>
        <w:rPr>
          <w:szCs w:val="24"/>
        </w:rPr>
      </w:pPr>
      <w:r>
        <w:rPr>
          <w:szCs w:val="24"/>
        </w:rPr>
        <w:t>STR 2.05.07:2005</w:t>
      </w:r>
      <w:bookmarkStart w:id="0" w:name="_GoBack"/>
      <w:bookmarkEnd w:id="0"/>
    </w:p>
    <w:p w:rsidR="00E8396F" w:rsidRDefault="00D72DA1">
      <w:pPr>
        <w:tabs>
          <w:tab w:val="left" w:pos="1296"/>
          <w:tab w:val="center" w:pos="4153"/>
          <w:tab w:val="right" w:pos="8306"/>
        </w:tabs>
        <w:ind w:firstLine="5102"/>
        <w:rPr>
          <w:szCs w:val="24"/>
        </w:rPr>
      </w:pPr>
      <w:r>
        <w:rPr>
          <w:szCs w:val="24"/>
        </w:rPr>
        <w:t>2</w:t>
      </w:r>
      <w:r>
        <w:rPr>
          <w:szCs w:val="24"/>
        </w:rPr>
        <w:t xml:space="preserve"> priedas </w:t>
      </w:r>
    </w:p>
    <w:p w:rsidR="00E8396F" w:rsidRDefault="00E8396F">
      <w:pPr>
        <w:tabs>
          <w:tab w:val="left" w:pos="1296"/>
          <w:tab w:val="center" w:pos="4153"/>
          <w:tab w:val="right" w:pos="8306"/>
        </w:tabs>
        <w:jc w:val="center"/>
        <w:rPr>
          <w:b/>
          <w:bCs/>
        </w:rPr>
      </w:pPr>
    </w:p>
    <w:p w:rsidR="00E8396F" w:rsidRDefault="00D72DA1">
      <w:pPr>
        <w:tabs>
          <w:tab w:val="left" w:pos="1296"/>
          <w:tab w:val="center" w:pos="4153"/>
          <w:tab w:val="right" w:pos="8306"/>
        </w:tabs>
        <w:jc w:val="center"/>
        <w:rPr>
          <w:b/>
          <w:smallCaps/>
          <w:szCs w:val="24"/>
        </w:rPr>
      </w:pPr>
      <w:r>
        <w:rPr>
          <w:b/>
          <w:bCs/>
          <w:szCs w:val="24"/>
        </w:rPr>
        <w:t>Sijų fanerinei sienelei skaičiuoti grafikai (1, 2, 3 pav.)</w:t>
      </w:r>
    </w:p>
    <w:p w:rsidR="00E8396F" w:rsidRDefault="00E8396F">
      <w:pPr>
        <w:jc w:val="center"/>
        <w:rPr>
          <w:b/>
        </w:rPr>
      </w:pPr>
    </w:p>
    <w:p w:rsidR="00E8396F" w:rsidRDefault="00D72DA1">
      <w:pPr>
        <w:jc w:val="center"/>
      </w:pPr>
      <w:r>
        <w:rPr>
          <w:noProof/>
          <w:lang w:eastAsia="lt-LT"/>
        </w:rPr>
        <w:drawing>
          <wp:inline distT="0" distB="0" distL="0" distR="0" wp14:anchorId="39EC451A" wp14:editId="3823C904">
            <wp:extent cx="2495550" cy="3876675"/>
            <wp:effectExtent l="0" t="0" r="0" b="0"/>
            <wp:docPr id="204" name="Picture 204"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20"/>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495550" cy="3876675"/>
                    </a:xfrm>
                    <a:prstGeom prst="rect">
                      <a:avLst/>
                    </a:prstGeom>
                    <a:noFill/>
                    <a:ln>
                      <a:noFill/>
                    </a:ln>
                  </pic:spPr>
                </pic:pic>
              </a:graphicData>
            </a:graphic>
          </wp:inline>
        </w:drawing>
      </w:r>
    </w:p>
    <w:p w:rsidR="00E8396F" w:rsidRDefault="00E8396F">
      <w:pPr>
        <w:jc w:val="center"/>
      </w:pPr>
    </w:p>
    <w:p w:rsidR="00E8396F" w:rsidRDefault="00D72DA1">
      <w:pPr>
        <w:jc w:val="center"/>
        <w:rPr>
          <w:szCs w:val="24"/>
        </w:rPr>
      </w:pPr>
      <w:r>
        <w:rPr>
          <w:b/>
          <w:szCs w:val="24"/>
        </w:rPr>
        <w:t xml:space="preserve">1 pav. Beržinės faneros, tempiamos kampu </w:t>
      </w:r>
      <w:r>
        <w:rPr>
          <w:b/>
          <w:i/>
          <w:iCs/>
          <w:szCs w:val="24"/>
        </w:rPr>
        <w:t xml:space="preserve">α </w:t>
      </w:r>
      <w:r>
        <w:rPr>
          <w:b/>
          <w:szCs w:val="24"/>
        </w:rPr>
        <w:t xml:space="preserve">išorinių lakštų </w:t>
      </w:r>
    </w:p>
    <w:p w:rsidR="00E8396F" w:rsidRDefault="00D72DA1">
      <w:pPr>
        <w:jc w:val="center"/>
        <w:rPr>
          <w:b/>
          <w:szCs w:val="24"/>
        </w:rPr>
      </w:pPr>
      <w:r>
        <w:rPr>
          <w:b/>
          <w:szCs w:val="24"/>
        </w:rPr>
        <w:t xml:space="preserve">pluošto atžvilgiu, skaičiuotinio stiprio grafikai: </w:t>
      </w:r>
    </w:p>
    <w:p w:rsidR="00E8396F" w:rsidRDefault="00D72DA1">
      <w:pPr>
        <w:jc w:val="center"/>
        <w:rPr>
          <w:bCs/>
          <w:szCs w:val="24"/>
        </w:rPr>
      </w:pPr>
      <w:r>
        <w:rPr>
          <w:bCs/>
          <w:szCs w:val="24"/>
        </w:rPr>
        <w:t xml:space="preserve">a – </w:t>
      </w:r>
      <w:r>
        <w:rPr>
          <w:bCs/>
          <w:szCs w:val="24"/>
        </w:rPr>
        <w:t>septyniasluoksnė; b – penkiasluoksnė</w:t>
      </w:r>
    </w:p>
    <w:p w:rsidR="00E8396F" w:rsidRDefault="00E8396F">
      <w:pPr>
        <w:jc w:val="center"/>
      </w:pPr>
    </w:p>
    <w:p w:rsidR="00E8396F" w:rsidRDefault="00D72DA1">
      <w:pPr>
        <w:jc w:val="center"/>
      </w:pPr>
      <w:r>
        <w:rPr>
          <w:noProof/>
          <w:lang w:eastAsia="lt-LT"/>
        </w:rPr>
        <w:drawing>
          <wp:inline distT="0" distB="0" distL="0" distR="0" wp14:anchorId="4FE37EBC" wp14:editId="6581DBCB">
            <wp:extent cx="5591175" cy="3571875"/>
            <wp:effectExtent l="0" t="0" r="0" b="0"/>
            <wp:docPr id="205" name="Picture 205"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21"/>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5591175" cy="3571875"/>
                    </a:xfrm>
                    <a:prstGeom prst="rect">
                      <a:avLst/>
                    </a:prstGeom>
                    <a:noFill/>
                    <a:ln>
                      <a:noFill/>
                    </a:ln>
                  </pic:spPr>
                </pic:pic>
              </a:graphicData>
            </a:graphic>
          </wp:inline>
        </w:drawing>
      </w:r>
    </w:p>
    <w:p w:rsidR="00E8396F" w:rsidRDefault="00E8396F">
      <w:pPr>
        <w:jc w:val="center"/>
      </w:pPr>
    </w:p>
    <w:p w:rsidR="00E8396F" w:rsidRDefault="00D72DA1">
      <w:pPr>
        <w:jc w:val="center"/>
        <w:rPr>
          <w:szCs w:val="24"/>
        </w:rPr>
      </w:pPr>
      <w:r>
        <w:rPr>
          <w:b/>
          <w:szCs w:val="24"/>
        </w:rPr>
        <w:t xml:space="preserve">2 pav. Beržinės 8 mm ir storesnės faneros koeficiento </w:t>
      </w:r>
      <w:r>
        <w:rPr>
          <w:b/>
          <w:i/>
          <w:iCs/>
          <w:szCs w:val="24"/>
        </w:rPr>
        <w:t>k</w:t>
      </w:r>
      <w:r>
        <w:rPr>
          <w:b/>
          <w:i/>
          <w:iCs/>
          <w:szCs w:val="24"/>
          <w:vertAlign w:val="subscript"/>
        </w:rPr>
        <w:t>σ</w:t>
      </w:r>
      <w:r>
        <w:rPr>
          <w:b/>
          <w:szCs w:val="24"/>
        </w:rPr>
        <w:t xml:space="preserve"> grafikas,</w:t>
      </w:r>
    </w:p>
    <w:p w:rsidR="00E8396F" w:rsidRDefault="00D72DA1">
      <w:pPr>
        <w:jc w:val="center"/>
        <w:rPr>
          <w:b/>
          <w:szCs w:val="24"/>
        </w:rPr>
      </w:pPr>
      <w:r>
        <w:rPr>
          <w:b/>
          <w:szCs w:val="24"/>
        </w:rPr>
        <w:t>kai faneros išorinių lakštų pluoštas yra lygiagretus išilginei elemento ašiai:</w:t>
      </w:r>
    </w:p>
    <w:p w:rsidR="00E8396F" w:rsidRDefault="00D72DA1">
      <w:pPr>
        <w:jc w:val="center"/>
        <w:rPr>
          <w:szCs w:val="24"/>
        </w:rPr>
      </w:pPr>
      <w:r>
        <w:rPr>
          <w:bCs/>
          <w:szCs w:val="24"/>
        </w:rPr>
        <w:t>(</w:t>
      </w:r>
      <w:r>
        <w:rPr>
          <w:bCs/>
          <w:i/>
          <w:iCs/>
          <w:szCs w:val="24"/>
        </w:rPr>
        <w:t>a</w:t>
      </w:r>
      <w:r>
        <w:rPr>
          <w:bCs/>
          <w:i/>
          <w:iCs/>
          <w:szCs w:val="24"/>
          <w:vertAlign w:val="subscript"/>
        </w:rPr>
        <w:t>1</w:t>
      </w:r>
      <w:r>
        <w:rPr>
          <w:bCs/>
          <w:szCs w:val="24"/>
        </w:rPr>
        <w:t xml:space="preserve"> – </w:t>
      </w:r>
      <w:r>
        <w:rPr>
          <w:szCs w:val="24"/>
        </w:rPr>
        <w:t xml:space="preserve">atstumas tarp sijos sąstandų kraštų; </w:t>
      </w:r>
      <w:r>
        <w:rPr>
          <w:i/>
          <w:iCs/>
          <w:szCs w:val="24"/>
        </w:rPr>
        <w:t>h</w:t>
      </w:r>
      <w:r>
        <w:rPr>
          <w:i/>
          <w:iCs/>
          <w:szCs w:val="24"/>
          <w:vertAlign w:val="subscript"/>
        </w:rPr>
        <w:t>w</w:t>
      </w:r>
      <w:r>
        <w:rPr>
          <w:szCs w:val="24"/>
        </w:rPr>
        <w:t xml:space="preserve"> – sienelės aukštis </w:t>
      </w:r>
      <w:r>
        <w:rPr>
          <w:szCs w:val="24"/>
        </w:rPr>
        <w:t>tarp juostų vidinių briaunų)</w:t>
      </w:r>
    </w:p>
    <w:p w:rsidR="00E8396F" w:rsidRDefault="00E8396F">
      <w:pPr>
        <w:jc w:val="center"/>
        <w:rPr>
          <w:szCs w:val="24"/>
        </w:rPr>
      </w:pPr>
    </w:p>
    <w:p w:rsidR="00E8396F" w:rsidRDefault="00D72DA1">
      <w:pPr>
        <w:jc w:val="center"/>
      </w:pPr>
      <w:r>
        <w:rPr>
          <w:noProof/>
          <w:lang w:eastAsia="lt-LT"/>
        </w:rPr>
        <w:drawing>
          <wp:inline distT="0" distB="0" distL="0" distR="0" wp14:anchorId="41D9F15C" wp14:editId="610D1E80">
            <wp:extent cx="4781550" cy="3933825"/>
            <wp:effectExtent l="0" t="0" r="0" b="0"/>
            <wp:docPr id="206" name="Picture 206"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22"/>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4781550" cy="3933825"/>
                    </a:xfrm>
                    <a:prstGeom prst="rect">
                      <a:avLst/>
                    </a:prstGeom>
                    <a:noFill/>
                    <a:ln>
                      <a:noFill/>
                    </a:ln>
                  </pic:spPr>
                </pic:pic>
              </a:graphicData>
            </a:graphic>
          </wp:inline>
        </w:drawing>
      </w:r>
    </w:p>
    <w:p w:rsidR="00E8396F" w:rsidRDefault="00E8396F">
      <w:pPr>
        <w:jc w:val="center"/>
      </w:pPr>
    </w:p>
    <w:p w:rsidR="00E8396F" w:rsidRDefault="00D72DA1">
      <w:pPr>
        <w:jc w:val="center"/>
        <w:rPr>
          <w:szCs w:val="24"/>
        </w:rPr>
      </w:pPr>
      <w:r>
        <w:rPr>
          <w:b/>
          <w:szCs w:val="24"/>
        </w:rPr>
        <w:t xml:space="preserve">3 pav. Beržinės 8 mm ir storesnės faneros koeficiento </w:t>
      </w:r>
      <w:r>
        <w:rPr>
          <w:b/>
          <w:i/>
          <w:iCs/>
          <w:szCs w:val="24"/>
        </w:rPr>
        <w:t>k</w:t>
      </w:r>
      <w:r>
        <w:rPr>
          <w:b/>
          <w:i/>
          <w:iCs/>
          <w:szCs w:val="24"/>
          <w:vertAlign w:val="subscript"/>
        </w:rPr>
        <w:t>τ</w:t>
      </w:r>
      <w:r>
        <w:rPr>
          <w:b/>
          <w:szCs w:val="24"/>
        </w:rPr>
        <w:t xml:space="preserve"> grafikas:</w:t>
      </w:r>
    </w:p>
    <w:p w:rsidR="00E8396F" w:rsidRDefault="00D72DA1">
      <w:pPr>
        <w:jc w:val="center"/>
        <w:rPr>
          <w:szCs w:val="24"/>
        </w:rPr>
      </w:pPr>
      <w:r>
        <w:rPr>
          <w:szCs w:val="24"/>
        </w:rPr>
        <w:t>1 – kai išorinių lakštų pluoštas yra lygiagretus plokštės mažajai kraštinei;</w:t>
      </w:r>
    </w:p>
    <w:p w:rsidR="00E8396F" w:rsidRDefault="00D72DA1">
      <w:pPr>
        <w:jc w:val="center"/>
        <w:rPr>
          <w:szCs w:val="24"/>
        </w:rPr>
      </w:pPr>
      <w:r>
        <w:rPr>
          <w:szCs w:val="24"/>
        </w:rPr>
        <w:t>2 – kai išorinių lakštų pluoštas yra statmenas plokštės mažajai kraštinei;</w:t>
      </w:r>
    </w:p>
    <w:p w:rsidR="00E8396F" w:rsidRDefault="00D72DA1">
      <w:pPr>
        <w:jc w:val="center"/>
        <w:rPr>
          <w:szCs w:val="24"/>
        </w:rPr>
      </w:pPr>
      <w:r>
        <w:rPr>
          <w:szCs w:val="24"/>
        </w:rPr>
        <w:t>(</w:t>
      </w:r>
      <w:r>
        <w:rPr>
          <w:i/>
          <w:iCs/>
          <w:szCs w:val="24"/>
        </w:rPr>
        <w:t>a</w:t>
      </w:r>
      <w:r>
        <w:rPr>
          <w:i/>
          <w:iCs/>
          <w:szCs w:val="24"/>
          <w:vertAlign w:val="subscript"/>
        </w:rPr>
        <w:t>1</w:t>
      </w:r>
      <w:r>
        <w:rPr>
          <w:szCs w:val="24"/>
        </w:rPr>
        <w:t xml:space="preserve"> – atstumas tarp sijos sąstandų kraštų; </w:t>
      </w:r>
      <w:r>
        <w:rPr>
          <w:i/>
          <w:iCs/>
          <w:szCs w:val="24"/>
        </w:rPr>
        <w:t>h</w:t>
      </w:r>
      <w:r>
        <w:rPr>
          <w:i/>
          <w:iCs/>
          <w:szCs w:val="24"/>
          <w:vertAlign w:val="subscript"/>
        </w:rPr>
        <w:t>w</w:t>
      </w:r>
      <w:r>
        <w:rPr>
          <w:szCs w:val="24"/>
        </w:rPr>
        <w:t xml:space="preserve"> – sienelės aukštis tarp juostų vidinių briaunų)</w:t>
      </w:r>
    </w:p>
    <w:p w:rsidR="00E8396F" w:rsidRDefault="00D72DA1" w:rsidP="00D72DA1">
      <w:pPr>
        <w:jc w:val="center"/>
      </w:pPr>
      <w:r>
        <w:rPr>
          <w:szCs w:val="24"/>
        </w:rPr>
        <w:t>______________</w:t>
      </w:r>
    </w:p>
    <w:sectPr w:rsidR="00E8396F" w:rsidSect="00D72DA1">
      <w:pgSz w:w="11907" w:h="16839"/>
      <w:pgMar w:top="1134"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96F" w:rsidRDefault="00D72DA1">
      <w:r>
        <w:separator/>
      </w:r>
    </w:p>
  </w:endnote>
  <w:endnote w:type="continuationSeparator" w:id="0">
    <w:p w:rsidR="00E8396F" w:rsidRDefault="00D7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96F" w:rsidRDefault="00E8396F">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96F" w:rsidRDefault="00E8396F">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96F" w:rsidRDefault="00E8396F">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96F" w:rsidRDefault="00D72DA1">
      <w:r>
        <w:separator/>
      </w:r>
    </w:p>
  </w:footnote>
  <w:footnote w:type="continuationSeparator" w:id="0">
    <w:p w:rsidR="00E8396F" w:rsidRDefault="00D72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96F" w:rsidRDefault="00D72DA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E8396F" w:rsidRDefault="00E8396F">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96F" w:rsidRDefault="00D72DA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rsidR="00E8396F" w:rsidRDefault="00E8396F">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96F" w:rsidRDefault="00E8396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EC"/>
    <w:rsid w:val="00310FEC"/>
    <w:rsid w:val="00D72DA1"/>
    <w:rsid w:val="00E8396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54"/>
    <o:shapelayout v:ext="edit">
      <o:idmap v:ext="edit" data="1"/>
    </o:shapelayout>
  </w:shapeDefaults>
  <w:decimalSymbol w:val=","/>
  <w:listSeparator w:val=";"/>
  <w14:docId w14:val="526901C3"/>
  <w15:docId w15:val="{8B0A4A10-0630-4B52-B8FB-C2D9125D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72D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1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0A638E6C263"/>
  <Relationship Id="rId100" Type="http://schemas.openxmlformats.org/officeDocument/2006/relationships/image" Target="media/image79.wmf"/>
  <Relationship Id="rId101" Type="http://schemas.openxmlformats.org/officeDocument/2006/relationships/image" Target="media/image80.wmf"/>
  <Relationship Id="rId102" Type="http://schemas.openxmlformats.org/officeDocument/2006/relationships/image" Target="media/image81.wmf"/>
  <Relationship Id="rId103" Type="http://schemas.openxmlformats.org/officeDocument/2006/relationships/image" Target="media/image82.wmf"/>
  <Relationship Id="rId104" Type="http://schemas.openxmlformats.org/officeDocument/2006/relationships/image" Target="media/image83.wmf"/>
  <Relationship Id="rId105" Type="http://schemas.openxmlformats.org/officeDocument/2006/relationships/image" Target="media/image84.jpeg"/>
  <Relationship Id="rId106" Type="http://schemas.openxmlformats.org/officeDocument/2006/relationships/image" Target="media/image85.wmf"/>
  <Relationship Id="rId107" Type="http://schemas.openxmlformats.org/officeDocument/2006/relationships/image" Target="media/image86.wmf"/>
  <Relationship Id="rId108" Type="http://schemas.openxmlformats.org/officeDocument/2006/relationships/image" Target="media/image87.wmf"/>
  <Relationship Id="rId109" Type="http://schemas.openxmlformats.org/officeDocument/2006/relationships/image" Target="media/image88.wmf"/>
  <Relationship Id="rId11" Type="http://schemas.openxmlformats.org/officeDocument/2006/relationships/hyperlink" TargetMode="External" Target="https://www.e-tar.lt/portal/lt/legalAct/TAR.F0F5AD6471BE"/>
  <Relationship Id="rId110" Type="http://schemas.openxmlformats.org/officeDocument/2006/relationships/image" Target="media/image89.wmf"/>
  <Relationship Id="rId111" Type="http://schemas.openxmlformats.org/officeDocument/2006/relationships/image" Target="media/image90.wmf"/>
  <Relationship Id="rId112" Type="http://schemas.openxmlformats.org/officeDocument/2006/relationships/image" Target="media/image91.wmf"/>
  <Relationship Id="rId113" Type="http://schemas.openxmlformats.org/officeDocument/2006/relationships/image" Target="media/image92.wmf"/>
  <Relationship Id="rId114" Type="http://schemas.openxmlformats.org/officeDocument/2006/relationships/image" Target="media/image93.wmf"/>
  <Relationship Id="rId115" Type="http://schemas.openxmlformats.org/officeDocument/2006/relationships/image" Target="media/image94.wmf"/>
  <Relationship Id="rId116" Type="http://schemas.openxmlformats.org/officeDocument/2006/relationships/image" Target="media/image95.wmf"/>
  <Relationship Id="rId117" Type="http://schemas.openxmlformats.org/officeDocument/2006/relationships/image" Target="media/image96.wmf"/>
  <Relationship Id="rId118" Type="http://schemas.openxmlformats.org/officeDocument/2006/relationships/image" Target="media/image97.wmf"/>
  <Relationship Id="rId119" Type="http://schemas.openxmlformats.org/officeDocument/2006/relationships/image" Target="media/image98.wmf"/>
  <Relationship Id="rId12" Type="http://schemas.openxmlformats.org/officeDocument/2006/relationships/hyperlink" TargetMode="External" Target="https://www.e-tar.lt/portal/lt/legalAct/TAR.765E76579776"/>
  <Relationship Id="rId120" Type="http://schemas.openxmlformats.org/officeDocument/2006/relationships/image" Target="media/image99.wmf"/>
  <Relationship Id="rId121" Type="http://schemas.openxmlformats.org/officeDocument/2006/relationships/image" Target="media/image100.jpeg"/>
  <Relationship Id="rId122" Type="http://schemas.openxmlformats.org/officeDocument/2006/relationships/image" Target="media/image101.wmf"/>
  <Relationship Id="rId123" Type="http://schemas.openxmlformats.org/officeDocument/2006/relationships/image" Target="media/image102.wmf"/>
  <Relationship Id="rId124" Type="http://schemas.openxmlformats.org/officeDocument/2006/relationships/image" Target="media/image103.wmf"/>
  <Relationship Id="rId125" Type="http://schemas.openxmlformats.org/officeDocument/2006/relationships/image" Target="media/image104.wmf"/>
  <Relationship Id="rId126" Type="http://schemas.openxmlformats.org/officeDocument/2006/relationships/image" Target="media/image105.wmf"/>
  <Relationship Id="rId127" Type="http://schemas.openxmlformats.org/officeDocument/2006/relationships/image" Target="media/image106.wmf"/>
  <Relationship Id="rId128" Type="http://schemas.openxmlformats.org/officeDocument/2006/relationships/image" Target="media/image107.wmf"/>
  <Relationship Id="rId129" Type="http://schemas.openxmlformats.org/officeDocument/2006/relationships/image" Target="media/image108.wmf"/>
  <Relationship Id="rId13" Type="http://schemas.openxmlformats.org/officeDocument/2006/relationships/header" Target="header1.xml"/>
  <Relationship Id="rId130" Type="http://schemas.openxmlformats.org/officeDocument/2006/relationships/image" Target="media/image109.wmf"/>
  <Relationship Id="rId131" Type="http://schemas.openxmlformats.org/officeDocument/2006/relationships/image" Target="media/image110.wmf"/>
  <Relationship Id="rId132" Type="http://schemas.openxmlformats.org/officeDocument/2006/relationships/image" Target="media/image111.wmf"/>
  <Relationship Id="rId133" Type="http://schemas.openxmlformats.org/officeDocument/2006/relationships/image" Target="media/image112.jpeg"/>
  <Relationship Id="rId134" Type="http://schemas.openxmlformats.org/officeDocument/2006/relationships/image" Target="media/image113.wmf"/>
  <Relationship Id="rId135" Type="http://schemas.openxmlformats.org/officeDocument/2006/relationships/image" Target="media/image114.wmf"/>
  <Relationship Id="rId136" Type="http://schemas.openxmlformats.org/officeDocument/2006/relationships/image" Target="media/image115.wmf"/>
  <Relationship Id="rId137" Type="http://schemas.openxmlformats.org/officeDocument/2006/relationships/image" Target="media/image116.wmf"/>
  <Relationship Id="rId138" Type="http://schemas.openxmlformats.org/officeDocument/2006/relationships/image" Target="media/image117.wmf"/>
  <Relationship Id="rId139" Type="http://schemas.openxmlformats.org/officeDocument/2006/relationships/image" Target="media/image118.wmf"/>
  <Relationship Id="rId14" Type="http://schemas.openxmlformats.org/officeDocument/2006/relationships/header" Target="header2.xml"/>
  <Relationship Id="rId140" Type="http://schemas.openxmlformats.org/officeDocument/2006/relationships/image" Target="media/image119.wmf"/>
  <Relationship Id="rId141" Type="http://schemas.openxmlformats.org/officeDocument/2006/relationships/image" Target="media/image120.wmf"/>
  <Relationship Id="rId142" Type="http://schemas.openxmlformats.org/officeDocument/2006/relationships/image" Target="media/image121.wmf"/>
  <Relationship Id="rId143" Type="http://schemas.openxmlformats.org/officeDocument/2006/relationships/image" Target="media/image122.wmf"/>
  <Relationship Id="rId144" Type="http://schemas.openxmlformats.org/officeDocument/2006/relationships/image" Target="media/image123.wmf"/>
  <Relationship Id="rId145" Type="http://schemas.openxmlformats.org/officeDocument/2006/relationships/image" Target="media/image124.jpeg"/>
  <Relationship Id="rId146" Type="http://schemas.openxmlformats.org/officeDocument/2006/relationships/image" Target="media/image125.jpeg"/>
  <Relationship Id="rId147" Type="http://schemas.openxmlformats.org/officeDocument/2006/relationships/image" Target="media/image126.jpeg"/>
  <Relationship Id="rId148" Type="http://schemas.openxmlformats.org/officeDocument/2006/relationships/image" Target="media/image127.jpeg"/>
  <Relationship Id="rId149" Type="http://schemas.openxmlformats.org/officeDocument/2006/relationships/image" Target="media/image128.jpeg"/>
  <Relationship Id="rId15" Type="http://schemas.openxmlformats.org/officeDocument/2006/relationships/footer" Target="footer1.xml"/>
  <Relationship Id="rId150" Type="http://schemas.openxmlformats.org/officeDocument/2006/relationships/image" Target="media/image129.wmf"/>
  <Relationship Id="rId151" Type="http://schemas.openxmlformats.org/officeDocument/2006/relationships/image" Target="media/image130.wmf"/>
  <Relationship Id="rId152" Type="http://schemas.openxmlformats.org/officeDocument/2006/relationships/image" Target="media/image131.wmf"/>
  <Relationship Id="rId153" Type="http://schemas.openxmlformats.org/officeDocument/2006/relationships/image" Target="media/image132.wmf"/>
  <Relationship Id="rId154" Type="http://schemas.openxmlformats.org/officeDocument/2006/relationships/image" Target="media/image133.wmf"/>
  <Relationship Id="rId155" Type="http://schemas.openxmlformats.org/officeDocument/2006/relationships/image" Target="media/image134.wmf"/>
  <Relationship Id="rId156" Type="http://schemas.openxmlformats.org/officeDocument/2006/relationships/image" Target="media/image135.wmf"/>
  <Relationship Id="rId157" Type="http://schemas.openxmlformats.org/officeDocument/2006/relationships/image" Target="media/image136.jpeg"/>
  <Relationship Id="rId158" Type="http://schemas.openxmlformats.org/officeDocument/2006/relationships/image" Target="media/image137.jpeg"/>
  <Relationship Id="rId159" Type="http://schemas.openxmlformats.org/officeDocument/2006/relationships/image" Target="media/image138.jpeg"/>
  <Relationship Id="rId16" Type="http://schemas.openxmlformats.org/officeDocument/2006/relationships/footer" Target="footer2.xml"/>
  <Relationship Id="rId160" Type="http://schemas.openxmlformats.org/officeDocument/2006/relationships/image" Target="media/image139.jpeg"/>
  <Relationship Id="rId161" Type="http://schemas.openxmlformats.org/officeDocument/2006/relationships/image" Target="media/image140.jpeg"/>
  <Relationship Id="rId162" Type="http://schemas.openxmlformats.org/officeDocument/2006/relationships/image" Target="media/image141.wmf"/>
  <Relationship Id="rId163" Type="http://schemas.openxmlformats.org/officeDocument/2006/relationships/oleObject" Target="embeddings/oleObject1.bin"/>
  <Relationship Id="rId164" Type="http://schemas.openxmlformats.org/officeDocument/2006/relationships/image" Target="media/image142.wmf"/>
  <Relationship Id="rId165" Type="http://schemas.openxmlformats.org/officeDocument/2006/relationships/oleObject" Target="embeddings/oleObject2.bin"/>
  <Relationship Id="rId166" Type="http://schemas.openxmlformats.org/officeDocument/2006/relationships/image" Target="media/image143.wmf"/>
  <Relationship Id="rId167" Type="http://schemas.openxmlformats.org/officeDocument/2006/relationships/oleObject" Target="embeddings/oleObject3.bin"/>
  <Relationship Id="rId168" Type="http://schemas.openxmlformats.org/officeDocument/2006/relationships/image" Target="media/image144.jpeg"/>
  <Relationship Id="rId169" Type="http://schemas.openxmlformats.org/officeDocument/2006/relationships/image" Target="media/image145.wmf"/>
  <Relationship Id="rId17" Type="http://schemas.openxmlformats.org/officeDocument/2006/relationships/header" Target="header3.xml"/>
  <Relationship Id="rId170" Type="http://schemas.openxmlformats.org/officeDocument/2006/relationships/image" Target="media/image146.wmf"/>
  <Relationship Id="rId171" Type="http://schemas.openxmlformats.org/officeDocument/2006/relationships/image" Target="media/image147.wmf"/>
  <Relationship Id="rId172" Type="http://schemas.openxmlformats.org/officeDocument/2006/relationships/image" Target="media/image148.jpeg"/>
  <Relationship Id="rId173" Type="http://schemas.openxmlformats.org/officeDocument/2006/relationships/image" Target="media/image149.wmf"/>
  <Relationship Id="rId174" Type="http://schemas.openxmlformats.org/officeDocument/2006/relationships/image" Target="media/image150.wmf"/>
  <Relationship Id="rId175" Type="http://schemas.openxmlformats.org/officeDocument/2006/relationships/image" Target="media/image151.wmf"/>
  <Relationship Id="rId176" Type="http://schemas.openxmlformats.org/officeDocument/2006/relationships/image" Target="media/image152.wmf"/>
  <Relationship Id="rId177" Type="http://schemas.openxmlformats.org/officeDocument/2006/relationships/image" Target="media/image153.jpeg"/>
  <Relationship Id="rId178" Type="http://schemas.openxmlformats.org/officeDocument/2006/relationships/image" Target="media/image154.jpeg"/>
  <Relationship Id="rId179" Type="http://schemas.openxmlformats.org/officeDocument/2006/relationships/image" Target="media/image155.jpeg"/>
  <Relationship Id="rId18" Type="http://schemas.openxmlformats.org/officeDocument/2006/relationships/footer" Target="footer3.xml"/>
  <Relationship Id="rId180" Type="http://schemas.openxmlformats.org/officeDocument/2006/relationships/image" Target="media/image156.jpeg"/>
  <Relationship Id="rId181" Type="http://schemas.openxmlformats.org/officeDocument/2006/relationships/image" Target="media/image157.jpeg"/>
  <Relationship Id="rId182" Type="http://schemas.openxmlformats.org/officeDocument/2006/relationships/image" Target="media/image158.jpeg"/>
  <Relationship Id="rId183" Type="http://schemas.openxmlformats.org/officeDocument/2006/relationships/image" Target="media/image159.jpeg"/>
  <Relationship Id="rId184" Type="http://schemas.openxmlformats.org/officeDocument/2006/relationships/image" Target="media/image160.jpeg"/>
  <Relationship Id="rId185" Type="http://schemas.openxmlformats.org/officeDocument/2006/relationships/image" Target="media/image161.wmf"/>
  <Relationship Id="rId186" Type="http://schemas.openxmlformats.org/officeDocument/2006/relationships/oleObject" Target="embeddings/oleObject4.bin"/>
  <Relationship Id="rId187" Type="http://schemas.openxmlformats.org/officeDocument/2006/relationships/image" Target="media/image162.wmf"/>
  <Relationship Id="rId188" Type="http://schemas.openxmlformats.org/officeDocument/2006/relationships/oleObject" Target="embeddings/oleObject5.bin"/>
  <Relationship Id="rId189" Type="http://schemas.openxmlformats.org/officeDocument/2006/relationships/image" Target="media/image163.jpeg"/>
  <Relationship Id="rId19" Type="http://schemas.openxmlformats.org/officeDocument/2006/relationships/hyperlink" TargetMode="External" Target="https://www.e-tar.lt/portal/lt/legalAct/TAR.EB554E4C6BFA"/>
  <Relationship Id="rId190" Type="http://schemas.openxmlformats.org/officeDocument/2006/relationships/image" Target="media/image164.wmf"/>
  <Relationship Id="rId191" Type="http://schemas.openxmlformats.org/officeDocument/2006/relationships/oleObject" Target="embeddings/oleObject6.bin"/>
  <Relationship Id="rId192" Type="http://schemas.openxmlformats.org/officeDocument/2006/relationships/image" Target="media/image165.wmf"/>
  <Relationship Id="rId193" Type="http://schemas.openxmlformats.org/officeDocument/2006/relationships/oleObject" Target="embeddings/oleObject7.bin"/>
  <Relationship Id="rId194" Type="http://schemas.openxmlformats.org/officeDocument/2006/relationships/image" Target="media/image166.wmf"/>
  <Relationship Id="rId195" Type="http://schemas.openxmlformats.org/officeDocument/2006/relationships/oleObject" Target="embeddings/oleObject8.bin"/>
  <Relationship Id="rId196" Type="http://schemas.openxmlformats.org/officeDocument/2006/relationships/image" Target="media/image167.wmf"/>
  <Relationship Id="rId197" Type="http://schemas.openxmlformats.org/officeDocument/2006/relationships/oleObject" Target="embeddings/oleObject9.bin"/>
  <Relationship Id="rId198" Type="http://schemas.openxmlformats.org/officeDocument/2006/relationships/oleObject" Target="embeddings/oleObject10.bin"/>
  <Relationship Id="rId199" Type="http://schemas.openxmlformats.org/officeDocument/2006/relationships/image" Target="media/image168.jpeg"/>
  <Relationship Id="rId2" Type="http://schemas.openxmlformats.org/officeDocument/2006/relationships/styles" Target="styles.xml"/>
  <Relationship Id="rId20" Type="http://schemas.openxmlformats.org/officeDocument/2006/relationships/hyperlink" TargetMode="External" Target="https://www.e-tar.lt/portal/lt/legalAct/TAR.E5D5DC3C496B"/>
  <Relationship Id="rId200" Type="http://schemas.openxmlformats.org/officeDocument/2006/relationships/image" Target="media/image169.wmf"/>
  <Relationship Id="rId201" Type="http://schemas.openxmlformats.org/officeDocument/2006/relationships/oleObject" Target="embeddings/oleObject11.bin"/>
  <Relationship Id="rId202" Type="http://schemas.openxmlformats.org/officeDocument/2006/relationships/image" Target="media/image170.wmf"/>
  <Relationship Id="rId203" Type="http://schemas.openxmlformats.org/officeDocument/2006/relationships/oleObject" Target="embeddings/oleObject12.bin"/>
  <Relationship Id="rId204" Type="http://schemas.openxmlformats.org/officeDocument/2006/relationships/image" Target="media/image171.wmf"/>
  <Relationship Id="rId205" Type="http://schemas.openxmlformats.org/officeDocument/2006/relationships/oleObject" Target="embeddings/oleObject13.bin"/>
  <Relationship Id="rId206" Type="http://schemas.openxmlformats.org/officeDocument/2006/relationships/oleObject" Target="embeddings/oleObject14.bin"/>
  <Relationship Id="rId207" Type="http://schemas.openxmlformats.org/officeDocument/2006/relationships/oleObject" Target="embeddings/oleObject15.bin"/>
  <Relationship Id="rId208" Type="http://schemas.openxmlformats.org/officeDocument/2006/relationships/image" Target="media/image172.jpeg"/>
  <Relationship Id="rId209" Type="http://schemas.openxmlformats.org/officeDocument/2006/relationships/image" Target="media/image173.wmf"/>
  <Relationship Id="rId21" Type="http://schemas.openxmlformats.org/officeDocument/2006/relationships/hyperlink" TargetMode="External" Target="https://www.e-tar.lt/portal/lt/legalAct/TAR.E434668FE952"/>
  <Relationship Id="rId210" Type="http://schemas.openxmlformats.org/officeDocument/2006/relationships/oleObject" Target="embeddings/oleObject16.bin"/>
  <Relationship Id="rId211" Type="http://schemas.openxmlformats.org/officeDocument/2006/relationships/image" Target="media/image174.wmf"/>
  <Relationship Id="rId212" Type="http://schemas.openxmlformats.org/officeDocument/2006/relationships/oleObject" Target="embeddings/oleObject17.bin"/>
  <Relationship Id="rId213" Type="http://schemas.openxmlformats.org/officeDocument/2006/relationships/image" Target="media/image175.jpeg"/>
  <Relationship Id="rId214" Type="http://schemas.openxmlformats.org/officeDocument/2006/relationships/oleObject" Target="embeddings/oleObject18.bin"/>
  <Relationship Id="rId215" Type="http://schemas.openxmlformats.org/officeDocument/2006/relationships/image" Target="media/image176.wmf"/>
  <Relationship Id="rId216" Type="http://schemas.openxmlformats.org/officeDocument/2006/relationships/oleObject" Target="embeddings/oleObject19.bin"/>
  <Relationship Id="rId217" Type="http://schemas.openxmlformats.org/officeDocument/2006/relationships/image" Target="media/image177.jpeg"/>
  <Relationship Id="rId218" Type="http://schemas.openxmlformats.org/officeDocument/2006/relationships/image" Target="media/image178.wmf"/>
  <Relationship Id="rId219" Type="http://schemas.openxmlformats.org/officeDocument/2006/relationships/oleObject" Target="embeddings/oleObject20.bin"/>
  <Relationship Id="rId22" Type="http://schemas.openxmlformats.org/officeDocument/2006/relationships/hyperlink" TargetMode="External" Target="https://www.e-tar.lt/portal/lt/legalAct/TAR.C8C4EF7FF7AE"/>
  <Relationship Id="rId220" Type="http://schemas.openxmlformats.org/officeDocument/2006/relationships/oleObject" Target="embeddings/oleObject21.bin"/>
  <Relationship Id="rId221" Type="http://schemas.openxmlformats.org/officeDocument/2006/relationships/image" Target="media/image179.jpeg"/>
  <Relationship Id="rId222" Type="http://schemas.openxmlformats.org/officeDocument/2006/relationships/image" Target="media/image180.jpeg"/>
  <Relationship Id="rId223" Type="http://schemas.openxmlformats.org/officeDocument/2006/relationships/image" Target="media/image181.jpeg"/>
  <Relationship Id="rId224" Type="http://schemas.openxmlformats.org/officeDocument/2006/relationships/image" Target="media/image182.jpeg"/>
  <Relationship Id="rId225" Type="http://schemas.openxmlformats.org/officeDocument/2006/relationships/image" Target="media/image183.jpeg"/>
  <Relationship Id="rId226" Type="http://schemas.openxmlformats.org/officeDocument/2006/relationships/image" Target="media/image184.jpeg"/>
  <Relationship Id="rId227" Type="http://schemas.openxmlformats.org/officeDocument/2006/relationships/image" Target="media/image185.jpeg"/>
  <Relationship Id="rId228" Type="http://schemas.openxmlformats.org/officeDocument/2006/relationships/image" Target="media/image186.jpeg"/>
  <Relationship Id="rId229" Type="http://schemas.openxmlformats.org/officeDocument/2006/relationships/image" Target="media/image187.jpeg"/>
  <Relationship Id="rId23" Type="http://schemas.openxmlformats.org/officeDocument/2006/relationships/image" Target="media/image2.wmf"/>
  <Relationship Id="rId230" Type="http://schemas.openxmlformats.org/officeDocument/2006/relationships/image" Target="media/image188.jpeg"/>
  <Relationship Id="rId231" Type="http://schemas.openxmlformats.org/officeDocument/2006/relationships/fontTable" Target="fontTable.xml"/>
  <Relationship Id="rId232" Type="http://schemas.openxmlformats.org/officeDocument/2006/relationships/glossaryDocument" Target="glossary/document.xml"/>
  <Relationship Id="rId233" Type="http://schemas.openxmlformats.org/officeDocument/2006/relationships/theme" Target="theme/theme1.xml"/>
  <Relationship Id="rId24" Type="http://schemas.openxmlformats.org/officeDocument/2006/relationships/image" Target="media/image3.wmf"/>
  <Relationship Id="rId25" Type="http://schemas.openxmlformats.org/officeDocument/2006/relationships/image" Target="media/image4.wmf"/>
  <Relationship Id="rId26" Type="http://schemas.openxmlformats.org/officeDocument/2006/relationships/image" Target="media/image5.wmf"/>
  <Relationship Id="rId27" Type="http://schemas.openxmlformats.org/officeDocument/2006/relationships/image" Target="media/image6.wmf"/>
  <Relationship Id="rId28" Type="http://schemas.openxmlformats.org/officeDocument/2006/relationships/image" Target="media/image7.wmf"/>
  <Relationship Id="rId29" Type="http://schemas.openxmlformats.org/officeDocument/2006/relationships/image" Target="media/image8.wmf"/>
  <Relationship Id="rId3" Type="http://schemas.openxmlformats.org/officeDocument/2006/relationships/settings" Target="settings.xml"/>
  <Relationship Id="rId30" Type="http://schemas.openxmlformats.org/officeDocument/2006/relationships/image" Target="media/image9.wmf"/>
  <Relationship Id="rId31" Type="http://schemas.openxmlformats.org/officeDocument/2006/relationships/image" Target="media/image10.wmf"/>
  <Relationship Id="rId32" Type="http://schemas.openxmlformats.org/officeDocument/2006/relationships/image" Target="media/image11.wmf"/>
  <Relationship Id="rId33" Type="http://schemas.openxmlformats.org/officeDocument/2006/relationships/image" Target="media/image12.wmf"/>
  <Relationship Id="rId34" Type="http://schemas.openxmlformats.org/officeDocument/2006/relationships/image" Target="media/image13.wmf"/>
  <Relationship Id="rId35" Type="http://schemas.openxmlformats.org/officeDocument/2006/relationships/image" Target="media/image14.wmf"/>
  <Relationship Id="rId36" Type="http://schemas.openxmlformats.org/officeDocument/2006/relationships/image" Target="media/image15.wmf"/>
  <Relationship Id="rId37" Type="http://schemas.openxmlformats.org/officeDocument/2006/relationships/image" Target="media/image16.wmf"/>
  <Relationship Id="rId38" Type="http://schemas.openxmlformats.org/officeDocument/2006/relationships/image" Target="media/image17.wmf"/>
  <Relationship Id="rId39" Type="http://schemas.openxmlformats.org/officeDocument/2006/relationships/image" Target="media/image18.wmf"/>
  <Relationship Id="rId4" Type="http://schemas.openxmlformats.org/officeDocument/2006/relationships/webSettings" Target="webSettings.xml"/>
  <Relationship Id="rId40" Type="http://schemas.openxmlformats.org/officeDocument/2006/relationships/image" Target="media/image19.wmf"/>
  <Relationship Id="rId41" Type="http://schemas.openxmlformats.org/officeDocument/2006/relationships/image" Target="media/image20.jpeg"/>
  <Relationship Id="rId42" Type="http://schemas.openxmlformats.org/officeDocument/2006/relationships/image" Target="media/image21.wmf"/>
  <Relationship Id="rId43" Type="http://schemas.openxmlformats.org/officeDocument/2006/relationships/image" Target="media/image22.wmf"/>
  <Relationship Id="rId44" Type="http://schemas.openxmlformats.org/officeDocument/2006/relationships/image" Target="media/image23.wmf"/>
  <Relationship Id="rId45" Type="http://schemas.openxmlformats.org/officeDocument/2006/relationships/image" Target="media/image24.wmf"/>
  <Relationship Id="rId46" Type="http://schemas.openxmlformats.org/officeDocument/2006/relationships/image" Target="media/image25.wmf"/>
  <Relationship Id="rId47" Type="http://schemas.openxmlformats.org/officeDocument/2006/relationships/image" Target="media/image26.wmf"/>
  <Relationship Id="rId48" Type="http://schemas.openxmlformats.org/officeDocument/2006/relationships/image" Target="media/image27.wmf"/>
  <Relationship Id="rId49" Type="http://schemas.openxmlformats.org/officeDocument/2006/relationships/image" Target="media/image28.wmf"/>
  <Relationship Id="rId5" Type="http://schemas.openxmlformats.org/officeDocument/2006/relationships/footnotes" Target="footnotes.xml"/>
  <Relationship Id="rId50" Type="http://schemas.openxmlformats.org/officeDocument/2006/relationships/image" Target="media/image29.wmf"/>
  <Relationship Id="rId51" Type="http://schemas.openxmlformats.org/officeDocument/2006/relationships/image" Target="media/image30.wmf"/>
  <Relationship Id="rId52" Type="http://schemas.openxmlformats.org/officeDocument/2006/relationships/image" Target="media/image31.wmf"/>
  <Relationship Id="rId53" Type="http://schemas.openxmlformats.org/officeDocument/2006/relationships/image" Target="media/image32.wmf"/>
  <Relationship Id="rId54" Type="http://schemas.openxmlformats.org/officeDocument/2006/relationships/image" Target="media/image33.wmf"/>
  <Relationship Id="rId55" Type="http://schemas.openxmlformats.org/officeDocument/2006/relationships/image" Target="media/image34.wmf"/>
  <Relationship Id="rId56" Type="http://schemas.openxmlformats.org/officeDocument/2006/relationships/image" Target="media/image35.wmf"/>
  <Relationship Id="rId57" Type="http://schemas.openxmlformats.org/officeDocument/2006/relationships/image" Target="media/image36.wmf"/>
  <Relationship Id="rId58" Type="http://schemas.openxmlformats.org/officeDocument/2006/relationships/image" Target="media/image37.wmf"/>
  <Relationship Id="rId59" Type="http://schemas.openxmlformats.org/officeDocument/2006/relationships/image" Target="media/image38.wmf"/>
  <Relationship Id="rId6" Type="http://schemas.openxmlformats.org/officeDocument/2006/relationships/endnotes" Target="endnotes.xml"/>
  <Relationship Id="rId60" Type="http://schemas.openxmlformats.org/officeDocument/2006/relationships/image" Target="media/image39.wmf"/>
  <Relationship Id="rId61" Type="http://schemas.openxmlformats.org/officeDocument/2006/relationships/image" Target="media/image40.wmf"/>
  <Relationship Id="rId62" Type="http://schemas.openxmlformats.org/officeDocument/2006/relationships/image" Target="media/image41.wmf"/>
  <Relationship Id="rId63" Type="http://schemas.openxmlformats.org/officeDocument/2006/relationships/image" Target="media/image42.wmf"/>
  <Relationship Id="rId64" Type="http://schemas.openxmlformats.org/officeDocument/2006/relationships/image" Target="media/image43.jpeg"/>
  <Relationship Id="rId65" Type="http://schemas.openxmlformats.org/officeDocument/2006/relationships/image" Target="media/image44.wmf"/>
  <Relationship Id="rId66" Type="http://schemas.openxmlformats.org/officeDocument/2006/relationships/image" Target="media/image45.wmf"/>
  <Relationship Id="rId67" Type="http://schemas.openxmlformats.org/officeDocument/2006/relationships/image" Target="media/image46.wmf"/>
  <Relationship Id="rId68" Type="http://schemas.openxmlformats.org/officeDocument/2006/relationships/image" Target="media/image47.wmf"/>
  <Relationship Id="rId69" Type="http://schemas.openxmlformats.org/officeDocument/2006/relationships/image" Target="media/image48.wmf"/>
  <Relationship Id="rId7" Type="http://schemas.openxmlformats.org/officeDocument/2006/relationships/image" Target="media/image1.wmf"/>
  <Relationship Id="rId70" Type="http://schemas.openxmlformats.org/officeDocument/2006/relationships/image" Target="media/image49.wmf"/>
  <Relationship Id="rId71" Type="http://schemas.openxmlformats.org/officeDocument/2006/relationships/image" Target="media/image50.wmf"/>
  <Relationship Id="rId72" Type="http://schemas.openxmlformats.org/officeDocument/2006/relationships/image" Target="media/image51.wmf"/>
  <Relationship Id="rId73" Type="http://schemas.openxmlformats.org/officeDocument/2006/relationships/image" Target="media/image52.wmf"/>
  <Relationship Id="rId74" Type="http://schemas.openxmlformats.org/officeDocument/2006/relationships/image" Target="media/image53.wmf"/>
  <Relationship Id="rId75" Type="http://schemas.openxmlformats.org/officeDocument/2006/relationships/image" Target="media/image54.wmf"/>
  <Relationship Id="rId76" Type="http://schemas.openxmlformats.org/officeDocument/2006/relationships/image" Target="media/image55.wmf"/>
  <Relationship Id="rId77" Type="http://schemas.openxmlformats.org/officeDocument/2006/relationships/image" Target="media/image56.wmf"/>
  <Relationship Id="rId78" Type="http://schemas.openxmlformats.org/officeDocument/2006/relationships/image" Target="media/image57.wmf"/>
  <Relationship Id="rId79" Type="http://schemas.openxmlformats.org/officeDocument/2006/relationships/image" Target="media/image58.wmf"/>
  <Relationship Id="rId8" Type="http://schemas.openxmlformats.org/officeDocument/2006/relationships/control" Target="activeX/activeX1.xml"/>
  <Relationship Id="rId80" Type="http://schemas.openxmlformats.org/officeDocument/2006/relationships/image" Target="media/image59.wmf"/>
  <Relationship Id="rId81" Type="http://schemas.openxmlformats.org/officeDocument/2006/relationships/image" Target="media/image60.wmf"/>
  <Relationship Id="rId82" Type="http://schemas.openxmlformats.org/officeDocument/2006/relationships/image" Target="media/image61.wmf"/>
  <Relationship Id="rId83" Type="http://schemas.openxmlformats.org/officeDocument/2006/relationships/image" Target="media/image62.wmf"/>
  <Relationship Id="rId84" Type="http://schemas.openxmlformats.org/officeDocument/2006/relationships/image" Target="media/image63.wmf"/>
  <Relationship Id="rId85" Type="http://schemas.openxmlformats.org/officeDocument/2006/relationships/image" Target="media/image64.wmf"/>
  <Relationship Id="rId86" Type="http://schemas.openxmlformats.org/officeDocument/2006/relationships/image" Target="media/image65.wmf"/>
  <Relationship Id="rId87" Type="http://schemas.openxmlformats.org/officeDocument/2006/relationships/image" Target="media/image66.wmf"/>
  <Relationship Id="rId88" Type="http://schemas.openxmlformats.org/officeDocument/2006/relationships/image" Target="media/image67.wmf"/>
  <Relationship Id="rId89" Type="http://schemas.openxmlformats.org/officeDocument/2006/relationships/image" Target="media/image68.wmf"/>
  <Relationship Id="rId9" Type="http://schemas.openxmlformats.org/officeDocument/2006/relationships/hyperlink" TargetMode="External" Target="https://www.e-tar.lt/portal/lt/legalAct/TAR.F31E79DEC55D"/>
  <Relationship Id="rId90" Type="http://schemas.openxmlformats.org/officeDocument/2006/relationships/image" Target="media/image69.wmf"/>
  <Relationship Id="rId91" Type="http://schemas.openxmlformats.org/officeDocument/2006/relationships/image" Target="media/image70.wmf"/>
  <Relationship Id="rId92" Type="http://schemas.openxmlformats.org/officeDocument/2006/relationships/image" Target="media/image71.wmf"/>
  <Relationship Id="rId93" Type="http://schemas.openxmlformats.org/officeDocument/2006/relationships/image" Target="media/image72.wmf"/>
  <Relationship Id="rId94" Type="http://schemas.openxmlformats.org/officeDocument/2006/relationships/image" Target="media/image73.wmf"/>
  <Relationship Id="rId95" Type="http://schemas.openxmlformats.org/officeDocument/2006/relationships/image" Target="media/image74.wmf"/>
  <Relationship Id="rId96" Type="http://schemas.openxmlformats.org/officeDocument/2006/relationships/image" Target="media/image75.wmf"/>
  <Relationship Id="rId97" Type="http://schemas.openxmlformats.org/officeDocument/2006/relationships/image" Target="media/image76.wmf"/>
  <Relationship Id="rId98" Type="http://schemas.openxmlformats.org/officeDocument/2006/relationships/image" Target="media/image77.wmf"/>
  <Relationship Id="rId99" Type="http://schemas.openxmlformats.org/officeDocument/2006/relationships/image" Target="media/image78.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D145860F-BB98-4531-9DEA-A6E4AE278A2F}"/>
      </w:docPartPr>
      <w:docPartBody>
        <w:p w:rsidR="00000000" w:rsidRDefault="00C97EC9">
          <w:r w:rsidRPr="0072074D">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C9"/>
    <w:rsid w:val="00C97E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7E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50</Pages>
  <Words>61187</Words>
  <Characters>34878</Characters>
  <Application>Microsoft Office Word</Application>
  <DocSecurity>0</DocSecurity>
  <Lines>290</Lines>
  <Paragraphs>191</Paragraphs>
  <ScaleCrop>false</ScaleCrop>
  <Company/>
  <LinksUpToDate>false</LinksUpToDate>
  <CharactersWithSpaces>95874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2023-10-10T12:14:00Z</dcterms:created>
  <dc:creator>Tadeuš Buivid</dc:creator>
  <lastModifiedBy>JUOSPONIENĖ Karolina</lastModifiedBy>
  <dcterms:modified xsi:type="dcterms:W3CDTF">2023-10-10T12:32:00Z</dcterms:modified>
  <revision>3</revision>
</coreProperties>
</file>