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SVEIKATOS SISTEMOS ĮSTATYMO 72, 80 STRAIPSNIŲ PAKEITIMO IR ĮSTATYMO PAPILDYMO PRIEDU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2004 m. balandžio 22 d. Nr. IX-2165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E2B2957B9182 \t _blank">
        <w:r>
          <w:rPr>
            <w:color w:val="0000FF" w:themeColor="hyperlink"/>
            <w:u w:val="single"/>
          </w:rPr>
          <w:t>63-1231</w:t>
        </w:r>
      </w:fldSimple>
      <w:r>
        <w:rPr>
          <w:color w:val="000000"/>
        </w:rPr>
        <w:t xml:space="preserve">; 1998, Nr. </w:t>
      </w:r>
      <w:fldSimple w:instr="HYPERLINK https://www.e-tar.lt/portal/lt/legalAct/TAR.E964CE7A637A \t _blank">
        <w:r>
          <w:rPr>
            <w:color w:val="0000FF" w:themeColor="hyperlink"/>
            <w:u w:val="single"/>
          </w:rPr>
          <w:t>112-3099</w:t>
        </w:r>
      </w:fldSimple>
      <w:r>
        <w:rPr>
          <w:color w:val="000000"/>
        </w:rPr>
        <w:t xml:space="preserve">; 2000, Nr. </w:t>
      </w:r>
      <w:fldSimple w:instr="HYPERLINK https://www.e-tar.lt/portal/lt/legalAct/TAR.FECCE884E54A \t _blank">
        <w:r>
          <w:rPr>
            <w:color w:val="0000FF" w:themeColor="hyperlink"/>
            <w:u w:val="single"/>
          </w:rPr>
          <w:t>44-1245</w:t>
        </w:r>
      </w:fldSimple>
      <w:r>
        <w:rPr>
          <w:color w:val="000000"/>
        </w:rPr>
        <w:t>)</w:t>
      </w:r>
    </w:p>
    <w:p>
      <w:pPr>
        <w:ind w:firstLine="708"/>
        <w:rPr>
          <w:b/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72 straipsnio 2 dalies pakeitimas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72 straipsnio 2 dalį nauju 5 punktu: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išduoda leidimus klinikiniams vaistinio preparato tyrimams Lietuvos bioetikos komiteto pritarimu;“.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Buvusį 72 straipsnio 2 dalies 5 punktą laikyti 6 punktu. 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80 straipsnio 2 dalies 2 punkto pakeitimas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80 straipsnio 2 dalies 2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išduoda leidimus biomedicininiams tyrimams, išskyrus leidimus klinikiniams vaistinio preparato tyrimams, ir atlieka etinę biomedicininių tyrimų, kuriems išdavė leidimus, priežiūrą;“.</w:t>
      </w:r>
    </w:p>
    <w:p>
      <w:pPr>
        <w:ind w:firstLine="708"/>
        <w:jc w:val="both"/>
        <w:rPr>
          <w:b/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papildymas priedu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Papildyti Įstatymą priedu: </w:t>
      </w:r>
    </w:p>
    <w:p>
      <w:pPr>
        <w:ind w:firstLine="708"/>
        <w:jc w:val="both"/>
        <w:rPr>
          <w:color w:val="000000"/>
        </w:rPr>
      </w:pPr>
    </w:p>
    <w:p>
      <w:pPr>
        <w:ind w:firstLine="5103"/>
      </w:pPr>
      <w:r>
        <w:t>„Lietuvos Respublikos</w:t>
      </w:r>
    </w:p>
    <w:p>
      <w:pPr>
        <w:ind w:firstLine="5103"/>
      </w:pPr>
      <w:r>
        <w:t>1994 m. liepos 19 d.</w:t>
      </w:r>
    </w:p>
    <w:p>
      <w:pPr>
        <w:ind w:firstLine="5103"/>
      </w:pPr>
      <w:r>
        <w:t>įstatymo Nr. I-552</w:t>
      </w:r>
    </w:p>
    <w:p>
      <w:pPr>
        <w:ind w:firstLine="5103"/>
      </w:pPr>
      <w:r>
        <w:t>priedas</w:t>
      </w:r>
    </w:p>
    <w:p>
      <w:pPr>
        <w:ind w:firstLine="708"/>
        <w:jc w:val="both"/>
        <w:rPr>
          <w:color w:val="000000"/>
        </w:rPr>
      </w:pPr>
    </w:p>
    <w:p>
      <w:pPr>
        <w:keepNext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ĮGYVENDINAMAS EUROPOS SĄJUNGOS TEISĖS AKTAS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2001 m. balandžio 4 d. Europos Parlamento ir Tarybos direktyva 2001/20/EB dėl valstybių narių įstatymų ir kitų teisės aktų, susijusių su geros klinikinės praktikos įgyvendinimu atliekant žmonėms skirtų vaistų klinikinius tyrimus, suderinimo.“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Pasiūlymas Vyriausybei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Vyriausybė ar Sveikatos apsaugos ministerija iki 2004 m. liepos 1 d. parengia ir patvirtina šiam Įstatymui įgyvendinti reikalingus teisės aktus.</w:t>
      </w:r>
    </w:p>
    <w:p>
      <w:pPr>
        <w:ind w:firstLine="708"/>
        <w:jc w:val="both"/>
        <w:rPr>
          <w:b/>
          <w:color w:val="000000"/>
        </w:rPr>
      </w:pPr>
    </w:p>
    <w:p>
      <w:pPr>
        <w:ind w:firstLine="708"/>
      </w:pPr>
    </w:p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8"/>
        <w:rPr>
          <w:color w:val="000000"/>
        </w:rPr>
      </w:pPr>
    </w:p>
    <w:p>
      <w:pPr>
        <w:tabs>
          <w:tab w:val="right" w:pos="9639"/>
        </w:tabs>
      </w:pPr>
      <w:r>
        <w:t>LAIKINAI EINANTIS</w:t>
      </w:r>
    </w:p>
    <w:p>
      <w:pPr>
        <w:tabs>
          <w:tab w:val="right" w:pos="9639"/>
        </w:tabs>
      </w:pPr>
      <w:r>
        <w:t>RESPUBLIKOS PREZIDENTO PAREIGAS</w:t>
        <w:tab/>
        <w:t>ARTŪRAS PAULAUSKAS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1358</Characters>
  <Application>Microsoft Office Word</Application>
  <DocSecurity>4</DocSecurity>
  <Lines>52</Lines>
  <Paragraphs>31</Paragraphs>
  <ScaleCrop>false</ScaleCrop>
  <Company/>
  <LinksUpToDate>false</LinksUpToDate>
  <CharactersWithSpaces>1543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2015-09-08T01:35:00Z</dcterms:created>
  <dc:creator>User</dc:creator>
  <lastModifiedBy>Adlib User</lastModifiedBy>
  <dcterms:modified xsi:type="dcterms:W3CDTF">2015-09-08T01:35:00Z</dcterms:modified>
  <revision>2</revision>
</coreProperties>
</file>