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PAKEITIMO</w:t>
      </w:r>
    </w:p>
    <w:p>
      <w:pPr>
        <w:jc w:val="center"/>
      </w:pPr>
    </w:p>
    <w:p>
      <w:pPr>
        <w:jc w:val="center"/>
      </w:pPr>
      <w:r>
        <w:t>2002 m. lapkričio 19 d. Nr. 1800</w:t>
      </w:r>
    </w:p>
    <w:p>
      <w:pPr>
        <w:jc w:val="center"/>
      </w:pPr>
      <w:r>
        <w:t>Vilnius</w:t>
      </w:r>
    </w:p>
    <w:p>
      <w:pPr>
        <w:jc w:val="center"/>
      </w:pPr>
    </w:p>
    <w:p>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8"/>
        <w:jc w:val="both"/>
        <w:rPr>
          <w:color w:val="000000"/>
        </w:rPr>
      </w:pPr>
      <w:r>
        <w:rPr>
          <w:color w:val="000000"/>
        </w:rPr>
        <w:t xml:space="preserve">Pripažinti netekusiais galios nuo 2003 m. sausio 1 d. valstybės rinkliavos objektų sąrašo ir šios rinkliavos dydžių, patvirtintų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2002, Nr. </w:t>
      </w:r>
      <w:fldSimple w:instr="HYPERLINK https://www.e-tar.lt/portal/lt/legalAct/TAR.B09D9653141A \t _blank">
        <w:r>
          <w:rPr>
            <w:color w:val="0000FF" w:themeColor="hyperlink"/>
            <w:u w:val="single"/>
          </w:rPr>
          <w:t>93-3987</w:t>
        </w:r>
      </w:fldSimple>
      <w:r>
        <w:rPr>
          <w:color w:val="000000"/>
        </w:rPr>
        <w:t>), 4.17 ir 4.18 punktus.</w:t>
      </w:r>
    </w:p>
    <w:p>
      <w:pPr>
        <w:ind w:firstLine="708"/>
      </w:pPr>
    </w:p>
    <w:p>
      <w:pPr>
        <w:ind w:firstLine="708"/>
      </w:pPr>
    </w:p>
    <w:p>
      <w:pPr>
        <w:tabs>
          <w:tab w:val="right" w:pos="9639"/>
        </w:tabs>
      </w:pPr>
      <w:r>
        <w:t>MINISTRAS PIRMININKAS</w:t>
        <w:tab/>
        <w:t>ALGIRDAS BRAZAUSKAS</w:t>
      </w:r>
    </w:p>
    <w:p>
      <w:pPr>
        <w:tabs>
          <w:tab w:val="right" w:pos="9639"/>
        </w:tabs>
      </w:pPr>
    </w:p>
    <w:p>
      <w:pPr>
        <w:tabs>
          <w:tab w:val="right" w:pos="9639"/>
        </w:tabs>
      </w:pPr>
      <w:r>
        <w:t>FINANSŲ MINISTRĖ</w:t>
        <w:tab/>
        <w:t>DALIA GRYBAUSKAITĖ</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708</Characters>
  <Application>Microsoft Office Word</Application>
  <DocSecurity>4</DocSecurity>
  <Lines>30</Lines>
  <Paragraphs>11</Paragraphs>
  <ScaleCrop>false</ScaleCrop>
  <Company/>
  <LinksUpToDate>false</LinksUpToDate>
  <CharactersWithSpaces>813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2015-10-07T23:53:00Z</dcterms:created>
  <dc:creator>Tadeuš Buivid</dc:creator>
  <lastModifiedBy>Adlib User</lastModifiedBy>
  <dcterms:modified xsi:type="dcterms:W3CDTF">2015-10-07T23:53:00Z</dcterms:modified>
  <revision>2</revision>
</coreProperties>
</file>