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DCA4C9" w14:textId="77777777" w:rsidR="00A91796" w:rsidRDefault="00A91796">
      <w:pPr>
        <w:tabs>
          <w:tab w:val="center" w:pos="4153"/>
          <w:tab w:val="right" w:pos="8306"/>
        </w:tabs>
        <w:rPr>
          <w:lang w:val="en-GB"/>
        </w:rPr>
      </w:pPr>
    </w:p>
    <w:p w14:paraId="6CDCA4CA" w14:textId="77777777" w:rsidR="00A91796" w:rsidRDefault="001D444E">
      <w:pPr>
        <w:jc w:val="center"/>
        <w:rPr>
          <w:b/>
          <w:color w:val="000000"/>
        </w:rPr>
      </w:pPr>
      <w:r>
        <w:rPr>
          <w:b/>
          <w:color w:val="000000"/>
          <w:lang w:eastAsia="lt-LT"/>
        </w:rPr>
        <w:pict w14:anchorId="6CDCA592">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8" o:title=""/>
          </v:shape>
          <w:control r:id="rId9" w:name="Control 3" w:shapeid="_x0000_s1027"/>
        </w:pict>
      </w:r>
      <w:r>
        <w:rPr>
          <w:b/>
          <w:color w:val="000000"/>
        </w:rPr>
        <w:t>LIETUVOS RESPUBLIKOS VYRIAUSYBĖ</w:t>
      </w:r>
    </w:p>
    <w:p w14:paraId="6CDCA4CB" w14:textId="77777777" w:rsidR="00A91796" w:rsidRDefault="00A91796">
      <w:pPr>
        <w:jc w:val="center"/>
        <w:rPr>
          <w:color w:val="000000"/>
        </w:rPr>
      </w:pPr>
    </w:p>
    <w:p w14:paraId="6CDCA4CC" w14:textId="77777777" w:rsidR="00A91796" w:rsidRDefault="001D444E">
      <w:pPr>
        <w:jc w:val="center"/>
        <w:rPr>
          <w:b/>
          <w:color w:val="000000"/>
        </w:rPr>
      </w:pPr>
      <w:r>
        <w:rPr>
          <w:b/>
          <w:color w:val="000000"/>
        </w:rPr>
        <w:t>N U T A R I M A S</w:t>
      </w:r>
    </w:p>
    <w:p w14:paraId="6CDCA4CD" w14:textId="77777777" w:rsidR="00A91796" w:rsidRDefault="001D444E">
      <w:pPr>
        <w:jc w:val="center"/>
        <w:rPr>
          <w:b/>
          <w:color w:val="000000"/>
        </w:rPr>
      </w:pPr>
      <w:r>
        <w:rPr>
          <w:b/>
          <w:color w:val="000000"/>
        </w:rPr>
        <w:t>DĖL LIETUVOS RESPUBLIKOS VALDININKŲ REGISTRO REORGANIZAVIMO Į VALSTYBĖS TARNAUTOJŲ REGISTRĄ IR VALSTYBĖS TARNAUTOJŲ REGISTRO NUOSTATŲ PATVIRTINIMO</w:t>
      </w:r>
    </w:p>
    <w:p w14:paraId="6CDCA4CE" w14:textId="77777777" w:rsidR="00A91796" w:rsidRDefault="00A91796">
      <w:pPr>
        <w:jc w:val="center"/>
        <w:rPr>
          <w:color w:val="000000"/>
        </w:rPr>
      </w:pPr>
    </w:p>
    <w:p w14:paraId="6CDCA4CF" w14:textId="77777777" w:rsidR="00A91796" w:rsidRDefault="001D444E">
      <w:pPr>
        <w:jc w:val="center"/>
        <w:rPr>
          <w:color w:val="000000"/>
        </w:rPr>
      </w:pPr>
      <w:r>
        <w:rPr>
          <w:color w:val="000000"/>
        </w:rPr>
        <w:t>2002 m. rugpjūčio 10 d</w:t>
      </w:r>
      <w:r>
        <w:rPr>
          <w:color w:val="000000"/>
        </w:rPr>
        <w:t>. Nr. 1255</w:t>
      </w:r>
    </w:p>
    <w:p w14:paraId="6CDCA4D0" w14:textId="77777777" w:rsidR="00A91796" w:rsidRDefault="001D444E">
      <w:pPr>
        <w:jc w:val="center"/>
        <w:rPr>
          <w:color w:val="000000"/>
        </w:rPr>
      </w:pPr>
      <w:r>
        <w:rPr>
          <w:color w:val="000000"/>
        </w:rPr>
        <w:t>Vilnius</w:t>
      </w:r>
    </w:p>
    <w:p w14:paraId="6CDCA4D1" w14:textId="77777777" w:rsidR="00A91796" w:rsidRDefault="00A91796">
      <w:pPr>
        <w:jc w:val="center"/>
        <w:rPr>
          <w:color w:val="000000"/>
        </w:rPr>
      </w:pPr>
    </w:p>
    <w:p w14:paraId="6CDCA4D2" w14:textId="77777777" w:rsidR="00A91796" w:rsidRDefault="001D444E">
      <w:pPr>
        <w:ind w:firstLine="709"/>
        <w:jc w:val="both"/>
        <w:rPr>
          <w:color w:val="000000"/>
        </w:rPr>
      </w:pPr>
      <w:r>
        <w:rPr>
          <w:color w:val="000000"/>
        </w:rPr>
        <w:t xml:space="preserve">Vadovaudamasi Lietuvos Respublikos valstybės tarnybos įstatymo (Žin., 1999, Nr. </w:t>
      </w:r>
      <w:hyperlink r:id="rId10" w:tgtFrame="_blank" w:history="1">
        <w:r>
          <w:rPr>
            <w:color w:val="0000FF" w:themeColor="hyperlink"/>
            <w:u w:val="single"/>
          </w:rPr>
          <w:t>66-2130</w:t>
        </w:r>
      </w:hyperlink>
      <w:r>
        <w:rPr>
          <w:color w:val="000000"/>
        </w:rPr>
        <w:t xml:space="preserve">; 2002, Nr. </w:t>
      </w:r>
      <w:hyperlink r:id="rId11" w:tgtFrame="_blank" w:history="1">
        <w:r>
          <w:rPr>
            <w:color w:val="0000FF" w:themeColor="hyperlink"/>
            <w:u w:val="single"/>
          </w:rPr>
          <w:t>45-1708</w:t>
        </w:r>
      </w:hyperlink>
      <w:r>
        <w:rPr>
          <w:color w:val="000000"/>
        </w:rPr>
        <w:t xml:space="preserve">) 50 straipsniu, Lietuvos Respublikos valstybės tarnybos įstatymo pakeitimo įstatymo įgyvendinimo įstatymo (Žin., 2002, Nr. </w:t>
      </w:r>
      <w:hyperlink r:id="rId12" w:tgtFrame="_blank" w:history="1">
        <w:r>
          <w:rPr>
            <w:color w:val="0000FF" w:themeColor="hyperlink"/>
            <w:u w:val="single"/>
          </w:rPr>
          <w:t>45-1709</w:t>
        </w:r>
      </w:hyperlink>
      <w:r>
        <w:rPr>
          <w:color w:val="000000"/>
        </w:rPr>
        <w:t xml:space="preserve">) 3 straipsniu ir </w:t>
      </w:r>
      <w:r>
        <w:rPr>
          <w:color w:val="000000"/>
        </w:rPr>
        <w:t xml:space="preserve">Lietuvos Respublikos valstybės registrų įstatymo (Žin., 1996, Nr. </w:t>
      </w:r>
      <w:hyperlink r:id="rId13" w:tgtFrame="_blank" w:history="1">
        <w:r>
          <w:rPr>
            <w:color w:val="0000FF" w:themeColor="hyperlink"/>
            <w:u w:val="single"/>
          </w:rPr>
          <w:t>86-2043</w:t>
        </w:r>
      </w:hyperlink>
      <w:r>
        <w:rPr>
          <w:color w:val="000000"/>
        </w:rPr>
        <w:t>) 11 straipsniu, taip pat įgyvendindama Lietuvos Respublikos Vyriausybės 1996 m. lapkričio 29 d. nutarim</w:t>
      </w:r>
      <w:r>
        <w:rPr>
          <w:color w:val="000000"/>
        </w:rPr>
        <w:t xml:space="preserve">ą Nr. 1418 „Dėl valstybės registrų steigimo, projektavimo, reorganizavimo ir naudojimo“ (Žin., 1996, Nr. </w:t>
      </w:r>
      <w:hyperlink r:id="rId14" w:tgtFrame="_blank" w:history="1">
        <w:r>
          <w:rPr>
            <w:color w:val="0000FF" w:themeColor="hyperlink"/>
            <w:u w:val="single"/>
          </w:rPr>
          <w:t>118-2743</w:t>
        </w:r>
      </w:hyperlink>
      <w:r>
        <w:rPr>
          <w:color w:val="000000"/>
        </w:rPr>
        <w:t xml:space="preserve">), Lietuvos Respublikos Vyriausybė </w:t>
      </w:r>
      <w:r>
        <w:rPr>
          <w:color w:val="000000"/>
          <w:spacing w:val="60"/>
        </w:rPr>
        <w:t>nutari</w:t>
      </w:r>
      <w:r>
        <w:rPr>
          <w:color w:val="000000"/>
          <w:spacing w:val="20"/>
        </w:rPr>
        <w:t>a:</w:t>
      </w:r>
    </w:p>
    <w:p w14:paraId="6CDCA4D3" w14:textId="77777777" w:rsidR="00A91796" w:rsidRDefault="001D444E">
      <w:pPr>
        <w:ind w:firstLine="709"/>
        <w:jc w:val="both"/>
        <w:rPr>
          <w:color w:val="000000"/>
        </w:rPr>
      </w:pPr>
      <w:r>
        <w:rPr>
          <w:color w:val="000000"/>
        </w:rPr>
        <w:t>1</w:t>
      </w:r>
      <w:r>
        <w:rPr>
          <w:color w:val="000000"/>
        </w:rPr>
        <w:t>. Reorganizuoti</w:t>
      </w:r>
      <w:r>
        <w:rPr>
          <w:color w:val="000000"/>
        </w:rPr>
        <w:t xml:space="preserve"> Lietuvos Respublikos valdininkų registrą į Valstybės tarnautojų registrą keičiant objektų sudėtį ir duomenų rinkimo tvarką.</w:t>
      </w:r>
    </w:p>
    <w:p w14:paraId="6CDCA4D4" w14:textId="77777777" w:rsidR="00A91796" w:rsidRDefault="001D444E">
      <w:pPr>
        <w:ind w:firstLine="709"/>
        <w:jc w:val="both"/>
        <w:rPr>
          <w:color w:val="000000"/>
        </w:rPr>
      </w:pPr>
      <w:r>
        <w:rPr>
          <w:color w:val="000000"/>
        </w:rPr>
        <w:t>2</w:t>
      </w:r>
      <w:r>
        <w:rPr>
          <w:color w:val="000000"/>
        </w:rPr>
        <w:t>. Patvirtinti Valstybės tarnautojų registro nuostatus (pridedama).</w:t>
      </w:r>
    </w:p>
    <w:p w14:paraId="6CDCA4D5" w14:textId="77777777" w:rsidR="00A91796" w:rsidRDefault="001D444E">
      <w:pPr>
        <w:ind w:firstLine="709"/>
        <w:jc w:val="both"/>
        <w:rPr>
          <w:color w:val="000000"/>
        </w:rPr>
      </w:pPr>
      <w:r>
        <w:rPr>
          <w:color w:val="000000"/>
        </w:rPr>
        <w:t>3</w:t>
      </w:r>
      <w:r>
        <w:rPr>
          <w:color w:val="000000"/>
        </w:rPr>
        <w:t>. Paskirti valstybės tarnybos tvarkymo funkcijas atlie</w:t>
      </w:r>
      <w:r>
        <w:rPr>
          <w:color w:val="000000"/>
        </w:rPr>
        <w:t>kančią įstaigą vadovaujančiąja Valstybės tarnautojų registro tvarkymo įstaiga.</w:t>
      </w:r>
    </w:p>
    <w:p w14:paraId="6CDCA4D6" w14:textId="77777777" w:rsidR="00A91796" w:rsidRDefault="001D444E">
      <w:pPr>
        <w:ind w:firstLine="709"/>
        <w:jc w:val="both"/>
        <w:rPr>
          <w:color w:val="000000"/>
        </w:rPr>
      </w:pPr>
      <w:r>
        <w:rPr>
          <w:color w:val="000000"/>
        </w:rPr>
        <w:t>4</w:t>
      </w:r>
      <w:r>
        <w:rPr>
          <w:color w:val="000000"/>
        </w:rPr>
        <w:t>. Pripažinti netekusiais galios:</w:t>
      </w:r>
    </w:p>
    <w:p w14:paraId="6CDCA4D7" w14:textId="77777777" w:rsidR="00A91796" w:rsidRDefault="001D444E">
      <w:pPr>
        <w:ind w:firstLine="709"/>
        <w:jc w:val="both"/>
        <w:rPr>
          <w:color w:val="000000"/>
        </w:rPr>
      </w:pPr>
      <w:r>
        <w:rPr>
          <w:color w:val="000000"/>
        </w:rPr>
        <w:t>4.1</w:t>
      </w:r>
      <w:r>
        <w:rPr>
          <w:color w:val="000000"/>
        </w:rPr>
        <w:t xml:space="preserve">. Lietuvos Respublikos Vyriausybės 1995 m. gegužės 3 d. nutarimą Nr. 620 „Dėl Lietuvos Respublikos valdininkų registro“ (Žin., 1995, Nr. </w:t>
      </w:r>
      <w:hyperlink r:id="rId15" w:tgtFrame="_blank" w:history="1">
        <w:r>
          <w:rPr>
            <w:color w:val="0000FF" w:themeColor="hyperlink"/>
            <w:u w:val="single"/>
          </w:rPr>
          <w:t>38-944</w:t>
        </w:r>
      </w:hyperlink>
      <w:r>
        <w:rPr>
          <w:color w:val="000000"/>
        </w:rPr>
        <w:t>);</w:t>
      </w:r>
    </w:p>
    <w:p w14:paraId="6CDCA4D8" w14:textId="77777777" w:rsidR="00A91796" w:rsidRDefault="001D444E">
      <w:pPr>
        <w:ind w:firstLine="709"/>
        <w:jc w:val="both"/>
        <w:rPr>
          <w:color w:val="000000"/>
        </w:rPr>
      </w:pPr>
      <w:r>
        <w:rPr>
          <w:color w:val="000000"/>
        </w:rPr>
        <w:t>4.2</w:t>
      </w:r>
      <w:r>
        <w:rPr>
          <w:color w:val="000000"/>
        </w:rPr>
        <w:t>. Lietuvos Respublikos V</w:t>
      </w:r>
      <w:r>
        <w:rPr>
          <w:color w:val="000000"/>
        </w:rPr>
        <w:t xml:space="preserve">yriausybės 1997 m. balandžio 25 d. nutarimą Nr. 397 „Dėl Lietuvos Respublikos Vyriausybės 1995 m. gegužės 3 d. nutarimo Nr. 620 „Dėl Lietuvos Respublikos valdininkų registro“ dalinio pakeitimo“ (Žin., 1997, Nr. </w:t>
      </w:r>
      <w:hyperlink r:id="rId16" w:tgtFrame="_blank" w:history="1">
        <w:r>
          <w:rPr>
            <w:color w:val="0000FF" w:themeColor="hyperlink"/>
            <w:u w:val="single"/>
          </w:rPr>
          <w:t>38-930</w:t>
        </w:r>
      </w:hyperlink>
      <w:r>
        <w:rPr>
          <w:color w:val="000000"/>
        </w:rPr>
        <w:t>);</w:t>
      </w:r>
    </w:p>
    <w:p w14:paraId="6CDCA4D9" w14:textId="77777777" w:rsidR="00A91796" w:rsidRDefault="001D444E">
      <w:pPr>
        <w:ind w:firstLine="709"/>
        <w:jc w:val="both"/>
        <w:rPr>
          <w:color w:val="000000"/>
        </w:rPr>
      </w:pPr>
      <w:r>
        <w:rPr>
          <w:color w:val="000000"/>
        </w:rPr>
        <w:t>4.3</w:t>
      </w:r>
      <w:r>
        <w:rPr>
          <w:color w:val="000000"/>
        </w:rPr>
        <w:t xml:space="preserve">. Lietuvos Respublikos Vyriausybės 1998 m. balandžio 14 d. nutarimo Nr. 448 „Dėl valstybės registrų nuostatų patvirtinimo“ (Žin., 1998, Nr. </w:t>
      </w:r>
      <w:hyperlink r:id="rId17" w:tgtFrame="_blank" w:history="1">
        <w:r>
          <w:rPr>
            <w:color w:val="0000FF" w:themeColor="hyperlink"/>
            <w:u w:val="single"/>
          </w:rPr>
          <w:t>37-976</w:t>
        </w:r>
      </w:hyperlink>
      <w:r>
        <w:rPr>
          <w:color w:val="000000"/>
        </w:rPr>
        <w:t>) 1.2 punktą;</w:t>
      </w:r>
    </w:p>
    <w:p w14:paraId="6CDCA4DC" w14:textId="4BE7C79F" w:rsidR="00A91796" w:rsidRDefault="001D444E">
      <w:pPr>
        <w:ind w:firstLine="709"/>
        <w:jc w:val="both"/>
        <w:rPr>
          <w:color w:val="000000"/>
        </w:rPr>
      </w:pPr>
      <w:r>
        <w:rPr>
          <w:color w:val="000000"/>
        </w:rPr>
        <w:t>4.4</w:t>
      </w:r>
      <w:r>
        <w:rPr>
          <w:color w:val="000000"/>
        </w:rPr>
        <w:t>. Lietuvos Respublikos Vyriausybės 1999 m. liepos 12 d. nutarimo Nr. 824 „Dėl Lietuvos Respublikos Vyriausybės 1998 m. balandžio 14 d. nutarimo Nr. 448 „Dėl valstybės registrų nuostatų patvirtinimo“ dalinio pakeitimo</w:t>
      </w:r>
      <w:r>
        <w:rPr>
          <w:color w:val="000000"/>
        </w:rPr>
        <w:t xml:space="preserve">“ (Žin., 1999, Nr. </w:t>
      </w:r>
      <w:hyperlink r:id="rId18" w:tgtFrame="_blank" w:history="1">
        <w:r>
          <w:rPr>
            <w:color w:val="0000FF" w:themeColor="hyperlink"/>
            <w:u w:val="single"/>
          </w:rPr>
          <w:t>62-2049</w:t>
        </w:r>
      </w:hyperlink>
      <w:r>
        <w:rPr>
          <w:color w:val="000000"/>
        </w:rPr>
        <w:t>) 2 punktą.</w:t>
      </w:r>
    </w:p>
    <w:p w14:paraId="15E20E2F" w14:textId="77777777" w:rsidR="001D444E" w:rsidRDefault="001D444E">
      <w:pPr>
        <w:tabs>
          <w:tab w:val="right" w:pos="9639"/>
        </w:tabs>
      </w:pPr>
    </w:p>
    <w:p w14:paraId="64E7904C" w14:textId="77777777" w:rsidR="001D444E" w:rsidRDefault="001D444E">
      <w:pPr>
        <w:tabs>
          <w:tab w:val="right" w:pos="9639"/>
        </w:tabs>
      </w:pPr>
    </w:p>
    <w:p w14:paraId="2297A102" w14:textId="77777777" w:rsidR="001D444E" w:rsidRDefault="001D444E">
      <w:pPr>
        <w:tabs>
          <w:tab w:val="right" w:pos="9639"/>
        </w:tabs>
      </w:pPr>
    </w:p>
    <w:p w14:paraId="6CDCA4DD" w14:textId="1C46D860" w:rsidR="00A91796" w:rsidRDefault="001D444E">
      <w:pPr>
        <w:tabs>
          <w:tab w:val="right" w:pos="9639"/>
        </w:tabs>
        <w:rPr>
          <w:caps/>
        </w:rPr>
      </w:pPr>
      <w:r>
        <w:rPr>
          <w:caps/>
        </w:rPr>
        <w:t>MINISTRAS PIRMININKAS</w:t>
      </w:r>
      <w:r>
        <w:rPr>
          <w:caps/>
        </w:rPr>
        <w:tab/>
        <w:t>ALGIRDAS BRAZAUSKAS</w:t>
      </w:r>
    </w:p>
    <w:p w14:paraId="6CDCA4DE" w14:textId="77777777" w:rsidR="00A91796" w:rsidRDefault="00A91796">
      <w:pPr>
        <w:tabs>
          <w:tab w:val="right" w:pos="9639"/>
        </w:tabs>
        <w:rPr>
          <w:caps/>
        </w:rPr>
      </w:pPr>
    </w:p>
    <w:p w14:paraId="2E0884B2" w14:textId="77777777" w:rsidR="001D444E" w:rsidRDefault="001D444E">
      <w:pPr>
        <w:tabs>
          <w:tab w:val="right" w:pos="9639"/>
        </w:tabs>
        <w:rPr>
          <w:caps/>
        </w:rPr>
      </w:pPr>
    </w:p>
    <w:p w14:paraId="17D778A2" w14:textId="77777777" w:rsidR="001D444E" w:rsidRDefault="001D444E">
      <w:pPr>
        <w:tabs>
          <w:tab w:val="right" w:pos="9639"/>
        </w:tabs>
        <w:rPr>
          <w:caps/>
        </w:rPr>
      </w:pPr>
    </w:p>
    <w:p w14:paraId="6CDCA4DF" w14:textId="77777777" w:rsidR="00A91796" w:rsidRDefault="001D444E">
      <w:pPr>
        <w:tabs>
          <w:tab w:val="right" w:pos="9639"/>
        </w:tabs>
        <w:rPr>
          <w:caps/>
        </w:rPr>
      </w:pPr>
      <w:r>
        <w:rPr>
          <w:caps/>
        </w:rPr>
        <w:t>VIDAUS REIKALŲ MINISTRAS</w:t>
      </w:r>
      <w:r>
        <w:rPr>
          <w:caps/>
        </w:rPr>
        <w:tab/>
        <w:t>JUOZAS BERNATONIS</w:t>
      </w:r>
    </w:p>
    <w:p w14:paraId="6CDCA4E0" w14:textId="2DEAA3E2" w:rsidR="00A91796" w:rsidRDefault="001D444E">
      <w:pPr>
        <w:jc w:val="center"/>
        <w:rPr>
          <w:color w:val="000000"/>
        </w:rPr>
      </w:pPr>
    </w:p>
    <w:p w14:paraId="4C7430CA" w14:textId="77777777" w:rsidR="001D444E" w:rsidRDefault="001D444E">
      <w:pPr>
        <w:ind w:firstLine="5102"/>
        <w:sectPr w:rsidR="001D444E">
          <w:headerReference w:type="even" r:id="rId19"/>
          <w:headerReference w:type="default" r:id="rId20"/>
          <w:footerReference w:type="even" r:id="rId21"/>
          <w:footerReference w:type="default" r:id="rId22"/>
          <w:headerReference w:type="first" r:id="rId23"/>
          <w:footerReference w:type="first" r:id="rId24"/>
          <w:pgSz w:w="11907" w:h="16839"/>
          <w:pgMar w:top="1134" w:right="567" w:bottom="1134" w:left="1701" w:header="567" w:footer="567" w:gutter="0"/>
          <w:cols w:space="1296"/>
          <w:titlePg/>
          <w:docGrid w:linePitch="360"/>
        </w:sectPr>
      </w:pPr>
    </w:p>
    <w:p w14:paraId="6CDCA4E1" w14:textId="56F6930D" w:rsidR="00A91796" w:rsidRDefault="001D444E">
      <w:pPr>
        <w:ind w:firstLine="5102"/>
        <w:rPr>
          <w:color w:val="000000"/>
        </w:rPr>
      </w:pPr>
      <w:r>
        <w:rPr>
          <w:color w:val="000000"/>
        </w:rPr>
        <w:lastRenderedPageBreak/>
        <w:t>PATVIRTINTA</w:t>
      </w:r>
    </w:p>
    <w:p w14:paraId="6CDCA4E2" w14:textId="77777777" w:rsidR="00A91796" w:rsidRDefault="001D444E">
      <w:pPr>
        <w:ind w:firstLine="5102"/>
        <w:rPr>
          <w:color w:val="000000"/>
        </w:rPr>
      </w:pPr>
      <w:r>
        <w:rPr>
          <w:color w:val="000000"/>
        </w:rPr>
        <w:t xml:space="preserve">Lietuvos </w:t>
      </w:r>
      <w:r>
        <w:rPr>
          <w:color w:val="000000"/>
        </w:rPr>
        <w:t>Respublikos Vyriausybės</w:t>
      </w:r>
    </w:p>
    <w:p w14:paraId="6CDCA4E3" w14:textId="77777777" w:rsidR="00A91796" w:rsidRDefault="001D444E">
      <w:pPr>
        <w:ind w:firstLine="5102"/>
        <w:rPr>
          <w:color w:val="000000"/>
        </w:rPr>
      </w:pPr>
      <w:r>
        <w:rPr>
          <w:color w:val="000000"/>
        </w:rPr>
        <w:t>2002 m. rugpjūčio 10 d. nutarimu Nr. 1255</w:t>
      </w:r>
    </w:p>
    <w:p w14:paraId="6CDCA4E4" w14:textId="77777777" w:rsidR="00A91796" w:rsidRDefault="00A91796">
      <w:pPr>
        <w:ind w:firstLine="5102"/>
        <w:rPr>
          <w:color w:val="000000"/>
        </w:rPr>
      </w:pPr>
    </w:p>
    <w:p w14:paraId="6CDCA4E5" w14:textId="77777777" w:rsidR="00A91796" w:rsidRDefault="001D444E">
      <w:pPr>
        <w:jc w:val="center"/>
        <w:rPr>
          <w:b/>
          <w:color w:val="000000"/>
        </w:rPr>
      </w:pPr>
      <w:r>
        <w:rPr>
          <w:b/>
          <w:color w:val="000000"/>
        </w:rPr>
        <w:t>VALSTYBĖS TARNAUTOJŲ REGISTRO NUOSTATAI</w:t>
      </w:r>
    </w:p>
    <w:p w14:paraId="6CDCA4E6" w14:textId="77777777" w:rsidR="00A91796" w:rsidRDefault="00A91796">
      <w:pPr>
        <w:jc w:val="center"/>
        <w:rPr>
          <w:b/>
          <w:color w:val="000000"/>
        </w:rPr>
      </w:pPr>
    </w:p>
    <w:p w14:paraId="6CDCA4E7" w14:textId="77777777" w:rsidR="00A91796" w:rsidRDefault="001D444E">
      <w:pPr>
        <w:jc w:val="center"/>
        <w:rPr>
          <w:b/>
          <w:color w:val="000000"/>
        </w:rPr>
      </w:pPr>
      <w:r>
        <w:rPr>
          <w:b/>
          <w:color w:val="000000"/>
        </w:rPr>
        <w:t>I</w:t>
      </w:r>
      <w:r>
        <w:rPr>
          <w:b/>
          <w:color w:val="000000"/>
        </w:rPr>
        <w:t xml:space="preserve">. </w:t>
      </w:r>
      <w:r>
        <w:rPr>
          <w:b/>
          <w:color w:val="000000"/>
        </w:rPr>
        <w:t>BENDROSIOS NUOSTATOS</w:t>
      </w:r>
    </w:p>
    <w:p w14:paraId="6CDCA4E8" w14:textId="77777777" w:rsidR="00A91796" w:rsidRDefault="00A91796">
      <w:pPr>
        <w:ind w:firstLine="709"/>
        <w:jc w:val="both"/>
        <w:rPr>
          <w:color w:val="000000"/>
        </w:rPr>
      </w:pPr>
    </w:p>
    <w:p w14:paraId="6CDCA4E9" w14:textId="77777777" w:rsidR="00A91796" w:rsidRDefault="001D444E">
      <w:pPr>
        <w:ind w:firstLine="709"/>
        <w:jc w:val="both"/>
        <w:rPr>
          <w:color w:val="000000"/>
        </w:rPr>
      </w:pPr>
      <w:r>
        <w:rPr>
          <w:color w:val="000000"/>
        </w:rPr>
        <w:t>1</w:t>
      </w:r>
      <w:r>
        <w:rPr>
          <w:color w:val="000000"/>
        </w:rPr>
        <w:t>. Šie nuostatai reglamentuoja Valstybės tarnautojų registro (toliau vadinama – registras) paskirtį, objektus, regi</w:t>
      </w:r>
      <w:r>
        <w:rPr>
          <w:color w:val="000000"/>
        </w:rPr>
        <w:t xml:space="preserve">stro tvarkymo įstaigas, jų teises ir pareigas, registro tvarkymą, reorganizavimą ir likvidavimą. </w:t>
      </w:r>
    </w:p>
    <w:p w14:paraId="6CDCA4EA" w14:textId="77777777" w:rsidR="00A91796" w:rsidRDefault="001D444E">
      <w:pPr>
        <w:ind w:firstLine="709"/>
        <w:jc w:val="both"/>
        <w:rPr>
          <w:color w:val="000000"/>
        </w:rPr>
      </w:pPr>
      <w:r>
        <w:rPr>
          <w:color w:val="000000"/>
        </w:rPr>
        <w:t>2</w:t>
      </w:r>
      <w:r>
        <w:rPr>
          <w:color w:val="000000"/>
        </w:rPr>
        <w:t>. Registro paskirtis – rinkti, kaupti, apdoroti, sisteminti, saugoti, naudoti ir teikti Lietuvos Respublikos valstybės tarnybos įstatyme (Žin., 1999, Nr.</w:t>
      </w:r>
      <w:r>
        <w:rPr>
          <w:color w:val="000000"/>
        </w:rPr>
        <w:t xml:space="preserve"> </w:t>
      </w:r>
      <w:hyperlink r:id="rId25" w:tgtFrame="_blank" w:history="1">
        <w:r>
          <w:rPr>
            <w:color w:val="0000FF" w:themeColor="hyperlink"/>
            <w:u w:val="single"/>
          </w:rPr>
          <w:t>66-2130</w:t>
        </w:r>
      </w:hyperlink>
      <w:r>
        <w:rPr>
          <w:color w:val="000000"/>
        </w:rPr>
        <w:t xml:space="preserve">; 2002, Nr. </w:t>
      </w:r>
      <w:hyperlink r:id="rId26" w:tgtFrame="_blank" w:history="1">
        <w:r>
          <w:rPr>
            <w:color w:val="0000FF" w:themeColor="hyperlink"/>
            <w:u w:val="single"/>
          </w:rPr>
          <w:t>45-1708</w:t>
        </w:r>
      </w:hyperlink>
      <w:r>
        <w:rPr>
          <w:color w:val="000000"/>
        </w:rPr>
        <w:t xml:space="preserve">) ir šiuose nuostatuose nustatytus duomenis valstybės ir savivaldybių institucijoms ir įstaigoms (toliau vadinama – įstaigos), valstybės registrams, kitiems juridiniams ir fiziniams asmenims įstatymų ir kitų teisės aktų nustatyta tvarka. </w:t>
      </w:r>
    </w:p>
    <w:p w14:paraId="6CDCA4EB" w14:textId="77777777" w:rsidR="00A91796" w:rsidRDefault="001D444E">
      <w:pPr>
        <w:ind w:firstLine="709"/>
        <w:jc w:val="both"/>
        <w:rPr>
          <w:color w:val="000000"/>
        </w:rPr>
      </w:pPr>
      <w:r>
        <w:rPr>
          <w:color w:val="000000"/>
        </w:rPr>
        <w:t>3</w:t>
      </w:r>
      <w:r>
        <w:rPr>
          <w:color w:val="000000"/>
        </w:rPr>
        <w:t>. Registro o</w:t>
      </w:r>
      <w:r>
        <w:rPr>
          <w:color w:val="000000"/>
        </w:rPr>
        <w:t>bjektai – įstaigų struktūros, laisvos ir užimtos valstybės tarnautojų pareigos, valstybės tarnautojai ir jų darbo užmokestis, darbuotojai, dirbantys įstaigose pagal darbo sutartis ir gaunantys darbo užmokestį iš Lietuvos Respublikos valstybės biudžeto, sav</w:t>
      </w:r>
      <w:r>
        <w:rPr>
          <w:color w:val="000000"/>
        </w:rPr>
        <w:t>ivaldybių biudžetų ir valstybės pinigų fondų, jų darbo užmokestis, viešojo administravimo srities aukštąjį išsilavinimą turintys asmenys ir asmenys, kuriems teismas yra atėmęs teisę eiti valstybės tarnautojo pareigas.</w:t>
      </w:r>
    </w:p>
    <w:p w14:paraId="6CDCA4EC" w14:textId="77777777" w:rsidR="00A91796" w:rsidRDefault="001D444E">
      <w:pPr>
        <w:ind w:firstLine="709"/>
        <w:jc w:val="both"/>
        <w:rPr>
          <w:color w:val="000000"/>
        </w:rPr>
      </w:pPr>
      <w:r>
        <w:rPr>
          <w:color w:val="000000"/>
        </w:rPr>
        <w:t>4</w:t>
      </w:r>
      <w:r>
        <w:rPr>
          <w:color w:val="000000"/>
        </w:rPr>
        <w:t>. Registras – valstybės registras</w:t>
      </w:r>
      <w:r>
        <w:rPr>
          <w:color w:val="000000"/>
        </w:rPr>
        <w:t xml:space="preserve"> (nepagrindinis).</w:t>
      </w:r>
    </w:p>
    <w:p w14:paraId="6CDCA4ED" w14:textId="77777777" w:rsidR="00A91796" w:rsidRDefault="001D444E">
      <w:pPr>
        <w:ind w:firstLine="709"/>
        <w:jc w:val="both"/>
        <w:rPr>
          <w:color w:val="000000"/>
        </w:rPr>
      </w:pPr>
      <w:r>
        <w:rPr>
          <w:color w:val="000000"/>
        </w:rPr>
        <w:t>5</w:t>
      </w:r>
      <w:r>
        <w:rPr>
          <w:color w:val="000000"/>
        </w:rPr>
        <w:t xml:space="preserve">. Registro steigėja – Lietuvos Respublikos Vyriausybė. Registras tvarkomas vadovaujantis Lietuvos Respublikos valstybės registrų įstatymu (Žin., 1996, Nr. </w:t>
      </w:r>
      <w:hyperlink r:id="rId27" w:tgtFrame="_blank" w:history="1">
        <w:r>
          <w:rPr>
            <w:color w:val="0000FF" w:themeColor="hyperlink"/>
            <w:u w:val="single"/>
          </w:rPr>
          <w:t>86-2043</w:t>
        </w:r>
      </w:hyperlink>
      <w:r>
        <w:rPr>
          <w:color w:val="000000"/>
        </w:rPr>
        <w:t xml:space="preserve">), Lietuvos Respublikos valstybės tarnybos įstatymu, Lietuvos Respublikos asmens duomenų teisinės apsaugos įstatymu (Žin., 1996, Nr. </w:t>
      </w:r>
      <w:hyperlink r:id="rId28" w:tgtFrame="_blank" w:history="1">
        <w:r>
          <w:rPr>
            <w:color w:val="0000FF" w:themeColor="hyperlink"/>
            <w:u w:val="single"/>
          </w:rPr>
          <w:t>63-1479</w:t>
        </w:r>
      </w:hyperlink>
      <w:r>
        <w:rPr>
          <w:color w:val="000000"/>
        </w:rPr>
        <w:t xml:space="preserve">; 2000, Nr. </w:t>
      </w:r>
      <w:hyperlink r:id="rId29" w:tgtFrame="_blank" w:history="1">
        <w:r>
          <w:rPr>
            <w:color w:val="0000FF" w:themeColor="hyperlink"/>
            <w:u w:val="single"/>
          </w:rPr>
          <w:t>64-1924</w:t>
        </w:r>
      </w:hyperlink>
      <w:r>
        <w:rPr>
          <w:color w:val="000000"/>
        </w:rPr>
        <w:t xml:space="preserve">), kitais įstatymais, šiais nuostatais, kitais teisės aktais. </w:t>
      </w:r>
    </w:p>
    <w:p w14:paraId="6CDCA4EE" w14:textId="77777777" w:rsidR="00A91796" w:rsidRDefault="001D444E">
      <w:pPr>
        <w:ind w:firstLine="709"/>
        <w:jc w:val="both"/>
        <w:rPr>
          <w:color w:val="000000"/>
        </w:rPr>
      </w:pPr>
    </w:p>
    <w:p w14:paraId="6CDCA4EF" w14:textId="77777777" w:rsidR="00A91796" w:rsidRDefault="001D444E">
      <w:pPr>
        <w:jc w:val="center"/>
        <w:rPr>
          <w:b/>
          <w:color w:val="000000"/>
        </w:rPr>
      </w:pPr>
      <w:r>
        <w:rPr>
          <w:b/>
          <w:color w:val="000000"/>
        </w:rPr>
        <w:t>II</w:t>
      </w:r>
      <w:r>
        <w:rPr>
          <w:b/>
          <w:color w:val="000000"/>
        </w:rPr>
        <w:t xml:space="preserve">. </w:t>
      </w:r>
      <w:r>
        <w:rPr>
          <w:b/>
          <w:color w:val="000000"/>
        </w:rPr>
        <w:t>REGISTRO TVARKYMO ĮSTAIGOS</w:t>
      </w:r>
    </w:p>
    <w:p w14:paraId="6CDCA4F0" w14:textId="77777777" w:rsidR="00A91796" w:rsidRDefault="00A91796">
      <w:pPr>
        <w:ind w:firstLine="709"/>
        <w:jc w:val="both"/>
        <w:rPr>
          <w:color w:val="000000"/>
        </w:rPr>
      </w:pPr>
    </w:p>
    <w:p w14:paraId="6CDCA4F1" w14:textId="77777777" w:rsidR="00A91796" w:rsidRDefault="001D444E">
      <w:pPr>
        <w:ind w:firstLine="709"/>
        <w:jc w:val="both"/>
        <w:rPr>
          <w:color w:val="000000"/>
        </w:rPr>
      </w:pPr>
      <w:r>
        <w:rPr>
          <w:color w:val="000000"/>
        </w:rPr>
        <w:t>6</w:t>
      </w:r>
      <w:r>
        <w:rPr>
          <w:color w:val="000000"/>
        </w:rPr>
        <w:t>. Nustatomos šios registrą tvarkančios įstaigos:</w:t>
      </w:r>
    </w:p>
    <w:p w14:paraId="6CDCA4F2" w14:textId="77777777" w:rsidR="00A91796" w:rsidRDefault="001D444E">
      <w:pPr>
        <w:ind w:firstLine="709"/>
        <w:jc w:val="both"/>
        <w:rPr>
          <w:color w:val="000000"/>
        </w:rPr>
      </w:pPr>
      <w:r>
        <w:rPr>
          <w:color w:val="000000"/>
        </w:rPr>
        <w:t>6.1</w:t>
      </w:r>
      <w:r>
        <w:rPr>
          <w:color w:val="000000"/>
        </w:rPr>
        <w:t>. vadovaujančioji registro</w:t>
      </w:r>
      <w:r>
        <w:rPr>
          <w:color w:val="000000"/>
        </w:rPr>
        <w:t xml:space="preserve"> tvarkymo įstaiga. Vadovaujančioji registro tvarkymo įstaiga yra registro duomenų valdytoja;</w:t>
      </w:r>
    </w:p>
    <w:p w14:paraId="6CDCA4F3" w14:textId="77777777" w:rsidR="00A91796" w:rsidRDefault="001D444E">
      <w:pPr>
        <w:ind w:firstLine="709"/>
        <w:jc w:val="both"/>
        <w:rPr>
          <w:color w:val="000000"/>
        </w:rPr>
      </w:pPr>
      <w:r>
        <w:rPr>
          <w:color w:val="000000"/>
        </w:rPr>
        <w:t>6.2</w:t>
      </w:r>
      <w:r>
        <w:rPr>
          <w:color w:val="000000"/>
        </w:rPr>
        <w:t xml:space="preserve">. registro tvarkymo įstaigos. Šios įstaigos nurodytos Lietuvos Respublikos valstybės tarnybos įstatymo 2 straipsnio 4 dalyje. </w:t>
      </w:r>
    </w:p>
    <w:p w14:paraId="6CDCA4F4" w14:textId="77777777" w:rsidR="00A91796" w:rsidRDefault="001D444E">
      <w:pPr>
        <w:ind w:firstLine="709"/>
        <w:jc w:val="both"/>
        <w:rPr>
          <w:color w:val="000000"/>
        </w:rPr>
      </w:pPr>
      <w:r>
        <w:rPr>
          <w:color w:val="000000"/>
        </w:rPr>
        <w:t>7</w:t>
      </w:r>
      <w:r>
        <w:rPr>
          <w:color w:val="000000"/>
        </w:rPr>
        <w:t>. Vadovaujančioji regi</w:t>
      </w:r>
      <w:r>
        <w:rPr>
          <w:color w:val="000000"/>
        </w:rPr>
        <w:t>stro tvarkymo įstaiga:</w:t>
      </w:r>
    </w:p>
    <w:p w14:paraId="6CDCA4F5" w14:textId="77777777" w:rsidR="00A91796" w:rsidRDefault="001D444E">
      <w:pPr>
        <w:ind w:firstLine="709"/>
        <w:jc w:val="both"/>
        <w:rPr>
          <w:color w:val="000000"/>
        </w:rPr>
      </w:pPr>
      <w:r>
        <w:rPr>
          <w:color w:val="000000"/>
        </w:rPr>
        <w:t>7.1</w:t>
      </w:r>
      <w:r>
        <w:rPr>
          <w:color w:val="000000"/>
        </w:rPr>
        <w:t>. koordinuoja, kontroliuoja įstaigų registro tvarkymo darbus ir metodiškai jiems vadovauja;</w:t>
      </w:r>
    </w:p>
    <w:p w14:paraId="6CDCA4F6" w14:textId="77777777" w:rsidR="00A91796" w:rsidRDefault="001D444E">
      <w:pPr>
        <w:ind w:firstLine="709"/>
        <w:jc w:val="both"/>
        <w:rPr>
          <w:color w:val="000000"/>
        </w:rPr>
      </w:pPr>
      <w:r>
        <w:rPr>
          <w:color w:val="000000"/>
        </w:rPr>
        <w:t>7.2</w:t>
      </w:r>
      <w:r>
        <w:rPr>
          <w:color w:val="000000"/>
        </w:rPr>
        <w:t>. sprendžia registro duomenų formavimo ir apsaugos, informacijos teikimo ir kitus registro tvarkymo klausimus;</w:t>
      </w:r>
    </w:p>
    <w:p w14:paraId="6CDCA4F7" w14:textId="77777777" w:rsidR="00A91796" w:rsidRDefault="001D444E">
      <w:pPr>
        <w:ind w:firstLine="709"/>
        <w:jc w:val="both"/>
        <w:rPr>
          <w:color w:val="000000"/>
        </w:rPr>
      </w:pPr>
      <w:r>
        <w:rPr>
          <w:color w:val="000000"/>
        </w:rPr>
        <w:t>7.3</w:t>
      </w:r>
      <w:r>
        <w:rPr>
          <w:color w:val="000000"/>
        </w:rPr>
        <w:t>. rengia re</w:t>
      </w:r>
      <w:r>
        <w:rPr>
          <w:color w:val="000000"/>
        </w:rPr>
        <w:t>gistro duomenų atnaujinimo metodiką, kuri privaloma visoms registro tvarkymo įstaigoms;</w:t>
      </w:r>
    </w:p>
    <w:p w14:paraId="6CDCA4F8" w14:textId="77777777" w:rsidR="00A91796" w:rsidRDefault="001D444E">
      <w:pPr>
        <w:ind w:firstLine="709"/>
        <w:jc w:val="both"/>
        <w:rPr>
          <w:color w:val="000000"/>
        </w:rPr>
      </w:pPr>
      <w:r>
        <w:rPr>
          <w:color w:val="000000"/>
        </w:rPr>
        <w:t>7.4</w:t>
      </w:r>
      <w:r>
        <w:rPr>
          <w:color w:val="000000"/>
        </w:rPr>
        <w:t>. tvarko registro duomenų bazę;</w:t>
      </w:r>
    </w:p>
    <w:p w14:paraId="6CDCA4F9" w14:textId="77777777" w:rsidR="00A91796" w:rsidRDefault="001D444E">
      <w:pPr>
        <w:ind w:firstLine="709"/>
        <w:jc w:val="both"/>
        <w:rPr>
          <w:color w:val="000000"/>
        </w:rPr>
      </w:pPr>
      <w:r>
        <w:rPr>
          <w:color w:val="000000"/>
        </w:rPr>
        <w:t>7.5</w:t>
      </w:r>
      <w:r>
        <w:rPr>
          <w:color w:val="000000"/>
        </w:rPr>
        <w:t xml:space="preserve">. užtikrina registro duomenų bazės ir duomenų archyvo apsaugą; </w:t>
      </w:r>
    </w:p>
    <w:p w14:paraId="6CDCA4FA" w14:textId="77777777" w:rsidR="00A91796" w:rsidRDefault="001D444E">
      <w:pPr>
        <w:ind w:firstLine="709"/>
        <w:jc w:val="both"/>
        <w:rPr>
          <w:color w:val="000000"/>
        </w:rPr>
      </w:pPr>
      <w:r>
        <w:rPr>
          <w:color w:val="000000"/>
        </w:rPr>
        <w:t>7.6</w:t>
      </w:r>
      <w:r>
        <w:rPr>
          <w:color w:val="000000"/>
        </w:rPr>
        <w:t xml:space="preserve">. teikia informaciją apie valstybės tarnybą teisės aktų nustatyta tvarka; </w:t>
      </w:r>
    </w:p>
    <w:p w14:paraId="6CDCA4FB" w14:textId="77777777" w:rsidR="00A91796" w:rsidRDefault="001D444E">
      <w:pPr>
        <w:ind w:firstLine="709"/>
        <w:jc w:val="both"/>
        <w:rPr>
          <w:color w:val="000000"/>
        </w:rPr>
      </w:pPr>
      <w:r>
        <w:rPr>
          <w:color w:val="000000"/>
        </w:rPr>
        <w:t>7.7</w:t>
      </w:r>
      <w:r>
        <w:rPr>
          <w:color w:val="000000"/>
        </w:rPr>
        <w:t>. organizuoja registro techninės ir programinės įrangos kūrimo, tobulinimo ir diegimo darbus, aprūpina registro tvarkymo įstaigas registro kompiuterine duomenų tvarkymo progr</w:t>
      </w:r>
      <w:r>
        <w:rPr>
          <w:color w:val="000000"/>
        </w:rPr>
        <w:t>ama;</w:t>
      </w:r>
    </w:p>
    <w:p w14:paraId="6CDCA4FC" w14:textId="77777777" w:rsidR="00A91796" w:rsidRDefault="001D444E">
      <w:pPr>
        <w:ind w:firstLine="709"/>
        <w:jc w:val="both"/>
        <w:rPr>
          <w:color w:val="000000"/>
        </w:rPr>
      </w:pPr>
      <w:r>
        <w:rPr>
          <w:color w:val="000000"/>
        </w:rPr>
        <w:t>7.8</w:t>
      </w:r>
      <w:r>
        <w:rPr>
          <w:color w:val="000000"/>
        </w:rPr>
        <w:t>. organizuoja sąveiką su kitais valstybės registrais Lietuvos Respublikos valstybės registrų įstatymo, kitų teisės aktų, šių nuostatų 25-28 punktuose nustatytomis sąlygomis ir tvarka.</w:t>
      </w:r>
    </w:p>
    <w:p w14:paraId="6CDCA4FD" w14:textId="77777777" w:rsidR="00A91796" w:rsidRDefault="001D444E">
      <w:pPr>
        <w:ind w:firstLine="709"/>
        <w:jc w:val="both"/>
        <w:rPr>
          <w:color w:val="000000"/>
        </w:rPr>
      </w:pPr>
      <w:r>
        <w:rPr>
          <w:color w:val="000000"/>
        </w:rPr>
        <w:t>8</w:t>
      </w:r>
      <w:r>
        <w:rPr>
          <w:color w:val="000000"/>
        </w:rPr>
        <w:t xml:space="preserve">. Registro tvarkymo įstaigos: </w:t>
      </w:r>
    </w:p>
    <w:p w14:paraId="6CDCA4FE" w14:textId="77777777" w:rsidR="00A91796" w:rsidRDefault="001D444E">
      <w:pPr>
        <w:ind w:firstLine="709"/>
        <w:jc w:val="both"/>
        <w:rPr>
          <w:color w:val="000000"/>
        </w:rPr>
      </w:pPr>
      <w:r>
        <w:rPr>
          <w:color w:val="000000"/>
        </w:rPr>
        <w:t>8.1</w:t>
      </w:r>
      <w:r>
        <w:rPr>
          <w:color w:val="000000"/>
        </w:rPr>
        <w:t xml:space="preserve">. registruoja </w:t>
      </w:r>
      <w:r>
        <w:rPr>
          <w:color w:val="000000"/>
        </w:rPr>
        <w:t>objektus ir atnaujina duomenis apie objektus;</w:t>
      </w:r>
    </w:p>
    <w:p w14:paraId="6CDCA4FF" w14:textId="77777777" w:rsidR="00A91796" w:rsidRDefault="001D444E">
      <w:pPr>
        <w:ind w:firstLine="709"/>
        <w:jc w:val="both"/>
        <w:rPr>
          <w:color w:val="000000"/>
        </w:rPr>
      </w:pPr>
      <w:r>
        <w:rPr>
          <w:color w:val="000000"/>
        </w:rPr>
        <w:t>8.2</w:t>
      </w:r>
      <w:r>
        <w:rPr>
          <w:color w:val="000000"/>
        </w:rPr>
        <w:t>. užtikrina, kad į registrą nebūtų įrašyti klaidingi duomenys;</w:t>
      </w:r>
    </w:p>
    <w:p w14:paraId="6CDCA500" w14:textId="77777777" w:rsidR="00A91796" w:rsidRDefault="001D444E">
      <w:pPr>
        <w:ind w:firstLine="709"/>
        <w:jc w:val="both"/>
        <w:rPr>
          <w:color w:val="000000"/>
        </w:rPr>
      </w:pPr>
      <w:r>
        <w:rPr>
          <w:color w:val="000000"/>
        </w:rPr>
        <w:t>8.3</w:t>
      </w:r>
      <w:r>
        <w:rPr>
          <w:color w:val="000000"/>
        </w:rPr>
        <w:t>. paskiria atsakingus už įstaigos duomenų tvarkymą registre valstybės tarnautojus, kuriuos duomenų valdytojas įgalioja tvarkyti įstai</w:t>
      </w:r>
      <w:r>
        <w:rPr>
          <w:color w:val="000000"/>
        </w:rPr>
        <w:t>gos duomenis registre (toliau vadinama – duomenis tvarkantys tarnautojai);</w:t>
      </w:r>
    </w:p>
    <w:p w14:paraId="6CDCA501" w14:textId="77777777" w:rsidR="00A91796" w:rsidRDefault="001D444E">
      <w:pPr>
        <w:ind w:firstLine="709"/>
        <w:jc w:val="both"/>
        <w:rPr>
          <w:color w:val="000000"/>
        </w:rPr>
      </w:pPr>
      <w:r>
        <w:rPr>
          <w:color w:val="000000"/>
        </w:rPr>
        <w:t>8.4</w:t>
      </w:r>
      <w:r>
        <w:rPr>
          <w:color w:val="000000"/>
        </w:rPr>
        <w:t>. paskiria valstybės tarnautojus, turinčius teisę susipažinti su įstaigos duomenimis registre ir jais naudotis;</w:t>
      </w:r>
    </w:p>
    <w:p w14:paraId="6CDCA502" w14:textId="77777777" w:rsidR="00A91796" w:rsidRDefault="001D444E">
      <w:pPr>
        <w:ind w:firstLine="709"/>
        <w:jc w:val="both"/>
        <w:rPr>
          <w:color w:val="000000"/>
        </w:rPr>
      </w:pPr>
      <w:r>
        <w:rPr>
          <w:color w:val="000000"/>
        </w:rPr>
        <w:t>8.5</w:t>
      </w:r>
      <w:r>
        <w:rPr>
          <w:color w:val="000000"/>
        </w:rPr>
        <w:t>. duomenis tvarkančių tarnautojų darbui su registro kom</w:t>
      </w:r>
      <w:r>
        <w:rPr>
          <w:color w:val="000000"/>
        </w:rPr>
        <w:t>piuterine duomenų tvarkymo programa skiria personalinį kompiuterį, kurio techniniai parametrai leidžia dirbti su registro duomenų baze tiesioginiu režimu.</w:t>
      </w:r>
    </w:p>
    <w:p w14:paraId="6CDCA503" w14:textId="77777777" w:rsidR="00A91796" w:rsidRDefault="001D444E">
      <w:pPr>
        <w:ind w:firstLine="709"/>
        <w:jc w:val="both"/>
        <w:rPr>
          <w:color w:val="000000"/>
        </w:rPr>
      </w:pPr>
      <w:r>
        <w:rPr>
          <w:color w:val="000000"/>
        </w:rPr>
        <w:t>9</w:t>
      </w:r>
      <w:r>
        <w:rPr>
          <w:color w:val="000000"/>
        </w:rPr>
        <w:t>. Duomenis tvarkantys tarnautojai ir valstybės tarnautojai, turintys teisę susipažinti su įsta</w:t>
      </w:r>
      <w:r>
        <w:rPr>
          <w:color w:val="000000"/>
        </w:rPr>
        <w:t>igos duomenimis registre ir jais naudotis, privalo saugoti asmens duomenų paslaptį teisės aktų nustatytą laiką. Šie asmenys privalo pasirašyti pasižadėjimus, kad saugos asmens duomenų paslaptį ir nepažeis Lietuvos Respublikos asmens duomenų teisinės apsaug</w:t>
      </w:r>
      <w:r>
        <w:rPr>
          <w:color w:val="000000"/>
        </w:rPr>
        <w:t>os įstatymo.</w:t>
      </w:r>
    </w:p>
    <w:p w14:paraId="6CDCA504" w14:textId="77777777" w:rsidR="00A91796" w:rsidRDefault="001D444E">
      <w:pPr>
        <w:ind w:firstLine="709"/>
        <w:jc w:val="both"/>
        <w:rPr>
          <w:color w:val="000000"/>
        </w:rPr>
      </w:pPr>
    </w:p>
    <w:p w14:paraId="6CDCA505" w14:textId="77777777" w:rsidR="00A91796" w:rsidRDefault="001D444E">
      <w:pPr>
        <w:jc w:val="center"/>
        <w:rPr>
          <w:b/>
          <w:color w:val="000000"/>
        </w:rPr>
      </w:pPr>
      <w:r>
        <w:rPr>
          <w:b/>
          <w:color w:val="000000"/>
        </w:rPr>
        <w:t>III</w:t>
      </w:r>
      <w:r>
        <w:rPr>
          <w:b/>
          <w:color w:val="000000"/>
        </w:rPr>
        <w:t xml:space="preserve">. </w:t>
      </w:r>
      <w:r>
        <w:rPr>
          <w:b/>
          <w:color w:val="000000"/>
        </w:rPr>
        <w:t>REGISTRO DUOMENYS</w:t>
      </w:r>
    </w:p>
    <w:p w14:paraId="6CDCA506" w14:textId="77777777" w:rsidR="00A91796" w:rsidRDefault="00A91796">
      <w:pPr>
        <w:ind w:firstLine="709"/>
        <w:jc w:val="both"/>
        <w:rPr>
          <w:color w:val="000000"/>
        </w:rPr>
      </w:pPr>
    </w:p>
    <w:p w14:paraId="6CDCA507" w14:textId="77777777" w:rsidR="00A91796" w:rsidRDefault="001D444E">
      <w:pPr>
        <w:ind w:firstLine="709"/>
        <w:jc w:val="both"/>
        <w:rPr>
          <w:color w:val="000000"/>
        </w:rPr>
      </w:pPr>
      <w:r>
        <w:rPr>
          <w:color w:val="000000"/>
        </w:rPr>
        <w:t>10</w:t>
      </w:r>
      <w:r>
        <w:rPr>
          <w:color w:val="000000"/>
        </w:rPr>
        <w:t xml:space="preserve">. Registre kaupiami šie duomenys apie įstaigų struktūras ir valstybės tarnautojų pareigas (toliau vadinama – pareigos): </w:t>
      </w:r>
    </w:p>
    <w:p w14:paraId="6CDCA508" w14:textId="77777777" w:rsidR="00A91796" w:rsidRDefault="001D444E">
      <w:pPr>
        <w:ind w:firstLine="709"/>
        <w:jc w:val="both"/>
        <w:rPr>
          <w:color w:val="000000"/>
        </w:rPr>
      </w:pPr>
      <w:r>
        <w:rPr>
          <w:color w:val="000000"/>
        </w:rPr>
        <w:t>10.1</w:t>
      </w:r>
      <w:r>
        <w:rPr>
          <w:color w:val="000000"/>
        </w:rPr>
        <w:t>. įstaigos identifikavimo kodas, įstaigos kodas juridinius asmenis registruojan</w:t>
      </w:r>
      <w:r>
        <w:rPr>
          <w:color w:val="000000"/>
        </w:rPr>
        <w:t>čiame registre, įstaigos pavadinimas, įstaigos įsteigimo data ir teisinis pagrindas, pagrindiniai uždaviniai, buveinė, telefono, fakso numeriai, elektroninio pašto adresas;</w:t>
      </w:r>
    </w:p>
    <w:p w14:paraId="6CDCA509" w14:textId="77777777" w:rsidR="00A91796" w:rsidRDefault="001D444E">
      <w:pPr>
        <w:ind w:firstLine="709"/>
        <w:jc w:val="both"/>
        <w:rPr>
          <w:color w:val="000000"/>
        </w:rPr>
      </w:pPr>
      <w:r>
        <w:rPr>
          <w:color w:val="000000"/>
        </w:rPr>
        <w:t>10.2</w:t>
      </w:r>
      <w:r>
        <w:rPr>
          <w:color w:val="000000"/>
        </w:rPr>
        <w:t>. struktūrinio padalinio kodas, struktūrinio padalinio įsteigimo data ir te</w:t>
      </w:r>
      <w:r>
        <w:rPr>
          <w:color w:val="000000"/>
        </w:rPr>
        <w:t>isinis pagrindas, pagrindiniai uždaviniai. Struktūrinio padalinio buveinės adresas, telefono, fakso numeriai ir elektroninio pašto adresas nurodomi tada, kai jie skirtingi negu įstaigos;</w:t>
      </w:r>
    </w:p>
    <w:p w14:paraId="6CDCA50A" w14:textId="77777777" w:rsidR="00A91796" w:rsidRDefault="001D444E">
      <w:pPr>
        <w:ind w:firstLine="709"/>
        <w:jc w:val="both"/>
        <w:rPr>
          <w:color w:val="000000"/>
        </w:rPr>
      </w:pPr>
      <w:r>
        <w:rPr>
          <w:color w:val="000000"/>
        </w:rPr>
        <w:t>10.3</w:t>
      </w:r>
      <w:r>
        <w:rPr>
          <w:color w:val="000000"/>
        </w:rPr>
        <w:t>. pareigų identifikavimo kodas, kuris susideda iš įstaigos ko</w:t>
      </w:r>
      <w:r>
        <w:rPr>
          <w:color w:val="000000"/>
        </w:rPr>
        <w:t>do, struktūrinio padalinio kodo, pareigų registracijos numerio;</w:t>
      </w:r>
    </w:p>
    <w:p w14:paraId="6CDCA50B" w14:textId="77777777" w:rsidR="00A91796" w:rsidRDefault="001D444E">
      <w:pPr>
        <w:ind w:firstLine="709"/>
        <w:jc w:val="both"/>
        <w:rPr>
          <w:color w:val="000000"/>
        </w:rPr>
      </w:pPr>
      <w:r>
        <w:rPr>
          <w:color w:val="000000"/>
        </w:rPr>
        <w:t>10.4</w:t>
      </w:r>
      <w:r>
        <w:rPr>
          <w:color w:val="000000"/>
        </w:rPr>
        <w:t>. tikslus pareigų pavadinimas, kuris susideda iš įstaigos pavadinimo, struktūrinio padalinio pavadinimo ir pareigybės pavadinimo, atitinkančio Lietuvos Respublikos valstybės tarnybos į</w:t>
      </w:r>
      <w:r>
        <w:rPr>
          <w:color w:val="000000"/>
        </w:rPr>
        <w:t>statymo 8 straipsnio 1 ir 2 dalyse nurodytą valstybės tarnautojų pareigybių sąrašą (toliau vadinama – suvienodintų pareigybių sąrašas);</w:t>
      </w:r>
    </w:p>
    <w:p w14:paraId="6CDCA50C" w14:textId="77777777" w:rsidR="00A91796" w:rsidRDefault="001D444E">
      <w:pPr>
        <w:ind w:firstLine="709"/>
        <w:jc w:val="both"/>
        <w:rPr>
          <w:color w:val="000000"/>
        </w:rPr>
      </w:pPr>
      <w:r>
        <w:rPr>
          <w:color w:val="000000"/>
        </w:rPr>
        <w:t>10.5</w:t>
      </w:r>
      <w:r>
        <w:rPr>
          <w:color w:val="000000"/>
        </w:rPr>
        <w:t>. pareigybės įsteigimo (ar panaikinimo) teisinis pagrindas ir data;</w:t>
      </w:r>
    </w:p>
    <w:p w14:paraId="6CDCA50D" w14:textId="77777777" w:rsidR="00A91796" w:rsidRDefault="001D444E">
      <w:pPr>
        <w:ind w:firstLine="709"/>
        <w:jc w:val="both"/>
        <w:rPr>
          <w:color w:val="000000"/>
        </w:rPr>
      </w:pPr>
      <w:r>
        <w:rPr>
          <w:color w:val="000000"/>
        </w:rPr>
        <w:t>10.6</w:t>
      </w:r>
      <w:r>
        <w:rPr>
          <w:color w:val="000000"/>
        </w:rPr>
        <w:t xml:space="preserve">. pareigybės užimtumas. Jeigu </w:t>
      </w:r>
      <w:r>
        <w:rPr>
          <w:color w:val="000000"/>
        </w:rPr>
        <w:t>pareigybė laisva, pateikiami duomenys, kad ji neužimta arba paskelbtas konkursas, arba pareigybė siūloma valstybės tarnautojui, norinčiam atkurti valstybės tarnautojo statusą, arba buvusiam karjeros valstybės tarnautojui, atleistam iš pareigų dėl pareigybė</w:t>
      </w:r>
      <w:r>
        <w:rPr>
          <w:color w:val="000000"/>
        </w:rPr>
        <w:t>s panaikinimo. Jeigu pareigybė užimta, pateikiami duomenys apie valstybės tarnautojo paskyrimą ar perkėlimą į pareigas;</w:t>
      </w:r>
    </w:p>
    <w:p w14:paraId="6CDCA50E" w14:textId="77777777" w:rsidR="00A91796" w:rsidRDefault="001D444E">
      <w:pPr>
        <w:ind w:firstLine="709"/>
        <w:jc w:val="both"/>
        <w:rPr>
          <w:color w:val="000000"/>
        </w:rPr>
      </w:pPr>
      <w:r>
        <w:rPr>
          <w:color w:val="000000"/>
        </w:rPr>
        <w:t>10.7</w:t>
      </w:r>
      <w:r>
        <w:rPr>
          <w:color w:val="000000"/>
        </w:rPr>
        <w:t xml:space="preserve">. pareigybės įregistravimo (išregistravimo) data; </w:t>
      </w:r>
    </w:p>
    <w:p w14:paraId="6CDCA50F" w14:textId="77777777" w:rsidR="00A91796" w:rsidRDefault="001D444E">
      <w:pPr>
        <w:ind w:firstLine="709"/>
        <w:jc w:val="both"/>
        <w:rPr>
          <w:color w:val="000000"/>
        </w:rPr>
      </w:pPr>
      <w:r>
        <w:rPr>
          <w:color w:val="000000"/>
        </w:rPr>
        <w:t>10.8</w:t>
      </w:r>
      <w:r>
        <w:rPr>
          <w:color w:val="000000"/>
        </w:rPr>
        <w:t>. pareigybės grupė, kuri nustatoma pagal Lietuvos Respublikos valstyb</w:t>
      </w:r>
      <w:r>
        <w:rPr>
          <w:color w:val="000000"/>
        </w:rPr>
        <w:t>ės tarnybos įstatymo 6 straipsnį (toliau vadinama – grupė), lygis, kategorija;</w:t>
      </w:r>
    </w:p>
    <w:p w14:paraId="6CDCA510" w14:textId="77777777" w:rsidR="00A91796" w:rsidRDefault="001D444E">
      <w:pPr>
        <w:ind w:firstLine="709"/>
        <w:jc w:val="both"/>
        <w:rPr>
          <w:color w:val="000000"/>
        </w:rPr>
      </w:pPr>
      <w:r>
        <w:rPr>
          <w:color w:val="000000"/>
        </w:rPr>
        <w:t>10.9</w:t>
      </w:r>
      <w:r>
        <w:rPr>
          <w:color w:val="000000"/>
        </w:rPr>
        <w:t>. pareigybės aprašymas;</w:t>
      </w:r>
    </w:p>
    <w:p w14:paraId="6CDCA511" w14:textId="77777777" w:rsidR="00A91796" w:rsidRDefault="001D444E">
      <w:pPr>
        <w:ind w:firstLine="709"/>
        <w:jc w:val="both"/>
        <w:rPr>
          <w:color w:val="000000"/>
        </w:rPr>
      </w:pPr>
      <w:r>
        <w:rPr>
          <w:color w:val="000000"/>
        </w:rPr>
        <w:t>10.10</w:t>
      </w:r>
      <w:r>
        <w:rPr>
          <w:color w:val="000000"/>
        </w:rPr>
        <w:t>. pareigybės duomenų pakeitimo data.</w:t>
      </w:r>
    </w:p>
    <w:p w14:paraId="6CDCA512" w14:textId="77777777" w:rsidR="00A91796" w:rsidRDefault="001D444E">
      <w:pPr>
        <w:ind w:firstLine="709"/>
        <w:jc w:val="both"/>
        <w:rPr>
          <w:color w:val="000000"/>
        </w:rPr>
      </w:pPr>
      <w:r>
        <w:rPr>
          <w:color w:val="000000"/>
        </w:rPr>
        <w:t>11</w:t>
      </w:r>
      <w:r>
        <w:rPr>
          <w:color w:val="000000"/>
        </w:rPr>
        <w:t xml:space="preserve">. Registre kaupiami šie duomenys apie valstybės tarnautojus (išskyrus operatyvinės veiklos </w:t>
      </w:r>
      <w:r>
        <w:rPr>
          <w:color w:val="000000"/>
        </w:rPr>
        <w:t xml:space="preserve">subjektus, kurių duomenis saugo specialius valstybės įgaliojimus turinčios valstybės institucijos, nustatytos Lietuvos Respublikos operatyvinės veiklos įstatymo (Žin., 2002, Nr. </w:t>
      </w:r>
      <w:hyperlink r:id="rId30" w:tgtFrame="_blank" w:history="1">
        <w:r>
          <w:rPr>
            <w:color w:val="0000FF" w:themeColor="hyperlink"/>
            <w:u w:val="single"/>
          </w:rPr>
          <w:t>65-2633</w:t>
        </w:r>
      </w:hyperlink>
      <w:r>
        <w:rPr>
          <w:color w:val="000000"/>
        </w:rPr>
        <w:t>) 3 straipsnio 3 dalyje):</w:t>
      </w:r>
    </w:p>
    <w:p w14:paraId="6CDCA513" w14:textId="77777777" w:rsidR="00A91796" w:rsidRDefault="001D444E">
      <w:pPr>
        <w:ind w:firstLine="709"/>
        <w:jc w:val="both"/>
        <w:rPr>
          <w:color w:val="000000"/>
        </w:rPr>
      </w:pPr>
      <w:r>
        <w:rPr>
          <w:color w:val="000000"/>
        </w:rPr>
        <w:t>11.1</w:t>
      </w:r>
      <w:r>
        <w:rPr>
          <w:color w:val="000000"/>
        </w:rPr>
        <w:t>. valstybės tarnautojo identifikavimo kodas, kuris eilės tvarka suteikiamas duomenų bazėje įregistravus duomenis apie valstybės tarnautoją;</w:t>
      </w:r>
    </w:p>
    <w:p w14:paraId="6CDCA514" w14:textId="77777777" w:rsidR="00A91796" w:rsidRDefault="001D444E">
      <w:pPr>
        <w:ind w:firstLine="709"/>
        <w:jc w:val="both"/>
        <w:rPr>
          <w:color w:val="000000"/>
        </w:rPr>
      </w:pPr>
      <w:r>
        <w:rPr>
          <w:color w:val="000000"/>
        </w:rPr>
        <w:t>11.2</w:t>
      </w:r>
      <w:r>
        <w:rPr>
          <w:color w:val="000000"/>
        </w:rPr>
        <w:t>. asmens kodas;</w:t>
      </w:r>
    </w:p>
    <w:p w14:paraId="6CDCA515" w14:textId="77777777" w:rsidR="00A91796" w:rsidRDefault="001D444E">
      <w:pPr>
        <w:ind w:firstLine="709"/>
        <w:jc w:val="both"/>
        <w:rPr>
          <w:color w:val="000000"/>
        </w:rPr>
      </w:pPr>
      <w:r>
        <w:rPr>
          <w:color w:val="000000"/>
        </w:rPr>
        <w:t>11.3</w:t>
      </w:r>
      <w:r>
        <w:rPr>
          <w:color w:val="000000"/>
        </w:rPr>
        <w:t xml:space="preserve">. pavardė (pavardės), vardas (vardai); </w:t>
      </w:r>
    </w:p>
    <w:p w14:paraId="6CDCA516" w14:textId="77777777" w:rsidR="00A91796" w:rsidRDefault="001D444E">
      <w:pPr>
        <w:ind w:firstLine="709"/>
        <w:jc w:val="both"/>
        <w:rPr>
          <w:color w:val="000000"/>
        </w:rPr>
      </w:pPr>
      <w:r>
        <w:rPr>
          <w:color w:val="000000"/>
        </w:rPr>
        <w:t>11</w:t>
      </w:r>
      <w:r>
        <w:rPr>
          <w:color w:val="000000"/>
        </w:rPr>
        <w:t>.4</w:t>
      </w:r>
      <w:r>
        <w:rPr>
          <w:color w:val="000000"/>
        </w:rPr>
        <w:t xml:space="preserve">. paso arba asmens tapatybės kortelės numeris, išdavimo data, dokumentą išdavusi įstaiga; </w:t>
      </w:r>
    </w:p>
    <w:p w14:paraId="6CDCA517" w14:textId="77777777" w:rsidR="00A91796" w:rsidRDefault="001D444E">
      <w:pPr>
        <w:ind w:firstLine="709"/>
        <w:jc w:val="both"/>
        <w:rPr>
          <w:color w:val="000000"/>
        </w:rPr>
      </w:pPr>
      <w:r>
        <w:rPr>
          <w:color w:val="000000"/>
        </w:rPr>
        <w:t>11.5</w:t>
      </w:r>
      <w:r>
        <w:rPr>
          <w:color w:val="000000"/>
        </w:rPr>
        <w:t xml:space="preserve">. valstybinio socialinio draudimo pažymėjimo numeris; </w:t>
      </w:r>
    </w:p>
    <w:p w14:paraId="6CDCA518" w14:textId="77777777" w:rsidR="00A91796" w:rsidRDefault="001D444E">
      <w:pPr>
        <w:ind w:firstLine="709"/>
        <w:jc w:val="both"/>
        <w:rPr>
          <w:color w:val="000000"/>
        </w:rPr>
      </w:pPr>
      <w:r>
        <w:rPr>
          <w:color w:val="000000"/>
        </w:rPr>
        <w:t>11.6</w:t>
      </w:r>
      <w:r>
        <w:rPr>
          <w:color w:val="000000"/>
        </w:rPr>
        <w:t>. valstybės tarnautojo pažymėjimo numeris, galiojimo data;</w:t>
      </w:r>
    </w:p>
    <w:p w14:paraId="6CDCA519" w14:textId="77777777" w:rsidR="00A91796" w:rsidRDefault="001D444E">
      <w:pPr>
        <w:ind w:firstLine="709"/>
        <w:jc w:val="both"/>
        <w:rPr>
          <w:color w:val="000000"/>
        </w:rPr>
      </w:pPr>
      <w:r>
        <w:rPr>
          <w:color w:val="000000"/>
        </w:rPr>
        <w:t>11.7</w:t>
      </w:r>
      <w:r>
        <w:rPr>
          <w:color w:val="000000"/>
        </w:rPr>
        <w:t xml:space="preserve">. duomenys apie </w:t>
      </w:r>
      <w:r>
        <w:rPr>
          <w:color w:val="000000"/>
        </w:rPr>
        <w:t>išsilavinimą, specialybė (pagal diplomą);</w:t>
      </w:r>
    </w:p>
    <w:p w14:paraId="6CDCA51A" w14:textId="77777777" w:rsidR="00A91796" w:rsidRDefault="001D444E">
      <w:pPr>
        <w:ind w:firstLine="709"/>
        <w:jc w:val="both"/>
        <w:rPr>
          <w:color w:val="000000"/>
        </w:rPr>
      </w:pPr>
      <w:r>
        <w:rPr>
          <w:color w:val="000000"/>
        </w:rPr>
        <w:t>11.8</w:t>
      </w:r>
      <w:r>
        <w:rPr>
          <w:color w:val="000000"/>
        </w:rPr>
        <w:t>. mokslo laipsnis, pedagoginis vardas;</w:t>
      </w:r>
    </w:p>
    <w:p w14:paraId="6CDCA51B" w14:textId="77777777" w:rsidR="00A91796" w:rsidRDefault="001D444E">
      <w:pPr>
        <w:ind w:firstLine="709"/>
        <w:jc w:val="both"/>
        <w:rPr>
          <w:color w:val="000000"/>
        </w:rPr>
      </w:pPr>
      <w:r>
        <w:rPr>
          <w:color w:val="000000"/>
        </w:rPr>
        <w:t>11.9</w:t>
      </w:r>
      <w:r>
        <w:rPr>
          <w:color w:val="000000"/>
        </w:rPr>
        <w:t>. užsienio kalbos, kurias moka valstybės tarnautojas;</w:t>
      </w:r>
    </w:p>
    <w:p w14:paraId="6CDCA51C" w14:textId="77777777" w:rsidR="00A91796" w:rsidRDefault="001D444E">
      <w:pPr>
        <w:ind w:firstLine="709"/>
        <w:jc w:val="both"/>
        <w:rPr>
          <w:color w:val="000000"/>
        </w:rPr>
      </w:pPr>
      <w:r>
        <w:rPr>
          <w:color w:val="000000"/>
        </w:rPr>
        <w:t>11.10</w:t>
      </w:r>
      <w:r>
        <w:rPr>
          <w:color w:val="000000"/>
        </w:rPr>
        <w:t>. tarnybos stažas;</w:t>
      </w:r>
    </w:p>
    <w:p w14:paraId="6CDCA51D" w14:textId="77777777" w:rsidR="00A91796" w:rsidRDefault="001D444E">
      <w:pPr>
        <w:ind w:firstLine="709"/>
        <w:jc w:val="both"/>
        <w:rPr>
          <w:color w:val="000000"/>
        </w:rPr>
      </w:pPr>
      <w:r>
        <w:rPr>
          <w:color w:val="000000"/>
        </w:rPr>
        <w:t>11.11</w:t>
      </w:r>
      <w:r>
        <w:rPr>
          <w:color w:val="000000"/>
        </w:rPr>
        <w:t>. skatinimai, apdovanojimai, tarnybinės nuobaudos;</w:t>
      </w:r>
    </w:p>
    <w:p w14:paraId="6CDCA51E" w14:textId="77777777" w:rsidR="00A91796" w:rsidRDefault="001D444E">
      <w:pPr>
        <w:ind w:firstLine="709"/>
        <w:jc w:val="both"/>
        <w:rPr>
          <w:color w:val="000000"/>
        </w:rPr>
      </w:pPr>
      <w:r>
        <w:rPr>
          <w:color w:val="000000"/>
        </w:rPr>
        <w:t>11.12</w:t>
      </w:r>
      <w:r>
        <w:rPr>
          <w:color w:val="000000"/>
        </w:rPr>
        <w:t xml:space="preserve">. </w:t>
      </w:r>
      <w:r>
        <w:rPr>
          <w:color w:val="000000"/>
        </w:rPr>
        <w:t>nuolatinė gyvenamoji vieta, telefono numeriai, elektroninio pašto adresas;</w:t>
      </w:r>
    </w:p>
    <w:p w14:paraId="6CDCA51F" w14:textId="77777777" w:rsidR="00A91796" w:rsidRDefault="001D444E">
      <w:pPr>
        <w:ind w:firstLine="709"/>
        <w:jc w:val="both"/>
        <w:rPr>
          <w:color w:val="000000"/>
        </w:rPr>
      </w:pPr>
      <w:r>
        <w:rPr>
          <w:color w:val="000000"/>
        </w:rPr>
        <w:t>11.13</w:t>
      </w:r>
      <w:r>
        <w:rPr>
          <w:color w:val="000000"/>
        </w:rPr>
        <w:t>. duomenys apie mokymąsi (įvadinis mokymas, kvalifikacijos tobulinimas) – mokymosi pobūdis, sritis, mokymo įstaigos pavadinimas, trukmė, duomenys apie gautą mokymo pabaigoj</w:t>
      </w:r>
      <w:r>
        <w:rPr>
          <w:color w:val="000000"/>
        </w:rPr>
        <w:t xml:space="preserve">e dokumentą (pavadinimas, numeris, data); </w:t>
      </w:r>
    </w:p>
    <w:p w14:paraId="6CDCA520" w14:textId="77777777" w:rsidR="00A91796" w:rsidRDefault="001D444E">
      <w:pPr>
        <w:ind w:firstLine="709"/>
        <w:jc w:val="both"/>
        <w:rPr>
          <w:color w:val="000000"/>
        </w:rPr>
      </w:pPr>
      <w:r>
        <w:rPr>
          <w:color w:val="000000"/>
        </w:rPr>
        <w:t>11.14</w:t>
      </w:r>
      <w:r>
        <w:rPr>
          <w:color w:val="000000"/>
        </w:rPr>
        <w:t>. duomenys apie priėmimą (perkėlimą) į valstybės tarnautojo pareigas (atleidimą iš jų) – data, einamosios pareigos, priėmimo (perkėlimo, atleidimo) teisinis pagrindas (Lietuvos Respublikos valstybės tarny</w:t>
      </w:r>
      <w:r>
        <w:rPr>
          <w:color w:val="000000"/>
        </w:rPr>
        <w:t>bos įstatymo straipsnis, dalis ir punktas, sprendimo dėl priėmimo (perkėlimo, atleidimo) numeris ir data);</w:t>
      </w:r>
    </w:p>
    <w:p w14:paraId="6CDCA521" w14:textId="77777777" w:rsidR="00A91796" w:rsidRDefault="001D444E">
      <w:pPr>
        <w:ind w:firstLine="709"/>
        <w:jc w:val="both"/>
        <w:rPr>
          <w:color w:val="000000"/>
        </w:rPr>
      </w:pPr>
      <w:r>
        <w:rPr>
          <w:color w:val="000000"/>
        </w:rPr>
        <w:t>11.15</w:t>
      </w:r>
      <w:r>
        <w:rPr>
          <w:color w:val="000000"/>
        </w:rPr>
        <w:t>. duomenys apie darbo užmokestį (pareiginė alga, priedai, priemokos), pensiją;</w:t>
      </w:r>
    </w:p>
    <w:p w14:paraId="6CDCA522" w14:textId="77777777" w:rsidR="00A91796" w:rsidRDefault="001D444E">
      <w:pPr>
        <w:ind w:firstLine="709"/>
        <w:jc w:val="both"/>
        <w:rPr>
          <w:color w:val="000000"/>
        </w:rPr>
      </w:pPr>
      <w:r>
        <w:rPr>
          <w:color w:val="000000"/>
        </w:rPr>
        <w:t>11.16</w:t>
      </w:r>
      <w:r>
        <w:rPr>
          <w:color w:val="000000"/>
        </w:rPr>
        <w:t>. duomenys apie valstybės tarnautojo ir jo tarnybinė</w:t>
      </w:r>
      <w:r>
        <w:rPr>
          <w:color w:val="000000"/>
        </w:rPr>
        <w:t>s veiklos vertinimą, kvalifikacinę klasę, jos suteikimo datą;</w:t>
      </w:r>
    </w:p>
    <w:p w14:paraId="6CDCA523" w14:textId="77777777" w:rsidR="00A91796" w:rsidRDefault="001D444E">
      <w:pPr>
        <w:ind w:firstLine="709"/>
        <w:jc w:val="both"/>
        <w:rPr>
          <w:color w:val="000000"/>
        </w:rPr>
      </w:pPr>
      <w:r>
        <w:rPr>
          <w:color w:val="000000"/>
        </w:rPr>
        <w:t>11.17</w:t>
      </w:r>
      <w:r>
        <w:rPr>
          <w:color w:val="000000"/>
        </w:rPr>
        <w:t>. duomenys apie atostogas, dėl kurių atsilaisvina pareigos;</w:t>
      </w:r>
    </w:p>
    <w:p w14:paraId="6CDCA524" w14:textId="77777777" w:rsidR="00A91796" w:rsidRDefault="001D444E">
      <w:pPr>
        <w:ind w:firstLine="709"/>
        <w:jc w:val="both"/>
        <w:rPr>
          <w:color w:val="000000"/>
        </w:rPr>
      </w:pPr>
      <w:r>
        <w:rPr>
          <w:color w:val="000000"/>
        </w:rPr>
        <w:t>11.18</w:t>
      </w:r>
      <w:r>
        <w:rPr>
          <w:color w:val="000000"/>
        </w:rPr>
        <w:t>. valstybės tarnautojo duomenų pakeitimo data.</w:t>
      </w:r>
    </w:p>
    <w:p w14:paraId="6CDCA525" w14:textId="77777777" w:rsidR="00A91796" w:rsidRDefault="001D444E">
      <w:pPr>
        <w:ind w:firstLine="709"/>
        <w:jc w:val="both"/>
        <w:rPr>
          <w:color w:val="000000"/>
        </w:rPr>
      </w:pPr>
      <w:r>
        <w:rPr>
          <w:color w:val="000000"/>
        </w:rPr>
        <w:t>12</w:t>
      </w:r>
      <w:r>
        <w:rPr>
          <w:color w:val="000000"/>
        </w:rPr>
        <w:t>. Registre kaupiami šie duomenys apie darbuotojus, dirbančius</w:t>
      </w:r>
      <w:r>
        <w:rPr>
          <w:color w:val="000000"/>
        </w:rPr>
        <w:t xml:space="preserve"> valstybės ir savivaldybių institucijose ir įstaigose pagal darbo sutartis ir gaunančius darbo užmokestį iš Lietuvos Respublikos valstybės biudžeto, savivaldybių biudžetų ir valstybės pinigų fondų (toliau vadinama – darbuotojai):</w:t>
      </w:r>
    </w:p>
    <w:p w14:paraId="6CDCA526" w14:textId="77777777" w:rsidR="00A91796" w:rsidRDefault="001D444E">
      <w:pPr>
        <w:ind w:firstLine="709"/>
        <w:jc w:val="both"/>
        <w:rPr>
          <w:color w:val="000000"/>
        </w:rPr>
      </w:pPr>
      <w:r>
        <w:rPr>
          <w:color w:val="000000"/>
        </w:rPr>
        <w:t>12.1</w:t>
      </w:r>
      <w:r>
        <w:rPr>
          <w:color w:val="000000"/>
        </w:rPr>
        <w:t>. darbuotojo identif</w:t>
      </w:r>
      <w:r>
        <w:rPr>
          <w:color w:val="000000"/>
        </w:rPr>
        <w:t>ikavimo kodas, kuris eilės tvarka suteikiamas duomenų bazėje įregistravus duomenis apie darbuotoją;</w:t>
      </w:r>
    </w:p>
    <w:p w14:paraId="6CDCA527" w14:textId="77777777" w:rsidR="00A91796" w:rsidRDefault="001D444E">
      <w:pPr>
        <w:ind w:firstLine="709"/>
        <w:jc w:val="both"/>
        <w:rPr>
          <w:color w:val="000000"/>
        </w:rPr>
      </w:pPr>
      <w:r>
        <w:rPr>
          <w:color w:val="000000"/>
        </w:rPr>
        <w:t>12.2</w:t>
      </w:r>
      <w:r>
        <w:rPr>
          <w:color w:val="000000"/>
        </w:rPr>
        <w:t>. asmens kodas;</w:t>
      </w:r>
    </w:p>
    <w:p w14:paraId="6CDCA528" w14:textId="77777777" w:rsidR="00A91796" w:rsidRDefault="001D444E">
      <w:pPr>
        <w:ind w:firstLine="709"/>
        <w:jc w:val="both"/>
        <w:rPr>
          <w:color w:val="000000"/>
        </w:rPr>
      </w:pPr>
      <w:r>
        <w:rPr>
          <w:color w:val="000000"/>
        </w:rPr>
        <w:t>12.3</w:t>
      </w:r>
      <w:r>
        <w:rPr>
          <w:color w:val="000000"/>
        </w:rPr>
        <w:t xml:space="preserve">. pavardė (pavardės), vardas (vardai); </w:t>
      </w:r>
    </w:p>
    <w:p w14:paraId="6CDCA529" w14:textId="77777777" w:rsidR="00A91796" w:rsidRDefault="001D444E">
      <w:pPr>
        <w:ind w:firstLine="709"/>
        <w:jc w:val="both"/>
        <w:rPr>
          <w:color w:val="000000"/>
        </w:rPr>
      </w:pPr>
      <w:r>
        <w:rPr>
          <w:color w:val="000000"/>
        </w:rPr>
        <w:t>12.4</w:t>
      </w:r>
      <w:r>
        <w:rPr>
          <w:color w:val="000000"/>
        </w:rPr>
        <w:t>. paso arba asmens tapatybės kortelės numeris, išdavimo data, dokumentą išda</w:t>
      </w:r>
      <w:r>
        <w:rPr>
          <w:color w:val="000000"/>
        </w:rPr>
        <w:t xml:space="preserve">vusi įstaiga; </w:t>
      </w:r>
    </w:p>
    <w:p w14:paraId="6CDCA52A" w14:textId="77777777" w:rsidR="00A91796" w:rsidRDefault="001D444E">
      <w:pPr>
        <w:ind w:firstLine="709"/>
        <w:jc w:val="both"/>
        <w:rPr>
          <w:color w:val="000000"/>
        </w:rPr>
      </w:pPr>
      <w:r>
        <w:rPr>
          <w:color w:val="000000"/>
        </w:rPr>
        <w:t>12.5</w:t>
      </w:r>
      <w:r>
        <w:rPr>
          <w:color w:val="000000"/>
        </w:rPr>
        <w:t xml:space="preserve">. valstybinio socialinio draudimo pažymėjimo numeris; </w:t>
      </w:r>
    </w:p>
    <w:p w14:paraId="6CDCA52B" w14:textId="77777777" w:rsidR="00A91796" w:rsidRDefault="001D444E">
      <w:pPr>
        <w:ind w:firstLine="709"/>
        <w:jc w:val="both"/>
        <w:rPr>
          <w:color w:val="000000"/>
        </w:rPr>
      </w:pPr>
      <w:r>
        <w:rPr>
          <w:color w:val="000000"/>
        </w:rPr>
        <w:t>12.6</w:t>
      </w:r>
      <w:r>
        <w:rPr>
          <w:color w:val="000000"/>
        </w:rPr>
        <w:t>. duomenys apie išsilavinimą, specialybė (pagal diplomą);</w:t>
      </w:r>
    </w:p>
    <w:p w14:paraId="6CDCA52C" w14:textId="77777777" w:rsidR="00A91796" w:rsidRDefault="001D444E">
      <w:pPr>
        <w:ind w:firstLine="709"/>
        <w:jc w:val="both"/>
        <w:rPr>
          <w:color w:val="000000"/>
        </w:rPr>
      </w:pPr>
      <w:r>
        <w:rPr>
          <w:color w:val="000000"/>
        </w:rPr>
        <w:t>12.7</w:t>
      </w:r>
      <w:r>
        <w:rPr>
          <w:color w:val="000000"/>
        </w:rPr>
        <w:t>. mokslo laipsnis, pedagoginis vardas;</w:t>
      </w:r>
    </w:p>
    <w:p w14:paraId="6CDCA52D" w14:textId="77777777" w:rsidR="00A91796" w:rsidRDefault="001D444E">
      <w:pPr>
        <w:ind w:firstLine="709"/>
        <w:jc w:val="both"/>
        <w:rPr>
          <w:color w:val="000000"/>
        </w:rPr>
      </w:pPr>
      <w:r>
        <w:rPr>
          <w:color w:val="000000"/>
        </w:rPr>
        <w:t>12.8</w:t>
      </w:r>
      <w:r>
        <w:rPr>
          <w:color w:val="000000"/>
        </w:rPr>
        <w:t>. užsienio kalbos, kurias moka darbuotojas;</w:t>
      </w:r>
    </w:p>
    <w:p w14:paraId="6CDCA52E" w14:textId="77777777" w:rsidR="00A91796" w:rsidRDefault="001D444E">
      <w:pPr>
        <w:ind w:firstLine="709"/>
        <w:jc w:val="both"/>
        <w:rPr>
          <w:color w:val="000000"/>
        </w:rPr>
      </w:pPr>
      <w:r>
        <w:rPr>
          <w:color w:val="000000"/>
        </w:rPr>
        <w:t>12.9</w:t>
      </w:r>
      <w:r>
        <w:rPr>
          <w:color w:val="000000"/>
        </w:rPr>
        <w:t>. dar</w:t>
      </w:r>
      <w:r>
        <w:rPr>
          <w:color w:val="000000"/>
        </w:rPr>
        <w:t>bo stažas;</w:t>
      </w:r>
    </w:p>
    <w:p w14:paraId="6CDCA52F" w14:textId="77777777" w:rsidR="00A91796" w:rsidRDefault="001D444E">
      <w:pPr>
        <w:ind w:firstLine="709"/>
        <w:jc w:val="both"/>
        <w:rPr>
          <w:color w:val="000000"/>
        </w:rPr>
      </w:pPr>
      <w:r>
        <w:rPr>
          <w:color w:val="000000"/>
        </w:rPr>
        <w:t>12.10</w:t>
      </w:r>
      <w:r>
        <w:rPr>
          <w:color w:val="000000"/>
        </w:rPr>
        <w:t>. skatinimai, apdovanojimai, drausminės nuobaudos;</w:t>
      </w:r>
    </w:p>
    <w:p w14:paraId="6CDCA530" w14:textId="77777777" w:rsidR="00A91796" w:rsidRDefault="001D444E">
      <w:pPr>
        <w:ind w:firstLine="709"/>
        <w:jc w:val="both"/>
        <w:rPr>
          <w:color w:val="000000"/>
        </w:rPr>
      </w:pPr>
      <w:r>
        <w:rPr>
          <w:color w:val="000000"/>
        </w:rPr>
        <w:t>12.11</w:t>
      </w:r>
      <w:r>
        <w:rPr>
          <w:color w:val="000000"/>
        </w:rPr>
        <w:t>. nuolatinė gyvenamoji vieta, telefono numeriai, elektroninio pašto adresas;</w:t>
      </w:r>
    </w:p>
    <w:p w14:paraId="6CDCA531" w14:textId="77777777" w:rsidR="00A91796" w:rsidRDefault="001D444E">
      <w:pPr>
        <w:ind w:firstLine="709"/>
        <w:jc w:val="both"/>
        <w:rPr>
          <w:color w:val="000000"/>
        </w:rPr>
      </w:pPr>
      <w:r>
        <w:rPr>
          <w:color w:val="000000"/>
        </w:rPr>
        <w:t>12.12</w:t>
      </w:r>
      <w:r>
        <w:rPr>
          <w:color w:val="000000"/>
        </w:rPr>
        <w:t xml:space="preserve">. duomenys apie mokymąsi (kvalifikacijos tobulinimas) – mokymosi pobūdis, sritis, mokymo įstaigos pavadinimas, trukmė, duomenys apie gautą mokymo pabaigoje dokumentą (pavadinimas, numeris, data); </w:t>
      </w:r>
    </w:p>
    <w:p w14:paraId="6CDCA532" w14:textId="77777777" w:rsidR="00A91796" w:rsidRDefault="001D444E">
      <w:pPr>
        <w:ind w:firstLine="709"/>
        <w:jc w:val="both"/>
        <w:rPr>
          <w:color w:val="000000"/>
        </w:rPr>
      </w:pPr>
      <w:r>
        <w:rPr>
          <w:color w:val="000000"/>
        </w:rPr>
        <w:t>12.13</w:t>
      </w:r>
      <w:r>
        <w:rPr>
          <w:color w:val="000000"/>
        </w:rPr>
        <w:t>. duomenys apie priėmimą (perkėlimą) į pareigas (a</w:t>
      </w:r>
      <w:r>
        <w:rPr>
          <w:color w:val="000000"/>
        </w:rPr>
        <w:t>tleidimą iš jų) – data, einamosios pareigos, priėmimo (perkėlimo, atleidimo) teisinis pagrindas (sprendimo dėl priėmimo (perkėlimo, atleidimo) numeris ir data);</w:t>
      </w:r>
    </w:p>
    <w:p w14:paraId="6CDCA533" w14:textId="77777777" w:rsidR="00A91796" w:rsidRDefault="001D444E">
      <w:pPr>
        <w:ind w:firstLine="709"/>
        <w:jc w:val="both"/>
        <w:rPr>
          <w:color w:val="000000"/>
        </w:rPr>
      </w:pPr>
      <w:r>
        <w:rPr>
          <w:color w:val="000000"/>
        </w:rPr>
        <w:t>12.14</w:t>
      </w:r>
      <w:r>
        <w:rPr>
          <w:color w:val="000000"/>
        </w:rPr>
        <w:t>. duomenys apie darbo užmokestį ir pensiją;</w:t>
      </w:r>
    </w:p>
    <w:p w14:paraId="6CDCA534" w14:textId="77777777" w:rsidR="00A91796" w:rsidRDefault="001D444E">
      <w:pPr>
        <w:ind w:firstLine="709"/>
        <w:jc w:val="both"/>
        <w:rPr>
          <w:color w:val="000000"/>
        </w:rPr>
      </w:pPr>
      <w:r>
        <w:rPr>
          <w:color w:val="000000"/>
        </w:rPr>
        <w:t>12.15</w:t>
      </w:r>
      <w:r>
        <w:rPr>
          <w:color w:val="000000"/>
        </w:rPr>
        <w:t xml:space="preserve">. duomenys apie atostogas, dėl </w:t>
      </w:r>
      <w:r>
        <w:rPr>
          <w:color w:val="000000"/>
        </w:rPr>
        <w:t>kurių atsilaisvina darbo vieta (pareigos);</w:t>
      </w:r>
    </w:p>
    <w:p w14:paraId="6CDCA535" w14:textId="77777777" w:rsidR="00A91796" w:rsidRDefault="001D444E">
      <w:pPr>
        <w:ind w:firstLine="709"/>
        <w:jc w:val="both"/>
        <w:rPr>
          <w:color w:val="000000"/>
        </w:rPr>
      </w:pPr>
      <w:r>
        <w:rPr>
          <w:color w:val="000000"/>
        </w:rPr>
        <w:t>12.16</w:t>
      </w:r>
      <w:r>
        <w:rPr>
          <w:color w:val="000000"/>
        </w:rPr>
        <w:t>. darbuotojo duomenų pakeitimo data.</w:t>
      </w:r>
    </w:p>
    <w:p w14:paraId="6CDCA536" w14:textId="77777777" w:rsidR="00A91796" w:rsidRDefault="001D444E">
      <w:pPr>
        <w:ind w:firstLine="709"/>
        <w:jc w:val="both"/>
        <w:rPr>
          <w:color w:val="000000"/>
        </w:rPr>
      </w:pPr>
      <w:r>
        <w:rPr>
          <w:color w:val="000000"/>
        </w:rPr>
        <w:t>13</w:t>
      </w:r>
      <w:r>
        <w:rPr>
          <w:color w:val="000000"/>
        </w:rPr>
        <w:t>. Registre kaupiami šie duomenys apie asmenis, turinčius aukštąjį išsilavinimą viešojo administravimo srityje:</w:t>
      </w:r>
    </w:p>
    <w:p w14:paraId="6CDCA537" w14:textId="77777777" w:rsidR="00A91796" w:rsidRDefault="001D444E">
      <w:pPr>
        <w:ind w:firstLine="709"/>
        <w:jc w:val="both"/>
        <w:rPr>
          <w:color w:val="000000"/>
        </w:rPr>
      </w:pPr>
      <w:r>
        <w:rPr>
          <w:color w:val="000000"/>
        </w:rPr>
        <w:t>13.1</w:t>
      </w:r>
      <w:r>
        <w:rPr>
          <w:color w:val="000000"/>
        </w:rPr>
        <w:t>. asmens identifikavimo kodas, kuris eilės</w:t>
      </w:r>
      <w:r>
        <w:rPr>
          <w:color w:val="000000"/>
        </w:rPr>
        <w:t xml:space="preserve"> tvarka suteikiamas duomenų bazėje įregistravus duomenis apie asmenį;</w:t>
      </w:r>
    </w:p>
    <w:p w14:paraId="6CDCA538" w14:textId="77777777" w:rsidR="00A91796" w:rsidRDefault="001D444E">
      <w:pPr>
        <w:ind w:firstLine="709"/>
        <w:jc w:val="both"/>
        <w:rPr>
          <w:color w:val="000000"/>
        </w:rPr>
      </w:pPr>
      <w:r>
        <w:rPr>
          <w:color w:val="000000"/>
        </w:rPr>
        <w:t>13.2</w:t>
      </w:r>
      <w:r>
        <w:rPr>
          <w:color w:val="000000"/>
        </w:rPr>
        <w:t xml:space="preserve">. asmens kodas; </w:t>
      </w:r>
    </w:p>
    <w:p w14:paraId="6CDCA539" w14:textId="77777777" w:rsidR="00A91796" w:rsidRDefault="001D444E">
      <w:pPr>
        <w:ind w:firstLine="709"/>
        <w:jc w:val="both"/>
        <w:rPr>
          <w:color w:val="000000"/>
        </w:rPr>
      </w:pPr>
      <w:r>
        <w:rPr>
          <w:color w:val="000000"/>
        </w:rPr>
        <w:t>13.3</w:t>
      </w:r>
      <w:r>
        <w:rPr>
          <w:color w:val="000000"/>
        </w:rPr>
        <w:t xml:space="preserve">. pavardė (pavardės), vardas (vardai); </w:t>
      </w:r>
    </w:p>
    <w:p w14:paraId="6CDCA53A" w14:textId="77777777" w:rsidR="00A91796" w:rsidRDefault="001D444E">
      <w:pPr>
        <w:ind w:firstLine="709"/>
        <w:jc w:val="both"/>
        <w:rPr>
          <w:color w:val="000000"/>
        </w:rPr>
      </w:pPr>
      <w:r>
        <w:rPr>
          <w:color w:val="000000"/>
        </w:rPr>
        <w:t>13.4</w:t>
      </w:r>
      <w:r>
        <w:rPr>
          <w:color w:val="000000"/>
        </w:rPr>
        <w:t xml:space="preserve">. paso arba asmens tapatybės kortelės numeris, išdavimo data, dokumentą išdavusi įstaiga; </w:t>
      </w:r>
    </w:p>
    <w:p w14:paraId="6CDCA53B" w14:textId="77777777" w:rsidR="00A91796" w:rsidRDefault="001D444E">
      <w:pPr>
        <w:ind w:firstLine="709"/>
        <w:jc w:val="both"/>
        <w:rPr>
          <w:color w:val="000000"/>
        </w:rPr>
      </w:pPr>
      <w:r>
        <w:rPr>
          <w:color w:val="000000"/>
        </w:rPr>
        <w:t>13.5</w:t>
      </w:r>
      <w:r>
        <w:rPr>
          <w:color w:val="000000"/>
        </w:rPr>
        <w:t>. vals</w:t>
      </w:r>
      <w:r>
        <w:rPr>
          <w:color w:val="000000"/>
        </w:rPr>
        <w:t xml:space="preserve">tybinio socialinio draudimo pažymėjimo numeris; </w:t>
      </w:r>
    </w:p>
    <w:p w14:paraId="6CDCA53C" w14:textId="77777777" w:rsidR="00A91796" w:rsidRDefault="001D444E">
      <w:pPr>
        <w:ind w:firstLine="709"/>
        <w:jc w:val="both"/>
        <w:rPr>
          <w:color w:val="000000"/>
        </w:rPr>
      </w:pPr>
      <w:r>
        <w:rPr>
          <w:color w:val="000000"/>
        </w:rPr>
        <w:t>13.6</w:t>
      </w:r>
      <w:r>
        <w:rPr>
          <w:color w:val="000000"/>
        </w:rPr>
        <w:t>. duomenys apie išsilavinimą, specialybė (pagal diplomą);</w:t>
      </w:r>
    </w:p>
    <w:p w14:paraId="6CDCA53D" w14:textId="77777777" w:rsidR="00A91796" w:rsidRDefault="001D444E">
      <w:pPr>
        <w:ind w:firstLine="709"/>
        <w:jc w:val="both"/>
        <w:rPr>
          <w:color w:val="000000"/>
        </w:rPr>
      </w:pPr>
      <w:r>
        <w:rPr>
          <w:color w:val="000000"/>
        </w:rPr>
        <w:t>13.7</w:t>
      </w:r>
      <w:r>
        <w:rPr>
          <w:color w:val="000000"/>
        </w:rPr>
        <w:t>. duomenys apie darbo patirtį;</w:t>
      </w:r>
    </w:p>
    <w:p w14:paraId="6CDCA53E" w14:textId="77777777" w:rsidR="00A91796" w:rsidRDefault="001D444E">
      <w:pPr>
        <w:ind w:firstLine="709"/>
        <w:jc w:val="both"/>
        <w:rPr>
          <w:color w:val="000000"/>
        </w:rPr>
      </w:pPr>
      <w:r>
        <w:rPr>
          <w:color w:val="000000"/>
        </w:rPr>
        <w:t>13.8</w:t>
      </w:r>
      <w:r>
        <w:rPr>
          <w:color w:val="000000"/>
        </w:rPr>
        <w:t>. nuolatinė gyvenamoji vieta, telefono numeris, elektroninio pašto adresas;</w:t>
      </w:r>
    </w:p>
    <w:p w14:paraId="6CDCA53F" w14:textId="77777777" w:rsidR="00A91796" w:rsidRDefault="001D444E">
      <w:pPr>
        <w:ind w:firstLine="709"/>
        <w:jc w:val="both"/>
        <w:rPr>
          <w:color w:val="000000"/>
        </w:rPr>
      </w:pPr>
      <w:r>
        <w:rPr>
          <w:color w:val="000000"/>
        </w:rPr>
        <w:t>13.9</w:t>
      </w:r>
      <w:r>
        <w:rPr>
          <w:color w:val="000000"/>
        </w:rPr>
        <w:t>. asmens d</w:t>
      </w:r>
      <w:r>
        <w:rPr>
          <w:color w:val="000000"/>
        </w:rPr>
        <w:t>uomenų pakeitimo data.</w:t>
      </w:r>
    </w:p>
    <w:p w14:paraId="6CDCA540" w14:textId="77777777" w:rsidR="00A91796" w:rsidRDefault="001D444E">
      <w:pPr>
        <w:ind w:firstLine="709"/>
        <w:jc w:val="both"/>
        <w:rPr>
          <w:color w:val="000000"/>
        </w:rPr>
      </w:pPr>
      <w:r>
        <w:rPr>
          <w:color w:val="000000"/>
        </w:rPr>
        <w:t>14</w:t>
      </w:r>
      <w:r>
        <w:rPr>
          <w:color w:val="000000"/>
        </w:rPr>
        <w:t>. Registre kaupiami šie duomenys apie asmenis, kuriems teismas yra atėmęs teisę eiti valstybės tarnautojo pareigas:</w:t>
      </w:r>
    </w:p>
    <w:p w14:paraId="6CDCA541" w14:textId="77777777" w:rsidR="00A91796" w:rsidRDefault="001D444E">
      <w:pPr>
        <w:ind w:firstLine="709"/>
        <w:jc w:val="both"/>
        <w:rPr>
          <w:color w:val="000000"/>
        </w:rPr>
      </w:pPr>
      <w:r>
        <w:rPr>
          <w:color w:val="000000"/>
        </w:rPr>
        <w:t>14.1</w:t>
      </w:r>
      <w:r>
        <w:rPr>
          <w:color w:val="000000"/>
        </w:rPr>
        <w:t>. asmens identifikavimo kodas, kuris eilės tvarka suteikiamas duomenų bazėje įregistravus duomenis apie</w:t>
      </w:r>
      <w:r>
        <w:rPr>
          <w:color w:val="000000"/>
        </w:rPr>
        <w:t xml:space="preserve"> asmenį;</w:t>
      </w:r>
    </w:p>
    <w:p w14:paraId="6CDCA542" w14:textId="77777777" w:rsidR="00A91796" w:rsidRDefault="001D444E">
      <w:pPr>
        <w:ind w:firstLine="709"/>
        <w:jc w:val="both"/>
        <w:rPr>
          <w:color w:val="000000"/>
        </w:rPr>
      </w:pPr>
      <w:r>
        <w:rPr>
          <w:color w:val="000000"/>
        </w:rPr>
        <w:t>14.2</w:t>
      </w:r>
      <w:r>
        <w:rPr>
          <w:color w:val="000000"/>
        </w:rPr>
        <w:t>. asmens kodas;</w:t>
      </w:r>
    </w:p>
    <w:p w14:paraId="6CDCA543" w14:textId="77777777" w:rsidR="00A91796" w:rsidRDefault="001D444E">
      <w:pPr>
        <w:ind w:firstLine="709"/>
        <w:jc w:val="both"/>
        <w:rPr>
          <w:color w:val="000000"/>
        </w:rPr>
      </w:pPr>
      <w:r>
        <w:rPr>
          <w:color w:val="000000"/>
        </w:rPr>
        <w:t>14.3</w:t>
      </w:r>
      <w:r>
        <w:rPr>
          <w:color w:val="000000"/>
        </w:rPr>
        <w:t xml:space="preserve">. pavardė (pavardės), vardas (vardai); </w:t>
      </w:r>
    </w:p>
    <w:p w14:paraId="6CDCA544" w14:textId="77777777" w:rsidR="00A91796" w:rsidRDefault="001D444E">
      <w:pPr>
        <w:ind w:firstLine="709"/>
        <w:jc w:val="both"/>
        <w:rPr>
          <w:color w:val="000000"/>
        </w:rPr>
      </w:pPr>
      <w:r>
        <w:rPr>
          <w:color w:val="000000"/>
        </w:rPr>
        <w:t>14.4</w:t>
      </w:r>
      <w:r>
        <w:rPr>
          <w:color w:val="000000"/>
        </w:rPr>
        <w:t>. teismo nuosprendžio įsigaliojimo data, baudžiamosios bylos numeris, kuriam laikui atimta teisė eiti valstybės tarnautojo pareigas;</w:t>
      </w:r>
    </w:p>
    <w:p w14:paraId="6CDCA545" w14:textId="77777777" w:rsidR="00A91796" w:rsidRDefault="001D444E">
      <w:pPr>
        <w:ind w:firstLine="709"/>
        <w:jc w:val="both"/>
        <w:rPr>
          <w:color w:val="000000"/>
        </w:rPr>
      </w:pPr>
      <w:r>
        <w:rPr>
          <w:color w:val="000000"/>
        </w:rPr>
        <w:t>14.5</w:t>
      </w:r>
      <w:r>
        <w:rPr>
          <w:color w:val="000000"/>
        </w:rPr>
        <w:t xml:space="preserve">. nutarties dėl kasacinio </w:t>
      </w:r>
      <w:r>
        <w:rPr>
          <w:color w:val="000000"/>
        </w:rPr>
        <w:t>skundo patenkinimo numeris, data.</w:t>
      </w:r>
    </w:p>
    <w:p w14:paraId="6CDCA546" w14:textId="77777777" w:rsidR="00A91796" w:rsidRDefault="001D444E">
      <w:pPr>
        <w:ind w:firstLine="709"/>
        <w:jc w:val="both"/>
        <w:rPr>
          <w:color w:val="000000"/>
        </w:rPr>
      </w:pPr>
      <w:r>
        <w:rPr>
          <w:color w:val="000000"/>
        </w:rPr>
        <w:t>15</w:t>
      </w:r>
      <w:r>
        <w:rPr>
          <w:color w:val="000000"/>
        </w:rPr>
        <w:t xml:space="preserve">. Papildomi duomenys – duomenis tvarkančio tarnautojo vardas, pavardė, telefono numeris, elektroninio pašto adresas. </w:t>
      </w:r>
    </w:p>
    <w:p w14:paraId="6CDCA547" w14:textId="77777777" w:rsidR="00A91796" w:rsidRDefault="001D444E">
      <w:pPr>
        <w:ind w:firstLine="709"/>
        <w:jc w:val="both"/>
        <w:rPr>
          <w:color w:val="000000"/>
        </w:rPr>
      </w:pPr>
    </w:p>
    <w:p w14:paraId="6CDCA548" w14:textId="77777777" w:rsidR="00A91796" w:rsidRDefault="001D444E">
      <w:pPr>
        <w:jc w:val="center"/>
        <w:rPr>
          <w:b/>
          <w:color w:val="000000"/>
        </w:rPr>
      </w:pPr>
      <w:r>
        <w:rPr>
          <w:b/>
          <w:color w:val="000000"/>
        </w:rPr>
        <w:t>IV</w:t>
      </w:r>
      <w:r>
        <w:rPr>
          <w:b/>
          <w:color w:val="000000"/>
        </w:rPr>
        <w:t xml:space="preserve">. </w:t>
      </w:r>
      <w:r>
        <w:rPr>
          <w:b/>
          <w:color w:val="000000"/>
        </w:rPr>
        <w:t>DUOMENŲ TVARKYMAS</w:t>
      </w:r>
    </w:p>
    <w:p w14:paraId="6CDCA549" w14:textId="77777777" w:rsidR="00A91796" w:rsidRDefault="00A91796">
      <w:pPr>
        <w:ind w:firstLine="709"/>
        <w:jc w:val="both"/>
        <w:rPr>
          <w:color w:val="000000"/>
        </w:rPr>
      </w:pPr>
    </w:p>
    <w:p w14:paraId="6CDCA54A" w14:textId="77777777" w:rsidR="00A91796" w:rsidRDefault="001D444E">
      <w:pPr>
        <w:ind w:firstLine="709"/>
        <w:jc w:val="both"/>
        <w:rPr>
          <w:color w:val="000000"/>
        </w:rPr>
      </w:pPr>
      <w:r>
        <w:rPr>
          <w:color w:val="000000"/>
        </w:rPr>
        <w:t>16</w:t>
      </w:r>
      <w:r>
        <w:rPr>
          <w:color w:val="000000"/>
        </w:rPr>
        <w:t>. Registro duomenų registravimo dokumentai yra:</w:t>
      </w:r>
    </w:p>
    <w:p w14:paraId="6CDCA54B" w14:textId="77777777" w:rsidR="00A91796" w:rsidRDefault="001D444E">
      <w:pPr>
        <w:ind w:firstLine="709"/>
        <w:jc w:val="both"/>
        <w:rPr>
          <w:color w:val="000000"/>
        </w:rPr>
      </w:pPr>
      <w:r>
        <w:rPr>
          <w:color w:val="000000"/>
        </w:rPr>
        <w:t>16.1</w:t>
      </w:r>
      <w:r>
        <w:rPr>
          <w:color w:val="000000"/>
        </w:rPr>
        <w:t>. pare</w:t>
      </w:r>
      <w:r>
        <w:rPr>
          <w:color w:val="000000"/>
        </w:rPr>
        <w:t>igybės įsteigimo (ar panaikinimo) – Lietuvos Respublikos valstybės tarnybos įstatymo 8 straipsnio 3 dalyje nurodytų asmenų sprendimai;</w:t>
      </w:r>
    </w:p>
    <w:p w14:paraId="6CDCA54C" w14:textId="77777777" w:rsidR="00A91796" w:rsidRDefault="001D444E">
      <w:pPr>
        <w:ind w:firstLine="709"/>
        <w:jc w:val="both"/>
        <w:rPr>
          <w:color w:val="000000"/>
        </w:rPr>
      </w:pPr>
      <w:r>
        <w:rPr>
          <w:color w:val="000000"/>
        </w:rPr>
        <w:t>16.2</w:t>
      </w:r>
      <w:r>
        <w:rPr>
          <w:color w:val="000000"/>
        </w:rPr>
        <w:t>. valstybės tarnautojo ar darbuotojo priėmimo į pareigas (ar atleidimo iš jų) – valstybės tarnautoją ar darbuotoj</w:t>
      </w:r>
      <w:r>
        <w:rPr>
          <w:color w:val="000000"/>
        </w:rPr>
        <w:t>ą į pareigas priimančio asmens sprendimas;</w:t>
      </w:r>
    </w:p>
    <w:p w14:paraId="6CDCA54D" w14:textId="77777777" w:rsidR="00A91796" w:rsidRDefault="001D444E">
      <w:pPr>
        <w:ind w:firstLine="709"/>
        <w:jc w:val="both"/>
        <w:rPr>
          <w:color w:val="000000"/>
        </w:rPr>
      </w:pPr>
      <w:r>
        <w:rPr>
          <w:color w:val="000000"/>
        </w:rPr>
        <w:t>16.3</w:t>
      </w:r>
      <w:r>
        <w:rPr>
          <w:color w:val="000000"/>
        </w:rPr>
        <w:t>. įstaigoje saugoma valstybės tarnautojo ar darbuotojo asmens byla;</w:t>
      </w:r>
    </w:p>
    <w:p w14:paraId="6CDCA54E" w14:textId="77777777" w:rsidR="00A91796" w:rsidRDefault="001D444E">
      <w:pPr>
        <w:ind w:firstLine="709"/>
        <w:jc w:val="both"/>
        <w:rPr>
          <w:color w:val="000000"/>
        </w:rPr>
      </w:pPr>
      <w:r>
        <w:rPr>
          <w:color w:val="000000"/>
        </w:rPr>
        <w:t>16.4</w:t>
      </w:r>
      <w:r>
        <w:rPr>
          <w:color w:val="000000"/>
        </w:rPr>
        <w:t>. aukštosios mokyklos pateikta nustatytosios formos anketa. Anketos formą tvirtina vadovaujančioji registro tvarkymo įstaiga, joj</w:t>
      </w:r>
      <w:r>
        <w:rPr>
          <w:color w:val="000000"/>
        </w:rPr>
        <w:t>e pateikiami duomenys, nurodyti šių nuostatų 13.2-13.8 punktuose.</w:t>
      </w:r>
    </w:p>
    <w:p w14:paraId="6CDCA54F" w14:textId="77777777" w:rsidR="00A91796" w:rsidRDefault="001D444E">
      <w:pPr>
        <w:ind w:firstLine="709"/>
        <w:jc w:val="both"/>
        <w:rPr>
          <w:color w:val="000000"/>
        </w:rPr>
      </w:pPr>
      <w:r>
        <w:rPr>
          <w:color w:val="000000"/>
        </w:rPr>
        <w:t>17</w:t>
      </w:r>
      <w:r>
        <w:rPr>
          <w:color w:val="000000"/>
        </w:rPr>
        <w:t>. Duomenis tvarkančiam tarnautojui duomenis, nurodytus šių nuostatų 10-12 punktuose, teikia valstybės tarnautojas, atsakingas už personalo tvarkymą įstaigoje. Duomenis tvarkantis tar</w:t>
      </w:r>
      <w:r>
        <w:rPr>
          <w:color w:val="000000"/>
        </w:rPr>
        <w:t>nautojas patikrina ir įrašo į registro duomenų bazę jam pateiktus duomenis. Kai įstaiga reorganizuojama ar likviduojama, duomenis tvarkantis tarnautojas vadovaujančiajai registro tvarkymo įstaigai paštu išsiunčia kopijas dokumentų apie įstaigos reorganizav</w:t>
      </w:r>
      <w:r>
        <w:rPr>
          <w:color w:val="000000"/>
        </w:rPr>
        <w:t xml:space="preserve">imą ar likvidavimą. </w:t>
      </w:r>
    </w:p>
    <w:p w14:paraId="6CDCA550" w14:textId="77777777" w:rsidR="00A91796" w:rsidRDefault="001D444E">
      <w:pPr>
        <w:ind w:firstLine="709"/>
        <w:jc w:val="both"/>
        <w:rPr>
          <w:color w:val="000000"/>
        </w:rPr>
      </w:pPr>
      <w:r>
        <w:rPr>
          <w:color w:val="000000"/>
        </w:rPr>
        <w:t>18</w:t>
      </w:r>
      <w:r>
        <w:rPr>
          <w:color w:val="000000"/>
        </w:rPr>
        <w:t xml:space="preserve">. Aukštosios mokyklos per mėnesį po viešojo administravimo srities aukštojo mokslo diplomų įteikimo siunčia vadovaujančiajai registro tvarkymo įstaigai nustatytosios formos anketas asmenų, įgijusių aukštąjį išsilavinimą viešojo </w:t>
      </w:r>
      <w:r>
        <w:rPr>
          <w:color w:val="000000"/>
        </w:rPr>
        <w:t>administravimo srityje.</w:t>
      </w:r>
    </w:p>
    <w:p w14:paraId="6CDCA551" w14:textId="77777777" w:rsidR="00A91796" w:rsidRDefault="001D444E">
      <w:pPr>
        <w:ind w:firstLine="709"/>
        <w:jc w:val="both"/>
        <w:rPr>
          <w:color w:val="000000"/>
        </w:rPr>
      </w:pPr>
      <w:r>
        <w:rPr>
          <w:color w:val="000000"/>
        </w:rPr>
        <w:t>19</w:t>
      </w:r>
      <w:r>
        <w:rPr>
          <w:color w:val="000000"/>
        </w:rPr>
        <w:t>. Duomenys apie asmenis, kuriems teismas yra atėmęs teisę eiti valstybės tarnautojo pareigas, iš teistumo informacijos duomenų bazės kartą per savaitę perduodami į registro duomenų bazę teisės aktų nustatyta tvarka.</w:t>
      </w:r>
    </w:p>
    <w:p w14:paraId="6CDCA552" w14:textId="77777777" w:rsidR="00A91796" w:rsidRDefault="001D444E">
      <w:pPr>
        <w:ind w:firstLine="709"/>
        <w:jc w:val="both"/>
        <w:rPr>
          <w:color w:val="000000"/>
        </w:rPr>
      </w:pPr>
      <w:r>
        <w:rPr>
          <w:color w:val="000000"/>
        </w:rPr>
        <w:t>20</w:t>
      </w:r>
      <w:r>
        <w:rPr>
          <w:color w:val="000000"/>
        </w:rPr>
        <w:t>. Du</w:t>
      </w:r>
      <w:r>
        <w:rPr>
          <w:color w:val="000000"/>
        </w:rPr>
        <w:t>omenys apie valstybės tarnautojo pareigybę, valstybės tarnautoją, darbuotoją, viešojo administravimo srities aukštąjį išsilavinimą turintį asmenį ir asmenį, kuriam teismas yra atėmęs teisę eiti valstybės tarnautojo pareigas, registre įregistruojami, kai įr</w:t>
      </w:r>
      <w:r>
        <w:rPr>
          <w:color w:val="000000"/>
        </w:rPr>
        <w:t>ašomi į registro duomenų bazę, visiškai suformuojami identifikavimo kodai. Valstybės tarnautojo pareigybė išregistruojama, kai duomenis tvarkantis tarnautojas gauna duomenų apie valstybės tarnautojo pareigybės panaikinimą ir atlieka pakeitimus registro duo</w:t>
      </w:r>
      <w:r>
        <w:rPr>
          <w:color w:val="000000"/>
        </w:rPr>
        <w:t xml:space="preserve">menų bazėje. Valstybės tarnautojo ir(ar) darbuotojo duomenys išregistruojami, kai duomenis tvarkantis tarnautojas gauna jo duomenis apie atleidimą ir atlieka pakeitimus registro duomenų bazėje. Viešojo administravimo srities aukštąjį išsilavinimą turinčio </w:t>
      </w:r>
      <w:r>
        <w:rPr>
          <w:color w:val="000000"/>
        </w:rPr>
        <w:t xml:space="preserve">asmens duomenys perregistruojami, kai duomenis tvarkantis tarnautojas gauna duomenų apie jo priėmimą į valstybės tarnautojo pareigas ir atlieka pakeitimus registro duomenų bazėje. Asmens, kuriam teismas yra atėmęs teisę eiti valstybės tarnautojo pareigas, </w:t>
      </w:r>
      <w:r>
        <w:rPr>
          <w:color w:val="000000"/>
        </w:rPr>
        <w:t>duomenys išregistruojami tą pačią dieną, kurią pasibaigia teisės eiti valstybės tarnautojo pareigas atėmimo terminas arba iš teistumo informacijos duomenų bazės gaunama informacija apie nuteistojo valstybės tarnautojo kasacinio skundo patenkinimą.</w:t>
      </w:r>
    </w:p>
    <w:p w14:paraId="6CDCA553" w14:textId="77777777" w:rsidR="00A91796" w:rsidRDefault="001D444E">
      <w:pPr>
        <w:ind w:firstLine="709"/>
        <w:jc w:val="both"/>
        <w:rPr>
          <w:color w:val="000000"/>
        </w:rPr>
      </w:pPr>
      <w:r>
        <w:rPr>
          <w:color w:val="000000"/>
        </w:rPr>
        <w:t>21</w:t>
      </w:r>
      <w:r>
        <w:rPr>
          <w:color w:val="000000"/>
        </w:rPr>
        <w:t xml:space="preserve">. </w:t>
      </w:r>
      <w:r>
        <w:rPr>
          <w:color w:val="000000"/>
        </w:rPr>
        <w:t>Registro duomenys atnaujinami per 3 darbo dienas po pasikeitimo, o duomenys apie karjeros valstybės tarnautojų pareigybės užimtumą į registro duomenų bazę įrašomi per vieną darbo dieną po pasikeitimo. Vadovaujančioji registro tvarkymo įstaiga, gavusi šių n</w:t>
      </w:r>
      <w:r>
        <w:rPr>
          <w:color w:val="000000"/>
        </w:rPr>
        <w:t>uostatų 16.4 punkte nurodytus registravimo dokumentus, per 3 darbo dienas įrašo duomenis į registro duomenų bazę.</w:t>
      </w:r>
    </w:p>
    <w:p w14:paraId="6CDCA554" w14:textId="77777777" w:rsidR="00A91796" w:rsidRDefault="001D444E">
      <w:pPr>
        <w:ind w:firstLine="709"/>
        <w:jc w:val="both"/>
        <w:rPr>
          <w:color w:val="000000"/>
        </w:rPr>
      </w:pPr>
      <w:r>
        <w:rPr>
          <w:color w:val="000000"/>
        </w:rPr>
        <w:t>22</w:t>
      </w:r>
      <w:r>
        <w:rPr>
          <w:color w:val="000000"/>
        </w:rPr>
        <w:t>. Registro duomenys saugomi vadovaujantis Lietuvos Respublikos asmens duomenų teisinės apsaugos įstatymu, Lietuvos Respublikos archyvų į</w:t>
      </w:r>
      <w:r>
        <w:rPr>
          <w:color w:val="000000"/>
        </w:rPr>
        <w:t xml:space="preserve">statymu (Žin., 1995, Nr. </w:t>
      </w:r>
      <w:hyperlink r:id="rId31" w:tgtFrame="_blank" w:history="1">
        <w:r>
          <w:rPr>
            <w:color w:val="0000FF" w:themeColor="hyperlink"/>
            <w:u w:val="single"/>
          </w:rPr>
          <w:t>107-2389</w:t>
        </w:r>
      </w:hyperlink>
      <w:r>
        <w:rPr>
          <w:color w:val="000000"/>
        </w:rPr>
        <w:t>) ir kitais teisės aktais, reglamentuojančiais valstybės registrų ir asmens duomenų tvarkymą.</w:t>
      </w:r>
    </w:p>
    <w:p w14:paraId="6CDCA555" w14:textId="77777777" w:rsidR="00A91796" w:rsidRDefault="001D444E">
      <w:pPr>
        <w:ind w:firstLine="709"/>
        <w:jc w:val="both"/>
        <w:rPr>
          <w:color w:val="000000"/>
        </w:rPr>
      </w:pPr>
      <w:r>
        <w:rPr>
          <w:color w:val="000000"/>
        </w:rPr>
        <w:t>23</w:t>
      </w:r>
      <w:r>
        <w:rPr>
          <w:color w:val="000000"/>
        </w:rPr>
        <w:t xml:space="preserve">. Išregistruotų valstybės tarnautojo </w:t>
      </w:r>
      <w:r>
        <w:rPr>
          <w:color w:val="000000"/>
        </w:rPr>
        <w:t>pareigybių, valstybės tarnautojų, darbuotojų ir asmenų, nurodytų šių nuostatų 13 ir 14 punktuose, duomenys iš registro duomenų bazės po išregistravimo tą pačią dieną perkeliami į registro duomenų bazės archyvą, kuriame saugomi neribotą terminą.</w:t>
      </w:r>
    </w:p>
    <w:p w14:paraId="6CDCA556" w14:textId="77777777" w:rsidR="00A91796" w:rsidRDefault="001D444E">
      <w:pPr>
        <w:ind w:firstLine="709"/>
        <w:jc w:val="both"/>
        <w:rPr>
          <w:color w:val="000000"/>
        </w:rPr>
      </w:pPr>
      <w:r>
        <w:rPr>
          <w:color w:val="000000"/>
        </w:rPr>
        <w:t>24</w:t>
      </w:r>
      <w:r>
        <w:rPr>
          <w:color w:val="000000"/>
        </w:rPr>
        <w:t>. Paa</w:t>
      </w:r>
      <w:r>
        <w:rPr>
          <w:color w:val="000000"/>
        </w:rPr>
        <w:t xml:space="preserve">iškėjus, kad registre įrašyti klaidingi duomenys, registro tvarkymo įstaiga privalo nedelsdama juos ištaisyti. Jeigu registro duomenys neatitinka kitų valstybės registrų duomenų, vadovaujančioji registro tvarkymo įstaiga privalo nedelsdama informuoti apie </w:t>
      </w:r>
      <w:r>
        <w:rPr>
          <w:color w:val="000000"/>
        </w:rPr>
        <w:t>tai tą registro tvarkymo įstaigą, kurios registravimo duomenys netikslūs, ir pareikalauti nedelsiant ištaisyti klaidą.</w:t>
      </w:r>
    </w:p>
    <w:p w14:paraId="6CDCA557" w14:textId="77777777" w:rsidR="00A91796" w:rsidRDefault="001D444E">
      <w:pPr>
        <w:ind w:firstLine="709"/>
        <w:jc w:val="both"/>
        <w:rPr>
          <w:color w:val="000000"/>
        </w:rPr>
      </w:pPr>
    </w:p>
    <w:p w14:paraId="6CDCA558" w14:textId="77777777" w:rsidR="00A91796" w:rsidRDefault="001D444E">
      <w:pPr>
        <w:jc w:val="center"/>
        <w:rPr>
          <w:b/>
          <w:color w:val="000000"/>
        </w:rPr>
      </w:pPr>
      <w:r>
        <w:rPr>
          <w:b/>
          <w:color w:val="000000"/>
        </w:rPr>
        <w:t>V</w:t>
      </w:r>
      <w:r>
        <w:rPr>
          <w:b/>
          <w:color w:val="000000"/>
        </w:rPr>
        <w:t xml:space="preserve">. </w:t>
      </w:r>
      <w:r>
        <w:rPr>
          <w:b/>
          <w:color w:val="000000"/>
        </w:rPr>
        <w:t>SĄVEIKA SU KITAIS REGISTRAIS IR DUOMENŲ BAZĖMIS</w:t>
      </w:r>
    </w:p>
    <w:p w14:paraId="6CDCA559" w14:textId="77777777" w:rsidR="00A91796" w:rsidRDefault="00A91796">
      <w:pPr>
        <w:ind w:firstLine="709"/>
        <w:jc w:val="both"/>
        <w:rPr>
          <w:color w:val="000000"/>
        </w:rPr>
      </w:pPr>
    </w:p>
    <w:p w14:paraId="6CDCA55A" w14:textId="77777777" w:rsidR="00A91796" w:rsidRDefault="001D444E">
      <w:pPr>
        <w:ind w:firstLine="709"/>
        <w:jc w:val="both"/>
        <w:rPr>
          <w:color w:val="000000"/>
        </w:rPr>
      </w:pPr>
      <w:r>
        <w:rPr>
          <w:color w:val="000000"/>
        </w:rPr>
        <w:t>25</w:t>
      </w:r>
      <w:r>
        <w:rPr>
          <w:color w:val="000000"/>
        </w:rPr>
        <w:t>. Registro funkcionavimui užtikrinti naudojama šių valstybės registrų ir</w:t>
      </w:r>
      <w:r>
        <w:rPr>
          <w:color w:val="000000"/>
        </w:rPr>
        <w:t xml:space="preserve"> institucijų informacija:</w:t>
      </w:r>
    </w:p>
    <w:p w14:paraId="6CDCA55B" w14:textId="77777777" w:rsidR="00A91796" w:rsidRDefault="001D444E">
      <w:pPr>
        <w:ind w:firstLine="709"/>
        <w:jc w:val="both"/>
        <w:rPr>
          <w:color w:val="000000"/>
        </w:rPr>
      </w:pPr>
      <w:r>
        <w:rPr>
          <w:color w:val="000000"/>
        </w:rPr>
        <w:t>25.1</w:t>
      </w:r>
      <w:r>
        <w:rPr>
          <w:color w:val="000000"/>
        </w:rPr>
        <w:t>. Juridinių asmenų registro;</w:t>
      </w:r>
    </w:p>
    <w:p w14:paraId="6CDCA55C" w14:textId="77777777" w:rsidR="00A91796" w:rsidRDefault="001D444E">
      <w:pPr>
        <w:ind w:firstLine="709"/>
        <w:jc w:val="both"/>
        <w:rPr>
          <w:color w:val="000000"/>
        </w:rPr>
      </w:pPr>
      <w:r>
        <w:rPr>
          <w:color w:val="000000"/>
        </w:rPr>
        <w:t>25.2</w:t>
      </w:r>
      <w:r>
        <w:rPr>
          <w:color w:val="000000"/>
        </w:rPr>
        <w:t>. Lietuvos Respublikos gyventojų registro;</w:t>
      </w:r>
    </w:p>
    <w:p w14:paraId="6CDCA55D" w14:textId="77777777" w:rsidR="00A91796" w:rsidRDefault="001D444E">
      <w:pPr>
        <w:ind w:firstLine="709"/>
        <w:jc w:val="both"/>
        <w:rPr>
          <w:color w:val="000000"/>
        </w:rPr>
      </w:pPr>
      <w:r>
        <w:rPr>
          <w:color w:val="000000"/>
        </w:rPr>
        <w:t>25.3</w:t>
      </w:r>
      <w:r>
        <w:rPr>
          <w:color w:val="000000"/>
        </w:rPr>
        <w:t>. teistumo informacijos duomenų bazės, kurią tvarko Informatikos ir ryšių departamentas prie Vidaus reikalų ministerijos.</w:t>
      </w:r>
    </w:p>
    <w:p w14:paraId="6CDCA55E" w14:textId="77777777" w:rsidR="00A91796" w:rsidRDefault="001D444E">
      <w:pPr>
        <w:ind w:firstLine="709"/>
        <w:jc w:val="both"/>
        <w:rPr>
          <w:color w:val="000000"/>
        </w:rPr>
      </w:pPr>
      <w:r>
        <w:rPr>
          <w:color w:val="000000"/>
        </w:rPr>
        <w:t>26</w:t>
      </w:r>
      <w:r>
        <w:rPr>
          <w:color w:val="000000"/>
        </w:rPr>
        <w:t>. Regi</w:t>
      </w:r>
      <w:r>
        <w:rPr>
          <w:color w:val="000000"/>
        </w:rPr>
        <w:t>stro duomenų bazei formuoti naudojami:</w:t>
      </w:r>
    </w:p>
    <w:p w14:paraId="6CDCA55F" w14:textId="77777777" w:rsidR="00A91796" w:rsidRDefault="001D444E">
      <w:pPr>
        <w:ind w:firstLine="709"/>
        <w:jc w:val="both"/>
        <w:rPr>
          <w:color w:val="000000"/>
        </w:rPr>
      </w:pPr>
      <w:r>
        <w:rPr>
          <w:color w:val="000000"/>
        </w:rPr>
        <w:t>26.1</w:t>
      </w:r>
      <w:r>
        <w:rPr>
          <w:color w:val="000000"/>
        </w:rPr>
        <w:t>. studijų programų, mokymo sričių klasifikatoriai, kuriuos tvarko Švietimo ir mokslo ministerija;</w:t>
      </w:r>
    </w:p>
    <w:p w14:paraId="6CDCA560" w14:textId="77777777" w:rsidR="00A91796" w:rsidRDefault="001D444E">
      <w:pPr>
        <w:ind w:firstLine="709"/>
        <w:jc w:val="both"/>
        <w:rPr>
          <w:color w:val="000000"/>
        </w:rPr>
      </w:pPr>
      <w:r>
        <w:rPr>
          <w:color w:val="000000"/>
        </w:rPr>
        <w:t>26.2</w:t>
      </w:r>
      <w:r>
        <w:rPr>
          <w:color w:val="000000"/>
        </w:rPr>
        <w:t>. pasaulio šalių ir teritorijų klasifikatorius, kurį tvarko Muitinės departamentas prie Finansų ministeri</w:t>
      </w:r>
      <w:r>
        <w:rPr>
          <w:color w:val="000000"/>
        </w:rPr>
        <w:t>jos;</w:t>
      </w:r>
    </w:p>
    <w:p w14:paraId="6CDCA561" w14:textId="77777777" w:rsidR="00A91796" w:rsidRDefault="001D444E">
      <w:pPr>
        <w:ind w:firstLine="709"/>
        <w:jc w:val="both"/>
        <w:rPr>
          <w:color w:val="000000"/>
        </w:rPr>
      </w:pPr>
      <w:r>
        <w:rPr>
          <w:color w:val="000000"/>
        </w:rPr>
        <w:t>26.3</w:t>
      </w:r>
      <w:r>
        <w:rPr>
          <w:color w:val="000000"/>
        </w:rPr>
        <w:t>. vidiniai registro klasifikatoriai – suvienodintų pareigybių sąrašas, pareigybių grupės, kvalifikacijos tobulinimo pobūdis.</w:t>
      </w:r>
    </w:p>
    <w:p w14:paraId="6CDCA562" w14:textId="77777777" w:rsidR="00A91796" w:rsidRDefault="001D444E">
      <w:pPr>
        <w:ind w:firstLine="709"/>
        <w:jc w:val="both"/>
        <w:rPr>
          <w:color w:val="000000"/>
        </w:rPr>
      </w:pPr>
      <w:r>
        <w:rPr>
          <w:color w:val="000000"/>
        </w:rPr>
        <w:t>27</w:t>
      </w:r>
      <w:r>
        <w:rPr>
          <w:color w:val="000000"/>
        </w:rPr>
        <w:t>. Registras teikia duomenis kitiems valstybės registrams, jeigu apie tokį duomenų teikimą nurodyta šių registr</w:t>
      </w:r>
      <w:r>
        <w:rPr>
          <w:color w:val="000000"/>
        </w:rPr>
        <w:t>ų nuostatuose.</w:t>
      </w:r>
    </w:p>
    <w:p w14:paraId="6CDCA563" w14:textId="77777777" w:rsidR="00A91796" w:rsidRDefault="001D444E">
      <w:pPr>
        <w:ind w:firstLine="709"/>
        <w:jc w:val="both"/>
        <w:rPr>
          <w:color w:val="000000"/>
        </w:rPr>
      </w:pPr>
      <w:r>
        <w:rPr>
          <w:color w:val="000000"/>
        </w:rPr>
        <w:t>28</w:t>
      </w:r>
      <w:r>
        <w:rPr>
          <w:color w:val="000000"/>
        </w:rPr>
        <w:t>. Registras bendradarbiauja su kitais valstybės registrais, jeigu tai neprieštarauja Lietuvos Respublikos asmens duomenų teisinės apsaugos įstatymui ir kitiems teisės aktams.</w:t>
      </w:r>
    </w:p>
    <w:p w14:paraId="6CDCA564" w14:textId="77777777" w:rsidR="00A91796" w:rsidRDefault="001D444E">
      <w:pPr>
        <w:ind w:firstLine="709"/>
        <w:jc w:val="both"/>
        <w:rPr>
          <w:color w:val="000000"/>
        </w:rPr>
      </w:pPr>
    </w:p>
    <w:p w14:paraId="6CDCA565" w14:textId="77777777" w:rsidR="00A91796" w:rsidRDefault="001D444E">
      <w:pPr>
        <w:jc w:val="center"/>
        <w:rPr>
          <w:b/>
          <w:color w:val="000000"/>
        </w:rPr>
      </w:pPr>
      <w:r>
        <w:rPr>
          <w:b/>
          <w:color w:val="000000"/>
        </w:rPr>
        <w:t>VI</w:t>
      </w:r>
      <w:r>
        <w:rPr>
          <w:b/>
          <w:color w:val="000000"/>
        </w:rPr>
        <w:t xml:space="preserve">. </w:t>
      </w:r>
      <w:r>
        <w:rPr>
          <w:b/>
          <w:color w:val="000000"/>
        </w:rPr>
        <w:t>REGISTRO DUOMENŲ NAUDOJIMAS</w:t>
      </w:r>
    </w:p>
    <w:p w14:paraId="6CDCA566" w14:textId="77777777" w:rsidR="00A91796" w:rsidRDefault="00A91796">
      <w:pPr>
        <w:ind w:firstLine="709"/>
        <w:jc w:val="both"/>
        <w:rPr>
          <w:color w:val="000000"/>
        </w:rPr>
      </w:pPr>
    </w:p>
    <w:p w14:paraId="6CDCA567" w14:textId="77777777" w:rsidR="00A91796" w:rsidRDefault="001D444E">
      <w:pPr>
        <w:ind w:firstLine="709"/>
        <w:jc w:val="both"/>
        <w:rPr>
          <w:color w:val="000000"/>
        </w:rPr>
      </w:pPr>
      <w:r>
        <w:rPr>
          <w:color w:val="000000"/>
        </w:rPr>
        <w:t>29</w:t>
      </w:r>
      <w:r>
        <w:rPr>
          <w:color w:val="000000"/>
        </w:rPr>
        <w:t>. Registro duo</w:t>
      </w:r>
      <w:r>
        <w:rPr>
          <w:color w:val="000000"/>
        </w:rPr>
        <w:t>menys teikiami:</w:t>
      </w:r>
    </w:p>
    <w:p w14:paraId="6CDCA568" w14:textId="77777777" w:rsidR="00A91796" w:rsidRDefault="001D444E">
      <w:pPr>
        <w:ind w:firstLine="709"/>
        <w:jc w:val="both"/>
        <w:rPr>
          <w:color w:val="000000"/>
        </w:rPr>
      </w:pPr>
      <w:r>
        <w:rPr>
          <w:color w:val="000000"/>
        </w:rPr>
        <w:t>29.1</w:t>
      </w:r>
      <w:r>
        <w:rPr>
          <w:color w:val="000000"/>
        </w:rPr>
        <w:t>. valstybės ir savivaldybių institucijoms ir įstaigoms, vadovaujantis Lietuvos Respublikos asmens duomenų teisinės apsaugos įstatymu ir kitais teisės aktais. Duomenis teikia vadovaujančioji registro tvarkymo įstaiga pagal sudarytas du</w:t>
      </w:r>
      <w:r>
        <w:rPr>
          <w:color w:val="000000"/>
        </w:rPr>
        <w:t>omenų teikimo sutartis arba duomenų gavėjo prašymą;</w:t>
      </w:r>
    </w:p>
    <w:p w14:paraId="6CDCA569" w14:textId="77777777" w:rsidR="00A91796" w:rsidRDefault="001D444E">
      <w:pPr>
        <w:ind w:firstLine="709"/>
        <w:jc w:val="both"/>
        <w:rPr>
          <w:color w:val="000000"/>
        </w:rPr>
      </w:pPr>
      <w:r>
        <w:rPr>
          <w:color w:val="000000"/>
        </w:rPr>
        <w:t>29.2</w:t>
      </w:r>
      <w:r>
        <w:rPr>
          <w:color w:val="000000"/>
        </w:rPr>
        <w:t>. asmenims, kurių duomenys saugomi registre, pateikusiems raštišką prašymą, – jų duomenys. Duomenis teikia registrą tvarkančios įstaigos. Asmuo, susipažinęs su registre saugomais jo duomenimis, turi teisę reikalauti, kad būtų ištaisyti klaidingi arba papil</w:t>
      </w:r>
      <w:r>
        <w:rPr>
          <w:color w:val="000000"/>
        </w:rPr>
        <w:t>dyti neišsamūs duomenys. Registrą tvarkanti įstaiga, gavusi šį reikalavimą ir patikrinusi jo pagrįstumą, privalo ištaisyti duomenis per 10 darbo dienų nuo prašymo gavimo ir raštu informuoti apie tai asmenį. Registro tvarkymo įstaiga, atmetusi prašymą pakei</w:t>
      </w:r>
      <w:r>
        <w:rPr>
          <w:color w:val="000000"/>
        </w:rPr>
        <w:t xml:space="preserve">sti duomenis kaip nepagrįstą, privalo apie tai informuoti asmenį per 10 darbo dienų nuo prašymo gavimo. </w:t>
      </w:r>
    </w:p>
    <w:p w14:paraId="6CDCA56A" w14:textId="77777777" w:rsidR="00A91796" w:rsidRDefault="001D444E">
      <w:pPr>
        <w:ind w:firstLine="709"/>
        <w:jc w:val="both"/>
        <w:rPr>
          <w:color w:val="000000"/>
        </w:rPr>
      </w:pPr>
      <w:r>
        <w:rPr>
          <w:color w:val="000000"/>
        </w:rPr>
        <w:t>30</w:t>
      </w:r>
      <w:r>
        <w:rPr>
          <w:color w:val="000000"/>
        </w:rPr>
        <w:t>. Vadovaujančioji registro tvarkymo įstaiga viešai skelbia šiuos registro duomenis:</w:t>
      </w:r>
    </w:p>
    <w:p w14:paraId="6CDCA56B" w14:textId="77777777" w:rsidR="00A91796" w:rsidRDefault="001D444E">
      <w:pPr>
        <w:ind w:firstLine="709"/>
        <w:jc w:val="both"/>
        <w:rPr>
          <w:color w:val="000000"/>
        </w:rPr>
      </w:pPr>
      <w:r>
        <w:rPr>
          <w:color w:val="000000"/>
        </w:rPr>
        <w:t>30.1</w:t>
      </w:r>
      <w:r>
        <w:rPr>
          <w:color w:val="000000"/>
        </w:rPr>
        <w:t>. suvestinius duomenis apie valstybės tarnautojų pare</w:t>
      </w:r>
      <w:r>
        <w:rPr>
          <w:color w:val="000000"/>
        </w:rPr>
        <w:t>igas ir valstybės tarnautojus – jų skaičių ir pasiskirstymą pagal grupes, lygius, kategorijas; valstybės tarnautojų pasiskirstymą pagal specialybes, išsilavinimą, mokslo laipsnį, amžiaus vidurkį ir kitus požymius;</w:t>
      </w:r>
    </w:p>
    <w:p w14:paraId="6CDCA56C" w14:textId="77777777" w:rsidR="00A91796" w:rsidRDefault="001D444E">
      <w:pPr>
        <w:ind w:firstLine="709"/>
        <w:jc w:val="both"/>
        <w:rPr>
          <w:color w:val="000000"/>
        </w:rPr>
      </w:pPr>
      <w:r>
        <w:rPr>
          <w:color w:val="000000"/>
        </w:rPr>
        <w:t>30.2</w:t>
      </w:r>
      <w:r>
        <w:rPr>
          <w:color w:val="000000"/>
        </w:rPr>
        <w:t xml:space="preserve">. informaciją apie valstybės </w:t>
      </w:r>
      <w:r>
        <w:rPr>
          <w:color w:val="000000"/>
        </w:rPr>
        <w:t>tarnautojų pareigas ir valstybės tarnautojus – pareigų pavadinimas, lygis, kategorija ir užimtumas. Jeigu pareigos užimtos, nurodoma, kas jas eina – pavardė, vardas, darbo telefono numeris, elektroninio pašto adresas.</w:t>
      </w:r>
    </w:p>
    <w:p w14:paraId="6CDCA56D" w14:textId="77777777" w:rsidR="00A91796" w:rsidRDefault="001D444E">
      <w:pPr>
        <w:ind w:firstLine="709"/>
        <w:jc w:val="both"/>
        <w:rPr>
          <w:color w:val="000000"/>
        </w:rPr>
      </w:pPr>
      <w:r>
        <w:rPr>
          <w:color w:val="000000"/>
        </w:rPr>
        <w:t>Duomenys, nurodyti šių nuostatų 30.1 i</w:t>
      </w:r>
      <w:r>
        <w:rPr>
          <w:color w:val="000000"/>
        </w:rPr>
        <w:t>r 30.2 punktuose, viešai skelbiami registro tinklalapyje, leidžiamas periodinis informacinis leidinys „Valstybės tarnyba Lietuvoje“.</w:t>
      </w:r>
    </w:p>
    <w:p w14:paraId="6CDCA56E" w14:textId="77777777" w:rsidR="00A91796" w:rsidRDefault="001D444E">
      <w:pPr>
        <w:ind w:firstLine="709"/>
        <w:jc w:val="both"/>
        <w:rPr>
          <w:color w:val="000000"/>
        </w:rPr>
      </w:pPr>
    </w:p>
    <w:p w14:paraId="6CDCA56F" w14:textId="77777777" w:rsidR="00A91796" w:rsidRDefault="001D444E">
      <w:pPr>
        <w:jc w:val="center"/>
        <w:rPr>
          <w:b/>
          <w:color w:val="000000"/>
        </w:rPr>
      </w:pPr>
      <w:r>
        <w:rPr>
          <w:b/>
          <w:color w:val="000000"/>
        </w:rPr>
        <w:t>VII</w:t>
      </w:r>
      <w:r>
        <w:rPr>
          <w:b/>
          <w:color w:val="000000"/>
        </w:rPr>
        <w:t xml:space="preserve">. </w:t>
      </w:r>
      <w:r>
        <w:rPr>
          <w:b/>
          <w:color w:val="000000"/>
        </w:rPr>
        <w:t>REGISTRO DUOMENŲ PERDAVIMAS Į UŽSIENIO VALSTYBES</w:t>
      </w:r>
    </w:p>
    <w:p w14:paraId="6CDCA570" w14:textId="77777777" w:rsidR="00A91796" w:rsidRDefault="00A91796">
      <w:pPr>
        <w:ind w:firstLine="709"/>
        <w:jc w:val="both"/>
        <w:rPr>
          <w:color w:val="000000"/>
        </w:rPr>
      </w:pPr>
    </w:p>
    <w:p w14:paraId="6CDCA571" w14:textId="77777777" w:rsidR="00A91796" w:rsidRDefault="001D444E">
      <w:pPr>
        <w:ind w:firstLine="709"/>
        <w:jc w:val="both"/>
        <w:rPr>
          <w:color w:val="000000"/>
        </w:rPr>
      </w:pPr>
      <w:r>
        <w:rPr>
          <w:color w:val="000000"/>
        </w:rPr>
        <w:t>31</w:t>
      </w:r>
      <w:r>
        <w:rPr>
          <w:color w:val="000000"/>
        </w:rPr>
        <w:t>. Registro duomenys gali būti teikiami užsienio valst</w:t>
      </w:r>
      <w:r>
        <w:rPr>
          <w:color w:val="000000"/>
        </w:rPr>
        <w:t xml:space="preserve">ybėms ir tarptautinėms organizacijoms tik Lietuvos Respublikos įstatymų, kitų teisės aktų ir Lietuvos Respublikos sutarčių su užsienio valstybėmis ir tarptautinėmis organizacijomis nustatytais atvejais ir tvarka. </w:t>
      </w:r>
    </w:p>
    <w:p w14:paraId="6CDCA572" w14:textId="77777777" w:rsidR="00A91796" w:rsidRDefault="001D444E">
      <w:pPr>
        <w:ind w:firstLine="709"/>
        <w:jc w:val="both"/>
        <w:rPr>
          <w:color w:val="000000"/>
        </w:rPr>
      </w:pPr>
      <w:r>
        <w:rPr>
          <w:color w:val="000000"/>
        </w:rPr>
        <w:t>32</w:t>
      </w:r>
      <w:r>
        <w:rPr>
          <w:color w:val="000000"/>
        </w:rPr>
        <w:t>. Registro duomenys gali būti teikia</w:t>
      </w:r>
      <w:r>
        <w:rPr>
          <w:color w:val="000000"/>
        </w:rPr>
        <w:t xml:space="preserve">mi tarptautiniais kompiuterių tinklais tik Lietuvos Respublikos įstatymų, kitų teisės aktų ir Lietuvos Respublikos sutarčių su užsienio valstybėmis ir tarptautinėmis organizacijomis nustatytais atvejais. </w:t>
      </w:r>
    </w:p>
    <w:p w14:paraId="6CDCA573" w14:textId="77777777" w:rsidR="00A91796" w:rsidRDefault="001D444E">
      <w:pPr>
        <w:ind w:firstLine="709"/>
        <w:jc w:val="both"/>
        <w:rPr>
          <w:color w:val="000000"/>
        </w:rPr>
      </w:pPr>
    </w:p>
    <w:p w14:paraId="6CDCA574" w14:textId="77777777" w:rsidR="00A91796" w:rsidRDefault="001D444E">
      <w:pPr>
        <w:jc w:val="center"/>
        <w:rPr>
          <w:b/>
          <w:color w:val="000000"/>
        </w:rPr>
      </w:pPr>
      <w:r>
        <w:rPr>
          <w:b/>
          <w:color w:val="000000"/>
        </w:rPr>
        <w:t>VIII</w:t>
      </w:r>
      <w:r>
        <w:rPr>
          <w:b/>
          <w:color w:val="000000"/>
        </w:rPr>
        <w:t xml:space="preserve">. </w:t>
      </w:r>
      <w:r>
        <w:rPr>
          <w:b/>
          <w:color w:val="000000"/>
        </w:rPr>
        <w:t>REGISTRO DUOMENŲ APSAUGA</w:t>
      </w:r>
    </w:p>
    <w:p w14:paraId="6CDCA575" w14:textId="77777777" w:rsidR="00A91796" w:rsidRDefault="00A91796">
      <w:pPr>
        <w:ind w:firstLine="709"/>
        <w:jc w:val="both"/>
        <w:rPr>
          <w:color w:val="000000"/>
        </w:rPr>
      </w:pPr>
    </w:p>
    <w:p w14:paraId="6CDCA576" w14:textId="77777777" w:rsidR="00A91796" w:rsidRDefault="001D444E">
      <w:pPr>
        <w:ind w:firstLine="709"/>
        <w:jc w:val="both"/>
        <w:rPr>
          <w:color w:val="000000"/>
        </w:rPr>
      </w:pPr>
      <w:r>
        <w:rPr>
          <w:color w:val="000000"/>
        </w:rPr>
        <w:t>33</w:t>
      </w:r>
      <w:r>
        <w:rPr>
          <w:color w:val="000000"/>
        </w:rPr>
        <w:t>. Regi</w:t>
      </w:r>
      <w:r>
        <w:rPr>
          <w:color w:val="000000"/>
        </w:rPr>
        <w:t>stro duomenų apsauga organizuojama vadovaujantis Lietuvos Respublikos asmens duomenų teisinės apsaugos įstatymu ir kitais teisės aktais.</w:t>
      </w:r>
    </w:p>
    <w:p w14:paraId="6CDCA577" w14:textId="77777777" w:rsidR="00A91796" w:rsidRDefault="001D444E">
      <w:pPr>
        <w:ind w:firstLine="709"/>
        <w:jc w:val="both"/>
        <w:rPr>
          <w:color w:val="000000"/>
        </w:rPr>
      </w:pPr>
      <w:r>
        <w:rPr>
          <w:color w:val="000000"/>
        </w:rPr>
        <w:t>34</w:t>
      </w:r>
      <w:r>
        <w:rPr>
          <w:color w:val="000000"/>
        </w:rPr>
        <w:t>. Vadovaujančioji registro tvarkymo įstaiga nustato ir užtikrina organizacines, programines, technines ir kitokia</w:t>
      </w:r>
      <w:r>
        <w:rPr>
          <w:color w:val="000000"/>
        </w:rPr>
        <w:t>s priemones, apsaugančias registro duomenų bazę nuo neteisėto duomenų sunaikinimo, pakeitimo ir naudojimo.</w:t>
      </w:r>
    </w:p>
    <w:p w14:paraId="6CDCA578" w14:textId="77777777" w:rsidR="00A91796" w:rsidRDefault="001D444E">
      <w:pPr>
        <w:ind w:firstLine="709"/>
        <w:jc w:val="both"/>
        <w:rPr>
          <w:color w:val="000000"/>
        </w:rPr>
      </w:pPr>
      <w:r>
        <w:rPr>
          <w:color w:val="000000"/>
        </w:rPr>
        <w:t>35</w:t>
      </w:r>
      <w:r>
        <w:rPr>
          <w:color w:val="000000"/>
        </w:rPr>
        <w:t>. Apsaugos priemonės turi užtikrinti:</w:t>
      </w:r>
    </w:p>
    <w:p w14:paraId="6CDCA579" w14:textId="77777777" w:rsidR="00A91796" w:rsidRDefault="001D444E">
      <w:pPr>
        <w:ind w:firstLine="709"/>
        <w:jc w:val="both"/>
        <w:rPr>
          <w:color w:val="000000"/>
        </w:rPr>
      </w:pPr>
      <w:r>
        <w:rPr>
          <w:color w:val="000000"/>
        </w:rPr>
        <w:t>35.1</w:t>
      </w:r>
      <w:r>
        <w:rPr>
          <w:color w:val="000000"/>
        </w:rPr>
        <w:t>. centrinio kompiuterio patalpų, į kurias patekimas būtų ribotas, įrengimą;</w:t>
      </w:r>
    </w:p>
    <w:p w14:paraId="6CDCA57A" w14:textId="77777777" w:rsidR="00A91796" w:rsidRDefault="001D444E">
      <w:pPr>
        <w:ind w:firstLine="709"/>
        <w:jc w:val="both"/>
        <w:rPr>
          <w:color w:val="000000"/>
        </w:rPr>
      </w:pPr>
      <w:r>
        <w:rPr>
          <w:color w:val="000000"/>
        </w:rPr>
        <w:t>35.2</w:t>
      </w:r>
      <w:r>
        <w:rPr>
          <w:color w:val="000000"/>
        </w:rPr>
        <w:t>. naudotojams s</w:t>
      </w:r>
      <w:r>
        <w:rPr>
          <w:color w:val="000000"/>
        </w:rPr>
        <w:t>uteikiamų leidimų dirbti su duomenimis sistemą;</w:t>
      </w:r>
    </w:p>
    <w:p w14:paraId="6CDCA57B" w14:textId="77777777" w:rsidR="00A91796" w:rsidRDefault="001D444E">
      <w:pPr>
        <w:ind w:firstLine="709"/>
        <w:jc w:val="both"/>
        <w:rPr>
          <w:color w:val="000000"/>
        </w:rPr>
      </w:pPr>
      <w:r>
        <w:rPr>
          <w:color w:val="000000"/>
        </w:rPr>
        <w:t>35.3</w:t>
      </w:r>
      <w:r>
        <w:rPr>
          <w:color w:val="000000"/>
        </w:rPr>
        <w:t>. operacinių sistemų ir duomenų bazių kopijų saugyklos įrengimą;</w:t>
      </w:r>
    </w:p>
    <w:p w14:paraId="6CDCA57C" w14:textId="77777777" w:rsidR="00A91796" w:rsidRDefault="001D444E">
      <w:pPr>
        <w:ind w:firstLine="709"/>
        <w:jc w:val="both"/>
        <w:rPr>
          <w:color w:val="000000"/>
        </w:rPr>
      </w:pPr>
      <w:r>
        <w:rPr>
          <w:color w:val="000000"/>
        </w:rPr>
        <w:t>35.4</w:t>
      </w:r>
      <w:r>
        <w:rPr>
          <w:color w:val="000000"/>
        </w:rPr>
        <w:t>. duomenų tvarkymo ir apdorojimo technologiją;</w:t>
      </w:r>
    </w:p>
    <w:p w14:paraId="6CDCA57D" w14:textId="77777777" w:rsidR="00A91796" w:rsidRDefault="001D444E">
      <w:pPr>
        <w:ind w:firstLine="709"/>
        <w:jc w:val="both"/>
        <w:rPr>
          <w:color w:val="000000"/>
        </w:rPr>
      </w:pPr>
      <w:r>
        <w:rPr>
          <w:color w:val="000000"/>
        </w:rPr>
        <w:t>35.5</w:t>
      </w:r>
      <w:r>
        <w:rPr>
          <w:color w:val="000000"/>
        </w:rPr>
        <w:t>. apsikeitimo duomenimis su kitomis informacinėmis sistemomis taisykles;</w:t>
      </w:r>
    </w:p>
    <w:p w14:paraId="6CDCA57E" w14:textId="77777777" w:rsidR="00A91796" w:rsidRDefault="001D444E">
      <w:pPr>
        <w:ind w:firstLine="709"/>
        <w:jc w:val="both"/>
        <w:rPr>
          <w:color w:val="000000"/>
        </w:rPr>
      </w:pPr>
      <w:r>
        <w:rPr>
          <w:color w:val="000000"/>
        </w:rPr>
        <w:t>35.6</w:t>
      </w:r>
      <w:r>
        <w:rPr>
          <w:color w:val="000000"/>
        </w:rPr>
        <w:t>. registro duomenų bazės ir registro kompiuterinės duomenų tvarkymo programos atnaujinimą nenumatytais atvejais.</w:t>
      </w:r>
    </w:p>
    <w:p w14:paraId="6CDCA57F" w14:textId="77777777" w:rsidR="00A91796" w:rsidRDefault="001D444E">
      <w:pPr>
        <w:ind w:firstLine="709"/>
        <w:jc w:val="both"/>
        <w:rPr>
          <w:color w:val="000000"/>
        </w:rPr>
      </w:pPr>
      <w:r>
        <w:rPr>
          <w:color w:val="000000"/>
        </w:rPr>
        <w:t>36</w:t>
      </w:r>
      <w:r>
        <w:rPr>
          <w:color w:val="000000"/>
        </w:rPr>
        <w:t>. Už registro duomenų apsaugą atsako registro tvarkymo įstaigos.</w:t>
      </w:r>
    </w:p>
    <w:p w14:paraId="6CDCA580" w14:textId="77777777" w:rsidR="00A91796" w:rsidRDefault="001D444E">
      <w:pPr>
        <w:ind w:firstLine="709"/>
        <w:jc w:val="both"/>
        <w:rPr>
          <w:color w:val="000000"/>
        </w:rPr>
      </w:pPr>
      <w:r>
        <w:rPr>
          <w:color w:val="000000"/>
        </w:rPr>
        <w:t>37</w:t>
      </w:r>
      <w:r>
        <w:rPr>
          <w:color w:val="000000"/>
        </w:rPr>
        <w:t xml:space="preserve">. Programinėms duomenų apsaugos priemonėms keliami šie </w:t>
      </w:r>
      <w:r>
        <w:rPr>
          <w:color w:val="000000"/>
        </w:rPr>
        <w:t>reikalavimai:</w:t>
      </w:r>
    </w:p>
    <w:p w14:paraId="6CDCA581" w14:textId="77777777" w:rsidR="00A91796" w:rsidRDefault="001D444E">
      <w:pPr>
        <w:ind w:firstLine="709"/>
        <w:jc w:val="both"/>
        <w:rPr>
          <w:color w:val="000000"/>
        </w:rPr>
      </w:pPr>
      <w:r>
        <w:rPr>
          <w:color w:val="000000"/>
        </w:rPr>
        <w:t>37.1</w:t>
      </w:r>
      <w:r>
        <w:rPr>
          <w:color w:val="000000"/>
        </w:rPr>
        <w:t>. kiekvienas duomenis tvarkantis tarnautojas ir valstybės tarnautojas, turintis teisę susipažinti su įstaigos duomenimis registre ir jais naudotis, turi būti unikaliai identifikuojamas;</w:t>
      </w:r>
    </w:p>
    <w:p w14:paraId="6CDCA582" w14:textId="77777777" w:rsidR="00A91796" w:rsidRDefault="001D444E">
      <w:pPr>
        <w:ind w:firstLine="709"/>
        <w:jc w:val="both"/>
        <w:rPr>
          <w:color w:val="000000"/>
        </w:rPr>
      </w:pPr>
      <w:r>
        <w:rPr>
          <w:color w:val="000000"/>
        </w:rPr>
        <w:t>37.2</w:t>
      </w:r>
      <w:r>
        <w:rPr>
          <w:color w:val="000000"/>
        </w:rPr>
        <w:t>. turi būti užtikrinta slaptažodžių sistem</w:t>
      </w:r>
      <w:r>
        <w:rPr>
          <w:color w:val="000000"/>
        </w:rPr>
        <w:t>a;</w:t>
      </w:r>
    </w:p>
    <w:p w14:paraId="6CDCA583" w14:textId="77777777" w:rsidR="00A91796" w:rsidRDefault="001D444E">
      <w:pPr>
        <w:ind w:firstLine="709"/>
        <w:jc w:val="both"/>
        <w:rPr>
          <w:color w:val="000000"/>
        </w:rPr>
      </w:pPr>
      <w:r>
        <w:rPr>
          <w:color w:val="000000"/>
        </w:rPr>
        <w:t>37.3</w:t>
      </w:r>
      <w:r>
        <w:rPr>
          <w:color w:val="000000"/>
        </w:rPr>
        <w:t>. turi būti programiškai registruojami visi asmens duomenų tvarkymo kompiuteriniai veiksmai ir bandymai juos atlikti;</w:t>
      </w:r>
    </w:p>
    <w:p w14:paraId="6CDCA584" w14:textId="77777777" w:rsidR="00A91796" w:rsidRDefault="001D444E">
      <w:pPr>
        <w:ind w:firstLine="709"/>
        <w:jc w:val="both"/>
        <w:rPr>
          <w:color w:val="000000"/>
        </w:rPr>
      </w:pPr>
      <w:r>
        <w:rPr>
          <w:color w:val="000000"/>
        </w:rPr>
        <w:t>37.4</w:t>
      </w:r>
      <w:r>
        <w:rPr>
          <w:color w:val="000000"/>
        </w:rPr>
        <w:t>. sisteminės ir taikomosios programos turi užtikrinti duomenų nepažeidžiamumą.</w:t>
      </w:r>
    </w:p>
    <w:p w14:paraId="6CDCA585" w14:textId="77777777" w:rsidR="00A91796" w:rsidRDefault="001D444E">
      <w:pPr>
        <w:ind w:firstLine="709"/>
        <w:jc w:val="both"/>
        <w:rPr>
          <w:color w:val="000000"/>
        </w:rPr>
      </w:pPr>
      <w:r>
        <w:rPr>
          <w:color w:val="000000"/>
        </w:rPr>
        <w:t>38</w:t>
      </w:r>
      <w:r>
        <w:rPr>
          <w:color w:val="000000"/>
        </w:rPr>
        <w:t>. Techninės duomenų apsaugos pri</w:t>
      </w:r>
      <w:r>
        <w:rPr>
          <w:color w:val="000000"/>
        </w:rPr>
        <w:t>emonės turi užkirsti kelią informacijos nutekėjimui ir iškraipymui kompiuterinėse darbo vietose ir ryšio linijose.</w:t>
      </w:r>
    </w:p>
    <w:p w14:paraId="6CDCA586" w14:textId="77777777" w:rsidR="00A91796" w:rsidRDefault="001D444E">
      <w:pPr>
        <w:ind w:firstLine="709"/>
        <w:jc w:val="both"/>
        <w:rPr>
          <w:color w:val="000000"/>
        </w:rPr>
      </w:pPr>
    </w:p>
    <w:p w14:paraId="6CDCA587" w14:textId="77777777" w:rsidR="00A91796" w:rsidRDefault="001D444E">
      <w:pPr>
        <w:jc w:val="center"/>
        <w:rPr>
          <w:b/>
          <w:color w:val="000000"/>
        </w:rPr>
      </w:pPr>
      <w:r>
        <w:rPr>
          <w:b/>
          <w:color w:val="000000"/>
        </w:rPr>
        <w:t>IX</w:t>
      </w:r>
      <w:r>
        <w:rPr>
          <w:b/>
          <w:color w:val="000000"/>
        </w:rPr>
        <w:t xml:space="preserve">. </w:t>
      </w:r>
      <w:r>
        <w:rPr>
          <w:b/>
          <w:color w:val="000000"/>
        </w:rPr>
        <w:t>REGISTRO FINANSAVIMAS</w:t>
      </w:r>
    </w:p>
    <w:p w14:paraId="6CDCA588" w14:textId="77777777" w:rsidR="00A91796" w:rsidRDefault="00A91796">
      <w:pPr>
        <w:ind w:firstLine="709"/>
        <w:jc w:val="both"/>
        <w:rPr>
          <w:color w:val="000000"/>
        </w:rPr>
      </w:pPr>
    </w:p>
    <w:p w14:paraId="6CDCA589" w14:textId="77777777" w:rsidR="00A91796" w:rsidRDefault="001D444E">
      <w:pPr>
        <w:ind w:firstLine="709"/>
        <w:jc w:val="both"/>
        <w:rPr>
          <w:color w:val="000000"/>
        </w:rPr>
      </w:pPr>
      <w:r>
        <w:rPr>
          <w:color w:val="000000"/>
        </w:rPr>
        <w:t>39</w:t>
      </w:r>
      <w:r>
        <w:rPr>
          <w:color w:val="000000"/>
        </w:rPr>
        <w:t xml:space="preserve">. Registras finansuojamas iš Lietuvos Respublikos valstybės biudžeto. </w:t>
      </w:r>
    </w:p>
    <w:p w14:paraId="6CDCA58A" w14:textId="77777777" w:rsidR="00A91796" w:rsidRDefault="001D444E">
      <w:pPr>
        <w:ind w:firstLine="709"/>
        <w:jc w:val="both"/>
        <w:rPr>
          <w:color w:val="000000"/>
        </w:rPr>
      </w:pPr>
    </w:p>
    <w:p w14:paraId="6CDCA58B" w14:textId="71A13AA2" w:rsidR="00A91796" w:rsidRDefault="001D444E">
      <w:pPr>
        <w:jc w:val="center"/>
        <w:rPr>
          <w:b/>
          <w:color w:val="000000"/>
        </w:rPr>
      </w:pPr>
      <w:r>
        <w:rPr>
          <w:b/>
          <w:color w:val="000000"/>
        </w:rPr>
        <w:t>X</w:t>
      </w:r>
      <w:r>
        <w:rPr>
          <w:b/>
          <w:color w:val="000000"/>
        </w:rPr>
        <w:t xml:space="preserve">. </w:t>
      </w:r>
      <w:r>
        <w:rPr>
          <w:b/>
          <w:color w:val="000000"/>
        </w:rPr>
        <w:t xml:space="preserve">REGISTRO </w:t>
      </w:r>
      <w:r>
        <w:rPr>
          <w:b/>
          <w:color w:val="000000"/>
        </w:rPr>
        <w:t>REORGANIZAVIMAS IR LIKVIDAVIMAS</w:t>
      </w:r>
    </w:p>
    <w:p w14:paraId="6CDCA58C" w14:textId="77777777" w:rsidR="00A91796" w:rsidRDefault="00A91796">
      <w:pPr>
        <w:ind w:firstLine="709"/>
        <w:jc w:val="both"/>
        <w:rPr>
          <w:color w:val="000000"/>
        </w:rPr>
      </w:pPr>
    </w:p>
    <w:p w14:paraId="6CDCA58D" w14:textId="77777777" w:rsidR="00A91796" w:rsidRDefault="001D444E">
      <w:pPr>
        <w:ind w:firstLine="709"/>
        <w:jc w:val="both"/>
        <w:rPr>
          <w:color w:val="000000"/>
        </w:rPr>
      </w:pPr>
      <w:r>
        <w:rPr>
          <w:color w:val="000000"/>
        </w:rPr>
        <w:t>40</w:t>
      </w:r>
      <w:r>
        <w:rPr>
          <w:color w:val="000000"/>
        </w:rPr>
        <w:t>. Registras reorganizuojamas ir likviduojamas įstatymų ir kitų teisės aktų nustatyta tvarka.</w:t>
      </w:r>
    </w:p>
    <w:p w14:paraId="6CDCA58E" w14:textId="27192DB2" w:rsidR="00A91796" w:rsidRDefault="001D444E">
      <w:pPr>
        <w:ind w:firstLine="709"/>
        <w:jc w:val="both"/>
        <w:rPr>
          <w:color w:val="000000"/>
        </w:rPr>
      </w:pPr>
      <w:r>
        <w:rPr>
          <w:color w:val="000000"/>
        </w:rPr>
        <w:t>41</w:t>
      </w:r>
      <w:r>
        <w:rPr>
          <w:color w:val="000000"/>
        </w:rPr>
        <w:t>. Likviduojamo registro duomenys perduodami kitam registrui, archyvui arba sunaikinami Lietuvos Respublikos įstatymų i</w:t>
      </w:r>
      <w:r>
        <w:rPr>
          <w:color w:val="000000"/>
        </w:rPr>
        <w:t>r kitų teisės aktų nustatyta tvarka.</w:t>
      </w:r>
    </w:p>
    <w:p w14:paraId="6CDCA58F" w14:textId="3FD55983" w:rsidR="00A91796" w:rsidRDefault="001D444E">
      <w:pPr>
        <w:jc w:val="center"/>
        <w:rPr>
          <w:color w:val="000000"/>
        </w:rPr>
      </w:pPr>
      <w:r>
        <w:rPr>
          <w:color w:val="000000"/>
        </w:rPr>
        <w:t>______________</w:t>
      </w:r>
    </w:p>
    <w:p w14:paraId="6CDCA591" w14:textId="6D148F66" w:rsidR="00A91796" w:rsidRDefault="001D444E"/>
    <w:bookmarkStart w:id="0" w:name="_GoBack" w:displacedByCustomXml="next"/>
    <w:bookmarkEnd w:id="0" w:displacedByCustomXml="next"/>
    <w:sectPr w:rsidR="00A91796" w:rsidSect="001D444E">
      <w:pgSz w:w="11907" w:h="16839"/>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DCA595" w14:textId="77777777" w:rsidR="00A91796" w:rsidRDefault="001D444E">
      <w:r>
        <w:separator/>
      </w:r>
    </w:p>
  </w:endnote>
  <w:endnote w:type="continuationSeparator" w:id="0">
    <w:p w14:paraId="6CDCA596" w14:textId="77777777" w:rsidR="00A91796" w:rsidRDefault="001D4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DCA59B" w14:textId="77777777" w:rsidR="00A91796" w:rsidRDefault="00A91796">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DCA59C" w14:textId="77777777" w:rsidR="00A91796" w:rsidRDefault="00A91796">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DCA59E" w14:textId="77777777" w:rsidR="00A91796" w:rsidRDefault="00A91796">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DCA593" w14:textId="77777777" w:rsidR="00A91796" w:rsidRDefault="001D444E">
      <w:r>
        <w:separator/>
      </w:r>
    </w:p>
  </w:footnote>
  <w:footnote w:type="continuationSeparator" w:id="0">
    <w:p w14:paraId="6CDCA594" w14:textId="77777777" w:rsidR="00A91796" w:rsidRDefault="001D44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DCA597" w14:textId="77777777" w:rsidR="00A91796" w:rsidRDefault="001D444E">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6CDCA598" w14:textId="77777777" w:rsidR="00A91796" w:rsidRDefault="00A91796">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DCA599" w14:textId="77777777" w:rsidR="00A91796" w:rsidRDefault="001D444E">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noProof/>
        <w:lang w:val="en-GB"/>
      </w:rPr>
      <w:t>7</w:t>
    </w:r>
    <w:r>
      <w:rPr>
        <w:lang w:val="en-GB"/>
      </w:rPr>
      <w:fldChar w:fldCharType="end"/>
    </w:r>
  </w:p>
  <w:p w14:paraId="6CDCA59A" w14:textId="77777777" w:rsidR="00A91796" w:rsidRDefault="00A91796">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DCA59D" w14:textId="77777777" w:rsidR="00A91796" w:rsidRDefault="00A91796">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486"/>
    <w:rsid w:val="001D444E"/>
    <w:rsid w:val="00A91796"/>
    <w:rsid w:val="00B35486"/>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CDCA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D444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D444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D3ED3792F52B"/>
  <Relationship Id="rId11" Type="http://schemas.openxmlformats.org/officeDocument/2006/relationships/hyperlink" TargetMode="External" Target="https://www.e-tar.lt/portal/lt/legalAct/TAR.5603BD9D8D74"/>
  <Relationship Id="rId12" Type="http://schemas.openxmlformats.org/officeDocument/2006/relationships/hyperlink" TargetMode="External" Target="https://www.e-tar.lt/portal/lt/legalAct/TAR.8C46EE8DC023"/>
  <Relationship Id="rId13" Type="http://schemas.openxmlformats.org/officeDocument/2006/relationships/hyperlink" TargetMode="External" Target="https://www.e-tar.lt/portal/lt/legalAct/TAR.65532A74E296"/>
  <Relationship Id="rId14" Type="http://schemas.openxmlformats.org/officeDocument/2006/relationships/hyperlink" TargetMode="External" Target="https://www.e-tar.lt/portal/lt/legalAct/TAR.4BF92D364AB5"/>
  <Relationship Id="rId15" Type="http://schemas.openxmlformats.org/officeDocument/2006/relationships/hyperlink" TargetMode="External" Target="https://www.e-tar.lt/portal/lt/legalAct/TAR.42836AEFD949"/>
  <Relationship Id="rId16" Type="http://schemas.openxmlformats.org/officeDocument/2006/relationships/hyperlink" TargetMode="External" Target="https://www.e-tar.lt/portal/lt/legalAct/TAR.F530F3D7FC5A"/>
  <Relationship Id="rId17" Type="http://schemas.openxmlformats.org/officeDocument/2006/relationships/hyperlink" TargetMode="External" Target="https://www.e-tar.lt/portal/lt/legalAct/TAR.E1260CE8B175"/>
  <Relationship Id="rId18" Type="http://schemas.openxmlformats.org/officeDocument/2006/relationships/hyperlink" TargetMode="External" Target="https://www.e-tar.lt/portal/lt/legalAct/TAR.CB89F700C312"/>
  <Relationship Id="rId19" Type="http://schemas.openxmlformats.org/officeDocument/2006/relationships/header" Target="header1.xml"/>
  <Relationship Id="rId2" Type="http://schemas.openxmlformats.org/officeDocument/2006/relationships/styles" Target="styles.xml"/>
  <Relationship Id="rId20" Type="http://schemas.openxmlformats.org/officeDocument/2006/relationships/header" Target="header2.xml"/>
  <Relationship Id="rId21" Type="http://schemas.openxmlformats.org/officeDocument/2006/relationships/footer" Target="footer1.xml"/>
  <Relationship Id="rId22" Type="http://schemas.openxmlformats.org/officeDocument/2006/relationships/footer" Target="footer2.xml"/>
  <Relationship Id="rId23" Type="http://schemas.openxmlformats.org/officeDocument/2006/relationships/header" Target="header3.xml"/>
  <Relationship Id="rId24" Type="http://schemas.openxmlformats.org/officeDocument/2006/relationships/footer" Target="footer3.xml"/>
  <Relationship Id="rId25" Type="http://schemas.openxmlformats.org/officeDocument/2006/relationships/hyperlink" TargetMode="External" Target="https://www.e-tar.lt/portal/lt/legalAct/TAR.D3ED3792F52B"/>
  <Relationship Id="rId26" Type="http://schemas.openxmlformats.org/officeDocument/2006/relationships/hyperlink" TargetMode="External" Target="https://www.e-tar.lt/portal/lt/legalAct/TAR.5603BD9D8D74"/>
  <Relationship Id="rId27" Type="http://schemas.openxmlformats.org/officeDocument/2006/relationships/hyperlink" TargetMode="External" Target="https://www.e-tar.lt/portal/lt/legalAct/TAR.65532A74E296"/>
  <Relationship Id="rId28" Type="http://schemas.openxmlformats.org/officeDocument/2006/relationships/hyperlink" TargetMode="External" Target="https://www.e-tar.lt/portal/lt/legalAct/TAR.5368B592234C"/>
  <Relationship Id="rId29" Type="http://schemas.openxmlformats.org/officeDocument/2006/relationships/hyperlink" TargetMode="External" Target="https://www.e-tar.lt/portal/lt/legalAct/TAR.199366D1EF9E"/>
  <Relationship Id="rId3" Type="http://schemas.microsoft.com/office/2007/relationships/stylesWithEffects" Target="stylesWithEffects.xml"/>
  <Relationship Id="rId30" Type="http://schemas.openxmlformats.org/officeDocument/2006/relationships/hyperlink" TargetMode="External" Target="https://www.e-tar.lt/portal/lt/legalAct/TAR.AAC3F61596EE"/>
  <Relationship Id="rId31" Type="http://schemas.openxmlformats.org/officeDocument/2006/relationships/hyperlink" TargetMode="External" Target="https://www.e-tar.lt/portal/lt/legalAct/TAR.1FEF229DA7C6"/>
  <Relationship Id="rId32" Type="http://schemas.openxmlformats.org/officeDocument/2006/relationships/fontTable" Target="fontTable.xml"/>
  <Relationship Id="rId33" Type="http://schemas.openxmlformats.org/officeDocument/2006/relationships/glossaryDocument" Target="glossary/document.xml"/>
  <Relationship Id="rId34" Type="http://schemas.openxmlformats.org/officeDocument/2006/relationships/theme" Target="theme/theme1.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770"/>
    <w:rsid w:val="000A277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0A2770"/>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0A277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15447</Words>
  <Characters>8806</Characters>
  <Application>Microsoft Office Word</Application>
  <DocSecurity>0</DocSecurity>
  <Lines>73</Lines>
  <Paragraphs>48</Paragraphs>
  <ScaleCrop>false</ScaleCrop>
  <Company/>
  <LinksUpToDate>false</LinksUpToDate>
  <CharactersWithSpaces>24205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2015-06-06T20:39:00Z</dcterms:created>
  <dc:creator>User</dc:creator>
  <lastModifiedBy>BODIN Aušra</lastModifiedBy>
  <dcterms:modified xsi:type="dcterms:W3CDTF">2018-05-28T11:06:00Z</dcterms:modified>
  <revision>3</revision>
</coreProperties>
</file>