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D98EC" w14:textId="77777777" w:rsidR="00302F29" w:rsidRDefault="00302F29">
      <w:pPr>
        <w:tabs>
          <w:tab w:val="center" w:pos="4153"/>
          <w:tab w:val="right" w:pos="8306"/>
        </w:tabs>
        <w:rPr>
          <w:lang w:val="en-GB"/>
        </w:rPr>
      </w:pPr>
    </w:p>
    <w:p w14:paraId="5A8D98ED" w14:textId="77777777" w:rsidR="00302F29" w:rsidRDefault="004F36FE">
      <w:pPr>
        <w:jc w:val="center"/>
        <w:rPr>
          <w:b/>
        </w:rPr>
      </w:pPr>
      <w:r>
        <w:rPr>
          <w:b/>
          <w:lang w:eastAsia="lt-LT"/>
        </w:rPr>
        <w:pict w14:anchorId="5A8D990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</w:t>
      </w:r>
    </w:p>
    <w:p w14:paraId="5A8D98EE" w14:textId="77777777" w:rsidR="00302F29" w:rsidRDefault="004F36FE">
      <w:pPr>
        <w:jc w:val="center"/>
        <w:rPr>
          <w:b/>
        </w:rPr>
      </w:pPr>
      <w:r>
        <w:rPr>
          <w:b/>
        </w:rPr>
        <w:t>TRANSPORTO LENGVATŲ ĮSTATYMO 2 STRAIPSNIO PAKEITIMO</w:t>
      </w:r>
    </w:p>
    <w:p w14:paraId="5A8D98EF" w14:textId="77777777" w:rsidR="00302F29" w:rsidRDefault="004F36FE">
      <w:pPr>
        <w:jc w:val="center"/>
        <w:rPr>
          <w:b/>
        </w:rPr>
      </w:pPr>
      <w:r>
        <w:rPr>
          <w:b/>
        </w:rPr>
        <w:t>Į S T A T Y M A S</w:t>
      </w:r>
    </w:p>
    <w:p w14:paraId="5A8D98F0" w14:textId="77777777" w:rsidR="00302F29" w:rsidRDefault="00302F29">
      <w:pPr>
        <w:jc w:val="center"/>
      </w:pPr>
    </w:p>
    <w:p w14:paraId="5A8D98F1" w14:textId="77777777" w:rsidR="00302F29" w:rsidRDefault="004F36FE">
      <w:pPr>
        <w:jc w:val="center"/>
      </w:pPr>
      <w:r>
        <w:t>2002 m. kovo 19 d. Nr. IX-791</w:t>
      </w:r>
    </w:p>
    <w:p w14:paraId="5A8D98F2" w14:textId="77777777" w:rsidR="00302F29" w:rsidRDefault="004F36FE">
      <w:pPr>
        <w:jc w:val="center"/>
      </w:pPr>
      <w:r>
        <w:t>Vilnius</w:t>
      </w:r>
    </w:p>
    <w:p w14:paraId="5A8D98F3" w14:textId="77777777" w:rsidR="00302F29" w:rsidRDefault="00302F29">
      <w:pPr>
        <w:jc w:val="center"/>
      </w:pPr>
    </w:p>
    <w:p w14:paraId="5A8D98F4" w14:textId="77777777" w:rsidR="00302F29" w:rsidRDefault="004F36FE">
      <w:pPr>
        <w:jc w:val="center"/>
        <w:rPr>
          <w:color w:val="000000"/>
        </w:rPr>
      </w:pPr>
      <w:r>
        <w:rPr>
          <w:color w:val="000000"/>
        </w:rPr>
        <w:t xml:space="preserve">(Žin., 2000, Nr. </w:t>
      </w:r>
      <w:hyperlink r:id="rId10" w:tgtFrame="_blank" w:history="1">
        <w:r>
          <w:rPr>
            <w:color w:val="0000FF" w:themeColor="hyperlink"/>
            <w:u w:val="single"/>
          </w:rPr>
          <w:t>32-890</w:t>
        </w:r>
      </w:hyperlink>
      <w:r>
        <w:rPr>
          <w:color w:val="000000"/>
        </w:rPr>
        <w:t>)</w:t>
      </w:r>
    </w:p>
    <w:p w14:paraId="5A8D98F5" w14:textId="77777777" w:rsidR="00302F29" w:rsidRDefault="00302F29"/>
    <w:p w14:paraId="5A8D98F6" w14:textId="77777777" w:rsidR="00302F29" w:rsidRDefault="004F36FE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 xml:space="preserve">2 straipsnio 7 ir 8 dalių pakeitimas </w:t>
      </w:r>
    </w:p>
    <w:p w14:paraId="5A8D98F7" w14:textId="77777777" w:rsidR="00302F29" w:rsidRDefault="004F36FE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Pakeisti 2 straipsnio 7 dalį ir ją išdėstyti taip:</w:t>
      </w:r>
    </w:p>
    <w:p w14:paraId="5A8D98F8" w14:textId="77777777" w:rsidR="00302F29" w:rsidRDefault="004F36FE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7</w:t>
      </w:r>
      <w:r>
        <w:rPr>
          <w:color w:val="000000"/>
        </w:rPr>
        <w:t xml:space="preserve">. </w:t>
      </w:r>
      <w:r>
        <w:rPr>
          <w:b/>
          <w:color w:val="000000"/>
        </w:rPr>
        <w:t>Lengvieji automobiliai taksi</w:t>
      </w:r>
      <w:r>
        <w:rPr>
          <w:color w:val="000000"/>
        </w:rPr>
        <w:t xml:space="preserve"> – motorinės kelių transporto priemonės, skirtos</w:t>
      </w:r>
      <w:r>
        <w:rPr>
          <w:b/>
          <w:color w:val="000000"/>
        </w:rPr>
        <w:t xml:space="preserve"> </w:t>
      </w:r>
      <w:r>
        <w:rPr>
          <w:color w:val="000000"/>
        </w:rPr>
        <w:t>keleiviams ir bagažui vežti, turinčios, įskait</w:t>
      </w:r>
      <w:r>
        <w:rPr>
          <w:color w:val="000000"/>
        </w:rPr>
        <w:t xml:space="preserve">ant vairuotojo vietą, ne daugiau kaip 7 sėdimas vietas, įrengtą taksometrą bei atpažinimo ženklą – plafoną ir atitinkančios lengviesiems automobiliams taksi keliamus techninius reikalavimus. Techninius reikalavimus lengviesiems automobiliams taksi nustato </w:t>
      </w:r>
      <w:r>
        <w:rPr>
          <w:color w:val="000000"/>
        </w:rPr>
        <w:t>Susisiekimo ministerija.“</w:t>
      </w:r>
    </w:p>
    <w:p w14:paraId="5A8D98F9" w14:textId="77777777" w:rsidR="00302F29" w:rsidRDefault="004F36FE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Pakeisti 2 straipsnio 8 dalį ir ją išdėstyti taip:</w:t>
      </w:r>
    </w:p>
    <w:p w14:paraId="5A8D98FA" w14:textId="77777777" w:rsidR="00302F29" w:rsidRDefault="004F36FE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8</w:t>
      </w:r>
      <w:r>
        <w:rPr>
          <w:color w:val="000000"/>
        </w:rPr>
        <w:t xml:space="preserve">. </w:t>
      </w:r>
      <w:r>
        <w:rPr>
          <w:b/>
          <w:color w:val="000000"/>
        </w:rPr>
        <w:t xml:space="preserve">Maršrutiniai taksi </w:t>
      </w:r>
      <w:r>
        <w:rPr>
          <w:color w:val="000000"/>
        </w:rPr>
        <w:t>– iki 2004 m. gruodžio 31 d. – motorinės</w:t>
      </w:r>
      <w:r>
        <w:rPr>
          <w:b/>
          <w:color w:val="000000"/>
        </w:rPr>
        <w:t xml:space="preserve"> </w:t>
      </w:r>
      <w:r>
        <w:rPr>
          <w:color w:val="000000"/>
        </w:rPr>
        <w:t>kelių transporto priemonės, turinčios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nuo 6 iki 17 sėdimų vietų, nuo 2005 m. sausio 1 d. – autobusai, </w:t>
      </w:r>
      <w:r>
        <w:rPr>
          <w:color w:val="000000"/>
        </w:rPr>
        <w:t>turintys, įskaitant vairuotojo vietą, nuo 10 iki 17 sėdimų vietų ir atpažinimo ženklą – plafoną, vežantys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keleivius tik sėdimose vietose </w:t>
      </w:r>
      <w:bookmarkStart w:id="0" w:name="_GoBack"/>
      <w:bookmarkEnd w:id="0"/>
      <w:r>
        <w:rPr>
          <w:color w:val="000000"/>
        </w:rPr>
        <w:t>pagal patvirtintus tvarkaraščius nustatytais vietinio (miesto ir priemiestinio) reguliaraus susisiekimo maršrutais, pai</w:t>
      </w:r>
      <w:r>
        <w:rPr>
          <w:color w:val="000000"/>
        </w:rPr>
        <w:t>mantys</w:t>
      </w:r>
      <w:r>
        <w:rPr>
          <w:b/>
          <w:color w:val="000000"/>
        </w:rPr>
        <w:t xml:space="preserve"> </w:t>
      </w:r>
      <w:r>
        <w:rPr>
          <w:color w:val="000000"/>
        </w:rPr>
        <w:t>ir išleidžiantys</w:t>
      </w:r>
      <w:r>
        <w:rPr>
          <w:b/>
          <w:color w:val="000000"/>
        </w:rPr>
        <w:t xml:space="preserve"> </w:t>
      </w:r>
      <w:r>
        <w:rPr>
          <w:color w:val="000000"/>
        </w:rPr>
        <w:t>keleivius stotelėse arba pagal pageidavimą vietose, kuriose nedraudžia sustoti Kelių eismo taisyklės.“</w:t>
      </w:r>
    </w:p>
    <w:p w14:paraId="5A8D98FB" w14:textId="77777777" w:rsidR="00302F29" w:rsidRDefault="00302F29">
      <w:pPr>
        <w:ind w:firstLine="708"/>
      </w:pPr>
    </w:p>
    <w:p w14:paraId="5A8D98FC" w14:textId="77777777" w:rsidR="00302F29" w:rsidRDefault="004F36FE"/>
    <w:p w14:paraId="5A8D98FD" w14:textId="77777777" w:rsidR="00302F29" w:rsidRDefault="004F36FE">
      <w:pPr>
        <w:ind w:firstLine="708"/>
        <w:rPr>
          <w:b/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  <w:r>
        <w:rPr>
          <w:color w:val="000000"/>
        </w:rPr>
        <w:tab/>
      </w:r>
      <w:r>
        <w:rPr>
          <w:b/>
          <w:color w:val="000000"/>
        </w:rPr>
        <w:t xml:space="preserve"> </w:t>
      </w:r>
    </w:p>
    <w:p w14:paraId="5A8D98FE" w14:textId="77777777" w:rsidR="00302F29" w:rsidRDefault="00302F29">
      <w:pPr>
        <w:ind w:firstLine="708"/>
      </w:pPr>
    </w:p>
    <w:p w14:paraId="32075165" w14:textId="77777777" w:rsidR="004F36FE" w:rsidRDefault="004F36FE">
      <w:pPr>
        <w:ind w:firstLine="708"/>
      </w:pPr>
    </w:p>
    <w:p w14:paraId="5DCA4F3B" w14:textId="77777777" w:rsidR="004F36FE" w:rsidRDefault="004F36FE">
      <w:pPr>
        <w:ind w:firstLine="708"/>
      </w:pPr>
    </w:p>
    <w:p w14:paraId="5A8D98FF" w14:textId="77777777" w:rsidR="00302F29" w:rsidRDefault="004F36FE">
      <w:pPr>
        <w:tabs>
          <w:tab w:val="right" w:pos="9639"/>
        </w:tabs>
      </w:pPr>
      <w:r>
        <w:t>RESPUBLIKOS PREZIDENTAS</w:t>
      </w:r>
      <w:r>
        <w:tab/>
        <w:t>VALDAS ADAMKUS</w:t>
      </w:r>
    </w:p>
    <w:p w14:paraId="5A8D9903" w14:textId="77777777" w:rsidR="00302F29" w:rsidRDefault="00302F29">
      <w:pPr>
        <w:ind w:firstLine="708"/>
      </w:pPr>
    </w:p>
    <w:p w14:paraId="5A8D9904" w14:textId="77777777" w:rsidR="00302F29" w:rsidRDefault="004F36FE">
      <w:pPr>
        <w:ind w:firstLine="708"/>
      </w:pPr>
    </w:p>
    <w:sectPr w:rsidR="00302F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134" w:right="567" w:bottom="1134" w:left="1701" w:header="706" w:footer="706" w:gutter="0"/>
      <w:cols w:space="1296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D9908" w14:textId="77777777" w:rsidR="00302F29" w:rsidRDefault="004F36FE">
      <w:r>
        <w:separator/>
      </w:r>
    </w:p>
  </w:endnote>
  <w:endnote w:type="continuationSeparator" w:id="0">
    <w:p w14:paraId="5A8D9909" w14:textId="77777777" w:rsidR="00302F29" w:rsidRDefault="004F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D990E" w14:textId="77777777" w:rsidR="00302F29" w:rsidRDefault="004F36FE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5A8D990F" w14:textId="77777777" w:rsidR="00302F29" w:rsidRDefault="00302F29">
    <w:pPr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D9910" w14:textId="77777777" w:rsidR="00302F29" w:rsidRDefault="004F36FE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 w14:paraId="5A8D9911" w14:textId="77777777" w:rsidR="00302F29" w:rsidRDefault="00302F29">
    <w:pPr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D9913" w14:textId="77777777" w:rsidR="00302F29" w:rsidRDefault="00302F29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D9906" w14:textId="77777777" w:rsidR="00302F29" w:rsidRDefault="004F36FE">
      <w:r>
        <w:separator/>
      </w:r>
    </w:p>
  </w:footnote>
  <w:footnote w:type="continuationSeparator" w:id="0">
    <w:p w14:paraId="5A8D9907" w14:textId="77777777" w:rsidR="00302F29" w:rsidRDefault="004F3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D990A" w14:textId="77777777" w:rsidR="00302F29" w:rsidRDefault="004F36FE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5A8D990B" w14:textId="77777777" w:rsidR="00302F29" w:rsidRDefault="00302F29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D990C" w14:textId="77777777" w:rsidR="00302F29" w:rsidRDefault="004F36FE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 w14:paraId="5A8D990D" w14:textId="77777777" w:rsidR="00302F29" w:rsidRDefault="00302F29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D9912" w14:textId="77777777" w:rsidR="00302F29" w:rsidRDefault="00302F29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74"/>
    <w:rsid w:val="00302F29"/>
    <w:rsid w:val="004F36FE"/>
    <w:rsid w:val="0090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A8D9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033D686E8F1B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949</Words>
  <Characters>542</Characters>
  <Application>Microsoft Office Word</Application>
  <DocSecurity>0</DocSecurity>
  <Lines>4</Lines>
  <Paragraphs>2</Paragraphs>
  <ScaleCrop>false</ScaleCrop>
  <Company/>
  <LinksUpToDate>false</LinksUpToDate>
  <CharactersWithSpaces>1489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2015-09-25T04:55:00Z</dcterms:created>
  <dc:creator>User</dc:creator>
  <lastModifiedBy>TRAPINSKIENĖ Aušrinė</lastModifiedBy>
  <dcterms:modified xsi:type="dcterms:W3CDTF">2019-10-28T13:19:00Z</dcterms:modified>
  <revision>3</revision>
</coreProperties>
</file>