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8.3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VIETOS SAVIVALDOS ĮSTATYMO 8, 17, 19, 21 STRAIPSNIŲ PAPILDYMO IR PAKEITIMO ĮSTATYMO 1 STRAIPSNIO PAKEITIMO</w:t>
      </w:r>
    </w:p>
    <w:p>
      <w:pPr>
        <w:jc w:val="center"/>
        <w:rPr>
          <w:b/>
        </w:rPr>
      </w:pPr>
      <w:r>
        <w:rPr>
          <w:b/>
        </w:rPr>
        <w:t>Į S T A T Y M A S</w:t>
      </w:r>
    </w:p>
    <w:p>
      <w:pPr>
        <w:jc w:val="center"/>
      </w:pPr>
    </w:p>
    <w:p>
      <w:pPr>
        <w:jc w:val="center"/>
      </w:pPr>
      <w:r>
        <w:t>2002 m. kovo 28 d. Nr. IX-823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2001, Nr. </w:t>
      </w:r>
      <w:fldSimple w:instr="HYPERLINK https://www.e-tar.lt/portal/lt/legalAct/TAR.0BB7B6C28341 \t _blank">
        <w:r>
          <w:rPr>
            <w:caps/>
            <w:color w:val="0000FF" w:themeColor="hyperlink"/>
            <w:u w:val="single"/>
          </w:rPr>
          <w:t>110-3984</w:t>
        </w:r>
      </w:fldSimple>
      <w:r>
        <w:rPr>
          <w:color w:val="000000"/>
        </w:rPr>
        <w:t>)</w:t>
      </w:r>
    </w:p>
    <w:p>
      <w:pPr>
        <w:ind w:firstLine="708"/>
      </w:pPr>
    </w:p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 straipsnio pakeitimas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Pakeisti 1 straipsnyje išdėstyto Vietos savivaldos įstatymo 8 straipsnio 27 punktą ir jį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27</w:t>
      </w:r>
      <w:r>
        <w:rPr>
          <w:color w:val="000000"/>
        </w:rPr>
        <w:t>) traktorių, savaeigių ir žemės ūkio mašinų bei jų</w:t>
      </w:r>
      <w:r>
        <w:rPr>
          <w:b/>
          <w:color w:val="000000"/>
        </w:rPr>
        <w:t xml:space="preserve"> </w:t>
      </w:r>
      <w:r>
        <w:rPr>
          <w:color w:val="000000"/>
        </w:rPr>
        <w:t>priekabų registravimas ir techninė priežiūra;“.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Papildyti 1 straipsnyje išdėstyto Vietos savivaldos įstatymo 8 straipsnio 28 punktą ir jį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28</w:t>
      </w:r>
      <w:r>
        <w:rPr>
          <w:color w:val="000000"/>
        </w:rPr>
        <w:t>) žemės ūkio klausimų koordinavimas, kaimo plėtros bei paramos žemės ūkiui ir kaimo plėtrai</w:t>
      </w:r>
      <w:r>
        <w:rPr>
          <w:b/>
          <w:color w:val="000000"/>
        </w:rPr>
        <w:t xml:space="preserve"> </w:t>
      </w:r>
      <w:r>
        <w:rPr>
          <w:color w:val="000000"/>
        </w:rPr>
        <w:t>organizavimas ir įgyvendinimas</w:t>
      </w:r>
      <w:r>
        <w:rPr>
          <w:b/>
          <w:color w:val="000000"/>
        </w:rPr>
        <w:t xml:space="preserve"> </w:t>
      </w:r>
      <w:r>
        <w:rPr>
          <w:color w:val="000000"/>
        </w:rPr>
        <w:t>Vyriausybės ar jos įgaliotos institucijos nustatyta tvarka;“.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Papildyti 1 straipsnyje išdėstyto Vietos savivaldos įstatymo 8 straipsnio 29 punktą ir jį išdėstyti taip: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29</w:t>
      </w:r>
      <w:r>
        <w:rPr>
          <w:color w:val="000000"/>
        </w:rPr>
        <w:t>) Žemės ūkio bendrovių įstatymo vykdymo priežiūra ir kitos įstatymų perduotos funkcijos.“</w:t>
      </w:r>
    </w:p>
    <w:p>
      <w:pPr>
        <w:ind w:firstLine="708"/>
      </w:pPr>
    </w:p>
    <w:p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Įstatymo įsigaliojimas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>Šis Įstatymas įsigalioja nuo 2002 m. balandžio 1 d.</w:t>
      </w:r>
    </w:p>
    <w:p>
      <w:pPr>
        <w:ind w:firstLine="708"/>
        <w:jc w:val="both"/>
        <w:rPr>
          <w:color w:val="000000"/>
        </w:rPr>
      </w:pPr>
    </w:p>
    <w:p>
      <w:pPr>
        <w:ind w:firstLine="708"/>
      </w:pPr>
    </w:p>
    <w:p>
      <w:pPr>
        <w:ind w:firstLine="708"/>
        <w:jc w:val="both"/>
        <w:rPr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>
      <w:pPr>
        <w:ind w:firstLine="708"/>
      </w:pPr>
    </w:p>
    <w:p>
      <w:pPr>
        <w:tabs>
          <w:tab w:val="right" w:pos="9639"/>
        </w:tabs>
      </w:pPr>
      <w:r>
        <w:t>RESPUBLIKOS PREZIDENTAS</w:t>
        <w:tab/>
        <w:t>VALDAS ADAMKUS</w:t>
      </w:r>
    </w:p>
    <w:p>
      <w:pPr>
        <w:jc w:val="center"/>
      </w:pPr>
      <w:r>
        <w:t>______________</w:t>
      </w:r>
    </w:p>
    <w:p>
      <w:pPr>
        <w:jc w:val="center"/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 </w:instrText>
    </w:r>
    <w:r>
      <w:rPr>
        <w:sz w:val="20"/>
      </w:rPr>
      <w:fldChar w:fldCharType="end"/>
    </w:r>
  </w:p>
  <w:p>
    <w:pPr>
      <w:rPr>
        <w:sz w:val="20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/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rPr>
        <w:sz w:val="20"/>
      </w:rPr>
    </w:pPr>
  </w:p>
  <w:p>
    <w:pPr>
      <w:rPr>
        <w:sz w:val="20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1000</Characters>
  <Application>Microsoft Office Word</Application>
  <DocSecurity>4</DocSecurity>
  <Lines>33</Lines>
  <Paragraphs>20</Paragraphs>
  <ScaleCrop>false</ScaleCrop>
  <Company/>
  <LinksUpToDate>false</LinksUpToDate>
  <CharactersWithSpaces>1147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2015-08-05T20:51:00Z</dcterms:created>
  <dc:creator>marina.buivid@gmail.com</dc:creator>
  <lastModifiedBy>Adlib User</lastModifiedBy>
  <dcterms:modified xsi:type="dcterms:W3CDTF">2015-08-05T20:51:00Z</dcterms:modified>
  <revision>2</revision>
</coreProperties>
</file>