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jc w:val="center"/>
        <w:rPr>
          <w:b/>
        </w:rPr>
      </w:pPr>
      <w:r>
        <w:rPr>
          <w:b/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4" w:shapeid="_x0000_s1028"/>
        </w:pict>
      </w:r>
      <w:r>
        <w:rPr>
          <w:b/>
        </w:rPr>
        <w:t>LIETUVOS RESPUBLIKOS</w:t>
      </w:r>
    </w:p>
    <w:p>
      <w:pPr>
        <w:jc w:val="center"/>
        <w:rPr>
          <w:b/>
        </w:rPr>
      </w:pPr>
      <w:r>
        <w:rPr>
          <w:b/>
        </w:rPr>
        <w:t>AKCINIŲ BENDROVIŲ ĮSTATYMO 78 IR 80 STRAIPSNIŲ PAKEITIMO</w:t>
      </w:r>
    </w:p>
    <w:p>
      <w:pPr>
        <w:jc w:val="center"/>
        <w:rPr>
          <w:b/>
        </w:rPr>
      </w:pPr>
      <w:r>
        <w:rPr>
          <w:b/>
        </w:rPr>
        <w:t>Į S T A T Y M A S</w:t>
      </w:r>
    </w:p>
    <w:p>
      <w:pPr>
        <w:jc w:val="center"/>
      </w:pPr>
    </w:p>
    <w:p>
      <w:pPr>
        <w:jc w:val="center"/>
      </w:pPr>
      <w:r>
        <w:t>2000 m. gruodžio 21 d. Nr. IX-120</w:t>
      </w:r>
    </w:p>
    <w:p>
      <w:pPr>
        <w:jc w:val="center"/>
      </w:pPr>
      <w:r>
        <w:t>Vilnius</w:t>
      </w:r>
    </w:p>
    <w:p>
      <w:pPr>
        <w:jc w:val="center"/>
      </w:pPr>
    </w:p>
    <w:p>
      <w:pPr>
        <w:jc w:val="center"/>
        <w:rPr>
          <w:color w:val="000000"/>
        </w:rPr>
      </w:pPr>
      <w:r>
        <w:rPr>
          <w:color w:val="000000"/>
        </w:rPr>
        <w:t xml:space="preserve">(Žin., 2000, Nr. </w:t>
      </w:r>
      <w:fldSimple w:instr="HYPERLINK https://www.e-tar.lt/portal/lt/legalAct/TAR.E22116F1B0E0 \t _blank">
        <w:r>
          <w:rPr>
            <w:color w:val="0000FF" w:themeColor="hyperlink"/>
            <w:u w:val="single"/>
          </w:rPr>
          <w:t>64-1914</w:t>
        </w:r>
      </w:fldSimple>
      <w:r>
        <w:rPr>
          <w:color w:val="000000"/>
        </w:rPr>
        <w:t>)</w:t>
      </w:r>
    </w:p>
    <w:p/>
    <w:p>
      <w:pPr>
        <w:ind w:firstLine="708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78 straipsnio pakeitimas</w:t>
      </w:r>
    </w:p>
    <w:p>
      <w:pPr>
        <w:ind w:firstLine="708"/>
        <w:rPr>
          <w:color w:val="000000"/>
        </w:rPr>
      </w:pPr>
      <w:r>
        <w:rPr>
          <w:color w:val="000000"/>
        </w:rPr>
        <w:t>Pakeisti 78 straipsnio 1 dalį ir ją išdėstyti taip: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</w:t>
      </w:r>
      <w:r>
        <w:rPr>
          <w:color w:val="000000"/>
        </w:rPr>
        <w:t xml:space="preserve">. Šis įstatymas įsigalioja nuo Civilinio kodekso (Žin., 2000, Nr. </w:t>
      </w:r>
      <w:fldSimple w:instr="HYPERLINK https://www.e-tar.lt/portal/lt/legalAct/TAR.8A39C83848CB \t _blank">
        <w:r>
          <w:rPr>
            <w:color w:val="0000FF" w:themeColor="hyperlink"/>
            <w:u w:val="single"/>
          </w:rPr>
          <w:t>74-2262</w:t>
        </w:r>
      </w:fldSimple>
      <w:r>
        <w:rPr>
          <w:color w:val="000000"/>
        </w:rPr>
        <w:t>) įsigaliojimo dienos.“</w:t>
      </w:r>
    </w:p>
    <w:p/>
    <w:p>
      <w:pPr>
        <w:ind w:firstLine="708"/>
        <w:rPr>
          <w:b/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80 straipsnio pakeitimas</w:t>
      </w:r>
    </w:p>
    <w:p>
      <w:pPr>
        <w:ind w:firstLine="708"/>
        <w:rPr>
          <w:color w:val="000000"/>
        </w:rPr>
      </w:pPr>
      <w:r>
        <w:rPr>
          <w:color w:val="000000"/>
        </w:rPr>
        <w:t>Pakeisti 80 straipsnio 1 dalį ir ją išdėstyti taip: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</w:t>
      </w:r>
      <w:r>
        <w:rPr>
          <w:color w:val="000000"/>
        </w:rPr>
        <w:t>. Pasiūlyti Vyriausybei: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iki 2001 m. birželio 1 d. nustatyti atstovavimo valstybei, įgyvendinant jai priklausančių akcijų suteikiamas teises, tvarką;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iki 2002 m. liepos 1 d. pateikti Seimui įstatymo projektą, kuriame būtų bendrovėms numatyta atsakomybė už reikalavimų, nustatytų šio įstatymo 79 straipsnio 1 ir 2 dalyse, pažeidimus.“</w:t>
      </w:r>
    </w:p>
    <w:p>
      <w:pPr>
        <w:ind w:firstLine="708"/>
        <w:jc w:val="both"/>
        <w:rPr>
          <w:color w:val="000000"/>
        </w:rPr>
      </w:pPr>
    </w:p>
    <w:p/>
    <w:p>
      <w:pPr>
        <w:ind w:firstLine="708"/>
        <w:jc w:val="both"/>
        <w:rPr>
          <w:color w:val="000000"/>
        </w:rPr>
      </w:pPr>
      <w:r>
        <w:rPr>
          <w:i/>
          <w:color w:val="000000"/>
        </w:rPr>
        <w:t xml:space="preserve">Skelbiu šį Lietuvos Respublikos Seimo priimtą įstatymą. </w:t>
      </w:r>
    </w:p>
    <w:p/>
    <w:p>
      <w:pPr>
        <w:tabs>
          <w:tab w:val="right" w:pos="9639"/>
        </w:tabs>
      </w:pPr>
      <w:r>
        <w:t>RESPUBLIKOS PREZIDENTAS</w:t>
        <w:tab/>
        <w:t>VALDAS ADAMKUS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134" w:right="567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760</Characters>
  <Application>Microsoft Office Word</Application>
  <DocSecurity>4</DocSecurity>
  <Lines>28</Lines>
  <Paragraphs>18</Paragraphs>
  <ScaleCrop>false</ScaleCrop>
  <Company/>
  <LinksUpToDate>false</LinksUpToDate>
  <CharactersWithSpaces>874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2015-10-10T15:48:00Z</dcterms:created>
  <dc:creator>User</dc:creator>
  <lastModifiedBy>Adlib User</lastModifiedBy>
  <dcterms:modified xsi:type="dcterms:W3CDTF">2015-10-10T15:48:00Z</dcterms:modified>
  <revision>2</revision>
</coreProperties>
</file>