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01d2ff5d988429cbc6e42082dcc05c0"/>
        <w:id w:val="1798111973"/>
        <w:lock w:val="sdtLocked"/>
      </w:sdtPr>
      <w:sdtEndPr/>
      <w:sdtContent>
        <w:p w14:paraId="61F2C94C" w14:textId="77777777" w:rsidR="00202B12" w:rsidRDefault="00202B12">
          <w:pPr>
            <w:tabs>
              <w:tab w:val="center" w:pos="4153"/>
              <w:tab w:val="right" w:pos="8306"/>
            </w:tabs>
            <w:rPr>
              <w:sz w:val="20"/>
              <w:lang w:val="en-GB"/>
            </w:rPr>
          </w:pPr>
        </w:p>
        <w:p w14:paraId="61F2C94D" w14:textId="77777777" w:rsidR="00202B12" w:rsidRDefault="00202B12">
          <w:pPr>
            <w:tabs>
              <w:tab w:val="center" w:pos="4153"/>
              <w:tab w:val="right" w:pos="8306"/>
            </w:tabs>
            <w:rPr>
              <w:sz w:val="20"/>
              <w:lang w:val="en-GB"/>
            </w:rPr>
          </w:pPr>
        </w:p>
        <w:p w14:paraId="61F2C94E" w14:textId="77777777" w:rsidR="00202B12" w:rsidRDefault="008233F8">
          <w:pPr>
            <w:tabs>
              <w:tab w:val="center" w:pos="4153"/>
              <w:tab w:val="right" w:pos="8306"/>
            </w:tabs>
            <w:jc w:val="center"/>
            <w:rPr>
              <w:sz w:val="20"/>
            </w:rPr>
          </w:pPr>
          <w:r>
            <w:rPr>
              <w:sz w:val="20"/>
              <w:lang w:val="en-GB"/>
            </w:rPr>
            <w:pict w14:anchorId="61F2DD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fillcolor="window">
                <v:imagedata r:id="rId9" o:title=""/>
              </v:shape>
            </w:pict>
          </w:r>
        </w:p>
        <w:p w14:paraId="61F2C94F" w14:textId="77777777" w:rsidR="00202B12" w:rsidRDefault="00202B12">
          <w:pPr>
            <w:tabs>
              <w:tab w:val="center" w:pos="4153"/>
              <w:tab w:val="right" w:pos="8306"/>
            </w:tabs>
            <w:jc w:val="center"/>
            <w:rPr>
              <w:sz w:val="10"/>
            </w:rPr>
          </w:pPr>
        </w:p>
        <w:p w14:paraId="61F2C950" w14:textId="77777777" w:rsidR="00202B12" w:rsidRDefault="008233F8">
          <w:pPr>
            <w:keepNext/>
            <w:jc w:val="center"/>
            <w:rPr>
              <w:b/>
              <w:bCs/>
              <w:szCs w:val="24"/>
            </w:rPr>
          </w:pPr>
          <w:r>
            <w:rPr>
              <w:b/>
              <w:lang w:val="en-US"/>
            </w:rPr>
            <w:t>TELŠIŲ RAJONO SAVIVALDYBĖS TARYBA</w:t>
          </w:r>
        </w:p>
        <w:p w14:paraId="61F2C951" w14:textId="77777777" w:rsidR="00202B12" w:rsidRDefault="00202B12">
          <w:pPr>
            <w:jc w:val="center"/>
            <w:rPr>
              <w:szCs w:val="24"/>
            </w:rPr>
          </w:pPr>
        </w:p>
        <w:p w14:paraId="61F2C952" w14:textId="77777777" w:rsidR="00202B12" w:rsidRDefault="008233F8">
          <w:pPr>
            <w:keepNext/>
            <w:jc w:val="center"/>
            <w:outlineLvl w:val="2"/>
            <w:rPr>
              <w:b/>
              <w:bCs/>
            </w:rPr>
          </w:pPr>
          <w:r>
            <w:rPr>
              <w:b/>
              <w:bCs/>
            </w:rPr>
            <w:t>SPRENDIMAS</w:t>
          </w:r>
        </w:p>
        <w:p w14:paraId="61F2C953" w14:textId="77777777" w:rsidR="00202B12" w:rsidRDefault="008233F8">
          <w:pPr>
            <w:jc w:val="center"/>
            <w:rPr>
              <w:b/>
              <w:szCs w:val="24"/>
            </w:rPr>
          </w:pPr>
          <w:r>
            <w:rPr>
              <w:b/>
              <w:szCs w:val="24"/>
            </w:rPr>
            <w:t>DĖL TELŠIŲ RAJONO SAVIVALDYBĖS TARYBOS 2014-01-30 SPRENDIMO NR. T1-7 „DĖL TELŠIŲ RAJONO SAVIVALDYBĖS 2014 METŲ BIUDŽETO PATVIRTINIMO“ PAKEITIMO</w:t>
          </w:r>
        </w:p>
        <w:p w14:paraId="61F2C954" w14:textId="77777777" w:rsidR="00202B12" w:rsidRDefault="00202B12">
          <w:pPr>
            <w:jc w:val="center"/>
            <w:rPr>
              <w:szCs w:val="24"/>
            </w:rPr>
          </w:pPr>
        </w:p>
        <w:p w14:paraId="61F2C955" w14:textId="77777777" w:rsidR="00202B12" w:rsidRDefault="008233F8">
          <w:pPr>
            <w:jc w:val="center"/>
            <w:rPr>
              <w:szCs w:val="24"/>
            </w:rPr>
          </w:pPr>
          <w:r>
            <w:rPr>
              <w:szCs w:val="24"/>
            </w:rPr>
            <w:t>2014 m. rugpjūčio 28 d. Nr. T1-257</w:t>
          </w:r>
        </w:p>
        <w:p w14:paraId="61F2C956" w14:textId="77777777" w:rsidR="00202B12" w:rsidRDefault="008233F8">
          <w:pPr>
            <w:jc w:val="center"/>
            <w:rPr>
              <w:szCs w:val="24"/>
            </w:rPr>
          </w:pPr>
          <w:r>
            <w:rPr>
              <w:szCs w:val="24"/>
            </w:rPr>
            <w:t>Telšiai</w:t>
          </w:r>
        </w:p>
        <w:p w14:paraId="61F2C957" w14:textId="77777777" w:rsidR="00202B12" w:rsidRDefault="00202B12">
          <w:pPr>
            <w:jc w:val="center"/>
            <w:rPr>
              <w:szCs w:val="24"/>
            </w:rPr>
          </w:pPr>
        </w:p>
        <w:p w14:paraId="61F2C958" w14:textId="77777777" w:rsidR="00202B12" w:rsidRDefault="00202B12">
          <w:pPr>
            <w:jc w:val="center"/>
            <w:rPr>
              <w:szCs w:val="24"/>
            </w:rPr>
          </w:pPr>
        </w:p>
        <w:sdt>
          <w:sdtPr>
            <w:alias w:val="preambule"/>
            <w:tag w:val="part_d0c29c6b638243928220b53d70fcaaa1"/>
            <w:id w:val="673376497"/>
            <w:lock w:val="sdtLocked"/>
          </w:sdtPr>
          <w:sdtEndPr/>
          <w:sdtContent>
            <w:p w14:paraId="61F2C959" w14:textId="77777777" w:rsidR="00202B12" w:rsidRDefault="008233F8">
              <w:pPr>
                <w:ind w:firstLine="432"/>
                <w:jc w:val="both"/>
                <w:rPr>
                  <w:szCs w:val="24"/>
                </w:rPr>
              </w:pPr>
              <w:r>
                <w:rPr>
                  <w:szCs w:val="24"/>
                </w:rPr>
                <w:t xml:space="preserve">Vadovaudamasi Lietuvos Respublikos vietos savivaldos įstatymo 16 straipsnio 2 dalies 15 punktu, Lietuvos Respublikos švietimo ir mokslo ministerijos ir  Telšių rajono savivaldybės administracijos direktoriaus 2014 m. liepos 11 d. susitarimu Nr. S-466 „Dėl </w:t>
              </w:r>
              <w:r>
                <w:rPr>
                  <w:szCs w:val="24"/>
                </w:rPr>
                <w:t>2014 m. gegužės 5 d. lėšų naudojimo sutarties Nr. S-263 pakeitimo“, Lietuvos Respublikos švietimo ir mokslo ministro 2014 m. sausio 15 d. įsakymu Nr. V-23 „Dėl specialios tikslinės dotacijos mokinio krepšeliui finansuoti 2014 metais paskirstymo pagal saviv</w:t>
              </w:r>
              <w:r>
                <w:rPr>
                  <w:szCs w:val="24"/>
                </w:rPr>
                <w:t>aldybes ir specialios tikslinės dotacijos savivaldybių mokykloms (klasėms), skirtoms šalies (regiono) mokiniams, turintiems specialiųjų ugdymosi poreikių, ir kitoms savivaldybėms perduotoms įstaigoms išlaikyti 2014 metais paskirstymo pagal savivaldybes pat</w:t>
              </w:r>
              <w:r>
                <w:rPr>
                  <w:szCs w:val="24"/>
                </w:rPr>
                <w:t>virtinimo“, Lietuvos Respublikos socialinės apsaugos ir darbo ministro 2014 m. birželio 17 d. įsakymu Nr. A1-328 „Dėl 2014 metų Lietuvos Respublikos valstybės biudžeto specialių tikslinių dotacijų, skirtų savivaldybių socialinio būsto fondui plėtoti, paski</w:t>
              </w:r>
              <w:r>
                <w:rPr>
                  <w:szCs w:val="24"/>
                </w:rPr>
                <w:t>rstymo savivaldybių biudžetams patvirtinimo“, Lietuvos Respublikos Vyriausybės 2014 m. birželio 11 d. nutarimu Nr. 534 „Dėl 2014 metų Lietuvos Respublikos valstybės biudžeto asignavimuose numatytų kultūros ir meno darbuotojų darbo užmokesčiui padidinti lėš</w:t>
              </w:r>
              <w:r>
                <w:rPr>
                  <w:szCs w:val="24"/>
                </w:rPr>
                <w:t>ų paskirstymo“, Lietuvos Respublikos socialinės apsaugos ir darbo ministro 2014 m. sausio 2 d. įsakymu Nr. A1-2 „Dėl Socialinės apsaugos srities specialiųjų tikslinių dotacijų savivaldybių biudžetams 2014 metais paskirstymo savivaldybių administracijoms pa</w:t>
              </w:r>
              <w:r>
                <w:rPr>
                  <w:szCs w:val="24"/>
                </w:rPr>
                <w:t>tvirtinimo“ , Telšių rajono savivaldybės taryba  n u s p r e n d ž i a:</w:t>
              </w:r>
            </w:p>
          </w:sdtContent>
        </w:sdt>
        <w:sdt>
          <w:sdtPr>
            <w:alias w:val="1 p."/>
            <w:tag w:val="part_042ca41b2a514e92a787cdbb4943d82e"/>
            <w:id w:val="561752432"/>
            <w:lock w:val="sdtLocked"/>
          </w:sdtPr>
          <w:sdtEndPr/>
          <w:sdtContent>
            <w:p w14:paraId="61F2C95A" w14:textId="77777777" w:rsidR="00202B12" w:rsidRDefault="008233F8">
              <w:pPr>
                <w:tabs>
                  <w:tab w:val="left" w:pos="4900"/>
                  <w:tab w:val="right" w:pos="8306"/>
                </w:tabs>
                <w:ind w:firstLine="431"/>
                <w:jc w:val="both"/>
                <w:rPr>
                  <w:szCs w:val="24"/>
                </w:rPr>
              </w:pPr>
              <w:sdt>
                <w:sdtPr>
                  <w:alias w:val="Numeris"/>
                  <w:tag w:val="nr_042ca41b2a514e92a787cdbb4943d82e"/>
                  <w:id w:val="-809167658"/>
                  <w:lock w:val="sdtLocked"/>
                </w:sdtPr>
                <w:sdtEndPr/>
                <w:sdtContent>
                  <w:r>
                    <w:rPr>
                      <w:szCs w:val="24"/>
                    </w:rPr>
                    <w:t>1</w:t>
                  </w:r>
                </w:sdtContent>
              </w:sdt>
              <w:r>
                <w:rPr>
                  <w:szCs w:val="24"/>
                </w:rPr>
                <w:t>. Padidinti Telšių rajono savivaldybės 2014 metų biudžeto pajamas  – 2340,4 tūkst. litų, iš jų:</w:t>
              </w:r>
            </w:p>
            <w:sdt>
              <w:sdtPr>
                <w:alias w:val="1.1 pp."/>
                <w:tag w:val="part_03e9e23c7fd34ed89e54d0fd86feb4a5"/>
                <w:id w:val="-206872271"/>
                <w:lock w:val="sdtLocked"/>
              </w:sdtPr>
              <w:sdtEndPr/>
              <w:sdtContent>
                <w:p w14:paraId="61F2C95B" w14:textId="77777777" w:rsidR="00202B12" w:rsidRDefault="008233F8">
                  <w:pPr>
                    <w:ind w:firstLine="432"/>
                    <w:jc w:val="both"/>
                    <w:rPr>
                      <w:color w:val="000000"/>
                      <w:szCs w:val="24"/>
                    </w:rPr>
                  </w:pPr>
                  <w:sdt>
                    <w:sdtPr>
                      <w:alias w:val="Numeris"/>
                      <w:tag w:val="nr_03e9e23c7fd34ed89e54d0fd86feb4a5"/>
                      <w:id w:val="-1447078765"/>
                      <w:lock w:val="sdtLocked"/>
                    </w:sdtPr>
                    <w:sdtEndPr/>
                    <w:sdtContent>
                      <w:r>
                        <w:rPr>
                          <w:szCs w:val="24"/>
                        </w:rPr>
                        <w:t>1.1</w:t>
                      </w:r>
                    </w:sdtContent>
                  </w:sdt>
                  <w:r>
                    <w:rPr>
                      <w:szCs w:val="24"/>
                    </w:rPr>
                    <w:t xml:space="preserve">. specialiai tikslinei dotacijai švietimo įstaigų sporto aikštynų atnaujinimo </w:t>
                  </w:r>
                  <w:r>
                    <w:rPr>
                      <w:szCs w:val="24"/>
                    </w:rPr>
                    <w:t>programai įgyvendinti – 400,0</w:t>
                  </w:r>
                  <w:r>
                    <w:rPr>
                      <w:color w:val="000000"/>
                      <w:szCs w:val="24"/>
                    </w:rPr>
                    <w:t xml:space="preserve"> tūkst. litų;</w:t>
                  </w:r>
                </w:p>
              </w:sdtContent>
            </w:sdt>
            <w:sdt>
              <w:sdtPr>
                <w:alias w:val="1.2 pp."/>
                <w:tag w:val="part_97dc9ba6637b4ff19094c4f3cac5668f"/>
                <w:id w:val="1084495542"/>
                <w:lock w:val="sdtLocked"/>
              </w:sdtPr>
              <w:sdtEndPr/>
              <w:sdtContent>
                <w:p w14:paraId="61F2C95C" w14:textId="77777777" w:rsidR="00202B12" w:rsidRDefault="008233F8">
                  <w:pPr>
                    <w:tabs>
                      <w:tab w:val="left" w:pos="1296"/>
                      <w:tab w:val="center" w:pos="4153"/>
                      <w:tab w:val="right" w:pos="8306"/>
                    </w:tabs>
                    <w:ind w:firstLine="431"/>
                    <w:jc w:val="both"/>
                    <w:rPr>
                      <w:szCs w:val="24"/>
                    </w:rPr>
                  </w:pPr>
                  <w:sdt>
                    <w:sdtPr>
                      <w:alias w:val="Numeris"/>
                      <w:tag w:val="nr_97dc9ba6637b4ff19094c4f3cac5668f"/>
                      <w:id w:val="-127707063"/>
                      <w:lock w:val="sdtLocked"/>
                    </w:sdtPr>
                    <w:sdtEndPr/>
                    <w:sdtContent>
                      <w:r>
                        <w:rPr>
                          <w:szCs w:val="24"/>
                        </w:rPr>
                        <w:t>1.2</w:t>
                      </w:r>
                    </w:sdtContent>
                  </w:sdt>
                  <w:r>
                    <w:rPr>
                      <w:szCs w:val="24"/>
                    </w:rPr>
                    <w:t>.</w:t>
                  </w:r>
                  <w:r>
                    <w:rPr>
                      <w:color w:val="FF0000"/>
                      <w:szCs w:val="24"/>
                    </w:rPr>
                    <w:t xml:space="preserve"> </w:t>
                  </w:r>
                  <w:r>
                    <w:rPr>
                      <w:szCs w:val="24"/>
                    </w:rPr>
                    <w:t>specialiai tikslinei dotacijai mokinio krepšeliui finansuoti – 43,0 tūkst. litų;</w:t>
                  </w:r>
                </w:p>
              </w:sdtContent>
            </w:sdt>
            <w:sdt>
              <w:sdtPr>
                <w:alias w:val="1.3 pp."/>
                <w:tag w:val="part_21e6a64d66ba4bb3b31c2a3273509e5f"/>
                <w:id w:val="1861555817"/>
                <w:lock w:val="sdtLocked"/>
              </w:sdtPr>
              <w:sdtEndPr/>
              <w:sdtContent>
                <w:p w14:paraId="61F2C95D" w14:textId="77777777" w:rsidR="00202B12" w:rsidRDefault="008233F8">
                  <w:pPr>
                    <w:tabs>
                      <w:tab w:val="left" w:pos="1296"/>
                      <w:tab w:val="center" w:pos="4153"/>
                      <w:tab w:val="right" w:pos="8306"/>
                    </w:tabs>
                    <w:ind w:firstLine="431"/>
                    <w:jc w:val="both"/>
                    <w:rPr>
                      <w:szCs w:val="24"/>
                    </w:rPr>
                  </w:pPr>
                  <w:sdt>
                    <w:sdtPr>
                      <w:alias w:val="Numeris"/>
                      <w:tag w:val="nr_21e6a64d66ba4bb3b31c2a3273509e5f"/>
                      <w:id w:val="-1635557101"/>
                      <w:lock w:val="sdtLocked"/>
                    </w:sdtPr>
                    <w:sdtEndPr/>
                    <w:sdtContent>
                      <w:r>
                        <w:rPr>
                          <w:szCs w:val="24"/>
                        </w:rPr>
                        <w:t>1.3</w:t>
                      </w:r>
                    </w:sdtContent>
                  </w:sdt>
                  <w:r>
                    <w:rPr>
                      <w:szCs w:val="24"/>
                    </w:rPr>
                    <w:t>. specialiai tikslinei dotacijai socialinio būsto fondui plėtoti – 302,0 tūkst. litų;</w:t>
                  </w:r>
                </w:p>
              </w:sdtContent>
            </w:sdt>
            <w:sdt>
              <w:sdtPr>
                <w:alias w:val="1.4 pp."/>
                <w:tag w:val="part_681a276af7b94789b4b98125d67b444d"/>
                <w:id w:val="-2052993934"/>
                <w:lock w:val="sdtLocked"/>
              </w:sdtPr>
              <w:sdtEndPr/>
              <w:sdtContent>
                <w:p w14:paraId="61F2C95E" w14:textId="77777777" w:rsidR="00202B12" w:rsidRDefault="008233F8">
                  <w:pPr>
                    <w:tabs>
                      <w:tab w:val="left" w:pos="1296"/>
                      <w:tab w:val="center" w:pos="4153"/>
                      <w:tab w:val="right" w:pos="8306"/>
                    </w:tabs>
                    <w:ind w:firstLine="431"/>
                    <w:jc w:val="both"/>
                    <w:rPr>
                      <w:szCs w:val="24"/>
                    </w:rPr>
                  </w:pPr>
                  <w:sdt>
                    <w:sdtPr>
                      <w:alias w:val="Numeris"/>
                      <w:tag w:val="nr_681a276af7b94789b4b98125d67b444d"/>
                      <w:id w:val="193510873"/>
                      <w:lock w:val="sdtLocked"/>
                    </w:sdtPr>
                    <w:sdtEndPr/>
                    <w:sdtContent>
                      <w:r>
                        <w:rPr>
                          <w:szCs w:val="24"/>
                        </w:rPr>
                        <w:t>1.4</w:t>
                      </w:r>
                    </w:sdtContent>
                  </w:sdt>
                  <w:r>
                    <w:rPr>
                      <w:szCs w:val="24"/>
                    </w:rPr>
                    <w:t>. kultūros ir meno darb</w:t>
                  </w:r>
                  <w:r>
                    <w:rPr>
                      <w:szCs w:val="24"/>
                    </w:rPr>
                    <w:t>uotojų darbo užmokesčiui padidinti – 156,0 tūkst. litų;</w:t>
                  </w:r>
                </w:p>
              </w:sdtContent>
            </w:sdt>
            <w:sdt>
              <w:sdtPr>
                <w:alias w:val="1.5 pp."/>
                <w:tag w:val="part_8534547010684d9492572266c4c34a58"/>
                <w:id w:val="-766225535"/>
                <w:lock w:val="sdtLocked"/>
              </w:sdtPr>
              <w:sdtEndPr/>
              <w:sdtContent>
                <w:p w14:paraId="61F2C95F" w14:textId="77777777" w:rsidR="00202B12" w:rsidRDefault="008233F8">
                  <w:pPr>
                    <w:tabs>
                      <w:tab w:val="left" w:pos="4900"/>
                      <w:tab w:val="right" w:pos="8306"/>
                    </w:tabs>
                    <w:ind w:firstLine="431"/>
                    <w:jc w:val="both"/>
                    <w:rPr>
                      <w:szCs w:val="24"/>
                    </w:rPr>
                  </w:pPr>
                  <w:sdt>
                    <w:sdtPr>
                      <w:alias w:val="Numeris"/>
                      <w:tag w:val="nr_8534547010684d9492572266c4c34a58"/>
                      <w:id w:val="-1829818895"/>
                      <w:lock w:val="sdtLocked"/>
                    </w:sdtPr>
                    <w:sdtEndPr/>
                    <w:sdtContent>
                      <w:r>
                        <w:rPr>
                          <w:szCs w:val="24"/>
                        </w:rPr>
                        <w:t>1.5</w:t>
                      </w:r>
                    </w:sdtContent>
                  </w:sdt>
                  <w:r>
                    <w:rPr>
                      <w:szCs w:val="24"/>
                    </w:rPr>
                    <w:t>. biudžetinių įstaigų pajamoms, surenkamoms už patalpų nuomą – 1,6 tūkst. litų;</w:t>
                  </w:r>
                </w:p>
              </w:sdtContent>
            </w:sdt>
            <w:sdt>
              <w:sdtPr>
                <w:alias w:val="1.6 pp."/>
                <w:tag w:val="part_72c7ffab6370431fb7c3779a3d70cade"/>
                <w:id w:val="633986442"/>
                <w:lock w:val="sdtLocked"/>
              </w:sdtPr>
              <w:sdtEndPr/>
              <w:sdtContent>
                <w:p w14:paraId="61F2C960" w14:textId="77777777" w:rsidR="00202B12" w:rsidRDefault="008233F8">
                  <w:pPr>
                    <w:tabs>
                      <w:tab w:val="left" w:pos="4900"/>
                      <w:tab w:val="right" w:pos="8306"/>
                    </w:tabs>
                    <w:ind w:firstLine="431"/>
                    <w:jc w:val="both"/>
                    <w:rPr>
                      <w:szCs w:val="24"/>
                    </w:rPr>
                  </w:pPr>
                  <w:sdt>
                    <w:sdtPr>
                      <w:alias w:val="Numeris"/>
                      <w:tag w:val="nr_72c7ffab6370431fb7c3779a3d70cade"/>
                      <w:id w:val="-497353934"/>
                      <w:lock w:val="sdtLocked"/>
                    </w:sdtPr>
                    <w:sdtEndPr/>
                    <w:sdtContent>
                      <w:r>
                        <w:rPr>
                          <w:szCs w:val="24"/>
                        </w:rPr>
                        <w:t>1.6</w:t>
                      </w:r>
                    </w:sdtContent>
                  </w:sdt>
                  <w:r>
                    <w:rPr>
                      <w:szCs w:val="24"/>
                    </w:rPr>
                    <w:t>. kitoms neišvardintoms pajamoms  – 937,8 tūkst. litų;</w:t>
                  </w:r>
                </w:p>
              </w:sdtContent>
            </w:sdt>
            <w:sdt>
              <w:sdtPr>
                <w:alias w:val="1.7 pp."/>
                <w:tag w:val="part_4b173bf890af472d967988357137c233"/>
                <w:id w:val="37564866"/>
                <w:lock w:val="sdtLocked"/>
              </w:sdtPr>
              <w:sdtEndPr/>
              <w:sdtContent>
                <w:p w14:paraId="61F2C961" w14:textId="77777777" w:rsidR="00202B12" w:rsidRDefault="008233F8">
                  <w:pPr>
                    <w:tabs>
                      <w:tab w:val="left" w:pos="4900"/>
                      <w:tab w:val="right" w:pos="8306"/>
                    </w:tabs>
                    <w:ind w:firstLine="431"/>
                    <w:jc w:val="both"/>
                    <w:rPr>
                      <w:szCs w:val="24"/>
                    </w:rPr>
                  </w:pPr>
                  <w:sdt>
                    <w:sdtPr>
                      <w:alias w:val="Numeris"/>
                      <w:tag w:val="nr_4b173bf890af472d967988357137c233"/>
                      <w:id w:val="1530146631"/>
                      <w:lock w:val="sdtLocked"/>
                    </w:sdtPr>
                    <w:sdtEndPr/>
                    <w:sdtContent>
                      <w:r>
                        <w:rPr>
                          <w:szCs w:val="24"/>
                        </w:rPr>
                        <w:t>1.7</w:t>
                      </w:r>
                    </w:sdtContent>
                  </w:sdt>
                  <w:r>
                    <w:rPr>
                      <w:szCs w:val="24"/>
                    </w:rPr>
                    <w:t>. vietinei rinkliavai už komunalinių atliekų</w:t>
                  </w:r>
                  <w:r>
                    <w:rPr>
                      <w:szCs w:val="24"/>
                    </w:rPr>
                    <w:t xml:space="preserve"> surinkimą ir tvarkymą – 500,0 tūkst. litų.</w:t>
                  </w:r>
                </w:p>
              </w:sdtContent>
            </w:sdt>
          </w:sdtContent>
        </w:sdt>
        <w:sdt>
          <w:sdtPr>
            <w:alias w:val="2 p."/>
            <w:tag w:val="part_b7e4696a495441c3ac6f4198b59b03ce"/>
            <w:id w:val="1358227715"/>
            <w:lock w:val="sdtLocked"/>
          </w:sdtPr>
          <w:sdtEndPr/>
          <w:sdtContent>
            <w:p w14:paraId="61F2C962" w14:textId="77777777" w:rsidR="00202B12" w:rsidRDefault="008233F8">
              <w:pPr>
                <w:tabs>
                  <w:tab w:val="left" w:pos="4900"/>
                </w:tabs>
                <w:ind w:firstLine="432"/>
                <w:jc w:val="both"/>
                <w:rPr>
                  <w:szCs w:val="24"/>
                </w:rPr>
              </w:pPr>
              <w:sdt>
                <w:sdtPr>
                  <w:alias w:val="Numeris"/>
                  <w:tag w:val="nr_b7e4696a495441c3ac6f4198b59b03ce"/>
                  <w:id w:val="-1582373227"/>
                  <w:lock w:val="sdtLocked"/>
                </w:sdtPr>
                <w:sdtEndPr/>
                <w:sdtContent>
                  <w:r>
                    <w:rPr>
                      <w:szCs w:val="24"/>
                    </w:rPr>
                    <w:t>2</w:t>
                  </w:r>
                </w:sdtContent>
              </w:sdt>
              <w:r>
                <w:rPr>
                  <w:szCs w:val="24"/>
                </w:rPr>
                <w:t>. Sumažinti Telšių rajono savivaldybės 2014 metų biudžeto pajamas specialių tikslinių dotacijų valstybinėms (valstybės perduotoms savivaldybėms) funkcijoms atlikti – socialinei paramai mokiniams teikti – 2</w:t>
              </w:r>
              <w:r>
                <w:rPr>
                  <w:szCs w:val="24"/>
                </w:rPr>
                <w:t>18,8 tūkst. litų.</w:t>
              </w:r>
            </w:p>
          </w:sdtContent>
        </w:sdt>
        <w:sdt>
          <w:sdtPr>
            <w:alias w:val="3 p."/>
            <w:tag w:val="part_b135b141bde14534a1aceb9c02c1142b"/>
            <w:id w:val="-1116520362"/>
            <w:lock w:val="sdtLocked"/>
          </w:sdtPr>
          <w:sdtEndPr/>
          <w:sdtContent>
            <w:p w14:paraId="61F2C963" w14:textId="77777777" w:rsidR="00202B12" w:rsidRDefault="008233F8">
              <w:pPr>
                <w:tabs>
                  <w:tab w:val="left" w:pos="4900"/>
                  <w:tab w:val="right" w:pos="8306"/>
                </w:tabs>
                <w:ind w:firstLine="432"/>
                <w:jc w:val="both"/>
                <w:rPr>
                  <w:szCs w:val="24"/>
                </w:rPr>
              </w:pPr>
              <w:sdt>
                <w:sdtPr>
                  <w:alias w:val="Numeris"/>
                  <w:tag w:val="nr_b135b141bde14534a1aceb9c02c1142b"/>
                  <w:id w:val="-1872212873"/>
                  <w:lock w:val="sdtLocked"/>
                </w:sdtPr>
                <w:sdtEndPr/>
                <w:sdtContent>
                  <w:r>
                    <w:rPr>
                      <w:szCs w:val="24"/>
                    </w:rPr>
                    <w:t>3</w:t>
                  </w:r>
                </w:sdtContent>
              </w:sdt>
              <w:r>
                <w:rPr>
                  <w:szCs w:val="24"/>
                </w:rPr>
                <w:t>. Sumažinti Telšių rajono savivaldybės administracijai specialių tikslinių dotacijų valstybinėms (valstybės perduotoms savivaldybėms) funkcijoms atlikti asignavimus – 218,8 tūkst. litų, iš jų:</w:t>
              </w:r>
            </w:p>
            <w:sdt>
              <w:sdtPr>
                <w:alias w:val="3.1 pp."/>
                <w:tag w:val="part_a6c66b7e7f6e4e8693470274d8820f29"/>
                <w:id w:val="-1561481645"/>
                <w:lock w:val="sdtLocked"/>
              </w:sdtPr>
              <w:sdtEndPr/>
              <w:sdtContent>
                <w:p w14:paraId="61F2C964" w14:textId="77777777" w:rsidR="00202B12" w:rsidRDefault="008233F8">
                  <w:pPr>
                    <w:tabs>
                      <w:tab w:val="left" w:pos="4900"/>
                    </w:tabs>
                    <w:ind w:firstLine="432"/>
                    <w:jc w:val="both"/>
                    <w:rPr>
                      <w:szCs w:val="24"/>
                    </w:rPr>
                  </w:pPr>
                  <w:sdt>
                    <w:sdtPr>
                      <w:alias w:val="Numeris"/>
                      <w:tag w:val="nr_a6c66b7e7f6e4e8693470274d8820f29"/>
                      <w:id w:val="-1202314866"/>
                      <w:lock w:val="sdtLocked"/>
                    </w:sdtPr>
                    <w:sdtEndPr/>
                    <w:sdtContent>
                      <w:r>
                        <w:rPr>
                          <w:szCs w:val="24"/>
                        </w:rPr>
                        <w:t>3.1</w:t>
                      </w:r>
                    </w:sdtContent>
                  </w:sdt>
                  <w:r>
                    <w:rPr>
                      <w:szCs w:val="24"/>
                    </w:rPr>
                    <w:t>. 01 programos „Savivaldybės valdym</w:t>
                  </w:r>
                  <w:r>
                    <w:rPr>
                      <w:szCs w:val="24"/>
                    </w:rPr>
                    <w:t>as“  01 tikslo 01 uždavinio 31 priemonei – socialinės paramos mokiniams teikimo administravimui organizuoti – 8,4 tūkst. litų;</w:t>
                  </w:r>
                </w:p>
              </w:sdtContent>
            </w:sdt>
            <w:sdt>
              <w:sdtPr>
                <w:alias w:val="3.2 pp."/>
                <w:tag w:val="part_38ead4f288fc41bf9f0b10560f47232e"/>
                <w:id w:val="-1196312246"/>
                <w:lock w:val="sdtLocked"/>
              </w:sdtPr>
              <w:sdtEndPr/>
              <w:sdtContent>
                <w:p w14:paraId="61F2C965" w14:textId="77777777" w:rsidR="00202B12" w:rsidRDefault="008233F8">
                  <w:pPr>
                    <w:tabs>
                      <w:tab w:val="left" w:pos="4900"/>
                    </w:tabs>
                    <w:ind w:firstLine="432"/>
                    <w:jc w:val="both"/>
                    <w:rPr>
                      <w:szCs w:val="24"/>
                    </w:rPr>
                  </w:pPr>
                  <w:sdt>
                    <w:sdtPr>
                      <w:alias w:val="Numeris"/>
                      <w:tag w:val="nr_38ead4f288fc41bf9f0b10560f47232e"/>
                      <w:id w:val="251404881"/>
                      <w:lock w:val="sdtLocked"/>
                    </w:sdtPr>
                    <w:sdtEndPr/>
                    <w:sdtContent>
                      <w:r>
                        <w:rPr>
                          <w:szCs w:val="24"/>
                        </w:rPr>
                        <w:t>3.2</w:t>
                      </w:r>
                    </w:sdtContent>
                  </w:sdt>
                  <w:r>
                    <w:rPr>
                      <w:szCs w:val="24"/>
                    </w:rPr>
                    <w:t>. 07 programos „Socialinės paramos įgyvendinimas“ 01 tikslo 01 uždavinio 07 priemonei – socialinei paramai mokiniams teikt</w:t>
                  </w:r>
                  <w:r>
                    <w:rPr>
                      <w:szCs w:val="24"/>
                    </w:rPr>
                    <w:t>i, išlaidoms už įsigytus produktus – 210,4 tūkst. litų.</w:t>
                  </w:r>
                </w:p>
              </w:sdtContent>
            </w:sdt>
          </w:sdtContent>
        </w:sdt>
        <w:sdt>
          <w:sdtPr>
            <w:alias w:val="4 p."/>
            <w:tag w:val="part_c476e5d16ce0473abdaab2dff69ae275"/>
            <w:id w:val="270824672"/>
            <w:lock w:val="sdtLocked"/>
          </w:sdtPr>
          <w:sdtEndPr/>
          <w:sdtContent>
            <w:p w14:paraId="61F2C966" w14:textId="77777777" w:rsidR="00202B12" w:rsidRDefault="008233F8">
              <w:pPr>
                <w:ind w:firstLine="432"/>
                <w:jc w:val="both"/>
                <w:rPr>
                  <w:szCs w:val="24"/>
                </w:rPr>
              </w:pPr>
              <w:sdt>
                <w:sdtPr>
                  <w:alias w:val="Numeris"/>
                  <w:tag w:val="nr_c476e5d16ce0473abdaab2dff69ae275"/>
                  <w:id w:val="2119109655"/>
                  <w:lock w:val="sdtLocked"/>
                </w:sdtPr>
                <w:sdtEndPr/>
                <w:sdtContent>
                  <w:r>
                    <w:rPr>
                      <w:szCs w:val="24"/>
                    </w:rPr>
                    <w:t>4</w:t>
                  </w:r>
                </w:sdtContent>
              </w:sdt>
              <w:r>
                <w:rPr>
                  <w:szCs w:val="24"/>
                </w:rPr>
                <w:t xml:space="preserve">. Skirti specialios tikslinės dotacijos lėšas, skirtas švietimo įstaigų sporto aikštynų atnaujinimo programai įgyvendinti, Telšių rajono savivaldybės administracijai </w:t>
              </w:r>
              <w:r>
                <w:rPr>
                  <w:rFonts w:eastAsia="Arial Unicode MS"/>
                  <w:szCs w:val="24"/>
                </w:rPr>
                <w:t xml:space="preserve">04 </w:t>
              </w:r>
              <w:r>
                <w:rPr>
                  <w:szCs w:val="24"/>
                </w:rPr>
                <w:t>programos „Išsilavinusio</w:t>
              </w:r>
              <w:r>
                <w:rPr>
                  <w:szCs w:val="24"/>
                </w:rPr>
                <w:t>s bendruomenės ugdymas (-sis)“ 01 tikslo 04 uždavinio 22 priemonei – Telšių m. „Ateities“ pagrindinės mokyklos stadionui rekonstruoti  (turtui įsigyti)</w:t>
              </w:r>
              <w:r>
                <w:rPr>
                  <w:color w:val="FF0000"/>
                  <w:szCs w:val="24"/>
                </w:rPr>
                <w:t xml:space="preserve"> </w:t>
              </w:r>
              <w:r>
                <w:rPr>
                  <w:szCs w:val="24"/>
                </w:rPr>
                <w:t>– 400,0 tūkst. litų.</w:t>
              </w:r>
            </w:p>
          </w:sdtContent>
        </w:sdt>
        <w:sdt>
          <w:sdtPr>
            <w:alias w:val="5 p."/>
            <w:tag w:val="part_1b3c7c90426046819c3382059e1015fd"/>
            <w:id w:val="657964984"/>
            <w:lock w:val="sdtLocked"/>
          </w:sdtPr>
          <w:sdtEndPr/>
          <w:sdtContent>
            <w:p w14:paraId="61F2C967" w14:textId="77777777" w:rsidR="00202B12" w:rsidRDefault="008233F8">
              <w:pPr>
                <w:tabs>
                  <w:tab w:val="left" w:pos="1296"/>
                  <w:tab w:val="center" w:pos="4153"/>
                  <w:tab w:val="right" w:pos="8306"/>
                </w:tabs>
                <w:ind w:firstLine="431"/>
                <w:jc w:val="both"/>
                <w:rPr>
                  <w:szCs w:val="24"/>
                </w:rPr>
              </w:pPr>
              <w:sdt>
                <w:sdtPr>
                  <w:alias w:val="Numeris"/>
                  <w:tag w:val="nr_1b3c7c90426046819c3382059e1015fd"/>
                  <w:id w:val="33784204"/>
                  <w:lock w:val="sdtLocked"/>
                </w:sdtPr>
                <w:sdtEndPr/>
                <w:sdtContent>
                  <w:r>
                    <w:rPr>
                      <w:szCs w:val="24"/>
                    </w:rPr>
                    <w:t>5</w:t>
                  </w:r>
                </w:sdtContent>
              </w:sdt>
              <w:r>
                <w:rPr>
                  <w:szCs w:val="24"/>
                </w:rPr>
                <w:t>. Skirti 43,0 tūkst. litų specialios tikslinės dotacijos mokinio krepšeliui fi</w:t>
              </w:r>
              <w:r>
                <w:rPr>
                  <w:szCs w:val="24"/>
                </w:rPr>
                <w:t>nansuoti asignavimus 04 programos „Išsilavinusios bendruomenės ugdymas (-sis)“ asignavimų valdytojams:</w:t>
              </w:r>
            </w:p>
            <w:sdt>
              <w:sdtPr>
                <w:alias w:val="5.1 pp."/>
                <w:tag w:val="part_b82d405f1d89443aa88847181772c74f"/>
                <w:id w:val="1049728983"/>
                <w:lock w:val="sdtLocked"/>
              </w:sdtPr>
              <w:sdtEndPr/>
              <w:sdtContent>
                <w:p w14:paraId="61F2C968" w14:textId="77777777" w:rsidR="00202B12" w:rsidRDefault="008233F8">
                  <w:pPr>
                    <w:tabs>
                      <w:tab w:val="left" w:pos="1296"/>
                      <w:tab w:val="center" w:pos="4153"/>
                      <w:tab w:val="right" w:pos="8306"/>
                    </w:tabs>
                    <w:ind w:firstLine="431"/>
                    <w:jc w:val="both"/>
                    <w:rPr>
                      <w:szCs w:val="24"/>
                    </w:rPr>
                  </w:pPr>
                  <w:sdt>
                    <w:sdtPr>
                      <w:alias w:val="Numeris"/>
                      <w:tag w:val="nr_b82d405f1d89443aa88847181772c74f"/>
                      <w:id w:val="1098457864"/>
                      <w:lock w:val="sdtLocked"/>
                    </w:sdtPr>
                    <w:sdtEndPr/>
                    <w:sdtContent>
                      <w:r>
                        <w:rPr>
                          <w:szCs w:val="24"/>
                        </w:rPr>
                        <w:t>5.1</w:t>
                      </w:r>
                    </w:sdtContent>
                  </w:sdt>
                  <w:r>
                    <w:rPr>
                      <w:szCs w:val="24"/>
                    </w:rPr>
                    <w:t>. Žemaitės gimnazijai 01 tikslo 01 uždavinio 01 priemonei vykdyti – 1,9 tūkst. litų, iš jų 1,5 tūkst. litų darbo užmokesčiui;</w:t>
                  </w:r>
                </w:p>
              </w:sdtContent>
            </w:sdt>
            <w:sdt>
              <w:sdtPr>
                <w:alias w:val="5.2 pp."/>
                <w:tag w:val="part_747adea5197344d0b00a89ee6ea2eb10"/>
                <w:id w:val="2084571122"/>
                <w:lock w:val="sdtLocked"/>
              </w:sdtPr>
              <w:sdtEndPr/>
              <w:sdtContent>
                <w:p w14:paraId="61F2C969" w14:textId="77777777" w:rsidR="00202B12" w:rsidRDefault="008233F8">
                  <w:pPr>
                    <w:tabs>
                      <w:tab w:val="left" w:pos="1296"/>
                      <w:tab w:val="center" w:pos="4153"/>
                      <w:tab w:val="right" w:pos="8306"/>
                    </w:tabs>
                    <w:ind w:firstLine="431"/>
                    <w:jc w:val="both"/>
                    <w:rPr>
                      <w:szCs w:val="24"/>
                    </w:rPr>
                  </w:pPr>
                  <w:sdt>
                    <w:sdtPr>
                      <w:alias w:val="Numeris"/>
                      <w:tag w:val="nr_747adea5197344d0b00a89ee6ea2eb10"/>
                      <w:id w:val="1728177808"/>
                      <w:lock w:val="sdtLocked"/>
                    </w:sdtPr>
                    <w:sdtEndPr/>
                    <w:sdtContent>
                      <w:r>
                        <w:rPr>
                          <w:szCs w:val="24"/>
                        </w:rPr>
                        <w:t>5.2</w:t>
                      </w:r>
                    </w:sdtContent>
                  </w:sdt>
                  <w:r>
                    <w:rPr>
                      <w:szCs w:val="24"/>
                    </w:rPr>
                    <w:t>. Varnių Motiej</w:t>
                  </w:r>
                  <w:r>
                    <w:rPr>
                      <w:szCs w:val="24"/>
                    </w:rPr>
                    <w:t>aus Valančiaus gimnazijai 01 tikslo 01 uždavinio 02 priemonei vykdyti – 1,9 tūkst. litų, iš jų 1,5 tūkst. litų darbo užmokesčiui;</w:t>
                  </w:r>
                </w:p>
              </w:sdtContent>
            </w:sdt>
            <w:sdt>
              <w:sdtPr>
                <w:alias w:val="5.3 pp."/>
                <w:tag w:val="part_eda541bc81b54bec9d0ffbe1845379ec"/>
                <w:id w:val="1771128256"/>
                <w:lock w:val="sdtLocked"/>
              </w:sdtPr>
              <w:sdtEndPr/>
              <w:sdtContent>
                <w:p w14:paraId="61F2C96A" w14:textId="77777777" w:rsidR="00202B12" w:rsidRDefault="008233F8">
                  <w:pPr>
                    <w:tabs>
                      <w:tab w:val="left" w:pos="1296"/>
                      <w:tab w:val="center" w:pos="4153"/>
                      <w:tab w:val="right" w:pos="8306"/>
                    </w:tabs>
                    <w:ind w:firstLine="431"/>
                    <w:jc w:val="both"/>
                    <w:rPr>
                      <w:szCs w:val="24"/>
                    </w:rPr>
                  </w:pPr>
                  <w:sdt>
                    <w:sdtPr>
                      <w:alias w:val="Numeris"/>
                      <w:tag w:val="nr_eda541bc81b54bec9d0ffbe1845379ec"/>
                      <w:id w:val="308756692"/>
                      <w:lock w:val="sdtLocked"/>
                    </w:sdtPr>
                    <w:sdtEndPr/>
                    <w:sdtContent>
                      <w:r>
                        <w:rPr>
                          <w:szCs w:val="24"/>
                        </w:rPr>
                        <w:t>5.3</w:t>
                      </w:r>
                    </w:sdtContent>
                  </w:sdt>
                  <w:r>
                    <w:rPr>
                      <w:szCs w:val="24"/>
                    </w:rPr>
                    <w:t>. Telšių rajono savivaldybės administracijai 01 tikslo 01 uždavinio 03 priemonei – ugdymo procesui ir aplinkai užtikrin</w:t>
                  </w:r>
                  <w:r>
                    <w:rPr>
                      <w:szCs w:val="24"/>
                    </w:rPr>
                    <w:t xml:space="preserve">ti </w:t>
                  </w:r>
                  <w:proofErr w:type="spellStart"/>
                  <w:r>
                    <w:rPr>
                      <w:szCs w:val="24"/>
                    </w:rPr>
                    <w:t>VšĮ</w:t>
                  </w:r>
                  <w:proofErr w:type="spellEnd"/>
                  <w:r>
                    <w:rPr>
                      <w:szCs w:val="24"/>
                    </w:rPr>
                    <w:t xml:space="preserve"> Vincento Borisevičiaus gimnazijoje – 2,7 tūkst. litų, iš jų 2,1 tūkst. litų darbo užmokesčiui;</w:t>
                  </w:r>
                </w:p>
              </w:sdtContent>
            </w:sdt>
            <w:sdt>
              <w:sdtPr>
                <w:alias w:val="5.4 pp."/>
                <w:tag w:val="part_2e0c2c2d2e444fa19e2113571d4c1d7d"/>
                <w:id w:val="-1649119245"/>
                <w:lock w:val="sdtLocked"/>
              </w:sdtPr>
              <w:sdtEndPr/>
              <w:sdtContent>
                <w:p w14:paraId="61F2C96B" w14:textId="77777777" w:rsidR="00202B12" w:rsidRDefault="008233F8">
                  <w:pPr>
                    <w:tabs>
                      <w:tab w:val="left" w:pos="1296"/>
                      <w:tab w:val="center" w:pos="4153"/>
                      <w:tab w:val="right" w:pos="8306"/>
                    </w:tabs>
                    <w:ind w:firstLine="431"/>
                    <w:jc w:val="both"/>
                    <w:rPr>
                      <w:szCs w:val="24"/>
                    </w:rPr>
                  </w:pPr>
                  <w:sdt>
                    <w:sdtPr>
                      <w:alias w:val="Numeris"/>
                      <w:tag w:val="nr_2e0c2c2d2e444fa19e2113571d4c1d7d"/>
                      <w:id w:val="541950638"/>
                      <w:lock w:val="sdtLocked"/>
                    </w:sdtPr>
                    <w:sdtEndPr/>
                    <w:sdtContent>
                      <w:r>
                        <w:rPr>
                          <w:szCs w:val="24"/>
                        </w:rPr>
                        <w:t>5.4</w:t>
                      </w:r>
                    </w:sdtContent>
                  </w:sdt>
                  <w:r>
                    <w:rPr>
                      <w:szCs w:val="24"/>
                    </w:rPr>
                    <w:t>. „Germanto“ pagrindinei mokyklai 01 tikslo 01 uždavinio 05 priemonei vykdyti – 2,9 tūkst. litų, iš jų 2,2 tūkst. litų darbo užmokesčiui;</w:t>
                  </w:r>
                </w:p>
              </w:sdtContent>
            </w:sdt>
            <w:sdt>
              <w:sdtPr>
                <w:alias w:val="5.5 pp."/>
                <w:tag w:val="part_41ea99d6b1e744ccbaa37a488afc4902"/>
                <w:id w:val="-392657602"/>
                <w:lock w:val="sdtLocked"/>
              </w:sdtPr>
              <w:sdtEndPr/>
              <w:sdtContent>
                <w:p w14:paraId="61F2C96C" w14:textId="77777777" w:rsidR="00202B12" w:rsidRDefault="008233F8">
                  <w:pPr>
                    <w:tabs>
                      <w:tab w:val="left" w:pos="1296"/>
                      <w:tab w:val="center" w:pos="4153"/>
                      <w:tab w:val="right" w:pos="8306"/>
                    </w:tabs>
                    <w:ind w:firstLine="431"/>
                    <w:jc w:val="both"/>
                    <w:rPr>
                      <w:szCs w:val="24"/>
                    </w:rPr>
                  </w:pPr>
                  <w:sdt>
                    <w:sdtPr>
                      <w:alias w:val="Numeris"/>
                      <w:tag w:val="nr_41ea99d6b1e744ccbaa37a488afc4902"/>
                      <w:id w:val="532389057"/>
                      <w:lock w:val="sdtLocked"/>
                    </w:sdtPr>
                    <w:sdtEndPr/>
                    <w:sdtContent>
                      <w:r>
                        <w:rPr>
                          <w:szCs w:val="24"/>
                        </w:rPr>
                        <w:t>5.5</w:t>
                      </w:r>
                    </w:sdtContent>
                  </w:sdt>
                  <w:r>
                    <w:rPr>
                      <w:szCs w:val="24"/>
                    </w:rPr>
                    <w:t xml:space="preserve">. </w:t>
                  </w:r>
                  <w:r>
                    <w:rPr>
                      <w:szCs w:val="24"/>
                    </w:rPr>
                    <w:t>„Atžalyno“ pagrindinei mokyklai 01 tikslo 01 uždavinio 06 priemonei vykdyti – 3,8 tūkst. litų, iš jų 2,9 tūkst. litų darbo užmokesčiui;</w:t>
                  </w:r>
                </w:p>
              </w:sdtContent>
            </w:sdt>
            <w:sdt>
              <w:sdtPr>
                <w:alias w:val="5.6 pp."/>
                <w:tag w:val="part_1450c7829a0e492dbe0e4c68cbf3960a"/>
                <w:id w:val="-24643985"/>
                <w:lock w:val="sdtLocked"/>
              </w:sdtPr>
              <w:sdtEndPr/>
              <w:sdtContent>
                <w:p w14:paraId="61F2C96D" w14:textId="77777777" w:rsidR="00202B12" w:rsidRDefault="008233F8">
                  <w:pPr>
                    <w:tabs>
                      <w:tab w:val="left" w:pos="1296"/>
                      <w:tab w:val="center" w:pos="4153"/>
                      <w:tab w:val="right" w:pos="8306"/>
                    </w:tabs>
                    <w:ind w:firstLine="431"/>
                    <w:jc w:val="both"/>
                    <w:rPr>
                      <w:szCs w:val="24"/>
                    </w:rPr>
                  </w:pPr>
                  <w:sdt>
                    <w:sdtPr>
                      <w:alias w:val="Numeris"/>
                      <w:tag w:val="nr_1450c7829a0e492dbe0e4c68cbf3960a"/>
                      <w:id w:val="-164547445"/>
                      <w:lock w:val="sdtLocked"/>
                    </w:sdtPr>
                    <w:sdtEndPr/>
                    <w:sdtContent>
                      <w:r>
                        <w:rPr>
                          <w:szCs w:val="24"/>
                        </w:rPr>
                        <w:t>5.6</w:t>
                      </w:r>
                    </w:sdtContent>
                  </w:sdt>
                  <w:r>
                    <w:rPr>
                      <w:szCs w:val="24"/>
                    </w:rPr>
                    <w:t xml:space="preserve">. „Džiugo“ gimnazijai 01 tikslo 01 uždavinio 07 priemonei vykdyti – 3,8 tūkst. litų, iš jų 2,9 tūkst. litų darbo </w:t>
                  </w:r>
                  <w:r>
                    <w:rPr>
                      <w:szCs w:val="24"/>
                    </w:rPr>
                    <w:t>užmokesčiui;</w:t>
                  </w:r>
                </w:p>
              </w:sdtContent>
            </w:sdt>
            <w:sdt>
              <w:sdtPr>
                <w:alias w:val="5.7 pp."/>
                <w:tag w:val="part_313f0d9c23cb4329ab87448842d4b2d7"/>
                <w:id w:val="513739095"/>
                <w:lock w:val="sdtLocked"/>
              </w:sdtPr>
              <w:sdtEndPr/>
              <w:sdtContent>
                <w:p w14:paraId="61F2C96E" w14:textId="77777777" w:rsidR="00202B12" w:rsidRDefault="008233F8">
                  <w:pPr>
                    <w:tabs>
                      <w:tab w:val="left" w:pos="1296"/>
                      <w:tab w:val="center" w:pos="4153"/>
                      <w:tab w:val="right" w:pos="8306"/>
                    </w:tabs>
                    <w:ind w:firstLine="431"/>
                    <w:jc w:val="both"/>
                    <w:rPr>
                      <w:szCs w:val="24"/>
                    </w:rPr>
                  </w:pPr>
                  <w:sdt>
                    <w:sdtPr>
                      <w:alias w:val="Numeris"/>
                      <w:tag w:val="nr_313f0d9c23cb4329ab87448842d4b2d7"/>
                      <w:id w:val="2051794393"/>
                      <w:lock w:val="sdtLocked"/>
                    </w:sdtPr>
                    <w:sdtEndPr/>
                    <w:sdtContent>
                      <w:r>
                        <w:rPr>
                          <w:szCs w:val="24"/>
                        </w:rPr>
                        <w:t>5.7</w:t>
                      </w:r>
                    </w:sdtContent>
                  </w:sdt>
                  <w:r>
                    <w:rPr>
                      <w:szCs w:val="24"/>
                    </w:rPr>
                    <w:t>. „Kranto“ pagrindinei mokyklai 01 tikslo 01 uždavinio 08 priemonei vykdyti – 3,8 tūkst. litų, iš jų 2,9 tūkst. litų darbo užmokesčiui;</w:t>
                  </w:r>
                </w:p>
              </w:sdtContent>
            </w:sdt>
            <w:sdt>
              <w:sdtPr>
                <w:alias w:val="5.8 pp."/>
                <w:tag w:val="part_0e0d00fc702441f1b0c5b63f02e42066"/>
                <w:id w:val="976188560"/>
                <w:lock w:val="sdtLocked"/>
              </w:sdtPr>
              <w:sdtEndPr/>
              <w:sdtContent>
                <w:p w14:paraId="61F2C96F" w14:textId="77777777" w:rsidR="00202B12" w:rsidRDefault="008233F8">
                  <w:pPr>
                    <w:tabs>
                      <w:tab w:val="left" w:pos="1296"/>
                      <w:tab w:val="center" w:pos="4153"/>
                      <w:tab w:val="right" w:pos="8306"/>
                    </w:tabs>
                    <w:ind w:firstLine="431"/>
                    <w:jc w:val="both"/>
                    <w:rPr>
                      <w:szCs w:val="24"/>
                    </w:rPr>
                  </w:pPr>
                  <w:sdt>
                    <w:sdtPr>
                      <w:alias w:val="Numeris"/>
                      <w:tag w:val="nr_0e0d00fc702441f1b0c5b63f02e42066"/>
                      <w:id w:val="-1543744950"/>
                      <w:lock w:val="sdtLocked"/>
                    </w:sdtPr>
                    <w:sdtEndPr/>
                    <w:sdtContent>
                      <w:r>
                        <w:rPr>
                          <w:szCs w:val="24"/>
                        </w:rPr>
                        <w:t>5.8</w:t>
                      </w:r>
                    </w:sdtContent>
                  </w:sdt>
                  <w:r>
                    <w:rPr>
                      <w:szCs w:val="24"/>
                    </w:rPr>
                    <w:t>. „Ateities“ pagrindinei mokyklai 01 tikslo 01 uždavinio 09 priemonei vykdyti – 2,8 tūkst. li</w:t>
                  </w:r>
                  <w:r>
                    <w:rPr>
                      <w:szCs w:val="24"/>
                    </w:rPr>
                    <w:t>tų, iš jų 2,2 tūkst. litų darbo užmokesčiui;</w:t>
                  </w:r>
                </w:p>
              </w:sdtContent>
            </w:sdt>
            <w:sdt>
              <w:sdtPr>
                <w:alias w:val="5.9 pp."/>
                <w:tag w:val="part_db97184dee0442eaaffb4b9dcfebf16c"/>
                <w:id w:val="-18318565"/>
                <w:lock w:val="sdtLocked"/>
              </w:sdtPr>
              <w:sdtEndPr/>
              <w:sdtContent>
                <w:p w14:paraId="61F2C970" w14:textId="77777777" w:rsidR="00202B12" w:rsidRDefault="008233F8">
                  <w:pPr>
                    <w:tabs>
                      <w:tab w:val="left" w:pos="1296"/>
                      <w:tab w:val="center" w:pos="4153"/>
                      <w:tab w:val="right" w:pos="8306"/>
                    </w:tabs>
                    <w:ind w:firstLine="431"/>
                    <w:jc w:val="both"/>
                    <w:rPr>
                      <w:szCs w:val="24"/>
                    </w:rPr>
                  </w:pPr>
                  <w:sdt>
                    <w:sdtPr>
                      <w:alias w:val="Numeris"/>
                      <w:tag w:val="nr_db97184dee0442eaaffb4b9dcfebf16c"/>
                      <w:id w:val="45960079"/>
                      <w:lock w:val="sdtLocked"/>
                    </w:sdtPr>
                    <w:sdtEndPr/>
                    <w:sdtContent>
                      <w:r>
                        <w:rPr>
                          <w:szCs w:val="24"/>
                        </w:rPr>
                        <w:t>5.9</w:t>
                      </w:r>
                    </w:sdtContent>
                  </w:sdt>
                  <w:r>
                    <w:rPr>
                      <w:szCs w:val="24"/>
                    </w:rPr>
                    <w:t>. Suaugusiųjų mokyklai 01 tikslo 01 uždavinio 10 priemonei vykdyti – 1,9 tūkst. litų, iš jų 1,5 tūkst. litų darbo užmokesčiui;</w:t>
                  </w:r>
                </w:p>
              </w:sdtContent>
            </w:sdt>
            <w:sdt>
              <w:sdtPr>
                <w:alias w:val="5.10 pp."/>
                <w:tag w:val="part_3cd8e0ab375946e8bb66e88e9cf4b8c7"/>
                <w:id w:val="-1960478633"/>
                <w:lock w:val="sdtLocked"/>
              </w:sdtPr>
              <w:sdtEndPr/>
              <w:sdtContent>
                <w:p w14:paraId="61F2C971" w14:textId="77777777" w:rsidR="00202B12" w:rsidRDefault="008233F8">
                  <w:pPr>
                    <w:tabs>
                      <w:tab w:val="left" w:pos="1296"/>
                      <w:tab w:val="center" w:pos="4153"/>
                      <w:tab w:val="right" w:pos="8306"/>
                    </w:tabs>
                    <w:ind w:firstLine="431"/>
                    <w:jc w:val="both"/>
                    <w:rPr>
                      <w:szCs w:val="24"/>
                    </w:rPr>
                  </w:pPr>
                  <w:sdt>
                    <w:sdtPr>
                      <w:alias w:val="Numeris"/>
                      <w:tag w:val="nr_3cd8e0ab375946e8bb66e88e9cf4b8c7"/>
                      <w:id w:val="616261708"/>
                      <w:lock w:val="sdtLocked"/>
                    </w:sdtPr>
                    <w:sdtEndPr/>
                    <w:sdtContent>
                      <w:r>
                        <w:rPr>
                          <w:szCs w:val="24"/>
                        </w:rPr>
                        <w:t>5.10</w:t>
                      </w:r>
                    </w:sdtContent>
                  </w:sdt>
                  <w:r>
                    <w:rPr>
                      <w:szCs w:val="24"/>
                    </w:rPr>
                    <w:t>. Luokės vidurinei mokyklai 01 tikslo 01 uždavinio 11 priemonei vykdy</w:t>
                  </w:r>
                  <w:r>
                    <w:rPr>
                      <w:szCs w:val="24"/>
                    </w:rPr>
                    <w:t>ti – 1,9 tūkst. litų, iš jų 1,5 tūkst. litų darbo užmokesčiui;</w:t>
                  </w:r>
                </w:p>
              </w:sdtContent>
            </w:sdt>
            <w:sdt>
              <w:sdtPr>
                <w:alias w:val="5.11 pp."/>
                <w:tag w:val="part_b0ca3959d6904fa8a4839d70131e1dd4"/>
                <w:id w:val="1933626122"/>
                <w:lock w:val="sdtLocked"/>
              </w:sdtPr>
              <w:sdtEndPr/>
              <w:sdtContent>
                <w:p w14:paraId="61F2C972" w14:textId="77777777" w:rsidR="00202B12" w:rsidRDefault="008233F8">
                  <w:pPr>
                    <w:tabs>
                      <w:tab w:val="left" w:pos="1296"/>
                      <w:tab w:val="center" w:pos="4153"/>
                      <w:tab w:val="right" w:pos="8306"/>
                    </w:tabs>
                    <w:ind w:firstLine="431"/>
                    <w:jc w:val="both"/>
                    <w:rPr>
                      <w:szCs w:val="24"/>
                    </w:rPr>
                  </w:pPr>
                  <w:sdt>
                    <w:sdtPr>
                      <w:alias w:val="Numeris"/>
                      <w:tag w:val="nr_b0ca3959d6904fa8a4839d70131e1dd4"/>
                      <w:id w:val="-300843178"/>
                      <w:lock w:val="sdtLocked"/>
                    </w:sdtPr>
                    <w:sdtEndPr/>
                    <w:sdtContent>
                      <w:r>
                        <w:rPr>
                          <w:szCs w:val="24"/>
                        </w:rPr>
                        <w:t>5.11</w:t>
                      </w:r>
                    </w:sdtContent>
                  </w:sdt>
                  <w:r>
                    <w:rPr>
                      <w:szCs w:val="24"/>
                    </w:rPr>
                    <w:t xml:space="preserve">. </w:t>
                  </w:r>
                  <w:proofErr w:type="spellStart"/>
                  <w:r>
                    <w:rPr>
                      <w:szCs w:val="24"/>
                    </w:rPr>
                    <w:t>Nevarėnų</w:t>
                  </w:r>
                  <w:proofErr w:type="spellEnd"/>
                  <w:r>
                    <w:rPr>
                      <w:szCs w:val="24"/>
                    </w:rPr>
                    <w:t xml:space="preserve"> pagrindinei mokyklai 01 tikslo 01 uždavinio 12 priemonei vykdyti – 1,9 tūkst. litų, iš jų 1,5 tūkst. litų darbo užmokesčiui;</w:t>
                  </w:r>
                </w:p>
              </w:sdtContent>
            </w:sdt>
            <w:sdt>
              <w:sdtPr>
                <w:alias w:val="5.12 pp."/>
                <w:tag w:val="part_fa645abd4c934f2cbde714116ceaf7cc"/>
                <w:id w:val="463387500"/>
                <w:lock w:val="sdtLocked"/>
              </w:sdtPr>
              <w:sdtEndPr/>
              <w:sdtContent>
                <w:p w14:paraId="61F2C973" w14:textId="77777777" w:rsidR="00202B12" w:rsidRDefault="008233F8">
                  <w:pPr>
                    <w:tabs>
                      <w:tab w:val="left" w:pos="1296"/>
                      <w:tab w:val="center" w:pos="4153"/>
                      <w:tab w:val="right" w:pos="8306"/>
                    </w:tabs>
                    <w:ind w:firstLine="431"/>
                    <w:jc w:val="both"/>
                    <w:rPr>
                      <w:szCs w:val="24"/>
                    </w:rPr>
                  </w:pPr>
                  <w:sdt>
                    <w:sdtPr>
                      <w:alias w:val="Numeris"/>
                      <w:tag w:val="nr_fa645abd4c934f2cbde714116ceaf7cc"/>
                      <w:id w:val="-1580282883"/>
                      <w:lock w:val="sdtLocked"/>
                    </w:sdtPr>
                    <w:sdtEndPr/>
                    <w:sdtContent>
                      <w:r>
                        <w:rPr>
                          <w:szCs w:val="24"/>
                        </w:rPr>
                        <w:t>5.12</w:t>
                      </w:r>
                    </w:sdtContent>
                  </w:sdt>
                  <w:r>
                    <w:rPr>
                      <w:szCs w:val="24"/>
                    </w:rPr>
                    <w:t xml:space="preserve">. Žarėnų „Minijos“ vidurinei mokyklai 01 </w:t>
                  </w:r>
                  <w:r>
                    <w:rPr>
                      <w:szCs w:val="24"/>
                    </w:rPr>
                    <w:t>tikslo 01 uždavinio 13 priemonei vykdyti – 1,9 tūkst. litų, iš jų 1,5 tūkst. litų darbo užmokesčiui;</w:t>
                  </w:r>
                </w:p>
              </w:sdtContent>
            </w:sdt>
            <w:sdt>
              <w:sdtPr>
                <w:alias w:val="5.13 pp."/>
                <w:tag w:val="part_880e6cee5a4c400ba05e9ab82399dcba"/>
                <w:id w:val="-615905327"/>
                <w:lock w:val="sdtLocked"/>
              </w:sdtPr>
              <w:sdtEndPr/>
              <w:sdtContent>
                <w:p w14:paraId="61F2C974" w14:textId="77777777" w:rsidR="00202B12" w:rsidRDefault="008233F8">
                  <w:pPr>
                    <w:tabs>
                      <w:tab w:val="left" w:pos="1296"/>
                      <w:tab w:val="center" w:pos="4153"/>
                      <w:tab w:val="right" w:pos="8306"/>
                    </w:tabs>
                    <w:ind w:firstLine="431"/>
                    <w:jc w:val="both"/>
                    <w:rPr>
                      <w:szCs w:val="24"/>
                    </w:rPr>
                  </w:pPr>
                  <w:sdt>
                    <w:sdtPr>
                      <w:alias w:val="Numeris"/>
                      <w:tag w:val="nr_880e6cee5a4c400ba05e9ab82399dcba"/>
                      <w:id w:val="2062973728"/>
                      <w:lock w:val="sdtLocked"/>
                    </w:sdtPr>
                    <w:sdtEndPr/>
                    <w:sdtContent>
                      <w:r>
                        <w:rPr>
                          <w:szCs w:val="24"/>
                        </w:rPr>
                        <w:t>5.13</w:t>
                      </w:r>
                    </w:sdtContent>
                  </w:sdt>
                  <w:r>
                    <w:rPr>
                      <w:szCs w:val="24"/>
                    </w:rPr>
                    <w:t>. Tryškių Lazdynų Pelėdos vidurinei mokyklai 01 tikslo 01 uždavinio 14 priemonei vykdyti – 1,9 tūkst. litų, iš jų 1,5 tūkst. litų darbo užmokesčiui</w:t>
                  </w:r>
                  <w:r>
                    <w:rPr>
                      <w:szCs w:val="24"/>
                    </w:rPr>
                    <w:t>;</w:t>
                  </w:r>
                </w:p>
              </w:sdtContent>
            </w:sdt>
            <w:sdt>
              <w:sdtPr>
                <w:alias w:val="5.14 pp."/>
                <w:tag w:val="part_df6fc50e60b74a6b94689806ef6edefb"/>
                <w:id w:val="628743553"/>
                <w:lock w:val="sdtLocked"/>
              </w:sdtPr>
              <w:sdtEndPr/>
              <w:sdtContent>
                <w:p w14:paraId="61F2C975" w14:textId="77777777" w:rsidR="00202B12" w:rsidRDefault="008233F8">
                  <w:pPr>
                    <w:tabs>
                      <w:tab w:val="left" w:pos="1296"/>
                      <w:tab w:val="center" w:pos="4153"/>
                      <w:tab w:val="right" w:pos="8306"/>
                    </w:tabs>
                    <w:ind w:firstLine="431"/>
                    <w:jc w:val="both"/>
                    <w:rPr>
                      <w:szCs w:val="24"/>
                    </w:rPr>
                  </w:pPr>
                  <w:sdt>
                    <w:sdtPr>
                      <w:alias w:val="Numeris"/>
                      <w:tag w:val="nr_df6fc50e60b74a6b94689806ef6edefb"/>
                      <w:id w:val="839665368"/>
                      <w:lock w:val="sdtLocked"/>
                    </w:sdtPr>
                    <w:sdtEndPr/>
                    <w:sdtContent>
                      <w:r>
                        <w:rPr>
                          <w:szCs w:val="24"/>
                        </w:rPr>
                        <w:t>5.14</w:t>
                      </w:r>
                    </w:sdtContent>
                  </w:sdt>
                  <w:r>
                    <w:rPr>
                      <w:szCs w:val="24"/>
                    </w:rPr>
                    <w:t>. „Saulėtekio“ pradinei mokyklai 01 tikslo 01 uždavinio 16 priemonei vykdyti – 1,0 tūkst. litų, iš jų 0,7 tūkst. litų darbo užmokesčiui;</w:t>
                  </w:r>
                </w:p>
              </w:sdtContent>
            </w:sdt>
            <w:sdt>
              <w:sdtPr>
                <w:alias w:val="5.15 pp."/>
                <w:tag w:val="part_3db25363a2af466fb83d103867d06215"/>
                <w:id w:val="-1064718029"/>
                <w:lock w:val="sdtLocked"/>
              </w:sdtPr>
              <w:sdtEndPr/>
              <w:sdtContent>
                <w:p w14:paraId="61F2C976" w14:textId="77777777" w:rsidR="00202B12" w:rsidRDefault="008233F8">
                  <w:pPr>
                    <w:tabs>
                      <w:tab w:val="left" w:pos="1296"/>
                      <w:tab w:val="center" w:pos="4153"/>
                      <w:tab w:val="right" w:pos="8306"/>
                    </w:tabs>
                    <w:ind w:firstLine="431"/>
                    <w:jc w:val="both"/>
                    <w:rPr>
                      <w:szCs w:val="24"/>
                    </w:rPr>
                  </w:pPr>
                  <w:sdt>
                    <w:sdtPr>
                      <w:alias w:val="Numeris"/>
                      <w:tag w:val="nr_3db25363a2af466fb83d103867d06215"/>
                      <w:id w:val="-70977755"/>
                      <w:lock w:val="sdtLocked"/>
                    </w:sdtPr>
                    <w:sdtEndPr/>
                    <w:sdtContent>
                      <w:r>
                        <w:rPr>
                          <w:szCs w:val="24"/>
                        </w:rPr>
                        <w:t>5.15</w:t>
                      </w:r>
                    </w:sdtContent>
                  </w:sdt>
                  <w:r>
                    <w:rPr>
                      <w:szCs w:val="24"/>
                    </w:rPr>
                    <w:t>. Janapolės pagrindinei mokyklai 01 tikslo 01 uždavinio 17 priemonei vykdyti – 1,0 tūkst. litų, iš jų</w:t>
                  </w:r>
                  <w:r>
                    <w:rPr>
                      <w:szCs w:val="24"/>
                    </w:rPr>
                    <w:t xml:space="preserve"> 0,7 tūkst. litų darbo užmokesčiui;</w:t>
                  </w:r>
                </w:p>
              </w:sdtContent>
            </w:sdt>
            <w:sdt>
              <w:sdtPr>
                <w:alias w:val="5.16 pp."/>
                <w:tag w:val="part_b5d83d07527f43b38a351867522f40c2"/>
                <w:id w:val="624738826"/>
                <w:lock w:val="sdtLocked"/>
              </w:sdtPr>
              <w:sdtEndPr/>
              <w:sdtContent>
                <w:p w14:paraId="61F2C977" w14:textId="77777777" w:rsidR="00202B12" w:rsidRDefault="008233F8">
                  <w:pPr>
                    <w:tabs>
                      <w:tab w:val="left" w:pos="1296"/>
                      <w:tab w:val="center" w:pos="4153"/>
                      <w:tab w:val="right" w:pos="8306"/>
                    </w:tabs>
                    <w:ind w:firstLine="431"/>
                    <w:jc w:val="both"/>
                    <w:rPr>
                      <w:szCs w:val="24"/>
                    </w:rPr>
                  </w:pPr>
                  <w:sdt>
                    <w:sdtPr>
                      <w:alias w:val="Numeris"/>
                      <w:tag w:val="nr_b5d83d07527f43b38a351867522f40c2"/>
                      <w:id w:val="1464531782"/>
                      <w:lock w:val="sdtLocked"/>
                    </w:sdtPr>
                    <w:sdtEndPr/>
                    <w:sdtContent>
                      <w:r>
                        <w:rPr>
                          <w:szCs w:val="24"/>
                        </w:rPr>
                        <w:t>5.16</w:t>
                      </w:r>
                    </w:sdtContent>
                  </w:sdt>
                  <w:r>
                    <w:rPr>
                      <w:szCs w:val="24"/>
                    </w:rPr>
                    <w:t>. Upynos pagrindinei mokyklai 01 tikslo 01 uždavinio 18 priemonei vykdyti – 1,0 tūkst. litų, iš jų 0,7 tūkst. litų darbo užmokesčiui;</w:t>
                  </w:r>
                </w:p>
              </w:sdtContent>
            </w:sdt>
            <w:sdt>
              <w:sdtPr>
                <w:alias w:val="5.17 pp."/>
                <w:tag w:val="part_b76d5969708748b28d227c252dc16a2d"/>
                <w:id w:val="-1530947045"/>
                <w:lock w:val="sdtLocked"/>
              </w:sdtPr>
              <w:sdtEndPr/>
              <w:sdtContent>
                <w:p w14:paraId="61F2C978" w14:textId="77777777" w:rsidR="00202B12" w:rsidRDefault="008233F8">
                  <w:pPr>
                    <w:tabs>
                      <w:tab w:val="left" w:pos="1296"/>
                      <w:tab w:val="center" w:pos="4153"/>
                      <w:tab w:val="right" w:pos="8306"/>
                    </w:tabs>
                    <w:ind w:firstLine="431"/>
                    <w:jc w:val="both"/>
                    <w:rPr>
                      <w:szCs w:val="24"/>
                    </w:rPr>
                  </w:pPr>
                  <w:sdt>
                    <w:sdtPr>
                      <w:alias w:val="Numeris"/>
                      <w:tag w:val="nr_b76d5969708748b28d227c252dc16a2d"/>
                      <w:id w:val="1810352586"/>
                      <w:lock w:val="sdtLocked"/>
                    </w:sdtPr>
                    <w:sdtEndPr/>
                    <w:sdtContent>
                      <w:r>
                        <w:rPr>
                          <w:szCs w:val="24"/>
                        </w:rPr>
                        <w:t>5.17</w:t>
                      </w:r>
                    </w:sdtContent>
                  </w:sdt>
                  <w:r>
                    <w:rPr>
                      <w:szCs w:val="24"/>
                    </w:rPr>
                    <w:t xml:space="preserve">. Pavandenės pagrindinei mokyklai 01 tikslo 01 uždavinio 20 priemonei </w:t>
                  </w:r>
                  <w:r>
                    <w:rPr>
                      <w:szCs w:val="24"/>
                    </w:rPr>
                    <w:t>vykdyti – 1,0 tūkst. litų, iš jų 0,7 tūkst. litų darbo užmokesčiui;</w:t>
                  </w:r>
                </w:p>
              </w:sdtContent>
            </w:sdt>
            <w:sdt>
              <w:sdtPr>
                <w:alias w:val="5.18 pp."/>
                <w:tag w:val="part_76622c2ac60a480db1802c1df30f1871"/>
                <w:id w:val="1490672477"/>
                <w:lock w:val="sdtLocked"/>
              </w:sdtPr>
              <w:sdtEndPr/>
              <w:sdtContent>
                <w:p w14:paraId="61F2C979" w14:textId="77777777" w:rsidR="00202B12" w:rsidRDefault="008233F8">
                  <w:pPr>
                    <w:tabs>
                      <w:tab w:val="left" w:pos="1296"/>
                      <w:tab w:val="center" w:pos="4153"/>
                      <w:tab w:val="right" w:pos="8306"/>
                    </w:tabs>
                    <w:ind w:firstLine="431"/>
                    <w:jc w:val="both"/>
                    <w:rPr>
                      <w:szCs w:val="24"/>
                    </w:rPr>
                  </w:pPr>
                  <w:sdt>
                    <w:sdtPr>
                      <w:alias w:val="Numeris"/>
                      <w:tag w:val="nr_76622c2ac60a480db1802c1df30f1871"/>
                      <w:id w:val="1755013955"/>
                      <w:lock w:val="sdtLocked"/>
                    </w:sdtPr>
                    <w:sdtEndPr/>
                    <w:sdtContent>
                      <w:r>
                        <w:rPr>
                          <w:szCs w:val="24"/>
                        </w:rPr>
                        <w:t>5.18</w:t>
                      </w:r>
                    </w:sdtContent>
                  </w:sdt>
                  <w:r>
                    <w:rPr>
                      <w:szCs w:val="24"/>
                    </w:rPr>
                    <w:t xml:space="preserve">. </w:t>
                  </w:r>
                  <w:proofErr w:type="spellStart"/>
                  <w:r>
                    <w:rPr>
                      <w:szCs w:val="24"/>
                    </w:rPr>
                    <w:t>Kaunatavos</w:t>
                  </w:r>
                  <w:proofErr w:type="spellEnd"/>
                  <w:r>
                    <w:rPr>
                      <w:szCs w:val="24"/>
                    </w:rPr>
                    <w:t xml:space="preserve"> pagrindinei mokyklai 01 tikslo 01 uždavinio 23 priemonei vykdyti – 1,0 tūkst. litų, iš jų 0,7 tūkst. litų darbo užmokesčiui;</w:t>
                  </w:r>
                </w:p>
              </w:sdtContent>
            </w:sdt>
            <w:sdt>
              <w:sdtPr>
                <w:alias w:val="5.19 pp."/>
                <w:tag w:val="part_f4cd276d5be84fcc9c735992d5da4cee"/>
                <w:id w:val="-521019204"/>
                <w:lock w:val="sdtLocked"/>
              </w:sdtPr>
              <w:sdtEndPr/>
              <w:sdtContent>
                <w:p w14:paraId="61F2C97A" w14:textId="77777777" w:rsidR="00202B12" w:rsidRDefault="008233F8">
                  <w:pPr>
                    <w:tabs>
                      <w:tab w:val="left" w:pos="1296"/>
                      <w:tab w:val="center" w:pos="4153"/>
                      <w:tab w:val="right" w:pos="8306"/>
                    </w:tabs>
                    <w:ind w:firstLine="431"/>
                    <w:jc w:val="both"/>
                    <w:rPr>
                      <w:szCs w:val="24"/>
                    </w:rPr>
                  </w:pPr>
                  <w:sdt>
                    <w:sdtPr>
                      <w:alias w:val="Numeris"/>
                      <w:tag w:val="nr_f4cd276d5be84fcc9c735992d5da4cee"/>
                      <w:id w:val="-330449779"/>
                      <w:lock w:val="sdtLocked"/>
                    </w:sdtPr>
                    <w:sdtEndPr/>
                    <w:sdtContent>
                      <w:r>
                        <w:rPr>
                          <w:szCs w:val="24"/>
                        </w:rPr>
                        <w:t>5.19</w:t>
                      </w:r>
                    </w:sdtContent>
                  </w:sdt>
                  <w:r>
                    <w:rPr>
                      <w:szCs w:val="24"/>
                    </w:rPr>
                    <w:t>. Eigirdžių pagrindinei mokyklai 0</w:t>
                  </w:r>
                  <w:r>
                    <w:rPr>
                      <w:szCs w:val="24"/>
                    </w:rPr>
                    <w:t>1 tikslo 01 uždavinio 24 priemonei vykdyti – 1,0 tūkst. litų, iš jų 0,7 tūkst. litų darbo užmokesčiui;</w:t>
                  </w:r>
                </w:p>
              </w:sdtContent>
            </w:sdt>
            <w:sdt>
              <w:sdtPr>
                <w:alias w:val="5.20 pp."/>
                <w:tag w:val="part_f8315d26bda540f8808a3ebab1dc6795"/>
                <w:id w:val="55901861"/>
                <w:lock w:val="sdtLocked"/>
              </w:sdtPr>
              <w:sdtEndPr/>
              <w:sdtContent>
                <w:p w14:paraId="61F2C97B" w14:textId="77777777" w:rsidR="00202B12" w:rsidRDefault="008233F8">
                  <w:pPr>
                    <w:tabs>
                      <w:tab w:val="left" w:pos="1296"/>
                      <w:tab w:val="center" w:pos="4153"/>
                      <w:tab w:val="right" w:pos="8306"/>
                    </w:tabs>
                    <w:ind w:firstLine="431"/>
                    <w:jc w:val="both"/>
                    <w:rPr>
                      <w:szCs w:val="24"/>
                    </w:rPr>
                  </w:pPr>
                  <w:sdt>
                    <w:sdtPr>
                      <w:alias w:val="Numeris"/>
                      <w:tag w:val="nr_f8315d26bda540f8808a3ebab1dc6795"/>
                      <w:id w:val="-166484932"/>
                      <w:lock w:val="sdtLocked"/>
                    </w:sdtPr>
                    <w:sdtEndPr/>
                    <w:sdtContent>
                      <w:r>
                        <w:rPr>
                          <w:szCs w:val="24"/>
                        </w:rPr>
                        <w:t>5.20</w:t>
                      </w:r>
                    </w:sdtContent>
                  </w:sdt>
                  <w:r>
                    <w:rPr>
                      <w:szCs w:val="24"/>
                    </w:rPr>
                    <w:t xml:space="preserve">. </w:t>
                  </w:r>
                  <w:proofErr w:type="spellStart"/>
                  <w:r>
                    <w:rPr>
                      <w:szCs w:val="24"/>
                    </w:rPr>
                    <w:t>Buožėnų</w:t>
                  </w:r>
                  <w:proofErr w:type="spellEnd"/>
                  <w:r>
                    <w:rPr>
                      <w:szCs w:val="24"/>
                    </w:rPr>
                    <w:t xml:space="preserve"> pagrindinei mokyklai 01 tikslo 01 uždavinio 25 priemonei vykdyti – 1,0 tūkst. litų, iš jų 0,7 tūkst. litų darbo užmokesčiui;</w:t>
                  </w:r>
                </w:p>
              </w:sdtContent>
            </w:sdt>
            <w:sdt>
              <w:sdtPr>
                <w:alias w:val="5.21 pp."/>
                <w:tag w:val="part_b4356df5fbae4e06bf2f2526be62731f"/>
                <w:id w:val="449819066"/>
                <w:lock w:val="sdtLocked"/>
              </w:sdtPr>
              <w:sdtEndPr/>
              <w:sdtContent>
                <w:p w14:paraId="61F2C97C" w14:textId="77777777" w:rsidR="00202B12" w:rsidRDefault="008233F8">
                  <w:pPr>
                    <w:tabs>
                      <w:tab w:val="left" w:pos="1296"/>
                      <w:tab w:val="center" w:pos="4153"/>
                      <w:tab w:val="right" w:pos="8306"/>
                    </w:tabs>
                    <w:ind w:firstLine="431"/>
                    <w:jc w:val="both"/>
                    <w:rPr>
                      <w:szCs w:val="24"/>
                    </w:rPr>
                  </w:pPr>
                  <w:sdt>
                    <w:sdtPr>
                      <w:alias w:val="Numeris"/>
                      <w:tag w:val="nr_b4356df5fbae4e06bf2f2526be62731f"/>
                      <w:id w:val="2011569276"/>
                      <w:lock w:val="sdtLocked"/>
                    </w:sdtPr>
                    <w:sdtEndPr/>
                    <w:sdtContent>
                      <w:r>
                        <w:rPr>
                          <w:szCs w:val="24"/>
                        </w:rPr>
                        <w:t>5.21</w:t>
                      </w:r>
                    </w:sdtContent>
                  </w:sdt>
                  <w:r>
                    <w:rPr>
                      <w:szCs w:val="24"/>
                    </w:rPr>
                    <w:t xml:space="preserve">. </w:t>
                  </w:r>
                  <w:proofErr w:type="spellStart"/>
                  <w:r>
                    <w:rPr>
                      <w:szCs w:val="24"/>
                    </w:rPr>
                    <w:t>Viešvėnų</w:t>
                  </w:r>
                  <w:proofErr w:type="spellEnd"/>
                  <w:r>
                    <w:rPr>
                      <w:szCs w:val="24"/>
                    </w:rPr>
                    <w:t xml:space="preserve"> pagrindinei mokyklai 01 tikslo 01 uždavinio 26 priemonei vykdyti – 1,9 tūkst. litų, iš jų 1,5 tūkst. litų darbo užmokesčiui;</w:t>
                  </w:r>
                </w:p>
              </w:sdtContent>
            </w:sdt>
            <w:sdt>
              <w:sdtPr>
                <w:alias w:val="5.22 pp."/>
                <w:tag w:val="part_a08f74f98a354dd6bf4420ea5fe98394"/>
                <w:id w:val="-1642329845"/>
                <w:lock w:val="sdtLocked"/>
              </w:sdtPr>
              <w:sdtEndPr/>
              <w:sdtContent>
                <w:p w14:paraId="61F2C97D" w14:textId="77777777" w:rsidR="00202B12" w:rsidRDefault="008233F8">
                  <w:pPr>
                    <w:tabs>
                      <w:tab w:val="left" w:pos="1296"/>
                      <w:tab w:val="center" w:pos="4153"/>
                      <w:tab w:val="right" w:pos="8306"/>
                    </w:tabs>
                    <w:ind w:firstLine="431"/>
                    <w:jc w:val="both"/>
                    <w:rPr>
                      <w:szCs w:val="24"/>
                    </w:rPr>
                  </w:pPr>
                  <w:sdt>
                    <w:sdtPr>
                      <w:alias w:val="Numeris"/>
                      <w:tag w:val="nr_a08f74f98a354dd6bf4420ea5fe98394"/>
                      <w:id w:val="-1567867700"/>
                      <w:lock w:val="sdtLocked"/>
                    </w:sdtPr>
                    <w:sdtEndPr/>
                    <w:sdtContent>
                      <w:r>
                        <w:rPr>
                          <w:szCs w:val="24"/>
                        </w:rPr>
                        <w:t>5.22</w:t>
                      </w:r>
                    </w:sdtContent>
                  </w:sdt>
                  <w:r>
                    <w:rPr>
                      <w:szCs w:val="24"/>
                    </w:rPr>
                    <w:t>. Specialiajai mokyklai 01 tikslo 01 uždavinio 29 priemonei vykdyti – 1,0 tūkst. litų, iš jų 0,7 tūkst. litų darbo</w:t>
                  </w:r>
                  <w:r>
                    <w:rPr>
                      <w:szCs w:val="24"/>
                    </w:rPr>
                    <w:t xml:space="preserve"> užmokesčiui.</w:t>
                  </w:r>
                </w:p>
              </w:sdtContent>
            </w:sdt>
          </w:sdtContent>
        </w:sdt>
        <w:sdt>
          <w:sdtPr>
            <w:alias w:val="6 p."/>
            <w:tag w:val="part_4079e278b4be4096b58b722c7ab571c4"/>
            <w:id w:val="-1914851902"/>
            <w:lock w:val="sdtLocked"/>
          </w:sdtPr>
          <w:sdtEndPr/>
          <w:sdtContent>
            <w:p w14:paraId="61F2C97E" w14:textId="77777777" w:rsidR="00202B12" w:rsidRDefault="008233F8">
              <w:pPr>
                <w:tabs>
                  <w:tab w:val="left" w:pos="1296"/>
                  <w:tab w:val="center" w:pos="4153"/>
                  <w:tab w:val="right" w:pos="8306"/>
                </w:tabs>
                <w:ind w:firstLine="431"/>
                <w:jc w:val="both"/>
                <w:rPr>
                  <w:szCs w:val="24"/>
                </w:rPr>
              </w:pPr>
              <w:sdt>
                <w:sdtPr>
                  <w:alias w:val="Numeris"/>
                  <w:tag w:val="nr_4079e278b4be4096b58b722c7ab571c4"/>
                  <w:id w:val="1766107537"/>
                  <w:lock w:val="sdtLocked"/>
                </w:sdtPr>
                <w:sdtEndPr/>
                <w:sdtContent>
                  <w:r>
                    <w:rPr>
                      <w:szCs w:val="24"/>
                    </w:rPr>
                    <w:t>6</w:t>
                  </w:r>
                </w:sdtContent>
              </w:sdt>
              <w:r>
                <w:rPr>
                  <w:szCs w:val="24"/>
                </w:rPr>
                <w:t>. Skirti 302,0 tūkst. litų specialios tikslinės dotacijos socialinio būsto fondui plėtoti asignavimus Telšių rajono savivaldybės administracijai 07 programos „Socialinės paramos įgyvendinimas“ 01 tikslo 03 uždavinio 07 priemonei vykdyt</w:t>
              </w:r>
              <w:r>
                <w:rPr>
                  <w:szCs w:val="24"/>
                </w:rPr>
                <w:t>i – socialinio būsto plėtrai  (turtui įsigyti).</w:t>
              </w:r>
            </w:p>
          </w:sdtContent>
        </w:sdt>
        <w:sdt>
          <w:sdtPr>
            <w:alias w:val="7 p."/>
            <w:tag w:val="part_56cca19507604a19aa99ea959e130134"/>
            <w:id w:val="681700439"/>
            <w:lock w:val="sdtLocked"/>
          </w:sdtPr>
          <w:sdtEndPr/>
          <w:sdtContent>
            <w:p w14:paraId="61F2C97F" w14:textId="77777777" w:rsidR="00202B12" w:rsidRDefault="008233F8">
              <w:pPr>
                <w:tabs>
                  <w:tab w:val="left" w:pos="720"/>
                </w:tabs>
                <w:ind w:firstLine="425"/>
                <w:jc w:val="both"/>
                <w:rPr>
                  <w:szCs w:val="24"/>
                </w:rPr>
              </w:pPr>
              <w:sdt>
                <w:sdtPr>
                  <w:alias w:val="Numeris"/>
                  <w:tag w:val="nr_56cca19507604a19aa99ea959e130134"/>
                  <w:id w:val="1643542285"/>
                  <w:lock w:val="sdtLocked"/>
                </w:sdtPr>
                <w:sdtEndPr/>
                <w:sdtContent>
                  <w:r>
                    <w:rPr>
                      <w:szCs w:val="24"/>
                    </w:rPr>
                    <w:t>7</w:t>
                  </w:r>
                </w:sdtContent>
              </w:sdt>
              <w:r>
                <w:rPr>
                  <w:szCs w:val="24"/>
                </w:rPr>
                <w:t>. Skirti 156,0 tūkst. litų kultūros ir meno darbuotojų darbo užmokesčiui padidinti šioms programoms ir jų asignavimų valdytojams:</w:t>
              </w:r>
            </w:p>
            <w:sdt>
              <w:sdtPr>
                <w:alias w:val="7.1 pp."/>
                <w:tag w:val="part_8203312b583b42caac8af80447e75b18"/>
                <w:id w:val="1869871844"/>
                <w:lock w:val="sdtLocked"/>
              </w:sdtPr>
              <w:sdtEndPr/>
              <w:sdtContent>
                <w:p w14:paraId="61F2C980" w14:textId="77777777" w:rsidR="00202B12" w:rsidRDefault="008233F8">
                  <w:pPr>
                    <w:tabs>
                      <w:tab w:val="left" w:pos="1296"/>
                      <w:tab w:val="center" w:pos="4153"/>
                      <w:tab w:val="right" w:pos="8306"/>
                    </w:tabs>
                    <w:ind w:firstLine="431"/>
                    <w:jc w:val="both"/>
                    <w:rPr>
                      <w:szCs w:val="24"/>
                    </w:rPr>
                  </w:pPr>
                  <w:sdt>
                    <w:sdtPr>
                      <w:alias w:val="Numeris"/>
                      <w:tag w:val="nr_8203312b583b42caac8af80447e75b18"/>
                      <w:id w:val="-2050603048"/>
                      <w:lock w:val="sdtLocked"/>
                    </w:sdtPr>
                    <w:sdtEndPr/>
                    <w:sdtContent>
                      <w:r>
                        <w:rPr>
                          <w:szCs w:val="24"/>
                        </w:rPr>
                        <w:t>7.1</w:t>
                      </w:r>
                    </w:sdtContent>
                  </w:sdt>
                  <w:r>
                    <w:rPr>
                      <w:szCs w:val="24"/>
                    </w:rPr>
                    <w:t xml:space="preserve">. Telšių muzikos mokyklai 04 programos „Išsilavinusios bendruomenės </w:t>
                  </w:r>
                  <w:r>
                    <w:rPr>
                      <w:szCs w:val="24"/>
                    </w:rPr>
                    <w:t>ugdymas (-sis)“ 01 tikslo 01 uždavinio 41 priemonei vykdyti – 1,4 tūkst. litų, iš jų 1,1 tūkst. litų darbo užmokesčiui;</w:t>
                  </w:r>
                </w:p>
              </w:sdtContent>
            </w:sdt>
            <w:sdt>
              <w:sdtPr>
                <w:alias w:val="7.2 pp."/>
                <w:tag w:val="part_243938929504438aad11329e466e3c8c"/>
                <w:id w:val="1792780753"/>
                <w:lock w:val="sdtLocked"/>
              </w:sdtPr>
              <w:sdtEndPr/>
              <w:sdtContent>
                <w:p w14:paraId="61F2C981" w14:textId="77777777" w:rsidR="00202B12" w:rsidRDefault="008233F8">
                  <w:pPr>
                    <w:tabs>
                      <w:tab w:val="left" w:pos="1296"/>
                      <w:tab w:val="center" w:pos="4153"/>
                      <w:tab w:val="right" w:pos="8306"/>
                    </w:tabs>
                    <w:ind w:firstLine="431"/>
                    <w:jc w:val="both"/>
                    <w:rPr>
                      <w:szCs w:val="24"/>
                    </w:rPr>
                  </w:pPr>
                  <w:sdt>
                    <w:sdtPr>
                      <w:alias w:val="Numeris"/>
                      <w:tag w:val="nr_243938929504438aad11329e466e3c8c"/>
                      <w:id w:val="2060895765"/>
                      <w:lock w:val="sdtLocked"/>
                    </w:sdtPr>
                    <w:sdtEndPr/>
                    <w:sdtContent>
                      <w:r>
                        <w:rPr>
                          <w:szCs w:val="24"/>
                        </w:rPr>
                        <w:t>7.2</w:t>
                      </w:r>
                    </w:sdtContent>
                  </w:sdt>
                  <w:r>
                    <w:rPr>
                      <w:szCs w:val="24"/>
                    </w:rPr>
                    <w:t>. Luokės muzikos ir dailės mokyklai 04 programos „Išsilavinusios bendruomenės ugdymas (-sis)“ 01 tikslo 01 uždavinio 42 priemonei</w:t>
                  </w:r>
                  <w:r>
                    <w:rPr>
                      <w:szCs w:val="24"/>
                    </w:rPr>
                    <w:t xml:space="preserve"> vykdyti – 0,8 tūkst. litų, iš jų 0,6 tūkst. litų darbo užmokesčiui;</w:t>
                  </w:r>
                </w:p>
              </w:sdtContent>
            </w:sdt>
            <w:sdt>
              <w:sdtPr>
                <w:alias w:val="7.3 pp."/>
                <w:tag w:val="part_bc79251a2ca2461098c3e1b0e4ec1657"/>
                <w:id w:val="1123815155"/>
                <w:lock w:val="sdtLocked"/>
              </w:sdtPr>
              <w:sdtEndPr/>
              <w:sdtContent>
                <w:p w14:paraId="61F2C982" w14:textId="77777777" w:rsidR="00202B12" w:rsidRDefault="008233F8">
                  <w:pPr>
                    <w:tabs>
                      <w:tab w:val="left" w:pos="1296"/>
                      <w:tab w:val="center" w:pos="4153"/>
                      <w:tab w:val="right" w:pos="8306"/>
                    </w:tabs>
                    <w:ind w:firstLine="431"/>
                    <w:jc w:val="both"/>
                    <w:rPr>
                      <w:szCs w:val="24"/>
                    </w:rPr>
                  </w:pPr>
                  <w:sdt>
                    <w:sdtPr>
                      <w:alias w:val="Numeris"/>
                      <w:tag w:val="nr_bc79251a2ca2461098c3e1b0e4ec1657"/>
                      <w:id w:val="704066941"/>
                      <w:lock w:val="sdtLocked"/>
                    </w:sdtPr>
                    <w:sdtEndPr/>
                    <w:sdtContent>
                      <w:r>
                        <w:rPr>
                          <w:szCs w:val="24"/>
                        </w:rPr>
                        <w:t>7.3</w:t>
                      </w:r>
                    </w:sdtContent>
                  </w:sdt>
                  <w:r>
                    <w:rPr>
                      <w:szCs w:val="24"/>
                    </w:rPr>
                    <w:t>.  Kultūros centrui  06 programos „Kultūros ir sporto politikos įgyvendinimas“ 01 tikslo 01 uždavinio 01 priemonei vykdyti – 25,4 tūkst. litų, iš jų 19,4 tūkst. litų darbo užmokesč</w:t>
                  </w:r>
                  <w:r>
                    <w:rPr>
                      <w:szCs w:val="24"/>
                    </w:rPr>
                    <w:t>iui;</w:t>
                  </w:r>
                </w:p>
              </w:sdtContent>
            </w:sdt>
            <w:sdt>
              <w:sdtPr>
                <w:alias w:val="7.4 pp."/>
                <w:tag w:val="part_b38021f486ad487b8ae1b8097d063182"/>
                <w:id w:val="762122384"/>
                <w:lock w:val="sdtLocked"/>
              </w:sdtPr>
              <w:sdtEndPr/>
              <w:sdtContent>
                <w:p w14:paraId="61F2C983" w14:textId="77777777" w:rsidR="00202B12" w:rsidRDefault="008233F8">
                  <w:pPr>
                    <w:tabs>
                      <w:tab w:val="left" w:pos="1296"/>
                      <w:tab w:val="center" w:pos="4153"/>
                      <w:tab w:val="right" w:pos="8306"/>
                    </w:tabs>
                    <w:ind w:firstLine="431"/>
                    <w:jc w:val="both"/>
                    <w:rPr>
                      <w:szCs w:val="24"/>
                    </w:rPr>
                  </w:pPr>
                  <w:sdt>
                    <w:sdtPr>
                      <w:alias w:val="Numeris"/>
                      <w:tag w:val="nr_b38021f486ad487b8ae1b8097d063182"/>
                      <w:id w:val="-768536275"/>
                      <w:lock w:val="sdtLocked"/>
                    </w:sdtPr>
                    <w:sdtEndPr/>
                    <w:sdtContent>
                      <w:r>
                        <w:rPr>
                          <w:szCs w:val="24"/>
                        </w:rPr>
                        <w:t>7.4</w:t>
                      </w:r>
                    </w:sdtContent>
                  </w:sdt>
                  <w:r>
                    <w:rPr>
                      <w:szCs w:val="24"/>
                    </w:rPr>
                    <w:t>. Luokės kultūros centrui  06 programos „Kultūros ir sporto politikos įgyvendinimas“ 01 tikslo 01 uždavinio 03 priemonei vykdyti – 5,8 tūkst. litų, iš jų  4,4 tūkst. litų darbo užmokesčiui;</w:t>
                  </w:r>
                </w:p>
              </w:sdtContent>
            </w:sdt>
            <w:sdt>
              <w:sdtPr>
                <w:alias w:val="7.5 pp."/>
                <w:tag w:val="part_c17a1f000b274f97a2a93b22590b6472"/>
                <w:id w:val="-1980835597"/>
                <w:lock w:val="sdtLocked"/>
              </w:sdtPr>
              <w:sdtEndPr/>
              <w:sdtContent>
                <w:p w14:paraId="61F2C984" w14:textId="77777777" w:rsidR="00202B12" w:rsidRDefault="008233F8">
                  <w:pPr>
                    <w:tabs>
                      <w:tab w:val="left" w:pos="1296"/>
                      <w:tab w:val="center" w:pos="4153"/>
                      <w:tab w:val="right" w:pos="8306"/>
                    </w:tabs>
                    <w:ind w:firstLine="431"/>
                    <w:jc w:val="both"/>
                    <w:rPr>
                      <w:szCs w:val="24"/>
                    </w:rPr>
                  </w:pPr>
                  <w:sdt>
                    <w:sdtPr>
                      <w:alias w:val="Numeris"/>
                      <w:tag w:val="nr_c17a1f000b274f97a2a93b22590b6472"/>
                      <w:id w:val="-1317799949"/>
                      <w:lock w:val="sdtLocked"/>
                    </w:sdtPr>
                    <w:sdtEndPr/>
                    <w:sdtContent>
                      <w:r>
                        <w:rPr>
                          <w:szCs w:val="24"/>
                        </w:rPr>
                        <w:t>7.5</w:t>
                      </w:r>
                    </w:sdtContent>
                  </w:sdt>
                  <w:r>
                    <w:rPr>
                      <w:szCs w:val="24"/>
                    </w:rPr>
                    <w:t xml:space="preserve">. </w:t>
                  </w:r>
                  <w:proofErr w:type="spellStart"/>
                  <w:r>
                    <w:rPr>
                      <w:szCs w:val="24"/>
                    </w:rPr>
                    <w:t>Nevarėnų</w:t>
                  </w:r>
                  <w:proofErr w:type="spellEnd"/>
                  <w:r>
                    <w:rPr>
                      <w:szCs w:val="24"/>
                    </w:rPr>
                    <w:t xml:space="preserve"> kultūros centrui  06 programos „Kult</w:t>
                  </w:r>
                  <w:r>
                    <w:rPr>
                      <w:szCs w:val="24"/>
                    </w:rPr>
                    <w:t>ūros ir sporto politikos įgyvendinimas“ 01 tikslo 01 uždavinio 04 priemonei vykdyti –  7,0 tūkst. litų, iš jų 5,3 tūkst. litų darbo užmokesčiui;</w:t>
                  </w:r>
                </w:p>
              </w:sdtContent>
            </w:sdt>
            <w:sdt>
              <w:sdtPr>
                <w:alias w:val="7.6 pp."/>
                <w:tag w:val="part_979afbd3bedd482a97f864c0cef0b565"/>
                <w:id w:val="-644748361"/>
                <w:lock w:val="sdtLocked"/>
              </w:sdtPr>
              <w:sdtEndPr/>
              <w:sdtContent>
                <w:p w14:paraId="61F2C985" w14:textId="77777777" w:rsidR="00202B12" w:rsidRDefault="008233F8">
                  <w:pPr>
                    <w:tabs>
                      <w:tab w:val="left" w:pos="1296"/>
                      <w:tab w:val="center" w:pos="4153"/>
                      <w:tab w:val="right" w:pos="8306"/>
                    </w:tabs>
                    <w:ind w:firstLine="431"/>
                    <w:jc w:val="both"/>
                    <w:rPr>
                      <w:szCs w:val="24"/>
                    </w:rPr>
                  </w:pPr>
                  <w:sdt>
                    <w:sdtPr>
                      <w:alias w:val="Numeris"/>
                      <w:tag w:val="nr_979afbd3bedd482a97f864c0cef0b565"/>
                      <w:id w:val="1360629868"/>
                      <w:lock w:val="sdtLocked"/>
                    </w:sdtPr>
                    <w:sdtEndPr/>
                    <w:sdtContent>
                      <w:r>
                        <w:rPr>
                          <w:szCs w:val="24"/>
                        </w:rPr>
                        <w:t>7.6</w:t>
                      </w:r>
                    </w:sdtContent>
                  </w:sdt>
                  <w:r>
                    <w:rPr>
                      <w:szCs w:val="24"/>
                    </w:rPr>
                    <w:t xml:space="preserve">. </w:t>
                  </w:r>
                  <w:proofErr w:type="spellStart"/>
                  <w:r>
                    <w:rPr>
                      <w:szCs w:val="24"/>
                    </w:rPr>
                    <w:t>Ryškėnų</w:t>
                  </w:r>
                  <w:proofErr w:type="spellEnd"/>
                  <w:r>
                    <w:rPr>
                      <w:szCs w:val="24"/>
                    </w:rPr>
                    <w:t xml:space="preserve"> kultūros centrui  06 programos „Kultūros ir sporto politikos įgyvendinimas“ 01 tikslo 01 uždav</w:t>
                  </w:r>
                  <w:r>
                    <w:rPr>
                      <w:szCs w:val="24"/>
                    </w:rPr>
                    <w:t>inio 05 priemonei vykdyti – 7,0 tūkst. litų, iš jų 5,3 tūkst. litų darbo užmokesčiui;</w:t>
                  </w:r>
                </w:p>
              </w:sdtContent>
            </w:sdt>
            <w:sdt>
              <w:sdtPr>
                <w:alias w:val="7.7 pp."/>
                <w:tag w:val="part_1f04c1372dc048b28be31cb66c8968e0"/>
                <w:id w:val="-1091386867"/>
                <w:lock w:val="sdtLocked"/>
              </w:sdtPr>
              <w:sdtEndPr/>
              <w:sdtContent>
                <w:p w14:paraId="61F2C986" w14:textId="77777777" w:rsidR="00202B12" w:rsidRDefault="008233F8">
                  <w:pPr>
                    <w:tabs>
                      <w:tab w:val="left" w:pos="1296"/>
                      <w:tab w:val="center" w:pos="4153"/>
                      <w:tab w:val="right" w:pos="8306"/>
                    </w:tabs>
                    <w:ind w:firstLine="431"/>
                    <w:jc w:val="both"/>
                    <w:rPr>
                      <w:szCs w:val="24"/>
                    </w:rPr>
                  </w:pPr>
                  <w:sdt>
                    <w:sdtPr>
                      <w:alias w:val="Numeris"/>
                      <w:tag w:val="nr_1f04c1372dc048b28be31cb66c8968e0"/>
                      <w:id w:val="774527006"/>
                      <w:lock w:val="sdtLocked"/>
                    </w:sdtPr>
                    <w:sdtEndPr/>
                    <w:sdtContent>
                      <w:r>
                        <w:rPr>
                          <w:szCs w:val="24"/>
                        </w:rPr>
                        <w:t>7.7</w:t>
                      </w:r>
                    </w:sdtContent>
                  </w:sdt>
                  <w:r>
                    <w:rPr>
                      <w:szCs w:val="24"/>
                    </w:rPr>
                    <w:t xml:space="preserve">. Tryškių seniūnijos kultūros centrui 06 programos „Kultūros ir sporto politikos įgyvendinimas“ 01 tikslo 01 uždavinio 06 priemonei vykdyti – 5,8 tūkst. litų, iš </w:t>
                  </w:r>
                  <w:r>
                    <w:rPr>
                      <w:szCs w:val="24"/>
                    </w:rPr>
                    <w:t>jų 4,4 tūkst. litų darbo užmokesčiui;</w:t>
                  </w:r>
                </w:p>
              </w:sdtContent>
            </w:sdt>
            <w:sdt>
              <w:sdtPr>
                <w:alias w:val="7.8 pp."/>
                <w:tag w:val="part_ab3482c0f2a642209884ab73e45805e4"/>
                <w:id w:val="-583523835"/>
                <w:lock w:val="sdtLocked"/>
              </w:sdtPr>
              <w:sdtEndPr/>
              <w:sdtContent>
                <w:p w14:paraId="61F2C987" w14:textId="77777777" w:rsidR="00202B12" w:rsidRDefault="008233F8">
                  <w:pPr>
                    <w:tabs>
                      <w:tab w:val="left" w:pos="1296"/>
                      <w:tab w:val="center" w:pos="4153"/>
                      <w:tab w:val="right" w:pos="8306"/>
                    </w:tabs>
                    <w:ind w:firstLine="431"/>
                    <w:jc w:val="both"/>
                    <w:rPr>
                      <w:szCs w:val="24"/>
                    </w:rPr>
                  </w:pPr>
                  <w:sdt>
                    <w:sdtPr>
                      <w:alias w:val="Numeris"/>
                      <w:tag w:val="nr_ab3482c0f2a642209884ab73e45805e4"/>
                      <w:id w:val="-1059791208"/>
                      <w:lock w:val="sdtLocked"/>
                    </w:sdtPr>
                    <w:sdtEndPr/>
                    <w:sdtContent>
                      <w:r>
                        <w:rPr>
                          <w:szCs w:val="24"/>
                        </w:rPr>
                        <w:t>7.8</w:t>
                      </w:r>
                    </w:sdtContent>
                  </w:sdt>
                  <w:r>
                    <w:rPr>
                      <w:szCs w:val="24"/>
                    </w:rPr>
                    <w:t>. Varnių seniūnijos kultūros ir jaunimo centrui  06 programos „Kultūros ir sporto politikos įgyvendinimas“ 01 tikslo 01 uždavinio 07 priemonei vykdyti – 8,5 tūkst. litų, iš jų 6,5 tūkst. litų darbo užmokesčiui;</w:t>
                  </w:r>
                </w:p>
              </w:sdtContent>
            </w:sdt>
            <w:sdt>
              <w:sdtPr>
                <w:alias w:val="7.9 pp."/>
                <w:tag w:val="part_536824b38b8244fba8cb59e637d6663a"/>
                <w:id w:val="2136984802"/>
                <w:lock w:val="sdtLocked"/>
              </w:sdtPr>
              <w:sdtEndPr/>
              <w:sdtContent>
                <w:p w14:paraId="61F2C988" w14:textId="77777777" w:rsidR="00202B12" w:rsidRDefault="008233F8">
                  <w:pPr>
                    <w:tabs>
                      <w:tab w:val="left" w:pos="1296"/>
                      <w:tab w:val="center" w:pos="4153"/>
                      <w:tab w:val="right" w:pos="8306"/>
                    </w:tabs>
                    <w:ind w:firstLine="431"/>
                    <w:jc w:val="both"/>
                    <w:rPr>
                      <w:szCs w:val="24"/>
                    </w:rPr>
                  </w:pPr>
                  <w:sdt>
                    <w:sdtPr>
                      <w:alias w:val="Numeris"/>
                      <w:tag w:val="nr_536824b38b8244fba8cb59e637d6663a"/>
                      <w:id w:val="1635515722"/>
                      <w:lock w:val="sdtLocked"/>
                    </w:sdtPr>
                    <w:sdtEndPr/>
                    <w:sdtContent>
                      <w:r>
                        <w:rPr>
                          <w:szCs w:val="24"/>
                        </w:rPr>
                        <w:t>7.9</w:t>
                      </w:r>
                    </w:sdtContent>
                  </w:sdt>
                  <w:r>
                    <w:rPr>
                      <w:szCs w:val="24"/>
                    </w:rPr>
                    <w:t xml:space="preserve">. </w:t>
                  </w:r>
                  <w:proofErr w:type="spellStart"/>
                  <w:r>
                    <w:rPr>
                      <w:szCs w:val="24"/>
                    </w:rPr>
                    <w:t>Viešvėnų</w:t>
                  </w:r>
                  <w:proofErr w:type="spellEnd"/>
                  <w:r>
                    <w:rPr>
                      <w:szCs w:val="24"/>
                    </w:rPr>
                    <w:t xml:space="preserve"> kultūros centrui  06 programos „Kultūros ir sporto politikos įgyvendinimas“ 01 tikslo 01 uždavinio 08 priemonei vykdyti – 5,8 tūkst. litų, iš jų  4,4 tūkst. litų darbo užmokesčiui;</w:t>
                  </w:r>
                </w:p>
              </w:sdtContent>
            </w:sdt>
            <w:sdt>
              <w:sdtPr>
                <w:alias w:val="7.10 pp."/>
                <w:tag w:val="part_38694e64ddde41b7927844bf530e8c3c"/>
                <w:id w:val="-1059717511"/>
                <w:lock w:val="sdtLocked"/>
              </w:sdtPr>
              <w:sdtEndPr/>
              <w:sdtContent>
                <w:p w14:paraId="61F2C989" w14:textId="77777777" w:rsidR="00202B12" w:rsidRDefault="008233F8">
                  <w:pPr>
                    <w:tabs>
                      <w:tab w:val="left" w:pos="1296"/>
                      <w:tab w:val="center" w:pos="4153"/>
                      <w:tab w:val="right" w:pos="8306"/>
                    </w:tabs>
                    <w:ind w:firstLine="431"/>
                    <w:jc w:val="both"/>
                    <w:rPr>
                      <w:szCs w:val="24"/>
                    </w:rPr>
                  </w:pPr>
                  <w:sdt>
                    <w:sdtPr>
                      <w:alias w:val="Numeris"/>
                      <w:tag w:val="nr_38694e64ddde41b7927844bf530e8c3c"/>
                      <w:id w:val="1430160927"/>
                      <w:lock w:val="sdtLocked"/>
                    </w:sdtPr>
                    <w:sdtEndPr/>
                    <w:sdtContent>
                      <w:r>
                        <w:rPr>
                          <w:szCs w:val="24"/>
                        </w:rPr>
                        <w:t>7.10</w:t>
                      </w:r>
                    </w:sdtContent>
                  </w:sdt>
                  <w:r>
                    <w:rPr>
                      <w:szCs w:val="24"/>
                    </w:rPr>
                    <w:t xml:space="preserve">.  Karolinos Praniauskaitės viešajai bibliotekai </w:t>
                  </w:r>
                  <w:r>
                    <w:rPr>
                      <w:szCs w:val="24"/>
                    </w:rPr>
                    <w:t>06 programos „Kultūros ir sporto politikos įgyvendinimas“ 01 tikslo 01 uždavinio 09 priemonei vykdyti – 60,4 tūkst. litų, iš jų 46,1 tūkst. litų darbo užmokesčiui;</w:t>
                  </w:r>
                </w:p>
              </w:sdtContent>
            </w:sdt>
            <w:sdt>
              <w:sdtPr>
                <w:alias w:val="7.11 pp."/>
                <w:tag w:val="part_4f0e0724f09a49359f42599349c1b005"/>
                <w:id w:val="1019118754"/>
                <w:lock w:val="sdtLocked"/>
              </w:sdtPr>
              <w:sdtEndPr/>
              <w:sdtContent>
                <w:p w14:paraId="61F2C98A" w14:textId="77777777" w:rsidR="00202B12" w:rsidRDefault="008233F8">
                  <w:pPr>
                    <w:tabs>
                      <w:tab w:val="left" w:pos="1296"/>
                      <w:tab w:val="center" w:pos="4153"/>
                      <w:tab w:val="right" w:pos="8306"/>
                    </w:tabs>
                    <w:ind w:firstLine="431"/>
                    <w:jc w:val="both"/>
                    <w:rPr>
                      <w:szCs w:val="24"/>
                    </w:rPr>
                  </w:pPr>
                  <w:sdt>
                    <w:sdtPr>
                      <w:alias w:val="Numeris"/>
                      <w:tag w:val="nr_4f0e0724f09a49359f42599349c1b005"/>
                      <w:id w:val="-975363413"/>
                      <w:lock w:val="sdtLocked"/>
                    </w:sdtPr>
                    <w:sdtEndPr/>
                    <w:sdtContent>
                      <w:r>
                        <w:rPr>
                          <w:szCs w:val="24"/>
                        </w:rPr>
                        <w:t>7.11</w:t>
                      </w:r>
                    </w:sdtContent>
                  </w:sdt>
                  <w:r>
                    <w:rPr>
                      <w:szCs w:val="24"/>
                    </w:rPr>
                    <w:t>.  Žemaitės dramos teatrui 06 programos „Kultūros ir sporto politikos įgyvendinimas“</w:t>
                  </w:r>
                  <w:r>
                    <w:rPr>
                      <w:szCs w:val="24"/>
                    </w:rPr>
                    <w:t xml:space="preserve"> 01 tikslo 01 uždavinio 12 priemonei vykdyti – 13,9 tūkst. litų, iš jų 10,6 tūkst. litų darbo užmokesčiui;</w:t>
                  </w:r>
                </w:p>
              </w:sdtContent>
            </w:sdt>
            <w:sdt>
              <w:sdtPr>
                <w:alias w:val="7.12 pp."/>
                <w:tag w:val="part_1837f3ebd5ac4b7c9cd25c4da4ece65c"/>
                <w:id w:val="993227241"/>
                <w:lock w:val="sdtLocked"/>
              </w:sdtPr>
              <w:sdtEndPr/>
              <w:sdtContent>
                <w:p w14:paraId="61F2C98B" w14:textId="77777777" w:rsidR="00202B12" w:rsidRDefault="008233F8">
                  <w:pPr>
                    <w:tabs>
                      <w:tab w:val="left" w:pos="1296"/>
                      <w:tab w:val="center" w:pos="4153"/>
                      <w:tab w:val="right" w:pos="8306"/>
                    </w:tabs>
                    <w:ind w:firstLine="431"/>
                    <w:jc w:val="both"/>
                    <w:rPr>
                      <w:szCs w:val="24"/>
                    </w:rPr>
                  </w:pPr>
                  <w:sdt>
                    <w:sdtPr>
                      <w:alias w:val="Numeris"/>
                      <w:tag w:val="nr_1837f3ebd5ac4b7c9cd25c4da4ece65c"/>
                      <w:id w:val="-1606493405"/>
                      <w:lock w:val="sdtLocked"/>
                    </w:sdtPr>
                    <w:sdtEndPr/>
                    <w:sdtContent>
                      <w:r>
                        <w:rPr>
                          <w:szCs w:val="24"/>
                        </w:rPr>
                        <w:t>7.12</w:t>
                      </w:r>
                    </w:sdtContent>
                  </w:sdt>
                  <w:r>
                    <w:rPr>
                      <w:szCs w:val="24"/>
                    </w:rPr>
                    <w:t>. Žarėnų kultūros centrui  06 programos „Kultūros ir sporto politikos įgyvendinimas“ 01 tikslo 01 uždavinio 14 priemonei vykdyti – 3,8 tūkst.</w:t>
                  </w:r>
                  <w:r>
                    <w:rPr>
                      <w:szCs w:val="24"/>
                    </w:rPr>
                    <w:t xml:space="preserve"> litų, iš jų 2,9 tūkst. litų darbo užmokesčiui;</w:t>
                  </w:r>
                </w:p>
              </w:sdtContent>
            </w:sdt>
            <w:sdt>
              <w:sdtPr>
                <w:alias w:val="7.13 pp."/>
                <w:tag w:val="part_b389a59624014ebaa08bd29c911cdad6"/>
                <w:id w:val="-452792331"/>
                <w:lock w:val="sdtLocked"/>
              </w:sdtPr>
              <w:sdtEndPr/>
              <w:sdtContent>
                <w:p w14:paraId="61F2C98C" w14:textId="77777777" w:rsidR="00202B12" w:rsidRDefault="008233F8">
                  <w:pPr>
                    <w:tabs>
                      <w:tab w:val="left" w:pos="1296"/>
                      <w:tab w:val="center" w:pos="4153"/>
                      <w:tab w:val="right" w:pos="8306"/>
                    </w:tabs>
                    <w:ind w:firstLine="431"/>
                    <w:jc w:val="both"/>
                    <w:rPr>
                      <w:szCs w:val="24"/>
                    </w:rPr>
                  </w:pPr>
                  <w:sdt>
                    <w:sdtPr>
                      <w:alias w:val="Numeris"/>
                      <w:tag w:val="nr_b389a59624014ebaa08bd29c911cdad6"/>
                      <w:id w:val="-939989771"/>
                      <w:lock w:val="sdtLocked"/>
                    </w:sdtPr>
                    <w:sdtEndPr/>
                    <w:sdtContent>
                      <w:r>
                        <w:rPr>
                          <w:szCs w:val="24"/>
                        </w:rPr>
                        <w:t>7.13</w:t>
                      </w:r>
                    </w:sdtContent>
                  </w:sdt>
                  <w:r>
                    <w:rPr>
                      <w:szCs w:val="24"/>
                    </w:rPr>
                    <w:t xml:space="preserve">. Telšių rajono savivaldybės administracijos </w:t>
                  </w:r>
                  <w:proofErr w:type="spellStart"/>
                  <w:r>
                    <w:rPr>
                      <w:szCs w:val="24"/>
                    </w:rPr>
                    <w:t>Degaičių</w:t>
                  </w:r>
                  <w:proofErr w:type="spellEnd"/>
                  <w:r>
                    <w:rPr>
                      <w:szCs w:val="24"/>
                    </w:rPr>
                    <w:t xml:space="preserve"> seniūnijai  06 programos „Kultūros ir sporto politikos įgyvendinimas“ 01 tikslo 01 uždavinio 17 priemonei vykdyti – 3,1 tūkst. litų, iš jų 2,4 tūk</w:t>
                  </w:r>
                  <w:r>
                    <w:rPr>
                      <w:szCs w:val="24"/>
                    </w:rPr>
                    <w:t>st. litų darbo užmokesčiui;</w:t>
                  </w:r>
                </w:p>
              </w:sdtContent>
            </w:sdt>
            <w:sdt>
              <w:sdtPr>
                <w:alias w:val="7.14 pp."/>
                <w:tag w:val="part_722aa204a1394581b4fc7dc06e479017"/>
                <w:id w:val="125522911"/>
                <w:lock w:val="sdtLocked"/>
              </w:sdtPr>
              <w:sdtEndPr/>
              <w:sdtContent>
                <w:p w14:paraId="61F2C98D" w14:textId="77777777" w:rsidR="00202B12" w:rsidRDefault="008233F8">
                  <w:pPr>
                    <w:tabs>
                      <w:tab w:val="left" w:pos="1296"/>
                      <w:tab w:val="center" w:pos="4153"/>
                      <w:tab w:val="right" w:pos="8306"/>
                    </w:tabs>
                    <w:ind w:firstLine="431"/>
                    <w:jc w:val="both"/>
                    <w:rPr>
                      <w:szCs w:val="24"/>
                    </w:rPr>
                  </w:pPr>
                  <w:sdt>
                    <w:sdtPr>
                      <w:alias w:val="Numeris"/>
                      <w:tag w:val="nr_722aa204a1394581b4fc7dc06e479017"/>
                      <w:id w:val="-172268034"/>
                      <w:lock w:val="sdtLocked"/>
                    </w:sdtPr>
                    <w:sdtEndPr/>
                    <w:sdtContent>
                      <w:r>
                        <w:rPr>
                          <w:szCs w:val="24"/>
                        </w:rPr>
                        <w:t>7.14</w:t>
                      </w:r>
                    </w:sdtContent>
                  </w:sdt>
                  <w:r>
                    <w:rPr>
                      <w:szCs w:val="24"/>
                    </w:rPr>
                    <w:t>. Telšių rajono savivaldybės administracijos Gadūnavo seniūnijai 06 programos „Kultūros ir sporto politikos įgyvendinimas“ 01 tikslo 01 uždavinio 17 priemonei vykdyti –  3,1 tūkst. litų, iš jų  2,4 tūkst. litų darbo užmo</w:t>
                  </w:r>
                  <w:r>
                    <w:rPr>
                      <w:szCs w:val="24"/>
                    </w:rPr>
                    <w:t>kesčiui;</w:t>
                  </w:r>
                </w:p>
              </w:sdtContent>
            </w:sdt>
            <w:sdt>
              <w:sdtPr>
                <w:alias w:val="7.15 pp."/>
                <w:tag w:val="part_2000c51411db4eb983245051ea6efb66"/>
                <w:id w:val="-1413389436"/>
                <w:lock w:val="sdtLocked"/>
              </w:sdtPr>
              <w:sdtEndPr/>
              <w:sdtContent>
                <w:p w14:paraId="61F2C98E" w14:textId="77777777" w:rsidR="00202B12" w:rsidRDefault="008233F8">
                  <w:pPr>
                    <w:tabs>
                      <w:tab w:val="left" w:pos="1296"/>
                      <w:tab w:val="center" w:pos="4153"/>
                      <w:tab w:val="right" w:pos="8306"/>
                    </w:tabs>
                    <w:ind w:firstLine="431"/>
                    <w:jc w:val="both"/>
                    <w:rPr>
                      <w:szCs w:val="24"/>
                    </w:rPr>
                  </w:pPr>
                  <w:sdt>
                    <w:sdtPr>
                      <w:alias w:val="Numeris"/>
                      <w:tag w:val="nr_2000c51411db4eb983245051ea6efb66"/>
                      <w:id w:val="-407760078"/>
                      <w:lock w:val="sdtLocked"/>
                    </w:sdtPr>
                    <w:sdtEndPr/>
                    <w:sdtContent>
                      <w:r>
                        <w:rPr>
                          <w:szCs w:val="24"/>
                        </w:rPr>
                        <w:t>7.15</w:t>
                      </w:r>
                    </w:sdtContent>
                  </w:sdt>
                  <w:r>
                    <w:rPr>
                      <w:szCs w:val="24"/>
                    </w:rPr>
                    <w:t>. Telšių rajono savivaldybės administracijos Upynos seniūnijai  06 programos „Kultūros ir sporto politikos įgyvendinimas“ 01 tikslo 01 uždavinio 17 priemonei vykdyti –  3,4 tūkst. litų, iš jų  2,6 tūkst. litų darbo užmokesčiui;</w:t>
                  </w:r>
                </w:p>
              </w:sdtContent>
            </w:sdt>
            <w:sdt>
              <w:sdtPr>
                <w:alias w:val="7.16 pp."/>
                <w:tag w:val="part_b9a365a3529e44fbaf9c0e5ec2a25277"/>
                <w:id w:val="1479811968"/>
                <w:lock w:val="sdtLocked"/>
              </w:sdtPr>
              <w:sdtEndPr/>
              <w:sdtContent>
                <w:p w14:paraId="61F2C98F" w14:textId="77777777" w:rsidR="00202B12" w:rsidRDefault="008233F8">
                  <w:pPr>
                    <w:tabs>
                      <w:tab w:val="left" w:pos="1296"/>
                      <w:tab w:val="center" w:pos="4153"/>
                      <w:tab w:val="right" w:pos="8306"/>
                    </w:tabs>
                    <w:ind w:firstLine="431"/>
                    <w:jc w:val="both"/>
                    <w:rPr>
                      <w:szCs w:val="24"/>
                    </w:rPr>
                  </w:pPr>
                  <w:sdt>
                    <w:sdtPr>
                      <w:alias w:val="Numeris"/>
                      <w:tag w:val="nr_b9a365a3529e44fbaf9c0e5ec2a25277"/>
                      <w:id w:val="624885446"/>
                      <w:lock w:val="sdtLocked"/>
                    </w:sdtPr>
                    <w:sdtEndPr/>
                    <w:sdtContent>
                      <w:r>
                        <w:rPr>
                          <w:szCs w:val="24"/>
                        </w:rPr>
                        <w:t>7.16</w:t>
                      </w:r>
                    </w:sdtContent>
                  </w:sdt>
                  <w:r>
                    <w:rPr>
                      <w:szCs w:val="24"/>
                    </w:rPr>
                    <w:t>. V</w:t>
                  </w:r>
                  <w:r>
                    <w:rPr>
                      <w:szCs w:val="24"/>
                    </w:rPr>
                    <w:t>aikų globos namams  07 programos „Socialinės paramos įgyvendinimas“ 01 tikslo 02 uždavinio 03 priemonei vykdyti – 0,8 tūkst. litų, iš jų 0,6 tūkst. litų darbo užmokesčiui.</w:t>
                  </w:r>
                </w:p>
              </w:sdtContent>
            </w:sdt>
          </w:sdtContent>
        </w:sdt>
        <w:sdt>
          <w:sdtPr>
            <w:alias w:val="8 p."/>
            <w:tag w:val="part_f67bd5d43be7464faca9810bd10bdb0b"/>
            <w:id w:val="1011022938"/>
            <w:lock w:val="sdtLocked"/>
          </w:sdtPr>
          <w:sdtEndPr/>
          <w:sdtContent>
            <w:p w14:paraId="61F2C990" w14:textId="77777777" w:rsidR="00202B12" w:rsidRDefault="008233F8">
              <w:pPr>
                <w:tabs>
                  <w:tab w:val="left" w:pos="4900"/>
                </w:tabs>
                <w:ind w:firstLine="432"/>
                <w:jc w:val="both"/>
                <w:rPr>
                  <w:szCs w:val="24"/>
                </w:rPr>
              </w:pPr>
              <w:sdt>
                <w:sdtPr>
                  <w:alias w:val="Numeris"/>
                  <w:tag w:val="nr_f67bd5d43be7464faca9810bd10bdb0b"/>
                  <w:id w:val="998000558"/>
                  <w:lock w:val="sdtLocked"/>
                </w:sdtPr>
                <w:sdtEndPr/>
                <w:sdtContent>
                  <w:r>
                    <w:rPr>
                      <w:szCs w:val="24"/>
                    </w:rPr>
                    <w:t>8</w:t>
                  </w:r>
                </w:sdtContent>
              </w:sdt>
              <w:r>
                <w:rPr>
                  <w:szCs w:val="24"/>
                </w:rPr>
                <w:t>. Padidinti įstaigos pajamų asignavimus Telšių rajono savivaldybės administracijos Tryškių seniūnijai  02 programai „Saugios aplinkos užtikrinimas“ 01 tikslo 05 uždavinio 01 priemonei –Telšių rajono  socialinio būsto butų priežiūrai ir remontui – vykdyti i</w:t>
              </w:r>
              <w:r>
                <w:rPr>
                  <w:szCs w:val="24"/>
                </w:rPr>
                <w:t>š pajamų, surenkamų už patalpų nuomą – 1,6 tūkst. litų.</w:t>
              </w:r>
            </w:p>
          </w:sdtContent>
        </w:sdt>
        <w:sdt>
          <w:sdtPr>
            <w:alias w:val="9 p."/>
            <w:tag w:val="part_667b9c16a55042b38bf4885a7f988531"/>
            <w:id w:val="272761719"/>
            <w:lock w:val="sdtLocked"/>
          </w:sdtPr>
          <w:sdtEndPr/>
          <w:sdtContent>
            <w:p w14:paraId="61F2C991" w14:textId="77777777" w:rsidR="00202B12" w:rsidRDefault="008233F8">
              <w:pPr>
                <w:tabs>
                  <w:tab w:val="left" w:pos="4900"/>
                </w:tabs>
                <w:ind w:firstLine="432"/>
                <w:jc w:val="both"/>
                <w:rPr>
                  <w:szCs w:val="24"/>
                </w:rPr>
              </w:pPr>
              <w:sdt>
                <w:sdtPr>
                  <w:alias w:val="Numeris"/>
                  <w:tag w:val="nr_667b9c16a55042b38bf4885a7f988531"/>
                  <w:id w:val="1983804893"/>
                  <w:lock w:val="sdtLocked"/>
                </w:sdtPr>
                <w:sdtEndPr/>
                <w:sdtContent>
                  <w:r>
                    <w:rPr>
                      <w:szCs w:val="24"/>
                    </w:rPr>
                    <w:t>9</w:t>
                  </w:r>
                </w:sdtContent>
              </w:sdt>
              <w:r>
                <w:rPr>
                  <w:szCs w:val="24"/>
                </w:rPr>
                <w:t>. Padidinti 1437,8 tūkst. litų savivaldybės biudžeto asignavimus Telšių rajono savivaldybės administracijai 02 programai „Saugios aplinkos užtikrinimas“ priemonėms vykdyti:</w:t>
              </w:r>
            </w:p>
            <w:sdt>
              <w:sdtPr>
                <w:alias w:val="9.1 pp."/>
                <w:tag w:val="part_be786694d29744f1b95bfb995871f5cf"/>
                <w:id w:val="-70281478"/>
                <w:lock w:val="sdtLocked"/>
              </w:sdtPr>
              <w:sdtEndPr/>
              <w:sdtContent>
                <w:p w14:paraId="61F2C992" w14:textId="77777777" w:rsidR="00202B12" w:rsidRDefault="008233F8">
                  <w:pPr>
                    <w:tabs>
                      <w:tab w:val="left" w:pos="720"/>
                    </w:tabs>
                    <w:ind w:firstLine="425"/>
                    <w:jc w:val="both"/>
                    <w:rPr>
                      <w:szCs w:val="24"/>
                    </w:rPr>
                  </w:pPr>
                  <w:sdt>
                    <w:sdtPr>
                      <w:alias w:val="Numeris"/>
                      <w:tag w:val="nr_be786694d29744f1b95bfb995871f5cf"/>
                      <w:id w:val="26915374"/>
                      <w:lock w:val="sdtLocked"/>
                    </w:sdtPr>
                    <w:sdtEndPr/>
                    <w:sdtContent>
                      <w:r>
                        <w:rPr>
                          <w:szCs w:val="24"/>
                        </w:rPr>
                        <w:t>9.1</w:t>
                      </w:r>
                    </w:sdtContent>
                  </w:sdt>
                  <w:r>
                    <w:rPr>
                      <w:szCs w:val="24"/>
                    </w:rPr>
                    <w:t>. 02 tikslo 02 už</w:t>
                  </w:r>
                  <w:r>
                    <w:rPr>
                      <w:szCs w:val="24"/>
                    </w:rPr>
                    <w:t>davinio 02 priemonei – UAB „Telšių vandenys“ įgyvendinamos priemonės „Vandens tiekimo ir nuotekų tvarkymo sistemų renovavimas ir plėtra“ projekto „Dumblo tvarkymo infrastruktūros kūrimas“ subsidijuoti (turtui įsigyti) – 937,8 tūkst. litų;</w:t>
                  </w:r>
                </w:p>
              </w:sdtContent>
            </w:sdt>
            <w:sdt>
              <w:sdtPr>
                <w:alias w:val="9.2 pp."/>
                <w:tag w:val="part_532fdb5c364c458386b0dc1f4e6f5c63"/>
                <w:id w:val="1180543154"/>
                <w:lock w:val="sdtLocked"/>
              </w:sdtPr>
              <w:sdtEndPr/>
              <w:sdtContent>
                <w:p w14:paraId="61F2C993" w14:textId="77777777" w:rsidR="00202B12" w:rsidRDefault="008233F8">
                  <w:pPr>
                    <w:tabs>
                      <w:tab w:val="left" w:pos="720"/>
                    </w:tabs>
                    <w:ind w:firstLine="425"/>
                    <w:jc w:val="both"/>
                    <w:rPr>
                      <w:szCs w:val="24"/>
                    </w:rPr>
                  </w:pPr>
                  <w:sdt>
                    <w:sdtPr>
                      <w:alias w:val="Numeris"/>
                      <w:tag w:val="nr_532fdb5c364c458386b0dc1f4e6f5c63"/>
                      <w:id w:val="1213918155"/>
                      <w:lock w:val="sdtLocked"/>
                    </w:sdtPr>
                    <w:sdtEndPr/>
                    <w:sdtContent>
                      <w:r>
                        <w:rPr>
                          <w:szCs w:val="24"/>
                        </w:rPr>
                        <w:t>9.2</w:t>
                      </w:r>
                    </w:sdtContent>
                  </w:sdt>
                  <w:r>
                    <w:rPr>
                      <w:szCs w:val="24"/>
                    </w:rPr>
                    <w:t>. 02 tiksl</w:t>
                  </w:r>
                  <w:r>
                    <w:rPr>
                      <w:szCs w:val="24"/>
                    </w:rPr>
                    <w:t>o 03 uždavinio 01 priemonei – vietinei rinkliavai už komunalinių atliekų tvarkymą surinkti iš atliekų turėtojų ir pervesti UAB „Telšių regiono atliekų tvarkymo centras“ – 500,0 tūkst. litų;</w:t>
                  </w:r>
                </w:p>
              </w:sdtContent>
            </w:sdt>
          </w:sdtContent>
        </w:sdt>
        <w:sdt>
          <w:sdtPr>
            <w:alias w:val="10 p."/>
            <w:tag w:val="part_a6006f2c577f48949ef858f58a454960"/>
            <w:id w:val="1823532822"/>
            <w:lock w:val="sdtLocked"/>
          </w:sdtPr>
          <w:sdtEndPr/>
          <w:sdtContent>
            <w:p w14:paraId="61F2C994" w14:textId="77777777" w:rsidR="00202B12" w:rsidRDefault="008233F8">
              <w:pPr>
                <w:tabs>
                  <w:tab w:val="left" w:pos="720"/>
                </w:tabs>
                <w:ind w:firstLine="425"/>
                <w:jc w:val="both"/>
                <w:rPr>
                  <w:szCs w:val="24"/>
                </w:rPr>
              </w:pPr>
              <w:sdt>
                <w:sdtPr>
                  <w:alias w:val="Numeris"/>
                  <w:tag w:val="nr_a6006f2c577f48949ef858f58a454960"/>
                  <w:id w:val="1046107257"/>
                  <w:lock w:val="sdtLocked"/>
                </w:sdtPr>
                <w:sdtEndPr/>
                <w:sdtContent>
                  <w:r>
                    <w:rPr>
                      <w:szCs w:val="24"/>
                    </w:rPr>
                    <w:t>10</w:t>
                  </w:r>
                </w:sdtContent>
              </w:sdt>
              <w:r>
                <w:rPr>
                  <w:szCs w:val="24"/>
                </w:rPr>
                <w:t>. Sumažinti 838,0 tūkst. litų savivaldybės biudžeto asigna</w:t>
              </w:r>
              <w:r>
                <w:rPr>
                  <w:szCs w:val="24"/>
                </w:rPr>
                <w:t>vimus šioms programoms ir jų asignavimų valdytojams:</w:t>
              </w:r>
            </w:p>
            <w:sdt>
              <w:sdtPr>
                <w:alias w:val="10.1 pp."/>
                <w:tag w:val="part_8d40d473319846b8a04dec96087787c2"/>
                <w:id w:val="-1991622419"/>
                <w:lock w:val="sdtLocked"/>
              </w:sdtPr>
              <w:sdtEndPr/>
              <w:sdtContent>
                <w:p w14:paraId="61F2C995" w14:textId="77777777" w:rsidR="00202B12" w:rsidRDefault="008233F8">
                  <w:pPr>
                    <w:ind w:firstLine="431"/>
                    <w:jc w:val="both"/>
                    <w:rPr>
                      <w:szCs w:val="24"/>
                    </w:rPr>
                  </w:pPr>
                  <w:sdt>
                    <w:sdtPr>
                      <w:alias w:val="Numeris"/>
                      <w:tag w:val="nr_8d40d473319846b8a04dec96087787c2"/>
                      <w:id w:val="-174276311"/>
                      <w:lock w:val="sdtLocked"/>
                    </w:sdtPr>
                    <w:sdtEndPr/>
                    <w:sdtContent>
                      <w:r>
                        <w:rPr>
                          <w:szCs w:val="24"/>
                        </w:rPr>
                        <w:t>10.1</w:t>
                      </w:r>
                    </w:sdtContent>
                  </w:sdt>
                  <w:r>
                    <w:rPr>
                      <w:szCs w:val="24"/>
                    </w:rPr>
                    <w:t>. Telšių rajono savivaldybės administracijai – 148,9 tūkst. litų, iš jų:</w:t>
                  </w:r>
                </w:p>
                <w:sdt>
                  <w:sdtPr>
                    <w:alias w:val="10.1.1 pp."/>
                    <w:tag w:val="part_08eec99b2ad2400681343f7b4f511916"/>
                    <w:id w:val="935716088"/>
                    <w:lock w:val="sdtLocked"/>
                  </w:sdtPr>
                  <w:sdtEndPr/>
                  <w:sdtContent>
                    <w:p w14:paraId="61F2C996" w14:textId="77777777" w:rsidR="00202B12" w:rsidRDefault="008233F8">
                      <w:pPr>
                        <w:ind w:firstLine="431"/>
                        <w:jc w:val="both"/>
                        <w:rPr>
                          <w:szCs w:val="24"/>
                        </w:rPr>
                      </w:pPr>
                      <w:sdt>
                        <w:sdtPr>
                          <w:alias w:val="Numeris"/>
                          <w:tag w:val="nr_08eec99b2ad2400681343f7b4f511916"/>
                          <w:id w:val="-1233857824"/>
                          <w:lock w:val="sdtLocked"/>
                        </w:sdtPr>
                        <w:sdtEndPr/>
                        <w:sdtContent>
                          <w:r>
                            <w:rPr>
                              <w:szCs w:val="24"/>
                            </w:rPr>
                            <w:t>10.1.1</w:t>
                          </w:r>
                        </w:sdtContent>
                      </w:sdt>
                      <w:r>
                        <w:rPr>
                          <w:szCs w:val="24"/>
                        </w:rPr>
                        <w:t>. 02 programai „Saugios aplinkos užtikrinimas“ 01 tikslo 04 uždavinio 13 priemonei – projektui „Luokės miestelio, be</w:t>
                      </w:r>
                      <w:r>
                        <w:rPr>
                          <w:szCs w:val="24"/>
                        </w:rPr>
                        <w:t>ndruomeninės infrastruktūros gerinimas, rekonstruojant ir išplečiant buvusį vaikų lopšelį-darželį ir ūkinį pastatą, pritaikant juos bendruomenės poreikiams“ įgyvendinti  – 0,9 tūkst. litų;</w:t>
                      </w:r>
                    </w:p>
                  </w:sdtContent>
                </w:sdt>
                <w:sdt>
                  <w:sdtPr>
                    <w:alias w:val="10.1.2 pp."/>
                    <w:tag w:val="part_d0fe90c63d32402c87275214ef03d45a"/>
                    <w:id w:val="-1370672289"/>
                    <w:lock w:val="sdtLocked"/>
                  </w:sdtPr>
                  <w:sdtEndPr/>
                  <w:sdtContent>
                    <w:p w14:paraId="61F2C997" w14:textId="77777777" w:rsidR="00202B12" w:rsidRDefault="008233F8">
                      <w:pPr>
                        <w:ind w:firstLine="431"/>
                        <w:jc w:val="both"/>
                        <w:rPr>
                          <w:szCs w:val="24"/>
                        </w:rPr>
                      </w:pPr>
                      <w:sdt>
                        <w:sdtPr>
                          <w:alias w:val="Numeris"/>
                          <w:tag w:val="nr_d0fe90c63d32402c87275214ef03d45a"/>
                          <w:id w:val="1976480941"/>
                          <w:lock w:val="sdtLocked"/>
                        </w:sdtPr>
                        <w:sdtEndPr/>
                        <w:sdtContent>
                          <w:r>
                            <w:rPr>
                              <w:szCs w:val="24"/>
                            </w:rPr>
                            <w:t>10.1.2</w:t>
                          </w:r>
                        </w:sdtContent>
                      </w:sdt>
                      <w:r>
                        <w:rPr>
                          <w:szCs w:val="24"/>
                        </w:rPr>
                        <w:t xml:space="preserve">. 02 programai „Saugios aplinkos užtikrinimas“ 02 tikslo </w:t>
                      </w:r>
                      <w:r>
                        <w:rPr>
                          <w:szCs w:val="24"/>
                        </w:rPr>
                        <w:t>03 uždavinio 04 priemonei – UAB „Telšių regiono atliekų tvarkymo centras“ įsipareigojimams bankui dengti  – 3,3 tūkst. litų;</w:t>
                      </w:r>
                    </w:p>
                  </w:sdtContent>
                </w:sdt>
                <w:sdt>
                  <w:sdtPr>
                    <w:alias w:val="10.1.3 pp."/>
                    <w:tag w:val="part_a8b72391cb2b49239b5456fb1f6f0cb4"/>
                    <w:id w:val="-109749437"/>
                    <w:lock w:val="sdtLocked"/>
                  </w:sdtPr>
                  <w:sdtEndPr/>
                  <w:sdtContent>
                    <w:p w14:paraId="61F2C998" w14:textId="77777777" w:rsidR="00202B12" w:rsidRDefault="008233F8">
                      <w:pPr>
                        <w:ind w:firstLine="431"/>
                        <w:jc w:val="both"/>
                        <w:rPr>
                          <w:szCs w:val="24"/>
                        </w:rPr>
                      </w:pPr>
                      <w:sdt>
                        <w:sdtPr>
                          <w:alias w:val="Numeris"/>
                          <w:tag w:val="nr_a8b72391cb2b49239b5456fb1f6f0cb4"/>
                          <w:id w:val="562840929"/>
                          <w:lock w:val="sdtLocked"/>
                        </w:sdtPr>
                        <w:sdtEndPr/>
                        <w:sdtContent>
                          <w:r>
                            <w:rPr>
                              <w:szCs w:val="24"/>
                            </w:rPr>
                            <w:t>10.1.3</w:t>
                          </w:r>
                        </w:sdtContent>
                      </w:sdt>
                      <w:r>
                        <w:rPr>
                          <w:szCs w:val="24"/>
                        </w:rPr>
                        <w:t>. 03 programai „Sveikatos priežiūra“ 01 tikslo 01 uždavinio 04 priemonei – sveikatos priežiūros įstaigų pastatams bei įra</w:t>
                      </w:r>
                      <w:r>
                        <w:rPr>
                          <w:szCs w:val="24"/>
                        </w:rPr>
                        <w:t>ngai atnaujinti (turtui įsigyti) – 70,0 tūkst. litų;</w:t>
                      </w:r>
                    </w:p>
                  </w:sdtContent>
                </w:sdt>
                <w:sdt>
                  <w:sdtPr>
                    <w:alias w:val="10.1.4 pp."/>
                    <w:tag w:val="part_02b8fedecbcc4bc7b448079ceb10d4da"/>
                    <w:id w:val="-900680064"/>
                    <w:lock w:val="sdtLocked"/>
                  </w:sdtPr>
                  <w:sdtEndPr/>
                  <w:sdtContent>
                    <w:p w14:paraId="61F2C999" w14:textId="77777777" w:rsidR="00202B12" w:rsidRDefault="008233F8">
                      <w:pPr>
                        <w:ind w:firstLine="431"/>
                        <w:jc w:val="both"/>
                        <w:rPr>
                          <w:szCs w:val="24"/>
                        </w:rPr>
                      </w:pPr>
                      <w:sdt>
                        <w:sdtPr>
                          <w:alias w:val="Numeris"/>
                          <w:tag w:val="nr_02b8fedecbcc4bc7b448079ceb10d4da"/>
                          <w:id w:val="1889374409"/>
                          <w:lock w:val="sdtLocked"/>
                        </w:sdtPr>
                        <w:sdtEndPr/>
                        <w:sdtContent>
                          <w:r>
                            <w:rPr>
                              <w:szCs w:val="24"/>
                            </w:rPr>
                            <w:t>10.1.4</w:t>
                          </w:r>
                        </w:sdtContent>
                      </w:sdt>
                      <w:r>
                        <w:rPr>
                          <w:szCs w:val="24"/>
                        </w:rPr>
                        <w:t>. 05 programai „Ekonomikos ir verslo skatinimo plėtra“ 02 tikslo 01 uždavinio 04 priemonei – projektui „Žemaitijos kaimo muziejaus restauracija" įgyvendinti (finansuojama pagal priemonę VP3-1.3</w:t>
                      </w:r>
                      <w:r>
                        <w:rPr>
                          <w:szCs w:val="24"/>
                        </w:rPr>
                        <w:t>-ŪM-05-R) – 4,8 tūkst. litų;</w:t>
                      </w:r>
                    </w:p>
                  </w:sdtContent>
                </w:sdt>
                <w:sdt>
                  <w:sdtPr>
                    <w:alias w:val="10.1.5 pp."/>
                    <w:tag w:val="part_24438200bf154df5a59c59be439fc26e"/>
                    <w:id w:val="2137988765"/>
                    <w:lock w:val="sdtLocked"/>
                  </w:sdtPr>
                  <w:sdtEndPr/>
                  <w:sdtContent>
                    <w:p w14:paraId="61F2C99A" w14:textId="77777777" w:rsidR="00202B12" w:rsidRDefault="008233F8">
                      <w:pPr>
                        <w:tabs>
                          <w:tab w:val="left" w:pos="1296"/>
                          <w:tab w:val="center" w:pos="4153"/>
                          <w:tab w:val="right" w:pos="8306"/>
                        </w:tabs>
                        <w:ind w:firstLine="431"/>
                        <w:jc w:val="both"/>
                        <w:rPr>
                          <w:szCs w:val="24"/>
                        </w:rPr>
                      </w:pPr>
                      <w:sdt>
                        <w:sdtPr>
                          <w:alias w:val="Numeris"/>
                          <w:tag w:val="nr_24438200bf154df5a59c59be439fc26e"/>
                          <w:id w:val="-1122769391"/>
                          <w:lock w:val="sdtLocked"/>
                        </w:sdtPr>
                        <w:sdtEndPr/>
                        <w:sdtContent>
                          <w:r>
                            <w:rPr>
                              <w:szCs w:val="24"/>
                            </w:rPr>
                            <w:t>10.1.5</w:t>
                          </w:r>
                        </w:sdtContent>
                      </w:sdt>
                      <w:r>
                        <w:rPr>
                          <w:szCs w:val="24"/>
                        </w:rPr>
                        <w:t>. 06 programos „Kultūros ir sporto politikos įgyvendinimas“ 01 tikslo 05 uždavinio 01 priemonei – bendruomenių parengtiems projektams dalinai finansuoti – 20,0 tūkst. litų;</w:t>
                      </w:r>
                    </w:p>
                  </w:sdtContent>
                </w:sdt>
                <w:sdt>
                  <w:sdtPr>
                    <w:alias w:val="10.1.6 pp."/>
                    <w:tag w:val="part_03e12d101df4480688c8bc59d11a4502"/>
                    <w:id w:val="-2121831358"/>
                    <w:lock w:val="sdtLocked"/>
                  </w:sdtPr>
                  <w:sdtEndPr/>
                  <w:sdtContent>
                    <w:p w14:paraId="61F2C99B" w14:textId="77777777" w:rsidR="00202B12" w:rsidRDefault="008233F8">
                      <w:pPr>
                        <w:tabs>
                          <w:tab w:val="left" w:pos="1296"/>
                          <w:tab w:val="center" w:pos="4153"/>
                          <w:tab w:val="right" w:pos="8306"/>
                        </w:tabs>
                        <w:ind w:firstLine="431"/>
                        <w:jc w:val="both"/>
                        <w:rPr>
                          <w:szCs w:val="24"/>
                        </w:rPr>
                      </w:pPr>
                      <w:sdt>
                        <w:sdtPr>
                          <w:alias w:val="Numeris"/>
                          <w:tag w:val="nr_03e12d101df4480688c8bc59d11a4502"/>
                          <w:id w:val="-1282724536"/>
                          <w:lock w:val="sdtLocked"/>
                        </w:sdtPr>
                        <w:sdtEndPr/>
                        <w:sdtContent>
                          <w:r>
                            <w:rPr>
                              <w:szCs w:val="24"/>
                            </w:rPr>
                            <w:t>10.1.6</w:t>
                          </w:r>
                        </w:sdtContent>
                      </w:sdt>
                      <w:r>
                        <w:rPr>
                          <w:szCs w:val="24"/>
                        </w:rPr>
                        <w:t>. 06 programos „Kultūros ir sporto</w:t>
                      </w:r>
                      <w:r>
                        <w:rPr>
                          <w:szCs w:val="24"/>
                        </w:rPr>
                        <w:t xml:space="preserve"> politikos įgyvendinimas“ 01 tikslo 06 uždavinio 18 priemonei – renginių techniniam aptarnavimui skirtai įrangai atnaujinti ir įsigyti (turtui įsigyti) – 49,9 tūkst. litų;</w:t>
                      </w:r>
                    </w:p>
                  </w:sdtContent>
                </w:sdt>
              </w:sdtContent>
            </w:sdt>
            <w:sdt>
              <w:sdtPr>
                <w:alias w:val="10.2 pp."/>
                <w:tag w:val="part_5b140d80feaa4b64b932ac2f518f6d50"/>
                <w:id w:val="369420214"/>
                <w:lock w:val="sdtLocked"/>
              </w:sdtPr>
              <w:sdtEndPr/>
              <w:sdtContent>
                <w:p w14:paraId="61F2C99C" w14:textId="77777777" w:rsidR="00202B12" w:rsidRDefault="008233F8">
                  <w:pPr>
                    <w:tabs>
                      <w:tab w:val="left" w:pos="720"/>
                    </w:tabs>
                    <w:ind w:firstLine="425"/>
                    <w:jc w:val="both"/>
                    <w:rPr>
                      <w:szCs w:val="24"/>
                    </w:rPr>
                  </w:pPr>
                  <w:sdt>
                    <w:sdtPr>
                      <w:alias w:val="Numeris"/>
                      <w:tag w:val="nr_5b140d80feaa4b64b932ac2f518f6d50"/>
                      <w:id w:val="266433193"/>
                      <w:lock w:val="sdtLocked"/>
                    </w:sdtPr>
                    <w:sdtEndPr/>
                    <w:sdtContent>
                      <w:r>
                        <w:rPr>
                          <w:szCs w:val="24"/>
                        </w:rPr>
                        <w:t>10.2</w:t>
                      </w:r>
                    </w:sdtContent>
                  </w:sdt>
                  <w:r>
                    <w:rPr>
                      <w:szCs w:val="24"/>
                    </w:rPr>
                    <w:t xml:space="preserve">. Telšių rajono savivaldybės administracijos Finansų skyriui 01 programos </w:t>
                  </w:r>
                  <w:r>
                    <w:rPr>
                      <w:szCs w:val="24"/>
                    </w:rPr>
                    <w:t>„Savivaldybės valdymas“ 01 tikslo 02 uždavinio 01 priemonei – palūkanoms mokėti – 493,1 tūkst. litų;</w:t>
                  </w:r>
                </w:p>
              </w:sdtContent>
            </w:sdt>
            <w:sdt>
              <w:sdtPr>
                <w:alias w:val="10.3 pp."/>
                <w:tag w:val="part_7fa800ce328c4f22a7888dc265b8cc62"/>
                <w:id w:val="-1181199897"/>
                <w:lock w:val="sdtLocked"/>
              </w:sdtPr>
              <w:sdtEndPr/>
              <w:sdtContent>
                <w:p w14:paraId="61F2C99D" w14:textId="77777777" w:rsidR="00202B12" w:rsidRDefault="008233F8">
                  <w:pPr>
                    <w:tabs>
                      <w:tab w:val="left" w:pos="1296"/>
                      <w:tab w:val="center" w:pos="4153"/>
                      <w:tab w:val="right" w:pos="8306"/>
                    </w:tabs>
                    <w:ind w:firstLine="431"/>
                    <w:jc w:val="both"/>
                    <w:rPr>
                      <w:szCs w:val="24"/>
                    </w:rPr>
                  </w:pPr>
                  <w:sdt>
                    <w:sdtPr>
                      <w:alias w:val="Numeris"/>
                      <w:tag w:val="nr_7fa800ce328c4f22a7888dc265b8cc62"/>
                      <w:id w:val="-1483227653"/>
                      <w:lock w:val="sdtLocked"/>
                    </w:sdtPr>
                    <w:sdtEndPr/>
                    <w:sdtContent>
                      <w:r>
                        <w:rPr>
                          <w:szCs w:val="24"/>
                        </w:rPr>
                        <w:t>10.3</w:t>
                      </w:r>
                    </w:sdtContent>
                  </w:sdt>
                  <w:r>
                    <w:rPr>
                      <w:szCs w:val="24"/>
                    </w:rPr>
                    <w:t>. „Ateities“ pagrindinei mokyklai 04 programos „Išsilavinusios bendruomenės ugdymas (-sis)“ 01 tikslo 01 uždavinio 09 priemonei vykdyti – 2,5 tūkst</w:t>
                  </w:r>
                  <w:r>
                    <w:rPr>
                      <w:szCs w:val="24"/>
                    </w:rPr>
                    <w:t>. litų, iš jų 1,9 tūkst. litų darbo užmokesčiui;</w:t>
                  </w:r>
                </w:p>
              </w:sdtContent>
            </w:sdt>
            <w:sdt>
              <w:sdtPr>
                <w:alias w:val="10.4 pp."/>
                <w:tag w:val="part_add08b32ef75432fa7b88b4e1d44b738"/>
                <w:id w:val="-942228005"/>
                <w:lock w:val="sdtLocked"/>
              </w:sdtPr>
              <w:sdtEndPr/>
              <w:sdtContent>
                <w:p w14:paraId="61F2C99E" w14:textId="77777777" w:rsidR="00202B12" w:rsidRDefault="008233F8">
                  <w:pPr>
                    <w:tabs>
                      <w:tab w:val="left" w:pos="1296"/>
                      <w:tab w:val="center" w:pos="4153"/>
                      <w:tab w:val="right" w:pos="8306"/>
                    </w:tabs>
                    <w:ind w:firstLine="431"/>
                    <w:jc w:val="both"/>
                    <w:rPr>
                      <w:szCs w:val="24"/>
                    </w:rPr>
                  </w:pPr>
                  <w:sdt>
                    <w:sdtPr>
                      <w:alias w:val="Numeris"/>
                      <w:tag w:val="nr_add08b32ef75432fa7b88b4e1d44b738"/>
                      <w:id w:val="1450131517"/>
                      <w:lock w:val="sdtLocked"/>
                    </w:sdtPr>
                    <w:sdtEndPr/>
                    <w:sdtContent>
                      <w:r>
                        <w:rPr>
                          <w:szCs w:val="24"/>
                        </w:rPr>
                        <w:t>10.4</w:t>
                      </w:r>
                    </w:sdtContent>
                  </w:sdt>
                  <w:r>
                    <w:rPr>
                      <w:szCs w:val="24"/>
                    </w:rPr>
                    <w:t>.  Luokės vidurinei mokyklai 04 programos „Išsilavinusios bendruomenės ugdymas (-sis)“ 01 tikslo 01 uždavinio 11 priemonei vykdyti – 116,8 tūkst. litų, iš jų 54,6 tūkst. litų darbo užmokesčiui;</w:t>
                  </w:r>
                </w:p>
              </w:sdtContent>
            </w:sdt>
            <w:sdt>
              <w:sdtPr>
                <w:alias w:val="10.5 pp."/>
                <w:tag w:val="part_12cac079bc174853bb77f4859d6f9a3e"/>
                <w:id w:val="1366020084"/>
                <w:lock w:val="sdtLocked"/>
              </w:sdtPr>
              <w:sdtEndPr/>
              <w:sdtContent>
                <w:p w14:paraId="61F2C99F" w14:textId="77777777" w:rsidR="00202B12" w:rsidRDefault="008233F8">
                  <w:pPr>
                    <w:tabs>
                      <w:tab w:val="left" w:pos="1296"/>
                      <w:tab w:val="center" w:pos="4153"/>
                      <w:tab w:val="right" w:pos="8306"/>
                    </w:tabs>
                    <w:ind w:firstLine="431"/>
                    <w:jc w:val="both"/>
                    <w:rPr>
                      <w:szCs w:val="24"/>
                    </w:rPr>
                  </w:pPr>
                  <w:sdt>
                    <w:sdtPr>
                      <w:alias w:val="Numeris"/>
                      <w:tag w:val="nr_12cac079bc174853bb77f4859d6f9a3e"/>
                      <w:id w:val="-460270012"/>
                      <w:lock w:val="sdtLocked"/>
                    </w:sdtPr>
                    <w:sdtEndPr/>
                    <w:sdtContent>
                      <w:r>
                        <w:rPr>
                          <w:szCs w:val="24"/>
                        </w:rPr>
                        <w:t>10.</w:t>
                      </w:r>
                      <w:r>
                        <w:rPr>
                          <w:szCs w:val="24"/>
                        </w:rPr>
                        <w:t>5</w:t>
                      </w:r>
                    </w:sdtContent>
                  </w:sdt>
                  <w:r>
                    <w:rPr>
                      <w:szCs w:val="24"/>
                    </w:rPr>
                    <w:t xml:space="preserve">.  </w:t>
                  </w:r>
                  <w:proofErr w:type="spellStart"/>
                  <w:r>
                    <w:rPr>
                      <w:szCs w:val="24"/>
                    </w:rPr>
                    <w:t>Nevarėnų</w:t>
                  </w:r>
                  <w:proofErr w:type="spellEnd"/>
                  <w:r>
                    <w:rPr>
                      <w:szCs w:val="24"/>
                    </w:rPr>
                    <w:t xml:space="preserve"> pagrindinei mokyklai 04 programos „Išsilavinusios bendruomenės ugdymas (-sis)“ 01 tikslo 01 uždavinio 12 priemonei vykdyti – 6,5 tūkst. litų, iš jų 5,0 tūkst. litų darbo užmokesčiui;</w:t>
                  </w:r>
                </w:p>
              </w:sdtContent>
            </w:sdt>
            <w:sdt>
              <w:sdtPr>
                <w:alias w:val="10.6 pp."/>
                <w:tag w:val="part_17a1d3daa9d64c4ba84e1e2ac8655357"/>
                <w:id w:val="-1834905752"/>
                <w:lock w:val="sdtLocked"/>
              </w:sdtPr>
              <w:sdtEndPr/>
              <w:sdtContent>
                <w:p w14:paraId="61F2C9A0" w14:textId="77777777" w:rsidR="00202B12" w:rsidRDefault="008233F8">
                  <w:pPr>
                    <w:tabs>
                      <w:tab w:val="left" w:pos="1296"/>
                      <w:tab w:val="center" w:pos="4153"/>
                      <w:tab w:val="right" w:pos="8306"/>
                    </w:tabs>
                    <w:ind w:firstLine="431"/>
                    <w:jc w:val="both"/>
                    <w:rPr>
                      <w:szCs w:val="24"/>
                    </w:rPr>
                  </w:pPr>
                  <w:sdt>
                    <w:sdtPr>
                      <w:alias w:val="Numeris"/>
                      <w:tag w:val="nr_17a1d3daa9d64c4ba84e1e2ac8655357"/>
                      <w:id w:val="548261799"/>
                      <w:lock w:val="sdtLocked"/>
                    </w:sdtPr>
                    <w:sdtEndPr/>
                    <w:sdtContent>
                      <w:r>
                        <w:rPr>
                          <w:szCs w:val="24"/>
                        </w:rPr>
                        <w:t>10.6</w:t>
                      </w:r>
                    </w:sdtContent>
                  </w:sdt>
                  <w:r>
                    <w:rPr>
                      <w:szCs w:val="24"/>
                    </w:rPr>
                    <w:t xml:space="preserve">.  </w:t>
                  </w:r>
                  <w:proofErr w:type="spellStart"/>
                  <w:r>
                    <w:rPr>
                      <w:szCs w:val="24"/>
                    </w:rPr>
                    <w:t>Nevarėnų</w:t>
                  </w:r>
                  <w:proofErr w:type="spellEnd"/>
                  <w:r>
                    <w:rPr>
                      <w:szCs w:val="24"/>
                    </w:rPr>
                    <w:t xml:space="preserve"> kultūros centrui  06 programos „Kultūr</w:t>
                  </w:r>
                  <w:r>
                    <w:rPr>
                      <w:szCs w:val="24"/>
                    </w:rPr>
                    <w:t>os ir sporto politikos įgyvendinimas“ 01 tikslo 01 uždavinio 04 priemonei vykdyti – 5,8 tūkst. litų;</w:t>
                  </w:r>
                </w:p>
              </w:sdtContent>
            </w:sdt>
            <w:sdt>
              <w:sdtPr>
                <w:alias w:val="10.7 pp."/>
                <w:tag w:val="part_b9b7faa75e674601af8bb157c6032182"/>
                <w:id w:val="656266841"/>
                <w:lock w:val="sdtLocked"/>
              </w:sdtPr>
              <w:sdtEndPr/>
              <w:sdtContent>
                <w:p w14:paraId="61F2C9A1" w14:textId="77777777" w:rsidR="00202B12" w:rsidRDefault="008233F8">
                  <w:pPr>
                    <w:tabs>
                      <w:tab w:val="left" w:pos="1296"/>
                      <w:tab w:val="center" w:pos="4153"/>
                      <w:tab w:val="right" w:pos="8306"/>
                    </w:tabs>
                    <w:ind w:firstLine="431"/>
                    <w:jc w:val="both"/>
                    <w:rPr>
                      <w:szCs w:val="24"/>
                    </w:rPr>
                  </w:pPr>
                  <w:sdt>
                    <w:sdtPr>
                      <w:alias w:val="Numeris"/>
                      <w:tag w:val="nr_b9b7faa75e674601af8bb157c6032182"/>
                      <w:id w:val="-392887313"/>
                      <w:lock w:val="sdtLocked"/>
                    </w:sdtPr>
                    <w:sdtEndPr/>
                    <w:sdtContent>
                      <w:r>
                        <w:rPr>
                          <w:szCs w:val="24"/>
                        </w:rPr>
                        <w:t>10.7</w:t>
                      </w:r>
                    </w:sdtContent>
                  </w:sdt>
                  <w:r>
                    <w:rPr>
                      <w:szCs w:val="24"/>
                    </w:rPr>
                    <w:t>. Sporto ir rekreacijos centras 06 programos „Kultūros ir sporto politikos įgyvendinimas“ 01 tikslo 04 uždavinio 01 priemonei vykdyti – 64,4 tūkst.</w:t>
                  </w:r>
                  <w:r>
                    <w:rPr>
                      <w:szCs w:val="24"/>
                    </w:rPr>
                    <w:t xml:space="preserve"> litų, iš jų 39,2 tūkst. litų darbo užmokesčiui;</w:t>
                  </w:r>
                </w:p>
              </w:sdtContent>
            </w:sdt>
          </w:sdtContent>
        </w:sdt>
        <w:sdt>
          <w:sdtPr>
            <w:alias w:val="11 p."/>
            <w:tag w:val="part_0ae7767ce51144dbbab67296962993bb"/>
            <w:id w:val="671526595"/>
            <w:lock w:val="sdtLocked"/>
          </w:sdtPr>
          <w:sdtEndPr/>
          <w:sdtContent>
            <w:p w14:paraId="61F2C9A2" w14:textId="77777777" w:rsidR="00202B12" w:rsidRDefault="008233F8">
              <w:pPr>
                <w:tabs>
                  <w:tab w:val="left" w:pos="720"/>
                </w:tabs>
                <w:ind w:firstLine="425"/>
                <w:jc w:val="both"/>
                <w:rPr>
                  <w:szCs w:val="24"/>
                </w:rPr>
              </w:pPr>
              <w:sdt>
                <w:sdtPr>
                  <w:alias w:val="Numeris"/>
                  <w:tag w:val="nr_0ae7767ce51144dbbab67296962993bb"/>
                  <w:id w:val="-1642878684"/>
                  <w:lock w:val="sdtLocked"/>
                </w:sdtPr>
                <w:sdtEndPr/>
                <w:sdtContent>
                  <w:r>
                    <w:rPr>
                      <w:szCs w:val="24"/>
                    </w:rPr>
                    <w:t>11</w:t>
                  </w:r>
                </w:sdtContent>
              </w:sdt>
              <w:r>
                <w:rPr>
                  <w:szCs w:val="24"/>
                </w:rPr>
                <w:t>. Padidinti 838,0 tūkst. litų savivaldybės biudžeto asignavimus šioms programoms ir jų asignavimų valdytojams:</w:t>
              </w:r>
            </w:p>
            <w:sdt>
              <w:sdtPr>
                <w:alias w:val="11.1 pp."/>
                <w:tag w:val="part_a283f53d4ff64d66b016ada9066906e9"/>
                <w:id w:val="-572433701"/>
                <w:lock w:val="sdtLocked"/>
              </w:sdtPr>
              <w:sdtEndPr/>
              <w:sdtContent>
                <w:p w14:paraId="61F2C9A3" w14:textId="77777777" w:rsidR="00202B12" w:rsidRDefault="008233F8">
                  <w:pPr>
                    <w:ind w:firstLine="431"/>
                    <w:jc w:val="both"/>
                    <w:rPr>
                      <w:szCs w:val="24"/>
                    </w:rPr>
                  </w:pPr>
                  <w:sdt>
                    <w:sdtPr>
                      <w:alias w:val="Numeris"/>
                      <w:tag w:val="nr_a283f53d4ff64d66b016ada9066906e9"/>
                      <w:id w:val="566699565"/>
                      <w:lock w:val="sdtLocked"/>
                    </w:sdtPr>
                    <w:sdtEndPr/>
                    <w:sdtContent>
                      <w:r>
                        <w:rPr>
                          <w:szCs w:val="24"/>
                        </w:rPr>
                        <w:t>11.1</w:t>
                      </w:r>
                    </w:sdtContent>
                  </w:sdt>
                  <w:r>
                    <w:rPr>
                      <w:szCs w:val="24"/>
                    </w:rPr>
                    <w:t>. Telšių rajono savivaldybės tarybai 01 programos „Savivaldybės valdymas“ 01 tiksl</w:t>
                  </w:r>
                  <w:r>
                    <w:rPr>
                      <w:szCs w:val="24"/>
                    </w:rPr>
                    <w:t>o 01 uždavinio 01 priemonei vykdyti – savivaldybės tarybos finansiniam, ūkiniam bei materialiniam aptarnavimui užtikrinti – 109,3 tūkst. litų, iš jų 30,0 tūkst. litų darbo užmokesčiui;</w:t>
                  </w:r>
                </w:p>
              </w:sdtContent>
            </w:sdt>
            <w:sdt>
              <w:sdtPr>
                <w:alias w:val="11.2 pp."/>
                <w:tag w:val="part_38408b5feb1047239cf28bbf0f33535a"/>
                <w:id w:val="-370605374"/>
                <w:lock w:val="sdtLocked"/>
              </w:sdtPr>
              <w:sdtEndPr/>
              <w:sdtContent>
                <w:p w14:paraId="61F2C9A4" w14:textId="77777777" w:rsidR="00202B12" w:rsidRDefault="008233F8">
                  <w:pPr>
                    <w:ind w:firstLine="431"/>
                    <w:jc w:val="both"/>
                    <w:rPr>
                      <w:szCs w:val="24"/>
                    </w:rPr>
                  </w:pPr>
                  <w:sdt>
                    <w:sdtPr>
                      <w:alias w:val="Numeris"/>
                      <w:tag w:val="nr_38408b5feb1047239cf28bbf0f33535a"/>
                      <w:id w:val="-912239332"/>
                      <w:lock w:val="sdtLocked"/>
                    </w:sdtPr>
                    <w:sdtEndPr/>
                    <w:sdtContent>
                      <w:r>
                        <w:rPr>
                          <w:szCs w:val="24"/>
                        </w:rPr>
                        <w:t>11.2</w:t>
                      </w:r>
                    </w:sdtContent>
                  </w:sdt>
                  <w:r>
                    <w:rPr>
                      <w:szCs w:val="24"/>
                    </w:rPr>
                    <w:t>. Telšių rajono savivaldybės administracijai – 636,2 tūkst. lit</w:t>
                  </w:r>
                  <w:r>
                    <w:rPr>
                      <w:szCs w:val="24"/>
                    </w:rPr>
                    <w:t>ų, iš jų:</w:t>
                  </w:r>
                </w:p>
                <w:sdt>
                  <w:sdtPr>
                    <w:alias w:val="11.2.1 pp."/>
                    <w:tag w:val="part_9aa9bcd5a11047b4ab8cba12aa2db6be"/>
                    <w:id w:val="1466694418"/>
                    <w:lock w:val="sdtLocked"/>
                  </w:sdtPr>
                  <w:sdtEndPr/>
                  <w:sdtContent>
                    <w:p w14:paraId="61F2C9A5" w14:textId="77777777" w:rsidR="00202B12" w:rsidRDefault="008233F8">
                      <w:pPr>
                        <w:ind w:firstLine="431"/>
                        <w:jc w:val="both"/>
                        <w:rPr>
                          <w:szCs w:val="24"/>
                        </w:rPr>
                      </w:pPr>
                      <w:sdt>
                        <w:sdtPr>
                          <w:alias w:val="Numeris"/>
                          <w:tag w:val="nr_9aa9bcd5a11047b4ab8cba12aa2db6be"/>
                          <w:id w:val="1646623123"/>
                          <w:lock w:val="sdtLocked"/>
                        </w:sdtPr>
                        <w:sdtEndPr/>
                        <w:sdtContent>
                          <w:r>
                            <w:rPr>
                              <w:szCs w:val="24"/>
                            </w:rPr>
                            <w:t>11.2.1</w:t>
                          </w:r>
                        </w:sdtContent>
                      </w:sdt>
                      <w:r>
                        <w:rPr>
                          <w:szCs w:val="24"/>
                        </w:rPr>
                        <w:t>. 01 programos „Savivaldybės valdymas“ 01 tikslo 01 uždavinio 03 priemonei – savivaldybės administracijos struktūrinių padalinių ir specialistų darbui organizuoti  – 491,4 tūkst. litų, iš kurių: 217,3 tūkst. litų darbo užmokesčiui, 3,0 tū</w:t>
                      </w:r>
                      <w:r>
                        <w:rPr>
                          <w:szCs w:val="24"/>
                        </w:rPr>
                        <w:t>kst. litų turtui įsigyti;</w:t>
                      </w:r>
                    </w:p>
                  </w:sdtContent>
                </w:sdt>
                <w:sdt>
                  <w:sdtPr>
                    <w:alias w:val="11.2.2 pp."/>
                    <w:tag w:val="part_126db71805ae4c1997a4f258e7cdbbc0"/>
                    <w:id w:val="70715975"/>
                    <w:lock w:val="sdtLocked"/>
                  </w:sdtPr>
                  <w:sdtEndPr/>
                  <w:sdtContent>
                    <w:p w14:paraId="61F2C9A6" w14:textId="77777777" w:rsidR="00202B12" w:rsidRDefault="008233F8">
                      <w:pPr>
                        <w:ind w:firstLine="431"/>
                        <w:jc w:val="both"/>
                        <w:rPr>
                          <w:szCs w:val="24"/>
                        </w:rPr>
                      </w:pPr>
                      <w:sdt>
                        <w:sdtPr>
                          <w:alias w:val="Numeris"/>
                          <w:tag w:val="nr_126db71805ae4c1997a4f258e7cdbbc0"/>
                          <w:id w:val="1092207158"/>
                          <w:lock w:val="sdtLocked"/>
                        </w:sdtPr>
                        <w:sdtEndPr/>
                        <w:sdtContent>
                          <w:r>
                            <w:rPr>
                              <w:szCs w:val="24"/>
                            </w:rPr>
                            <w:t>11.2.2</w:t>
                          </w:r>
                        </w:sdtContent>
                      </w:sdt>
                      <w:r>
                        <w:rPr>
                          <w:szCs w:val="24"/>
                        </w:rPr>
                        <w:t>. 03 programai „Sveikatos priežiūra“ 01 tikslo 01 uždavinio 03 priemonei – mirusiųjų kūnams pervežti ir saugoti  – 22,9 tūkst. litų;</w:t>
                      </w:r>
                    </w:p>
                  </w:sdtContent>
                </w:sdt>
                <w:sdt>
                  <w:sdtPr>
                    <w:alias w:val="11.2.3 pp."/>
                    <w:tag w:val="part_5d54abb8897c425f9872fcc684745775"/>
                    <w:id w:val="171463086"/>
                    <w:lock w:val="sdtLocked"/>
                  </w:sdtPr>
                  <w:sdtEndPr/>
                  <w:sdtContent>
                    <w:p w14:paraId="61F2C9A7" w14:textId="77777777" w:rsidR="00202B12" w:rsidRDefault="008233F8">
                      <w:pPr>
                        <w:ind w:firstLine="431"/>
                        <w:jc w:val="both"/>
                        <w:rPr>
                          <w:szCs w:val="24"/>
                        </w:rPr>
                      </w:pPr>
                      <w:sdt>
                        <w:sdtPr>
                          <w:alias w:val="Numeris"/>
                          <w:tag w:val="nr_5d54abb8897c425f9872fcc684745775"/>
                          <w:id w:val="-1606420977"/>
                          <w:lock w:val="sdtLocked"/>
                        </w:sdtPr>
                        <w:sdtEndPr/>
                        <w:sdtContent>
                          <w:r>
                            <w:rPr>
                              <w:szCs w:val="24"/>
                            </w:rPr>
                            <w:t>11.2.3</w:t>
                          </w:r>
                        </w:sdtContent>
                      </w:sdt>
                      <w:r>
                        <w:rPr>
                          <w:szCs w:val="24"/>
                        </w:rPr>
                        <w:t xml:space="preserve">. 04 programos „Išsilavinusios bendruomenės ugdymas (-sis)“ 01 tikslo 04 uždavinio 19 priemonei – švietimo įstaigų langams remontuoti (turtui įsigyti) – 49,9 tūkst. litų; </w:t>
                      </w:r>
                    </w:p>
                  </w:sdtContent>
                </w:sdt>
                <w:sdt>
                  <w:sdtPr>
                    <w:alias w:val="11.2.4 pp."/>
                    <w:tag w:val="part_5d2ee8078f3247a78d17f012b6601ea5"/>
                    <w:id w:val="-1731537292"/>
                    <w:lock w:val="sdtLocked"/>
                  </w:sdtPr>
                  <w:sdtEndPr/>
                  <w:sdtContent>
                    <w:p w14:paraId="61F2C9A8" w14:textId="77777777" w:rsidR="00202B12" w:rsidRDefault="008233F8">
                      <w:pPr>
                        <w:ind w:firstLine="431"/>
                        <w:jc w:val="both"/>
                        <w:rPr>
                          <w:szCs w:val="24"/>
                        </w:rPr>
                      </w:pPr>
                      <w:sdt>
                        <w:sdtPr>
                          <w:alias w:val="Numeris"/>
                          <w:tag w:val="nr_5d2ee8078f3247a78d17f012b6601ea5"/>
                          <w:id w:val="-614294304"/>
                          <w:lock w:val="sdtLocked"/>
                        </w:sdtPr>
                        <w:sdtEndPr/>
                        <w:sdtContent>
                          <w:r>
                            <w:rPr>
                              <w:szCs w:val="24"/>
                            </w:rPr>
                            <w:t>11.2.4</w:t>
                          </w:r>
                        </w:sdtContent>
                      </w:sdt>
                      <w:r>
                        <w:rPr>
                          <w:szCs w:val="24"/>
                        </w:rPr>
                        <w:t xml:space="preserve">. 06 programos „Kultūros ir sporto politikos įgyvendinimas“  01 tikslo 04 </w:t>
                      </w:r>
                      <w:r>
                        <w:rPr>
                          <w:szCs w:val="24"/>
                        </w:rPr>
                        <w:t xml:space="preserve">uždavinio 05 priemonei – </w:t>
                      </w:r>
                      <w:proofErr w:type="spellStart"/>
                      <w:r>
                        <w:rPr>
                          <w:szCs w:val="24"/>
                        </w:rPr>
                        <w:t>VšĮ</w:t>
                      </w:r>
                      <w:proofErr w:type="spellEnd"/>
                      <w:r>
                        <w:rPr>
                          <w:szCs w:val="24"/>
                        </w:rPr>
                        <w:t xml:space="preserve"> „Telšių futbolo ateitis“ veiklai organizuoti – 64,4 tūkst. litų;</w:t>
                      </w:r>
                    </w:p>
                  </w:sdtContent>
                </w:sdt>
                <w:sdt>
                  <w:sdtPr>
                    <w:alias w:val="11.2.5 pp."/>
                    <w:tag w:val="part_8a376b555a014bedb8aecc1e09ca5cd5"/>
                    <w:id w:val="-1463109641"/>
                    <w:lock w:val="sdtLocked"/>
                  </w:sdtPr>
                  <w:sdtEndPr/>
                  <w:sdtContent>
                    <w:p w14:paraId="61F2C9A9" w14:textId="77777777" w:rsidR="00202B12" w:rsidRDefault="008233F8">
                      <w:pPr>
                        <w:tabs>
                          <w:tab w:val="left" w:pos="4900"/>
                        </w:tabs>
                        <w:ind w:firstLine="432"/>
                        <w:jc w:val="both"/>
                        <w:rPr>
                          <w:szCs w:val="24"/>
                        </w:rPr>
                      </w:pPr>
                      <w:sdt>
                        <w:sdtPr>
                          <w:alias w:val="Numeris"/>
                          <w:tag w:val="nr_8a376b555a014bedb8aecc1e09ca5cd5"/>
                          <w:id w:val="-1918080460"/>
                          <w:lock w:val="sdtLocked"/>
                        </w:sdtPr>
                        <w:sdtEndPr/>
                        <w:sdtContent>
                          <w:r>
                            <w:rPr>
                              <w:szCs w:val="24"/>
                            </w:rPr>
                            <w:t>11.2.5</w:t>
                          </w:r>
                        </w:sdtContent>
                      </w:sdt>
                      <w:r>
                        <w:rPr>
                          <w:szCs w:val="24"/>
                        </w:rPr>
                        <w:t>. 07 programos „Socialinės paramos įgyvendinimas“</w:t>
                      </w:r>
                      <w:r>
                        <w:rPr>
                          <w:color w:val="FF0000"/>
                          <w:szCs w:val="24"/>
                        </w:rPr>
                        <w:t xml:space="preserve"> </w:t>
                      </w:r>
                      <w:r>
                        <w:rPr>
                          <w:szCs w:val="24"/>
                        </w:rPr>
                        <w:t xml:space="preserve">01 tikslo 02 uždavinio 12 priemonei – būstui ir gyvenamajai aplinkai pritaikyti asmenims su negalia – </w:t>
                      </w:r>
                      <w:r>
                        <w:rPr>
                          <w:szCs w:val="24"/>
                        </w:rPr>
                        <w:t>7,6 tūkst. litų;</w:t>
                      </w:r>
                    </w:p>
                  </w:sdtContent>
                </w:sdt>
              </w:sdtContent>
            </w:sdt>
            <w:sdt>
              <w:sdtPr>
                <w:alias w:val="11.3 pp."/>
                <w:tag w:val="part_f41767f6fa2e41889fa931e8caef6c05"/>
                <w:id w:val="481053816"/>
                <w:lock w:val="sdtLocked"/>
              </w:sdtPr>
              <w:sdtEndPr/>
              <w:sdtContent>
                <w:p w14:paraId="61F2C9AA" w14:textId="77777777" w:rsidR="00202B12" w:rsidRDefault="008233F8">
                  <w:pPr>
                    <w:ind w:firstLine="431"/>
                    <w:jc w:val="both"/>
                    <w:rPr>
                      <w:szCs w:val="24"/>
                    </w:rPr>
                  </w:pPr>
                  <w:sdt>
                    <w:sdtPr>
                      <w:alias w:val="Numeris"/>
                      <w:tag w:val="nr_f41767f6fa2e41889fa931e8caef6c05"/>
                      <w:id w:val="304822669"/>
                      <w:lock w:val="sdtLocked"/>
                    </w:sdtPr>
                    <w:sdtEndPr/>
                    <w:sdtContent>
                      <w:r>
                        <w:rPr>
                          <w:szCs w:val="24"/>
                        </w:rPr>
                        <w:t>11.3</w:t>
                      </w:r>
                    </w:sdtContent>
                  </w:sdt>
                  <w:r>
                    <w:rPr>
                      <w:szCs w:val="24"/>
                    </w:rPr>
                    <w:t xml:space="preserve">. Telšių rajono savivaldybės administracijos </w:t>
                  </w:r>
                  <w:proofErr w:type="spellStart"/>
                  <w:r>
                    <w:rPr>
                      <w:szCs w:val="24"/>
                    </w:rPr>
                    <w:t>Degaičių</w:t>
                  </w:r>
                  <w:proofErr w:type="spellEnd"/>
                  <w:r>
                    <w:rPr>
                      <w:szCs w:val="24"/>
                    </w:rPr>
                    <w:t xml:space="preserve"> seniūnijai 01 programos „Savivaldybės valdymas“ 01 tikslo 01 uždavinio 04 priemonei – institucijos išlaikymo (valdymo išlaidų) funkcijai vykdyti  – 4,7 tūkst. litų, iš jų 3,6 </w:t>
                  </w:r>
                  <w:r>
                    <w:rPr>
                      <w:szCs w:val="24"/>
                    </w:rPr>
                    <w:t>tūkst. litų darbo užmokesčiui;</w:t>
                  </w:r>
                </w:p>
              </w:sdtContent>
            </w:sdt>
            <w:sdt>
              <w:sdtPr>
                <w:alias w:val="11.4 pp."/>
                <w:tag w:val="part_1c883bb0eec24bfda2b12f6c220b0a49"/>
                <w:id w:val="1106543297"/>
                <w:lock w:val="sdtLocked"/>
              </w:sdtPr>
              <w:sdtEndPr/>
              <w:sdtContent>
                <w:p w14:paraId="61F2C9AB" w14:textId="77777777" w:rsidR="00202B12" w:rsidRDefault="008233F8">
                  <w:pPr>
                    <w:ind w:firstLine="431"/>
                    <w:jc w:val="both"/>
                    <w:rPr>
                      <w:szCs w:val="24"/>
                    </w:rPr>
                  </w:pPr>
                  <w:sdt>
                    <w:sdtPr>
                      <w:alias w:val="Numeris"/>
                      <w:tag w:val="nr_1c883bb0eec24bfda2b12f6c220b0a49"/>
                      <w:id w:val="-557014645"/>
                      <w:lock w:val="sdtLocked"/>
                    </w:sdtPr>
                    <w:sdtEndPr/>
                    <w:sdtContent>
                      <w:r>
                        <w:rPr>
                          <w:szCs w:val="24"/>
                        </w:rPr>
                        <w:t>11.4</w:t>
                      </w:r>
                    </w:sdtContent>
                  </w:sdt>
                  <w:r>
                    <w:rPr>
                      <w:szCs w:val="24"/>
                    </w:rPr>
                    <w:t>. Telšių rajono savivaldybės administracijos Luokės seniūnijai – 56,6 tūkst. litų, iš jų:</w:t>
                  </w:r>
                </w:p>
                <w:sdt>
                  <w:sdtPr>
                    <w:alias w:val="11.4.1 pp."/>
                    <w:tag w:val="part_f0e3fcf931ef496dbbff001b7e88e88b"/>
                    <w:id w:val="-135572352"/>
                    <w:lock w:val="sdtLocked"/>
                  </w:sdtPr>
                  <w:sdtEndPr/>
                  <w:sdtContent>
                    <w:p w14:paraId="61F2C9AC" w14:textId="77777777" w:rsidR="00202B12" w:rsidRDefault="008233F8">
                      <w:pPr>
                        <w:ind w:firstLine="431"/>
                        <w:jc w:val="both"/>
                        <w:rPr>
                          <w:szCs w:val="24"/>
                        </w:rPr>
                      </w:pPr>
                      <w:sdt>
                        <w:sdtPr>
                          <w:alias w:val="Numeris"/>
                          <w:tag w:val="nr_f0e3fcf931ef496dbbff001b7e88e88b"/>
                          <w:id w:val="-1290430942"/>
                          <w:lock w:val="sdtLocked"/>
                        </w:sdtPr>
                        <w:sdtEndPr/>
                        <w:sdtContent>
                          <w:r>
                            <w:rPr>
                              <w:szCs w:val="24"/>
                            </w:rPr>
                            <w:t>11.4.1</w:t>
                          </w:r>
                        </w:sdtContent>
                      </w:sdt>
                      <w:r>
                        <w:rPr>
                          <w:szCs w:val="24"/>
                        </w:rPr>
                        <w:t xml:space="preserve">. 01 programos „Savivaldybės valdymas“ 01 tikslo 01 uždavinio 06 priemonei – institucijos išlaikymo (valdymo išlaidų) </w:t>
                      </w:r>
                      <w:r>
                        <w:rPr>
                          <w:szCs w:val="24"/>
                        </w:rPr>
                        <w:t>funkcijai vykdyti – 31,5 tūkst. litų, iš jų 2,2 tūkst. litų darbo užmokesčiui;</w:t>
                      </w:r>
                    </w:p>
                  </w:sdtContent>
                </w:sdt>
                <w:sdt>
                  <w:sdtPr>
                    <w:alias w:val="11.4.2 pp."/>
                    <w:tag w:val="part_165a9d2c2f2947d39220b6b1fdccc66f"/>
                    <w:id w:val="23837927"/>
                    <w:lock w:val="sdtLocked"/>
                  </w:sdtPr>
                  <w:sdtEndPr/>
                  <w:sdtContent>
                    <w:p w14:paraId="61F2C9AD" w14:textId="77777777" w:rsidR="00202B12" w:rsidRDefault="008233F8">
                      <w:pPr>
                        <w:ind w:firstLine="397"/>
                        <w:jc w:val="both"/>
                        <w:rPr>
                          <w:rFonts w:eastAsia="Calibri"/>
                          <w:szCs w:val="24"/>
                        </w:rPr>
                      </w:pPr>
                      <w:sdt>
                        <w:sdtPr>
                          <w:alias w:val="Numeris"/>
                          <w:tag w:val="nr_165a9d2c2f2947d39220b6b1fdccc66f"/>
                          <w:id w:val="-9684863"/>
                          <w:lock w:val="sdtLocked"/>
                        </w:sdtPr>
                        <w:sdtEndPr/>
                        <w:sdtContent>
                          <w:r>
                            <w:rPr>
                              <w:rFonts w:eastAsia="Calibri"/>
                              <w:szCs w:val="24"/>
                            </w:rPr>
                            <w:t>11.4.2</w:t>
                          </w:r>
                        </w:sdtContent>
                      </w:sdt>
                      <w:r>
                        <w:rPr>
                          <w:rFonts w:eastAsia="Calibri"/>
                          <w:szCs w:val="24"/>
                        </w:rPr>
                        <w:t>. 01 programos „Savivaldybės valdymas“ 01 tikslo 01 uždavinio 06 priemonei – komunalinio ūkio plėtros funkcijai vykdyti – 25,1 tūkst. litų, iš jų 19,2 tūkst. litų darb</w:t>
                      </w:r>
                      <w:r>
                        <w:rPr>
                          <w:rFonts w:eastAsia="Calibri"/>
                          <w:szCs w:val="24"/>
                        </w:rPr>
                        <w:t>o užmokesčiui.</w:t>
                      </w:r>
                    </w:p>
                  </w:sdtContent>
                </w:sdt>
              </w:sdtContent>
            </w:sdt>
            <w:sdt>
              <w:sdtPr>
                <w:alias w:val="11.5 pp."/>
                <w:tag w:val="part_b633c0f49e5d4a50929e51a3149bee7d"/>
                <w:id w:val="-1339624095"/>
                <w:lock w:val="sdtLocked"/>
              </w:sdtPr>
              <w:sdtEndPr/>
              <w:sdtContent>
                <w:p w14:paraId="61F2C9AE" w14:textId="77777777" w:rsidR="00202B12" w:rsidRDefault="008233F8">
                  <w:pPr>
                    <w:ind w:firstLine="431"/>
                    <w:jc w:val="both"/>
                    <w:rPr>
                      <w:szCs w:val="24"/>
                    </w:rPr>
                  </w:pPr>
                  <w:sdt>
                    <w:sdtPr>
                      <w:alias w:val="Numeris"/>
                      <w:tag w:val="nr_b633c0f49e5d4a50929e51a3149bee7d"/>
                      <w:id w:val="1996761829"/>
                      <w:lock w:val="sdtLocked"/>
                    </w:sdtPr>
                    <w:sdtEndPr/>
                    <w:sdtContent>
                      <w:r>
                        <w:rPr>
                          <w:szCs w:val="24"/>
                        </w:rPr>
                        <w:t>11.5</w:t>
                      </w:r>
                    </w:sdtContent>
                  </w:sdt>
                  <w:r>
                    <w:rPr>
                      <w:szCs w:val="24"/>
                    </w:rPr>
                    <w:t xml:space="preserve">. Telšių rajono savivaldybės administracijos </w:t>
                  </w:r>
                  <w:proofErr w:type="spellStart"/>
                  <w:r>
                    <w:rPr>
                      <w:szCs w:val="24"/>
                    </w:rPr>
                    <w:t>Nevarėnų</w:t>
                  </w:r>
                  <w:proofErr w:type="spellEnd"/>
                  <w:r>
                    <w:rPr>
                      <w:szCs w:val="24"/>
                    </w:rPr>
                    <w:t xml:space="preserve"> seniūnijai – 29,4 tūkst. litų, iš jų:</w:t>
                  </w:r>
                </w:p>
                <w:sdt>
                  <w:sdtPr>
                    <w:alias w:val="11.5.1 pp."/>
                    <w:tag w:val="part_5e088e7fd4a641518c251f6f3d2921a6"/>
                    <w:id w:val="433710987"/>
                    <w:lock w:val="sdtLocked"/>
                  </w:sdtPr>
                  <w:sdtEndPr/>
                  <w:sdtContent>
                    <w:p w14:paraId="61F2C9AF" w14:textId="77777777" w:rsidR="00202B12" w:rsidRDefault="008233F8">
                      <w:pPr>
                        <w:ind w:firstLine="431"/>
                        <w:jc w:val="both"/>
                        <w:rPr>
                          <w:szCs w:val="24"/>
                        </w:rPr>
                      </w:pPr>
                      <w:sdt>
                        <w:sdtPr>
                          <w:alias w:val="Numeris"/>
                          <w:tag w:val="nr_5e088e7fd4a641518c251f6f3d2921a6"/>
                          <w:id w:val="-617378730"/>
                          <w:lock w:val="sdtLocked"/>
                        </w:sdtPr>
                        <w:sdtEndPr/>
                        <w:sdtContent>
                          <w:r>
                            <w:rPr>
                              <w:szCs w:val="24"/>
                            </w:rPr>
                            <w:t>11.5.1</w:t>
                          </w:r>
                        </w:sdtContent>
                      </w:sdt>
                      <w:r>
                        <w:rPr>
                          <w:szCs w:val="24"/>
                        </w:rPr>
                        <w:t>. 01 programos „Savivaldybės valdymas“ 01 tikslo 01 uždavinio 07 priemonei – institucijos išlaikymo (valdymo išlaidų) funkcijai vyk</w:t>
                      </w:r>
                      <w:r>
                        <w:rPr>
                          <w:szCs w:val="24"/>
                        </w:rPr>
                        <w:t>dyti – 14,2 tūkst. litų;</w:t>
                      </w:r>
                    </w:p>
                  </w:sdtContent>
                </w:sdt>
                <w:sdt>
                  <w:sdtPr>
                    <w:alias w:val="11.5.2 pp."/>
                    <w:tag w:val="part_ff99e0853f504692b8e5f84f3ba417c0"/>
                    <w:id w:val="982128351"/>
                    <w:lock w:val="sdtLocked"/>
                  </w:sdtPr>
                  <w:sdtEndPr/>
                  <w:sdtContent>
                    <w:p w14:paraId="61F2C9B0" w14:textId="77777777" w:rsidR="00202B12" w:rsidRDefault="008233F8">
                      <w:pPr>
                        <w:ind w:firstLine="397"/>
                        <w:jc w:val="both"/>
                        <w:rPr>
                          <w:rFonts w:eastAsia="Calibri"/>
                          <w:szCs w:val="24"/>
                        </w:rPr>
                      </w:pPr>
                      <w:sdt>
                        <w:sdtPr>
                          <w:alias w:val="Numeris"/>
                          <w:tag w:val="nr_ff99e0853f504692b8e5f84f3ba417c0"/>
                          <w:id w:val="621732777"/>
                          <w:lock w:val="sdtLocked"/>
                        </w:sdtPr>
                        <w:sdtEndPr/>
                        <w:sdtContent>
                          <w:r>
                            <w:rPr>
                              <w:rFonts w:eastAsia="Calibri"/>
                              <w:szCs w:val="24"/>
                            </w:rPr>
                            <w:t>11.5.2</w:t>
                          </w:r>
                        </w:sdtContent>
                      </w:sdt>
                      <w:r>
                        <w:rPr>
                          <w:rFonts w:eastAsia="Calibri"/>
                          <w:szCs w:val="24"/>
                        </w:rPr>
                        <w:t>. 01 programos „Savivaldybės valdymas“ 01 tikslo 01 uždavinio 07 priemonei – komunalinio ūkio plėtros funkcijai vykdyti – 15,2 tūkst. litų, iš jų 11,6 tūkst. litų darbo užmokesčiui.</w:t>
                      </w:r>
                    </w:p>
                  </w:sdtContent>
                </w:sdt>
              </w:sdtContent>
            </w:sdt>
            <w:sdt>
              <w:sdtPr>
                <w:alias w:val="11.6 pp."/>
                <w:tag w:val="part_5ccabe4f06eb435792e820fe839dfab9"/>
                <w:id w:val="1301967409"/>
                <w:lock w:val="sdtLocked"/>
              </w:sdtPr>
              <w:sdtEndPr/>
              <w:sdtContent>
                <w:p w14:paraId="61F2C9B1" w14:textId="77777777" w:rsidR="00202B12" w:rsidRDefault="008233F8">
                  <w:pPr>
                    <w:ind w:firstLine="431"/>
                    <w:jc w:val="both"/>
                    <w:rPr>
                      <w:szCs w:val="24"/>
                    </w:rPr>
                  </w:pPr>
                  <w:sdt>
                    <w:sdtPr>
                      <w:alias w:val="Numeris"/>
                      <w:tag w:val="nr_5ccabe4f06eb435792e820fe839dfab9"/>
                      <w:id w:val="-370382940"/>
                      <w:lock w:val="sdtLocked"/>
                    </w:sdtPr>
                    <w:sdtEndPr/>
                    <w:sdtContent>
                      <w:r>
                        <w:rPr>
                          <w:szCs w:val="24"/>
                        </w:rPr>
                        <w:t>11.6</w:t>
                      </w:r>
                    </w:sdtContent>
                  </w:sdt>
                  <w:r>
                    <w:rPr>
                      <w:szCs w:val="24"/>
                    </w:rPr>
                    <w:t xml:space="preserve">. Telšių rajono savivaldybės </w:t>
                  </w:r>
                  <w:r>
                    <w:rPr>
                      <w:szCs w:val="24"/>
                    </w:rPr>
                    <w:t>administracijos Upynos seniūnijai 01 programos „Savivaldybės valdymas“ 01 tikslo 01 uždavinio 10 priemonei – komunalinio ūkio plėtros funkcijai vykdyti – 1,8 tūkst. litų, iš jų 1,4 tūkst. litų darbo užmokesčiui;</w:t>
                  </w:r>
                </w:p>
              </w:sdtContent>
            </w:sdt>
          </w:sdtContent>
        </w:sdt>
        <w:sdt>
          <w:sdtPr>
            <w:alias w:val="12 p."/>
            <w:tag w:val="part_7be482a770f7480493d001e7a867216e"/>
            <w:id w:val="-831902602"/>
            <w:lock w:val="sdtLocked"/>
          </w:sdtPr>
          <w:sdtEndPr/>
          <w:sdtContent>
            <w:p w14:paraId="61F2C9B2" w14:textId="77777777" w:rsidR="00202B12" w:rsidRDefault="008233F8">
              <w:pPr>
                <w:ind w:firstLine="431"/>
                <w:jc w:val="both"/>
                <w:rPr>
                  <w:szCs w:val="24"/>
                </w:rPr>
              </w:pPr>
              <w:sdt>
                <w:sdtPr>
                  <w:alias w:val="Numeris"/>
                  <w:tag w:val="nr_7be482a770f7480493d001e7a867216e"/>
                  <w:id w:val="-1065721699"/>
                  <w:lock w:val="sdtLocked"/>
                </w:sdtPr>
                <w:sdtEndPr/>
                <w:sdtContent>
                  <w:r>
                    <w:rPr>
                      <w:szCs w:val="24"/>
                    </w:rPr>
                    <w:t>12</w:t>
                  </w:r>
                </w:sdtContent>
              </w:sdt>
              <w:r>
                <w:rPr>
                  <w:szCs w:val="24"/>
                </w:rPr>
                <w:t>. Perskirstyti Telšių rajono savival</w:t>
              </w:r>
              <w:r>
                <w:rPr>
                  <w:szCs w:val="24"/>
                </w:rPr>
                <w:t>dybės administracijos skolintų lėšų asignavimus:</w:t>
              </w:r>
            </w:p>
            <w:sdt>
              <w:sdtPr>
                <w:alias w:val="12.1 pp."/>
                <w:tag w:val="part_d15abd627b99432e8fa759788931e5b2"/>
                <w:id w:val="1409501562"/>
                <w:lock w:val="sdtLocked"/>
              </w:sdtPr>
              <w:sdtEndPr/>
              <w:sdtContent>
                <w:p w14:paraId="61F2C9B3" w14:textId="77777777" w:rsidR="00202B12" w:rsidRDefault="008233F8">
                  <w:pPr>
                    <w:ind w:firstLine="431"/>
                    <w:jc w:val="both"/>
                    <w:rPr>
                      <w:szCs w:val="24"/>
                    </w:rPr>
                  </w:pPr>
                  <w:sdt>
                    <w:sdtPr>
                      <w:alias w:val="Numeris"/>
                      <w:tag w:val="nr_d15abd627b99432e8fa759788931e5b2"/>
                      <w:id w:val="-920875450"/>
                      <w:lock w:val="sdtLocked"/>
                    </w:sdtPr>
                    <w:sdtEndPr/>
                    <w:sdtContent>
                      <w:r>
                        <w:rPr>
                          <w:szCs w:val="24"/>
                        </w:rPr>
                        <w:t>12.1</w:t>
                      </w:r>
                    </w:sdtContent>
                  </w:sdt>
                  <w:r>
                    <w:rPr>
                      <w:szCs w:val="24"/>
                    </w:rPr>
                    <w:t>. sumažinti:</w:t>
                  </w:r>
                </w:p>
                <w:sdt>
                  <w:sdtPr>
                    <w:alias w:val="12.1.1 pp."/>
                    <w:tag w:val="part_39a5f7a6cdc84febb184bde5b15c1601"/>
                    <w:id w:val="1655650624"/>
                    <w:lock w:val="sdtLocked"/>
                  </w:sdtPr>
                  <w:sdtEndPr/>
                  <w:sdtContent>
                    <w:p w14:paraId="61F2C9B4" w14:textId="77777777" w:rsidR="00202B12" w:rsidRDefault="008233F8">
                      <w:pPr>
                        <w:ind w:firstLine="431"/>
                        <w:jc w:val="both"/>
                        <w:rPr>
                          <w:szCs w:val="24"/>
                        </w:rPr>
                      </w:pPr>
                      <w:sdt>
                        <w:sdtPr>
                          <w:alias w:val="Numeris"/>
                          <w:tag w:val="nr_39a5f7a6cdc84febb184bde5b15c1601"/>
                          <w:id w:val="1691716135"/>
                          <w:lock w:val="sdtLocked"/>
                        </w:sdtPr>
                        <w:sdtEndPr/>
                        <w:sdtContent>
                          <w:r>
                            <w:rPr>
                              <w:szCs w:val="24"/>
                            </w:rPr>
                            <w:t>12.1.1</w:t>
                          </w:r>
                        </w:sdtContent>
                      </w:sdt>
                      <w:r>
                        <w:rPr>
                          <w:szCs w:val="24"/>
                        </w:rPr>
                        <w:t>. 01 programos „Savivaldybės valdymas“  01 tikslo 04 uždavinio 25 priemonei – projektui „Teritorijos tarp Kalno g., Rambyno g., Džiugo g., geležinkelio Šiauliai-Klaipėda, K. Donela</w:t>
                      </w:r>
                      <w:r>
                        <w:rPr>
                          <w:szCs w:val="24"/>
                        </w:rPr>
                        <w:t>ičio  g., Telšių mieste, detaliojo plano parengimas“ įgyvendinti – 1,4 tūkst. litų, iš jų 1,1 tūkst. litų darbo užmokesčiui;</w:t>
                      </w:r>
                    </w:p>
                  </w:sdtContent>
                </w:sdt>
                <w:sdt>
                  <w:sdtPr>
                    <w:alias w:val="12.1.2 pp."/>
                    <w:tag w:val="part_55b2b25843f24cd1bf9e6658d628a0cf"/>
                    <w:id w:val="863557766"/>
                    <w:lock w:val="sdtLocked"/>
                  </w:sdtPr>
                  <w:sdtEndPr/>
                  <w:sdtContent>
                    <w:p w14:paraId="61F2C9B5" w14:textId="77777777" w:rsidR="00202B12" w:rsidRDefault="008233F8">
                      <w:pPr>
                        <w:ind w:firstLine="431"/>
                        <w:jc w:val="both"/>
                        <w:rPr>
                          <w:szCs w:val="24"/>
                        </w:rPr>
                      </w:pPr>
                      <w:sdt>
                        <w:sdtPr>
                          <w:alias w:val="Numeris"/>
                          <w:tag w:val="nr_55b2b25843f24cd1bf9e6658d628a0cf"/>
                          <w:id w:val="-1535488609"/>
                          <w:lock w:val="sdtLocked"/>
                        </w:sdtPr>
                        <w:sdtEndPr/>
                        <w:sdtContent>
                          <w:r>
                            <w:rPr>
                              <w:szCs w:val="24"/>
                            </w:rPr>
                            <w:t>12.1.2</w:t>
                          </w:r>
                        </w:sdtContent>
                      </w:sdt>
                      <w:r>
                        <w:rPr>
                          <w:szCs w:val="24"/>
                        </w:rPr>
                        <w:t>. 02 programos „Saugios aplinkos užtikrinimas“ 01 tikslo 04 uždavinio 17 priemonei –projektui „</w:t>
                      </w:r>
                      <w:proofErr w:type="spellStart"/>
                      <w:r>
                        <w:rPr>
                          <w:szCs w:val="24"/>
                        </w:rPr>
                        <w:t>Degaičių</w:t>
                      </w:r>
                      <w:proofErr w:type="spellEnd"/>
                      <w:r>
                        <w:rPr>
                          <w:szCs w:val="24"/>
                        </w:rPr>
                        <w:t xml:space="preserve"> kaimo viešosios a</w:t>
                      </w:r>
                      <w:r>
                        <w:rPr>
                          <w:szCs w:val="24"/>
                        </w:rPr>
                        <w:t>plinkos gerinimas“ įgyvendinti (turtui įsigyti) – 75,6 tūkst. litų;</w:t>
                      </w:r>
                    </w:p>
                  </w:sdtContent>
                </w:sdt>
                <w:sdt>
                  <w:sdtPr>
                    <w:alias w:val="12.1.3 pp."/>
                    <w:tag w:val="part_df87f369dd274c039b45063acfd9d20a"/>
                    <w:id w:val="863568407"/>
                    <w:lock w:val="sdtLocked"/>
                  </w:sdtPr>
                  <w:sdtEndPr/>
                  <w:sdtContent>
                    <w:p w14:paraId="61F2C9B6" w14:textId="77777777" w:rsidR="00202B12" w:rsidRDefault="008233F8">
                      <w:pPr>
                        <w:ind w:firstLine="431"/>
                        <w:jc w:val="both"/>
                        <w:rPr>
                          <w:szCs w:val="24"/>
                        </w:rPr>
                      </w:pPr>
                      <w:sdt>
                        <w:sdtPr>
                          <w:alias w:val="Numeris"/>
                          <w:tag w:val="nr_df87f369dd274c039b45063acfd9d20a"/>
                          <w:id w:val="88824408"/>
                          <w:lock w:val="sdtLocked"/>
                        </w:sdtPr>
                        <w:sdtEndPr/>
                        <w:sdtContent>
                          <w:r>
                            <w:rPr>
                              <w:szCs w:val="24"/>
                            </w:rPr>
                            <w:t>12.1.3</w:t>
                          </w:r>
                        </w:sdtContent>
                      </w:sdt>
                      <w:r>
                        <w:rPr>
                          <w:szCs w:val="24"/>
                        </w:rPr>
                        <w:t>. 02 programos „Saugios aplinkos užtikrinimas“ 01 tikslo 02 uždavinio 05 priemonei –projektui  „Birutės g. ir Žalgirio g. tvarkybos darbai“ įgyvendinti (turtui įsigyti) – 2,0 tūk</w:t>
                      </w:r>
                      <w:r>
                        <w:rPr>
                          <w:szCs w:val="24"/>
                        </w:rPr>
                        <w:t>st. litų;</w:t>
                      </w:r>
                    </w:p>
                  </w:sdtContent>
                </w:sdt>
                <w:sdt>
                  <w:sdtPr>
                    <w:alias w:val="12.1.4 pp."/>
                    <w:tag w:val="part_f0585459bafd4fc0a867d82e2208c9fd"/>
                    <w:id w:val="-854732856"/>
                    <w:lock w:val="sdtLocked"/>
                  </w:sdtPr>
                  <w:sdtEndPr/>
                  <w:sdtContent>
                    <w:p w14:paraId="61F2C9B7" w14:textId="77777777" w:rsidR="00202B12" w:rsidRDefault="008233F8">
                      <w:pPr>
                        <w:ind w:firstLine="431"/>
                        <w:jc w:val="both"/>
                        <w:rPr>
                          <w:szCs w:val="24"/>
                        </w:rPr>
                      </w:pPr>
                      <w:sdt>
                        <w:sdtPr>
                          <w:alias w:val="Numeris"/>
                          <w:tag w:val="nr_f0585459bafd4fc0a867d82e2208c9fd"/>
                          <w:id w:val="1794864771"/>
                          <w:lock w:val="sdtLocked"/>
                        </w:sdtPr>
                        <w:sdtEndPr/>
                        <w:sdtContent>
                          <w:r>
                            <w:rPr>
                              <w:szCs w:val="24"/>
                            </w:rPr>
                            <w:t>12.1.4</w:t>
                          </w:r>
                        </w:sdtContent>
                      </w:sdt>
                      <w:r>
                        <w:rPr>
                          <w:szCs w:val="24"/>
                        </w:rPr>
                        <w:t>. 02 programos „Saugios aplinkos užtikrinimas“ 01 tikslo 04 uždavinio 06 priemonei –projektui „Apleistų ir užterštų Telšių miesto teritorijų prie Masčio ežero regeneravimo ir tvarkymo darbų atlikimo I etapas (II eilė)“ įgyvendinti – 0,4</w:t>
                      </w:r>
                      <w:r>
                        <w:rPr>
                          <w:szCs w:val="24"/>
                        </w:rPr>
                        <w:t xml:space="preserve"> tūkst. litų, iš jų 0,3 tūkst. litų darbo užmokesčiui;</w:t>
                      </w:r>
                    </w:p>
                  </w:sdtContent>
                </w:sdt>
                <w:sdt>
                  <w:sdtPr>
                    <w:alias w:val="12.1.5 pp."/>
                    <w:tag w:val="part_c2ee04f6f801440dae5bd6cd5f122cf4"/>
                    <w:id w:val="-651358667"/>
                    <w:lock w:val="sdtLocked"/>
                  </w:sdtPr>
                  <w:sdtEndPr/>
                  <w:sdtContent>
                    <w:p w14:paraId="61F2C9B8" w14:textId="77777777" w:rsidR="00202B12" w:rsidRDefault="008233F8">
                      <w:pPr>
                        <w:ind w:firstLine="431"/>
                        <w:jc w:val="both"/>
                        <w:rPr>
                          <w:szCs w:val="24"/>
                        </w:rPr>
                      </w:pPr>
                      <w:sdt>
                        <w:sdtPr>
                          <w:alias w:val="Numeris"/>
                          <w:tag w:val="nr_c2ee04f6f801440dae5bd6cd5f122cf4"/>
                          <w:id w:val="-2039579525"/>
                          <w:lock w:val="sdtLocked"/>
                        </w:sdtPr>
                        <w:sdtEndPr/>
                        <w:sdtContent>
                          <w:r>
                            <w:rPr>
                              <w:szCs w:val="24"/>
                            </w:rPr>
                            <w:t>12.1.5</w:t>
                          </w:r>
                        </w:sdtContent>
                      </w:sdt>
                      <w:r>
                        <w:rPr>
                          <w:szCs w:val="24"/>
                        </w:rPr>
                        <w:t xml:space="preserve">. 02 programos „Saugios aplinkos užtikrinimas“ 02 tikslo 02 uždavinio 02 priemonei – UAB „Telšių vandenys“ įgyvendinamos priemonės „Vandens tiekimo ir nuotekų tvarkymo sistemų renovavimas ir </w:t>
                      </w:r>
                      <w:r>
                        <w:rPr>
                          <w:szCs w:val="24"/>
                        </w:rPr>
                        <w:t>plėtra“ projektui „Dumblo tvarkymo infrastruktūros kūrimas“ subsidijuoti (turtui įsigyti) – 351,9 tūkst. litų.</w:t>
                      </w:r>
                    </w:p>
                  </w:sdtContent>
                </w:sdt>
              </w:sdtContent>
            </w:sdt>
            <w:sdt>
              <w:sdtPr>
                <w:alias w:val="12.2 pp."/>
                <w:tag w:val="part_4a1015266df34383b74deeb28c1226bd"/>
                <w:id w:val="1823088686"/>
                <w:lock w:val="sdtLocked"/>
              </w:sdtPr>
              <w:sdtEndPr/>
              <w:sdtContent>
                <w:p w14:paraId="61F2C9B9" w14:textId="77777777" w:rsidR="00202B12" w:rsidRDefault="008233F8">
                  <w:pPr>
                    <w:ind w:firstLine="431"/>
                    <w:jc w:val="both"/>
                    <w:rPr>
                      <w:szCs w:val="24"/>
                    </w:rPr>
                  </w:pPr>
                  <w:sdt>
                    <w:sdtPr>
                      <w:alias w:val="Numeris"/>
                      <w:tag w:val="nr_4a1015266df34383b74deeb28c1226bd"/>
                      <w:id w:val="495233129"/>
                      <w:lock w:val="sdtLocked"/>
                    </w:sdtPr>
                    <w:sdtEndPr/>
                    <w:sdtContent>
                      <w:r>
                        <w:rPr>
                          <w:szCs w:val="24"/>
                        </w:rPr>
                        <w:t>12.2</w:t>
                      </w:r>
                    </w:sdtContent>
                  </w:sdt>
                  <w:r>
                    <w:rPr>
                      <w:szCs w:val="24"/>
                    </w:rPr>
                    <w:t>. padidinti:</w:t>
                  </w:r>
                </w:p>
                <w:sdt>
                  <w:sdtPr>
                    <w:alias w:val="12.2.1 pp."/>
                    <w:tag w:val="part_4ab28940887f4abd97186413fb3ed3d5"/>
                    <w:id w:val="-1259667235"/>
                    <w:lock w:val="sdtLocked"/>
                  </w:sdtPr>
                  <w:sdtEndPr/>
                  <w:sdtContent>
                    <w:p w14:paraId="61F2C9BA" w14:textId="77777777" w:rsidR="00202B12" w:rsidRDefault="008233F8">
                      <w:pPr>
                        <w:ind w:firstLine="431"/>
                        <w:jc w:val="both"/>
                        <w:rPr>
                          <w:szCs w:val="24"/>
                        </w:rPr>
                      </w:pPr>
                      <w:sdt>
                        <w:sdtPr>
                          <w:alias w:val="Numeris"/>
                          <w:tag w:val="nr_4ab28940887f4abd97186413fb3ed3d5"/>
                          <w:id w:val="596138934"/>
                          <w:lock w:val="sdtLocked"/>
                        </w:sdtPr>
                        <w:sdtEndPr/>
                        <w:sdtContent>
                          <w:r>
                            <w:rPr>
                              <w:szCs w:val="24"/>
                            </w:rPr>
                            <w:t>12.2.1</w:t>
                          </w:r>
                        </w:sdtContent>
                      </w:sdt>
                      <w:r>
                        <w:rPr>
                          <w:szCs w:val="24"/>
                        </w:rPr>
                        <w:t>. 01 programos „Savivaldybės valdymas“  01 tikslo 04 uždavinio 35 priemonei – projektui „Teritorijos tarp Sodo g.,</w:t>
                      </w:r>
                      <w:r>
                        <w:rPr>
                          <w:szCs w:val="24"/>
                        </w:rPr>
                        <w:t xml:space="preserve"> Saulės g., S. Nėries g., Šviesos g., Šviesos g. 4 sklypo vakarinės ribos, Luokės g. 1 sklypo vakarinės ribos, Luokės g., ir Šviesos g., Telšių mieste, detaliojo plano parengimas“ įgyvendinti – 1,4 tūkst. litų, iš jų 1,1 tūkst. litų darbo užmokesčiui;</w:t>
                      </w:r>
                    </w:p>
                  </w:sdtContent>
                </w:sdt>
                <w:sdt>
                  <w:sdtPr>
                    <w:alias w:val="12.2.2 pp."/>
                    <w:tag w:val="part_69e39be84e96498e8b380a5b990e2a04"/>
                    <w:id w:val="-1494487457"/>
                    <w:lock w:val="sdtLocked"/>
                  </w:sdtPr>
                  <w:sdtEndPr/>
                  <w:sdtContent>
                    <w:p w14:paraId="61F2C9BB" w14:textId="77777777" w:rsidR="00202B12" w:rsidRDefault="008233F8">
                      <w:pPr>
                        <w:ind w:firstLine="431"/>
                        <w:jc w:val="both"/>
                        <w:rPr>
                          <w:szCs w:val="24"/>
                        </w:rPr>
                      </w:pPr>
                      <w:sdt>
                        <w:sdtPr>
                          <w:alias w:val="Numeris"/>
                          <w:tag w:val="nr_69e39be84e96498e8b380a5b990e2a04"/>
                          <w:id w:val="1476025497"/>
                          <w:lock w:val="sdtLocked"/>
                        </w:sdtPr>
                        <w:sdtEndPr/>
                        <w:sdtContent>
                          <w:r>
                            <w:rPr>
                              <w:szCs w:val="24"/>
                            </w:rPr>
                            <w:t>12</w:t>
                          </w:r>
                          <w:r>
                            <w:rPr>
                              <w:szCs w:val="24"/>
                            </w:rPr>
                            <w:t>.2.2</w:t>
                          </w:r>
                        </w:sdtContent>
                      </w:sdt>
                      <w:r>
                        <w:rPr>
                          <w:szCs w:val="24"/>
                        </w:rPr>
                        <w:t>. 01 programos „Savivaldybės valdymas“ 01 tikslo 04 uždavinio 34 priemonei – projektui „Telšių rajono susisiekimo sektoriaus infrastruktūros atnaujinimo ir plėtros 2014-2020 m. galimybių studija“ įgyvendinti – 21,8 tūkst. litų;</w:t>
                      </w:r>
                    </w:p>
                  </w:sdtContent>
                </w:sdt>
                <w:sdt>
                  <w:sdtPr>
                    <w:alias w:val="12.2.3 pp."/>
                    <w:tag w:val="part_6a1a67669935465dbd99f93284ffd1ec"/>
                    <w:id w:val="882449083"/>
                    <w:lock w:val="sdtLocked"/>
                  </w:sdtPr>
                  <w:sdtEndPr/>
                  <w:sdtContent>
                    <w:p w14:paraId="61F2C9BC" w14:textId="77777777" w:rsidR="00202B12" w:rsidRDefault="008233F8">
                      <w:pPr>
                        <w:ind w:firstLine="431"/>
                        <w:jc w:val="both"/>
                        <w:rPr>
                          <w:szCs w:val="24"/>
                        </w:rPr>
                      </w:pPr>
                      <w:sdt>
                        <w:sdtPr>
                          <w:alias w:val="Numeris"/>
                          <w:tag w:val="nr_6a1a67669935465dbd99f93284ffd1ec"/>
                          <w:id w:val="470405415"/>
                          <w:lock w:val="sdtLocked"/>
                        </w:sdtPr>
                        <w:sdtEndPr/>
                        <w:sdtContent>
                          <w:r>
                            <w:rPr>
                              <w:szCs w:val="24"/>
                            </w:rPr>
                            <w:t>12.2.3</w:t>
                          </w:r>
                        </w:sdtContent>
                      </w:sdt>
                      <w:r>
                        <w:rPr>
                          <w:szCs w:val="24"/>
                        </w:rPr>
                        <w:t>. 01 program</w:t>
                      </w:r>
                      <w:r>
                        <w:rPr>
                          <w:szCs w:val="24"/>
                        </w:rPr>
                        <w:t>os „Savivaldybės valdymas“ 01 tikslo 05 uždavinio 09 priemonei – projektui „Kokybės vadybos sistemos diegimas Telšių rajono savivaldybės administracijoje“ įgyvendinti – 6,0 tūkst. litų;</w:t>
                      </w:r>
                    </w:p>
                  </w:sdtContent>
                </w:sdt>
                <w:sdt>
                  <w:sdtPr>
                    <w:alias w:val="12.2.4 pp."/>
                    <w:tag w:val="part_9996d40701d94e4784be987e6cebe509"/>
                    <w:id w:val="1840569986"/>
                    <w:lock w:val="sdtLocked"/>
                  </w:sdtPr>
                  <w:sdtEndPr/>
                  <w:sdtContent>
                    <w:p w14:paraId="61F2C9BD" w14:textId="77777777" w:rsidR="00202B12" w:rsidRDefault="008233F8">
                      <w:pPr>
                        <w:ind w:firstLine="431"/>
                        <w:jc w:val="both"/>
                        <w:rPr>
                          <w:szCs w:val="24"/>
                        </w:rPr>
                      </w:pPr>
                      <w:sdt>
                        <w:sdtPr>
                          <w:alias w:val="Numeris"/>
                          <w:tag w:val="nr_9996d40701d94e4784be987e6cebe509"/>
                          <w:id w:val="-788583743"/>
                          <w:lock w:val="sdtLocked"/>
                        </w:sdtPr>
                        <w:sdtEndPr/>
                        <w:sdtContent>
                          <w:r>
                            <w:rPr>
                              <w:szCs w:val="24"/>
                            </w:rPr>
                            <w:t>12.2.4</w:t>
                          </w:r>
                        </w:sdtContent>
                      </w:sdt>
                      <w:r>
                        <w:rPr>
                          <w:szCs w:val="24"/>
                        </w:rPr>
                        <w:t xml:space="preserve">. 02 programos „Saugios aplinkos užtikrinimas“ 01 tikslo 04 </w:t>
                      </w:r>
                      <w:r>
                        <w:rPr>
                          <w:szCs w:val="24"/>
                        </w:rPr>
                        <w:t>uždavinio 04 priemonei –projektui „Apšvietimo tinklų, gatvių aptvėrimų, vaizdo kamerų įrengimas Telšių mieste, II etapas“ įgyvendinti (turtui įsigyti)  – 0,1 tūkst. litų;</w:t>
                      </w:r>
                    </w:p>
                  </w:sdtContent>
                </w:sdt>
                <w:sdt>
                  <w:sdtPr>
                    <w:alias w:val="12.2.5 pp."/>
                    <w:tag w:val="part_fcb34353a6e4439aaf2498994501dfb8"/>
                    <w:id w:val="-1267620443"/>
                    <w:lock w:val="sdtLocked"/>
                  </w:sdtPr>
                  <w:sdtEndPr/>
                  <w:sdtContent>
                    <w:p w14:paraId="61F2C9BE" w14:textId="77777777" w:rsidR="00202B12" w:rsidRDefault="008233F8">
                      <w:pPr>
                        <w:ind w:firstLine="431"/>
                        <w:jc w:val="both"/>
                        <w:rPr>
                          <w:szCs w:val="24"/>
                        </w:rPr>
                      </w:pPr>
                      <w:sdt>
                        <w:sdtPr>
                          <w:alias w:val="Numeris"/>
                          <w:tag w:val="nr_fcb34353a6e4439aaf2498994501dfb8"/>
                          <w:id w:val="2136058677"/>
                          <w:lock w:val="sdtLocked"/>
                        </w:sdtPr>
                        <w:sdtEndPr/>
                        <w:sdtContent>
                          <w:r>
                            <w:rPr>
                              <w:szCs w:val="24"/>
                            </w:rPr>
                            <w:t>12.2.5</w:t>
                          </w:r>
                        </w:sdtContent>
                      </w:sdt>
                      <w:r>
                        <w:rPr>
                          <w:szCs w:val="24"/>
                        </w:rPr>
                        <w:t>. 02 programos „Saugios aplinkos užtikrinimas“ 01 tikslo 04 uždavinio 08 pr</w:t>
                      </w:r>
                      <w:r>
                        <w:rPr>
                          <w:szCs w:val="24"/>
                        </w:rPr>
                        <w:t>iemonei –projektui „Apleistų ir užterštų Telšių miesto teritorijų prie Masčio ežero regeneravimo ir tvarkymo darbų atlikimo I etapas (I eilė)“  įgyvendinti (turtui įsigyti) – 3,7 tūkst. litų;</w:t>
                      </w:r>
                    </w:p>
                  </w:sdtContent>
                </w:sdt>
                <w:sdt>
                  <w:sdtPr>
                    <w:alias w:val="12.2.6 pp."/>
                    <w:tag w:val="part_0f9150236e6b4b6d8f5041808115a216"/>
                    <w:id w:val="967470910"/>
                    <w:lock w:val="sdtLocked"/>
                  </w:sdtPr>
                  <w:sdtEndPr/>
                  <w:sdtContent>
                    <w:p w14:paraId="61F2C9BF" w14:textId="77777777" w:rsidR="00202B12" w:rsidRDefault="008233F8">
                      <w:pPr>
                        <w:ind w:firstLine="431"/>
                        <w:jc w:val="both"/>
                        <w:rPr>
                          <w:szCs w:val="24"/>
                        </w:rPr>
                      </w:pPr>
                      <w:sdt>
                        <w:sdtPr>
                          <w:alias w:val="Numeris"/>
                          <w:tag w:val="nr_0f9150236e6b4b6d8f5041808115a216"/>
                          <w:id w:val="97072629"/>
                          <w:lock w:val="sdtLocked"/>
                        </w:sdtPr>
                        <w:sdtEndPr/>
                        <w:sdtContent>
                          <w:r>
                            <w:rPr>
                              <w:szCs w:val="24"/>
                            </w:rPr>
                            <w:t>12.2.6</w:t>
                          </w:r>
                        </w:sdtContent>
                      </w:sdt>
                      <w:r>
                        <w:rPr>
                          <w:szCs w:val="24"/>
                        </w:rPr>
                        <w:t xml:space="preserve">. 02 programos „Saugios aplinkos užtikrinimas“ 02 </w:t>
                      </w:r>
                      <w:r>
                        <w:rPr>
                          <w:szCs w:val="24"/>
                        </w:rPr>
                        <w:t xml:space="preserve">tikslo 02 uždavinio 03 priemonei –Ventos-Lielupės baseino investicinio projekto III investiciniame pakete numatytų </w:t>
                      </w:r>
                      <w:proofErr w:type="spellStart"/>
                      <w:r>
                        <w:rPr>
                          <w:szCs w:val="24"/>
                        </w:rPr>
                        <w:t>vandentvarkos</w:t>
                      </w:r>
                      <w:proofErr w:type="spellEnd"/>
                      <w:r>
                        <w:rPr>
                          <w:szCs w:val="24"/>
                        </w:rPr>
                        <w:t xml:space="preserve"> objektų statybos darbams subsidijuoti (turtui įsigyti) – 333,3 tūkst. litų;</w:t>
                      </w:r>
                    </w:p>
                  </w:sdtContent>
                </w:sdt>
                <w:sdt>
                  <w:sdtPr>
                    <w:alias w:val="12.2.7 pp."/>
                    <w:tag w:val="part_161597c67ec14632b45b78044134d7a0"/>
                    <w:id w:val="-1003434322"/>
                    <w:lock w:val="sdtLocked"/>
                  </w:sdtPr>
                  <w:sdtEndPr/>
                  <w:sdtContent>
                    <w:p w14:paraId="61F2C9C0" w14:textId="77777777" w:rsidR="00202B12" w:rsidRDefault="008233F8">
                      <w:pPr>
                        <w:ind w:firstLine="431"/>
                        <w:jc w:val="both"/>
                        <w:rPr>
                          <w:szCs w:val="24"/>
                        </w:rPr>
                      </w:pPr>
                      <w:sdt>
                        <w:sdtPr>
                          <w:alias w:val="Numeris"/>
                          <w:tag w:val="nr_161597c67ec14632b45b78044134d7a0"/>
                          <w:id w:val="-282345621"/>
                          <w:lock w:val="sdtLocked"/>
                        </w:sdtPr>
                        <w:sdtEndPr/>
                        <w:sdtContent>
                          <w:r>
                            <w:rPr>
                              <w:szCs w:val="24"/>
                            </w:rPr>
                            <w:t>12.2.7</w:t>
                          </w:r>
                        </w:sdtContent>
                      </w:sdt>
                      <w:r>
                        <w:rPr>
                          <w:szCs w:val="24"/>
                        </w:rPr>
                        <w:t>. 02 programos „Saugios aplinkos užtikrin</w:t>
                      </w:r>
                      <w:r>
                        <w:rPr>
                          <w:szCs w:val="24"/>
                        </w:rPr>
                        <w:t>imas“ 02 tikslo 03 uždavinio 07 priemonei – UAB „Telšių regiono atliekų tvarkymo centras“ vykdomiems projektams „Telšių regiono kompostavimo aikštelių įrengimas, Dargių sąvartyno uždarymas“ ir „Telšių regiono didelių gabaritų atliekų surinkimo aikštelių įr</w:t>
                      </w:r>
                      <w:r>
                        <w:rPr>
                          <w:szCs w:val="24"/>
                        </w:rPr>
                        <w:t xml:space="preserve">engimas“ </w:t>
                      </w:r>
                      <w:proofErr w:type="spellStart"/>
                      <w:r>
                        <w:rPr>
                          <w:szCs w:val="24"/>
                        </w:rPr>
                        <w:t>bendrafinansuoti</w:t>
                      </w:r>
                      <w:proofErr w:type="spellEnd"/>
                      <w:r>
                        <w:rPr>
                          <w:szCs w:val="24"/>
                        </w:rPr>
                        <w:t xml:space="preserve"> (turtui įsigyti) – 18,6 tūkst. litų;</w:t>
                      </w:r>
                    </w:p>
                  </w:sdtContent>
                </w:sdt>
                <w:sdt>
                  <w:sdtPr>
                    <w:alias w:val="12.2.8 pp."/>
                    <w:tag w:val="part_ee70660fcce4418a93e047927c6ef491"/>
                    <w:id w:val="-671407111"/>
                    <w:lock w:val="sdtLocked"/>
                  </w:sdtPr>
                  <w:sdtEndPr/>
                  <w:sdtContent>
                    <w:p w14:paraId="61F2C9C1" w14:textId="77777777" w:rsidR="00202B12" w:rsidRDefault="008233F8">
                      <w:pPr>
                        <w:ind w:firstLine="431"/>
                        <w:jc w:val="both"/>
                        <w:rPr>
                          <w:szCs w:val="24"/>
                        </w:rPr>
                      </w:pPr>
                      <w:sdt>
                        <w:sdtPr>
                          <w:alias w:val="Numeris"/>
                          <w:tag w:val="nr_ee70660fcce4418a93e047927c6ef491"/>
                          <w:id w:val="1125044684"/>
                          <w:lock w:val="sdtLocked"/>
                        </w:sdtPr>
                        <w:sdtEndPr/>
                        <w:sdtContent>
                          <w:r>
                            <w:rPr>
                              <w:szCs w:val="24"/>
                            </w:rPr>
                            <w:t>12.2.8</w:t>
                          </w:r>
                        </w:sdtContent>
                      </w:sdt>
                      <w:r>
                        <w:rPr>
                          <w:szCs w:val="24"/>
                        </w:rPr>
                        <w:t>. 06 programos „Kultūros ir sporto politikos įgyvendinimas“  01 tikslo 05 uždavinio 02 priemonei – Telšių rajono vietos veiklos grupės vietos plėtros 2008-2014 metų strategijai įgyvendinti – 45,4 tūkst. litų, iš jų 30,6 tūkst. litų turtui įsigyti;</w:t>
                      </w:r>
                    </w:p>
                  </w:sdtContent>
                </w:sdt>
                <w:sdt>
                  <w:sdtPr>
                    <w:alias w:val="12.2.9 pp."/>
                    <w:tag w:val="part_1e02115274c04742b5778c3d7afd3ac6"/>
                    <w:id w:val="1090350940"/>
                    <w:lock w:val="sdtLocked"/>
                  </w:sdtPr>
                  <w:sdtEndPr/>
                  <w:sdtContent>
                    <w:p w14:paraId="61F2C9C2" w14:textId="77777777" w:rsidR="00202B12" w:rsidRDefault="008233F8">
                      <w:pPr>
                        <w:ind w:firstLine="431"/>
                        <w:jc w:val="both"/>
                        <w:rPr>
                          <w:szCs w:val="24"/>
                        </w:rPr>
                      </w:pPr>
                      <w:sdt>
                        <w:sdtPr>
                          <w:alias w:val="Numeris"/>
                          <w:tag w:val="nr_1e02115274c04742b5778c3d7afd3ac6"/>
                          <w:id w:val="1499932268"/>
                          <w:lock w:val="sdtLocked"/>
                        </w:sdtPr>
                        <w:sdtEndPr/>
                        <w:sdtContent>
                          <w:r>
                            <w:rPr>
                              <w:szCs w:val="24"/>
                            </w:rPr>
                            <w:t>12.2.9</w:t>
                          </w:r>
                        </w:sdtContent>
                      </w:sdt>
                      <w:r>
                        <w:rPr>
                          <w:szCs w:val="24"/>
                        </w:rPr>
                        <w:t>. 06 programos „Kultūros ir sporto politikos įgyvendinimas“  01 tikslo 06 uždavinio 01 priemonei – projektui „Telšių rajono savivaldybės Žemaitės dramos teatro, Telšių rajono savivaldybės kultūros centro ir Telšių rajono savivaldybės Karolinos Praniauska</w:t>
                      </w:r>
                      <w:r>
                        <w:rPr>
                          <w:szCs w:val="24"/>
                        </w:rPr>
                        <w:t>itės viešosios bibliotekos pastato Telšiuose, Respublikos g. 18/Katedros a. 1, avarinės būklės likvidavimas ir rekonstravimas“ įgyvendinti (turtui įsigyti) – 1,0 tūkst. litų.</w:t>
                      </w:r>
                    </w:p>
                  </w:sdtContent>
                </w:sdt>
              </w:sdtContent>
            </w:sdt>
          </w:sdtContent>
        </w:sdt>
        <w:sdt>
          <w:sdtPr>
            <w:alias w:val="13 p."/>
            <w:tag w:val="part_b31f25a95744412badbf42950a12a1c5"/>
            <w:id w:val="-173189730"/>
            <w:lock w:val="sdtLocked"/>
          </w:sdtPr>
          <w:sdtEndPr/>
          <w:sdtContent>
            <w:p w14:paraId="61F2C9C3" w14:textId="77777777" w:rsidR="00202B12" w:rsidRDefault="008233F8">
              <w:pPr>
                <w:tabs>
                  <w:tab w:val="left" w:pos="720"/>
                </w:tabs>
                <w:ind w:firstLine="432"/>
                <w:jc w:val="both"/>
                <w:rPr>
                  <w:color w:val="000000"/>
                  <w:szCs w:val="24"/>
                </w:rPr>
              </w:pPr>
              <w:sdt>
                <w:sdtPr>
                  <w:alias w:val="Numeris"/>
                  <w:tag w:val="nr_b31f25a95744412badbf42950a12a1c5"/>
                  <w:id w:val="57667586"/>
                  <w:lock w:val="sdtLocked"/>
                </w:sdtPr>
                <w:sdtEndPr/>
                <w:sdtContent>
                  <w:r>
                    <w:rPr>
                      <w:color w:val="000000"/>
                      <w:szCs w:val="24"/>
                    </w:rPr>
                    <w:t>13</w:t>
                  </w:r>
                </w:sdtContent>
              </w:sdt>
              <w:r>
                <w:rPr>
                  <w:color w:val="000000"/>
                  <w:szCs w:val="24"/>
                </w:rPr>
                <w:t>. Sumažinti specialios tikslinės dotacijos mokinio krepšeliui finansuot</w:t>
              </w:r>
              <w:r>
                <w:rPr>
                  <w:color w:val="000000"/>
                  <w:szCs w:val="24"/>
                </w:rPr>
                <w:t>i asignavimus Sporto ir rekreacijos centrui 04 programos „Išsilavinusios bendruomenės ugdymas (-sis)“ 01 tikslo 01 uždavinio 43 priemonei vykdyti – 3,3 tūkst. litų, iš jų 2,5 tūkst. litų darbo užmokesčiui.</w:t>
              </w:r>
            </w:p>
          </w:sdtContent>
        </w:sdt>
        <w:sdt>
          <w:sdtPr>
            <w:alias w:val="14 p."/>
            <w:tag w:val="part_45125e2ab0c14522a7904df941872656"/>
            <w:id w:val="1964070969"/>
            <w:lock w:val="sdtLocked"/>
          </w:sdtPr>
          <w:sdtEndPr/>
          <w:sdtContent>
            <w:p w14:paraId="61F2C9C4" w14:textId="77777777" w:rsidR="00202B12" w:rsidRDefault="008233F8">
              <w:pPr>
                <w:tabs>
                  <w:tab w:val="left" w:pos="720"/>
                </w:tabs>
                <w:ind w:firstLine="432"/>
                <w:jc w:val="both"/>
                <w:rPr>
                  <w:szCs w:val="24"/>
                </w:rPr>
              </w:pPr>
              <w:sdt>
                <w:sdtPr>
                  <w:alias w:val="Numeris"/>
                  <w:tag w:val="nr_45125e2ab0c14522a7904df941872656"/>
                  <w:id w:val="-539368714"/>
                  <w:lock w:val="sdtLocked"/>
                </w:sdtPr>
                <w:sdtEndPr/>
                <w:sdtContent>
                  <w:r>
                    <w:rPr>
                      <w:szCs w:val="24"/>
                    </w:rPr>
                    <w:t>14</w:t>
                  </w:r>
                </w:sdtContent>
              </w:sdt>
              <w:r>
                <w:rPr>
                  <w:szCs w:val="24"/>
                </w:rPr>
                <w:t>. Padidinti specialios tikslinės dotacijos m</w:t>
              </w:r>
              <w:r>
                <w:rPr>
                  <w:szCs w:val="24"/>
                </w:rPr>
                <w:t xml:space="preserve">okinio krepšeliui finansuoti asignavimus Telšių rajono savivaldybės administracijai 04 programos „Išsilavinusios bendruomenės ugdymas (-sis)“ 01 tikslo 01 uždavinio 45 priemonei – neformalaus ugdymo procesui ir aplinkai užtikrinti </w:t>
              </w:r>
              <w:proofErr w:type="spellStart"/>
              <w:r>
                <w:rPr>
                  <w:szCs w:val="24"/>
                </w:rPr>
                <w:t>VšĮ</w:t>
              </w:r>
              <w:proofErr w:type="spellEnd"/>
              <w:r>
                <w:rPr>
                  <w:szCs w:val="24"/>
                </w:rPr>
                <w:t xml:space="preserve"> „Telšių futbolo ateit</w:t>
              </w:r>
              <w:r>
                <w:rPr>
                  <w:szCs w:val="24"/>
                </w:rPr>
                <w:t>is“ – 3,3 tūkst. litų</w:t>
              </w:r>
            </w:p>
          </w:sdtContent>
        </w:sdt>
        <w:sdt>
          <w:sdtPr>
            <w:alias w:val="15 p."/>
            <w:tag w:val="part_566662c046a844f9a19a424314795a9e"/>
            <w:id w:val="822707476"/>
            <w:lock w:val="sdtLocked"/>
          </w:sdtPr>
          <w:sdtEndPr/>
          <w:sdtContent>
            <w:p w14:paraId="61F2C9C5" w14:textId="77777777" w:rsidR="00202B12" w:rsidRDefault="008233F8">
              <w:pPr>
                <w:ind w:firstLine="432"/>
                <w:jc w:val="both"/>
                <w:rPr>
                  <w:szCs w:val="24"/>
                </w:rPr>
              </w:pPr>
              <w:sdt>
                <w:sdtPr>
                  <w:alias w:val="Numeris"/>
                  <w:tag w:val="nr_566662c046a844f9a19a424314795a9e"/>
                  <w:id w:val="-862507426"/>
                  <w:lock w:val="sdtLocked"/>
                </w:sdtPr>
                <w:sdtEndPr/>
                <w:sdtContent>
                  <w:r>
                    <w:rPr>
                      <w:szCs w:val="24"/>
                    </w:rPr>
                    <w:t>15</w:t>
                  </w:r>
                </w:sdtContent>
              </w:sdt>
              <w:r>
                <w:rPr>
                  <w:szCs w:val="24"/>
                </w:rPr>
                <w:t xml:space="preserve">. Pakeisti Telšių rajono savivaldybės tarybos 2014 m. sausio 30 d. sprendimą Nr. T1-7 „Dėl Telšių rajono savivaldybės 2014 metų biudžeto patvirtinimo“: </w:t>
              </w:r>
            </w:p>
            <w:sdt>
              <w:sdtPr>
                <w:alias w:val="15.1 pp."/>
                <w:tag w:val="part_7b08f4a3a4ae4e40b8526bc08585f120"/>
                <w:id w:val="1363560309"/>
                <w:lock w:val="sdtLocked"/>
              </w:sdtPr>
              <w:sdtEndPr/>
              <w:sdtContent>
                <w:p w14:paraId="61F2C9C6" w14:textId="77777777" w:rsidR="00202B12" w:rsidRDefault="008233F8">
                  <w:pPr>
                    <w:ind w:firstLine="432"/>
                    <w:jc w:val="both"/>
                    <w:rPr>
                      <w:szCs w:val="24"/>
                    </w:rPr>
                  </w:pPr>
                  <w:sdt>
                    <w:sdtPr>
                      <w:alias w:val="Numeris"/>
                      <w:tag w:val="nr_7b08f4a3a4ae4e40b8526bc08585f120"/>
                      <w:id w:val="271062376"/>
                      <w:lock w:val="sdtLocked"/>
                    </w:sdtPr>
                    <w:sdtEndPr/>
                    <w:sdtContent>
                      <w:r>
                        <w:rPr>
                          <w:szCs w:val="24"/>
                        </w:rPr>
                        <w:t>15.1</w:t>
                      </w:r>
                    </w:sdtContent>
                  </w:sdt>
                  <w:r>
                    <w:rPr>
                      <w:szCs w:val="24"/>
                    </w:rPr>
                    <w:t xml:space="preserve">. pakeisti 1 punktą ir jį išdėstyti taip: </w:t>
                  </w:r>
                </w:p>
                <w:sdt>
                  <w:sdtPr>
                    <w:alias w:val="citata"/>
                    <w:tag w:val="part_74c0f3df7a564e328f2c543af5e2e2d1"/>
                    <w:id w:val="-1113280666"/>
                    <w:lock w:val="sdtLocked"/>
                  </w:sdtPr>
                  <w:sdtEndPr/>
                  <w:sdtContent>
                    <w:sdt>
                      <w:sdtPr>
                        <w:alias w:val="1 p."/>
                        <w:tag w:val="part_e4d077d2119e43e5b3cb4f8671932789"/>
                        <w:id w:val="779140390"/>
                        <w:lock w:val="sdtLocked"/>
                      </w:sdtPr>
                      <w:sdtEndPr/>
                      <w:sdtContent>
                        <w:p w14:paraId="61F2C9C7" w14:textId="77777777" w:rsidR="00202B12" w:rsidRDefault="008233F8">
                          <w:pPr>
                            <w:ind w:firstLine="432"/>
                            <w:jc w:val="both"/>
                            <w:rPr>
                              <w:szCs w:val="24"/>
                            </w:rPr>
                          </w:pPr>
                          <w:r>
                            <w:rPr>
                              <w:szCs w:val="24"/>
                            </w:rPr>
                            <w:t>„</w:t>
                          </w:r>
                          <w:sdt>
                            <w:sdtPr>
                              <w:alias w:val="Numeris"/>
                              <w:tag w:val="nr_e4d077d2119e43e5b3cb4f8671932789"/>
                              <w:id w:val="-2032028649"/>
                              <w:lock w:val="sdtLocked"/>
                            </w:sdtPr>
                            <w:sdtEndPr/>
                            <w:sdtContent>
                              <w:r>
                                <w:rPr>
                                  <w:szCs w:val="24"/>
                                </w:rPr>
                                <w:t>1</w:t>
                              </w:r>
                            </w:sdtContent>
                          </w:sdt>
                          <w:r>
                            <w:rPr>
                              <w:szCs w:val="24"/>
                            </w:rPr>
                            <w:t>. Patvirtinti Telšių r</w:t>
                          </w:r>
                          <w:r>
                            <w:rPr>
                              <w:szCs w:val="24"/>
                            </w:rPr>
                            <w:t>ajono savivaldybės 2014 metų biudžeto pajamas – 115366,9 tūkst. litų, skolintas lėšas – 8617,9 tūkst. litų, apyvartines lėšas – 1115,2 tūkst. litų (1 priedėlis).“;</w:t>
                          </w:r>
                        </w:p>
                      </w:sdtContent>
                    </w:sdt>
                  </w:sdtContent>
                </w:sdt>
              </w:sdtContent>
            </w:sdt>
            <w:sdt>
              <w:sdtPr>
                <w:alias w:val="15.2 pp."/>
                <w:tag w:val="part_36a5ca22be704392b09cf37b9cea6b01"/>
                <w:id w:val="-736244894"/>
                <w:lock w:val="sdtLocked"/>
              </w:sdtPr>
              <w:sdtEndPr/>
              <w:sdtContent>
                <w:p w14:paraId="61F2C9C8" w14:textId="77777777" w:rsidR="00202B12" w:rsidRDefault="008233F8">
                  <w:pPr>
                    <w:ind w:firstLine="432"/>
                    <w:jc w:val="both"/>
                    <w:rPr>
                      <w:szCs w:val="24"/>
                    </w:rPr>
                  </w:pPr>
                  <w:sdt>
                    <w:sdtPr>
                      <w:alias w:val="Numeris"/>
                      <w:tag w:val="nr_36a5ca22be704392b09cf37b9cea6b01"/>
                      <w:id w:val="-1605266723"/>
                      <w:lock w:val="sdtLocked"/>
                    </w:sdtPr>
                    <w:sdtEndPr/>
                    <w:sdtContent>
                      <w:r>
                        <w:rPr>
                          <w:szCs w:val="24"/>
                        </w:rPr>
                        <w:t>15.2</w:t>
                      </w:r>
                    </w:sdtContent>
                  </w:sdt>
                  <w:r>
                    <w:rPr>
                      <w:szCs w:val="24"/>
                    </w:rPr>
                    <w:t xml:space="preserve">. pakeisti 2 punktą ir jį išdėstyti taip: </w:t>
                  </w:r>
                </w:p>
                <w:sdt>
                  <w:sdtPr>
                    <w:alias w:val="citata"/>
                    <w:tag w:val="part_015e4685409041d988c8dc536d830d21"/>
                    <w:id w:val="487517502"/>
                    <w:lock w:val="sdtLocked"/>
                  </w:sdtPr>
                  <w:sdtEndPr/>
                  <w:sdtContent>
                    <w:sdt>
                      <w:sdtPr>
                        <w:alias w:val="2 p."/>
                        <w:tag w:val="part_a8cdf5012eaa47518894722330c197f6"/>
                        <w:id w:val="-816104141"/>
                        <w:lock w:val="sdtLocked"/>
                      </w:sdtPr>
                      <w:sdtEndPr/>
                      <w:sdtContent>
                        <w:p w14:paraId="61F2C9C9" w14:textId="77777777" w:rsidR="00202B12" w:rsidRDefault="008233F8">
                          <w:pPr>
                            <w:ind w:firstLine="432"/>
                            <w:jc w:val="both"/>
                            <w:rPr>
                              <w:szCs w:val="24"/>
                            </w:rPr>
                          </w:pPr>
                          <w:r>
                            <w:rPr>
                              <w:szCs w:val="24"/>
                            </w:rPr>
                            <w:t>„</w:t>
                          </w:r>
                          <w:sdt>
                            <w:sdtPr>
                              <w:alias w:val="Numeris"/>
                              <w:tag w:val="nr_a8cdf5012eaa47518894722330c197f6"/>
                              <w:id w:val="-1811152839"/>
                              <w:lock w:val="sdtLocked"/>
                            </w:sdtPr>
                            <w:sdtEndPr/>
                            <w:sdtContent>
                              <w:r>
                                <w:rPr>
                                  <w:szCs w:val="24"/>
                                </w:rPr>
                                <w:t>2</w:t>
                              </w:r>
                            </w:sdtContent>
                          </w:sdt>
                          <w:r>
                            <w:rPr>
                              <w:szCs w:val="24"/>
                            </w:rPr>
                            <w:t>. Patvirtinti Telšių rajono saviv</w:t>
                          </w:r>
                          <w:r>
                            <w:rPr>
                              <w:szCs w:val="24"/>
                            </w:rPr>
                            <w:t>aldybės 2014 metų biudžeto asignavimus – 125100,0 tūkst. litų (2 priedėlis).“</w:t>
                          </w:r>
                        </w:p>
                      </w:sdtContent>
                    </w:sdt>
                  </w:sdtContent>
                </w:sdt>
              </w:sdtContent>
            </w:sdt>
            <w:sdt>
              <w:sdtPr>
                <w:alias w:val="15.3 pp."/>
                <w:tag w:val="part_7ac6eca578854be88462fe8bdf3a8c27"/>
                <w:id w:val="-1931960682"/>
                <w:lock w:val="sdtLocked"/>
              </w:sdtPr>
              <w:sdtEndPr/>
              <w:sdtContent>
                <w:p w14:paraId="61F2C9CA" w14:textId="77777777" w:rsidR="00202B12" w:rsidRDefault="008233F8">
                  <w:pPr>
                    <w:ind w:firstLine="432"/>
                    <w:jc w:val="both"/>
                    <w:rPr>
                      <w:szCs w:val="24"/>
                    </w:rPr>
                  </w:pPr>
                  <w:sdt>
                    <w:sdtPr>
                      <w:alias w:val="Numeris"/>
                      <w:tag w:val="nr_7ac6eca578854be88462fe8bdf3a8c27"/>
                      <w:id w:val="-504672656"/>
                      <w:lock w:val="sdtLocked"/>
                    </w:sdtPr>
                    <w:sdtEndPr/>
                    <w:sdtContent>
                      <w:r>
                        <w:rPr>
                          <w:szCs w:val="24"/>
                        </w:rPr>
                        <w:t>15.3</w:t>
                      </w:r>
                    </w:sdtContent>
                  </w:sdt>
                  <w:r>
                    <w:rPr>
                      <w:szCs w:val="24"/>
                    </w:rPr>
                    <w:t xml:space="preserve">. pakeisti 3 punktą ir jį išdėstyti taip: </w:t>
                  </w:r>
                </w:p>
                <w:sdt>
                  <w:sdtPr>
                    <w:alias w:val="citata"/>
                    <w:tag w:val="part_a107ebbe64b14783856ab7abacaccf91"/>
                    <w:id w:val="-446783541"/>
                    <w:lock w:val="sdtLocked"/>
                  </w:sdtPr>
                  <w:sdtEndPr/>
                  <w:sdtContent>
                    <w:sdt>
                      <w:sdtPr>
                        <w:alias w:val="3 p."/>
                        <w:tag w:val="part_5ad8788ad43249e292d577f2ed094e2d"/>
                        <w:id w:val="-1215419261"/>
                        <w:lock w:val="sdtLocked"/>
                      </w:sdtPr>
                      <w:sdtEndPr/>
                      <w:sdtContent>
                        <w:p w14:paraId="61F2C9CB" w14:textId="77777777" w:rsidR="00202B12" w:rsidRDefault="008233F8">
                          <w:pPr>
                            <w:ind w:firstLine="432"/>
                            <w:jc w:val="both"/>
                            <w:rPr>
                              <w:szCs w:val="24"/>
                            </w:rPr>
                          </w:pPr>
                          <w:r>
                            <w:rPr>
                              <w:szCs w:val="24"/>
                            </w:rPr>
                            <w:t>„</w:t>
                          </w:r>
                          <w:sdt>
                            <w:sdtPr>
                              <w:alias w:val="Numeris"/>
                              <w:tag w:val="nr_5ad8788ad43249e292d577f2ed094e2d"/>
                              <w:id w:val="1927693083"/>
                              <w:lock w:val="sdtLocked"/>
                            </w:sdtPr>
                            <w:sdtEndPr/>
                            <w:sdtContent>
                              <w:r>
                                <w:rPr>
                                  <w:szCs w:val="24"/>
                                </w:rPr>
                                <w:t>3</w:t>
                              </w:r>
                            </w:sdtContent>
                          </w:sdt>
                          <w:r>
                            <w:rPr>
                              <w:szCs w:val="24"/>
                            </w:rPr>
                            <w:t>. Patvirtinti Telšių  rajono savivaldybės 2014 metų biudžeto specialią tikslinę dotaciją valstybinėms (perduotoms saviv</w:t>
                          </w:r>
                          <w:r>
                            <w:rPr>
                              <w:szCs w:val="24"/>
                            </w:rPr>
                            <w:t xml:space="preserve">aldybėms) funkcijoms atlikti – 12427,1  tūkst. litų (3 priedėlis).“ </w:t>
                          </w:r>
                        </w:p>
                      </w:sdtContent>
                    </w:sdt>
                  </w:sdtContent>
                </w:sdt>
              </w:sdtContent>
            </w:sdt>
          </w:sdtContent>
        </w:sdt>
        <w:sdt>
          <w:sdtPr>
            <w:alias w:val="16 p."/>
            <w:tag w:val="part_a5521f4c9bd74b2e80ef680697127a22"/>
            <w:id w:val="449212507"/>
            <w:lock w:val="sdtLocked"/>
          </w:sdtPr>
          <w:sdtEndPr/>
          <w:sdtContent>
            <w:p w14:paraId="61F2C9CC" w14:textId="77777777" w:rsidR="00202B12" w:rsidRDefault="008233F8">
              <w:pPr>
                <w:tabs>
                  <w:tab w:val="left" w:pos="1296"/>
                  <w:tab w:val="center" w:pos="4153"/>
                  <w:tab w:val="right" w:pos="8306"/>
                </w:tabs>
                <w:ind w:firstLine="432"/>
                <w:jc w:val="both"/>
                <w:rPr>
                  <w:szCs w:val="24"/>
                </w:rPr>
              </w:pPr>
              <w:sdt>
                <w:sdtPr>
                  <w:alias w:val="Numeris"/>
                  <w:tag w:val="nr_a5521f4c9bd74b2e80ef680697127a22"/>
                  <w:id w:val="-1634007087"/>
                  <w:lock w:val="sdtLocked"/>
                </w:sdtPr>
                <w:sdtEndPr/>
                <w:sdtContent>
                  <w:r>
                    <w:rPr>
                      <w:szCs w:val="24"/>
                    </w:rPr>
                    <w:t>16</w:t>
                  </w:r>
                </w:sdtContent>
              </w:sdt>
              <w:r>
                <w:rPr>
                  <w:szCs w:val="24"/>
                </w:rPr>
                <w:t xml:space="preserve">. Pakeisti 15 punkte nurodytu sprendimu patvirtintus 1, 2, 3 priedėlius ir juos išdėstyti nauja redakcija (pridedama). </w:t>
              </w:r>
            </w:p>
            <w:p w14:paraId="61F2C9CD" w14:textId="77777777" w:rsidR="00202B12" w:rsidRDefault="00202B12">
              <w:pPr>
                <w:rPr>
                  <w:szCs w:val="24"/>
                </w:rPr>
              </w:pPr>
            </w:p>
            <w:p w14:paraId="61F2C9CE" w14:textId="77777777" w:rsidR="00202B12" w:rsidRDefault="008233F8">
              <w:pPr>
                <w:rPr>
                  <w:szCs w:val="24"/>
                </w:rPr>
              </w:pPr>
            </w:p>
          </w:sdtContent>
        </w:sdt>
        <w:sdt>
          <w:sdtPr>
            <w:alias w:val="signatura"/>
            <w:tag w:val="part_ed28d5f3818f45c88b5c37c0167cfad9"/>
            <w:id w:val="-1477289303"/>
            <w:lock w:val="sdtLocked"/>
          </w:sdtPr>
          <w:sdtEndPr/>
          <w:sdtContent>
            <w:bookmarkStart w:id="0" w:name="_GoBack" w:displacedByCustomXml="prev"/>
            <w:p w14:paraId="61F2C9D1" w14:textId="2520D2B7" w:rsidR="00202B12" w:rsidRPr="008233F8" w:rsidRDefault="008233F8" w:rsidP="008233F8">
              <w:pPr>
                <w:tabs>
                  <w:tab w:val="left" w:pos="7655"/>
                </w:tabs>
              </w:pPr>
              <w:r>
                <w:rPr>
                  <w:szCs w:val="24"/>
                </w:rPr>
                <w:t>Savivaldybės meras</w:t>
              </w:r>
              <w:r>
                <w:rPr>
                  <w:szCs w:val="24"/>
                </w:rPr>
                <w:tab/>
              </w:r>
              <w:r>
                <w:t>Vytautas Kleiva</w:t>
              </w:r>
            </w:p>
            <w:bookmarkEnd w:id="0" w:displacedByCustomXml="next"/>
          </w:sdtContent>
        </w:sdt>
      </w:sdtContent>
    </w:sdt>
    <w:sdt>
      <w:sdtPr>
        <w:alias w:val="1 pr."/>
        <w:tag w:val="part_75087153efab4e9398c8e8bd9556560b"/>
        <w:id w:val="776370982"/>
        <w:lock w:val="sdtLocked"/>
      </w:sdtPr>
      <w:sdtEndPr/>
      <w:sdtContent>
        <w:p w14:paraId="3FCD8EEA" w14:textId="77777777" w:rsidR="008233F8" w:rsidRDefault="008233F8">
          <w:pPr>
            <w:ind w:left="5040"/>
            <w:jc w:val="both"/>
          </w:pPr>
        </w:p>
        <w:p w14:paraId="61D435CD" w14:textId="77777777" w:rsidR="008233F8" w:rsidRDefault="008233F8">
          <w:r>
            <w:br w:type="page"/>
          </w:r>
        </w:p>
        <w:p w14:paraId="61F2C9D2" w14:textId="4BF06EB7" w:rsidR="00202B12" w:rsidRDefault="008233F8">
          <w:pPr>
            <w:ind w:left="5040"/>
            <w:jc w:val="both"/>
            <w:rPr>
              <w:sz w:val="22"/>
              <w:szCs w:val="22"/>
            </w:rPr>
          </w:pPr>
          <w:r>
            <w:rPr>
              <w:sz w:val="22"/>
              <w:szCs w:val="22"/>
            </w:rPr>
            <w:lastRenderedPageBreak/>
            <w:t>PATVIRTIN</w:t>
          </w:r>
          <w:r>
            <w:rPr>
              <w:sz w:val="22"/>
              <w:szCs w:val="22"/>
            </w:rPr>
            <w:t>TA</w:t>
          </w:r>
        </w:p>
        <w:p w14:paraId="61F2C9D3" w14:textId="77777777" w:rsidR="00202B12" w:rsidRDefault="008233F8">
          <w:pPr>
            <w:ind w:left="5040"/>
            <w:jc w:val="both"/>
            <w:rPr>
              <w:sz w:val="22"/>
              <w:szCs w:val="22"/>
            </w:rPr>
          </w:pPr>
          <w:r>
            <w:rPr>
              <w:sz w:val="22"/>
              <w:szCs w:val="22"/>
            </w:rPr>
            <w:t>Telšių rajono savivaldybės tarybos</w:t>
          </w:r>
        </w:p>
        <w:p w14:paraId="61F2C9D4" w14:textId="77777777" w:rsidR="00202B12" w:rsidRDefault="008233F8">
          <w:pPr>
            <w:ind w:left="5103"/>
          </w:pPr>
          <w:r>
            <w:rPr>
              <w:sz w:val="22"/>
              <w:szCs w:val="22"/>
            </w:rPr>
            <w:t>2014 m. sausio 30 d. sprendimo Nr. T1-7</w:t>
          </w:r>
        </w:p>
        <w:p w14:paraId="61F2C9D5" w14:textId="77777777" w:rsidR="00202B12" w:rsidRDefault="008233F8">
          <w:pPr>
            <w:ind w:left="5103"/>
          </w:pPr>
          <w:sdt>
            <w:sdtPr>
              <w:alias w:val="Numeris"/>
              <w:tag w:val="nr_75087153efab4e9398c8e8bd9556560b"/>
              <w:id w:val="1154873121"/>
              <w:lock w:val="sdtLocked"/>
            </w:sdtPr>
            <w:sdtEndPr/>
            <w:sdtContent>
              <w:r>
                <w:rPr>
                  <w:sz w:val="22"/>
                  <w:szCs w:val="22"/>
                </w:rPr>
                <w:t>1</w:t>
              </w:r>
            </w:sdtContent>
          </w:sdt>
          <w:r>
            <w:rPr>
              <w:sz w:val="22"/>
              <w:szCs w:val="22"/>
            </w:rPr>
            <w:t xml:space="preserve"> priedėlis</w:t>
          </w:r>
        </w:p>
        <w:p w14:paraId="61F2C9D6" w14:textId="77777777" w:rsidR="00202B12" w:rsidRDefault="008233F8">
          <w:pPr>
            <w:ind w:left="5103"/>
          </w:pPr>
          <w:r>
            <w:rPr>
              <w:sz w:val="22"/>
              <w:szCs w:val="22"/>
            </w:rPr>
            <w:t>(Telšių rajono savivaldybės</w:t>
          </w:r>
        </w:p>
        <w:p w14:paraId="61F2C9D7" w14:textId="77777777" w:rsidR="00202B12" w:rsidRDefault="008233F8">
          <w:pPr>
            <w:ind w:left="5103"/>
          </w:pPr>
          <w:r>
            <w:rPr>
              <w:sz w:val="22"/>
              <w:szCs w:val="22"/>
            </w:rPr>
            <w:t>2014 m. rugpjūčio 28 d. sprendimo Nr.</w:t>
          </w:r>
        </w:p>
        <w:p w14:paraId="61F2C9D8" w14:textId="77777777" w:rsidR="00202B12" w:rsidRDefault="008233F8">
          <w:pPr>
            <w:ind w:left="5103"/>
          </w:pPr>
          <w:r>
            <w:rPr>
              <w:sz w:val="22"/>
              <w:szCs w:val="22"/>
            </w:rPr>
            <w:t>T1-257 redakcija)</w:t>
          </w:r>
        </w:p>
        <w:p w14:paraId="61F2C9D9" w14:textId="77777777" w:rsidR="00202B12" w:rsidRDefault="00202B12">
          <w:pPr>
            <w:ind w:left="5103"/>
          </w:pPr>
        </w:p>
        <w:tbl>
          <w:tblPr>
            <w:tblW w:w="9020" w:type="dxa"/>
            <w:tblInd w:w="93" w:type="dxa"/>
            <w:tblLook w:val="04A0" w:firstRow="1" w:lastRow="0" w:firstColumn="1" w:lastColumn="0" w:noHBand="0" w:noVBand="1"/>
          </w:tblPr>
          <w:tblGrid>
            <w:gridCol w:w="800"/>
            <w:gridCol w:w="6860"/>
            <w:gridCol w:w="1360"/>
          </w:tblGrid>
          <w:tr w:rsidR="00202B12" w14:paraId="61F2C9DB" w14:textId="77777777">
            <w:trPr>
              <w:trHeight w:val="300"/>
            </w:trPr>
            <w:tc>
              <w:tcPr>
                <w:tcW w:w="9020" w:type="dxa"/>
                <w:gridSpan w:val="3"/>
                <w:tcBorders>
                  <w:top w:val="nil"/>
                  <w:left w:val="nil"/>
                  <w:bottom w:val="nil"/>
                  <w:right w:val="nil"/>
                </w:tcBorders>
                <w:shd w:val="clear" w:color="auto" w:fill="auto"/>
                <w:noWrap/>
                <w:vAlign w:val="bottom"/>
                <w:hideMark/>
              </w:tcPr>
              <w:p w14:paraId="61F2C9DA" w14:textId="77777777" w:rsidR="00202B12" w:rsidRDefault="00202B12">
                <w:pPr>
                  <w:ind w:left="5040"/>
                  <w:jc w:val="both"/>
                  <w:rPr>
                    <w:sz w:val="18"/>
                    <w:szCs w:val="18"/>
                  </w:rPr>
                </w:pPr>
              </w:p>
            </w:tc>
          </w:tr>
          <w:tr w:rsidR="00202B12" w14:paraId="61F2C9DF" w14:textId="77777777">
            <w:trPr>
              <w:trHeight w:val="300"/>
            </w:trPr>
            <w:tc>
              <w:tcPr>
                <w:tcW w:w="800" w:type="dxa"/>
                <w:tcBorders>
                  <w:top w:val="nil"/>
                  <w:left w:val="nil"/>
                  <w:bottom w:val="nil"/>
                  <w:right w:val="nil"/>
                </w:tcBorders>
                <w:shd w:val="clear" w:color="auto" w:fill="auto"/>
                <w:noWrap/>
                <w:vAlign w:val="bottom"/>
                <w:hideMark/>
              </w:tcPr>
              <w:p w14:paraId="61F2C9DC" w14:textId="77777777" w:rsidR="00202B12" w:rsidRDefault="00202B12">
                <w:pPr>
                  <w:rPr>
                    <w:sz w:val="20"/>
                  </w:rPr>
                </w:pPr>
              </w:p>
            </w:tc>
            <w:tc>
              <w:tcPr>
                <w:tcW w:w="6860" w:type="dxa"/>
                <w:tcBorders>
                  <w:top w:val="nil"/>
                  <w:left w:val="nil"/>
                  <w:bottom w:val="nil"/>
                  <w:right w:val="nil"/>
                </w:tcBorders>
                <w:shd w:val="clear" w:color="auto" w:fill="auto"/>
                <w:noWrap/>
                <w:vAlign w:val="bottom"/>
                <w:hideMark/>
              </w:tcPr>
              <w:p w14:paraId="61F2C9DD" w14:textId="77777777" w:rsidR="00202B12" w:rsidRDefault="00202B12">
                <w:pPr>
                  <w:jc w:val="right"/>
                  <w:rPr>
                    <w:sz w:val="20"/>
                  </w:rPr>
                </w:pPr>
              </w:p>
            </w:tc>
            <w:tc>
              <w:tcPr>
                <w:tcW w:w="1360" w:type="dxa"/>
                <w:tcBorders>
                  <w:top w:val="nil"/>
                  <w:left w:val="nil"/>
                  <w:bottom w:val="nil"/>
                  <w:right w:val="nil"/>
                </w:tcBorders>
                <w:shd w:val="clear" w:color="auto" w:fill="auto"/>
                <w:noWrap/>
                <w:vAlign w:val="bottom"/>
                <w:hideMark/>
              </w:tcPr>
              <w:p w14:paraId="61F2C9DE" w14:textId="77777777" w:rsidR="00202B12" w:rsidRDefault="00202B12">
                <w:pPr>
                  <w:rPr>
                    <w:sz w:val="20"/>
                  </w:rPr>
                </w:pPr>
              </w:p>
            </w:tc>
          </w:tr>
          <w:tr w:rsidR="00202B12" w14:paraId="61F2C9E1" w14:textId="77777777">
            <w:trPr>
              <w:trHeight w:val="285"/>
            </w:trPr>
            <w:tc>
              <w:tcPr>
                <w:tcW w:w="9020" w:type="dxa"/>
                <w:gridSpan w:val="3"/>
                <w:tcBorders>
                  <w:top w:val="nil"/>
                  <w:left w:val="nil"/>
                  <w:bottom w:val="nil"/>
                  <w:right w:val="nil"/>
                </w:tcBorders>
                <w:shd w:val="clear" w:color="auto" w:fill="auto"/>
                <w:noWrap/>
                <w:vAlign w:val="bottom"/>
                <w:hideMark/>
              </w:tcPr>
              <w:p w14:paraId="61F2C9E0" w14:textId="77777777" w:rsidR="00202B12" w:rsidRDefault="008233F8">
                <w:pPr>
                  <w:jc w:val="center"/>
                  <w:rPr>
                    <w:b/>
                    <w:bCs/>
                    <w:sz w:val="22"/>
                    <w:szCs w:val="22"/>
                  </w:rPr>
                </w:pPr>
                <w:r>
                  <w:rPr>
                    <w:b/>
                    <w:bCs/>
                    <w:sz w:val="22"/>
                    <w:szCs w:val="22"/>
                  </w:rPr>
                  <w:t>TELŠIŲ RAJONO SAVIVALDYBĖS 2014 METŲ BIUDŽETAS</w:t>
                </w:r>
              </w:p>
            </w:tc>
          </w:tr>
          <w:tr w:rsidR="00202B12" w14:paraId="61F2C9E4" w14:textId="77777777">
            <w:trPr>
              <w:trHeight w:val="255"/>
            </w:trPr>
            <w:tc>
              <w:tcPr>
                <w:tcW w:w="800" w:type="dxa"/>
                <w:tcBorders>
                  <w:top w:val="nil"/>
                  <w:left w:val="nil"/>
                  <w:bottom w:val="nil"/>
                  <w:right w:val="nil"/>
                </w:tcBorders>
                <w:shd w:val="clear" w:color="auto" w:fill="auto"/>
                <w:noWrap/>
                <w:vAlign w:val="bottom"/>
                <w:hideMark/>
              </w:tcPr>
              <w:p w14:paraId="61F2C9E2" w14:textId="77777777" w:rsidR="00202B12" w:rsidRDefault="00202B12">
                <w:pPr>
                  <w:jc w:val="center"/>
                  <w:rPr>
                    <w:b/>
                    <w:bCs/>
                    <w:sz w:val="22"/>
                    <w:szCs w:val="22"/>
                  </w:rPr>
                </w:pPr>
              </w:p>
            </w:tc>
            <w:tc>
              <w:tcPr>
                <w:tcW w:w="8220" w:type="dxa"/>
                <w:gridSpan w:val="2"/>
                <w:tcBorders>
                  <w:top w:val="nil"/>
                  <w:left w:val="nil"/>
                  <w:bottom w:val="single" w:sz="4" w:space="0" w:color="auto"/>
                  <w:right w:val="nil"/>
                </w:tcBorders>
                <w:shd w:val="clear" w:color="auto" w:fill="auto"/>
                <w:noWrap/>
                <w:vAlign w:val="bottom"/>
                <w:hideMark/>
              </w:tcPr>
              <w:p w14:paraId="61F2C9E3" w14:textId="77777777" w:rsidR="00202B12" w:rsidRDefault="008233F8">
                <w:pPr>
                  <w:jc w:val="right"/>
                  <w:rPr>
                    <w:sz w:val="16"/>
                    <w:szCs w:val="16"/>
                  </w:rPr>
                </w:pPr>
                <w:r>
                  <w:rPr>
                    <w:sz w:val="16"/>
                    <w:szCs w:val="16"/>
                  </w:rPr>
                  <w:t>tūkst. Lt</w:t>
                </w:r>
              </w:p>
            </w:tc>
          </w:tr>
          <w:tr w:rsidR="00202B12" w14:paraId="61F2C9E8" w14:textId="77777777">
            <w:trPr>
              <w:trHeight w:val="300"/>
            </w:trPr>
            <w:tc>
              <w:tcPr>
                <w:tcW w:w="8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1F2C9E5" w14:textId="77777777" w:rsidR="00202B12" w:rsidRDefault="008233F8">
                <w:pPr>
                  <w:jc w:val="center"/>
                  <w:rPr>
                    <w:sz w:val="18"/>
                    <w:szCs w:val="18"/>
                  </w:rPr>
                </w:pPr>
                <w:r>
                  <w:rPr>
                    <w:sz w:val="18"/>
                    <w:szCs w:val="18"/>
                  </w:rPr>
                  <w:t>Eil.           Nr.</w:t>
                </w:r>
              </w:p>
            </w:tc>
            <w:tc>
              <w:tcPr>
                <w:tcW w:w="68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F2C9E6" w14:textId="77777777" w:rsidR="00202B12" w:rsidRDefault="008233F8">
                <w:pPr>
                  <w:jc w:val="center"/>
                  <w:rPr>
                    <w:sz w:val="18"/>
                    <w:szCs w:val="18"/>
                  </w:rPr>
                </w:pPr>
                <w:r>
                  <w:rPr>
                    <w:sz w:val="18"/>
                    <w:szCs w:val="18"/>
                  </w:rPr>
                  <w:t>Pajamos</w:t>
                </w:r>
              </w:p>
            </w:tc>
            <w:tc>
              <w:tcPr>
                <w:tcW w:w="1360" w:type="dxa"/>
                <w:vMerge w:val="restart"/>
                <w:tcBorders>
                  <w:top w:val="nil"/>
                  <w:left w:val="nil"/>
                  <w:bottom w:val="single" w:sz="4" w:space="0" w:color="000000"/>
                  <w:right w:val="single" w:sz="4" w:space="0" w:color="auto"/>
                </w:tcBorders>
                <w:shd w:val="clear" w:color="auto" w:fill="auto"/>
                <w:noWrap/>
                <w:vAlign w:val="center"/>
                <w:hideMark/>
              </w:tcPr>
              <w:p w14:paraId="61F2C9E7" w14:textId="77777777" w:rsidR="00202B12" w:rsidRDefault="008233F8">
                <w:pPr>
                  <w:jc w:val="center"/>
                  <w:rPr>
                    <w:sz w:val="18"/>
                    <w:szCs w:val="18"/>
                  </w:rPr>
                </w:pPr>
                <w:r>
                  <w:rPr>
                    <w:sz w:val="18"/>
                    <w:szCs w:val="18"/>
                  </w:rPr>
                  <w:t>Iš viso</w:t>
                </w:r>
              </w:p>
            </w:tc>
          </w:tr>
          <w:tr w:rsidR="00202B12" w14:paraId="61F2C9EC" w14:textId="77777777">
            <w:trPr>
              <w:trHeight w:val="225"/>
            </w:trPr>
            <w:tc>
              <w:tcPr>
                <w:tcW w:w="800" w:type="dxa"/>
                <w:vMerge/>
                <w:tcBorders>
                  <w:top w:val="single" w:sz="4" w:space="0" w:color="auto"/>
                  <w:left w:val="single" w:sz="4" w:space="0" w:color="auto"/>
                  <w:bottom w:val="single" w:sz="4" w:space="0" w:color="auto"/>
                  <w:right w:val="single" w:sz="4" w:space="0" w:color="auto"/>
                </w:tcBorders>
                <w:vAlign w:val="center"/>
                <w:hideMark/>
              </w:tcPr>
              <w:p w14:paraId="61F2C9E9" w14:textId="77777777" w:rsidR="00202B12" w:rsidRDefault="00202B12">
                <w:pPr>
                  <w:rPr>
                    <w:sz w:val="18"/>
                    <w:szCs w:val="18"/>
                  </w:rPr>
                </w:pPr>
              </w:p>
            </w:tc>
            <w:tc>
              <w:tcPr>
                <w:tcW w:w="6860" w:type="dxa"/>
                <w:vMerge/>
                <w:tcBorders>
                  <w:top w:val="nil"/>
                  <w:left w:val="single" w:sz="4" w:space="0" w:color="auto"/>
                  <w:bottom w:val="single" w:sz="4" w:space="0" w:color="000000"/>
                  <w:right w:val="single" w:sz="4" w:space="0" w:color="auto"/>
                </w:tcBorders>
                <w:vAlign w:val="center"/>
                <w:hideMark/>
              </w:tcPr>
              <w:p w14:paraId="61F2C9EA" w14:textId="77777777" w:rsidR="00202B12" w:rsidRDefault="00202B12">
                <w:pPr>
                  <w:rPr>
                    <w:sz w:val="18"/>
                    <w:szCs w:val="18"/>
                  </w:rPr>
                </w:pPr>
              </w:p>
            </w:tc>
            <w:tc>
              <w:tcPr>
                <w:tcW w:w="1360" w:type="dxa"/>
                <w:vMerge/>
                <w:tcBorders>
                  <w:top w:val="nil"/>
                  <w:left w:val="nil"/>
                  <w:bottom w:val="single" w:sz="4" w:space="0" w:color="000000"/>
                  <w:right w:val="single" w:sz="4" w:space="0" w:color="auto"/>
                </w:tcBorders>
                <w:vAlign w:val="center"/>
                <w:hideMark/>
              </w:tcPr>
              <w:p w14:paraId="61F2C9EB" w14:textId="77777777" w:rsidR="00202B12" w:rsidRDefault="00202B12">
                <w:pPr>
                  <w:rPr>
                    <w:sz w:val="18"/>
                    <w:szCs w:val="18"/>
                  </w:rPr>
                </w:pPr>
              </w:p>
            </w:tc>
          </w:tr>
          <w:tr w:rsidR="00202B12" w14:paraId="61F2C9F0"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9ED" w14:textId="77777777" w:rsidR="00202B12" w:rsidRDefault="008233F8">
                <w:pPr>
                  <w:rPr>
                    <w:sz w:val="22"/>
                    <w:szCs w:val="22"/>
                  </w:rPr>
                </w:pPr>
                <w:r>
                  <w:rPr>
                    <w:sz w:val="22"/>
                    <w:szCs w:val="22"/>
                  </w:rPr>
                  <w:t>1.</w:t>
                </w:r>
              </w:p>
            </w:tc>
            <w:tc>
              <w:tcPr>
                <w:tcW w:w="6860" w:type="dxa"/>
                <w:tcBorders>
                  <w:top w:val="nil"/>
                  <w:left w:val="nil"/>
                  <w:bottom w:val="single" w:sz="4" w:space="0" w:color="auto"/>
                  <w:right w:val="single" w:sz="4" w:space="0" w:color="auto"/>
                </w:tcBorders>
                <w:shd w:val="clear" w:color="auto" w:fill="auto"/>
                <w:vAlign w:val="bottom"/>
                <w:hideMark/>
              </w:tcPr>
              <w:p w14:paraId="61F2C9EE" w14:textId="77777777" w:rsidR="00202B12" w:rsidRDefault="008233F8">
                <w:pPr>
                  <w:rPr>
                    <w:sz w:val="22"/>
                    <w:szCs w:val="22"/>
                  </w:rPr>
                </w:pPr>
                <w:r>
                  <w:rPr>
                    <w:sz w:val="22"/>
                    <w:szCs w:val="22"/>
                  </w:rPr>
                  <w:t>Gyventojų pajamų mokestis iš Valstybinės mokesčių inspekcijos</w:t>
                </w:r>
              </w:p>
            </w:tc>
            <w:tc>
              <w:tcPr>
                <w:tcW w:w="1360" w:type="dxa"/>
                <w:tcBorders>
                  <w:top w:val="nil"/>
                  <w:left w:val="nil"/>
                  <w:bottom w:val="single" w:sz="4" w:space="0" w:color="auto"/>
                  <w:right w:val="single" w:sz="4" w:space="0" w:color="auto"/>
                </w:tcBorders>
                <w:shd w:val="clear" w:color="auto" w:fill="auto"/>
                <w:hideMark/>
              </w:tcPr>
              <w:p w14:paraId="61F2C9EF" w14:textId="77777777" w:rsidR="00202B12" w:rsidRDefault="008233F8">
                <w:pPr>
                  <w:jc w:val="right"/>
                  <w:rPr>
                    <w:sz w:val="22"/>
                    <w:szCs w:val="22"/>
                  </w:rPr>
                </w:pPr>
                <w:r>
                  <w:rPr>
                    <w:sz w:val="22"/>
                    <w:szCs w:val="22"/>
                  </w:rPr>
                  <w:t>25970,6</w:t>
                </w:r>
              </w:p>
            </w:tc>
          </w:tr>
          <w:tr w:rsidR="00202B12" w14:paraId="61F2C9F4" w14:textId="77777777">
            <w:trPr>
              <w:trHeight w:val="300"/>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9F1" w14:textId="77777777" w:rsidR="00202B12" w:rsidRDefault="008233F8">
                <w:pPr>
                  <w:rPr>
                    <w:sz w:val="22"/>
                    <w:szCs w:val="22"/>
                  </w:rPr>
                </w:pPr>
                <w:r>
                  <w:rPr>
                    <w:sz w:val="22"/>
                    <w:szCs w:val="22"/>
                  </w:rPr>
                  <w:t>2.</w:t>
                </w:r>
              </w:p>
            </w:tc>
            <w:tc>
              <w:tcPr>
                <w:tcW w:w="6860" w:type="dxa"/>
                <w:tcBorders>
                  <w:top w:val="nil"/>
                  <w:left w:val="nil"/>
                  <w:bottom w:val="single" w:sz="4" w:space="0" w:color="auto"/>
                  <w:right w:val="single" w:sz="4" w:space="0" w:color="auto"/>
                </w:tcBorders>
                <w:shd w:val="clear" w:color="auto" w:fill="auto"/>
                <w:noWrap/>
                <w:vAlign w:val="bottom"/>
                <w:hideMark/>
              </w:tcPr>
              <w:p w14:paraId="61F2C9F2" w14:textId="77777777" w:rsidR="00202B12" w:rsidRDefault="008233F8">
                <w:pPr>
                  <w:rPr>
                    <w:sz w:val="22"/>
                    <w:szCs w:val="22"/>
                  </w:rPr>
                </w:pPr>
                <w:r>
                  <w:rPr>
                    <w:sz w:val="22"/>
                    <w:szCs w:val="22"/>
                  </w:rPr>
                  <w:t>Gyventojų pajamų mokestis iš iždo sąskaitos pajamų mokesčiui išlyginti</w:t>
                </w:r>
              </w:p>
            </w:tc>
            <w:tc>
              <w:tcPr>
                <w:tcW w:w="1360" w:type="dxa"/>
                <w:tcBorders>
                  <w:top w:val="nil"/>
                  <w:left w:val="nil"/>
                  <w:bottom w:val="single" w:sz="4" w:space="0" w:color="auto"/>
                  <w:right w:val="single" w:sz="4" w:space="0" w:color="auto"/>
                </w:tcBorders>
                <w:shd w:val="clear" w:color="auto" w:fill="auto"/>
                <w:noWrap/>
                <w:hideMark/>
              </w:tcPr>
              <w:p w14:paraId="61F2C9F3" w14:textId="77777777" w:rsidR="00202B12" w:rsidRDefault="008233F8">
                <w:pPr>
                  <w:jc w:val="right"/>
                  <w:rPr>
                    <w:sz w:val="22"/>
                    <w:szCs w:val="22"/>
                  </w:rPr>
                </w:pPr>
                <w:r>
                  <w:rPr>
                    <w:sz w:val="22"/>
                    <w:szCs w:val="22"/>
                  </w:rPr>
                  <w:t>10767,0</w:t>
                </w:r>
              </w:p>
            </w:tc>
          </w:tr>
          <w:tr w:rsidR="00202B12" w14:paraId="61F2C9F8"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9F5" w14:textId="77777777" w:rsidR="00202B12" w:rsidRDefault="008233F8">
                <w:pPr>
                  <w:rPr>
                    <w:sz w:val="22"/>
                    <w:szCs w:val="22"/>
                  </w:rPr>
                </w:pPr>
                <w:r>
                  <w:rPr>
                    <w:sz w:val="22"/>
                    <w:szCs w:val="22"/>
                  </w:rPr>
                  <w:t>3.</w:t>
                </w:r>
              </w:p>
            </w:tc>
            <w:tc>
              <w:tcPr>
                <w:tcW w:w="6860" w:type="dxa"/>
                <w:tcBorders>
                  <w:top w:val="nil"/>
                  <w:left w:val="nil"/>
                  <w:bottom w:val="single" w:sz="4" w:space="0" w:color="auto"/>
                  <w:right w:val="single" w:sz="4" w:space="0" w:color="auto"/>
                </w:tcBorders>
                <w:shd w:val="clear" w:color="auto" w:fill="auto"/>
                <w:vAlign w:val="bottom"/>
                <w:hideMark/>
              </w:tcPr>
              <w:p w14:paraId="61F2C9F6" w14:textId="77777777" w:rsidR="00202B12" w:rsidRDefault="008233F8">
                <w:pPr>
                  <w:rPr>
                    <w:sz w:val="22"/>
                    <w:szCs w:val="22"/>
                  </w:rPr>
                </w:pPr>
                <w:r>
                  <w:rPr>
                    <w:sz w:val="22"/>
                    <w:szCs w:val="22"/>
                  </w:rPr>
                  <w:t xml:space="preserve">Gyventojų pajamų mokestis iš iždo sąskaitos išlaidų </w:t>
                </w:r>
                <w:r>
                  <w:rPr>
                    <w:sz w:val="22"/>
                    <w:szCs w:val="22"/>
                  </w:rPr>
                  <w:t>struktūroms išlyginti</w:t>
                </w:r>
              </w:p>
            </w:tc>
            <w:tc>
              <w:tcPr>
                <w:tcW w:w="1360" w:type="dxa"/>
                <w:tcBorders>
                  <w:top w:val="nil"/>
                  <w:left w:val="nil"/>
                  <w:bottom w:val="single" w:sz="4" w:space="0" w:color="auto"/>
                  <w:right w:val="single" w:sz="4" w:space="0" w:color="auto"/>
                </w:tcBorders>
                <w:shd w:val="clear" w:color="auto" w:fill="auto"/>
                <w:hideMark/>
              </w:tcPr>
              <w:p w14:paraId="61F2C9F7" w14:textId="77777777" w:rsidR="00202B12" w:rsidRDefault="008233F8">
                <w:pPr>
                  <w:jc w:val="right"/>
                  <w:rPr>
                    <w:sz w:val="22"/>
                    <w:szCs w:val="22"/>
                  </w:rPr>
                </w:pPr>
                <w:r>
                  <w:rPr>
                    <w:sz w:val="22"/>
                    <w:szCs w:val="22"/>
                  </w:rPr>
                  <w:t>7963,0</w:t>
                </w:r>
              </w:p>
            </w:tc>
          </w:tr>
          <w:tr w:rsidR="00202B12" w14:paraId="61F2C9FC"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9F9" w14:textId="77777777" w:rsidR="00202B12" w:rsidRDefault="008233F8">
                <w:pPr>
                  <w:rPr>
                    <w:sz w:val="22"/>
                    <w:szCs w:val="22"/>
                  </w:rPr>
                </w:pPr>
                <w:r>
                  <w:rPr>
                    <w:sz w:val="22"/>
                    <w:szCs w:val="22"/>
                  </w:rPr>
                  <w:t>4.</w:t>
                </w:r>
              </w:p>
            </w:tc>
            <w:tc>
              <w:tcPr>
                <w:tcW w:w="6860" w:type="dxa"/>
                <w:tcBorders>
                  <w:top w:val="nil"/>
                  <w:left w:val="nil"/>
                  <w:bottom w:val="single" w:sz="4" w:space="0" w:color="auto"/>
                  <w:right w:val="single" w:sz="4" w:space="0" w:color="auto"/>
                </w:tcBorders>
                <w:shd w:val="clear" w:color="auto" w:fill="auto"/>
                <w:vAlign w:val="bottom"/>
                <w:hideMark/>
              </w:tcPr>
              <w:p w14:paraId="61F2C9FA" w14:textId="77777777" w:rsidR="00202B12" w:rsidRDefault="008233F8">
                <w:pPr>
                  <w:rPr>
                    <w:sz w:val="22"/>
                    <w:szCs w:val="22"/>
                  </w:rPr>
                </w:pPr>
                <w:r>
                  <w:rPr>
                    <w:sz w:val="22"/>
                    <w:szCs w:val="22"/>
                  </w:rPr>
                  <w:t xml:space="preserve">Turto mokesčiai </w:t>
                </w:r>
              </w:p>
            </w:tc>
            <w:tc>
              <w:tcPr>
                <w:tcW w:w="1360" w:type="dxa"/>
                <w:tcBorders>
                  <w:top w:val="nil"/>
                  <w:left w:val="nil"/>
                  <w:bottom w:val="single" w:sz="4" w:space="0" w:color="auto"/>
                  <w:right w:val="single" w:sz="4" w:space="0" w:color="auto"/>
                </w:tcBorders>
                <w:shd w:val="clear" w:color="auto" w:fill="auto"/>
                <w:hideMark/>
              </w:tcPr>
              <w:p w14:paraId="61F2C9FB" w14:textId="77777777" w:rsidR="00202B12" w:rsidRDefault="008233F8">
                <w:pPr>
                  <w:jc w:val="right"/>
                  <w:rPr>
                    <w:sz w:val="22"/>
                    <w:szCs w:val="22"/>
                  </w:rPr>
                </w:pPr>
                <w:r>
                  <w:rPr>
                    <w:sz w:val="22"/>
                    <w:szCs w:val="22"/>
                  </w:rPr>
                  <w:t>1970,0</w:t>
                </w:r>
              </w:p>
            </w:tc>
          </w:tr>
          <w:tr w:rsidR="00202B12" w14:paraId="61F2CA0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9FD" w14:textId="77777777" w:rsidR="00202B12" w:rsidRDefault="00202B12">
                <w:pPr>
                  <w:ind w:firstLine="53"/>
                  <w:rPr>
                    <w:sz w:val="22"/>
                    <w:szCs w:val="22"/>
                  </w:rPr>
                </w:pPr>
              </w:p>
            </w:tc>
            <w:tc>
              <w:tcPr>
                <w:tcW w:w="6860" w:type="dxa"/>
                <w:tcBorders>
                  <w:top w:val="nil"/>
                  <w:left w:val="nil"/>
                  <w:bottom w:val="single" w:sz="4" w:space="0" w:color="auto"/>
                  <w:right w:val="single" w:sz="4" w:space="0" w:color="auto"/>
                </w:tcBorders>
                <w:shd w:val="clear" w:color="auto" w:fill="auto"/>
                <w:vAlign w:val="bottom"/>
                <w:hideMark/>
              </w:tcPr>
              <w:p w14:paraId="61F2C9FE" w14:textId="77777777" w:rsidR="00202B12" w:rsidRDefault="008233F8">
                <w:pPr>
                  <w:rPr>
                    <w:i/>
                    <w:iCs/>
                    <w:sz w:val="20"/>
                  </w:rPr>
                </w:pPr>
                <w:r>
                  <w:rPr>
                    <w:i/>
                    <w:iCs/>
                    <w:sz w:val="20"/>
                  </w:rPr>
                  <w:t>iš jų:</w:t>
                </w:r>
              </w:p>
            </w:tc>
            <w:tc>
              <w:tcPr>
                <w:tcW w:w="1360" w:type="dxa"/>
                <w:tcBorders>
                  <w:top w:val="nil"/>
                  <w:left w:val="nil"/>
                  <w:bottom w:val="single" w:sz="4" w:space="0" w:color="auto"/>
                  <w:right w:val="single" w:sz="4" w:space="0" w:color="auto"/>
                </w:tcBorders>
                <w:shd w:val="clear" w:color="auto" w:fill="auto"/>
                <w:hideMark/>
              </w:tcPr>
              <w:p w14:paraId="61F2C9FF" w14:textId="77777777" w:rsidR="00202B12" w:rsidRDefault="00202B12">
                <w:pPr>
                  <w:ind w:firstLine="53"/>
                  <w:jc w:val="right"/>
                  <w:rPr>
                    <w:sz w:val="22"/>
                    <w:szCs w:val="22"/>
                  </w:rPr>
                </w:pPr>
              </w:p>
            </w:tc>
          </w:tr>
          <w:tr w:rsidR="00202B12" w14:paraId="61F2CA04"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01" w14:textId="77777777" w:rsidR="00202B12" w:rsidRDefault="008233F8">
                <w:pPr>
                  <w:rPr>
                    <w:sz w:val="20"/>
                  </w:rPr>
                </w:pPr>
                <w:r>
                  <w:rPr>
                    <w:sz w:val="20"/>
                  </w:rPr>
                  <w:t>4.1.</w:t>
                </w:r>
              </w:p>
            </w:tc>
            <w:tc>
              <w:tcPr>
                <w:tcW w:w="6860" w:type="dxa"/>
                <w:tcBorders>
                  <w:top w:val="nil"/>
                  <w:left w:val="nil"/>
                  <w:bottom w:val="single" w:sz="4" w:space="0" w:color="auto"/>
                  <w:right w:val="single" w:sz="4" w:space="0" w:color="auto"/>
                </w:tcBorders>
                <w:shd w:val="clear" w:color="auto" w:fill="auto"/>
                <w:vAlign w:val="bottom"/>
                <w:hideMark/>
              </w:tcPr>
              <w:p w14:paraId="61F2CA02" w14:textId="77777777" w:rsidR="00202B12" w:rsidRDefault="008233F8">
                <w:pPr>
                  <w:rPr>
                    <w:i/>
                    <w:iCs/>
                    <w:sz w:val="20"/>
                  </w:rPr>
                </w:pPr>
                <w:r>
                  <w:rPr>
                    <w:i/>
                    <w:iCs/>
                    <w:sz w:val="20"/>
                  </w:rPr>
                  <w:t>žemės mokestis</w:t>
                </w:r>
              </w:p>
            </w:tc>
            <w:tc>
              <w:tcPr>
                <w:tcW w:w="1360" w:type="dxa"/>
                <w:tcBorders>
                  <w:top w:val="nil"/>
                  <w:left w:val="nil"/>
                  <w:bottom w:val="single" w:sz="4" w:space="0" w:color="auto"/>
                  <w:right w:val="single" w:sz="4" w:space="0" w:color="auto"/>
                </w:tcBorders>
                <w:shd w:val="clear" w:color="auto" w:fill="auto"/>
                <w:hideMark/>
              </w:tcPr>
              <w:p w14:paraId="61F2CA03" w14:textId="77777777" w:rsidR="00202B12" w:rsidRDefault="008233F8">
                <w:pPr>
                  <w:jc w:val="right"/>
                  <w:rPr>
                    <w:sz w:val="20"/>
                  </w:rPr>
                </w:pPr>
                <w:r>
                  <w:rPr>
                    <w:sz w:val="20"/>
                  </w:rPr>
                  <w:t>850,0</w:t>
                </w:r>
              </w:p>
            </w:tc>
          </w:tr>
          <w:tr w:rsidR="00202B12" w14:paraId="61F2CA08"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05" w14:textId="77777777" w:rsidR="00202B12" w:rsidRDefault="008233F8">
                <w:pPr>
                  <w:rPr>
                    <w:sz w:val="20"/>
                  </w:rPr>
                </w:pPr>
                <w:r>
                  <w:rPr>
                    <w:sz w:val="20"/>
                  </w:rPr>
                  <w:t>4.2.</w:t>
                </w:r>
              </w:p>
            </w:tc>
            <w:tc>
              <w:tcPr>
                <w:tcW w:w="6860" w:type="dxa"/>
                <w:tcBorders>
                  <w:top w:val="nil"/>
                  <w:left w:val="nil"/>
                  <w:bottom w:val="single" w:sz="4" w:space="0" w:color="auto"/>
                  <w:right w:val="single" w:sz="4" w:space="0" w:color="auto"/>
                </w:tcBorders>
                <w:shd w:val="clear" w:color="auto" w:fill="auto"/>
                <w:vAlign w:val="bottom"/>
                <w:hideMark/>
              </w:tcPr>
              <w:p w14:paraId="61F2CA06" w14:textId="77777777" w:rsidR="00202B12" w:rsidRDefault="008233F8">
                <w:pPr>
                  <w:rPr>
                    <w:i/>
                    <w:iCs/>
                    <w:sz w:val="20"/>
                  </w:rPr>
                </w:pPr>
                <w:r>
                  <w:rPr>
                    <w:i/>
                    <w:iCs/>
                    <w:sz w:val="20"/>
                  </w:rPr>
                  <w:t>nekilnojamojo turto mokestis</w:t>
                </w:r>
              </w:p>
            </w:tc>
            <w:tc>
              <w:tcPr>
                <w:tcW w:w="1360" w:type="dxa"/>
                <w:tcBorders>
                  <w:top w:val="nil"/>
                  <w:left w:val="nil"/>
                  <w:bottom w:val="single" w:sz="4" w:space="0" w:color="auto"/>
                  <w:right w:val="single" w:sz="4" w:space="0" w:color="auto"/>
                </w:tcBorders>
                <w:shd w:val="clear" w:color="auto" w:fill="auto"/>
                <w:hideMark/>
              </w:tcPr>
              <w:p w14:paraId="61F2CA07" w14:textId="77777777" w:rsidR="00202B12" w:rsidRDefault="008233F8">
                <w:pPr>
                  <w:jc w:val="right"/>
                  <w:rPr>
                    <w:sz w:val="20"/>
                  </w:rPr>
                </w:pPr>
                <w:r>
                  <w:rPr>
                    <w:sz w:val="20"/>
                  </w:rPr>
                  <w:t>1100,0</w:t>
                </w:r>
              </w:p>
            </w:tc>
          </w:tr>
          <w:tr w:rsidR="00202B12" w14:paraId="61F2CA0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09" w14:textId="77777777" w:rsidR="00202B12" w:rsidRDefault="008233F8">
                <w:pPr>
                  <w:rPr>
                    <w:sz w:val="20"/>
                  </w:rPr>
                </w:pPr>
                <w:r>
                  <w:rPr>
                    <w:sz w:val="20"/>
                  </w:rPr>
                  <w:t>4.3.</w:t>
                </w:r>
              </w:p>
            </w:tc>
            <w:tc>
              <w:tcPr>
                <w:tcW w:w="6860" w:type="dxa"/>
                <w:tcBorders>
                  <w:top w:val="nil"/>
                  <w:left w:val="nil"/>
                  <w:bottom w:val="single" w:sz="4" w:space="0" w:color="auto"/>
                  <w:right w:val="single" w:sz="4" w:space="0" w:color="auto"/>
                </w:tcBorders>
                <w:shd w:val="clear" w:color="auto" w:fill="auto"/>
                <w:vAlign w:val="bottom"/>
                <w:hideMark/>
              </w:tcPr>
              <w:p w14:paraId="61F2CA0A" w14:textId="77777777" w:rsidR="00202B12" w:rsidRDefault="008233F8">
                <w:pPr>
                  <w:rPr>
                    <w:i/>
                    <w:iCs/>
                    <w:sz w:val="20"/>
                  </w:rPr>
                </w:pPr>
                <w:r>
                  <w:rPr>
                    <w:i/>
                    <w:iCs/>
                    <w:sz w:val="20"/>
                  </w:rPr>
                  <w:t>paveldimo turto mokestis</w:t>
                </w:r>
              </w:p>
            </w:tc>
            <w:tc>
              <w:tcPr>
                <w:tcW w:w="1360" w:type="dxa"/>
                <w:tcBorders>
                  <w:top w:val="nil"/>
                  <w:left w:val="nil"/>
                  <w:bottom w:val="single" w:sz="4" w:space="0" w:color="auto"/>
                  <w:right w:val="single" w:sz="4" w:space="0" w:color="auto"/>
                </w:tcBorders>
                <w:shd w:val="clear" w:color="auto" w:fill="auto"/>
                <w:hideMark/>
              </w:tcPr>
              <w:p w14:paraId="61F2CA0B" w14:textId="77777777" w:rsidR="00202B12" w:rsidRDefault="008233F8">
                <w:pPr>
                  <w:jc w:val="right"/>
                  <w:rPr>
                    <w:sz w:val="20"/>
                  </w:rPr>
                </w:pPr>
                <w:r>
                  <w:rPr>
                    <w:sz w:val="20"/>
                  </w:rPr>
                  <w:t>20,0</w:t>
                </w:r>
              </w:p>
            </w:tc>
          </w:tr>
          <w:tr w:rsidR="00202B12" w14:paraId="61F2CA10" w14:textId="77777777">
            <w:trPr>
              <w:trHeight w:val="6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0D" w14:textId="77777777" w:rsidR="00202B12" w:rsidRDefault="008233F8">
                <w:pPr>
                  <w:rPr>
                    <w:sz w:val="22"/>
                    <w:szCs w:val="22"/>
                  </w:rPr>
                </w:pPr>
                <w:r>
                  <w:rPr>
                    <w:sz w:val="22"/>
                    <w:szCs w:val="22"/>
                  </w:rPr>
                  <w:t>5.</w:t>
                </w:r>
              </w:p>
            </w:tc>
            <w:tc>
              <w:tcPr>
                <w:tcW w:w="6860" w:type="dxa"/>
                <w:tcBorders>
                  <w:top w:val="nil"/>
                  <w:left w:val="nil"/>
                  <w:bottom w:val="single" w:sz="4" w:space="0" w:color="auto"/>
                  <w:right w:val="single" w:sz="4" w:space="0" w:color="auto"/>
                </w:tcBorders>
                <w:shd w:val="clear" w:color="auto" w:fill="auto"/>
                <w:vAlign w:val="bottom"/>
                <w:hideMark/>
              </w:tcPr>
              <w:p w14:paraId="61F2CA0E" w14:textId="77777777" w:rsidR="00202B12" w:rsidRDefault="008233F8">
                <w:pPr>
                  <w:rPr>
                    <w:sz w:val="22"/>
                    <w:szCs w:val="22"/>
                  </w:rPr>
                </w:pPr>
                <w:r>
                  <w:rPr>
                    <w:sz w:val="22"/>
                    <w:szCs w:val="22"/>
                  </w:rPr>
                  <w:t xml:space="preserve">Nuomos mokestis už valstybinę žemę ir valstybinio vidaus vandenų fondo vandens telkinius </w:t>
                </w:r>
              </w:p>
            </w:tc>
            <w:tc>
              <w:tcPr>
                <w:tcW w:w="1360" w:type="dxa"/>
                <w:tcBorders>
                  <w:top w:val="nil"/>
                  <w:left w:val="nil"/>
                  <w:bottom w:val="single" w:sz="4" w:space="0" w:color="auto"/>
                  <w:right w:val="single" w:sz="4" w:space="0" w:color="auto"/>
                </w:tcBorders>
                <w:shd w:val="clear" w:color="auto" w:fill="auto"/>
                <w:vAlign w:val="bottom"/>
                <w:hideMark/>
              </w:tcPr>
              <w:p w14:paraId="61F2CA0F" w14:textId="77777777" w:rsidR="00202B12" w:rsidRDefault="008233F8">
                <w:pPr>
                  <w:jc w:val="right"/>
                  <w:rPr>
                    <w:sz w:val="22"/>
                    <w:szCs w:val="22"/>
                  </w:rPr>
                </w:pPr>
                <w:r>
                  <w:rPr>
                    <w:sz w:val="22"/>
                    <w:szCs w:val="22"/>
                  </w:rPr>
                  <w:t>703,0</w:t>
                </w:r>
              </w:p>
            </w:tc>
          </w:tr>
          <w:tr w:rsidR="00202B12" w14:paraId="61F2CA14"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11" w14:textId="77777777" w:rsidR="00202B12" w:rsidRDefault="008233F8">
                <w:pPr>
                  <w:rPr>
                    <w:sz w:val="22"/>
                    <w:szCs w:val="22"/>
                  </w:rPr>
                </w:pPr>
                <w:r>
                  <w:rPr>
                    <w:sz w:val="22"/>
                    <w:szCs w:val="22"/>
                  </w:rPr>
                  <w:t>6.</w:t>
                </w:r>
              </w:p>
            </w:tc>
            <w:tc>
              <w:tcPr>
                <w:tcW w:w="6860" w:type="dxa"/>
                <w:tcBorders>
                  <w:top w:val="nil"/>
                  <w:left w:val="nil"/>
                  <w:bottom w:val="single" w:sz="4" w:space="0" w:color="auto"/>
                  <w:right w:val="single" w:sz="4" w:space="0" w:color="auto"/>
                </w:tcBorders>
                <w:shd w:val="clear" w:color="auto" w:fill="auto"/>
                <w:vAlign w:val="bottom"/>
                <w:hideMark/>
              </w:tcPr>
              <w:p w14:paraId="61F2CA12" w14:textId="77777777" w:rsidR="00202B12" w:rsidRDefault="008233F8">
                <w:pPr>
                  <w:rPr>
                    <w:sz w:val="22"/>
                    <w:szCs w:val="22"/>
                  </w:rPr>
                </w:pPr>
                <w:r>
                  <w:rPr>
                    <w:sz w:val="22"/>
                    <w:szCs w:val="22"/>
                  </w:rPr>
                  <w:t>Kiti mokesčiai ir pajamos</w:t>
                </w:r>
              </w:p>
            </w:tc>
            <w:tc>
              <w:tcPr>
                <w:tcW w:w="1360" w:type="dxa"/>
                <w:tcBorders>
                  <w:top w:val="nil"/>
                  <w:left w:val="nil"/>
                  <w:bottom w:val="single" w:sz="4" w:space="0" w:color="auto"/>
                  <w:right w:val="single" w:sz="4" w:space="0" w:color="auto"/>
                </w:tcBorders>
                <w:shd w:val="clear" w:color="auto" w:fill="auto"/>
                <w:hideMark/>
              </w:tcPr>
              <w:p w14:paraId="61F2CA13" w14:textId="77777777" w:rsidR="00202B12" w:rsidRDefault="008233F8">
                <w:pPr>
                  <w:jc w:val="right"/>
                  <w:rPr>
                    <w:sz w:val="22"/>
                    <w:szCs w:val="22"/>
                  </w:rPr>
                </w:pPr>
                <w:r>
                  <w:rPr>
                    <w:sz w:val="22"/>
                    <w:szCs w:val="22"/>
                  </w:rPr>
                  <w:t>1645,8</w:t>
                </w:r>
              </w:p>
            </w:tc>
          </w:tr>
          <w:tr w:rsidR="00202B12" w14:paraId="61F2CA18"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15" w14:textId="77777777" w:rsidR="00202B12" w:rsidRDefault="00202B12">
                <w:pPr>
                  <w:ind w:firstLine="53"/>
                  <w:rPr>
                    <w:sz w:val="22"/>
                    <w:szCs w:val="22"/>
                  </w:rPr>
                </w:pPr>
              </w:p>
            </w:tc>
            <w:tc>
              <w:tcPr>
                <w:tcW w:w="6860" w:type="dxa"/>
                <w:tcBorders>
                  <w:top w:val="nil"/>
                  <w:left w:val="nil"/>
                  <w:bottom w:val="single" w:sz="4" w:space="0" w:color="auto"/>
                  <w:right w:val="single" w:sz="4" w:space="0" w:color="auto"/>
                </w:tcBorders>
                <w:shd w:val="clear" w:color="auto" w:fill="auto"/>
                <w:vAlign w:val="bottom"/>
                <w:hideMark/>
              </w:tcPr>
              <w:p w14:paraId="61F2CA16" w14:textId="77777777" w:rsidR="00202B12" w:rsidRDefault="008233F8">
                <w:pPr>
                  <w:rPr>
                    <w:i/>
                    <w:iCs/>
                    <w:sz w:val="20"/>
                  </w:rPr>
                </w:pPr>
                <w:r>
                  <w:rPr>
                    <w:i/>
                    <w:iCs/>
                    <w:sz w:val="20"/>
                  </w:rPr>
                  <w:t>iš jų:</w:t>
                </w:r>
              </w:p>
            </w:tc>
            <w:tc>
              <w:tcPr>
                <w:tcW w:w="1360" w:type="dxa"/>
                <w:tcBorders>
                  <w:top w:val="nil"/>
                  <w:left w:val="nil"/>
                  <w:bottom w:val="single" w:sz="4" w:space="0" w:color="auto"/>
                  <w:right w:val="single" w:sz="4" w:space="0" w:color="auto"/>
                </w:tcBorders>
                <w:shd w:val="clear" w:color="auto" w:fill="auto"/>
                <w:hideMark/>
              </w:tcPr>
              <w:p w14:paraId="61F2CA17" w14:textId="77777777" w:rsidR="00202B12" w:rsidRDefault="00202B12">
                <w:pPr>
                  <w:ind w:firstLine="53"/>
                  <w:jc w:val="right"/>
                  <w:rPr>
                    <w:sz w:val="22"/>
                    <w:szCs w:val="22"/>
                  </w:rPr>
                </w:pPr>
              </w:p>
            </w:tc>
          </w:tr>
          <w:tr w:rsidR="00202B12" w14:paraId="61F2CA1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19" w14:textId="77777777" w:rsidR="00202B12" w:rsidRDefault="008233F8">
                <w:pPr>
                  <w:rPr>
                    <w:sz w:val="20"/>
                  </w:rPr>
                </w:pPr>
                <w:r>
                  <w:rPr>
                    <w:sz w:val="20"/>
                  </w:rPr>
                  <w:t>6.1.</w:t>
                </w:r>
              </w:p>
            </w:tc>
            <w:tc>
              <w:tcPr>
                <w:tcW w:w="6860" w:type="dxa"/>
                <w:tcBorders>
                  <w:top w:val="nil"/>
                  <w:left w:val="nil"/>
                  <w:bottom w:val="single" w:sz="4" w:space="0" w:color="auto"/>
                  <w:right w:val="single" w:sz="4" w:space="0" w:color="auto"/>
                </w:tcBorders>
                <w:shd w:val="clear" w:color="auto" w:fill="auto"/>
                <w:vAlign w:val="bottom"/>
                <w:hideMark/>
              </w:tcPr>
              <w:p w14:paraId="61F2CA1A" w14:textId="77777777" w:rsidR="00202B12" w:rsidRDefault="008233F8">
                <w:pPr>
                  <w:rPr>
                    <w:i/>
                    <w:iCs/>
                    <w:sz w:val="20"/>
                  </w:rPr>
                </w:pPr>
                <w:r>
                  <w:rPr>
                    <w:i/>
                    <w:iCs/>
                    <w:sz w:val="20"/>
                  </w:rPr>
                  <w:t>pajamos iš baudų ir konfiskacijos</w:t>
                </w:r>
              </w:p>
            </w:tc>
            <w:tc>
              <w:tcPr>
                <w:tcW w:w="1360" w:type="dxa"/>
                <w:tcBorders>
                  <w:top w:val="nil"/>
                  <w:left w:val="nil"/>
                  <w:bottom w:val="single" w:sz="4" w:space="0" w:color="auto"/>
                  <w:right w:val="single" w:sz="4" w:space="0" w:color="auto"/>
                </w:tcBorders>
                <w:shd w:val="clear" w:color="auto" w:fill="auto"/>
                <w:hideMark/>
              </w:tcPr>
              <w:p w14:paraId="61F2CA1B" w14:textId="77777777" w:rsidR="00202B12" w:rsidRDefault="008233F8">
                <w:pPr>
                  <w:jc w:val="right"/>
                  <w:rPr>
                    <w:sz w:val="20"/>
                  </w:rPr>
                </w:pPr>
                <w:r>
                  <w:rPr>
                    <w:sz w:val="20"/>
                  </w:rPr>
                  <w:t>8,0</w:t>
                </w:r>
              </w:p>
            </w:tc>
          </w:tr>
          <w:tr w:rsidR="00202B12" w14:paraId="61F2CA2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1D" w14:textId="77777777" w:rsidR="00202B12" w:rsidRDefault="008233F8">
                <w:pPr>
                  <w:rPr>
                    <w:sz w:val="20"/>
                  </w:rPr>
                </w:pPr>
                <w:r>
                  <w:rPr>
                    <w:sz w:val="20"/>
                  </w:rPr>
                  <w:t>6.2.</w:t>
                </w:r>
              </w:p>
            </w:tc>
            <w:tc>
              <w:tcPr>
                <w:tcW w:w="6860" w:type="dxa"/>
                <w:tcBorders>
                  <w:top w:val="nil"/>
                  <w:left w:val="nil"/>
                  <w:bottom w:val="single" w:sz="4" w:space="0" w:color="auto"/>
                  <w:right w:val="single" w:sz="4" w:space="0" w:color="auto"/>
                </w:tcBorders>
                <w:shd w:val="clear" w:color="auto" w:fill="auto"/>
                <w:vAlign w:val="bottom"/>
                <w:hideMark/>
              </w:tcPr>
              <w:p w14:paraId="61F2CA1E" w14:textId="77777777" w:rsidR="00202B12" w:rsidRDefault="008233F8">
                <w:pPr>
                  <w:rPr>
                    <w:i/>
                    <w:iCs/>
                    <w:sz w:val="20"/>
                  </w:rPr>
                </w:pPr>
                <w:r>
                  <w:rPr>
                    <w:i/>
                    <w:iCs/>
                    <w:sz w:val="20"/>
                  </w:rPr>
                  <w:t>palūkanos už depozitus</w:t>
                </w:r>
              </w:p>
            </w:tc>
            <w:tc>
              <w:tcPr>
                <w:tcW w:w="1360" w:type="dxa"/>
                <w:tcBorders>
                  <w:top w:val="nil"/>
                  <w:left w:val="nil"/>
                  <w:bottom w:val="single" w:sz="4" w:space="0" w:color="auto"/>
                  <w:right w:val="single" w:sz="4" w:space="0" w:color="auto"/>
                </w:tcBorders>
                <w:shd w:val="clear" w:color="auto" w:fill="auto"/>
                <w:hideMark/>
              </w:tcPr>
              <w:p w14:paraId="61F2CA1F" w14:textId="77777777" w:rsidR="00202B12" w:rsidRDefault="008233F8">
                <w:pPr>
                  <w:jc w:val="right"/>
                  <w:rPr>
                    <w:sz w:val="20"/>
                  </w:rPr>
                </w:pPr>
                <w:r>
                  <w:rPr>
                    <w:sz w:val="20"/>
                  </w:rPr>
                  <w:t>20,0</w:t>
                </w:r>
              </w:p>
            </w:tc>
          </w:tr>
          <w:tr w:rsidR="00202B12" w14:paraId="61F2CA24"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21" w14:textId="77777777" w:rsidR="00202B12" w:rsidRDefault="008233F8">
                <w:pPr>
                  <w:rPr>
                    <w:sz w:val="20"/>
                  </w:rPr>
                </w:pPr>
                <w:r>
                  <w:rPr>
                    <w:sz w:val="20"/>
                  </w:rPr>
                  <w:t>6.3.</w:t>
                </w:r>
              </w:p>
            </w:tc>
            <w:tc>
              <w:tcPr>
                <w:tcW w:w="6860" w:type="dxa"/>
                <w:tcBorders>
                  <w:top w:val="nil"/>
                  <w:left w:val="nil"/>
                  <w:bottom w:val="single" w:sz="4" w:space="0" w:color="auto"/>
                  <w:right w:val="single" w:sz="4" w:space="0" w:color="auto"/>
                </w:tcBorders>
                <w:shd w:val="clear" w:color="auto" w:fill="auto"/>
                <w:vAlign w:val="bottom"/>
                <w:hideMark/>
              </w:tcPr>
              <w:p w14:paraId="61F2CA22" w14:textId="77777777" w:rsidR="00202B12" w:rsidRDefault="008233F8">
                <w:pPr>
                  <w:rPr>
                    <w:i/>
                    <w:iCs/>
                    <w:sz w:val="20"/>
                  </w:rPr>
                </w:pPr>
                <w:r>
                  <w:rPr>
                    <w:i/>
                    <w:iCs/>
                    <w:sz w:val="20"/>
                  </w:rPr>
                  <w:t>kitos neišvardytos pajamos</w:t>
                </w:r>
              </w:p>
            </w:tc>
            <w:tc>
              <w:tcPr>
                <w:tcW w:w="1360" w:type="dxa"/>
                <w:tcBorders>
                  <w:top w:val="nil"/>
                  <w:left w:val="nil"/>
                  <w:bottom w:val="single" w:sz="4" w:space="0" w:color="auto"/>
                  <w:right w:val="single" w:sz="4" w:space="0" w:color="auto"/>
                </w:tcBorders>
                <w:shd w:val="clear" w:color="auto" w:fill="auto"/>
                <w:hideMark/>
              </w:tcPr>
              <w:p w14:paraId="61F2CA23" w14:textId="77777777" w:rsidR="00202B12" w:rsidRDefault="008233F8">
                <w:pPr>
                  <w:jc w:val="right"/>
                  <w:rPr>
                    <w:sz w:val="20"/>
                  </w:rPr>
                </w:pPr>
                <w:r>
                  <w:rPr>
                    <w:sz w:val="20"/>
                  </w:rPr>
                  <w:t>1067,8</w:t>
                </w:r>
              </w:p>
            </w:tc>
          </w:tr>
          <w:tr w:rsidR="00202B12" w14:paraId="61F2CA28"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25" w14:textId="77777777" w:rsidR="00202B12" w:rsidRDefault="008233F8">
                <w:pPr>
                  <w:rPr>
                    <w:sz w:val="20"/>
                  </w:rPr>
                </w:pPr>
                <w:r>
                  <w:rPr>
                    <w:sz w:val="20"/>
                  </w:rPr>
                  <w:t>6.4.</w:t>
                </w:r>
              </w:p>
            </w:tc>
            <w:tc>
              <w:tcPr>
                <w:tcW w:w="6860" w:type="dxa"/>
                <w:tcBorders>
                  <w:top w:val="nil"/>
                  <w:left w:val="nil"/>
                  <w:bottom w:val="single" w:sz="4" w:space="0" w:color="auto"/>
                  <w:right w:val="single" w:sz="4" w:space="0" w:color="auto"/>
                </w:tcBorders>
                <w:shd w:val="clear" w:color="auto" w:fill="auto"/>
                <w:vAlign w:val="bottom"/>
                <w:hideMark/>
              </w:tcPr>
              <w:p w14:paraId="61F2CA26" w14:textId="77777777" w:rsidR="00202B12" w:rsidRDefault="008233F8">
                <w:pPr>
                  <w:rPr>
                    <w:i/>
                    <w:iCs/>
                    <w:sz w:val="20"/>
                  </w:rPr>
                </w:pPr>
                <w:r>
                  <w:rPr>
                    <w:i/>
                    <w:iCs/>
                    <w:sz w:val="20"/>
                  </w:rPr>
                  <w:t>materialiojo ir nematerialiojo turto realizavimo pajamos</w:t>
                </w:r>
              </w:p>
            </w:tc>
            <w:tc>
              <w:tcPr>
                <w:tcW w:w="1360" w:type="dxa"/>
                <w:tcBorders>
                  <w:top w:val="nil"/>
                  <w:left w:val="nil"/>
                  <w:bottom w:val="single" w:sz="4" w:space="0" w:color="auto"/>
                  <w:right w:val="single" w:sz="4" w:space="0" w:color="auto"/>
                </w:tcBorders>
                <w:shd w:val="clear" w:color="auto" w:fill="auto"/>
                <w:hideMark/>
              </w:tcPr>
              <w:p w14:paraId="61F2CA27" w14:textId="77777777" w:rsidR="00202B12" w:rsidRDefault="008233F8">
                <w:pPr>
                  <w:jc w:val="right"/>
                  <w:rPr>
                    <w:sz w:val="20"/>
                  </w:rPr>
                </w:pPr>
                <w:r>
                  <w:rPr>
                    <w:sz w:val="20"/>
                  </w:rPr>
                  <w:t>300,0</w:t>
                </w:r>
              </w:p>
            </w:tc>
          </w:tr>
          <w:tr w:rsidR="00202B12" w14:paraId="61F2CA2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29" w14:textId="77777777" w:rsidR="00202B12" w:rsidRDefault="008233F8">
                <w:pPr>
                  <w:rPr>
                    <w:sz w:val="20"/>
                  </w:rPr>
                </w:pPr>
                <w:r>
                  <w:rPr>
                    <w:sz w:val="20"/>
                  </w:rPr>
                  <w:t>6.5.</w:t>
                </w:r>
              </w:p>
            </w:tc>
            <w:tc>
              <w:tcPr>
                <w:tcW w:w="6860" w:type="dxa"/>
                <w:tcBorders>
                  <w:top w:val="nil"/>
                  <w:left w:val="nil"/>
                  <w:bottom w:val="single" w:sz="4" w:space="0" w:color="auto"/>
                  <w:right w:val="single" w:sz="4" w:space="0" w:color="auto"/>
                </w:tcBorders>
                <w:shd w:val="clear" w:color="auto" w:fill="auto"/>
                <w:vAlign w:val="bottom"/>
                <w:hideMark/>
              </w:tcPr>
              <w:p w14:paraId="61F2CA2A" w14:textId="77777777" w:rsidR="00202B12" w:rsidRDefault="008233F8">
                <w:pPr>
                  <w:rPr>
                    <w:i/>
                    <w:iCs/>
                    <w:sz w:val="20"/>
                  </w:rPr>
                </w:pPr>
                <w:r>
                  <w:rPr>
                    <w:i/>
                    <w:iCs/>
                    <w:sz w:val="20"/>
                  </w:rPr>
                  <w:t>valstybės rinkliavos</w:t>
                </w:r>
              </w:p>
            </w:tc>
            <w:tc>
              <w:tcPr>
                <w:tcW w:w="1360" w:type="dxa"/>
                <w:tcBorders>
                  <w:top w:val="nil"/>
                  <w:left w:val="nil"/>
                  <w:bottom w:val="single" w:sz="4" w:space="0" w:color="auto"/>
                  <w:right w:val="single" w:sz="4" w:space="0" w:color="auto"/>
                </w:tcBorders>
                <w:shd w:val="clear" w:color="auto" w:fill="auto"/>
                <w:hideMark/>
              </w:tcPr>
              <w:p w14:paraId="61F2CA2B" w14:textId="77777777" w:rsidR="00202B12" w:rsidRDefault="008233F8">
                <w:pPr>
                  <w:jc w:val="right"/>
                  <w:rPr>
                    <w:sz w:val="20"/>
                  </w:rPr>
                </w:pPr>
                <w:r>
                  <w:rPr>
                    <w:sz w:val="20"/>
                  </w:rPr>
                  <w:t>150,0</w:t>
                </w:r>
              </w:p>
            </w:tc>
          </w:tr>
          <w:tr w:rsidR="00202B12" w14:paraId="61F2CA3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2D" w14:textId="77777777" w:rsidR="00202B12" w:rsidRDefault="008233F8">
                <w:pPr>
                  <w:rPr>
                    <w:sz w:val="20"/>
                  </w:rPr>
                </w:pPr>
                <w:r>
                  <w:rPr>
                    <w:sz w:val="20"/>
                  </w:rPr>
                  <w:t>6.6.</w:t>
                </w:r>
              </w:p>
            </w:tc>
            <w:tc>
              <w:tcPr>
                <w:tcW w:w="6860" w:type="dxa"/>
                <w:tcBorders>
                  <w:top w:val="nil"/>
                  <w:left w:val="nil"/>
                  <w:bottom w:val="single" w:sz="4" w:space="0" w:color="auto"/>
                  <w:right w:val="single" w:sz="4" w:space="0" w:color="auto"/>
                </w:tcBorders>
                <w:shd w:val="clear" w:color="auto" w:fill="auto"/>
                <w:vAlign w:val="bottom"/>
                <w:hideMark/>
              </w:tcPr>
              <w:p w14:paraId="61F2CA2E" w14:textId="77777777" w:rsidR="00202B12" w:rsidRDefault="008233F8">
                <w:pPr>
                  <w:rPr>
                    <w:i/>
                    <w:iCs/>
                    <w:sz w:val="20"/>
                  </w:rPr>
                </w:pPr>
                <w:r>
                  <w:rPr>
                    <w:i/>
                    <w:iCs/>
                    <w:sz w:val="20"/>
                  </w:rPr>
                  <w:t xml:space="preserve">vietinės </w:t>
                </w:r>
                <w:proofErr w:type="spellStart"/>
                <w:r>
                  <w:rPr>
                    <w:i/>
                    <w:iCs/>
                    <w:sz w:val="20"/>
                  </w:rPr>
                  <w:t>rinkiavos</w:t>
                </w:r>
                <w:proofErr w:type="spellEnd"/>
              </w:p>
            </w:tc>
            <w:tc>
              <w:tcPr>
                <w:tcW w:w="1360" w:type="dxa"/>
                <w:tcBorders>
                  <w:top w:val="nil"/>
                  <w:left w:val="nil"/>
                  <w:bottom w:val="single" w:sz="4" w:space="0" w:color="auto"/>
                  <w:right w:val="single" w:sz="4" w:space="0" w:color="auto"/>
                </w:tcBorders>
                <w:shd w:val="clear" w:color="auto" w:fill="auto"/>
                <w:hideMark/>
              </w:tcPr>
              <w:p w14:paraId="61F2CA2F" w14:textId="77777777" w:rsidR="00202B12" w:rsidRDefault="008233F8">
                <w:pPr>
                  <w:jc w:val="right"/>
                  <w:rPr>
                    <w:sz w:val="20"/>
                  </w:rPr>
                </w:pPr>
                <w:r>
                  <w:rPr>
                    <w:sz w:val="20"/>
                  </w:rPr>
                  <w:t>100,0</w:t>
                </w:r>
              </w:p>
            </w:tc>
          </w:tr>
          <w:tr w:rsidR="00202B12" w14:paraId="61F2CA34"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31" w14:textId="77777777" w:rsidR="00202B12" w:rsidRDefault="008233F8">
                <w:pPr>
                  <w:rPr>
                    <w:sz w:val="22"/>
                    <w:szCs w:val="22"/>
                  </w:rPr>
                </w:pPr>
                <w:r>
                  <w:rPr>
                    <w:sz w:val="22"/>
                    <w:szCs w:val="22"/>
                  </w:rPr>
                  <w:t>7.</w:t>
                </w:r>
              </w:p>
            </w:tc>
            <w:tc>
              <w:tcPr>
                <w:tcW w:w="6860" w:type="dxa"/>
                <w:tcBorders>
                  <w:top w:val="nil"/>
                  <w:left w:val="nil"/>
                  <w:bottom w:val="single" w:sz="4" w:space="0" w:color="auto"/>
                  <w:right w:val="single" w:sz="4" w:space="0" w:color="auto"/>
                </w:tcBorders>
                <w:shd w:val="clear" w:color="auto" w:fill="auto"/>
                <w:vAlign w:val="bottom"/>
                <w:hideMark/>
              </w:tcPr>
              <w:p w14:paraId="61F2CA32" w14:textId="77777777" w:rsidR="00202B12" w:rsidRDefault="008233F8">
                <w:pPr>
                  <w:rPr>
                    <w:sz w:val="22"/>
                    <w:szCs w:val="22"/>
                  </w:rPr>
                </w:pPr>
                <w:r>
                  <w:rPr>
                    <w:sz w:val="22"/>
                    <w:szCs w:val="22"/>
                  </w:rPr>
                  <w:t>Specialiosios tikslinės dotacijos</w:t>
                </w:r>
              </w:p>
            </w:tc>
            <w:tc>
              <w:tcPr>
                <w:tcW w:w="1360" w:type="dxa"/>
                <w:tcBorders>
                  <w:top w:val="nil"/>
                  <w:left w:val="nil"/>
                  <w:bottom w:val="single" w:sz="4" w:space="0" w:color="auto"/>
                  <w:right w:val="single" w:sz="4" w:space="0" w:color="auto"/>
                </w:tcBorders>
                <w:shd w:val="clear" w:color="auto" w:fill="auto"/>
                <w:hideMark/>
              </w:tcPr>
              <w:p w14:paraId="61F2CA33" w14:textId="77777777" w:rsidR="00202B12" w:rsidRDefault="008233F8">
                <w:pPr>
                  <w:jc w:val="right"/>
                  <w:rPr>
                    <w:sz w:val="22"/>
                    <w:szCs w:val="22"/>
                  </w:rPr>
                </w:pPr>
                <w:r>
                  <w:rPr>
                    <w:sz w:val="22"/>
                    <w:szCs w:val="22"/>
                  </w:rPr>
                  <w:t>50675,6</w:t>
                </w:r>
              </w:p>
            </w:tc>
          </w:tr>
          <w:tr w:rsidR="00202B12" w14:paraId="61F2CA38"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35" w14:textId="77777777" w:rsidR="00202B12" w:rsidRDefault="00202B12">
                <w:pPr>
                  <w:ind w:firstLine="53"/>
                  <w:rPr>
                    <w:sz w:val="22"/>
                    <w:szCs w:val="22"/>
                  </w:rPr>
                </w:pPr>
              </w:p>
            </w:tc>
            <w:tc>
              <w:tcPr>
                <w:tcW w:w="6860" w:type="dxa"/>
                <w:tcBorders>
                  <w:top w:val="nil"/>
                  <w:left w:val="nil"/>
                  <w:bottom w:val="single" w:sz="4" w:space="0" w:color="auto"/>
                  <w:right w:val="single" w:sz="4" w:space="0" w:color="auto"/>
                </w:tcBorders>
                <w:shd w:val="clear" w:color="auto" w:fill="auto"/>
                <w:vAlign w:val="bottom"/>
                <w:hideMark/>
              </w:tcPr>
              <w:p w14:paraId="61F2CA36" w14:textId="77777777" w:rsidR="00202B12" w:rsidRDefault="008233F8">
                <w:pPr>
                  <w:rPr>
                    <w:i/>
                    <w:iCs/>
                    <w:sz w:val="20"/>
                  </w:rPr>
                </w:pPr>
                <w:r>
                  <w:rPr>
                    <w:i/>
                    <w:iCs/>
                    <w:sz w:val="20"/>
                  </w:rPr>
                  <w:t>iš jų:</w:t>
                </w:r>
              </w:p>
            </w:tc>
            <w:tc>
              <w:tcPr>
                <w:tcW w:w="1360" w:type="dxa"/>
                <w:tcBorders>
                  <w:top w:val="nil"/>
                  <w:left w:val="nil"/>
                  <w:bottom w:val="single" w:sz="4" w:space="0" w:color="auto"/>
                  <w:right w:val="single" w:sz="4" w:space="0" w:color="auto"/>
                </w:tcBorders>
                <w:shd w:val="clear" w:color="auto" w:fill="auto"/>
                <w:hideMark/>
              </w:tcPr>
              <w:p w14:paraId="61F2CA37" w14:textId="77777777" w:rsidR="00202B12" w:rsidRDefault="00202B12">
                <w:pPr>
                  <w:ind w:firstLine="53"/>
                  <w:jc w:val="right"/>
                  <w:rPr>
                    <w:sz w:val="22"/>
                    <w:szCs w:val="22"/>
                  </w:rPr>
                </w:pPr>
              </w:p>
            </w:tc>
          </w:tr>
          <w:tr w:rsidR="00202B12" w14:paraId="61F2CA3C"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39" w14:textId="77777777" w:rsidR="00202B12" w:rsidRDefault="008233F8">
                <w:pPr>
                  <w:rPr>
                    <w:sz w:val="22"/>
                    <w:szCs w:val="22"/>
                  </w:rPr>
                </w:pPr>
                <w:r>
                  <w:rPr>
                    <w:sz w:val="22"/>
                    <w:szCs w:val="22"/>
                  </w:rPr>
                  <w:t>7.1.</w:t>
                </w:r>
              </w:p>
            </w:tc>
            <w:tc>
              <w:tcPr>
                <w:tcW w:w="6860" w:type="dxa"/>
                <w:tcBorders>
                  <w:top w:val="nil"/>
                  <w:left w:val="nil"/>
                  <w:bottom w:val="single" w:sz="4" w:space="0" w:color="auto"/>
                  <w:right w:val="single" w:sz="4" w:space="0" w:color="auto"/>
                </w:tcBorders>
                <w:shd w:val="clear" w:color="auto" w:fill="auto"/>
                <w:vAlign w:val="bottom"/>
                <w:hideMark/>
              </w:tcPr>
              <w:p w14:paraId="61F2CA3A" w14:textId="77777777" w:rsidR="00202B12" w:rsidRDefault="008233F8">
                <w:pPr>
                  <w:rPr>
                    <w:sz w:val="22"/>
                    <w:szCs w:val="22"/>
                  </w:rPr>
                </w:pPr>
                <w:r>
                  <w:rPr>
                    <w:sz w:val="22"/>
                    <w:szCs w:val="22"/>
                  </w:rPr>
                  <w:t xml:space="preserve">valstybinėms (valstybės perduotoms savivaldybėms) </w:t>
                </w:r>
                <w:r>
                  <w:rPr>
                    <w:sz w:val="22"/>
                    <w:szCs w:val="22"/>
                  </w:rPr>
                  <w:t>funkcijoms atlikti</w:t>
                </w:r>
              </w:p>
            </w:tc>
            <w:tc>
              <w:tcPr>
                <w:tcW w:w="1360" w:type="dxa"/>
                <w:tcBorders>
                  <w:top w:val="nil"/>
                  <w:left w:val="nil"/>
                  <w:bottom w:val="single" w:sz="4" w:space="0" w:color="auto"/>
                  <w:right w:val="single" w:sz="4" w:space="0" w:color="auto"/>
                </w:tcBorders>
                <w:shd w:val="clear" w:color="auto" w:fill="auto"/>
                <w:hideMark/>
              </w:tcPr>
              <w:p w14:paraId="61F2CA3B" w14:textId="77777777" w:rsidR="00202B12" w:rsidRDefault="008233F8">
                <w:pPr>
                  <w:jc w:val="right"/>
                  <w:rPr>
                    <w:sz w:val="22"/>
                    <w:szCs w:val="22"/>
                  </w:rPr>
                </w:pPr>
                <w:r>
                  <w:rPr>
                    <w:sz w:val="22"/>
                    <w:szCs w:val="22"/>
                  </w:rPr>
                  <w:t>12427,1</w:t>
                </w:r>
              </w:p>
            </w:tc>
          </w:tr>
          <w:tr w:rsidR="00202B12" w14:paraId="61F2CA4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3D" w14:textId="77777777" w:rsidR="00202B12" w:rsidRDefault="00202B12">
                <w:pPr>
                  <w:ind w:firstLine="53"/>
                  <w:rPr>
                    <w:sz w:val="22"/>
                    <w:szCs w:val="22"/>
                  </w:rPr>
                </w:pPr>
              </w:p>
            </w:tc>
            <w:tc>
              <w:tcPr>
                <w:tcW w:w="6860" w:type="dxa"/>
                <w:tcBorders>
                  <w:top w:val="nil"/>
                  <w:left w:val="nil"/>
                  <w:bottom w:val="single" w:sz="4" w:space="0" w:color="auto"/>
                  <w:right w:val="single" w:sz="4" w:space="0" w:color="auto"/>
                </w:tcBorders>
                <w:shd w:val="clear" w:color="auto" w:fill="auto"/>
                <w:vAlign w:val="bottom"/>
                <w:hideMark/>
              </w:tcPr>
              <w:p w14:paraId="61F2CA3E" w14:textId="77777777" w:rsidR="00202B12" w:rsidRDefault="008233F8">
                <w:pPr>
                  <w:rPr>
                    <w:i/>
                    <w:iCs/>
                    <w:sz w:val="20"/>
                  </w:rPr>
                </w:pPr>
                <w:r>
                  <w:rPr>
                    <w:i/>
                    <w:iCs/>
                    <w:sz w:val="20"/>
                  </w:rPr>
                  <w:t>iš jų:</w:t>
                </w:r>
              </w:p>
            </w:tc>
            <w:tc>
              <w:tcPr>
                <w:tcW w:w="1360" w:type="dxa"/>
                <w:tcBorders>
                  <w:top w:val="nil"/>
                  <w:left w:val="nil"/>
                  <w:bottom w:val="single" w:sz="4" w:space="0" w:color="auto"/>
                  <w:right w:val="single" w:sz="4" w:space="0" w:color="auto"/>
                </w:tcBorders>
                <w:shd w:val="clear" w:color="auto" w:fill="auto"/>
                <w:hideMark/>
              </w:tcPr>
              <w:p w14:paraId="61F2CA3F" w14:textId="77777777" w:rsidR="00202B12" w:rsidRDefault="00202B12">
                <w:pPr>
                  <w:ind w:firstLine="53"/>
                  <w:jc w:val="right"/>
                  <w:rPr>
                    <w:sz w:val="22"/>
                    <w:szCs w:val="22"/>
                  </w:rPr>
                </w:pPr>
              </w:p>
            </w:tc>
          </w:tr>
          <w:tr w:rsidR="00202B12" w14:paraId="61F2CA44"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41" w14:textId="77777777" w:rsidR="00202B12" w:rsidRDefault="008233F8">
                <w:pPr>
                  <w:rPr>
                    <w:sz w:val="20"/>
                  </w:rPr>
                </w:pPr>
                <w:r>
                  <w:rPr>
                    <w:sz w:val="20"/>
                  </w:rPr>
                  <w:t>7.1.1.</w:t>
                </w:r>
              </w:p>
            </w:tc>
            <w:tc>
              <w:tcPr>
                <w:tcW w:w="6860" w:type="dxa"/>
                <w:tcBorders>
                  <w:top w:val="nil"/>
                  <w:left w:val="nil"/>
                  <w:bottom w:val="single" w:sz="4" w:space="0" w:color="auto"/>
                  <w:right w:val="single" w:sz="4" w:space="0" w:color="auto"/>
                </w:tcBorders>
                <w:shd w:val="clear" w:color="auto" w:fill="auto"/>
                <w:vAlign w:val="bottom"/>
                <w:hideMark/>
              </w:tcPr>
              <w:p w14:paraId="61F2CA42" w14:textId="77777777" w:rsidR="00202B12" w:rsidRDefault="008233F8">
                <w:pPr>
                  <w:rPr>
                    <w:i/>
                    <w:iCs/>
                    <w:sz w:val="20"/>
                  </w:rPr>
                </w:pPr>
                <w:r>
                  <w:rPr>
                    <w:i/>
                    <w:iCs/>
                    <w:sz w:val="20"/>
                  </w:rPr>
                  <w:t>gyventojų registrui  tvarkyti ir duomenims valstybės registrams teikti</w:t>
                </w:r>
              </w:p>
            </w:tc>
            <w:tc>
              <w:tcPr>
                <w:tcW w:w="1360" w:type="dxa"/>
                <w:tcBorders>
                  <w:top w:val="nil"/>
                  <w:left w:val="nil"/>
                  <w:bottom w:val="single" w:sz="4" w:space="0" w:color="auto"/>
                  <w:right w:val="single" w:sz="4" w:space="0" w:color="auto"/>
                </w:tcBorders>
                <w:shd w:val="clear" w:color="auto" w:fill="auto"/>
                <w:hideMark/>
              </w:tcPr>
              <w:p w14:paraId="61F2CA43" w14:textId="77777777" w:rsidR="00202B12" w:rsidRDefault="008233F8">
                <w:pPr>
                  <w:jc w:val="right"/>
                  <w:rPr>
                    <w:sz w:val="22"/>
                    <w:szCs w:val="22"/>
                  </w:rPr>
                </w:pPr>
                <w:r>
                  <w:rPr>
                    <w:sz w:val="22"/>
                    <w:szCs w:val="22"/>
                  </w:rPr>
                  <w:t>2,4</w:t>
                </w:r>
              </w:p>
            </w:tc>
          </w:tr>
          <w:tr w:rsidR="00202B12" w14:paraId="61F2CA48"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45" w14:textId="77777777" w:rsidR="00202B12" w:rsidRDefault="008233F8">
                <w:pPr>
                  <w:rPr>
                    <w:sz w:val="20"/>
                  </w:rPr>
                </w:pPr>
                <w:r>
                  <w:rPr>
                    <w:sz w:val="20"/>
                  </w:rPr>
                  <w:t>7.1.2.</w:t>
                </w:r>
              </w:p>
            </w:tc>
            <w:tc>
              <w:tcPr>
                <w:tcW w:w="6860" w:type="dxa"/>
                <w:tcBorders>
                  <w:top w:val="nil"/>
                  <w:left w:val="nil"/>
                  <w:bottom w:val="single" w:sz="4" w:space="0" w:color="auto"/>
                  <w:right w:val="single" w:sz="4" w:space="0" w:color="auto"/>
                </w:tcBorders>
                <w:shd w:val="clear" w:color="auto" w:fill="auto"/>
                <w:vAlign w:val="bottom"/>
                <w:hideMark/>
              </w:tcPr>
              <w:p w14:paraId="61F2CA46" w14:textId="77777777" w:rsidR="00202B12" w:rsidRDefault="008233F8">
                <w:pPr>
                  <w:rPr>
                    <w:i/>
                    <w:iCs/>
                    <w:sz w:val="20"/>
                  </w:rPr>
                </w:pPr>
                <w:r>
                  <w:rPr>
                    <w:i/>
                    <w:iCs/>
                    <w:sz w:val="20"/>
                  </w:rPr>
                  <w:t>civilinės būklės aktams registruoti</w:t>
                </w:r>
              </w:p>
            </w:tc>
            <w:tc>
              <w:tcPr>
                <w:tcW w:w="1360" w:type="dxa"/>
                <w:tcBorders>
                  <w:top w:val="nil"/>
                  <w:left w:val="nil"/>
                  <w:bottom w:val="single" w:sz="4" w:space="0" w:color="auto"/>
                  <w:right w:val="single" w:sz="4" w:space="0" w:color="auto"/>
                </w:tcBorders>
                <w:shd w:val="clear" w:color="auto" w:fill="auto"/>
                <w:hideMark/>
              </w:tcPr>
              <w:p w14:paraId="61F2CA47" w14:textId="77777777" w:rsidR="00202B12" w:rsidRDefault="008233F8">
                <w:pPr>
                  <w:jc w:val="right"/>
                  <w:rPr>
                    <w:sz w:val="22"/>
                    <w:szCs w:val="22"/>
                  </w:rPr>
                </w:pPr>
                <w:r>
                  <w:rPr>
                    <w:sz w:val="22"/>
                    <w:szCs w:val="22"/>
                  </w:rPr>
                  <w:t>105,3</w:t>
                </w:r>
              </w:p>
            </w:tc>
          </w:tr>
          <w:tr w:rsidR="00202B12" w14:paraId="61F2CA4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49" w14:textId="77777777" w:rsidR="00202B12" w:rsidRDefault="008233F8">
                <w:pPr>
                  <w:rPr>
                    <w:sz w:val="20"/>
                  </w:rPr>
                </w:pPr>
                <w:r>
                  <w:rPr>
                    <w:sz w:val="20"/>
                  </w:rPr>
                  <w:t>7.1.3.</w:t>
                </w:r>
              </w:p>
            </w:tc>
            <w:tc>
              <w:tcPr>
                <w:tcW w:w="6860" w:type="dxa"/>
                <w:tcBorders>
                  <w:top w:val="nil"/>
                  <w:left w:val="nil"/>
                  <w:bottom w:val="single" w:sz="4" w:space="0" w:color="auto"/>
                  <w:right w:val="single" w:sz="4" w:space="0" w:color="auto"/>
                </w:tcBorders>
                <w:shd w:val="clear" w:color="auto" w:fill="auto"/>
                <w:vAlign w:val="bottom"/>
                <w:hideMark/>
              </w:tcPr>
              <w:p w14:paraId="61F2CA4A" w14:textId="77777777" w:rsidR="00202B12" w:rsidRDefault="008233F8">
                <w:pPr>
                  <w:rPr>
                    <w:i/>
                    <w:iCs/>
                    <w:sz w:val="20"/>
                  </w:rPr>
                </w:pPr>
                <w:r>
                  <w:rPr>
                    <w:i/>
                    <w:iCs/>
                    <w:sz w:val="20"/>
                  </w:rPr>
                  <w:t>valstybinės  kalbos vartojimo ir taisyklingumo kontrolei</w:t>
                </w:r>
              </w:p>
            </w:tc>
            <w:tc>
              <w:tcPr>
                <w:tcW w:w="1360" w:type="dxa"/>
                <w:tcBorders>
                  <w:top w:val="nil"/>
                  <w:left w:val="nil"/>
                  <w:bottom w:val="single" w:sz="4" w:space="0" w:color="auto"/>
                  <w:right w:val="single" w:sz="4" w:space="0" w:color="auto"/>
                </w:tcBorders>
                <w:shd w:val="clear" w:color="auto" w:fill="auto"/>
                <w:hideMark/>
              </w:tcPr>
              <w:p w14:paraId="61F2CA4B" w14:textId="77777777" w:rsidR="00202B12" w:rsidRDefault="008233F8">
                <w:pPr>
                  <w:jc w:val="right"/>
                  <w:rPr>
                    <w:sz w:val="22"/>
                    <w:szCs w:val="22"/>
                  </w:rPr>
                </w:pPr>
                <w:r>
                  <w:rPr>
                    <w:sz w:val="22"/>
                    <w:szCs w:val="22"/>
                  </w:rPr>
                  <w:t>26,9</w:t>
                </w:r>
              </w:p>
            </w:tc>
          </w:tr>
          <w:tr w:rsidR="00202B12" w14:paraId="61F2CA5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4D" w14:textId="77777777" w:rsidR="00202B12" w:rsidRDefault="008233F8">
                <w:pPr>
                  <w:rPr>
                    <w:sz w:val="20"/>
                  </w:rPr>
                </w:pPr>
                <w:r>
                  <w:rPr>
                    <w:sz w:val="20"/>
                  </w:rPr>
                  <w:t>7.1.4.</w:t>
                </w:r>
              </w:p>
            </w:tc>
            <w:tc>
              <w:tcPr>
                <w:tcW w:w="6860" w:type="dxa"/>
                <w:tcBorders>
                  <w:top w:val="nil"/>
                  <w:left w:val="nil"/>
                  <w:bottom w:val="single" w:sz="4" w:space="0" w:color="auto"/>
                  <w:right w:val="single" w:sz="4" w:space="0" w:color="auto"/>
                </w:tcBorders>
                <w:shd w:val="clear" w:color="auto" w:fill="auto"/>
                <w:vAlign w:val="bottom"/>
                <w:hideMark/>
              </w:tcPr>
              <w:p w14:paraId="61F2CA4E" w14:textId="77777777" w:rsidR="00202B12" w:rsidRDefault="008233F8">
                <w:pPr>
                  <w:rPr>
                    <w:i/>
                    <w:iCs/>
                    <w:sz w:val="20"/>
                  </w:rPr>
                </w:pPr>
                <w:r>
                  <w:rPr>
                    <w:i/>
                    <w:iCs/>
                    <w:sz w:val="20"/>
                  </w:rPr>
                  <w:t>savivaldybėms priskirtiems archyviniams  dokumentams  tvarkyti</w:t>
                </w:r>
              </w:p>
            </w:tc>
            <w:tc>
              <w:tcPr>
                <w:tcW w:w="1360" w:type="dxa"/>
                <w:tcBorders>
                  <w:top w:val="nil"/>
                  <w:left w:val="nil"/>
                  <w:bottom w:val="single" w:sz="4" w:space="0" w:color="auto"/>
                  <w:right w:val="single" w:sz="4" w:space="0" w:color="auto"/>
                </w:tcBorders>
                <w:shd w:val="clear" w:color="auto" w:fill="auto"/>
                <w:hideMark/>
              </w:tcPr>
              <w:p w14:paraId="61F2CA4F" w14:textId="77777777" w:rsidR="00202B12" w:rsidRDefault="008233F8">
                <w:pPr>
                  <w:jc w:val="right"/>
                  <w:rPr>
                    <w:sz w:val="22"/>
                    <w:szCs w:val="22"/>
                  </w:rPr>
                </w:pPr>
                <w:r>
                  <w:rPr>
                    <w:sz w:val="22"/>
                    <w:szCs w:val="22"/>
                  </w:rPr>
                  <w:t>86,3</w:t>
                </w:r>
              </w:p>
            </w:tc>
          </w:tr>
          <w:tr w:rsidR="00202B12" w14:paraId="61F2CA54"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51" w14:textId="77777777" w:rsidR="00202B12" w:rsidRDefault="008233F8">
                <w:pPr>
                  <w:rPr>
                    <w:sz w:val="20"/>
                  </w:rPr>
                </w:pPr>
                <w:r>
                  <w:rPr>
                    <w:sz w:val="20"/>
                  </w:rPr>
                  <w:t>7.1.5.</w:t>
                </w:r>
              </w:p>
            </w:tc>
            <w:tc>
              <w:tcPr>
                <w:tcW w:w="6860" w:type="dxa"/>
                <w:tcBorders>
                  <w:top w:val="nil"/>
                  <w:left w:val="nil"/>
                  <w:bottom w:val="single" w:sz="4" w:space="0" w:color="auto"/>
                  <w:right w:val="single" w:sz="4" w:space="0" w:color="auto"/>
                </w:tcBorders>
                <w:shd w:val="clear" w:color="auto" w:fill="auto"/>
                <w:vAlign w:val="bottom"/>
                <w:hideMark/>
              </w:tcPr>
              <w:p w14:paraId="61F2CA52" w14:textId="77777777" w:rsidR="00202B12" w:rsidRDefault="008233F8">
                <w:pPr>
                  <w:rPr>
                    <w:i/>
                    <w:iCs/>
                    <w:sz w:val="20"/>
                  </w:rPr>
                </w:pPr>
                <w:r>
                  <w:rPr>
                    <w:i/>
                    <w:iCs/>
                    <w:sz w:val="20"/>
                  </w:rPr>
                  <w:t>dalyvauti rengiant ir vykdant mobilizaciją</w:t>
                </w:r>
              </w:p>
            </w:tc>
            <w:tc>
              <w:tcPr>
                <w:tcW w:w="1360" w:type="dxa"/>
                <w:tcBorders>
                  <w:top w:val="nil"/>
                  <w:left w:val="nil"/>
                  <w:bottom w:val="single" w:sz="4" w:space="0" w:color="auto"/>
                  <w:right w:val="single" w:sz="4" w:space="0" w:color="auto"/>
                </w:tcBorders>
                <w:shd w:val="clear" w:color="auto" w:fill="auto"/>
                <w:hideMark/>
              </w:tcPr>
              <w:p w14:paraId="61F2CA53" w14:textId="77777777" w:rsidR="00202B12" w:rsidRDefault="008233F8">
                <w:pPr>
                  <w:jc w:val="right"/>
                  <w:rPr>
                    <w:sz w:val="22"/>
                    <w:szCs w:val="22"/>
                  </w:rPr>
                </w:pPr>
                <w:r>
                  <w:rPr>
                    <w:sz w:val="22"/>
                    <w:szCs w:val="22"/>
                  </w:rPr>
                  <w:t>12,9</w:t>
                </w:r>
              </w:p>
            </w:tc>
          </w:tr>
          <w:tr w:rsidR="00202B12" w14:paraId="61F2CA58"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55" w14:textId="77777777" w:rsidR="00202B12" w:rsidRDefault="008233F8">
                <w:pPr>
                  <w:rPr>
                    <w:sz w:val="20"/>
                  </w:rPr>
                </w:pPr>
                <w:r>
                  <w:rPr>
                    <w:sz w:val="20"/>
                  </w:rPr>
                  <w:t>7.1.6.</w:t>
                </w:r>
              </w:p>
            </w:tc>
            <w:tc>
              <w:tcPr>
                <w:tcW w:w="6860" w:type="dxa"/>
                <w:tcBorders>
                  <w:top w:val="nil"/>
                  <w:left w:val="nil"/>
                  <w:bottom w:val="single" w:sz="4" w:space="0" w:color="auto"/>
                  <w:right w:val="single" w:sz="4" w:space="0" w:color="auto"/>
                </w:tcBorders>
                <w:shd w:val="clear" w:color="auto" w:fill="auto"/>
                <w:vAlign w:val="bottom"/>
                <w:hideMark/>
              </w:tcPr>
              <w:p w14:paraId="61F2CA56" w14:textId="77777777" w:rsidR="00202B12" w:rsidRDefault="008233F8">
                <w:pPr>
                  <w:rPr>
                    <w:i/>
                    <w:iCs/>
                    <w:sz w:val="20"/>
                  </w:rPr>
                </w:pPr>
                <w:r>
                  <w:rPr>
                    <w:i/>
                    <w:iCs/>
                    <w:sz w:val="20"/>
                  </w:rPr>
                  <w:t>civilinei saugai</w:t>
                </w:r>
              </w:p>
            </w:tc>
            <w:tc>
              <w:tcPr>
                <w:tcW w:w="1360" w:type="dxa"/>
                <w:tcBorders>
                  <w:top w:val="nil"/>
                  <w:left w:val="nil"/>
                  <w:bottom w:val="single" w:sz="4" w:space="0" w:color="auto"/>
                  <w:right w:val="single" w:sz="4" w:space="0" w:color="auto"/>
                </w:tcBorders>
                <w:shd w:val="clear" w:color="auto" w:fill="auto"/>
                <w:hideMark/>
              </w:tcPr>
              <w:p w14:paraId="61F2CA57" w14:textId="77777777" w:rsidR="00202B12" w:rsidRDefault="008233F8">
                <w:pPr>
                  <w:jc w:val="right"/>
                  <w:rPr>
                    <w:sz w:val="22"/>
                    <w:szCs w:val="22"/>
                  </w:rPr>
                </w:pPr>
                <w:r>
                  <w:rPr>
                    <w:sz w:val="22"/>
                    <w:szCs w:val="22"/>
                  </w:rPr>
                  <w:t>49,8</w:t>
                </w:r>
              </w:p>
            </w:tc>
          </w:tr>
          <w:tr w:rsidR="00202B12" w14:paraId="61F2CA5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59" w14:textId="77777777" w:rsidR="00202B12" w:rsidRDefault="008233F8">
                <w:pPr>
                  <w:rPr>
                    <w:sz w:val="20"/>
                  </w:rPr>
                </w:pPr>
                <w:r>
                  <w:rPr>
                    <w:sz w:val="20"/>
                  </w:rPr>
                  <w:t>7.1.7.</w:t>
                </w:r>
              </w:p>
            </w:tc>
            <w:tc>
              <w:tcPr>
                <w:tcW w:w="6860" w:type="dxa"/>
                <w:tcBorders>
                  <w:top w:val="nil"/>
                  <w:left w:val="nil"/>
                  <w:bottom w:val="single" w:sz="4" w:space="0" w:color="auto"/>
                  <w:right w:val="single" w:sz="4" w:space="0" w:color="auto"/>
                </w:tcBorders>
                <w:shd w:val="clear" w:color="auto" w:fill="auto"/>
                <w:vAlign w:val="bottom"/>
                <w:hideMark/>
              </w:tcPr>
              <w:p w14:paraId="61F2CA5A" w14:textId="77777777" w:rsidR="00202B12" w:rsidRDefault="008233F8">
                <w:pPr>
                  <w:rPr>
                    <w:i/>
                    <w:iCs/>
                    <w:sz w:val="20"/>
                  </w:rPr>
                </w:pPr>
                <w:r>
                  <w:rPr>
                    <w:i/>
                    <w:iCs/>
                    <w:sz w:val="20"/>
                  </w:rPr>
                  <w:t>priešgaisrinei saugai</w:t>
                </w:r>
              </w:p>
            </w:tc>
            <w:tc>
              <w:tcPr>
                <w:tcW w:w="1360" w:type="dxa"/>
                <w:tcBorders>
                  <w:top w:val="nil"/>
                  <w:left w:val="nil"/>
                  <w:bottom w:val="single" w:sz="4" w:space="0" w:color="auto"/>
                  <w:right w:val="single" w:sz="4" w:space="0" w:color="auto"/>
                </w:tcBorders>
                <w:shd w:val="clear" w:color="auto" w:fill="auto"/>
                <w:hideMark/>
              </w:tcPr>
              <w:p w14:paraId="61F2CA5B" w14:textId="77777777" w:rsidR="00202B12" w:rsidRDefault="008233F8">
                <w:pPr>
                  <w:jc w:val="right"/>
                  <w:rPr>
                    <w:sz w:val="22"/>
                    <w:szCs w:val="22"/>
                  </w:rPr>
                </w:pPr>
                <w:r>
                  <w:rPr>
                    <w:sz w:val="22"/>
                    <w:szCs w:val="22"/>
                  </w:rPr>
                  <w:t>1023,4</w:t>
                </w:r>
              </w:p>
            </w:tc>
          </w:tr>
          <w:tr w:rsidR="00202B12" w14:paraId="61F2CA6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5D" w14:textId="77777777" w:rsidR="00202B12" w:rsidRDefault="008233F8">
                <w:pPr>
                  <w:rPr>
                    <w:sz w:val="20"/>
                  </w:rPr>
                </w:pPr>
                <w:r>
                  <w:rPr>
                    <w:sz w:val="20"/>
                  </w:rPr>
                  <w:t>7.1.8.</w:t>
                </w:r>
              </w:p>
            </w:tc>
            <w:tc>
              <w:tcPr>
                <w:tcW w:w="6860" w:type="dxa"/>
                <w:tcBorders>
                  <w:top w:val="nil"/>
                  <w:left w:val="nil"/>
                  <w:bottom w:val="single" w:sz="4" w:space="0" w:color="auto"/>
                  <w:right w:val="single" w:sz="4" w:space="0" w:color="auto"/>
                </w:tcBorders>
                <w:shd w:val="clear" w:color="auto" w:fill="auto"/>
                <w:vAlign w:val="bottom"/>
                <w:hideMark/>
              </w:tcPr>
              <w:p w14:paraId="61F2CA5E" w14:textId="77777777" w:rsidR="00202B12" w:rsidRDefault="008233F8">
                <w:pPr>
                  <w:rPr>
                    <w:i/>
                    <w:iCs/>
                    <w:sz w:val="20"/>
                  </w:rPr>
                </w:pPr>
                <w:r>
                  <w:rPr>
                    <w:i/>
                    <w:iCs/>
                    <w:sz w:val="20"/>
                  </w:rPr>
                  <w:t>mokinių visuomenės sveikatos priežiūrai</w:t>
                </w:r>
              </w:p>
            </w:tc>
            <w:tc>
              <w:tcPr>
                <w:tcW w:w="1360" w:type="dxa"/>
                <w:tcBorders>
                  <w:top w:val="nil"/>
                  <w:left w:val="nil"/>
                  <w:bottom w:val="single" w:sz="4" w:space="0" w:color="auto"/>
                  <w:right w:val="single" w:sz="4" w:space="0" w:color="auto"/>
                </w:tcBorders>
                <w:shd w:val="clear" w:color="auto" w:fill="auto"/>
                <w:vAlign w:val="bottom"/>
                <w:hideMark/>
              </w:tcPr>
              <w:p w14:paraId="61F2CA5F" w14:textId="77777777" w:rsidR="00202B12" w:rsidRDefault="008233F8">
                <w:pPr>
                  <w:jc w:val="right"/>
                  <w:rPr>
                    <w:sz w:val="20"/>
                  </w:rPr>
                </w:pPr>
                <w:r>
                  <w:rPr>
                    <w:sz w:val="20"/>
                  </w:rPr>
                  <w:t>275,9</w:t>
                </w:r>
              </w:p>
            </w:tc>
          </w:tr>
          <w:tr w:rsidR="00202B12" w14:paraId="61F2CA64"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61" w14:textId="77777777" w:rsidR="00202B12" w:rsidRDefault="008233F8">
                <w:pPr>
                  <w:rPr>
                    <w:sz w:val="20"/>
                  </w:rPr>
                </w:pPr>
                <w:r>
                  <w:rPr>
                    <w:sz w:val="20"/>
                  </w:rPr>
                  <w:t>7.1.9.</w:t>
                </w:r>
              </w:p>
            </w:tc>
            <w:tc>
              <w:tcPr>
                <w:tcW w:w="6860" w:type="dxa"/>
                <w:tcBorders>
                  <w:top w:val="nil"/>
                  <w:left w:val="nil"/>
                  <w:bottom w:val="single" w:sz="4" w:space="0" w:color="auto"/>
                  <w:right w:val="single" w:sz="4" w:space="0" w:color="auto"/>
                </w:tcBorders>
                <w:shd w:val="clear" w:color="auto" w:fill="auto"/>
                <w:vAlign w:val="bottom"/>
                <w:hideMark/>
              </w:tcPr>
              <w:p w14:paraId="61F2CA62" w14:textId="77777777" w:rsidR="00202B12" w:rsidRDefault="008233F8">
                <w:pPr>
                  <w:rPr>
                    <w:i/>
                    <w:iCs/>
                    <w:sz w:val="20"/>
                  </w:rPr>
                </w:pPr>
                <w:r>
                  <w:rPr>
                    <w:i/>
                    <w:iCs/>
                    <w:sz w:val="20"/>
                  </w:rPr>
                  <w:t xml:space="preserve">visuomenės sveikatos stiprinimui ir </w:t>
                </w:r>
                <w:proofErr w:type="spellStart"/>
                <w:r>
                  <w:rPr>
                    <w:i/>
                    <w:iCs/>
                    <w:sz w:val="20"/>
                  </w:rPr>
                  <w:t>stebėsenai</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61F2CA63" w14:textId="77777777" w:rsidR="00202B12" w:rsidRDefault="008233F8">
                <w:pPr>
                  <w:jc w:val="right"/>
                  <w:rPr>
                    <w:sz w:val="20"/>
                  </w:rPr>
                </w:pPr>
                <w:r>
                  <w:rPr>
                    <w:sz w:val="20"/>
                  </w:rPr>
                  <w:t>226,6</w:t>
                </w:r>
              </w:p>
            </w:tc>
          </w:tr>
          <w:tr w:rsidR="00202B12" w14:paraId="61F2CA68" w14:textId="77777777">
            <w:trPr>
              <w:trHeight w:val="51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65" w14:textId="77777777" w:rsidR="00202B12" w:rsidRDefault="008233F8">
                <w:pPr>
                  <w:rPr>
                    <w:sz w:val="20"/>
                  </w:rPr>
                </w:pPr>
                <w:r>
                  <w:rPr>
                    <w:sz w:val="20"/>
                  </w:rPr>
                  <w:t>7.1.10.</w:t>
                </w:r>
              </w:p>
            </w:tc>
            <w:tc>
              <w:tcPr>
                <w:tcW w:w="6860" w:type="dxa"/>
                <w:tcBorders>
                  <w:top w:val="nil"/>
                  <w:left w:val="nil"/>
                  <w:bottom w:val="single" w:sz="4" w:space="0" w:color="auto"/>
                  <w:right w:val="single" w:sz="4" w:space="0" w:color="auto"/>
                </w:tcBorders>
                <w:shd w:val="clear" w:color="auto" w:fill="auto"/>
                <w:vAlign w:val="bottom"/>
                <w:hideMark/>
              </w:tcPr>
              <w:p w14:paraId="61F2CA66" w14:textId="77777777" w:rsidR="00202B12" w:rsidRDefault="008233F8">
                <w:pPr>
                  <w:rPr>
                    <w:i/>
                    <w:iCs/>
                    <w:sz w:val="20"/>
                  </w:rPr>
                </w:pPr>
                <w:r>
                  <w:rPr>
                    <w:i/>
                    <w:iCs/>
                    <w:sz w:val="20"/>
                  </w:rPr>
                  <w:t>dalyvauti rengiant ir įgyvendinant darbo rinkos politikos priemones ir gyventojų užimtumo programas</w:t>
                </w:r>
              </w:p>
            </w:tc>
            <w:tc>
              <w:tcPr>
                <w:tcW w:w="1360" w:type="dxa"/>
                <w:tcBorders>
                  <w:top w:val="nil"/>
                  <w:left w:val="nil"/>
                  <w:bottom w:val="single" w:sz="4" w:space="0" w:color="auto"/>
                  <w:right w:val="single" w:sz="4" w:space="0" w:color="auto"/>
                </w:tcBorders>
                <w:shd w:val="clear" w:color="auto" w:fill="auto"/>
                <w:noWrap/>
                <w:vAlign w:val="bottom"/>
                <w:hideMark/>
              </w:tcPr>
              <w:p w14:paraId="61F2CA67" w14:textId="77777777" w:rsidR="00202B12" w:rsidRDefault="008233F8">
                <w:pPr>
                  <w:jc w:val="right"/>
                  <w:rPr>
                    <w:sz w:val="20"/>
                  </w:rPr>
                </w:pPr>
                <w:r>
                  <w:rPr>
                    <w:sz w:val="20"/>
                  </w:rPr>
                  <w:t>676,4</w:t>
                </w:r>
              </w:p>
            </w:tc>
          </w:tr>
          <w:tr w:rsidR="00202B12" w14:paraId="61F2CA6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69" w14:textId="77777777" w:rsidR="00202B12" w:rsidRDefault="008233F8">
                <w:pPr>
                  <w:rPr>
                    <w:sz w:val="20"/>
                  </w:rPr>
                </w:pPr>
                <w:r>
                  <w:rPr>
                    <w:sz w:val="20"/>
                  </w:rPr>
                  <w:t>7.1.11.</w:t>
                </w:r>
              </w:p>
            </w:tc>
            <w:tc>
              <w:tcPr>
                <w:tcW w:w="6860" w:type="dxa"/>
                <w:tcBorders>
                  <w:top w:val="nil"/>
                  <w:left w:val="nil"/>
                  <w:bottom w:val="single" w:sz="4" w:space="0" w:color="auto"/>
                  <w:right w:val="single" w:sz="4" w:space="0" w:color="auto"/>
                </w:tcBorders>
                <w:shd w:val="clear" w:color="auto" w:fill="auto"/>
                <w:vAlign w:val="bottom"/>
                <w:hideMark/>
              </w:tcPr>
              <w:p w14:paraId="61F2CA6A" w14:textId="77777777" w:rsidR="00202B12" w:rsidRDefault="008233F8">
                <w:pPr>
                  <w:rPr>
                    <w:i/>
                    <w:iCs/>
                    <w:sz w:val="20"/>
                  </w:rPr>
                </w:pPr>
                <w:r>
                  <w:rPr>
                    <w:i/>
                    <w:iCs/>
                    <w:sz w:val="20"/>
                  </w:rPr>
                  <w:t>žemės ūkio funkcijoms atlikti</w:t>
                </w:r>
              </w:p>
            </w:tc>
            <w:tc>
              <w:tcPr>
                <w:tcW w:w="1360" w:type="dxa"/>
                <w:tcBorders>
                  <w:top w:val="nil"/>
                  <w:left w:val="nil"/>
                  <w:bottom w:val="single" w:sz="4" w:space="0" w:color="auto"/>
                  <w:right w:val="single" w:sz="4" w:space="0" w:color="auto"/>
                </w:tcBorders>
                <w:shd w:val="clear" w:color="auto" w:fill="auto"/>
                <w:noWrap/>
                <w:vAlign w:val="bottom"/>
                <w:hideMark/>
              </w:tcPr>
              <w:p w14:paraId="61F2CA6B" w14:textId="77777777" w:rsidR="00202B12" w:rsidRDefault="008233F8">
                <w:pPr>
                  <w:jc w:val="right"/>
                  <w:rPr>
                    <w:sz w:val="20"/>
                  </w:rPr>
                </w:pPr>
                <w:r>
                  <w:rPr>
                    <w:sz w:val="20"/>
                  </w:rPr>
                  <w:t>655,1</w:t>
                </w:r>
              </w:p>
            </w:tc>
          </w:tr>
          <w:tr w:rsidR="00202B12" w14:paraId="61F2CA7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6D" w14:textId="77777777" w:rsidR="00202B12" w:rsidRDefault="008233F8">
                <w:pPr>
                  <w:rPr>
                    <w:sz w:val="20"/>
                  </w:rPr>
                </w:pPr>
                <w:r>
                  <w:rPr>
                    <w:sz w:val="20"/>
                  </w:rPr>
                  <w:t>7.1.12.</w:t>
                </w:r>
              </w:p>
            </w:tc>
            <w:tc>
              <w:tcPr>
                <w:tcW w:w="6860" w:type="dxa"/>
                <w:tcBorders>
                  <w:top w:val="nil"/>
                  <w:left w:val="nil"/>
                  <w:bottom w:val="single" w:sz="4" w:space="0" w:color="auto"/>
                  <w:right w:val="single" w:sz="4" w:space="0" w:color="auto"/>
                </w:tcBorders>
                <w:shd w:val="clear" w:color="auto" w:fill="auto"/>
                <w:vAlign w:val="bottom"/>
                <w:hideMark/>
              </w:tcPr>
              <w:p w14:paraId="61F2CA6E" w14:textId="77777777" w:rsidR="00202B12" w:rsidRDefault="008233F8">
                <w:pPr>
                  <w:rPr>
                    <w:i/>
                    <w:iCs/>
                    <w:sz w:val="20"/>
                  </w:rPr>
                </w:pPr>
                <w:r>
                  <w:rPr>
                    <w:i/>
                    <w:iCs/>
                    <w:sz w:val="20"/>
                  </w:rPr>
                  <w:t>melioracijai (išlaidoms)</w:t>
                </w:r>
              </w:p>
            </w:tc>
            <w:tc>
              <w:tcPr>
                <w:tcW w:w="1360" w:type="dxa"/>
                <w:tcBorders>
                  <w:top w:val="nil"/>
                  <w:left w:val="nil"/>
                  <w:bottom w:val="single" w:sz="4" w:space="0" w:color="auto"/>
                  <w:right w:val="single" w:sz="4" w:space="0" w:color="auto"/>
                </w:tcBorders>
                <w:shd w:val="clear" w:color="auto" w:fill="auto"/>
                <w:hideMark/>
              </w:tcPr>
              <w:p w14:paraId="61F2CA6F" w14:textId="77777777" w:rsidR="00202B12" w:rsidRDefault="008233F8">
                <w:pPr>
                  <w:jc w:val="right"/>
                  <w:rPr>
                    <w:sz w:val="20"/>
                  </w:rPr>
                </w:pPr>
                <w:r>
                  <w:rPr>
                    <w:sz w:val="20"/>
                  </w:rPr>
                  <w:t>823,0</w:t>
                </w:r>
              </w:p>
            </w:tc>
          </w:tr>
          <w:tr w:rsidR="00202B12" w14:paraId="61F2CA74"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71" w14:textId="77777777" w:rsidR="00202B12" w:rsidRDefault="008233F8">
                <w:pPr>
                  <w:rPr>
                    <w:sz w:val="20"/>
                  </w:rPr>
                </w:pPr>
                <w:r>
                  <w:rPr>
                    <w:sz w:val="20"/>
                  </w:rPr>
                  <w:t>7.1.13.</w:t>
                </w:r>
              </w:p>
            </w:tc>
            <w:tc>
              <w:tcPr>
                <w:tcW w:w="6860" w:type="dxa"/>
                <w:tcBorders>
                  <w:top w:val="nil"/>
                  <w:left w:val="nil"/>
                  <w:bottom w:val="single" w:sz="4" w:space="0" w:color="auto"/>
                  <w:right w:val="single" w:sz="4" w:space="0" w:color="auto"/>
                </w:tcBorders>
                <w:shd w:val="clear" w:color="auto" w:fill="auto"/>
                <w:vAlign w:val="bottom"/>
                <w:hideMark/>
              </w:tcPr>
              <w:p w14:paraId="61F2CA72" w14:textId="77777777" w:rsidR="00202B12" w:rsidRDefault="008233F8">
                <w:pPr>
                  <w:rPr>
                    <w:i/>
                    <w:iCs/>
                    <w:sz w:val="20"/>
                  </w:rPr>
                </w:pPr>
                <w:r>
                  <w:rPr>
                    <w:i/>
                    <w:iCs/>
                    <w:sz w:val="20"/>
                  </w:rPr>
                  <w:t>vaikų  teisių apsaugai</w:t>
                </w:r>
              </w:p>
            </w:tc>
            <w:tc>
              <w:tcPr>
                <w:tcW w:w="1360" w:type="dxa"/>
                <w:tcBorders>
                  <w:top w:val="nil"/>
                  <w:left w:val="nil"/>
                  <w:bottom w:val="single" w:sz="4" w:space="0" w:color="auto"/>
                  <w:right w:val="single" w:sz="4" w:space="0" w:color="auto"/>
                </w:tcBorders>
                <w:shd w:val="clear" w:color="auto" w:fill="auto"/>
                <w:hideMark/>
              </w:tcPr>
              <w:p w14:paraId="61F2CA73" w14:textId="77777777" w:rsidR="00202B12" w:rsidRDefault="008233F8">
                <w:pPr>
                  <w:jc w:val="right"/>
                  <w:rPr>
                    <w:sz w:val="20"/>
                  </w:rPr>
                </w:pPr>
                <w:r>
                  <w:rPr>
                    <w:sz w:val="20"/>
                  </w:rPr>
                  <w:t>318,3</w:t>
                </w:r>
              </w:p>
            </w:tc>
          </w:tr>
          <w:tr w:rsidR="00202B12" w14:paraId="61F2CA78"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75" w14:textId="77777777" w:rsidR="00202B12" w:rsidRDefault="008233F8">
                <w:pPr>
                  <w:rPr>
                    <w:sz w:val="20"/>
                  </w:rPr>
                </w:pPr>
                <w:r>
                  <w:rPr>
                    <w:sz w:val="20"/>
                  </w:rPr>
                  <w:lastRenderedPageBreak/>
                  <w:t>7.1.14.</w:t>
                </w:r>
              </w:p>
            </w:tc>
            <w:tc>
              <w:tcPr>
                <w:tcW w:w="6860" w:type="dxa"/>
                <w:tcBorders>
                  <w:top w:val="nil"/>
                  <w:left w:val="nil"/>
                  <w:bottom w:val="single" w:sz="4" w:space="0" w:color="auto"/>
                  <w:right w:val="single" w:sz="4" w:space="0" w:color="auto"/>
                </w:tcBorders>
                <w:shd w:val="clear" w:color="auto" w:fill="auto"/>
                <w:vAlign w:val="bottom"/>
                <w:hideMark/>
              </w:tcPr>
              <w:p w14:paraId="61F2CA76" w14:textId="77777777" w:rsidR="00202B12" w:rsidRDefault="008233F8">
                <w:pPr>
                  <w:rPr>
                    <w:i/>
                    <w:iCs/>
                    <w:sz w:val="20"/>
                  </w:rPr>
                </w:pPr>
                <w:r>
                  <w:rPr>
                    <w:i/>
                    <w:iCs/>
                    <w:sz w:val="20"/>
                  </w:rPr>
                  <w:t>jaunimo teisių apsaugai</w:t>
                </w:r>
              </w:p>
            </w:tc>
            <w:tc>
              <w:tcPr>
                <w:tcW w:w="1360" w:type="dxa"/>
                <w:tcBorders>
                  <w:top w:val="nil"/>
                  <w:left w:val="nil"/>
                  <w:bottom w:val="single" w:sz="4" w:space="0" w:color="auto"/>
                  <w:right w:val="single" w:sz="4" w:space="0" w:color="auto"/>
                </w:tcBorders>
                <w:shd w:val="clear" w:color="auto" w:fill="auto"/>
                <w:hideMark/>
              </w:tcPr>
              <w:p w14:paraId="61F2CA77" w14:textId="77777777" w:rsidR="00202B12" w:rsidRDefault="008233F8">
                <w:pPr>
                  <w:jc w:val="right"/>
                  <w:rPr>
                    <w:sz w:val="20"/>
                  </w:rPr>
                </w:pPr>
                <w:r>
                  <w:rPr>
                    <w:sz w:val="20"/>
                  </w:rPr>
                  <w:t>46,5</w:t>
                </w:r>
              </w:p>
            </w:tc>
          </w:tr>
          <w:tr w:rsidR="00202B12" w14:paraId="61F2CA7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79" w14:textId="77777777" w:rsidR="00202B12" w:rsidRDefault="008233F8">
                <w:pPr>
                  <w:rPr>
                    <w:sz w:val="20"/>
                  </w:rPr>
                </w:pPr>
                <w:r>
                  <w:rPr>
                    <w:sz w:val="20"/>
                  </w:rPr>
                  <w:t>7.1.15.</w:t>
                </w:r>
              </w:p>
            </w:tc>
            <w:tc>
              <w:tcPr>
                <w:tcW w:w="6860" w:type="dxa"/>
                <w:tcBorders>
                  <w:top w:val="nil"/>
                  <w:left w:val="nil"/>
                  <w:bottom w:val="single" w:sz="4" w:space="0" w:color="auto"/>
                  <w:right w:val="single" w:sz="4" w:space="0" w:color="auto"/>
                </w:tcBorders>
                <w:shd w:val="clear" w:color="auto" w:fill="auto"/>
                <w:vAlign w:val="bottom"/>
                <w:hideMark/>
              </w:tcPr>
              <w:p w14:paraId="61F2CA7A" w14:textId="77777777" w:rsidR="00202B12" w:rsidRDefault="008233F8">
                <w:pPr>
                  <w:rPr>
                    <w:i/>
                    <w:iCs/>
                    <w:sz w:val="20"/>
                  </w:rPr>
                </w:pPr>
                <w:r>
                  <w:rPr>
                    <w:i/>
                    <w:iCs/>
                    <w:sz w:val="20"/>
                  </w:rPr>
                  <w:t>socialinėms išmokoms ir kompensacijoms skaičiuoti ir mokėti</w:t>
                </w:r>
              </w:p>
            </w:tc>
            <w:tc>
              <w:tcPr>
                <w:tcW w:w="1360" w:type="dxa"/>
                <w:tcBorders>
                  <w:top w:val="nil"/>
                  <w:left w:val="nil"/>
                  <w:bottom w:val="single" w:sz="4" w:space="0" w:color="auto"/>
                  <w:right w:val="single" w:sz="4" w:space="0" w:color="auto"/>
                </w:tcBorders>
                <w:shd w:val="clear" w:color="auto" w:fill="auto"/>
                <w:hideMark/>
              </w:tcPr>
              <w:p w14:paraId="61F2CA7B" w14:textId="77777777" w:rsidR="00202B12" w:rsidRDefault="008233F8">
                <w:pPr>
                  <w:jc w:val="right"/>
                  <w:rPr>
                    <w:sz w:val="20"/>
                  </w:rPr>
                </w:pPr>
                <w:r>
                  <w:rPr>
                    <w:sz w:val="20"/>
                  </w:rPr>
                  <w:t>4065,3</w:t>
                </w:r>
              </w:p>
            </w:tc>
          </w:tr>
          <w:tr w:rsidR="00202B12" w14:paraId="61F2CA80" w14:textId="77777777">
            <w:trPr>
              <w:trHeight w:val="282"/>
            </w:trPr>
            <w:tc>
              <w:tcPr>
                <w:tcW w:w="8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F2CA7D" w14:textId="77777777" w:rsidR="00202B12" w:rsidRDefault="008233F8">
                <w:pPr>
                  <w:rPr>
                    <w:sz w:val="20"/>
                  </w:rPr>
                </w:pPr>
                <w:r>
                  <w:rPr>
                    <w:sz w:val="20"/>
                  </w:rPr>
                  <w:t>7.1.16.</w:t>
                </w:r>
              </w:p>
            </w:tc>
            <w:tc>
              <w:tcPr>
                <w:tcW w:w="6860" w:type="dxa"/>
                <w:tcBorders>
                  <w:top w:val="single" w:sz="4" w:space="0" w:color="auto"/>
                  <w:left w:val="nil"/>
                  <w:bottom w:val="single" w:sz="4" w:space="0" w:color="auto"/>
                  <w:right w:val="single" w:sz="4" w:space="0" w:color="auto"/>
                </w:tcBorders>
                <w:shd w:val="clear" w:color="auto" w:fill="auto"/>
                <w:vAlign w:val="bottom"/>
                <w:hideMark/>
              </w:tcPr>
              <w:p w14:paraId="61F2CA7E" w14:textId="77777777" w:rsidR="00202B12" w:rsidRDefault="008233F8">
                <w:pPr>
                  <w:rPr>
                    <w:i/>
                    <w:iCs/>
                    <w:sz w:val="20"/>
                  </w:rPr>
                </w:pPr>
                <w:r>
                  <w:rPr>
                    <w:i/>
                    <w:iCs/>
                    <w:sz w:val="20"/>
                  </w:rPr>
                  <w:t>valstybės garantuojamai pirminei teisinei pagalbai teikti</w:t>
                </w:r>
              </w:p>
            </w:tc>
            <w:tc>
              <w:tcPr>
                <w:tcW w:w="1360" w:type="dxa"/>
                <w:tcBorders>
                  <w:top w:val="single" w:sz="4" w:space="0" w:color="auto"/>
                  <w:left w:val="nil"/>
                  <w:bottom w:val="single" w:sz="4" w:space="0" w:color="auto"/>
                  <w:right w:val="single" w:sz="4" w:space="0" w:color="auto"/>
                </w:tcBorders>
                <w:shd w:val="clear" w:color="auto" w:fill="auto"/>
                <w:hideMark/>
              </w:tcPr>
              <w:p w14:paraId="61F2CA7F" w14:textId="77777777" w:rsidR="00202B12" w:rsidRDefault="008233F8">
                <w:pPr>
                  <w:jc w:val="right"/>
                  <w:rPr>
                    <w:sz w:val="20"/>
                  </w:rPr>
                </w:pPr>
                <w:r>
                  <w:rPr>
                    <w:sz w:val="20"/>
                  </w:rPr>
                  <w:t>30,6</w:t>
                </w:r>
              </w:p>
            </w:tc>
          </w:tr>
          <w:tr w:rsidR="00202B12" w14:paraId="61F2CA84" w14:textId="77777777">
            <w:trPr>
              <w:trHeight w:val="51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81" w14:textId="77777777" w:rsidR="00202B12" w:rsidRDefault="008233F8">
                <w:pPr>
                  <w:rPr>
                    <w:sz w:val="20"/>
                  </w:rPr>
                </w:pPr>
                <w:r>
                  <w:rPr>
                    <w:sz w:val="20"/>
                  </w:rPr>
                  <w:t>7.1.17.</w:t>
                </w:r>
              </w:p>
            </w:tc>
            <w:tc>
              <w:tcPr>
                <w:tcW w:w="6860" w:type="dxa"/>
                <w:tcBorders>
                  <w:top w:val="nil"/>
                  <w:left w:val="nil"/>
                  <w:bottom w:val="single" w:sz="4" w:space="0" w:color="auto"/>
                  <w:right w:val="single" w:sz="4" w:space="0" w:color="auto"/>
                </w:tcBorders>
                <w:shd w:val="clear" w:color="auto" w:fill="auto"/>
                <w:vAlign w:val="bottom"/>
                <w:hideMark/>
              </w:tcPr>
              <w:p w14:paraId="61F2CA82" w14:textId="77777777" w:rsidR="00202B12" w:rsidRDefault="008233F8">
                <w:pPr>
                  <w:rPr>
                    <w:i/>
                    <w:iCs/>
                    <w:sz w:val="20"/>
                  </w:rPr>
                </w:pPr>
                <w:r>
                  <w:rPr>
                    <w:i/>
                    <w:iCs/>
                    <w:sz w:val="20"/>
                  </w:rPr>
                  <w:t xml:space="preserve">gyvenamosios vietos </w:t>
                </w:r>
                <w:r>
                  <w:rPr>
                    <w:i/>
                    <w:iCs/>
                    <w:sz w:val="20"/>
                  </w:rPr>
                  <w:t>deklaravimo duomenų ir gyvenamosios vietos neturinčių asmenų apskaitos duomenims tvarkyti</w:t>
                </w:r>
              </w:p>
            </w:tc>
            <w:tc>
              <w:tcPr>
                <w:tcW w:w="1360" w:type="dxa"/>
                <w:tcBorders>
                  <w:top w:val="nil"/>
                  <w:left w:val="nil"/>
                  <w:bottom w:val="single" w:sz="4" w:space="0" w:color="auto"/>
                  <w:right w:val="single" w:sz="4" w:space="0" w:color="auto"/>
                </w:tcBorders>
                <w:shd w:val="clear" w:color="auto" w:fill="auto"/>
                <w:vAlign w:val="bottom"/>
                <w:hideMark/>
              </w:tcPr>
              <w:p w14:paraId="61F2CA83" w14:textId="77777777" w:rsidR="00202B12" w:rsidRDefault="008233F8">
                <w:pPr>
                  <w:jc w:val="right"/>
                  <w:rPr>
                    <w:sz w:val="20"/>
                  </w:rPr>
                </w:pPr>
                <w:r>
                  <w:rPr>
                    <w:sz w:val="20"/>
                  </w:rPr>
                  <w:t>44,2</w:t>
                </w:r>
              </w:p>
            </w:tc>
          </w:tr>
          <w:tr w:rsidR="00202B12" w14:paraId="61F2CA88" w14:textId="77777777">
            <w:trPr>
              <w:trHeight w:val="282"/>
            </w:trPr>
            <w:tc>
              <w:tcPr>
                <w:tcW w:w="8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F2CA85" w14:textId="77777777" w:rsidR="00202B12" w:rsidRDefault="008233F8">
                <w:pPr>
                  <w:rPr>
                    <w:sz w:val="20"/>
                  </w:rPr>
                </w:pPr>
                <w:r>
                  <w:rPr>
                    <w:sz w:val="20"/>
                  </w:rPr>
                  <w:t>7.1.18.</w:t>
                </w:r>
              </w:p>
            </w:tc>
            <w:tc>
              <w:tcPr>
                <w:tcW w:w="6860" w:type="dxa"/>
                <w:tcBorders>
                  <w:top w:val="single" w:sz="4" w:space="0" w:color="auto"/>
                  <w:left w:val="nil"/>
                  <w:bottom w:val="single" w:sz="4" w:space="0" w:color="auto"/>
                  <w:right w:val="single" w:sz="4" w:space="0" w:color="auto"/>
                </w:tcBorders>
                <w:shd w:val="clear" w:color="auto" w:fill="auto"/>
                <w:vAlign w:val="bottom"/>
                <w:hideMark/>
              </w:tcPr>
              <w:p w14:paraId="61F2CA86" w14:textId="77777777" w:rsidR="00202B12" w:rsidRDefault="008233F8">
                <w:pPr>
                  <w:rPr>
                    <w:i/>
                    <w:iCs/>
                    <w:sz w:val="20"/>
                  </w:rPr>
                </w:pPr>
                <w:r>
                  <w:rPr>
                    <w:i/>
                    <w:iCs/>
                    <w:sz w:val="20"/>
                  </w:rPr>
                  <w:t>duomenims suteiktos  valstybės pagalbos registrui teikti</w:t>
                </w:r>
              </w:p>
            </w:tc>
            <w:tc>
              <w:tcPr>
                <w:tcW w:w="1360" w:type="dxa"/>
                <w:tcBorders>
                  <w:top w:val="single" w:sz="4" w:space="0" w:color="auto"/>
                  <w:left w:val="nil"/>
                  <w:bottom w:val="single" w:sz="4" w:space="0" w:color="auto"/>
                  <w:right w:val="single" w:sz="4" w:space="0" w:color="auto"/>
                </w:tcBorders>
                <w:shd w:val="clear" w:color="auto" w:fill="auto"/>
                <w:hideMark/>
              </w:tcPr>
              <w:p w14:paraId="61F2CA87" w14:textId="77777777" w:rsidR="00202B12" w:rsidRDefault="008233F8">
                <w:pPr>
                  <w:jc w:val="right"/>
                  <w:rPr>
                    <w:sz w:val="20"/>
                  </w:rPr>
                </w:pPr>
                <w:r>
                  <w:rPr>
                    <w:sz w:val="20"/>
                  </w:rPr>
                  <w:t>2,0</w:t>
                </w:r>
              </w:p>
            </w:tc>
          </w:tr>
          <w:tr w:rsidR="00202B12" w14:paraId="61F2CA8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89" w14:textId="77777777" w:rsidR="00202B12" w:rsidRDefault="008233F8">
                <w:pPr>
                  <w:rPr>
                    <w:sz w:val="20"/>
                  </w:rPr>
                </w:pPr>
                <w:r>
                  <w:rPr>
                    <w:sz w:val="20"/>
                  </w:rPr>
                  <w:t>7.1.19.</w:t>
                </w:r>
              </w:p>
            </w:tc>
            <w:tc>
              <w:tcPr>
                <w:tcW w:w="6860" w:type="dxa"/>
                <w:tcBorders>
                  <w:top w:val="nil"/>
                  <w:left w:val="nil"/>
                  <w:bottom w:val="single" w:sz="4" w:space="0" w:color="auto"/>
                  <w:right w:val="single" w:sz="4" w:space="0" w:color="auto"/>
                </w:tcBorders>
                <w:shd w:val="clear" w:color="auto" w:fill="auto"/>
                <w:vAlign w:val="bottom"/>
                <w:hideMark/>
              </w:tcPr>
              <w:p w14:paraId="61F2CA8A" w14:textId="77777777" w:rsidR="00202B12" w:rsidRDefault="008233F8">
                <w:pPr>
                  <w:rPr>
                    <w:i/>
                    <w:iCs/>
                    <w:sz w:val="20"/>
                  </w:rPr>
                </w:pPr>
                <w:r>
                  <w:rPr>
                    <w:i/>
                    <w:iCs/>
                    <w:sz w:val="20"/>
                  </w:rPr>
                  <w:t>socialinei paramai mokiniams</w:t>
                </w:r>
              </w:p>
            </w:tc>
            <w:tc>
              <w:tcPr>
                <w:tcW w:w="1360" w:type="dxa"/>
                <w:tcBorders>
                  <w:top w:val="nil"/>
                  <w:left w:val="nil"/>
                  <w:bottom w:val="single" w:sz="4" w:space="0" w:color="auto"/>
                  <w:right w:val="single" w:sz="4" w:space="0" w:color="auto"/>
                </w:tcBorders>
                <w:shd w:val="clear" w:color="auto" w:fill="auto"/>
                <w:hideMark/>
              </w:tcPr>
              <w:p w14:paraId="61F2CA8B" w14:textId="77777777" w:rsidR="00202B12" w:rsidRDefault="008233F8">
                <w:pPr>
                  <w:jc w:val="right"/>
                  <w:rPr>
                    <w:sz w:val="22"/>
                    <w:szCs w:val="22"/>
                  </w:rPr>
                </w:pPr>
                <w:r>
                  <w:rPr>
                    <w:sz w:val="22"/>
                    <w:szCs w:val="22"/>
                  </w:rPr>
                  <w:t>2491,4</w:t>
                </w:r>
              </w:p>
            </w:tc>
          </w:tr>
          <w:tr w:rsidR="00202B12" w14:paraId="61F2CA90" w14:textId="77777777">
            <w:trPr>
              <w:trHeight w:val="282"/>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8D" w14:textId="77777777" w:rsidR="00202B12" w:rsidRDefault="008233F8">
                <w:pPr>
                  <w:rPr>
                    <w:sz w:val="20"/>
                  </w:rPr>
                </w:pPr>
                <w:r>
                  <w:rPr>
                    <w:sz w:val="20"/>
                  </w:rPr>
                  <w:t>7.1.20.</w:t>
                </w:r>
              </w:p>
            </w:tc>
            <w:tc>
              <w:tcPr>
                <w:tcW w:w="6860" w:type="dxa"/>
                <w:tcBorders>
                  <w:top w:val="nil"/>
                  <w:left w:val="nil"/>
                  <w:bottom w:val="single" w:sz="4" w:space="0" w:color="auto"/>
                  <w:right w:val="single" w:sz="4" w:space="0" w:color="auto"/>
                </w:tcBorders>
                <w:shd w:val="clear" w:color="auto" w:fill="auto"/>
                <w:vAlign w:val="bottom"/>
                <w:hideMark/>
              </w:tcPr>
              <w:p w14:paraId="61F2CA8E" w14:textId="77777777" w:rsidR="00202B12" w:rsidRDefault="008233F8">
                <w:pPr>
                  <w:rPr>
                    <w:i/>
                    <w:iCs/>
                    <w:sz w:val="20"/>
                  </w:rPr>
                </w:pPr>
                <w:r>
                  <w:rPr>
                    <w:i/>
                    <w:iCs/>
                    <w:sz w:val="20"/>
                  </w:rPr>
                  <w:t>socialinėms paslaugoms</w:t>
                </w:r>
              </w:p>
            </w:tc>
            <w:tc>
              <w:tcPr>
                <w:tcW w:w="1360" w:type="dxa"/>
                <w:tcBorders>
                  <w:top w:val="nil"/>
                  <w:left w:val="nil"/>
                  <w:bottom w:val="single" w:sz="4" w:space="0" w:color="auto"/>
                  <w:right w:val="single" w:sz="4" w:space="0" w:color="auto"/>
                </w:tcBorders>
                <w:shd w:val="clear" w:color="auto" w:fill="auto"/>
                <w:hideMark/>
              </w:tcPr>
              <w:p w14:paraId="61F2CA8F" w14:textId="77777777" w:rsidR="00202B12" w:rsidRDefault="008233F8">
                <w:pPr>
                  <w:jc w:val="right"/>
                  <w:rPr>
                    <w:sz w:val="22"/>
                    <w:szCs w:val="22"/>
                  </w:rPr>
                </w:pPr>
                <w:r>
                  <w:rPr>
                    <w:sz w:val="22"/>
                    <w:szCs w:val="22"/>
                  </w:rPr>
                  <w:t>1464,8</w:t>
                </w:r>
              </w:p>
            </w:tc>
          </w:tr>
          <w:tr w:rsidR="00202B12" w14:paraId="61F2CA94"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91" w14:textId="77777777" w:rsidR="00202B12" w:rsidRDefault="008233F8">
                <w:pPr>
                  <w:rPr>
                    <w:sz w:val="22"/>
                    <w:szCs w:val="22"/>
                  </w:rPr>
                </w:pPr>
                <w:r>
                  <w:rPr>
                    <w:sz w:val="22"/>
                    <w:szCs w:val="22"/>
                  </w:rPr>
                  <w:t>7.2.</w:t>
                </w:r>
              </w:p>
            </w:tc>
            <w:tc>
              <w:tcPr>
                <w:tcW w:w="6860" w:type="dxa"/>
                <w:tcBorders>
                  <w:top w:val="nil"/>
                  <w:left w:val="nil"/>
                  <w:bottom w:val="single" w:sz="4" w:space="0" w:color="auto"/>
                  <w:right w:val="single" w:sz="4" w:space="0" w:color="auto"/>
                </w:tcBorders>
                <w:shd w:val="clear" w:color="auto" w:fill="auto"/>
                <w:vAlign w:val="bottom"/>
                <w:hideMark/>
              </w:tcPr>
              <w:p w14:paraId="61F2CA92" w14:textId="77777777" w:rsidR="00202B12" w:rsidRDefault="008233F8">
                <w:pPr>
                  <w:rPr>
                    <w:sz w:val="22"/>
                    <w:szCs w:val="22"/>
                  </w:rPr>
                </w:pPr>
                <w:r>
                  <w:rPr>
                    <w:sz w:val="22"/>
                    <w:szCs w:val="22"/>
                  </w:rPr>
                  <w:t>mokinio krepšeliui finansuoti</w:t>
                </w:r>
              </w:p>
            </w:tc>
            <w:tc>
              <w:tcPr>
                <w:tcW w:w="1360" w:type="dxa"/>
                <w:tcBorders>
                  <w:top w:val="nil"/>
                  <w:left w:val="nil"/>
                  <w:bottom w:val="single" w:sz="4" w:space="0" w:color="auto"/>
                  <w:right w:val="single" w:sz="4" w:space="0" w:color="auto"/>
                </w:tcBorders>
                <w:shd w:val="clear" w:color="auto" w:fill="auto"/>
                <w:hideMark/>
              </w:tcPr>
              <w:p w14:paraId="61F2CA93" w14:textId="77777777" w:rsidR="00202B12" w:rsidRDefault="008233F8">
                <w:pPr>
                  <w:jc w:val="right"/>
                  <w:rPr>
                    <w:sz w:val="22"/>
                    <w:szCs w:val="22"/>
                  </w:rPr>
                </w:pPr>
                <w:r>
                  <w:rPr>
                    <w:sz w:val="22"/>
                    <w:szCs w:val="22"/>
                  </w:rPr>
                  <w:t>31488,0</w:t>
                </w:r>
              </w:p>
            </w:tc>
          </w:tr>
          <w:tr w:rsidR="00202B12" w14:paraId="61F2CA98" w14:textId="77777777">
            <w:trPr>
              <w:trHeight w:val="9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95" w14:textId="77777777" w:rsidR="00202B12" w:rsidRDefault="008233F8">
                <w:pPr>
                  <w:rPr>
                    <w:sz w:val="22"/>
                    <w:szCs w:val="22"/>
                  </w:rPr>
                </w:pPr>
                <w:r>
                  <w:rPr>
                    <w:sz w:val="22"/>
                    <w:szCs w:val="22"/>
                  </w:rPr>
                  <w:t>7.3.</w:t>
                </w:r>
              </w:p>
            </w:tc>
            <w:tc>
              <w:tcPr>
                <w:tcW w:w="6860" w:type="dxa"/>
                <w:tcBorders>
                  <w:top w:val="nil"/>
                  <w:left w:val="nil"/>
                  <w:bottom w:val="single" w:sz="4" w:space="0" w:color="auto"/>
                  <w:right w:val="single" w:sz="4" w:space="0" w:color="auto"/>
                </w:tcBorders>
                <w:shd w:val="clear" w:color="auto" w:fill="auto"/>
                <w:vAlign w:val="bottom"/>
                <w:hideMark/>
              </w:tcPr>
              <w:p w14:paraId="61F2CA96" w14:textId="77777777" w:rsidR="00202B12" w:rsidRDefault="008233F8">
                <w:pPr>
                  <w:rPr>
                    <w:sz w:val="22"/>
                    <w:szCs w:val="22"/>
                  </w:rPr>
                </w:pPr>
                <w:r>
                  <w:rPr>
                    <w:sz w:val="22"/>
                    <w:szCs w:val="22"/>
                  </w:rPr>
                  <w:t xml:space="preserve">speciali tikslinė dotacija savivaldybių mokykloms (klasėms), skirtoms šalies (regiono) mokiniams, turintiems specialiųjų ugdymosi </w:t>
                </w:r>
                <w:proofErr w:type="spellStart"/>
                <w:r>
                  <w:rPr>
                    <w:sz w:val="22"/>
                    <w:szCs w:val="22"/>
                  </w:rPr>
                  <w:t>porekių</w:t>
                </w:r>
                <w:proofErr w:type="spellEnd"/>
                <w:r>
                  <w:rPr>
                    <w:sz w:val="22"/>
                    <w:szCs w:val="22"/>
                  </w:rPr>
                  <w:t>, ir kitoms savivaldybėms perduotoms įstaigoms išlaikyti</w:t>
                </w:r>
              </w:p>
            </w:tc>
            <w:tc>
              <w:tcPr>
                <w:tcW w:w="1360" w:type="dxa"/>
                <w:tcBorders>
                  <w:top w:val="nil"/>
                  <w:left w:val="nil"/>
                  <w:bottom w:val="single" w:sz="4" w:space="0" w:color="auto"/>
                  <w:right w:val="single" w:sz="4" w:space="0" w:color="auto"/>
                </w:tcBorders>
                <w:shd w:val="clear" w:color="auto" w:fill="auto"/>
                <w:vAlign w:val="bottom"/>
                <w:hideMark/>
              </w:tcPr>
              <w:p w14:paraId="61F2CA97" w14:textId="77777777" w:rsidR="00202B12" w:rsidRDefault="008233F8">
                <w:pPr>
                  <w:jc w:val="right"/>
                  <w:rPr>
                    <w:sz w:val="22"/>
                    <w:szCs w:val="22"/>
                  </w:rPr>
                </w:pPr>
                <w:r>
                  <w:rPr>
                    <w:sz w:val="22"/>
                    <w:szCs w:val="22"/>
                  </w:rPr>
                  <w:t>1305,5</w:t>
                </w:r>
              </w:p>
            </w:tc>
          </w:tr>
          <w:tr w:rsidR="00202B12" w14:paraId="61F2CA9C" w14:textId="77777777">
            <w:trPr>
              <w:trHeight w:val="6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99" w14:textId="77777777" w:rsidR="00202B12" w:rsidRDefault="008233F8">
                <w:pPr>
                  <w:rPr>
                    <w:sz w:val="22"/>
                    <w:szCs w:val="22"/>
                  </w:rPr>
                </w:pPr>
                <w:r>
                  <w:rPr>
                    <w:sz w:val="22"/>
                    <w:szCs w:val="22"/>
                  </w:rPr>
                  <w:t>7.4.</w:t>
                </w:r>
              </w:p>
            </w:tc>
            <w:tc>
              <w:tcPr>
                <w:tcW w:w="6860" w:type="dxa"/>
                <w:tcBorders>
                  <w:top w:val="nil"/>
                  <w:left w:val="nil"/>
                  <w:bottom w:val="single" w:sz="4" w:space="0" w:color="auto"/>
                  <w:right w:val="single" w:sz="4" w:space="0" w:color="auto"/>
                </w:tcBorders>
                <w:shd w:val="clear" w:color="auto" w:fill="auto"/>
                <w:vAlign w:val="bottom"/>
                <w:hideMark/>
              </w:tcPr>
              <w:p w14:paraId="61F2CA9A" w14:textId="77777777" w:rsidR="00202B12" w:rsidRDefault="008233F8">
                <w:pPr>
                  <w:rPr>
                    <w:sz w:val="22"/>
                    <w:szCs w:val="22"/>
                  </w:rPr>
                </w:pPr>
                <w:r>
                  <w:rPr>
                    <w:sz w:val="22"/>
                    <w:szCs w:val="22"/>
                  </w:rPr>
                  <w:t>speciali tikslinė dotacija pagal teisės aktus savivaldybėms perduotoms įstaigoms išlaikyti</w:t>
                </w:r>
              </w:p>
            </w:tc>
            <w:tc>
              <w:tcPr>
                <w:tcW w:w="1360" w:type="dxa"/>
                <w:tcBorders>
                  <w:top w:val="nil"/>
                  <w:left w:val="nil"/>
                  <w:bottom w:val="single" w:sz="4" w:space="0" w:color="auto"/>
                  <w:right w:val="single" w:sz="4" w:space="0" w:color="auto"/>
                </w:tcBorders>
                <w:shd w:val="clear" w:color="auto" w:fill="auto"/>
                <w:vAlign w:val="bottom"/>
                <w:hideMark/>
              </w:tcPr>
              <w:p w14:paraId="61F2CA9B" w14:textId="77777777" w:rsidR="00202B12" w:rsidRDefault="008233F8">
                <w:pPr>
                  <w:jc w:val="right"/>
                  <w:rPr>
                    <w:sz w:val="22"/>
                    <w:szCs w:val="22"/>
                  </w:rPr>
                </w:pPr>
                <w:r>
                  <w:rPr>
                    <w:sz w:val="22"/>
                    <w:szCs w:val="22"/>
                  </w:rPr>
                  <w:t>756,0</w:t>
                </w:r>
              </w:p>
            </w:tc>
          </w:tr>
          <w:tr w:rsidR="00202B12" w14:paraId="61F2CAA0"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9D" w14:textId="77777777" w:rsidR="00202B12" w:rsidRDefault="008233F8">
                <w:pPr>
                  <w:rPr>
                    <w:sz w:val="22"/>
                    <w:szCs w:val="22"/>
                  </w:rPr>
                </w:pPr>
                <w:r>
                  <w:rPr>
                    <w:sz w:val="22"/>
                    <w:szCs w:val="22"/>
                  </w:rPr>
                  <w:t>7.5.</w:t>
                </w:r>
              </w:p>
            </w:tc>
            <w:tc>
              <w:tcPr>
                <w:tcW w:w="6860" w:type="dxa"/>
                <w:tcBorders>
                  <w:top w:val="nil"/>
                  <w:left w:val="nil"/>
                  <w:bottom w:val="single" w:sz="4" w:space="0" w:color="auto"/>
                  <w:right w:val="single" w:sz="4" w:space="0" w:color="auto"/>
                </w:tcBorders>
                <w:shd w:val="clear" w:color="auto" w:fill="auto"/>
                <w:vAlign w:val="bottom"/>
                <w:hideMark/>
              </w:tcPr>
              <w:p w14:paraId="61F2CA9E" w14:textId="77777777" w:rsidR="00202B12" w:rsidRDefault="008233F8">
                <w:pPr>
                  <w:ind w:firstLine="53"/>
                  <w:rPr>
                    <w:sz w:val="22"/>
                    <w:szCs w:val="22"/>
                  </w:rPr>
                </w:pPr>
                <w:r>
                  <w:rPr>
                    <w:sz w:val="22"/>
                    <w:szCs w:val="22"/>
                  </w:rPr>
                  <w:t xml:space="preserve">valstybės investicijų programoje numatytiems projektams finansuoti </w:t>
                </w:r>
              </w:p>
            </w:tc>
            <w:tc>
              <w:tcPr>
                <w:tcW w:w="1360" w:type="dxa"/>
                <w:tcBorders>
                  <w:top w:val="nil"/>
                  <w:left w:val="nil"/>
                  <w:bottom w:val="single" w:sz="4" w:space="0" w:color="auto"/>
                  <w:right w:val="single" w:sz="4" w:space="0" w:color="auto"/>
                </w:tcBorders>
                <w:shd w:val="clear" w:color="auto" w:fill="auto"/>
                <w:vAlign w:val="center"/>
                <w:hideMark/>
              </w:tcPr>
              <w:p w14:paraId="61F2CA9F" w14:textId="77777777" w:rsidR="00202B12" w:rsidRDefault="008233F8">
                <w:pPr>
                  <w:jc w:val="right"/>
                  <w:rPr>
                    <w:sz w:val="22"/>
                    <w:szCs w:val="22"/>
                  </w:rPr>
                </w:pPr>
                <w:r>
                  <w:rPr>
                    <w:sz w:val="22"/>
                    <w:szCs w:val="22"/>
                  </w:rPr>
                  <w:t>2667,0</w:t>
                </w:r>
              </w:p>
            </w:tc>
          </w:tr>
          <w:tr w:rsidR="00202B12" w14:paraId="61F2CAA4"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A1" w14:textId="77777777" w:rsidR="00202B12" w:rsidRDefault="00202B12">
                <w:pPr>
                  <w:ind w:firstLine="53"/>
                  <w:rPr>
                    <w:sz w:val="22"/>
                    <w:szCs w:val="22"/>
                  </w:rPr>
                </w:pPr>
              </w:p>
            </w:tc>
            <w:tc>
              <w:tcPr>
                <w:tcW w:w="6860" w:type="dxa"/>
                <w:tcBorders>
                  <w:top w:val="nil"/>
                  <w:left w:val="nil"/>
                  <w:bottom w:val="single" w:sz="4" w:space="0" w:color="auto"/>
                  <w:right w:val="single" w:sz="4" w:space="0" w:color="auto"/>
                </w:tcBorders>
                <w:shd w:val="clear" w:color="auto" w:fill="auto"/>
                <w:vAlign w:val="bottom"/>
                <w:hideMark/>
              </w:tcPr>
              <w:p w14:paraId="61F2CAA2" w14:textId="77777777" w:rsidR="00202B12" w:rsidRDefault="008233F8">
                <w:pPr>
                  <w:rPr>
                    <w:i/>
                    <w:iCs/>
                    <w:sz w:val="20"/>
                  </w:rPr>
                </w:pPr>
                <w:r>
                  <w:rPr>
                    <w:i/>
                    <w:iCs/>
                    <w:sz w:val="20"/>
                  </w:rPr>
                  <w:t>iš jų:</w:t>
                </w:r>
              </w:p>
            </w:tc>
            <w:tc>
              <w:tcPr>
                <w:tcW w:w="1360" w:type="dxa"/>
                <w:tcBorders>
                  <w:top w:val="nil"/>
                  <w:left w:val="nil"/>
                  <w:bottom w:val="single" w:sz="4" w:space="0" w:color="auto"/>
                  <w:right w:val="single" w:sz="4" w:space="0" w:color="auto"/>
                </w:tcBorders>
                <w:shd w:val="clear" w:color="auto" w:fill="auto"/>
                <w:vAlign w:val="center"/>
                <w:hideMark/>
              </w:tcPr>
              <w:p w14:paraId="61F2CAA3" w14:textId="77777777" w:rsidR="00202B12" w:rsidRDefault="00202B12">
                <w:pPr>
                  <w:ind w:firstLine="53"/>
                  <w:jc w:val="right"/>
                  <w:rPr>
                    <w:sz w:val="22"/>
                    <w:szCs w:val="22"/>
                  </w:rPr>
                </w:pPr>
              </w:p>
            </w:tc>
          </w:tr>
          <w:tr w:rsidR="00202B12" w14:paraId="61F2CAA8" w14:textId="77777777">
            <w:trPr>
              <w:trHeight w:val="103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A5" w14:textId="77777777" w:rsidR="00202B12" w:rsidRDefault="008233F8">
                <w:pPr>
                  <w:rPr>
                    <w:sz w:val="20"/>
                  </w:rPr>
                </w:pPr>
                <w:r>
                  <w:rPr>
                    <w:sz w:val="20"/>
                  </w:rPr>
                  <w:t>7.5.1.</w:t>
                </w:r>
              </w:p>
            </w:tc>
            <w:tc>
              <w:tcPr>
                <w:tcW w:w="6860" w:type="dxa"/>
                <w:tcBorders>
                  <w:top w:val="nil"/>
                  <w:left w:val="nil"/>
                  <w:bottom w:val="single" w:sz="4" w:space="0" w:color="auto"/>
                  <w:right w:val="single" w:sz="4" w:space="0" w:color="auto"/>
                </w:tcBorders>
                <w:shd w:val="clear" w:color="auto" w:fill="auto"/>
                <w:vAlign w:val="bottom"/>
                <w:hideMark/>
              </w:tcPr>
              <w:p w14:paraId="61F2CAA6" w14:textId="77777777" w:rsidR="00202B12" w:rsidRDefault="008233F8">
                <w:pPr>
                  <w:rPr>
                    <w:i/>
                    <w:iCs/>
                    <w:sz w:val="20"/>
                  </w:rPr>
                </w:pPr>
                <w:r>
                  <w:rPr>
                    <w:i/>
                    <w:iCs/>
                    <w:sz w:val="20"/>
                  </w:rPr>
                  <w:t xml:space="preserve">projektui „Telšių rajono savivaldybės Žemaitės dramos </w:t>
                </w:r>
                <w:r>
                  <w:rPr>
                    <w:i/>
                    <w:iCs/>
                    <w:sz w:val="20"/>
                  </w:rPr>
                  <w:t>teatro, Telšių rajono savivaldybės kultūros centro ir Telšių rajono savivaldybės Karolinos Praniauskaitės viešosios bibliotekos pastato Telšiuose, Respublikos g. 18/ Katedros a. 1, avarinės būklės likvidavimas ir rekonstravimas“ įgyvendinti</w:t>
                </w:r>
              </w:p>
            </w:tc>
            <w:tc>
              <w:tcPr>
                <w:tcW w:w="1360" w:type="dxa"/>
                <w:tcBorders>
                  <w:top w:val="nil"/>
                  <w:left w:val="nil"/>
                  <w:bottom w:val="single" w:sz="4" w:space="0" w:color="auto"/>
                  <w:right w:val="single" w:sz="4" w:space="0" w:color="auto"/>
                </w:tcBorders>
                <w:shd w:val="clear" w:color="auto" w:fill="auto"/>
                <w:vAlign w:val="bottom"/>
                <w:hideMark/>
              </w:tcPr>
              <w:p w14:paraId="61F2CAA7" w14:textId="77777777" w:rsidR="00202B12" w:rsidRDefault="008233F8">
                <w:pPr>
                  <w:jc w:val="right"/>
                  <w:rPr>
                    <w:sz w:val="22"/>
                    <w:szCs w:val="22"/>
                  </w:rPr>
                </w:pPr>
                <w:r>
                  <w:rPr>
                    <w:sz w:val="22"/>
                    <w:szCs w:val="22"/>
                  </w:rPr>
                  <w:t>600,0</w:t>
                </w:r>
              </w:p>
            </w:tc>
          </w:tr>
          <w:tr w:rsidR="00202B12" w14:paraId="61F2CAAC" w14:textId="77777777">
            <w:trPr>
              <w:trHeight w:val="52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A9" w14:textId="77777777" w:rsidR="00202B12" w:rsidRDefault="008233F8">
                <w:pPr>
                  <w:rPr>
                    <w:sz w:val="20"/>
                  </w:rPr>
                </w:pPr>
                <w:r>
                  <w:rPr>
                    <w:sz w:val="20"/>
                  </w:rPr>
                  <w:t>7.5.2.</w:t>
                </w:r>
              </w:p>
            </w:tc>
            <w:tc>
              <w:tcPr>
                <w:tcW w:w="6860" w:type="dxa"/>
                <w:tcBorders>
                  <w:top w:val="nil"/>
                  <w:left w:val="nil"/>
                  <w:bottom w:val="single" w:sz="4" w:space="0" w:color="auto"/>
                  <w:right w:val="single" w:sz="4" w:space="0" w:color="auto"/>
                </w:tcBorders>
                <w:shd w:val="clear" w:color="auto" w:fill="auto"/>
                <w:vAlign w:val="bottom"/>
                <w:hideMark/>
              </w:tcPr>
              <w:p w14:paraId="61F2CAAA" w14:textId="77777777" w:rsidR="00202B12" w:rsidRDefault="008233F8">
                <w:pPr>
                  <w:rPr>
                    <w:i/>
                    <w:iCs/>
                    <w:sz w:val="20"/>
                  </w:rPr>
                </w:pPr>
                <w:r>
                  <w:rPr>
                    <w:i/>
                    <w:iCs/>
                    <w:sz w:val="20"/>
                  </w:rPr>
                  <w:t>projektui „Telšių rajono savivaldybės Tryškių seniūnijos kultūros centro pastato Tryškiuose, Beržų g. 11, rekonstravimas“ įgyvendinti</w:t>
                </w:r>
              </w:p>
            </w:tc>
            <w:tc>
              <w:tcPr>
                <w:tcW w:w="1360" w:type="dxa"/>
                <w:tcBorders>
                  <w:top w:val="nil"/>
                  <w:left w:val="nil"/>
                  <w:bottom w:val="single" w:sz="4" w:space="0" w:color="auto"/>
                  <w:right w:val="single" w:sz="4" w:space="0" w:color="auto"/>
                </w:tcBorders>
                <w:shd w:val="clear" w:color="auto" w:fill="auto"/>
                <w:vAlign w:val="bottom"/>
                <w:hideMark/>
              </w:tcPr>
              <w:p w14:paraId="61F2CAAB" w14:textId="77777777" w:rsidR="00202B12" w:rsidRDefault="008233F8">
                <w:pPr>
                  <w:jc w:val="right"/>
                  <w:rPr>
                    <w:sz w:val="22"/>
                    <w:szCs w:val="22"/>
                  </w:rPr>
                </w:pPr>
                <w:r>
                  <w:rPr>
                    <w:sz w:val="22"/>
                    <w:szCs w:val="22"/>
                  </w:rPr>
                  <w:t>700,0</w:t>
                </w:r>
              </w:p>
            </w:tc>
          </w:tr>
          <w:tr w:rsidR="00202B12" w14:paraId="61F2CAB0" w14:textId="77777777">
            <w:trPr>
              <w:trHeight w:val="82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AD" w14:textId="77777777" w:rsidR="00202B12" w:rsidRDefault="008233F8">
                <w:pPr>
                  <w:rPr>
                    <w:sz w:val="20"/>
                  </w:rPr>
                </w:pPr>
                <w:r>
                  <w:rPr>
                    <w:sz w:val="20"/>
                  </w:rPr>
                  <w:t>7.5.3.</w:t>
                </w:r>
              </w:p>
            </w:tc>
            <w:tc>
              <w:tcPr>
                <w:tcW w:w="6860" w:type="dxa"/>
                <w:tcBorders>
                  <w:top w:val="nil"/>
                  <w:left w:val="nil"/>
                  <w:bottom w:val="single" w:sz="4" w:space="0" w:color="auto"/>
                  <w:right w:val="single" w:sz="4" w:space="0" w:color="auto"/>
                </w:tcBorders>
                <w:shd w:val="clear" w:color="auto" w:fill="auto"/>
                <w:vAlign w:val="bottom"/>
                <w:hideMark/>
              </w:tcPr>
              <w:p w14:paraId="61F2CAAE" w14:textId="77777777" w:rsidR="00202B12" w:rsidRDefault="008233F8">
                <w:pPr>
                  <w:rPr>
                    <w:i/>
                    <w:iCs/>
                    <w:sz w:val="20"/>
                  </w:rPr>
                </w:pPr>
                <w:r>
                  <w:rPr>
                    <w:i/>
                    <w:iCs/>
                    <w:sz w:val="20"/>
                  </w:rPr>
                  <w:t>projektui „</w:t>
                </w:r>
                <w:proofErr w:type="spellStart"/>
                <w:r>
                  <w:rPr>
                    <w:i/>
                    <w:iCs/>
                    <w:sz w:val="20"/>
                  </w:rPr>
                  <w:t>VšĮ</w:t>
                </w:r>
                <w:proofErr w:type="spellEnd"/>
                <w:r>
                  <w:rPr>
                    <w:i/>
                    <w:iCs/>
                    <w:sz w:val="20"/>
                  </w:rPr>
                  <w:t xml:space="preserve"> Regioninės Telšių ligoninės Psichiatrijos, Terapinio, Vaikų skyrių ir akušerinio korpuso su </w:t>
                </w:r>
                <w:r>
                  <w:rPr>
                    <w:i/>
                    <w:iCs/>
                    <w:sz w:val="20"/>
                  </w:rPr>
                  <w:t>maisto bloku Telšiuose, Kalno g.40, rekonstravimas“ įgyvendinti</w:t>
                </w:r>
              </w:p>
            </w:tc>
            <w:tc>
              <w:tcPr>
                <w:tcW w:w="1360" w:type="dxa"/>
                <w:tcBorders>
                  <w:top w:val="nil"/>
                  <w:left w:val="nil"/>
                  <w:bottom w:val="single" w:sz="4" w:space="0" w:color="auto"/>
                  <w:right w:val="single" w:sz="4" w:space="0" w:color="auto"/>
                </w:tcBorders>
                <w:shd w:val="clear" w:color="auto" w:fill="auto"/>
                <w:vAlign w:val="bottom"/>
                <w:hideMark/>
              </w:tcPr>
              <w:p w14:paraId="61F2CAAF" w14:textId="77777777" w:rsidR="00202B12" w:rsidRDefault="008233F8">
                <w:pPr>
                  <w:jc w:val="right"/>
                  <w:rPr>
                    <w:sz w:val="22"/>
                    <w:szCs w:val="22"/>
                  </w:rPr>
                </w:pPr>
                <w:r>
                  <w:rPr>
                    <w:sz w:val="22"/>
                    <w:szCs w:val="22"/>
                  </w:rPr>
                  <w:t>200,0</w:t>
                </w:r>
              </w:p>
            </w:tc>
          </w:tr>
          <w:tr w:rsidR="00202B12" w14:paraId="61F2CAB4" w14:textId="77777777">
            <w:trPr>
              <w:trHeight w:val="52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B1" w14:textId="77777777" w:rsidR="00202B12" w:rsidRDefault="008233F8">
                <w:pPr>
                  <w:rPr>
                    <w:sz w:val="20"/>
                  </w:rPr>
                </w:pPr>
                <w:r>
                  <w:rPr>
                    <w:sz w:val="20"/>
                  </w:rPr>
                  <w:t>7.5.4.</w:t>
                </w:r>
              </w:p>
            </w:tc>
            <w:tc>
              <w:tcPr>
                <w:tcW w:w="6860" w:type="dxa"/>
                <w:tcBorders>
                  <w:top w:val="nil"/>
                  <w:left w:val="nil"/>
                  <w:bottom w:val="single" w:sz="4" w:space="0" w:color="auto"/>
                  <w:right w:val="single" w:sz="4" w:space="0" w:color="auto"/>
                </w:tcBorders>
                <w:shd w:val="clear" w:color="auto" w:fill="auto"/>
                <w:vAlign w:val="bottom"/>
                <w:hideMark/>
              </w:tcPr>
              <w:p w14:paraId="61F2CAB2" w14:textId="77777777" w:rsidR="00202B12" w:rsidRDefault="008233F8">
                <w:pPr>
                  <w:rPr>
                    <w:i/>
                    <w:iCs/>
                    <w:sz w:val="20"/>
                  </w:rPr>
                </w:pPr>
                <w:r>
                  <w:rPr>
                    <w:i/>
                    <w:iCs/>
                    <w:sz w:val="20"/>
                  </w:rPr>
                  <w:t xml:space="preserve">projektui „Telšių </w:t>
                </w:r>
                <w:proofErr w:type="spellStart"/>
                <w:r>
                  <w:rPr>
                    <w:i/>
                    <w:iCs/>
                    <w:sz w:val="20"/>
                  </w:rPr>
                  <w:t>Nevarėnų</w:t>
                </w:r>
                <w:proofErr w:type="spellEnd"/>
                <w:r>
                  <w:rPr>
                    <w:i/>
                    <w:iCs/>
                    <w:sz w:val="20"/>
                  </w:rPr>
                  <w:t xml:space="preserve"> pagrindinės mokyklos pastato Telšių r., </w:t>
                </w:r>
                <w:proofErr w:type="spellStart"/>
                <w:r>
                  <w:rPr>
                    <w:i/>
                    <w:iCs/>
                    <w:sz w:val="20"/>
                  </w:rPr>
                  <w:t>Nevarėnų</w:t>
                </w:r>
                <w:proofErr w:type="spellEnd"/>
                <w:r>
                  <w:rPr>
                    <w:i/>
                    <w:iCs/>
                    <w:sz w:val="20"/>
                  </w:rPr>
                  <w:t xml:space="preserve"> mst., Liepų g. 34, rekonstravimas“ įgyvendinti</w:t>
                </w:r>
              </w:p>
            </w:tc>
            <w:tc>
              <w:tcPr>
                <w:tcW w:w="1360" w:type="dxa"/>
                <w:tcBorders>
                  <w:top w:val="nil"/>
                  <w:left w:val="nil"/>
                  <w:bottom w:val="single" w:sz="4" w:space="0" w:color="auto"/>
                  <w:right w:val="single" w:sz="4" w:space="0" w:color="auto"/>
                </w:tcBorders>
                <w:shd w:val="clear" w:color="auto" w:fill="auto"/>
                <w:vAlign w:val="bottom"/>
                <w:hideMark/>
              </w:tcPr>
              <w:p w14:paraId="61F2CAB3" w14:textId="77777777" w:rsidR="00202B12" w:rsidRDefault="008233F8">
                <w:pPr>
                  <w:jc w:val="right"/>
                  <w:rPr>
                    <w:sz w:val="22"/>
                    <w:szCs w:val="22"/>
                  </w:rPr>
                </w:pPr>
                <w:r>
                  <w:rPr>
                    <w:sz w:val="22"/>
                    <w:szCs w:val="22"/>
                  </w:rPr>
                  <w:t>367,0</w:t>
                </w:r>
              </w:p>
            </w:tc>
          </w:tr>
          <w:tr w:rsidR="00202B12" w14:paraId="61F2CAB8" w14:textId="77777777">
            <w:trPr>
              <w:trHeight w:val="52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B5" w14:textId="77777777" w:rsidR="00202B12" w:rsidRDefault="008233F8">
                <w:pPr>
                  <w:rPr>
                    <w:sz w:val="20"/>
                  </w:rPr>
                </w:pPr>
                <w:r>
                  <w:rPr>
                    <w:sz w:val="20"/>
                  </w:rPr>
                  <w:t>7.5.5.</w:t>
                </w:r>
              </w:p>
            </w:tc>
            <w:tc>
              <w:tcPr>
                <w:tcW w:w="6860" w:type="dxa"/>
                <w:tcBorders>
                  <w:top w:val="nil"/>
                  <w:left w:val="nil"/>
                  <w:bottom w:val="single" w:sz="4" w:space="0" w:color="auto"/>
                  <w:right w:val="single" w:sz="4" w:space="0" w:color="auto"/>
                </w:tcBorders>
                <w:shd w:val="clear" w:color="auto" w:fill="auto"/>
                <w:vAlign w:val="bottom"/>
                <w:hideMark/>
              </w:tcPr>
              <w:p w14:paraId="61F2CAB6" w14:textId="77777777" w:rsidR="00202B12" w:rsidRDefault="008233F8">
                <w:pPr>
                  <w:rPr>
                    <w:i/>
                    <w:iCs/>
                    <w:sz w:val="20"/>
                  </w:rPr>
                </w:pPr>
                <w:r>
                  <w:rPr>
                    <w:i/>
                    <w:iCs/>
                    <w:sz w:val="20"/>
                  </w:rPr>
                  <w:t>projektui „Telšių rajono Tryškių  Lazdynų Pelėdos vidurinės mokyklos pastato Telšių r., Tryškiuose, Lazdynų Pelėdos g. 20, rekonstravimas“ įgyvendinti</w:t>
                </w:r>
              </w:p>
            </w:tc>
            <w:tc>
              <w:tcPr>
                <w:tcW w:w="1360" w:type="dxa"/>
                <w:tcBorders>
                  <w:top w:val="nil"/>
                  <w:left w:val="nil"/>
                  <w:bottom w:val="single" w:sz="4" w:space="0" w:color="auto"/>
                  <w:right w:val="single" w:sz="4" w:space="0" w:color="auto"/>
                </w:tcBorders>
                <w:shd w:val="clear" w:color="auto" w:fill="auto"/>
                <w:vAlign w:val="bottom"/>
                <w:hideMark/>
              </w:tcPr>
              <w:p w14:paraId="61F2CAB7" w14:textId="77777777" w:rsidR="00202B12" w:rsidRDefault="008233F8">
                <w:pPr>
                  <w:jc w:val="right"/>
                  <w:rPr>
                    <w:sz w:val="22"/>
                    <w:szCs w:val="22"/>
                  </w:rPr>
                </w:pPr>
                <w:r>
                  <w:rPr>
                    <w:sz w:val="22"/>
                    <w:szCs w:val="22"/>
                  </w:rPr>
                  <w:t>400,0</w:t>
                </w:r>
              </w:p>
            </w:tc>
          </w:tr>
          <w:tr w:rsidR="00202B12" w14:paraId="61F2CABC" w14:textId="77777777">
            <w:trPr>
              <w:trHeight w:val="52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B9" w14:textId="77777777" w:rsidR="00202B12" w:rsidRDefault="008233F8">
                <w:pPr>
                  <w:rPr>
                    <w:sz w:val="20"/>
                  </w:rPr>
                </w:pPr>
                <w:r>
                  <w:rPr>
                    <w:sz w:val="20"/>
                  </w:rPr>
                  <w:t>7.5.6.</w:t>
                </w:r>
              </w:p>
            </w:tc>
            <w:tc>
              <w:tcPr>
                <w:tcW w:w="6860" w:type="dxa"/>
                <w:tcBorders>
                  <w:top w:val="nil"/>
                  <w:left w:val="nil"/>
                  <w:bottom w:val="single" w:sz="4" w:space="0" w:color="auto"/>
                  <w:right w:val="single" w:sz="4" w:space="0" w:color="auto"/>
                </w:tcBorders>
                <w:shd w:val="clear" w:color="auto" w:fill="auto"/>
                <w:vAlign w:val="bottom"/>
                <w:hideMark/>
              </w:tcPr>
              <w:p w14:paraId="61F2CABA" w14:textId="77777777" w:rsidR="00202B12" w:rsidRDefault="008233F8">
                <w:pPr>
                  <w:rPr>
                    <w:i/>
                    <w:iCs/>
                    <w:sz w:val="20"/>
                  </w:rPr>
                </w:pPr>
                <w:r>
                  <w:rPr>
                    <w:i/>
                    <w:iCs/>
                    <w:sz w:val="20"/>
                  </w:rPr>
                  <w:t>projektui „Telšių „Ateities“ pagrindinės mokyklos pastato Telšiuose, Lygumų g. 47,  kapital</w:t>
                </w:r>
                <w:r>
                  <w:rPr>
                    <w:i/>
                    <w:iCs/>
                    <w:sz w:val="20"/>
                  </w:rPr>
                  <w:t>inis remontas“ įgyvendinti</w:t>
                </w:r>
              </w:p>
            </w:tc>
            <w:tc>
              <w:tcPr>
                <w:tcW w:w="1360" w:type="dxa"/>
                <w:tcBorders>
                  <w:top w:val="nil"/>
                  <w:left w:val="nil"/>
                  <w:bottom w:val="single" w:sz="4" w:space="0" w:color="auto"/>
                  <w:right w:val="single" w:sz="4" w:space="0" w:color="auto"/>
                </w:tcBorders>
                <w:shd w:val="clear" w:color="auto" w:fill="auto"/>
                <w:vAlign w:val="bottom"/>
                <w:hideMark/>
              </w:tcPr>
              <w:p w14:paraId="61F2CABB" w14:textId="77777777" w:rsidR="00202B12" w:rsidRDefault="008233F8">
                <w:pPr>
                  <w:jc w:val="right"/>
                  <w:rPr>
                    <w:sz w:val="22"/>
                    <w:szCs w:val="22"/>
                  </w:rPr>
                </w:pPr>
                <w:r>
                  <w:rPr>
                    <w:sz w:val="22"/>
                    <w:szCs w:val="22"/>
                  </w:rPr>
                  <w:t>400,0</w:t>
                </w:r>
              </w:p>
            </w:tc>
          </w:tr>
          <w:tr w:rsidR="00202B12" w14:paraId="61F2CAC0" w14:textId="77777777">
            <w:trPr>
              <w:trHeight w:val="300"/>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BD" w14:textId="77777777" w:rsidR="00202B12" w:rsidRDefault="008233F8">
                <w:pPr>
                  <w:rPr>
                    <w:sz w:val="20"/>
                  </w:rPr>
                </w:pPr>
                <w:r>
                  <w:rPr>
                    <w:sz w:val="20"/>
                  </w:rPr>
                  <w:t>7.6.</w:t>
                </w:r>
              </w:p>
            </w:tc>
            <w:tc>
              <w:tcPr>
                <w:tcW w:w="6860" w:type="dxa"/>
                <w:tcBorders>
                  <w:top w:val="nil"/>
                  <w:left w:val="nil"/>
                  <w:bottom w:val="single" w:sz="4" w:space="0" w:color="auto"/>
                  <w:right w:val="single" w:sz="4" w:space="0" w:color="auto"/>
                </w:tcBorders>
                <w:shd w:val="clear" w:color="auto" w:fill="auto"/>
                <w:vAlign w:val="bottom"/>
                <w:hideMark/>
              </w:tcPr>
              <w:p w14:paraId="61F2CABE" w14:textId="77777777" w:rsidR="00202B12" w:rsidRDefault="008233F8">
                <w:pPr>
                  <w:rPr>
                    <w:sz w:val="22"/>
                    <w:szCs w:val="22"/>
                  </w:rPr>
                </w:pPr>
                <w:r>
                  <w:rPr>
                    <w:sz w:val="22"/>
                    <w:szCs w:val="22"/>
                  </w:rPr>
                  <w:t xml:space="preserve">švietimo įstaigų modernizavimo programai įgyvendinti </w:t>
                </w:r>
              </w:p>
            </w:tc>
            <w:tc>
              <w:tcPr>
                <w:tcW w:w="1360" w:type="dxa"/>
                <w:tcBorders>
                  <w:top w:val="nil"/>
                  <w:left w:val="nil"/>
                  <w:bottom w:val="single" w:sz="4" w:space="0" w:color="auto"/>
                  <w:right w:val="single" w:sz="4" w:space="0" w:color="auto"/>
                </w:tcBorders>
                <w:shd w:val="clear" w:color="auto" w:fill="auto"/>
                <w:vAlign w:val="bottom"/>
                <w:hideMark/>
              </w:tcPr>
              <w:p w14:paraId="61F2CABF" w14:textId="77777777" w:rsidR="00202B12" w:rsidRDefault="008233F8">
                <w:pPr>
                  <w:jc w:val="right"/>
                  <w:rPr>
                    <w:sz w:val="22"/>
                    <w:szCs w:val="22"/>
                  </w:rPr>
                </w:pPr>
                <w:r>
                  <w:rPr>
                    <w:sz w:val="22"/>
                    <w:szCs w:val="22"/>
                  </w:rPr>
                  <w:t>930,0</w:t>
                </w:r>
              </w:p>
            </w:tc>
          </w:tr>
          <w:tr w:rsidR="00202B12" w14:paraId="61F2CAC4" w14:textId="77777777">
            <w:trPr>
              <w:trHeight w:val="31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C1" w14:textId="77777777" w:rsidR="00202B12" w:rsidRDefault="00202B12">
                <w:pPr>
                  <w:ind w:firstLine="53"/>
                  <w:rPr>
                    <w:sz w:val="20"/>
                  </w:rPr>
                </w:pPr>
              </w:p>
            </w:tc>
            <w:tc>
              <w:tcPr>
                <w:tcW w:w="6860" w:type="dxa"/>
                <w:tcBorders>
                  <w:top w:val="nil"/>
                  <w:left w:val="nil"/>
                  <w:bottom w:val="single" w:sz="4" w:space="0" w:color="auto"/>
                  <w:right w:val="single" w:sz="4" w:space="0" w:color="auto"/>
                </w:tcBorders>
                <w:shd w:val="clear" w:color="auto" w:fill="auto"/>
                <w:vAlign w:val="bottom"/>
                <w:hideMark/>
              </w:tcPr>
              <w:p w14:paraId="61F2CAC2" w14:textId="77777777" w:rsidR="00202B12" w:rsidRDefault="008233F8">
                <w:pPr>
                  <w:rPr>
                    <w:i/>
                    <w:iCs/>
                    <w:sz w:val="20"/>
                  </w:rPr>
                </w:pPr>
                <w:r>
                  <w:rPr>
                    <w:i/>
                    <w:iCs/>
                    <w:sz w:val="20"/>
                  </w:rPr>
                  <w:t>iš jų:</w:t>
                </w:r>
              </w:p>
            </w:tc>
            <w:tc>
              <w:tcPr>
                <w:tcW w:w="1360" w:type="dxa"/>
                <w:tcBorders>
                  <w:top w:val="nil"/>
                  <w:left w:val="nil"/>
                  <w:bottom w:val="single" w:sz="4" w:space="0" w:color="auto"/>
                  <w:right w:val="single" w:sz="4" w:space="0" w:color="auto"/>
                </w:tcBorders>
                <w:shd w:val="clear" w:color="auto" w:fill="auto"/>
                <w:vAlign w:val="bottom"/>
                <w:hideMark/>
              </w:tcPr>
              <w:p w14:paraId="61F2CAC3" w14:textId="77777777" w:rsidR="00202B12" w:rsidRDefault="00202B12">
                <w:pPr>
                  <w:ind w:firstLine="53"/>
                  <w:jc w:val="right"/>
                  <w:rPr>
                    <w:sz w:val="22"/>
                    <w:szCs w:val="22"/>
                  </w:rPr>
                </w:pPr>
              </w:p>
            </w:tc>
          </w:tr>
          <w:tr w:rsidR="00202B12" w14:paraId="61F2CAC8" w14:textId="77777777">
            <w:trPr>
              <w:trHeight w:val="300"/>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C5" w14:textId="77777777" w:rsidR="00202B12" w:rsidRDefault="008233F8">
                <w:pPr>
                  <w:rPr>
                    <w:sz w:val="20"/>
                  </w:rPr>
                </w:pPr>
                <w:r>
                  <w:rPr>
                    <w:sz w:val="20"/>
                  </w:rPr>
                  <w:t>7.6.1.</w:t>
                </w:r>
              </w:p>
            </w:tc>
            <w:tc>
              <w:tcPr>
                <w:tcW w:w="6860" w:type="dxa"/>
                <w:tcBorders>
                  <w:top w:val="nil"/>
                  <w:left w:val="nil"/>
                  <w:bottom w:val="single" w:sz="4" w:space="0" w:color="auto"/>
                  <w:right w:val="single" w:sz="4" w:space="0" w:color="auto"/>
                </w:tcBorders>
                <w:shd w:val="clear" w:color="auto" w:fill="auto"/>
                <w:vAlign w:val="bottom"/>
                <w:hideMark/>
              </w:tcPr>
              <w:p w14:paraId="61F2CAC6" w14:textId="77777777" w:rsidR="00202B12" w:rsidRDefault="008233F8">
                <w:pPr>
                  <w:rPr>
                    <w:i/>
                    <w:iCs/>
                    <w:sz w:val="20"/>
                  </w:rPr>
                </w:pPr>
                <w:r>
                  <w:rPr>
                    <w:i/>
                    <w:iCs/>
                    <w:sz w:val="20"/>
                  </w:rPr>
                  <w:t xml:space="preserve">Telšių  Vincento Borisevičiaus gimnazijai,  Telšiuose, Džiugo g. 6, </w:t>
                </w:r>
              </w:p>
            </w:tc>
            <w:tc>
              <w:tcPr>
                <w:tcW w:w="1360" w:type="dxa"/>
                <w:tcBorders>
                  <w:top w:val="nil"/>
                  <w:left w:val="nil"/>
                  <w:bottom w:val="single" w:sz="4" w:space="0" w:color="auto"/>
                  <w:right w:val="single" w:sz="4" w:space="0" w:color="auto"/>
                </w:tcBorders>
                <w:shd w:val="clear" w:color="auto" w:fill="auto"/>
                <w:vAlign w:val="bottom"/>
                <w:hideMark/>
              </w:tcPr>
              <w:p w14:paraId="61F2CAC7" w14:textId="77777777" w:rsidR="00202B12" w:rsidRDefault="008233F8">
                <w:pPr>
                  <w:jc w:val="right"/>
                  <w:rPr>
                    <w:sz w:val="22"/>
                    <w:szCs w:val="22"/>
                  </w:rPr>
                </w:pPr>
                <w:r>
                  <w:rPr>
                    <w:sz w:val="22"/>
                    <w:szCs w:val="22"/>
                  </w:rPr>
                  <w:t>230,0</w:t>
                </w:r>
              </w:p>
            </w:tc>
          </w:tr>
          <w:tr w:rsidR="00202B12" w14:paraId="61F2CACC" w14:textId="77777777">
            <w:trPr>
              <w:trHeight w:val="52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C9" w14:textId="77777777" w:rsidR="00202B12" w:rsidRDefault="008233F8">
                <w:pPr>
                  <w:rPr>
                    <w:sz w:val="20"/>
                  </w:rPr>
                </w:pPr>
                <w:r>
                  <w:rPr>
                    <w:sz w:val="20"/>
                  </w:rPr>
                  <w:t>7.6.2.</w:t>
                </w:r>
              </w:p>
            </w:tc>
            <w:tc>
              <w:tcPr>
                <w:tcW w:w="6860" w:type="dxa"/>
                <w:tcBorders>
                  <w:top w:val="nil"/>
                  <w:left w:val="nil"/>
                  <w:bottom w:val="single" w:sz="4" w:space="0" w:color="auto"/>
                  <w:right w:val="single" w:sz="4" w:space="0" w:color="auto"/>
                </w:tcBorders>
                <w:shd w:val="clear" w:color="auto" w:fill="auto"/>
                <w:vAlign w:val="bottom"/>
                <w:hideMark/>
              </w:tcPr>
              <w:p w14:paraId="61F2CACA" w14:textId="77777777" w:rsidR="00202B12" w:rsidRDefault="008233F8">
                <w:pPr>
                  <w:rPr>
                    <w:i/>
                    <w:iCs/>
                    <w:sz w:val="20"/>
                  </w:rPr>
                </w:pPr>
                <w:r>
                  <w:rPr>
                    <w:i/>
                    <w:iCs/>
                    <w:sz w:val="20"/>
                  </w:rPr>
                  <w:t xml:space="preserve">pastato Telšiuose , Respublikos g. 28, modernizavimui </w:t>
                </w:r>
                <w:r>
                  <w:rPr>
                    <w:i/>
                    <w:iCs/>
                    <w:sz w:val="20"/>
                  </w:rPr>
                  <w:t>pritaikant Telšių meno mokyklos reikmėms</w:t>
                </w:r>
              </w:p>
            </w:tc>
            <w:tc>
              <w:tcPr>
                <w:tcW w:w="1360" w:type="dxa"/>
                <w:tcBorders>
                  <w:top w:val="nil"/>
                  <w:left w:val="nil"/>
                  <w:bottom w:val="single" w:sz="4" w:space="0" w:color="auto"/>
                  <w:right w:val="single" w:sz="4" w:space="0" w:color="auto"/>
                </w:tcBorders>
                <w:shd w:val="clear" w:color="auto" w:fill="auto"/>
                <w:vAlign w:val="bottom"/>
                <w:hideMark/>
              </w:tcPr>
              <w:p w14:paraId="61F2CACB" w14:textId="77777777" w:rsidR="00202B12" w:rsidRDefault="008233F8">
                <w:pPr>
                  <w:jc w:val="right"/>
                  <w:rPr>
                    <w:sz w:val="22"/>
                    <w:szCs w:val="22"/>
                  </w:rPr>
                </w:pPr>
                <w:r>
                  <w:rPr>
                    <w:sz w:val="22"/>
                    <w:szCs w:val="22"/>
                  </w:rPr>
                  <w:t>500,0</w:t>
                </w:r>
              </w:p>
            </w:tc>
          </w:tr>
          <w:tr w:rsidR="00202B12" w14:paraId="61F2CAD0" w14:textId="77777777">
            <w:trPr>
              <w:trHeight w:val="300"/>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CD" w14:textId="77777777" w:rsidR="00202B12" w:rsidRDefault="008233F8">
                <w:pPr>
                  <w:rPr>
                    <w:sz w:val="20"/>
                  </w:rPr>
                </w:pPr>
                <w:r>
                  <w:rPr>
                    <w:sz w:val="20"/>
                  </w:rPr>
                  <w:t>7.6.3.</w:t>
                </w:r>
              </w:p>
            </w:tc>
            <w:tc>
              <w:tcPr>
                <w:tcW w:w="6860" w:type="dxa"/>
                <w:tcBorders>
                  <w:top w:val="nil"/>
                  <w:left w:val="nil"/>
                  <w:bottom w:val="single" w:sz="4" w:space="0" w:color="auto"/>
                  <w:right w:val="single" w:sz="4" w:space="0" w:color="auto"/>
                </w:tcBorders>
                <w:shd w:val="clear" w:color="auto" w:fill="auto"/>
                <w:noWrap/>
                <w:vAlign w:val="bottom"/>
                <w:hideMark/>
              </w:tcPr>
              <w:p w14:paraId="61F2CACE" w14:textId="77777777" w:rsidR="00202B12" w:rsidRDefault="008233F8">
                <w:pPr>
                  <w:rPr>
                    <w:i/>
                    <w:iCs/>
                    <w:sz w:val="20"/>
                  </w:rPr>
                </w:pPr>
                <w:r>
                  <w:rPr>
                    <w:i/>
                    <w:iCs/>
                    <w:sz w:val="20"/>
                  </w:rPr>
                  <w:t>Telšių rajono Luokės vidurinei mokyklai, Telšių r. sav., Luokės mstl., Mokyklos g. 5</w:t>
                </w:r>
              </w:p>
            </w:tc>
            <w:tc>
              <w:tcPr>
                <w:tcW w:w="1360" w:type="dxa"/>
                <w:tcBorders>
                  <w:top w:val="nil"/>
                  <w:left w:val="nil"/>
                  <w:bottom w:val="single" w:sz="4" w:space="0" w:color="auto"/>
                  <w:right w:val="single" w:sz="4" w:space="0" w:color="auto"/>
                </w:tcBorders>
                <w:shd w:val="clear" w:color="auto" w:fill="auto"/>
                <w:vAlign w:val="bottom"/>
                <w:hideMark/>
              </w:tcPr>
              <w:p w14:paraId="61F2CACF" w14:textId="77777777" w:rsidR="00202B12" w:rsidRDefault="008233F8">
                <w:pPr>
                  <w:jc w:val="right"/>
                  <w:rPr>
                    <w:sz w:val="22"/>
                    <w:szCs w:val="22"/>
                  </w:rPr>
                </w:pPr>
                <w:r>
                  <w:rPr>
                    <w:sz w:val="22"/>
                    <w:szCs w:val="22"/>
                  </w:rPr>
                  <w:t>200,0</w:t>
                </w:r>
              </w:p>
            </w:tc>
          </w:tr>
          <w:tr w:rsidR="00202B12" w14:paraId="61F2CAD4" w14:textId="77777777">
            <w:trPr>
              <w:trHeight w:val="300"/>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D1" w14:textId="77777777" w:rsidR="00202B12" w:rsidRDefault="008233F8">
                <w:pPr>
                  <w:rPr>
                    <w:sz w:val="20"/>
                  </w:rPr>
                </w:pPr>
                <w:r>
                  <w:rPr>
                    <w:sz w:val="20"/>
                  </w:rPr>
                  <w:t>7.7.</w:t>
                </w:r>
              </w:p>
            </w:tc>
            <w:tc>
              <w:tcPr>
                <w:tcW w:w="6860" w:type="dxa"/>
                <w:tcBorders>
                  <w:top w:val="nil"/>
                  <w:left w:val="nil"/>
                  <w:bottom w:val="single" w:sz="4" w:space="0" w:color="auto"/>
                  <w:right w:val="single" w:sz="4" w:space="0" w:color="auto"/>
                </w:tcBorders>
                <w:shd w:val="clear" w:color="auto" w:fill="auto"/>
                <w:vAlign w:val="bottom"/>
                <w:hideMark/>
              </w:tcPr>
              <w:p w14:paraId="61F2CAD2" w14:textId="77777777" w:rsidR="00202B12" w:rsidRDefault="008233F8">
                <w:pPr>
                  <w:rPr>
                    <w:sz w:val="22"/>
                    <w:szCs w:val="22"/>
                  </w:rPr>
                </w:pPr>
                <w:r>
                  <w:rPr>
                    <w:sz w:val="22"/>
                    <w:szCs w:val="22"/>
                  </w:rPr>
                  <w:t xml:space="preserve">švietimo įstaigų sporto aikštynų atnaujinimo programai įgyvendinti </w:t>
                </w:r>
              </w:p>
            </w:tc>
            <w:tc>
              <w:tcPr>
                <w:tcW w:w="1360" w:type="dxa"/>
                <w:tcBorders>
                  <w:top w:val="nil"/>
                  <w:left w:val="nil"/>
                  <w:bottom w:val="single" w:sz="4" w:space="0" w:color="auto"/>
                  <w:right w:val="single" w:sz="4" w:space="0" w:color="auto"/>
                </w:tcBorders>
                <w:shd w:val="clear" w:color="auto" w:fill="auto"/>
                <w:vAlign w:val="bottom"/>
                <w:hideMark/>
              </w:tcPr>
              <w:p w14:paraId="61F2CAD3" w14:textId="77777777" w:rsidR="00202B12" w:rsidRDefault="008233F8">
                <w:pPr>
                  <w:jc w:val="right"/>
                  <w:rPr>
                    <w:sz w:val="22"/>
                    <w:szCs w:val="22"/>
                  </w:rPr>
                </w:pPr>
                <w:r>
                  <w:rPr>
                    <w:sz w:val="22"/>
                    <w:szCs w:val="22"/>
                  </w:rPr>
                  <w:t>800,0</w:t>
                </w:r>
              </w:p>
            </w:tc>
          </w:tr>
          <w:tr w:rsidR="00202B12" w14:paraId="61F2CAD8" w14:textId="77777777">
            <w:trPr>
              <w:trHeight w:val="300"/>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D5" w14:textId="77777777" w:rsidR="00202B12" w:rsidRDefault="00202B12">
                <w:pPr>
                  <w:ind w:firstLine="53"/>
                  <w:rPr>
                    <w:sz w:val="20"/>
                  </w:rPr>
                </w:pPr>
              </w:p>
            </w:tc>
            <w:tc>
              <w:tcPr>
                <w:tcW w:w="6860" w:type="dxa"/>
                <w:tcBorders>
                  <w:top w:val="nil"/>
                  <w:left w:val="nil"/>
                  <w:bottom w:val="single" w:sz="4" w:space="0" w:color="auto"/>
                  <w:right w:val="single" w:sz="4" w:space="0" w:color="auto"/>
                </w:tcBorders>
                <w:shd w:val="clear" w:color="auto" w:fill="auto"/>
                <w:vAlign w:val="bottom"/>
                <w:hideMark/>
              </w:tcPr>
              <w:p w14:paraId="61F2CAD6" w14:textId="77777777" w:rsidR="00202B12" w:rsidRDefault="008233F8">
                <w:pPr>
                  <w:rPr>
                    <w:i/>
                    <w:iCs/>
                    <w:sz w:val="20"/>
                  </w:rPr>
                </w:pPr>
                <w:r>
                  <w:rPr>
                    <w:i/>
                    <w:iCs/>
                    <w:sz w:val="20"/>
                  </w:rPr>
                  <w:t>iš jų:</w:t>
                </w:r>
              </w:p>
            </w:tc>
            <w:tc>
              <w:tcPr>
                <w:tcW w:w="1360" w:type="dxa"/>
                <w:tcBorders>
                  <w:top w:val="nil"/>
                  <w:left w:val="nil"/>
                  <w:bottom w:val="single" w:sz="4" w:space="0" w:color="auto"/>
                  <w:right w:val="single" w:sz="4" w:space="0" w:color="auto"/>
                </w:tcBorders>
                <w:shd w:val="clear" w:color="auto" w:fill="auto"/>
                <w:vAlign w:val="bottom"/>
                <w:hideMark/>
              </w:tcPr>
              <w:p w14:paraId="61F2CAD7" w14:textId="77777777" w:rsidR="00202B12" w:rsidRDefault="00202B12">
                <w:pPr>
                  <w:ind w:firstLine="53"/>
                  <w:jc w:val="right"/>
                  <w:rPr>
                    <w:sz w:val="22"/>
                    <w:szCs w:val="22"/>
                  </w:rPr>
                </w:pPr>
              </w:p>
            </w:tc>
          </w:tr>
          <w:tr w:rsidR="00202B12" w14:paraId="61F2CADC" w14:textId="77777777">
            <w:trPr>
              <w:trHeight w:val="300"/>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D9" w14:textId="77777777" w:rsidR="00202B12" w:rsidRDefault="008233F8">
                <w:pPr>
                  <w:rPr>
                    <w:sz w:val="20"/>
                  </w:rPr>
                </w:pPr>
                <w:r>
                  <w:rPr>
                    <w:sz w:val="20"/>
                  </w:rPr>
                  <w:t>7.7.1.</w:t>
                </w:r>
              </w:p>
            </w:tc>
            <w:tc>
              <w:tcPr>
                <w:tcW w:w="6860" w:type="dxa"/>
                <w:tcBorders>
                  <w:top w:val="nil"/>
                  <w:left w:val="nil"/>
                  <w:bottom w:val="single" w:sz="4" w:space="0" w:color="auto"/>
                  <w:right w:val="single" w:sz="4" w:space="0" w:color="auto"/>
                </w:tcBorders>
                <w:shd w:val="clear" w:color="auto" w:fill="auto"/>
                <w:vAlign w:val="bottom"/>
                <w:hideMark/>
              </w:tcPr>
              <w:p w14:paraId="61F2CADA" w14:textId="77777777" w:rsidR="00202B12" w:rsidRDefault="008233F8">
                <w:pPr>
                  <w:ind w:firstLine="53"/>
                  <w:rPr>
                    <w:i/>
                    <w:iCs/>
                    <w:sz w:val="20"/>
                  </w:rPr>
                </w:pPr>
                <w:r>
                  <w:rPr>
                    <w:i/>
                    <w:iCs/>
                    <w:sz w:val="20"/>
                  </w:rPr>
                  <w:t xml:space="preserve">Telšių m. </w:t>
                </w:r>
                <w:r>
                  <w:rPr>
                    <w:i/>
                    <w:iCs/>
                    <w:sz w:val="20"/>
                  </w:rPr>
                  <w:t>„Ateities“ pagrindinės mokyklos stadionui rekonstruoti</w:t>
                </w:r>
              </w:p>
            </w:tc>
            <w:tc>
              <w:tcPr>
                <w:tcW w:w="1360" w:type="dxa"/>
                <w:tcBorders>
                  <w:top w:val="nil"/>
                  <w:left w:val="nil"/>
                  <w:bottom w:val="single" w:sz="4" w:space="0" w:color="auto"/>
                  <w:right w:val="single" w:sz="4" w:space="0" w:color="auto"/>
                </w:tcBorders>
                <w:shd w:val="clear" w:color="auto" w:fill="auto"/>
                <w:vAlign w:val="bottom"/>
                <w:hideMark/>
              </w:tcPr>
              <w:p w14:paraId="61F2CADB" w14:textId="77777777" w:rsidR="00202B12" w:rsidRDefault="008233F8">
                <w:pPr>
                  <w:jc w:val="right"/>
                  <w:rPr>
                    <w:sz w:val="22"/>
                    <w:szCs w:val="22"/>
                  </w:rPr>
                </w:pPr>
                <w:r>
                  <w:rPr>
                    <w:sz w:val="22"/>
                    <w:szCs w:val="22"/>
                  </w:rPr>
                  <w:t>800,0</w:t>
                </w:r>
              </w:p>
            </w:tc>
          </w:tr>
          <w:tr w:rsidR="00202B12" w14:paraId="61F2CAE0" w14:textId="77777777">
            <w:trPr>
              <w:trHeight w:val="300"/>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ADD" w14:textId="77777777" w:rsidR="00202B12" w:rsidRDefault="008233F8">
                <w:pPr>
                  <w:rPr>
                    <w:sz w:val="22"/>
                    <w:szCs w:val="22"/>
                  </w:rPr>
                </w:pPr>
                <w:r>
                  <w:rPr>
                    <w:sz w:val="22"/>
                    <w:szCs w:val="22"/>
                  </w:rPr>
                  <w:t>7.8.</w:t>
                </w:r>
              </w:p>
            </w:tc>
            <w:tc>
              <w:tcPr>
                <w:tcW w:w="6860" w:type="dxa"/>
                <w:tcBorders>
                  <w:top w:val="nil"/>
                  <w:left w:val="nil"/>
                  <w:bottom w:val="single" w:sz="4" w:space="0" w:color="auto"/>
                  <w:right w:val="single" w:sz="4" w:space="0" w:color="auto"/>
                </w:tcBorders>
                <w:shd w:val="clear" w:color="auto" w:fill="auto"/>
                <w:vAlign w:val="bottom"/>
                <w:hideMark/>
              </w:tcPr>
              <w:p w14:paraId="61F2CADE" w14:textId="77777777" w:rsidR="00202B12" w:rsidRDefault="008233F8">
                <w:pPr>
                  <w:rPr>
                    <w:sz w:val="22"/>
                    <w:szCs w:val="22"/>
                  </w:rPr>
                </w:pPr>
                <w:r>
                  <w:rPr>
                    <w:sz w:val="22"/>
                    <w:szCs w:val="22"/>
                  </w:rPr>
                  <w:t>socialinio būsto fondui plėtoti</w:t>
                </w:r>
              </w:p>
            </w:tc>
            <w:tc>
              <w:tcPr>
                <w:tcW w:w="1360" w:type="dxa"/>
                <w:tcBorders>
                  <w:top w:val="nil"/>
                  <w:left w:val="nil"/>
                  <w:bottom w:val="single" w:sz="4" w:space="0" w:color="auto"/>
                  <w:right w:val="single" w:sz="4" w:space="0" w:color="auto"/>
                </w:tcBorders>
                <w:shd w:val="clear" w:color="auto" w:fill="auto"/>
                <w:vAlign w:val="bottom"/>
                <w:hideMark/>
              </w:tcPr>
              <w:p w14:paraId="61F2CADF" w14:textId="77777777" w:rsidR="00202B12" w:rsidRDefault="008233F8">
                <w:pPr>
                  <w:jc w:val="right"/>
                  <w:rPr>
                    <w:sz w:val="22"/>
                    <w:szCs w:val="22"/>
                  </w:rPr>
                </w:pPr>
                <w:r>
                  <w:rPr>
                    <w:sz w:val="22"/>
                    <w:szCs w:val="22"/>
                  </w:rPr>
                  <w:t>302,0</w:t>
                </w:r>
              </w:p>
            </w:tc>
          </w:tr>
          <w:tr w:rsidR="00202B12" w14:paraId="61F2CAE4"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E1" w14:textId="77777777" w:rsidR="00202B12" w:rsidRDefault="008233F8">
                <w:pPr>
                  <w:rPr>
                    <w:sz w:val="22"/>
                    <w:szCs w:val="22"/>
                  </w:rPr>
                </w:pPr>
                <w:r>
                  <w:rPr>
                    <w:sz w:val="22"/>
                    <w:szCs w:val="22"/>
                  </w:rPr>
                  <w:t>8.</w:t>
                </w:r>
              </w:p>
            </w:tc>
            <w:tc>
              <w:tcPr>
                <w:tcW w:w="6860" w:type="dxa"/>
                <w:tcBorders>
                  <w:top w:val="nil"/>
                  <w:left w:val="nil"/>
                  <w:bottom w:val="single" w:sz="4" w:space="0" w:color="auto"/>
                  <w:right w:val="single" w:sz="4" w:space="0" w:color="auto"/>
                </w:tcBorders>
                <w:shd w:val="clear" w:color="auto" w:fill="auto"/>
                <w:hideMark/>
              </w:tcPr>
              <w:p w14:paraId="61F2CAE2" w14:textId="77777777" w:rsidR="00202B12" w:rsidRDefault="008233F8">
                <w:pPr>
                  <w:rPr>
                    <w:sz w:val="22"/>
                    <w:szCs w:val="22"/>
                  </w:rPr>
                </w:pPr>
                <w:r>
                  <w:rPr>
                    <w:sz w:val="22"/>
                    <w:szCs w:val="22"/>
                  </w:rPr>
                  <w:t>Kitos dotacijos ir lėšos iš kitų valdymo lygių</w:t>
                </w:r>
              </w:p>
            </w:tc>
            <w:tc>
              <w:tcPr>
                <w:tcW w:w="1360" w:type="dxa"/>
                <w:tcBorders>
                  <w:top w:val="nil"/>
                  <w:left w:val="nil"/>
                  <w:bottom w:val="single" w:sz="4" w:space="0" w:color="auto"/>
                  <w:right w:val="single" w:sz="4" w:space="0" w:color="auto"/>
                </w:tcBorders>
                <w:shd w:val="clear" w:color="auto" w:fill="auto"/>
                <w:hideMark/>
              </w:tcPr>
              <w:p w14:paraId="61F2CAE3" w14:textId="77777777" w:rsidR="00202B12" w:rsidRDefault="008233F8">
                <w:pPr>
                  <w:jc w:val="right"/>
                  <w:rPr>
                    <w:sz w:val="22"/>
                    <w:szCs w:val="22"/>
                  </w:rPr>
                </w:pPr>
                <w:r>
                  <w:rPr>
                    <w:sz w:val="22"/>
                    <w:szCs w:val="22"/>
                  </w:rPr>
                  <w:t>174,2</w:t>
                </w:r>
              </w:p>
            </w:tc>
          </w:tr>
          <w:tr w:rsidR="00202B12" w14:paraId="61F2CAE8"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E5" w14:textId="77777777" w:rsidR="00202B12" w:rsidRDefault="00202B12">
                <w:pPr>
                  <w:ind w:firstLine="53"/>
                  <w:rPr>
                    <w:sz w:val="20"/>
                  </w:rPr>
                </w:pPr>
              </w:p>
            </w:tc>
            <w:tc>
              <w:tcPr>
                <w:tcW w:w="6860" w:type="dxa"/>
                <w:tcBorders>
                  <w:top w:val="nil"/>
                  <w:left w:val="nil"/>
                  <w:bottom w:val="single" w:sz="4" w:space="0" w:color="auto"/>
                  <w:right w:val="single" w:sz="4" w:space="0" w:color="auto"/>
                </w:tcBorders>
                <w:shd w:val="clear" w:color="auto" w:fill="auto"/>
                <w:hideMark/>
              </w:tcPr>
              <w:p w14:paraId="61F2CAE6" w14:textId="77777777" w:rsidR="00202B12" w:rsidRDefault="008233F8">
                <w:pPr>
                  <w:rPr>
                    <w:i/>
                    <w:iCs/>
                    <w:sz w:val="20"/>
                  </w:rPr>
                </w:pPr>
                <w:r>
                  <w:rPr>
                    <w:i/>
                    <w:iCs/>
                    <w:sz w:val="20"/>
                  </w:rPr>
                  <w:t>iš jų:</w:t>
                </w:r>
              </w:p>
            </w:tc>
            <w:tc>
              <w:tcPr>
                <w:tcW w:w="1360" w:type="dxa"/>
                <w:tcBorders>
                  <w:top w:val="nil"/>
                  <w:left w:val="nil"/>
                  <w:bottom w:val="single" w:sz="4" w:space="0" w:color="auto"/>
                  <w:right w:val="single" w:sz="4" w:space="0" w:color="auto"/>
                </w:tcBorders>
                <w:shd w:val="clear" w:color="auto" w:fill="auto"/>
                <w:hideMark/>
              </w:tcPr>
              <w:p w14:paraId="61F2CAE7" w14:textId="77777777" w:rsidR="00202B12" w:rsidRDefault="00202B12">
                <w:pPr>
                  <w:ind w:firstLine="53"/>
                  <w:jc w:val="right"/>
                  <w:rPr>
                    <w:sz w:val="22"/>
                    <w:szCs w:val="22"/>
                  </w:rPr>
                </w:pPr>
              </w:p>
            </w:tc>
          </w:tr>
          <w:tr w:rsidR="00202B12" w14:paraId="61F2CAEC" w14:textId="77777777">
            <w:trPr>
              <w:trHeight w:val="51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E9" w14:textId="77777777" w:rsidR="00202B12" w:rsidRDefault="008233F8">
                <w:pPr>
                  <w:rPr>
                    <w:sz w:val="20"/>
                  </w:rPr>
                </w:pPr>
                <w:r>
                  <w:rPr>
                    <w:sz w:val="20"/>
                  </w:rPr>
                  <w:t>8.1.</w:t>
                </w:r>
              </w:p>
            </w:tc>
            <w:tc>
              <w:tcPr>
                <w:tcW w:w="6860" w:type="dxa"/>
                <w:tcBorders>
                  <w:top w:val="nil"/>
                  <w:left w:val="nil"/>
                  <w:bottom w:val="single" w:sz="4" w:space="0" w:color="auto"/>
                  <w:right w:val="single" w:sz="4" w:space="0" w:color="auto"/>
                </w:tcBorders>
                <w:shd w:val="clear" w:color="auto" w:fill="auto"/>
                <w:hideMark/>
              </w:tcPr>
              <w:p w14:paraId="61F2CAEA" w14:textId="77777777" w:rsidR="00202B12" w:rsidRDefault="008233F8">
                <w:pPr>
                  <w:rPr>
                    <w:i/>
                    <w:iCs/>
                    <w:sz w:val="20"/>
                  </w:rPr>
                </w:pPr>
                <w:r>
                  <w:rPr>
                    <w:i/>
                    <w:iCs/>
                    <w:sz w:val="20"/>
                  </w:rPr>
                  <w:t xml:space="preserve">suteikta valstybės finansinė parama užsienyje mirusio (žuvusio) Lietuvos </w:t>
                </w:r>
                <w:r>
                  <w:rPr>
                    <w:i/>
                    <w:iCs/>
                    <w:sz w:val="20"/>
                  </w:rPr>
                  <w:t>Respublikos piliečio palaikams parvežti į Lietuvos Respubliką</w:t>
                </w:r>
              </w:p>
            </w:tc>
            <w:tc>
              <w:tcPr>
                <w:tcW w:w="1360" w:type="dxa"/>
                <w:tcBorders>
                  <w:top w:val="nil"/>
                  <w:left w:val="nil"/>
                  <w:bottom w:val="single" w:sz="4" w:space="0" w:color="auto"/>
                  <w:right w:val="single" w:sz="4" w:space="0" w:color="auto"/>
                </w:tcBorders>
                <w:shd w:val="clear" w:color="auto" w:fill="auto"/>
                <w:vAlign w:val="bottom"/>
                <w:hideMark/>
              </w:tcPr>
              <w:p w14:paraId="61F2CAEB" w14:textId="77777777" w:rsidR="00202B12" w:rsidRDefault="008233F8">
                <w:pPr>
                  <w:jc w:val="right"/>
                  <w:rPr>
                    <w:sz w:val="22"/>
                    <w:szCs w:val="22"/>
                  </w:rPr>
                </w:pPr>
                <w:r>
                  <w:rPr>
                    <w:sz w:val="22"/>
                    <w:szCs w:val="22"/>
                  </w:rPr>
                  <w:t>18,2</w:t>
                </w:r>
              </w:p>
            </w:tc>
          </w:tr>
          <w:tr w:rsidR="00202B12" w14:paraId="61F2CAF0"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ED" w14:textId="77777777" w:rsidR="00202B12" w:rsidRDefault="008233F8">
                <w:pPr>
                  <w:rPr>
                    <w:sz w:val="20"/>
                  </w:rPr>
                </w:pPr>
                <w:r>
                  <w:rPr>
                    <w:sz w:val="20"/>
                  </w:rPr>
                  <w:t>8.2.</w:t>
                </w:r>
              </w:p>
            </w:tc>
            <w:tc>
              <w:tcPr>
                <w:tcW w:w="6860" w:type="dxa"/>
                <w:tcBorders>
                  <w:top w:val="nil"/>
                  <w:left w:val="nil"/>
                  <w:bottom w:val="single" w:sz="4" w:space="0" w:color="auto"/>
                  <w:right w:val="single" w:sz="4" w:space="0" w:color="auto"/>
                </w:tcBorders>
                <w:shd w:val="clear" w:color="auto" w:fill="auto"/>
                <w:hideMark/>
              </w:tcPr>
              <w:p w14:paraId="61F2CAEE" w14:textId="77777777" w:rsidR="00202B12" w:rsidRDefault="008233F8">
                <w:pPr>
                  <w:rPr>
                    <w:i/>
                    <w:iCs/>
                    <w:sz w:val="20"/>
                  </w:rPr>
                </w:pPr>
                <w:r>
                  <w:rPr>
                    <w:i/>
                    <w:iCs/>
                    <w:sz w:val="20"/>
                  </w:rPr>
                  <w:t>kultūros ir meno darbuotojų darbo užmokesčiui padidinti</w:t>
                </w:r>
              </w:p>
            </w:tc>
            <w:tc>
              <w:tcPr>
                <w:tcW w:w="1360" w:type="dxa"/>
                <w:tcBorders>
                  <w:top w:val="nil"/>
                  <w:left w:val="nil"/>
                  <w:bottom w:val="single" w:sz="4" w:space="0" w:color="auto"/>
                  <w:right w:val="single" w:sz="4" w:space="0" w:color="auto"/>
                </w:tcBorders>
                <w:shd w:val="clear" w:color="auto" w:fill="auto"/>
                <w:vAlign w:val="bottom"/>
                <w:hideMark/>
              </w:tcPr>
              <w:p w14:paraId="61F2CAEF" w14:textId="77777777" w:rsidR="00202B12" w:rsidRDefault="008233F8">
                <w:pPr>
                  <w:jc w:val="right"/>
                  <w:rPr>
                    <w:sz w:val="22"/>
                    <w:szCs w:val="22"/>
                  </w:rPr>
                </w:pPr>
                <w:r>
                  <w:rPr>
                    <w:sz w:val="22"/>
                    <w:szCs w:val="22"/>
                  </w:rPr>
                  <w:t>156,0</w:t>
                </w:r>
              </w:p>
            </w:tc>
          </w:tr>
          <w:tr w:rsidR="00202B12" w14:paraId="61F2CAF4"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F1" w14:textId="77777777" w:rsidR="00202B12" w:rsidRDefault="008233F8">
                <w:pPr>
                  <w:rPr>
                    <w:sz w:val="22"/>
                    <w:szCs w:val="22"/>
                  </w:rPr>
                </w:pPr>
                <w:r>
                  <w:rPr>
                    <w:sz w:val="22"/>
                    <w:szCs w:val="22"/>
                  </w:rPr>
                  <w:t>9.</w:t>
                </w:r>
              </w:p>
            </w:tc>
            <w:tc>
              <w:tcPr>
                <w:tcW w:w="6860" w:type="dxa"/>
                <w:tcBorders>
                  <w:top w:val="nil"/>
                  <w:left w:val="nil"/>
                  <w:bottom w:val="single" w:sz="4" w:space="0" w:color="auto"/>
                  <w:right w:val="single" w:sz="4" w:space="0" w:color="auto"/>
                </w:tcBorders>
                <w:shd w:val="clear" w:color="auto" w:fill="auto"/>
                <w:vAlign w:val="bottom"/>
                <w:hideMark/>
              </w:tcPr>
              <w:p w14:paraId="61F2CAF2" w14:textId="77777777" w:rsidR="00202B12" w:rsidRDefault="008233F8">
                <w:pPr>
                  <w:rPr>
                    <w:sz w:val="22"/>
                    <w:szCs w:val="22"/>
                  </w:rPr>
                </w:pPr>
                <w:r>
                  <w:rPr>
                    <w:sz w:val="22"/>
                    <w:szCs w:val="22"/>
                  </w:rPr>
                  <w:t>Bendrosios dotacijos kompensacija biudžeto pajamų mažėjimui kompensuoti</w:t>
                </w:r>
              </w:p>
            </w:tc>
            <w:tc>
              <w:tcPr>
                <w:tcW w:w="1360" w:type="dxa"/>
                <w:tcBorders>
                  <w:top w:val="nil"/>
                  <w:left w:val="nil"/>
                  <w:bottom w:val="single" w:sz="4" w:space="0" w:color="auto"/>
                  <w:right w:val="single" w:sz="4" w:space="0" w:color="auto"/>
                </w:tcBorders>
                <w:shd w:val="clear" w:color="auto" w:fill="auto"/>
                <w:vAlign w:val="bottom"/>
                <w:hideMark/>
              </w:tcPr>
              <w:p w14:paraId="61F2CAF3" w14:textId="77777777" w:rsidR="00202B12" w:rsidRDefault="008233F8">
                <w:pPr>
                  <w:jc w:val="right"/>
                  <w:rPr>
                    <w:sz w:val="22"/>
                    <w:szCs w:val="22"/>
                  </w:rPr>
                </w:pPr>
                <w:r>
                  <w:rPr>
                    <w:sz w:val="22"/>
                    <w:szCs w:val="22"/>
                  </w:rPr>
                  <w:t>8280,0</w:t>
                </w:r>
              </w:p>
            </w:tc>
          </w:tr>
          <w:tr w:rsidR="00202B12" w14:paraId="61F2CAF8" w14:textId="77777777">
            <w:trPr>
              <w:trHeight w:val="300"/>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F5" w14:textId="77777777" w:rsidR="00202B12" w:rsidRDefault="008233F8">
                <w:pPr>
                  <w:rPr>
                    <w:sz w:val="22"/>
                    <w:szCs w:val="22"/>
                  </w:rPr>
                </w:pPr>
                <w:r>
                  <w:rPr>
                    <w:sz w:val="22"/>
                    <w:szCs w:val="22"/>
                  </w:rPr>
                  <w:t>10.</w:t>
                </w:r>
              </w:p>
            </w:tc>
            <w:tc>
              <w:tcPr>
                <w:tcW w:w="6860" w:type="dxa"/>
                <w:tcBorders>
                  <w:top w:val="nil"/>
                  <w:left w:val="nil"/>
                  <w:bottom w:val="single" w:sz="4" w:space="0" w:color="auto"/>
                  <w:right w:val="single" w:sz="4" w:space="0" w:color="auto"/>
                </w:tcBorders>
                <w:shd w:val="clear" w:color="auto" w:fill="auto"/>
                <w:vAlign w:val="bottom"/>
                <w:hideMark/>
              </w:tcPr>
              <w:p w14:paraId="61F2CAF6" w14:textId="77777777" w:rsidR="00202B12" w:rsidRDefault="008233F8">
                <w:pPr>
                  <w:rPr>
                    <w:sz w:val="22"/>
                    <w:szCs w:val="22"/>
                  </w:rPr>
                </w:pPr>
                <w:r>
                  <w:rPr>
                    <w:sz w:val="22"/>
                    <w:szCs w:val="22"/>
                  </w:rPr>
                  <w:t xml:space="preserve">Aplinkos apsaugos rėmimo </w:t>
                </w:r>
                <w:r>
                  <w:rPr>
                    <w:sz w:val="22"/>
                    <w:szCs w:val="22"/>
                  </w:rPr>
                  <w:t>specialioji programa</w:t>
                </w:r>
              </w:p>
            </w:tc>
            <w:tc>
              <w:tcPr>
                <w:tcW w:w="1360" w:type="dxa"/>
                <w:tcBorders>
                  <w:top w:val="nil"/>
                  <w:left w:val="nil"/>
                  <w:bottom w:val="single" w:sz="4" w:space="0" w:color="auto"/>
                  <w:right w:val="single" w:sz="4" w:space="0" w:color="auto"/>
                </w:tcBorders>
                <w:shd w:val="clear" w:color="auto" w:fill="auto"/>
                <w:hideMark/>
              </w:tcPr>
              <w:p w14:paraId="61F2CAF7" w14:textId="77777777" w:rsidR="00202B12" w:rsidRDefault="008233F8">
                <w:pPr>
                  <w:jc w:val="right"/>
                  <w:rPr>
                    <w:sz w:val="22"/>
                    <w:szCs w:val="22"/>
                  </w:rPr>
                </w:pPr>
                <w:r>
                  <w:rPr>
                    <w:sz w:val="22"/>
                    <w:szCs w:val="22"/>
                  </w:rPr>
                  <w:t>428,5</w:t>
                </w:r>
              </w:p>
            </w:tc>
          </w:tr>
          <w:tr w:rsidR="00202B12" w14:paraId="61F2CAF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F9" w14:textId="77777777" w:rsidR="00202B12" w:rsidRDefault="00202B12">
                <w:pPr>
                  <w:ind w:firstLine="53"/>
                  <w:rPr>
                    <w:sz w:val="22"/>
                    <w:szCs w:val="22"/>
                  </w:rPr>
                </w:pPr>
              </w:p>
            </w:tc>
            <w:tc>
              <w:tcPr>
                <w:tcW w:w="6860" w:type="dxa"/>
                <w:tcBorders>
                  <w:top w:val="nil"/>
                  <w:left w:val="nil"/>
                  <w:bottom w:val="single" w:sz="4" w:space="0" w:color="auto"/>
                  <w:right w:val="single" w:sz="4" w:space="0" w:color="auto"/>
                </w:tcBorders>
                <w:shd w:val="clear" w:color="auto" w:fill="auto"/>
                <w:vAlign w:val="bottom"/>
                <w:hideMark/>
              </w:tcPr>
              <w:p w14:paraId="61F2CAFA" w14:textId="77777777" w:rsidR="00202B12" w:rsidRDefault="008233F8">
                <w:pPr>
                  <w:rPr>
                    <w:i/>
                    <w:iCs/>
                    <w:sz w:val="20"/>
                  </w:rPr>
                </w:pPr>
                <w:r>
                  <w:rPr>
                    <w:i/>
                    <w:iCs/>
                    <w:sz w:val="20"/>
                  </w:rPr>
                  <w:t>iš jų:</w:t>
                </w:r>
              </w:p>
            </w:tc>
            <w:tc>
              <w:tcPr>
                <w:tcW w:w="1360" w:type="dxa"/>
                <w:tcBorders>
                  <w:top w:val="nil"/>
                  <w:left w:val="nil"/>
                  <w:bottom w:val="single" w:sz="4" w:space="0" w:color="auto"/>
                  <w:right w:val="single" w:sz="4" w:space="0" w:color="auto"/>
                </w:tcBorders>
                <w:shd w:val="clear" w:color="auto" w:fill="auto"/>
                <w:hideMark/>
              </w:tcPr>
              <w:p w14:paraId="61F2CAFB" w14:textId="77777777" w:rsidR="00202B12" w:rsidRDefault="00202B12">
                <w:pPr>
                  <w:ind w:firstLine="53"/>
                  <w:jc w:val="right"/>
                  <w:rPr>
                    <w:sz w:val="22"/>
                    <w:szCs w:val="22"/>
                  </w:rPr>
                </w:pPr>
              </w:p>
            </w:tc>
          </w:tr>
          <w:tr w:rsidR="00202B12" w14:paraId="61F2CB0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AFD" w14:textId="77777777" w:rsidR="00202B12" w:rsidRDefault="008233F8">
                <w:pPr>
                  <w:rPr>
                    <w:sz w:val="20"/>
                  </w:rPr>
                </w:pPr>
                <w:r>
                  <w:rPr>
                    <w:sz w:val="20"/>
                  </w:rPr>
                  <w:lastRenderedPageBreak/>
                  <w:t>10.1.</w:t>
                </w:r>
              </w:p>
            </w:tc>
            <w:tc>
              <w:tcPr>
                <w:tcW w:w="6860" w:type="dxa"/>
                <w:tcBorders>
                  <w:top w:val="nil"/>
                  <w:left w:val="nil"/>
                  <w:bottom w:val="single" w:sz="4" w:space="0" w:color="auto"/>
                  <w:right w:val="single" w:sz="4" w:space="0" w:color="auto"/>
                </w:tcBorders>
                <w:shd w:val="clear" w:color="auto" w:fill="auto"/>
                <w:vAlign w:val="bottom"/>
                <w:hideMark/>
              </w:tcPr>
              <w:p w14:paraId="61F2CAFE" w14:textId="77777777" w:rsidR="00202B12" w:rsidRDefault="008233F8">
                <w:pPr>
                  <w:rPr>
                    <w:i/>
                    <w:iCs/>
                    <w:sz w:val="20"/>
                  </w:rPr>
                </w:pPr>
                <w:r>
                  <w:rPr>
                    <w:i/>
                    <w:iCs/>
                    <w:sz w:val="20"/>
                  </w:rPr>
                  <w:t>mokesčiai už aplinkos teršimą</w:t>
                </w:r>
              </w:p>
            </w:tc>
            <w:tc>
              <w:tcPr>
                <w:tcW w:w="1360" w:type="dxa"/>
                <w:tcBorders>
                  <w:top w:val="nil"/>
                  <w:left w:val="nil"/>
                  <w:bottom w:val="single" w:sz="4" w:space="0" w:color="auto"/>
                  <w:right w:val="single" w:sz="4" w:space="0" w:color="auto"/>
                </w:tcBorders>
                <w:shd w:val="clear" w:color="auto" w:fill="auto"/>
                <w:hideMark/>
              </w:tcPr>
              <w:p w14:paraId="61F2CAFF" w14:textId="77777777" w:rsidR="00202B12" w:rsidRDefault="008233F8">
                <w:pPr>
                  <w:jc w:val="right"/>
                  <w:rPr>
                    <w:sz w:val="20"/>
                  </w:rPr>
                </w:pPr>
                <w:r>
                  <w:rPr>
                    <w:sz w:val="20"/>
                  </w:rPr>
                  <w:t>270,0</w:t>
                </w:r>
              </w:p>
            </w:tc>
          </w:tr>
          <w:tr w:rsidR="00202B12" w14:paraId="61F2CB04"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B01" w14:textId="77777777" w:rsidR="00202B12" w:rsidRDefault="008233F8">
                <w:pPr>
                  <w:rPr>
                    <w:sz w:val="20"/>
                  </w:rPr>
                </w:pPr>
                <w:r>
                  <w:rPr>
                    <w:sz w:val="20"/>
                  </w:rPr>
                  <w:t>10.2.</w:t>
                </w:r>
              </w:p>
            </w:tc>
            <w:tc>
              <w:tcPr>
                <w:tcW w:w="6860" w:type="dxa"/>
                <w:tcBorders>
                  <w:top w:val="nil"/>
                  <w:left w:val="nil"/>
                  <w:bottom w:val="single" w:sz="4" w:space="0" w:color="auto"/>
                  <w:right w:val="single" w:sz="4" w:space="0" w:color="auto"/>
                </w:tcBorders>
                <w:shd w:val="clear" w:color="auto" w:fill="auto"/>
                <w:vAlign w:val="bottom"/>
                <w:hideMark/>
              </w:tcPr>
              <w:p w14:paraId="61F2CB02" w14:textId="77777777" w:rsidR="00202B12" w:rsidRDefault="008233F8">
                <w:pPr>
                  <w:rPr>
                    <w:i/>
                    <w:iCs/>
                    <w:sz w:val="20"/>
                  </w:rPr>
                </w:pPr>
                <w:r>
                  <w:rPr>
                    <w:i/>
                    <w:iCs/>
                    <w:sz w:val="20"/>
                  </w:rPr>
                  <w:t>mokesčiai už medžiojamųjų gyvūnų išteklius</w:t>
                </w:r>
              </w:p>
            </w:tc>
            <w:tc>
              <w:tcPr>
                <w:tcW w:w="1360" w:type="dxa"/>
                <w:tcBorders>
                  <w:top w:val="nil"/>
                  <w:left w:val="nil"/>
                  <w:bottom w:val="single" w:sz="4" w:space="0" w:color="auto"/>
                  <w:right w:val="single" w:sz="4" w:space="0" w:color="auto"/>
                </w:tcBorders>
                <w:shd w:val="clear" w:color="auto" w:fill="auto"/>
                <w:hideMark/>
              </w:tcPr>
              <w:p w14:paraId="61F2CB03" w14:textId="77777777" w:rsidR="00202B12" w:rsidRDefault="008233F8">
                <w:pPr>
                  <w:jc w:val="right"/>
                  <w:rPr>
                    <w:sz w:val="20"/>
                  </w:rPr>
                </w:pPr>
                <w:r>
                  <w:rPr>
                    <w:sz w:val="20"/>
                  </w:rPr>
                  <w:t>65,0</w:t>
                </w:r>
              </w:p>
            </w:tc>
          </w:tr>
          <w:tr w:rsidR="00202B12" w14:paraId="61F2CB08" w14:textId="77777777">
            <w:trPr>
              <w:trHeight w:val="282"/>
            </w:trPr>
            <w:tc>
              <w:tcPr>
                <w:tcW w:w="8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F2CB05" w14:textId="77777777" w:rsidR="00202B12" w:rsidRDefault="008233F8">
                <w:pPr>
                  <w:rPr>
                    <w:sz w:val="20"/>
                  </w:rPr>
                </w:pPr>
                <w:r>
                  <w:rPr>
                    <w:sz w:val="20"/>
                  </w:rPr>
                  <w:t>10.3.</w:t>
                </w:r>
              </w:p>
            </w:tc>
            <w:tc>
              <w:tcPr>
                <w:tcW w:w="6860" w:type="dxa"/>
                <w:tcBorders>
                  <w:top w:val="single" w:sz="4" w:space="0" w:color="auto"/>
                  <w:left w:val="nil"/>
                  <w:bottom w:val="single" w:sz="4" w:space="0" w:color="auto"/>
                  <w:right w:val="single" w:sz="4" w:space="0" w:color="auto"/>
                </w:tcBorders>
                <w:shd w:val="clear" w:color="auto" w:fill="auto"/>
                <w:vAlign w:val="bottom"/>
                <w:hideMark/>
              </w:tcPr>
              <w:p w14:paraId="61F2CB06" w14:textId="77777777" w:rsidR="00202B12" w:rsidRDefault="008233F8">
                <w:pPr>
                  <w:rPr>
                    <w:i/>
                    <w:iCs/>
                    <w:sz w:val="20"/>
                  </w:rPr>
                </w:pPr>
                <w:r>
                  <w:rPr>
                    <w:i/>
                    <w:iCs/>
                    <w:sz w:val="20"/>
                  </w:rPr>
                  <w:t>mokesčiai už valstybinius gamtos išteklius</w:t>
                </w:r>
              </w:p>
            </w:tc>
            <w:tc>
              <w:tcPr>
                <w:tcW w:w="1360" w:type="dxa"/>
                <w:tcBorders>
                  <w:top w:val="single" w:sz="4" w:space="0" w:color="auto"/>
                  <w:left w:val="nil"/>
                  <w:bottom w:val="single" w:sz="4" w:space="0" w:color="auto"/>
                  <w:right w:val="single" w:sz="4" w:space="0" w:color="auto"/>
                </w:tcBorders>
                <w:shd w:val="clear" w:color="auto" w:fill="auto"/>
                <w:hideMark/>
              </w:tcPr>
              <w:p w14:paraId="61F2CB07" w14:textId="77777777" w:rsidR="00202B12" w:rsidRDefault="008233F8">
                <w:pPr>
                  <w:jc w:val="right"/>
                  <w:rPr>
                    <w:sz w:val="20"/>
                  </w:rPr>
                </w:pPr>
                <w:r>
                  <w:rPr>
                    <w:sz w:val="20"/>
                  </w:rPr>
                  <w:t>78,0</w:t>
                </w:r>
              </w:p>
            </w:tc>
          </w:tr>
          <w:tr w:rsidR="00202B12" w14:paraId="61F2CB0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B09" w14:textId="77777777" w:rsidR="00202B12" w:rsidRDefault="008233F8">
                <w:pPr>
                  <w:rPr>
                    <w:sz w:val="20"/>
                  </w:rPr>
                </w:pPr>
                <w:r>
                  <w:rPr>
                    <w:sz w:val="20"/>
                  </w:rPr>
                  <w:t>10.4.</w:t>
                </w:r>
              </w:p>
            </w:tc>
            <w:tc>
              <w:tcPr>
                <w:tcW w:w="6860" w:type="dxa"/>
                <w:tcBorders>
                  <w:top w:val="nil"/>
                  <w:left w:val="nil"/>
                  <w:bottom w:val="single" w:sz="4" w:space="0" w:color="auto"/>
                  <w:right w:val="single" w:sz="4" w:space="0" w:color="auto"/>
                </w:tcBorders>
                <w:shd w:val="clear" w:color="auto" w:fill="auto"/>
                <w:hideMark/>
              </w:tcPr>
              <w:p w14:paraId="61F2CB0A" w14:textId="77777777" w:rsidR="00202B12" w:rsidRDefault="008233F8">
                <w:pPr>
                  <w:rPr>
                    <w:i/>
                    <w:iCs/>
                    <w:sz w:val="20"/>
                  </w:rPr>
                </w:pPr>
                <w:r>
                  <w:rPr>
                    <w:i/>
                    <w:iCs/>
                    <w:sz w:val="20"/>
                  </w:rPr>
                  <w:t xml:space="preserve">kompensavimo būdu gautos iš Europos Sąjungos finansinės </w:t>
                </w:r>
                <w:r>
                  <w:rPr>
                    <w:i/>
                    <w:iCs/>
                    <w:sz w:val="20"/>
                  </w:rPr>
                  <w:t>paramos lėšos</w:t>
                </w:r>
              </w:p>
            </w:tc>
            <w:tc>
              <w:tcPr>
                <w:tcW w:w="1360" w:type="dxa"/>
                <w:tcBorders>
                  <w:top w:val="nil"/>
                  <w:left w:val="nil"/>
                  <w:bottom w:val="single" w:sz="4" w:space="0" w:color="auto"/>
                  <w:right w:val="single" w:sz="4" w:space="0" w:color="auto"/>
                </w:tcBorders>
                <w:shd w:val="clear" w:color="auto" w:fill="auto"/>
                <w:hideMark/>
              </w:tcPr>
              <w:p w14:paraId="61F2CB0B" w14:textId="77777777" w:rsidR="00202B12" w:rsidRDefault="008233F8">
                <w:pPr>
                  <w:jc w:val="right"/>
                  <w:rPr>
                    <w:sz w:val="20"/>
                  </w:rPr>
                </w:pPr>
                <w:r>
                  <w:rPr>
                    <w:sz w:val="20"/>
                  </w:rPr>
                  <w:t>7,7</w:t>
                </w:r>
              </w:p>
            </w:tc>
          </w:tr>
          <w:tr w:rsidR="00202B12" w14:paraId="61F2CB1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B0D" w14:textId="77777777" w:rsidR="00202B12" w:rsidRDefault="008233F8">
                <w:pPr>
                  <w:rPr>
                    <w:sz w:val="20"/>
                  </w:rPr>
                </w:pPr>
                <w:r>
                  <w:rPr>
                    <w:sz w:val="20"/>
                  </w:rPr>
                  <w:t>10.5.</w:t>
                </w:r>
              </w:p>
            </w:tc>
            <w:tc>
              <w:tcPr>
                <w:tcW w:w="6860" w:type="dxa"/>
                <w:tcBorders>
                  <w:top w:val="nil"/>
                  <w:left w:val="nil"/>
                  <w:bottom w:val="single" w:sz="4" w:space="0" w:color="auto"/>
                  <w:right w:val="single" w:sz="4" w:space="0" w:color="auto"/>
                </w:tcBorders>
                <w:shd w:val="clear" w:color="auto" w:fill="auto"/>
                <w:hideMark/>
              </w:tcPr>
              <w:p w14:paraId="61F2CB0E" w14:textId="77777777" w:rsidR="00202B12" w:rsidRDefault="008233F8">
                <w:pPr>
                  <w:rPr>
                    <w:i/>
                    <w:iCs/>
                    <w:sz w:val="20"/>
                  </w:rPr>
                </w:pPr>
                <w:proofErr w:type="spellStart"/>
                <w:r>
                  <w:rPr>
                    <w:i/>
                    <w:iCs/>
                    <w:sz w:val="20"/>
                  </w:rPr>
                  <w:t>žedinių</w:t>
                </w:r>
                <w:proofErr w:type="spellEnd"/>
                <w:r>
                  <w:rPr>
                    <w:i/>
                    <w:iCs/>
                    <w:sz w:val="20"/>
                  </w:rPr>
                  <w:t xml:space="preserve"> atkuriamosios vertės kompensacija</w:t>
                </w:r>
              </w:p>
            </w:tc>
            <w:tc>
              <w:tcPr>
                <w:tcW w:w="1360" w:type="dxa"/>
                <w:tcBorders>
                  <w:top w:val="nil"/>
                  <w:left w:val="nil"/>
                  <w:bottom w:val="single" w:sz="4" w:space="0" w:color="auto"/>
                  <w:right w:val="single" w:sz="4" w:space="0" w:color="auto"/>
                </w:tcBorders>
                <w:shd w:val="clear" w:color="auto" w:fill="auto"/>
                <w:hideMark/>
              </w:tcPr>
              <w:p w14:paraId="61F2CB0F" w14:textId="77777777" w:rsidR="00202B12" w:rsidRDefault="008233F8">
                <w:pPr>
                  <w:jc w:val="right"/>
                  <w:rPr>
                    <w:sz w:val="20"/>
                  </w:rPr>
                </w:pPr>
                <w:r>
                  <w:rPr>
                    <w:sz w:val="20"/>
                  </w:rPr>
                  <w:t>7,8</w:t>
                </w:r>
              </w:p>
            </w:tc>
          </w:tr>
          <w:tr w:rsidR="00202B12" w14:paraId="61F2CB14" w14:textId="77777777">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F2CB11" w14:textId="77777777" w:rsidR="00202B12" w:rsidRDefault="008233F8">
                <w:pPr>
                  <w:rPr>
                    <w:sz w:val="22"/>
                    <w:szCs w:val="22"/>
                  </w:rPr>
                </w:pPr>
                <w:r>
                  <w:rPr>
                    <w:sz w:val="22"/>
                    <w:szCs w:val="22"/>
                  </w:rPr>
                  <w:t>11.</w:t>
                </w:r>
              </w:p>
            </w:tc>
            <w:tc>
              <w:tcPr>
                <w:tcW w:w="6860" w:type="dxa"/>
                <w:tcBorders>
                  <w:top w:val="single" w:sz="4" w:space="0" w:color="auto"/>
                  <w:left w:val="nil"/>
                  <w:bottom w:val="single" w:sz="4" w:space="0" w:color="auto"/>
                  <w:right w:val="single" w:sz="4" w:space="0" w:color="auto"/>
                </w:tcBorders>
                <w:shd w:val="clear" w:color="auto" w:fill="auto"/>
                <w:vAlign w:val="bottom"/>
                <w:hideMark/>
              </w:tcPr>
              <w:p w14:paraId="61F2CB12" w14:textId="77777777" w:rsidR="00202B12" w:rsidRDefault="008233F8">
                <w:pPr>
                  <w:rPr>
                    <w:sz w:val="22"/>
                    <w:szCs w:val="22"/>
                  </w:rPr>
                </w:pPr>
                <w:r>
                  <w:rPr>
                    <w:sz w:val="22"/>
                    <w:szCs w:val="22"/>
                  </w:rPr>
                  <w:t xml:space="preserve">Biudžetinių įstaigų pajamos </w:t>
                </w:r>
              </w:p>
            </w:tc>
            <w:tc>
              <w:tcPr>
                <w:tcW w:w="1360" w:type="dxa"/>
                <w:tcBorders>
                  <w:top w:val="single" w:sz="4" w:space="0" w:color="auto"/>
                  <w:left w:val="nil"/>
                  <w:bottom w:val="single" w:sz="4" w:space="0" w:color="auto"/>
                  <w:right w:val="single" w:sz="4" w:space="0" w:color="auto"/>
                </w:tcBorders>
                <w:shd w:val="clear" w:color="auto" w:fill="auto"/>
                <w:hideMark/>
              </w:tcPr>
              <w:p w14:paraId="61F2CB13" w14:textId="77777777" w:rsidR="00202B12" w:rsidRDefault="008233F8">
                <w:pPr>
                  <w:jc w:val="right"/>
                  <w:rPr>
                    <w:sz w:val="22"/>
                    <w:szCs w:val="22"/>
                  </w:rPr>
                </w:pPr>
                <w:r>
                  <w:rPr>
                    <w:sz w:val="22"/>
                    <w:szCs w:val="22"/>
                  </w:rPr>
                  <w:t>3196,7</w:t>
                </w:r>
              </w:p>
            </w:tc>
          </w:tr>
          <w:tr w:rsidR="00202B12" w14:paraId="61F2CB18"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B15" w14:textId="77777777" w:rsidR="00202B12" w:rsidRDefault="00202B12">
                <w:pPr>
                  <w:ind w:firstLine="53"/>
                  <w:rPr>
                    <w:sz w:val="20"/>
                  </w:rPr>
                </w:pPr>
              </w:p>
            </w:tc>
            <w:tc>
              <w:tcPr>
                <w:tcW w:w="6860" w:type="dxa"/>
                <w:tcBorders>
                  <w:top w:val="nil"/>
                  <w:left w:val="nil"/>
                  <w:bottom w:val="single" w:sz="4" w:space="0" w:color="auto"/>
                  <w:right w:val="single" w:sz="4" w:space="0" w:color="auto"/>
                </w:tcBorders>
                <w:shd w:val="clear" w:color="auto" w:fill="auto"/>
                <w:vAlign w:val="bottom"/>
                <w:hideMark/>
              </w:tcPr>
              <w:p w14:paraId="61F2CB16" w14:textId="77777777" w:rsidR="00202B12" w:rsidRDefault="008233F8">
                <w:pPr>
                  <w:rPr>
                    <w:i/>
                    <w:iCs/>
                    <w:sz w:val="20"/>
                  </w:rPr>
                </w:pPr>
                <w:r>
                  <w:rPr>
                    <w:i/>
                    <w:iCs/>
                    <w:sz w:val="20"/>
                  </w:rPr>
                  <w:t xml:space="preserve">iš jų: </w:t>
                </w:r>
              </w:p>
            </w:tc>
            <w:tc>
              <w:tcPr>
                <w:tcW w:w="1360" w:type="dxa"/>
                <w:tcBorders>
                  <w:top w:val="nil"/>
                  <w:left w:val="nil"/>
                  <w:bottom w:val="single" w:sz="4" w:space="0" w:color="auto"/>
                  <w:right w:val="single" w:sz="4" w:space="0" w:color="auto"/>
                </w:tcBorders>
                <w:shd w:val="clear" w:color="auto" w:fill="auto"/>
                <w:hideMark/>
              </w:tcPr>
              <w:p w14:paraId="61F2CB17" w14:textId="77777777" w:rsidR="00202B12" w:rsidRDefault="00202B12">
                <w:pPr>
                  <w:ind w:firstLine="53"/>
                  <w:jc w:val="right"/>
                  <w:rPr>
                    <w:sz w:val="22"/>
                    <w:szCs w:val="22"/>
                  </w:rPr>
                </w:pPr>
              </w:p>
            </w:tc>
          </w:tr>
          <w:tr w:rsidR="00202B12" w14:paraId="61F2CB1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B19" w14:textId="77777777" w:rsidR="00202B12" w:rsidRDefault="008233F8">
                <w:pPr>
                  <w:rPr>
                    <w:sz w:val="20"/>
                  </w:rPr>
                </w:pPr>
                <w:r>
                  <w:rPr>
                    <w:sz w:val="20"/>
                  </w:rPr>
                  <w:t>11.1.</w:t>
                </w:r>
              </w:p>
            </w:tc>
            <w:tc>
              <w:tcPr>
                <w:tcW w:w="6860" w:type="dxa"/>
                <w:tcBorders>
                  <w:top w:val="nil"/>
                  <w:left w:val="nil"/>
                  <w:bottom w:val="single" w:sz="4" w:space="0" w:color="auto"/>
                  <w:right w:val="single" w:sz="4" w:space="0" w:color="auto"/>
                </w:tcBorders>
                <w:shd w:val="clear" w:color="auto" w:fill="auto"/>
                <w:vAlign w:val="bottom"/>
                <w:hideMark/>
              </w:tcPr>
              <w:p w14:paraId="61F2CB1A" w14:textId="77777777" w:rsidR="00202B12" w:rsidRDefault="008233F8">
                <w:pPr>
                  <w:rPr>
                    <w:i/>
                    <w:iCs/>
                    <w:sz w:val="20"/>
                  </w:rPr>
                </w:pPr>
                <w:r>
                  <w:rPr>
                    <w:i/>
                    <w:iCs/>
                    <w:sz w:val="20"/>
                  </w:rPr>
                  <w:t>pajamos už patalpų nuomą</w:t>
                </w:r>
              </w:p>
            </w:tc>
            <w:tc>
              <w:tcPr>
                <w:tcW w:w="1360" w:type="dxa"/>
                <w:tcBorders>
                  <w:top w:val="nil"/>
                  <w:left w:val="nil"/>
                  <w:bottom w:val="single" w:sz="4" w:space="0" w:color="auto"/>
                  <w:right w:val="single" w:sz="4" w:space="0" w:color="auto"/>
                </w:tcBorders>
                <w:shd w:val="clear" w:color="auto" w:fill="auto"/>
                <w:hideMark/>
              </w:tcPr>
              <w:p w14:paraId="61F2CB1B" w14:textId="77777777" w:rsidR="00202B12" w:rsidRDefault="008233F8">
                <w:pPr>
                  <w:jc w:val="right"/>
                  <w:rPr>
                    <w:sz w:val="20"/>
                  </w:rPr>
                </w:pPr>
                <w:r>
                  <w:rPr>
                    <w:sz w:val="20"/>
                  </w:rPr>
                  <w:t>560,3</w:t>
                </w:r>
              </w:p>
            </w:tc>
          </w:tr>
          <w:tr w:rsidR="00202B12" w14:paraId="61F2CB20"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B1D" w14:textId="77777777" w:rsidR="00202B12" w:rsidRDefault="008233F8">
                <w:pPr>
                  <w:rPr>
                    <w:sz w:val="20"/>
                  </w:rPr>
                </w:pPr>
                <w:r>
                  <w:rPr>
                    <w:sz w:val="20"/>
                  </w:rPr>
                  <w:t>11.2.</w:t>
                </w:r>
              </w:p>
            </w:tc>
            <w:tc>
              <w:tcPr>
                <w:tcW w:w="6860" w:type="dxa"/>
                <w:tcBorders>
                  <w:top w:val="nil"/>
                  <w:left w:val="nil"/>
                  <w:bottom w:val="single" w:sz="4" w:space="0" w:color="auto"/>
                  <w:right w:val="single" w:sz="4" w:space="0" w:color="auto"/>
                </w:tcBorders>
                <w:shd w:val="clear" w:color="auto" w:fill="auto"/>
                <w:vAlign w:val="bottom"/>
                <w:hideMark/>
              </w:tcPr>
              <w:p w14:paraId="61F2CB1E" w14:textId="77777777" w:rsidR="00202B12" w:rsidRDefault="008233F8">
                <w:pPr>
                  <w:rPr>
                    <w:i/>
                    <w:iCs/>
                    <w:sz w:val="20"/>
                  </w:rPr>
                </w:pPr>
                <w:r>
                  <w:rPr>
                    <w:i/>
                    <w:iCs/>
                    <w:sz w:val="20"/>
                  </w:rPr>
                  <w:t>pajamos už atsitiktines paslaugas</w:t>
                </w:r>
              </w:p>
            </w:tc>
            <w:tc>
              <w:tcPr>
                <w:tcW w:w="1360" w:type="dxa"/>
                <w:tcBorders>
                  <w:top w:val="nil"/>
                  <w:left w:val="nil"/>
                  <w:bottom w:val="single" w:sz="4" w:space="0" w:color="auto"/>
                  <w:right w:val="single" w:sz="4" w:space="0" w:color="auto"/>
                </w:tcBorders>
                <w:shd w:val="clear" w:color="auto" w:fill="auto"/>
                <w:hideMark/>
              </w:tcPr>
              <w:p w14:paraId="61F2CB1F" w14:textId="77777777" w:rsidR="00202B12" w:rsidRDefault="008233F8">
                <w:pPr>
                  <w:jc w:val="right"/>
                  <w:rPr>
                    <w:sz w:val="20"/>
                  </w:rPr>
                </w:pPr>
                <w:r>
                  <w:rPr>
                    <w:sz w:val="20"/>
                  </w:rPr>
                  <w:t>346,6</w:t>
                </w:r>
              </w:p>
            </w:tc>
          </w:tr>
          <w:tr w:rsidR="00202B12" w14:paraId="61F2CB24"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B21" w14:textId="77777777" w:rsidR="00202B12" w:rsidRDefault="008233F8">
                <w:pPr>
                  <w:rPr>
                    <w:sz w:val="20"/>
                  </w:rPr>
                </w:pPr>
                <w:r>
                  <w:rPr>
                    <w:sz w:val="20"/>
                  </w:rPr>
                  <w:t>11.3.</w:t>
                </w:r>
              </w:p>
            </w:tc>
            <w:tc>
              <w:tcPr>
                <w:tcW w:w="6860" w:type="dxa"/>
                <w:tcBorders>
                  <w:top w:val="nil"/>
                  <w:left w:val="nil"/>
                  <w:bottom w:val="single" w:sz="4" w:space="0" w:color="auto"/>
                  <w:right w:val="single" w:sz="4" w:space="0" w:color="auto"/>
                </w:tcBorders>
                <w:shd w:val="clear" w:color="auto" w:fill="auto"/>
                <w:vAlign w:val="bottom"/>
                <w:hideMark/>
              </w:tcPr>
              <w:p w14:paraId="61F2CB22" w14:textId="77777777" w:rsidR="00202B12" w:rsidRDefault="008233F8">
                <w:pPr>
                  <w:rPr>
                    <w:i/>
                    <w:iCs/>
                    <w:sz w:val="20"/>
                  </w:rPr>
                </w:pPr>
                <w:r>
                  <w:rPr>
                    <w:i/>
                    <w:iCs/>
                    <w:sz w:val="20"/>
                  </w:rPr>
                  <w:t xml:space="preserve">įmokos už išlaikymą švietimo, socialinės </w:t>
                </w:r>
                <w:r>
                  <w:rPr>
                    <w:i/>
                    <w:iCs/>
                    <w:sz w:val="20"/>
                  </w:rPr>
                  <w:t>apsaugos ir kitose įstaigose</w:t>
                </w:r>
              </w:p>
            </w:tc>
            <w:tc>
              <w:tcPr>
                <w:tcW w:w="1360" w:type="dxa"/>
                <w:tcBorders>
                  <w:top w:val="nil"/>
                  <w:left w:val="nil"/>
                  <w:bottom w:val="single" w:sz="4" w:space="0" w:color="auto"/>
                  <w:right w:val="single" w:sz="4" w:space="0" w:color="auto"/>
                </w:tcBorders>
                <w:shd w:val="clear" w:color="auto" w:fill="auto"/>
                <w:hideMark/>
              </w:tcPr>
              <w:p w14:paraId="61F2CB23" w14:textId="77777777" w:rsidR="00202B12" w:rsidRDefault="008233F8">
                <w:pPr>
                  <w:jc w:val="right"/>
                  <w:rPr>
                    <w:sz w:val="20"/>
                  </w:rPr>
                </w:pPr>
                <w:r>
                  <w:rPr>
                    <w:sz w:val="20"/>
                  </w:rPr>
                  <w:t>2289,8</w:t>
                </w:r>
              </w:p>
            </w:tc>
          </w:tr>
          <w:tr w:rsidR="00202B12" w14:paraId="61F2CB28"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B25" w14:textId="77777777" w:rsidR="00202B12" w:rsidRDefault="008233F8">
                <w:pPr>
                  <w:rPr>
                    <w:sz w:val="22"/>
                    <w:szCs w:val="22"/>
                  </w:rPr>
                </w:pPr>
                <w:r>
                  <w:rPr>
                    <w:sz w:val="22"/>
                    <w:szCs w:val="22"/>
                  </w:rPr>
                  <w:t>12.</w:t>
                </w:r>
              </w:p>
            </w:tc>
            <w:tc>
              <w:tcPr>
                <w:tcW w:w="6860" w:type="dxa"/>
                <w:tcBorders>
                  <w:top w:val="nil"/>
                  <w:left w:val="nil"/>
                  <w:bottom w:val="single" w:sz="4" w:space="0" w:color="auto"/>
                  <w:right w:val="single" w:sz="4" w:space="0" w:color="auto"/>
                </w:tcBorders>
                <w:shd w:val="clear" w:color="auto" w:fill="auto"/>
                <w:vAlign w:val="bottom"/>
                <w:hideMark/>
              </w:tcPr>
              <w:p w14:paraId="61F2CB26" w14:textId="77777777" w:rsidR="00202B12" w:rsidRDefault="008233F8">
                <w:pPr>
                  <w:rPr>
                    <w:sz w:val="22"/>
                    <w:szCs w:val="22"/>
                  </w:rPr>
                </w:pPr>
                <w:r>
                  <w:rPr>
                    <w:sz w:val="22"/>
                    <w:szCs w:val="22"/>
                  </w:rPr>
                  <w:t>Vietinė rinkliava už komunalinių atliekų surinkimą ir tvarkymą</w:t>
                </w:r>
              </w:p>
            </w:tc>
            <w:tc>
              <w:tcPr>
                <w:tcW w:w="1360" w:type="dxa"/>
                <w:tcBorders>
                  <w:top w:val="nil"/>
                  <w:left w:val="nil"/>
                  <w:bottom w:val="single" w:sz="4" w:space="0" w:color="auto"/>
                  <w:right w:val="single" w:sz="4" w:space="0" w:color="auto"/>
                </w:tcBorders>
                <w:shd w:val="clear" w:color="auto" w:fill="auto"/>
                <w:hideMark/>
              </w:tcPr>
              <w:p w14:paraId="61F2CB27" w14:textId="77777777" w:rsidR="00202B12" w:rsidRDefault="008233F8">
                <w:pPr>
                  <w:jc w:val="right"/>
                  <w:rPr>
                    <w:sz w:val="22"/>
                    <w:szCs w:val="22"/>
                  </w:rPr>
                </w:pPr>
                <w:r>
                  <w:rPr>
                    <w:sz w:val="22"/>
                    <w:szCs w:val="22"/>
                  </w:rPr>
                  <w:t>3500,0</w:t>
                </w:r>
              </w:p>
            </w:tc>
          </w:tr>
          <w:tr w:rsidR="00202B12" w14:paraId="61F2CB2C" w14:textId="77777777">
            <w:trPr>
              <w:trHeight w:val="282"/>
            </w:trPr>
            <w:tc>
              <w:tcPr>
                <w:tcW w:w="800" w:type="dxa"/>
                <w:tcBorders>
                  <w:top w:val="nil"/>
                  <w:left w:val="single" w:sz="4" w:space="0" w:color="auto"/>
                  <w:bottom w:val="single" w:sz="4" w:space="0" w:color="auto"/>
                  <w:right w:val="single" w:sz="4" w:space="0" w:color="auto"/>
                </w:tcBorders>
                <w:shd w:val="clear" w:color="auto" w:fill="auto"/>
                <w:vAlign w:val="bottom"/>
                <w:hideMark/>
              </w:tcPr>
              <w:p w14:paraId="61F2CB29" w14:textId="77777777" w:rsidR="00202B12" w:rsidRDefault="008233F8">
                <w:pPr>
                  <w:rPr>
                    <w:sz w:val="22"/>
                    <w:szCs w:val="22"/>
                  </w:rPr>
                </w:pPr>
                <w:r>
                  <w:rPr>
                    <w:sz w:val="22"/>
                    <w:szCs w:val="22"/>
                  </w:rPr>
                  <w:t>13.</w:t>
                </w:r>
              </w:p>
            </w:tc>
            <w:tc>
              <w:tcPr>
                <w:tcW w:w="6860" w:type="dxa"/>
                <w:tcBorders>
                  <w:top w:val="nil"/>
                  <w:left w:val="nil"/>
                  <w:bottom w:val="single" w:sz="4" w:space="0" w:color="auto"/>
                  <w:right w:val="single" w:sz="4" w:space="0" w:color="auto"/>
                </w:tcBorders>
                <w:shd w:val="clear" w:color="auto" w:fill="auto"/>
                <w:hideMark/>
              </w:tcPr>
              <w:p w14:paraId="61F2CB2A" w14:textId="77777777" w:rsidR="00202B12" w:rsidRDefault="008233F8">
                <w:pPr>
                  <w:rPr>
                    <w:sz w:val="22"/>
                    <w:szCs w:val="22"/>
                  </w:rPr>
                </w:pPr>
                <w:r>
                  <w:rPr>
                    <w:sz w:val="22"/>
                    <w:szCs w:val="22"/>
                  </w:rPr>
                  <w:t>Kompensavimo būdu gautos iš Europos Sąjungos finansinės paramos lėšos</w:t>
                </w:r>
              </w:p>
            </w:tc>
            <w:tc>
              <w:tcPr>
                <w:tcW w:w="1360" w:type="dxa"/>
                <w:tcBorders>
                  <w:top w:val="nil"/>
                  <w:left w:val="nil"/>
                  <w:bottom w:val="single" w:sz="4" w:space="0" w:color="auto"/>
                  <w:right w:val="single" w:sz="4" w:space="0" w:color="auto"/>
                </w:tcBorders>
                <w:shd w:val="clear" w:color="auto" w:fill="auto"/>
                <w:hideMark/>
              </w:tcPr>
              <w:p w14:paraId="61F2CB2B" w14:textId="77777777" w:rsidR="00202B12" w:rsidRDefault="008233F8">
                <w:pPr>
                  <w:jc w:val="right"/>
                  <w:rPr>
                    <w:sz w:val="22"/>
                    <w:szCs w:val="22"/>
                  </w:rPr>
                </w:pPr>
                <w:r>
                  <w:rPr>
                    <w:sz w:val="22"/>
                    <w:szCs w:val="22"/>
                  </w:rPr>
                  <w:t>92,5</w:t>
                </w:r>
              </w:p>
            </w:tc>
          </w:tr>
          <w:tr w:rsidR="00202B12" w14:paraId="61F2CB30" w14:textId="77777777">
            <w:trPr>
              <w:trHeight w:val="282"/>
            </w:trPr>
            <w:tc>
              <w:tcPr>
                <w:tcW w:w="800" w:type="dxa"/>
                <w:tcBorders>
                  <w:top w:val="nil"/>
                  <w:left w:val="single" w:sz="4" w:space="0" w:color="auto"/>
                  <w:bottom w:val="single" w:sz="4" w:space="0" w:color="auto"/>
                  <w:right w:val="single" w:sz="4" w:space="0" w:color="auto"/>
                </w:tcBorders>
                <w:shd w:val="clear" w:color="000000" w:fill="99CCFF"/>
                <w:noWrap/>
                <w:vAlign w:val="bottom"/>
                <w:hideMark/>
              </w:tcPr>
              <w:p w14:paraId="61F2CB2D" w14:textId="77777777" w:rsidR="00202B12" w:rsidRDefault="00202B12">
                <w:pPr>
                  <w:ind w:firstLine="53"/>
                  <w:rPr>
                    <w:sz w:val="20"/>
                  </w:rPr>
                </w:pPr>
              </w:p>
            </w:tc>
            <w:tc>
              <w:tcPr>
                <w:tcW w:w="6860" w:type="dxa"/>
                <w:tcBorders>
                  <w:top w:val="nil"/>
                  <w:left w:val="nil"/>
                  <w:bottom w:val="single" w:sz="4" w:space="0" w:color="auto"/>
                  <w:right w:val="single" w:sz="4" w:space="0" w:color="auto"/>
                </w:tcBorders>
                <w:shd w:val="clear" w:color="000000" w:fill="99CCFF"/>
                <w:vAlign w:val="bottom"/>
                <w:hideMark/>
              </w:tcPr>
              <w:p w14:paraId="61F2CB2E" w14:textId="77777777" w:rsidR="00202B12" w:rsidRDefault="008233F8">
                <w:pPr>
                  <w:jc w:val="right"/>
                  <w:rPr>
                    <w:b/>
                    <w:bCs/>
                    <w:sz w:val="22"/>
                    <w:szCs w:val="22"/>
                  </w:rPr>
                </w:pPr>
                <w:r>
                  <w:rPr>
                    <w:b/>
                    <w:bCs/>
                    <w:sz w:val="22"/>
                    <w:szCs w:val="22"/>
                  </w:rPr>
                  <w:t>Iš viso:</w:t>
                </w:r>
              </w:p>
            </w:tc>
            <w:tc>
              <w:tcPr>
                <w:tcW w:w="1360" w:type="dxa"/>
                <w:tcBorders>
                  <w:top w:val="nil"/>
                  <w:left w:val="nil"/>
                  <w:bottom w:val="single" w:sz="4" w:space="0" w:color="auto"/>
                  <w:right w:val="single" w:sz="4" w:space="0" w:color="auto"/>
                </w:tcBorders>
                <w:shd w:val="clear" w:color="000000" w:fill="99CCFF"/>
                <w:hideMark/>
              </w:tcPr>
              <w:p w14:paraId="61F2CB2F" w14:textId="77777777" w:rsidR="00202B12" w:rsidRDefault="008233F8">
                <w:pPr>
                  <w:jc w:val="right"/>
                  <w:rPr>
                    <w:b/>
                    <w:bCs/>
                    <w:sz w:val="22"/>
                    <w:szCs w:val="22"/>
                  </w:rPr>
                </w:pPr>
                <w:r>
                  <w:rPr>
                    <w:b/>
                    <w:bCs/>
                    <w:sz w:val="22"/>
                    <w:szCs w:val="22"/>
                  </w:rPr>
                  <w:t>115366,9</w:t>
                </w:r>
              </w:p>
            </w:tc>
          </w:tr>
          <w:tr w:rsidR="00202B12" w14:paraId="61F2CB34" w14:textId="77777777">
            <w:trPr>
              <w:trHeight w:val="282"/>
            </w:trPr>
            <w:tc>
              <w:tcPr>
                <w:tcW w:w="800" w:type="dxa"/>
                <w:tcBorders>
                  <w:top w:val="nil"/>
                  <w:left w:val="single" w:sz="4" w:space="0" w:color="auto"/>
                  <w:bottom w:val="nil"/>
                  <w:right w:val="single" w:sz="4" w:space="0" w:color="auto"/>
                </w:tcBorders>
                <w:shd w:val="clear" w:color="auto" w:fill="auto"/>
                <w:noWrap/>
                <w:vAlign w:val="bottom"/>
                <w:hideMark/>
              </w:tcPr>
              <w:p w14:paraId="61F2CB31" w14:textId="77777777" w:rsidR="00202B12" w:rsidRDefault="008233F8">
                <w:pPr>
                  <w:rPr>
                    <w:sz w:val="22"/>
                    <w:szCs w:val="22"/>
                  </w:rPr>
                </w:pPr>
                <w:r>
                  <w:rPr>
                    <w:sz w:val="22"/>
                    <w:szCs w:val="22"/>
                  </w:rPr>
                  <w:t>14.</w:t>
                </w:r>
              </w:p>
            </w:tc>
            <w:tc>
              <w:tcPr>
                <w:tcW w:w="6860" w:type="dxa"/>
                <w:tcBorders>
                  <w:top w:val="nil"/>
                  <w:left w:val="nil"/>
                  <w:bottom w:val="nil"/>
                  <w:right w:val="single" w:sz="4" w:space="0" w:color="auto"/>
                </w:tcBorders>
                <w:shd w:val="clear" w:color="auto" w:fill="auto"/>
                <w:vAlign w:val="bottom"/>
                <w:hideMark/>
              </w:tcPr>
              <w:p w14:paraId="61F2CB32" w14:textId="77777777" w:rsidR="00202B12" w:rsidRDefault="008233F8">
                <w:pPr>
                  <w:rPr>
                    <w:sz w:val="22"/>
                    <w:szCs w:val="22"/>
                  </w:rPr>
                </w:pPr>
                <w:r>
                  <w:rPr>
                    <w:sz w:val="22"/>
                    <w:szCs w:val="22"/>
                  </w:rPr>
                  <w:t>Skolintos lėšos</w:t>
                </w:r>
              </w:p>
            </w:tc>
            <w:tc>
              <w:tcPr>
                <w:tcW w:w="1360" w:type="dxa"/>
                <w:tcBorders>
                  <w:top w:val="nil"/>
                  <w:left w:val="nil"/>
                  <w:bottom w:val="nil"/>
                  <w:right w:val="single" w:sz="4" w:space="0" w:color="auto"/>
                </w:tcBorders>
                <w:shd w:val="clear" w:color="auto" w:fill="auto"/>
                <w:hideMark/>
              </w:tcPr>
              <w:p w14:paraId="61F2CB33" w14:textId="77777777" w:rsidR="00202B12" w:rsidRDefault="008233F8">
                <w:pPr>
                  <w:jc w:val="right"/>
                  <w:rPr>
                    <w:sz w:val="22"/>
                    <w:szCs w:val="22"/>
                  </w:rPr>
                </w:pPr>
                <w:r>
                  <w:rPr>
                    <w:sz w:val="22"/>
                    <w:szCs w:val="22"/>
                  </w:rPr>
                  <w:t>8617,9</w:t>
                </w:r>
              </w:p>
            </w:tc>
          </w:tr>
          <w:tr w:rsidR="00202B12" w14:paraId="61F2CB38" w14:textId="77777777">
            <w:trPr>
              <w:trHeight w:val="282"/>
            </w:trPr>
            <w:tc>
              <w:tcPr>
                <w:tcW w:w="800"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14:paraId="61F2CB35" w14:textId="77777777" w:rsidR="00202B12" w:rsidRDefault="00202B12">
                <w:pPr>
                  <w:ind w:firstLine="53"/>
                  <w:rPr>
                    <w:sz w:val="20"/>
                  </w:rPr>
                </w:pPr>
              </w:p>
            </w:tc>
            <w:tc>
              <w:tcPr>
                <w:tcW w:w="6860" w:type="dxa"/>
                <w:tcBorders>
                  <w:top w:val="single" w:sz="4" w:space="0" w:color="auto"/>
                  <w:left w:val="nil"/>
                  <w:bottom w:val="single" w:sz="4" w:space="0" w:color="auto"/>
                  <w:right w:val="single" w:sz="4" w:space="0" w:color="auto"/>
                </w:tcBorders>
                <w:shd w:val="clear" w:color="000000" w:fill="99CCFF"/>
                <w:vAlign w:val="bottom"/>
                <w:hideMark/>
              </w:tcPr>
              <w:p w14:paraId="61F2CB36" w14:textId="77777777" w:rsidR="00202B12" w:rsidRDefault="00202B12">
                <w:pPr>
                  <w:ind w:firstLine="53"/>
                  <w:jc w:val="right"/>
                  <w:rPr>
                    <w:b/>
                    <w:bCs/>
                    <w:sz w:val="22"/>
                    <w:szCs w:val="22"/>
                  </w:rPr>
                </w:pPr>
              </w:p>
            </w:tc>
            <w:tc>
              <w:tcPr>
                <w:tcW w:w="1360" w:type="dxa"/>
                <w:tcBorders>
                  <w:top w:val="single" w:sz="4" w:space="0" w:color="auto"/>
                  <w:left w:val="nil"/>
                  <w:bottom w:val="single" w:sz="4" w:space="0" w:color="auto"/>
                  <w:right w:val="single" w:sz="4" w:space="0" w:color="auto"/>
                </w:tcBorders>
                <w:shd w:val="clear" w:color="000000" w:fill="99CCFF"/>
                <w:hideMark/>
              </w:tcPr>
              <w:p w14:paraId="61F2CB37" w14:textId="77777777" w:rsidR="00202B12" w:rsidRDefault="008233F8">
                <w:pPr>
                  <w:jc w:val="right"/>
                  <w:rPr>
                    <w:b/>
                    <w:bCs/>
                    <w:sz w:val="22"/>
                    <w:szCs w:val="22"/>
                  </w:rPr>
                </w:pPr>
                <w:r>
                  <w:rPr>
                    <w:b/>
                    <w:bCs/>
                    <w:sz w:val="22"/>
                    <w:szCs w:val="22"/>
                  </w:rPr>
                  <w:t>123984,8</w:t>
                </w:r>
              </w:p>
            </w:tc>
          </w:tr>
          <w:tr w:rsidR="00202B12" w14:paraId="61F2CB3C" w14:textId="77777777">
            <w:trPr>
              <w:trHeight w:val="300"/>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B39" w14:textId="77777777" w:rsidR="00202B12" w:rsidRDefault="008233F8">
                <w:pPr>
                  <w:rPr>
                    <w:sz w:val="22"/>
                    <w:szCs w:val="22"/>
                  </w:rPr>
                </w:pPr>
                <w:r>
                  <w:rPr>
                    <w:sz w:val="22"/>
                    <w:szCs w:val="22"/>
                  </w:rPr>
                  <w:t>15.</w:t>
                </w:r>
              </w:p>
            </w:tc>
            <w:tc>
              <w:tcPr>
                <w:tcW w:w="6860" w:type="dxa"/>
                <w:tcBorders>
                  <w:top w:val="nil"/>
                  <w:left w:val="nil"/>
                  <w:bottom w:val="single" w:sz="4" w:space="0" w:color="auto"/>
                  <w:right w:val="single" w:sz="4" w:space="0" w:color="auto"/>
                </w:tcBorders>
                <w:shd w:val="clear" w:color="auto" w:fill="auto"/>
                <w:vAlign w:val="bottom"/>
                <w:hideMark/>
              </w:tcPr>
              <w:p w14:paraId="61F2CB3A" w14:textId="77777777" w:rsidR="00202B12" w:rsidRDefault="008233F8">
                <w:pPr>
                  <w:rPr>
                    <w:sz w:val="22"/>
                    <w:szCs w:val="22"/>
                  </w:rPr>
                </w:pPr>
                <w:r>
                  <w:rPr>
                    <w:sz w:val="22"/>
                    <w:szCs w:val="22"/>
                  </w:rPr>
                  <w:t>Apyvartinės lėšos</w:t>
                </w:r>
              </w:p>
            </w:tc>
            <w:tc>
              <w:tcPr>
                <w:tcW w:w="1360" w:type="dxa"/>
                <w:tcBorders>
                  <w:top w:val="nil"/>
                  <w:left w:val="nil"/>
                  <w:bottom w:val="single" w:sz="4" w:space="0" w:color="auto"/>
                  <w:right w:val="single" w:sz="4" w:space="0" w:color="auto"/>
                </w:tcBorders>
                <w:shd w:val="clear" w:color="auto" w:fill="auto"/>
                <w:hideMark/>
              </w:tcPr>
              <w:p w14:paraId="61F2CB3B" w14:textId="77777777" w:rsidR="00202B12" w:rsidRDefault="008233F8">
                <w:pPr>
                  <w:jc w:val="right"/>
                  <w:rPr>
                    <w:sz w:val="22"/>
                    <w:szCs w:val="22"/>
                  </w:rPr>
                </w:pPr>
                <w:r>
                  <w:rPr>
                    <w:sz w:val="22"/>
                    <w:szCs w:val="22"/>
                  </w:rPr>
                  <w:t>1115,2</w:t>
                </w:r>
              </w:p>
            </w:tc>
          </w:tr>
          <w:tr w:rsidR="00202B12" w14:paraId="61F2CB40" w14:textId="77777777">
            <w:trPr>
              <w:trHeight w:val="282"/>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B3D" w14:textId="77777777" w:rsidR="00202B12" w:rsidRDefault="00202B12">
                <w:pPr>
                  <w:ind w:firstLine="53"/>
                  <w:rPr>
                    <w:sz w:val="20"/>
                  </w:rPr>
                </w:pPr>
              </w:p>
            </w:tc>
            <w:tc>
              <w:tcPr>
                <w:tcW w:w="6860" w:type="dxa"/>
                <w:tcBorders>
                  <w:top w:val="nil"/>
                  <w:left w:val="nil"/>
                  <w:bottom w:val="single" w:sz="4" w:space="0" w:color="auto"/>
                  <w:right w:val="single" w:sz="4" w:space="0" w:color="auto"/>
                </w:tcBorders>
                <w:shd w:val="clear" w:color="auto" w:fill="auto"/>
                <w:vAlign w:val="bottom"/>
                <w:hideMark/>
              </w:tcPr>
              <w:p w14:paraId="61F2CB3E" w14:textId="77777777" w:rsidR="00202B12" w:rsidRDefault="008233F8">
                <w:pPr>
                  <w:rPr>
                    <w:i/>
                    <w:iCs/>
                    <w:sz w:val="20"/>
                  </w:rPr>
                </w:pPr>
                <w:r>
                  <w:rPr>
                    <w:i/>
                    <w:iCs/>
                    <w:sz w:val="20"/>
                  </w:rPr>
                  <w:t xml:space="preserve">iš jų: </w:t>
                </w:r>
              </w:p>
            </w:tc>
            <w:tc>
              <w:tcPr>
                <w:tcW w:w="1360" w:type="dxa"/>
                <w:tcBorders>
                  <w:top w:val="nil"/>
                  <w:left w:val="nil"/>
                  <w:bottom w:val="single" w:sz="4" w:space="0" w:color="auto"/>
                  <w:right w:val="single" w:sz="4" w:space="0" w:color="auto"/>
                </w:tcBorders>
                <w:shd w:val="clear" w:color="auto" w:fill="auto"/>
                <w:hideMark/>
              </w:tcPr>
              <w:p w14:paraId="61F2CB3F" w14:textId="77777777" w:rsidR="00202B12" w:rsidRDefault="00202B12">
                <w:pPr>
                  <w:ind w:firstLine="53"/>
                  <w:jc w:val="right"/>
                  <w:rPr>
                    <w:b/>
                    <w:bCs/>
                    <w:sz w:val="22"/>
                    <w:szCs w:val="22"/>
                  </w:rPr>
                </w:pPr>
              </w:p>
            </w:tc>
          </w:tr>
          <w:tr w:rsidR="00202B12" w14:paraId="61F2CB44" w14:textId="77777777">
            <w:trPr>
              <w:trHeight w:val="282"/>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B41" w14:textId="77777777" w:rsidR="00202B12" w:rsidRDefault="008233F8">
                <w:pPr>
                  <w:rPr>
                    <w:sz w:val="20"/>
                  </w:rPr>
                </w:pPr>
                <w:r>
                  <w:rPr>
                    <w:sz w:val="20"/>
                  </w:rPr>
                  <w:t>15.1.</w:t>
                </w:r>
              </w:p>
            </w:tc>
            <w:tc>
              <w:tcPr>
                <w:tcW w:w="6860" w:type="dxa"/>
                <w:tcBorders>
                  <w:top w:val="nil"/>
                  <w:left w:val="nil"/>
                  <w:bottom w:val="single" w:sz="4" w:space="0" w:color="auto"/>
                  <w:right w:val="single" w:sz="4" w:space="0" w:color="auto"/>
                </w:tcBorders>
                <w:shd w:val="clear" w:color="auto" w:fill="auto"/>
                <w:vAlign w:val="bottom"/>
                <w:hideMark/>
              </w:tcPr>
              <w:p w14:paraId="61F2CB42" w14:textId="77777777" w:rsidR="00202B12" w:rsidRDefault="008233F8">
                <w:pPr>
                  <w:rPr>
                    <w:i/>
                    <w:iCs/>
                    <w:sz w:val="20"/>
                  </w:rPr>
                </w:pPr>
                <w:r>
                  <w:rPr>
                    <w:i/>
                    <w:iCs/>
                    <w:sz w:val="20"/>
                  </w:rPr>
                  <w:t>savarankiškų funkcijų</w:t>
                </w:r>
              </w:p>
            </w:tc>
            <w:tc>
              <w:tcPr>
                <w:tcW w:w="1360" w:type="dxa"/>
                <w:tcBorders>
                  <w:top w:val="nil"/>
                  <w:left w:val="nil"/>
                  <w:bottom w:val="single" w:sz="4" w:space="0" w:color="auto"/>
                  <w:right w:val="single" w:sz="4" w:space="0" w:color="auto"/>
                </w:tcBorders>
                <w:shd w:val="clear" w:color="auto" w:fill="auto"/>
                <w:hideMark/>
              </w:tcPr>
              <w:p w14:paraId="61F2CB43" w14:textId="77777777" w:rsidR="00202B12" w:rsidRDefault="008233F8">
                <w:pPr>
                  <w:jc w:val="right"/>
                  <w:rPr>
                    <w:sz w:val="20"/>
                  </w:rPr>
                </w:pPr>
                <w:r>
                  <w:rPr>
                    <w:sz w:val="20"/>
                  </w:rPr>
                  <w:t>762,8</w:t>
                </w:r>
              </w:p>
            </w:tc>
          </w:tr>
          <w:tr w:rsidR="00202B12" w14:paraId="61F2CB48" w14:textId="77777777">
            <w:trPr>
              <w:trHeight w:val="282"/>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B45" w14:textId="77777777" w:rsidR="00202B12" w:rsidRDefault="008233F8">
                <w:pPr>
                  <w:rPr>
                    <w:sz w:val="20"/>
                  </w:rPr>
                </w:pPr>
                <w:r>
                  <w:rPr>
                    <w:sz w:val="20"/>
                  </w:rPr>
                  <w:t>15.2.</w:t>
                </w:r>
              </w:p>
            </w:tc>
            <w:tc>
              <w:tcPr>
                <w:tcW w:w="6860" w:type="dxa"/>
                <w:tcBorders>
                  <w:top w:val="nil"/>
                  <w:left w:val="nil"/>
                  <w:bottom w:val="single" w:sz="4" w:space="0" w:color="auto"/>
                  <w:right w:val="single" w:sz="4" w:space="0" w:color="auto"/>
                </w:tcBorders>
                <w:shd w:val="clear" w:color="auto" w:fill="auto"/>
                <w:vAlign w:val="bottom"/>
                <w:hideMark/>
              </w:tcPr>
              <w:p w14:paraId="61F2CB46" w14:textId="77777777" w:rsidR="00202B12" w:rsidRDefault="008233F8">
                <w:pPr>
                  <w:rPr>
                    <w:i/>
                    <w:iCs/>
                    <w:sz w:val="20"/>
                  </w:rPr>
                </w:pPr>
                <w:r>
                  <w:rPr>
                    <w:i/>
                    <w:iCs/>
                    <w:sz w:val="20"/>
                  </w:rPr>
                  <w:t>biudžetinių įstaigų pajamų</w:t>
                </w:r>
              </w:p>
            </w:tc>
            <w:tc>
              <w:tcPr>
                <w:tcW w:w="1360" w:type="dxa"/>
                <w:tcBorders>
                  <w:top w:val="nil"/>
                  <w:left w:val="nil"/>
                  <w:bottom w:val="single" w:sz="4" w:space="0" w:color="auto"/>
                  <w:right w:val="single" w:sz="4" w:space="0" w:color="auto"/>
                </w:tcBorders>
                <w:shd w:val="clear" w:color="auto" w:fill="auto"/>
                <w:hideMark/>
              </w:tcPr>
              <w:p w14:paraId="61F2CB47" w14:textId="77777777" w:rsidR="00202B12" w:rsidRDefault="008233F8">
                <w:pPr>
                  <w:jc w:val="right"/>
                  <w:rPr>
                    <w:sz w:val="20"/>
                  </w:rPr>
                </w:pPr>
                <w:r>
                  <w:rPr>
                    <w:sz w:val="20"/>
                  </w:rPr>
                  <w:t>256,4</w:t>
                </w:r>
              </w:p>
            </w:tc>
          </w:tr>
          <w:tr w:rsidR="00202B12" w14:paraId="61F2CB4C" w14:textId="77777777">
            <w:trPr>
              <w:trHeight w:val="282"/>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B49" w14:textId="77777777" w:rsidR="00202B12" w:rsidRDefault="008233F8">
                <w:pPr>
                  <w:rPr>
                    <w:sz w:val="20"/>
                  </w:rPr>
                </w:pPr>
                <w:r>
                  <w:rPr>
                    <w:sz w:val="20"/>
                  </w:rPr>
                  <w:t>15.3.</w:t>
                </w:r>
              </w:p>
            </w:tc>
            <w:tc>
              <w:tcPr>
                <w:tcW w:w="6860" w:type="dxa"/>
                <w:tcBorders>
                  <w:top w:val="nil"/>
                  <w:left w:val="nil"/>
                  <w:bottom w:val="single" w:sz="4" w:space="0" w:color="auto"/>
                  <w:right w:val="single" w:sz="4" w:space="0" w:color="auto"/>
                </w:tcBorders>
                <w:shd w:val="clear" w:color="auto" w:fill="auto"/>
                <w:vAlign w:val="bottom"/>
                <w:hideMark/>
              </w:tcPr>
              <w:p w14:paraId="61F2CB4A" w14:textId="77777777" w:rsidR="00202B12" w:rsidRDefault="008233F8">
                <w:pPr>
                  <w:rPr>
                    <w:i/>
                    <w:iCs/>
                    <w:sz w:val="20"/>
                  </w:rPr>
                </w:pPr>
                <w:r>
                  <w:rPr>
                    <w:i/>
                    <w:iCs/>
                    <w:sz w:val="20"/>
                  </w:rPr>
                  <w:t>vietinės rinkliavos už komunalinių atliekų surinkimą ir tvarkymą</w:t>
                </w:r>
              </w:p>
            </w:tc>
            <w:tc>
              <w:tcPr>
                <w:tcW w:w="1360" w:type="dxa"/>
                <w:tcBorders>
                  <w:top w:val="nil"/>
                  <w:left w:val="nil"/>
                  <w:bottom w:val="single" w:sz="4" w:space="0" w:color="auto"/>
                  <w:right w:val="single" w:sz="4" w:space="0" w:color="auto"/>
                </w:tcBorders>
                <w:shd w:val="clear" w:color="auto" w:fill="auto"/>
                <w:hideMark/>
              </w:tcPr>
              <w:p w14:paraId="61F2CB4B" w14:textId="77777777" w:rsidR="00202B12" w:rsidRDefault="008233F8">
                <w:pPr>
                  <w:jc w:val="right"/>
                  <w:rPr>
                    <w:sz w:val="20"/>
                  </w:rPr>
                </w:pPr>
                <w:r>
                  <w:rPr>
                    <w:sz w:val="20"/>
                  </w:rPr>
                  <w:t>16,2</w:t>
                </w:r>
              </w:p>
            </w:tc>
          </w:tr>
          <w:tr w:rsidR="00202B12" w14:paraId="61F2CB50" w14:textId="77777777">
            <w:trPr>
              <w:trHeight w:val="282"/>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14:paraId="61F2CB4D" w14:textId="77777777" w:rsidR="00202B12" w:rsidRDefault="008233F8">
                <w:pPr>
                  <w:rPr>
                    <w:sz w:val="20"/>
                  </w:rPr>
                </w:pPr>
                <w:r>
                  <w:rPr>
                    <w:sz w:val="20"/>
                  </w:rPr>
                  <w:t>15.4.</w:t>
                </w:r>
              </w:p>
            </w:tc>
            <w:tc>
              <w:tcPr>
                <w:tcW w:w="6860" w:type="dxa"/>
                <w:tcBorders>
                  <w:top w:val="nil"/>
                  <w:left w:val="nil"/>
                  <w:bottom w:val="single" w:sz="4" w:space="0" w:color="auto"/>
                  <w:right w:val="single" w:sz="4" w:space="0" w:color="auto"/>
                </w:tcBorders>
                <w:shd w:val="clear" w:color="auto" w:fill="auto"/>
                <w:vAlign w:val="bottom"/>
                <w:hideMark/>
              </w:tcPr>
              <w:p w14:paraId="61F2CB4E" w14:textId="77777777" w:rsidR="00202B12" w:rsidRDefault="008233F8">
                <w:pPr>
                  <w:rPr>
                    <w:i/>
                    <w:iCs/>
                    <w:sz w:val="20"/>
                  </w:rPr>
                </w:pPr>
                <w:r>
                  <w:rPr>
                    <w:i/>
                    <w:iCs/>
                    <w:sz w:val="20"/>
                  </w:rPr>
                  <w:t xml:space="preserve">aplinkos apsaugos rėmimo specialiosios programos </w:t>
                </w:r>
              </w:p>
            </w:tc>
            <w:tc>
              <w:tcPr>
                <w:tcW w:w="1360" w:type="dxa"/>
                <w:tcBorders>
                  <w:top w:val="nil"/>
                  <w:left w:val="nil"/>
                  <w:bottom w:val="single" w:sz="4" w:space="0" w:color="auto"/>
                  <w:right w:val="single" w:sz="4" w:space="0" w:color="auto"/>
                </w:tcBorders>
                <w:shd w:val="clear" w:color="auto" w:fill="auto"/>
                <w:hideMark/>
              </w:tcPr>
              <w:p w14:paraId="61F2CB4F" w14:textId="77777777" w:rsidR="00202B12" w:rsidRDefault="008233F8">
                <w:pPr>
                  <w:jc w:val="right"/>
                  <w:rPr>
                    <w:sz w:val="20"/>
                  </w:rPr>
                </w:pPr>
                <w:r>
                  <w:rPr>
                    <w:sz w:val="20"/>
                  </w:rPr>
                  <w:t>79,8</w:t>
                </w:r>
              </w:p>
            </w:tc>
          </w:tr>
        </w:tbl>
        <w:p w14:paraId="61F2CB51" w14:textId="77777777" w:rsidR="00202B12" w:rsidRDefault="00202B12">
          <w:pPr>
            <w:rPr>
              <w:sz w:val="20"/>
              <w:lang w:val="en-GB"/>
            </w:rPr>
          </w:pPr>
        </w:p>
        <w:p w14:paraId="61F2CB52" w14:textId="77777777" w:rsidR="00202B12" w:rsidRDefault="00202B12">
          <w:pPr>
            <w:rPr>
              <w:sz w:val="20"/>
              <w:lang w:val="en-GB"/>
            </w:rPr>
          </w:pPr>
        </w:p>
        <w:p w14:paraId="61F2CB53" w14:textId="77777777" w:rsidR="00202B12" w:rsidRDefault="008233F8">
          <w:pPr>
            <w:jc w:val="center"/>
            <w:rPr>
              <w:sz w:val="20"/>
              <w:lang w:val="en-GB"/>
            </w:rPr>
          </w:pPr>
          <w:r>
            <w:rPr>
              <w:sz w:val="20"/>
              <w:lang w:val="en-GB"/>
            </w:rPr>
            <w:t>________________________</w:t>
          </w:r>
        </w:p>
        <w:p w14:paraId="61F2CB56" w14:textId="02222802" w:rsidR="00202B12" w:rsidRDefault="008233F8"/>
      </w:sdtContent>
    </w:sdt>
    <w:sdt>
      <w:sdtPr>
        <w:alias w:val="2 pr."/>
        <w:tag w:val="part_c65c2241e44b4d70a01ca804ae592c85"/>
        <w:id w:val="148558574"/>
        <w:lock w:val="sdtLocked"/>
      </w:sdtPr>
      <w:sdtEndPr/>
      <w:sdtContent>
        <w:p w14:paraId="193563EC" w14:textId="77777777" w:rsidR="008233F8" w:rsidRDefault="008233F8">
          <w:pPr>
            <w:ind w:left="5040"/>
            <w:jc w:val="both"/>
          </w:pPr>
        </w:p>
        <w:p w14:paraId="305D8DEE" w14:textId="77777777" w:rsidR="008233F8" w:rsidRDefault="008233F8">
          <w:r>
            <w:br w:type="page"/>
          </w:r>
        </w:p>
        <w:p w14:paraId="61F2CB57" w14:textId="30470A29" w:rsidR="00202B12" w:rsidRDefault="008233F8">
          <w:pPr>
            <w:ind w:left="5040"/>
            <w:jc w:val="both"/>
            <w:rPr>
              <w:sz w:val="22"/>
              <w:szCs w:val="22"/>
            </w:rPr>
          </w:pPr>
          <w:r>
            <w:rPr>
              <w:sz w:val="22"/>
              <w:szCs w:val="22"/>
            </w:rPr>
            <w:lastRenderedPageBreak/>
            <w:t>PATVIRTINTA</w:t>
          </w:r>
        </w:p>
        <w:p w14:paraId="61F2CB58" w14:textId="77777777" w:rsidR="00202B12" w:rsidRDefault="008233F8">
          <w:pPr>
            <w:ind w:left="5040"/>
            <w:jc w:val="both"/>
            <w:rPr>
              <w:sz w:val="22"/>
              <w:szCs w:val="22"/>
            </w:rPr>
          </w:pPr>
          <w:r>
            <w:rPr>
              <w:sz w:val="22"/>
              <w:szCs w:val="22"/>
            </w:rPr>
            <w:t>Telšių rajono savivaldybės tarybos</w:t>
          </w:r>
        </w:p>
        <w:p w14:paraId="61F2CB59" w14:textId="77777777" w:rsidR="00202B12" w:rsidRDefault="008233F8">
          <w:pPr>
            <w:ind w:left="5040"/>
            <w:jc w:val="both"/>
            <w:rPr>
              <w:sz w:val="22"/>
              <w:szCs w:val="22"/>
            </w:rPr>
          </w:pPr>
          <w:r>
            <w:rPr>
              <w:sz w:val="22"/>
              <w:szCs w:val="22"/>
            </w:rPr>
            <w:t>2014 m. sausio 30 d. sprendimo Nr. T1-7</w:t>
          </w:r>
        </w:p>
        <w:p w14:paraId="61F2CB5A" w14:textId="77777777" w:rsidR="00202B12" w:rsidRDefault="008233F8">
          <w:pPr>
            <w:ind w:left="5040"/>
            <w:jc w:val="both"/>
            <w:rPr>
              <w:sz w:val="22"/>
              <w:szCs w:val="22"/>
            </w:rPr>
          </w:pPr>
          <w:sdt>
            <w:sdtPr>
              <w:alias w:val="Numeris"/>
              <w:tag w:val="nr_c65c2241e44b4d70a01ca804ae592c85"/>
              <w:id w:val="-909152716"/>
              <w:lock w:val="sdtLocked"/>
            </w:sdtPr>
            <w:sdtEndPr/>
            <w:sdtContent>
              <w:r>
                <w:rPr>
                  <w:sz w:val="22"/>
                  <w:szCs w:val="22"/>
                </w:rPr>
                <w:t>2</w:t>
              </w:r>
            </w:sdtContent>
          </w:sdt>
          <w:r>
            <w:rPr>
              <w:sz w:val="22"/>
              <w:szCs w:val="22"/>
            </w:rPr>
            <w:t xml:space="preserve"> priedėlis</w:t>
          </w:r>
        </w:p>
        <w:p w14:paraId="61F2CB5B" w14:textId="77777777" w:rsidR="00202B12" w:rsidRDefault="008233F8">
          <w:pPr>
            <w:ind w:left="5040"/>
            <w:jc w:val="both"/>
            <w:rPr>
              <w:sz w:val="22"/>
              <w:szCs w:val="22"/>
            </w:rPr>
          </w:pPr>
          <w:r>
            <w:rPr>
              <w:sz w:val="22"/>
              <w:szCs w:val="22"/>
            </w:rPr>
            <w:t xml:space="preserve">(Telšių rajono savivaldybės </w:t>
          </w:r>
        </w:p>
        <w:p w14:paraId="61F2CB5C" w14:textId="77777777" w:rsidR="00202B12" w:rsidRDefault="008233F8">
          <w:pPr>
            <w:ind w:left="4320" w:firstLine="720"/>
            <w:rPr>
              <w:sz w:val="22"/>
              <w:szCs w:val="22"/>
            </w:rPr>
          </w:pPr>
          <w:r>
            <w:rPr>
              <w:sz w:val="22"/>
              <w:szCs w:val="22"/>
            </w:rPr>
            <w:t>2014 m. rugpjūčio 28 d. sprendimo Nr. T1-257</w:t>
          </w:r>
        </w:p>
        <w:p w14:paraId="61F2CB5D" w14:textId="77777777" w:rsidR="00202B12" w:rsidRDefault="008233F8">
          <w:pPr>
            <w:ind w:left="4320" w:firstLine="720"/>
            <w:rPr>
              <w:sz w:val="20"/>
            </w:rPr>
          </w:pPr>
          <w:r>
            <w:rPr>
              <w:sz w:val="22"/>
              <w:szCs w:val="22"/>
            </w:rPr>
            <w:t>redakcija)</w:t>
          </w:r>
        </w:p>
        <w:p w14:paraId="61F2CB5E" w14:textId="77777777" w:rsidR="00202B12" w:rsidRDefault="00202B12">
          <w:pPr>
            <w:rPr>
              <w:sz w:val="20"/>
              <w:lang w:val="en-GB"/>
            </w:rPr>
          </w:pPr>
        </w:p>
        <w:tbl>
          <w:tblPr>
            <w:tblW w:w="9731" w:type="dxa"/>
            <w:tblInd w:w="93" w:type="dxa"/>
            <w:tblLook w:val="04A0" w:firstRow="1" w:lastRow="0" w:firstColumn="1" w:lastColumn="0" w:noHBand="0" w:noVBand="1"/>
          </w:tblPr>
          <w:tblGrid>
            <w:gridCol w:w="601"/>
            <w:gridCol w:w="3950"/>
            <w:gridCol w:w="876"/>
            <w:gridCol w:w="1060"/>
            <w:gridCol w:w="1041"/>
            <w:gridCol w:w="1143"/>
            <w:gridCol w:w="1060"/>
          </w:tblGrid>
          <w:tr w:rsidR="00202B12" w14:paraId="61F2CB60" w14:textId="77777777">
            <w:trPr>
              <w:trHeight w:val="300"/>
            </w:trPr>
            <w:tc>
              <w:tcPr>
                <w:tcW w:w="9731" w:type="dxa"/>
                <w:gridSpan w:val="7"/>
                <w:tcBorders>
                  <w:top w:val="nil"/>
                  <w:left w:val="nil"/>
                  <w:bottom w:val="nil"/>
                  <w:right w:val="nil"/>
                </w:tcBorders>
                <w:shd w:val="clear" w:color="auto" w:fill="auto"/>
                <w:noWrap/>
                <w:vAlign w:val="bottom"/>
                <w:hideMark/>
              </w:tcPr>
              <w:p w14:paraId="61F2CB5F" w14:textId="77777777" w:rsidR="00202B12" w:rsidRDefault="008233F8">
                <w:pPr>
                  <w:jc w:val="center"/>
                  <w:rPr>
                    <w:b/>
                    <w:bCs/>
                    <w:sz w:val="22"/>
                    <w:szCs w:val="22"/>
                    <w:lang w:eastAsia="lt-LT"/>
                  </w:rPr>
                </w:pPr>
                <w:r>
                  <w:rPr>
                    <w:b/>
                    <w:bCs/>
                    <w:sz w:val="22"/>
                    <w:szCs w:val="22"/>
                    <w:lang w:eastAsia="lt-LT"/>
                  </w:rPr>
                  <w:t>ASIGNAVIMAI</w:t>
                </w:r>
              </w:p>
            </w:tc>
          </w:tr>
          <w:tr w:rsidR="00202B12" w14:paraId="61F2CB68" w14:textId="77777777">
            <w:trPr>
              <w:trHeight w:val="225"/>
            </w:trPr>
            <w:tc>
              <w:tcPr>
                <w:tcW w:w="601" w:type="dxa"/>
                <w:tcBorders>
                  <w:top w:val="nil"/>
                  <w:left w:val="nil"/>
                  <w:bottom w:val="nil"/>
                  <w:right w:val="nil"/>
                </w:tcBorders>
                <w:shd w:val="clear" w:color="auto" w:fill="auto"/>
                <w:noWrap/>
                <w:vAlign w:val="bottom"/>
                <w:hideMark/>
              </w:tcPr>
              <w:p w14:paraId="61F2CB61" w14:textId="77777777" w:rsidR="00202B12" w:rsidRDefault="00202B12">
                <w:pPr>
                  <w:rPr>
                    <w:sz w:val="22"/>
                    <w:szCs w:val="22"/>
                    <w:lang w:eastAsia="lt-LT"/>
                  </w:rPr>
                </w:pPr>
              </w:p>
            </w:tc>
            <w:tc>
              <w:tcPr>
                <w:tcW w:w="3950" w:type="dxa"/>
                <w:tcBorders>
                  <w:top w:val="nil"/>
                  <w:left w:val="nil"/>
                  <w:bottom w:val="nil"/>
                  <w:right w:val="nil"/>
                </w:tcBorders>
                <w:shd w:val="clear" w:color="auto" w:fill="auto"/>
                <w:noWrap/>
                <w:vAlign w:val="bottom"/>
                <w:hideMark/>
              </w:tcPr>
              <w:p w14:paraId="61F2CB62" w14:textId="77777777" w:rsidR="00202B12" w:rsidRDefault="00202B12">
                <w:pPr>
                  <w:rPr>
                    <w:sz w:val="22"/>
                    <w:szCs w:val="22"/>
                    <w:lang w:eastAsia="lt-LT"/>
                  </w:rPr>
                </w:pPr>
              </w:p>
            </w:tc>
            <w:tc>
              <w:tcPr>
                <w:tcW w:w="876" w:type="dxa"/>
                <w:tcBorders>
                  <w:top w:val="nil"/>
                  <w:left w:val="nil"/>
                  <w:bottom w:val="nil"/>
                  <w:right w:val="nil"/>
                </w:tcBorders>
                <w:shd w:val="clear" w:color="auto" w:fill="auto"/>
                <w:noWrap/>
                <w:vAlign w:val="bottom"/>
                <w:hideMark/>
              </w:tcPr>
              <w:p w14:paraId="61F2CB63" w14:textId="77777777" w:rsidR="00202B12" w:rsidRDefault="00202B12">
                <w:pPr>
                  <w:rPr>
                    <w:sz w:val="22"/>
                    <w:szCs w:val="22"/>
                    <w:lang w:eastAsia="lt-LT"/>
                  </w:rPr>
                </w:pPr>
              </w:p>
            </w:tc>
            <w:tc>
              <w:tcPr>
                <w:tcW w:w="1060" w:type="dxa"/>
                <w:tcBorders>
                  <w:top w:val="nil"/>
                  <w:left w:val="nil"/>
                  <w:bottom w:val="nil"/>
                  <w:right w:val="nil"/>
                </w:tcBorders>
                <w:shd w:val="clear" w:color="auto" w:fill="auto"/>
                <w:noWrap/>
                <w:vAlign w:val="bottom"/>
                <w:hideMark/>
              </w:tcPr>
              <w:p w14:paraId="61F2CB64" w14:textId="77777777" w:rsidR="00202B12" w:rsidRDefault="00202B12">
                <w:pPr>
                  <w:rPr>
                    <w:sz w:val="22"/>
                    <w:szCs w:val="22"/>
                    <w:lang w:eastAsia="lt-LT"/>
                  </w:rPr>
                </w:pPr>
              </w:p>
            </w:tc>
            <w:tc>
              <w:tcPr>
                <w:tcW w:w="1041" w:type="dxa"/>
                <w:tcBorders>
                  <w:top w:val="nil"/>
                  <w:left w:val="nil"/>
                  <w:bottom w:val="nil"/>
                  <w:right w:val="nil"/>
                </w:tcBorders>
                <w:shd w:val="clear" w:color="auto" w:fill="auto"/>
                <w:noWrap/>
                <w:vAlign w:val="bottom"/>
                <w:hideMark/>
              </w:tcPr>
              <w:p w14:paraId="61F2CB65" w14:textId="77777777" w:rsidR="00202B12" w:rsidRDefault="00202B12">
                <w:pPr>
                  <w:rPr>
                    <w:sz w:val="22"/>
                    <w:szCs w:val="22"/>
                    <w:lang w:eastAsia="lt-LT"/>
                  </w:rPr>
                </w:pPr>
              </w:p>
            </w:tc>
            <w:tc>
              <w:tcPr>
                <w:tcW w:w="1143" w:type="dxa"/>
                <w:tcBorders>
                  <w:top w:val="nil"/>
                  <w:left w:val="nil"/>
                  <w:bottom w:val="nil"/>
                  <w:right w:val="nil"/>
                </w:tcBorders>
                <w:shd w:val="clear" w:color="auto" w:fill="auto"/>
                <w:noWrap/>
                <w:vAlign w:val="bottom"/>
                <w:hideMark/>
              </w:tcPr>
              <w:p w14:paraId="61F2CB66" w14:textId="77777777" w:rsidR="00202B12" w:rsidRDefault="00202B12">
                <w:pPr>
                  <w:rPr>
                    <w:sz w:val="22"/>
                    <w:szCs w:val="22"/>
                    <w:lang w:eastAsia="lt-LT"/>
                  </w:rPr>
                </w:pPr>
              </w:p>
            </w:tc>
            <w:tc>
              <w:tcPr>
                <w:tcW w:w="1060" w:type="dxa"/>
                <w:tcBorders>
                  <w:top w:val="nil"/>
                  <w:left w:val="nil"/>
                  <w:bottom w:val="nil"/>
                  <w:right w:val="nil"/>
                </w:tcBorders>
                <w:shd w:val="clear" w:color="auto" w:fill="auto"/>
                <w:noWrap/>
                <w:vAlign w:val="bottom"/>
                <w:hideMark/>
              </w:tcPr>
              <w:p w14:paraId="61F2CB67" w14:textId="77777777" w:rsidR="00202B12" w:rsidRDefault="008233F8">
                <w:pPr>
                  <w:jc w:val="right"/>
                  <w:rPr>
                    <w:sz w:val="20"/>
                    <w:lang w:eastAsia="lt-LT"/>
                  </w:rPr>
                </w:pPr>
                <w:r>
                  <w:rPr>
                    <w:sz w:val="20"/>
                    <w:lang w:eastAsia="lt-LT"/>
                  </w:rPr>
                  <w:t>tūkst. litų</w:t>
                </w:r>
              </w:p>
            </w:tc>
          </w:tr>
          <w:tr w:rsidR="00202B12" w14:paraId="61F2CB6E" w14:textId="77777777">
            <w:trPr>
              <w:trHeight w:val="315"/>
            </w:trPr>
            <w:tc>
              <w:tcPr>
                <w:tcW w:w="6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F2CB69" w14:textId="77777777" w:rsidR="00202B12" w:rsidRDefault="008233F8">
                <w:pPr>
                  <w:jc w:val="center"/>
                  <w:rPr>
                    <w:sz w:val="22"/>
                    <w:szCs w:val="22"/>
                    <w:lang w:eastAsia="lt-LT"/>
                  </w:rPr>
                </w:pPr>
                <w:r>
                  <w:rPr>
                    <w:sz w:val="22"/>
                    <w:szCs w:val="22"/>
                    <w:lang w:eastAsia="lt-LT"/>
                  </w:rPr>
                  <w:t>Eil.                 Nr.</w:t>
                </w:r>
              </w:p>
            </w:tc>
            <w:tc>
              <w:tcPr>
                <w:tcW w:w="39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F2CB6A" w14:textId="77777777" w:rsidR="00202B12" w:rsidRDefault="008233F8">
                <w:pPr>
                  <w:jc w:val="center"/>
                  <w:rPr>
                    <w:sz w:val="18"/>
                    <w:szCs w:val="18"/>
                    <w:lang w:eastAsia="lt-LT"/>
                  </w:rPr>
                </w:pPr>
                <w:r>
                  <w:rPr>
                    <w:sz w:val="18"/>
                    <w:szCs w:val="18"/>
                    <w:lang w:eastAsia="lt-LT"/>
                  </w:rPr>
                  <w:t>Programos pavadinimas, asignavimų valdytojai ir finansavimo šaltiniai</w:t>
                </w:r>
              </w:p>
            </w:tc>
            <w:tc>
              <w:tcPr>
                <w:tcW w:w="8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F2CB6B" w14:textId="77777777" w:rsidR="00202B12" w:rsidRDefault="008233F8">
                <w:pPr>
                  <w:jc w:val="center"/>
                  <w:rPr>
                    <w:sz w:val="18"/>
                    <w:szCs w:val="18"/>
                    <w:lang w:eastAsia="lt-LT"/>
                  </w:rPr>
                </w:pPr>
                <w:proofErr w:type="spellStart"/>
                <w:r>
                  <w:rPr>
                    <w:sz w:val="18"/>
                    <w:szCs w:val="18"/>
                    <w:lang w:eastAsia="lt-LT"/>
                  </w:rPr>
                  <w:t>Valsty-</w:t>
                </w:r>
                <w:proofErr w:type="spellEnd"/>
                <w:r>
                  <w:rPr>
                    <w:sz w:val="18"/>
                    <w:szCs w:val="18"/>
                    <w:lang w:eastAsia="lt-LT"/>
                  </w:rPr>
                  <w:t xml:space="preserve"> </w:t>
                </w:r>
                <w:proofErr w:type="spellStart"/>
                <w:r>
                  <w:rPr>
                    <w:sz w:val="18"/>
                    <w:szCs w:val="18"/>
                    <w:lang w:eastAsia="lt-LT"/>
                  </w:rPr>
                  <w:t>bės</w:t>
                </w:r>
                <w:proofErr w:type="spellEnd"/>
                <w:r>
                  <w:rPr>
                    <w:sz w:val="18"/>
                    <w:szCs w:val="18"/>
                    <w:lang w:eastAsia="lt-LT"/>
                  </w:rPr>
                  <w:t xml:space="preserve"> </w:t>
                </w:r>
                <w:proofErr w:type="spellStart"/>
                <w:r>
                  <w:rPr>
                    <w:sz w:val="18"/>
                    <w:szCs w:val="18"/>
                    <w:lang w:eastAsia="lt-LT"/>
                  </w:rPr>
                  <w:t>funkci-</w:t>
                </w:r>
                <w:proofErr w:type="spellEnd"/>
                <w:r>
                  <w:rPr>
                    <w:sz w:val="18"/>
                    <w:szCs w:val="18"/>
                    <w:lang w:eastAsia="lt-LT"/>
                  </w:rPr>
                  <w:t xml:space="preserve"> jų </w:t>
                </w:r>
                <w:proofErr w:type="spellStart"/>
                <w:r>
                  <w:rPr>
                    <w:sz w:val="18"/>
                    <w:szCs w:val="18"/>
                    <w:lang w:eastAsia="lt-LT"/>
                  </w:rPr>
                  <w:t>kla-</w:t>
                </w:r>
                <w:proofErr w:type="spellEnd"/>
                <w:r>
                  <w:rPr>
                    <w:sz w:val="18"/>
                    <w:szCs w:val="18"/>
                    <w:lang w:eastAsia="lt-LT"/>
                  </w:rPr>
                  <w:t xml:space="preserve"> </w:t>
                </w:r>
                <w:proofErr w:type="spellStart"/>
                <w:r>
                  <w:rPr>
                    <w:sz w:val="18"/>
                    <w:szCs w:val="18"/>
                    <w:lang w:eastAsia="lt-LT"/>
                  </w:rPr>
                  <w:t>sifikacija</w:t>
                </w:r>
                <w:proofErr w:type="spellEnd"/>
              </w:p>
            </w:tc>
            <w:tc>
              <w:tcPr>
                <w:tcW w:w="10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F2CB6C" w14:textId="77777777" w:rsidR="00202B12" w:rsidRDefault="008233F8">
                <w:pPr>
                  <w:jc w:val="center"/>
                  <w:rPr>
                    <w:sz w:val="18"/>
                    <w:szCs w:val="18"/>
                    <w:lang w:eastAsia="lt-LT"/>
                  </w:rPr>
                </w:pPr>
                <w:r>
                  <w:rPr>
                    <w:sz w:val="18"/>
                    <w:szCs w:val="18"/>
                    <w:lang w:eastAsia="lt-LT"/>
                  </w:rPr>
                  <w:t>Iš viso</w:t>
                </w:r>
              </w:p>
            </w:tc>
            <w:tc>
              <w:tcPr>
                <w:tcW w:w="3244" w:type="dxa"/>
                <w:gridSpan w:val="3"/>
                <w:tcBorders>
                  <w:top w:val="single" w:sz="4" w:space="0" w:color="auto"/>
                  <w:left w:val="nil"/>
                  <w:bottom w:val="single" w:sz="4" w:space="0" w:color="auto"/>
                  <w:right w:val="single" w:sz="4" w:space="0" w:color="auto"/>
                </w:tcBorders>
                <w:shd w:val="clear" w:color="auto" w:fill="auto"/>
                <w:noWrap/>
                <w:vAlign w:val="center"/>
                <w:hideMark/>
              </w:tcPr>
              <w:p w14:paraId="61F2CB6D" w14:textId="77777777" w:rsidR="00202B12" w:rsidRDefault="008233F8">
                <w:pPr>
                  <w:jc w:val="center"/>
                  <w:rPr>
                    <w:sz w:val="18"/>
                    <w:szCs w:val="18"/>
                    <w:lang w:eastAsia="lt-LT"/>
                  </w:rPr>
                </w:pPr>
                <w:r>
                  <w:rPr>
                    <w:sz w:val="18"/>
                    <w:szCs w:val="18"/>
                    <w:lang w:eastAsia="lt-LT"/>
                  </w:rPr>
                  <w:t>Iš jų:</w:t>
                </w:r>
              </w:p>
            </w:tc>
          </w:tr>
          <w:tr w:rsidR="00202B12" w14:paraId="61F2CB75" w14:textId="77777777">
            <w:trPr>
              <w:trHeight w:val="330"/>
            </w:trPr>
            <w:tc>
              <w:tcPr>
                <w:tcW w:w="601" w:type="dxa"/>
                <w:vMerge/>
                <w:tcBorders>
                  <w:top w:val="single" w:sz="4" w:space="0" w:color="auto"/>
                  <w:left w:val="single" w:sz="4" w:space="0" w:color="auto"/>
                  <w:bottom w:val="single" w:sz="4" w:space="0" w:color="auto"/>
                  <w:right w:val="single" w:sz="4" w:space="0" w:color="auto"/>
                </w:tcBorders>
                <w:vAlign w:val="center"/>
                <w:hideMark/>
              </w:tcPr>
              <w:p w14:paraId="61F2CB6F" w14:textId="77777777" w:rsidR="00202B12" w:rsidRDefault="00202B12">
                <w:pPr>
                  <w:rPr>
                    <w:sz w:val="22"/>
                    <w:szCs w:val="22"/>
                    <w:lang w:eastAsia="lt-LT"/>
                  </w:rPr>
                </w:pPr>
              </w:p>
            </w:tc>
            <w:tc>
              <w:tcPr>
                <w:tcW w:w="3950" w:type="dxa"/>
                <w:vMerge/>
                <w:tcBorders>
                  <w:top w:val="single" w:sz="4" w:space="0" w:color="auto"/>
                  <w:left w:val="single" w:sz="4" w:space="0" w:color="auto"/>
                  <w:bottom w:val="single" w:sz="4" w:space="0" w:color="auto"/>
                  <w:right w:val="single" w:sz="4" w:space="0" w:color="auto"/>
                </w:tcBorders>
                <w:vAlign w:val="center"/>
                <w:hideMark/>
              </w:tcPr>
              <w:p w14:paraId="61F2CB70" w14:textId="77777777" w:rsidR="00202B12" w:rsidRDefault="00202B12">
                <w:pPr>
                  <w:rPr>
                    <w:sz w:val="18"/>
                    <w:szCs w:val="18"/>
                    <w:lang w:eastAsia="lt-LT"/>
                  </w:rPr>
                </w:pPr>
              </w:p>
            </w:tc>
            <w:tc>
              <w:tcPr>
                <w:tcW w:w="876" w:type="dxa"/>
                <w:vMerge/>
                <w:tcBorders>
                  <w:top w:val="single" w:sz="4" w:space="0" w:color="auto"/>
                  <w:left w:val="single" w:sz="4" w:space="0" w:color="auto"/>
                  <w:bottom w:val="single" w:sz="4" w:space="0" w:color="auto"/>
                  <w:right w:val="single" w:sz="4" w:space="0" w:color="auto"/>
                </w:tcBorders>
                <w:vAlign w:val="center"/>
                <w:hideMark/>
              </w:tcPr>
              <w:p w14:paraId="61F2CB71" w14:textId="77777777" w:rsidR="00202B12" w:rsidRDefault="00202B12">
                <w:pPr>
                  <w:rPr>
                    <w:sz w:val="18"/>
                    <w:szCs w:val="18"/>
                    <w:lang w:eastAsia="lt-LT"/>
                  </w:rPr>
                </w:pPr>
              </w:p>
            </w:tc>
            <w:tc>
              <w:tcPr>
                <w:tcW w:w="1060" w:type="dxa"/>
                <w:vMerge/>
                <w:tcBorders>
                  <w:top w:val="single" w:sz="4" w:space="0" w:color="auto"/>
                  <w:left w:val="single" w:sz="4" w:space="0" w:color="auto"/>
                  <w:bottom w:val="single" w:sz="4" w:space="0" w:color="auto"/>
                  <w:right w:val="single" w:sz="4" w:space="0" w:color="auto"/>
                </w:tcBorders>
                <w:vAlign w:val="center"/>
                <w:hideMark/>
              </w:tcPr>
              <w:p w14:paraId="61F2CB72" w14:textId="77777777" w:rsidR="00202B12" w:rsidRDefault="00202B12">
                <w:pPr>
                  <w:rPr>
                    <w:sz w:val="18"/>
                    <w:szCs w:val="18"/>
                    <w:lang w:eastAsia="lt-LT"/>
                  </w:rPr>
                </w:pPr>
              </w:p>
            </w:tc>
            <w:tc>
              <w:tcPr>
                <w:tcW w:w="2184" w:type="dxa"/>
                <w:gridSpan w:val="2"/>
                <w:tcBorders>
                  <w:top w:val="single" w:sz="4" w:space="0" w:color="auto"/>
                  <w:left w:val="nil"/>
                  <w:bottom w:val="single" w:sz="4" w:space="0" w:color="auto"/>
                  <w:right w:val="single" w:sz="4" w:space="0" w:color="auto"/>
                </w:tcBorders>
                <w:shd w:val="clear" w:color="auto" w:fill="auto"/>
                <w:noWrap/>
                <w:vAlign w:val="center"/>
                <w:hideMark/>
              </w:tcPr>
              <w:p w14:paraId="61F2CB73" w14:textId="77777777" w:rsidR="00202B12" w:rsidRDefault="008233F8">
                <w:pPr>
                  <w:jc w:val="center"/>
                  <w:rPr>
                    <w:sz w:val="18"/>
                    <w:szCs w:val="18"/>
                    <w:lang w:eastAsia="lt-LT"/>
                  </w:rPr>
                </w:pPr>
                <w:r>
                  <w:rPr>
                    <w:sz w:val="18"/>
                    <w:szCs w:val="18"/>
                    <w:lang w:eastAsia="lt-LT"/>
                  </w:rPr>
                  <w:t>išlaidoms</w:t>
                </w:r>
              </w:p>
            </w:tc>
            <w:tc>
              <w:tcPr>
                <w:tcW w:w="1060" w:type="dxa"/>
                <w:vMerge w:val="restart"/>
                <w:tcBorders>
                  <w:top w:val="nil"/>
                  <w:left w:val="single" w:sz="4" w:space="0" w:color="auto"/>
                  <w:bottom w:val="single" w:sz="4" w:space="0" w:color="auto"/>
                  <w:right w:val="single" w:sz="4" w:space="0" w:color="auto"/>
                </w:tcBorders>
                <w:shd w:val="clear" w:color="auto" w:fill="auto"/>
                <w:vAlign w:val="center"/>
                <w:hideMark/>
              </w:tcPr>
              <w:p w14:paraId="61F2CB74" w14:textId="77777777" w:rsidR="00202B12" w:rsidRDefault="008233F8">
                <w:pPr>
                  <w:jc w:val="center"/>
                  <w:rPr>
                    <w:sz w:val="18"/>
                    <w:szCs w:val="18"/>
                    <w:lang w:eastAsia="lt-LT"/>
                  </w:rPr>
                </w:pPr>
                <w:r>
                  <w:rPr>
                    <w:sz w:val="18"/>
                    <w:szCs w:val="18"/>
                    <w:lang w:eastAsia="lt-LT"/>
                  </w:rPr>
                  <w:t>turtui įsigyti</w:t>
                </w:r>
              </w:p>
            </w:tc>
          </w:tr>
          <w:tr w:rsidR="00202B12" w14:paraId="61F2CB7D" w14:textId="77777777">
            <w:trPr>
              <w:trHeight w:val="720"/>
            </w:trPr>
            <w:tc>
              <w:tcPr>
                <w:tcW w:w="601" w:type="dxa"/>
                <w:vMerge/>
                <w:tcBorders>
                  <w:top w:val="single" w:sz="4" w:space="0" w:color="auto"/>
                  <w:left w:val="single" w:sz="4" w:space="0" w:color="auto"/>
                  <w:bottom w:val="single" w:sz="4" w:space="0" w:color="auto"/>
                  <w:right w:val="single" w:sz="4" w:space="0" w:color="auto"/>
                </w:tcBorders>
                <w:vAlign w:val="center"/>
                <w:hideMark/>
              </w:tcPr>
              <w:p w14:paraId="61F2CB76" w14:textId="77777777" w:rsidR="00202B12" w:rsidRDefault="00202B12">
                <w:pPr>
                  <w:rPr>
                    <w:sz w:val="22"/>
                    <w:szCs w:val="22"/>
                    <w:lang w:eastAsia="lt-LT"/>
                  </w:rPr>
                </w:pPr>
              </w:p>
            </w:tc>
            <w:tc>
              <w:tcPr>
                <w:tcW w:w="3950" w:type="dxa"/>
                <w:vMerge/>
                <w:tcBorders>
                  <w:top w:val="single" w:sz="4" w:space="0" w:color="auto"/>
                  <w:left w:val="single" w:sz="4" w:space="0" w:color="auto"/>
                  <w:bottom w:val="single" w:sz="4" w:space="0" w:color="auto"/>
                  <w:right w:val="single" w:sz="4" w:space="0" w:color="auto"/>
                </w:tcBorders>
                <w:vAlign w:val="center"/>
                <w:hideMark/>
              </w:tcPr>
              <w:p w14:paraId="61F2CB77" w14:textId="77777777" w:rsidR="00202B12" w:rsidRDefault="00202B12">
                <w:pPr>
                  <w:rPr>
                    <w:sz w:val="18"/>
                    <w:szCs w:val="18"/>
                    <w:lang w:eastAsia="lt-LT"/>
                  </w:rPr>
                </w:pPr>
              </w:p>
            </w:tc>
            <w:tc>
              <w:tcPr>
                <w:tcW w:w="876" w:type="dxa"/>
                <w:vMerge/>
                <w:tcBorders>
                  <w:top w:val="single" w:sz="4" w:space="0" w:color="auto"/>
                  <w:left w:val="single" w:sz="4" w:space="0" w:color="auto"/>
                  <w:bottom w:val="single" w:sz="4" w:space="0" w:color="auto"/>
                  <w:right w:val="single" w:sz="4" w:space="0" w:color="auto"/>
                </w:tcBorders>
                <w:vAlign w:val="center"/>
                <w:hideMark/>
              </w:tcPr>
              <w:p w14:paraId="61F2CB78" w14:textId="77777777" w:rsidR="00202B12" w:rsidRDefault="00202B12">
                <w:pPr>
                  <w:rPr>
                    <w:sz w:val="18"/>
                    <w:szCs w:val="18"/>
                    <w:lang w:eastAsia="lt-LT"/>
                  </w:rPr>
                </w:pPr>
              </w:p>
            </w:tc>
            <w:tc>
              <w:tcPr>
                <w:tcW w:w="1060" w:type="dxa"/>
                <w:vMerge/>
                <w:tcBorders>
                  <w:top w:val="single" w:sz="4" w:space="0" w:color="auto"/>
                  <w:left w:val="single" w:sz="4" w:space="0" w:color="auto"/>
                  <w:bottom w:val="single" w:sz="4" w:space="0" w:color="auto"/>
                  <w:right w:val="single" w:sz="4" w:space="0" w:color="auto"/>
                </w:tcBorders>
                <w:vAlign w:val="center"/>
                <w:hideMark/>
              </w:tcPr>
              <w:p w14:paraId="61F2CB79" w14:textId="77777777" w:rsidR="00202B12" w:rsidRDefault="00202B12">
                <w:pPr>
                  <w:rPr>
                    <w:sz w:val="18"/>
                    <w:szCs w:val="18"/>
                    <w:lang w:eastAsia="lt-LT"/>
                  </w:rPr>
                </w:pPr>
              </w:p>
            </w:tc>
            <w:tc>
              <w:tcPr>
                <w:tcW w:w="1041" w:type="dxa"/>
                <w:tcBorders>
                  <w:top w:val="nil"/>
                  <w:left w:val="nil"/>
                  <w:bottom w:val="single" w:sz="4" w:space="0" w:color="auto"/>
                  <w:right w:val="single" w:sz="4" w:space="0" w:color="auto"/>
                </w:tcBorders>
                <w:shd w:val="clear" w:color="auto" w:fill="auto"/>
                <w:noWrap/>
                <w:vAlign w:val="center"/>
                <w:hideMark/>
              </w:tcPr>
              <w:p w14:paraId="61F2CB7A" w14:textId="77777777" w:rsidR="00202B12" w:rsidRDefault="008233F8">
                <w:pPr>
                  <w:jc w:val="center"/>
                  <w:rPr>
                    <w:sz w:val="18"/>
                    <w:szCs w:val="18"/>
                    <w:lang w:eastAsia="lt-LT"/>
                  </w:rPr>
                </w:pPr>
                <w:r>
                  <w:rPr>
                    <w:sz w:val="18"/>
                    <w:szCs w:val="18"/>
                    <w:lang w:eastAsia="lt-LT"/>
                  </w:rPr>
                  <w:t>iš viso</w:t>
                </w:r>
              </w:p>
            </w:tc>
            <w:tc>
              <w:tcPr>
                <w:tcW w:w="1143" w:type="dxa"/>
                <w:tcBorders>
                  <w:top w:val="nil"/>
                  <w:left w:val="nil"/>
                  <w:bottom w:val="single" w:sz="4" w:space="0" w:color="auto"/>
                  <w:right w:val="single" w:sz="4" w:space="0" w:color="auto"/>
                </w:tcBorders>
                <w:shd w:val="clear" w:color="auto" w:fill="auto"/>
                <w:vAlign w:val="center"/>
                <w:hideMark/>
              </w:tcPr>
              <w:p w14:paraId="61F2CB7B" w14:textId="77777777" w:rsidR="00202B12" w:rsidRDefault="008233F8">
                <w:pPr>
                  <w:jc w:val="center"/>
                  <w:rPr>
                    <w:sz w:val="18"/>
                    <w:szCs w:val="18"/>
                    <w:lang w:eastAsia="lt-LT"/>
                  </w:rPr>
                </w:pPr>
                <w:r>
                  <w:rPr>
                    <w:sz w:val="18"/>
                    <w:szCs w:val="18"/>
                    <w:lang w:eastAsia="lt-LT"/>
                  </w:rPr>
                  <w:t>iš jų darbo užmokesčiui</w:t>
                </w:r>
              </w:p>
            </w:tc>
            <w:tc>
              <w:tcPr>
                <w:tcW w:w="1060" w:type="dxa"/>
                <w:vMerge/>
                <w:tcBorders>
                  <w:top w:val="nil"/>
                  <w:left w:val="single" w:sz="4" w:space="0" w:color="auto"/>
                  <w:bottom w:val="single" w:sz="4" w:space="0" w:color="auto"/>
                  <w:right w:val="single" w:sz="4" w:space="0" w:color="auto"/>
                </w:tcBorders>
                <w:vAlign w:val="center"/>
                <w:hideMark/>
              </w:tcPr>
              <w:p w14:paraId="61F2CB7C" w14:textId="77777777" w:rsidR="00202B12" w:rsidRDefault="00202B12">
                <w:pPr>
                  <w:rPr>
                    <w:sz w:val="18"/>
                    <w:szCs w:val="18"/>
                    <w:lang w:eastAsia="lt-LT"/>
                  </w:rPr>
                </w:pPr>
              </w:p>
            </w:tc>
          </w:tr>
          <w:tr w:rsidR="00202B12" w14:paraId="61F2CB80" w14:textId="77777777">
            <w:trPr>
              <w:trHeight w:val="315"/>
            </w:trPr>
            <w:tc>
              <w:tcPr>
                <w:tcW w:w="601" w:type="dxa"/>
                <w:tcBorders>
                  <w:top w:val="nil"/>
                  <w:left w:val="single" w:sz="4" w:space="0" w:color="auto"/>
                  <w:bottom w:val="nil"/>
                  <w:right w:val="single" w:sz="4" w:space="0" w:color="auto"/>
                </w:tcBorders>
                <w:shd w:val="clear" w:color="auto" w:fill="auto"/>
                <w:noWrap/>
                <w:vAlign w:val="bottom"/>
                <w:hideMark/>
              </w:tcPr>
              <w:p w14:paraId="61F2CB7E" w14:textId="77777777" w:rsidR="00202B12" w:rsidRDefault="008233F8">
                <w:pPr>
                  <w:jc w:val="center"/>
                  <w:rPr>
                    <w:sz w:val="22"/>
                    <w:szCs w:val="22"/>
                    <w:lang w:eastAsia="lt-LT"/>
                  </w:rPr>
                </w:pPr>
                <w:r>
                  <w:rPr>
                    <w:sz w:val="22"/>
                    <w:szCs w:val="22"/>
                    <w:lang w:eastAsia="lt-LT"/>
                  </w:rPr>
                  <w:t>1.</w:t>
                </w:r>
              </w:p>
            </w:tc>
            <w:tc>
              <w:tcPr>
                <w:tcW w:w="9130" w:type="dxa"/>
                <w:gridSpan w:val="6"/>
                <w:tcBorders>
                  <w:top w:val="single" w:sz="4" w:space="0" w:color="auto"/>
                  <w:left w:val="nil"/>
                  <w:bottom w:val="single" w:sz="4" w:space="0" w:color="000000"/>
                  <w:right w:val="single" w:sz="4" w:space="0" w:color="000000"/>
                </w:tcBorders>
                <w:shd w:val="clear" w:color="auto" w:fill="auto"/>
                <w:noWrap/>
                <w:vAlign w:val="bottom"/>
                <w:hideMark/>
              </w:tcPr>
              <w:p w14:paraId="61F2CB7F" w14:textId="77777777" w:rsidR="00202B12" w:rsidRDefault="008233F8">
                <w:pPr>
                  <w:jc w:val="center"/>
                  <w:rPr>
                    <w:b/>
                    <w:bCs/>
                    <w:i/>
                    <w:iCs/>
                    <w:sz w:val="22"/>
                    <w:szCs w:val="22"/>
                    <w:lang w:eastAsia="lt-LT"/>
                  </w:rPr>
                </w:pPr>
                <w:r>
                  <w:rPr>
                    <w:b/>
                    <w:bCs/>
                    <w:i/>
                    <w:iCs/>
                    <w:sz w:val="22"/>
                    <w:szCs w:val="22"/>
                    <w:lang w:eastAsia="lt-LT"/>
                  </w:rPr>
                  <w:t>01 programa. Savivaldybės valdymas</w:t>
                </w:r>
              </w:p>
            </w:tc>
          </w:tr>
          <w:tr w:rsidR="00202B12" w14:paraId="61F2CB88"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B81" w14:textId="77777777" w:rsidR="00202B12" w:rsidRDefault="008233F8">
                <w:pPr>
                  <w:jc w:val="center"/>
                  <w:rPr>
                    <w:sz w:val="22"/>
                    <w:szCs w:val="22"/>
                    <w:lang w:eastAsia="lt-LT"/>
                  </w:rPr>
                </w:pPr>
                <w:r>
                  <w:rPr>
                    <w:sz w:val="22"/>
                    <w:szCs w:val="22"/>
                    <w:lang w:eastAsia="lt-LT"/>
                  </w:rPr>
                  <w:t>2.</w:t>
                </w:r>
              </w:p>
            </w:tc>
            <w:tc>
              <w:tcPr>
                <w:tcW w:w="3950" w:type="dxa"/>
                <w:tcBorders>
                  <w:top w:val="nil"/>
                  <w:left w:val="nil"/>
                  <w:bottom w:val="nil"/>
                  <w:right w:val="nil"/>
                </w:tcBorders>
                <w:shd w:val="clear" w:color="auto" w:fill="auto"/>
                <w:noWrap/>
                <w:vAlign w:val="bottom"/>
                <w:hideMark/>
              </w:tcPr>
              <w:p w14:paraId="61F2CB82" w14:textId="77777777" w:rsidR="00202B12" w:rsidRDefault="008233F8">
                <w:pPr>
                  <w:rPr>
                    <w:sz w:val="22"/>
                    <w:szCs w:val="22"/>
                    <w:lang w:eastAsia="lt-LT"/>
                  </w:rPr>
                </w:pPr>
                <w:r>
                  <w:rPr>
                    <w:sz w:val="22"/>
                    <w:szCs w:val="22"/>
                    <w:lang w:eastAsia="lt-LT"/>
                  </w:rPr>
                  <w:t>Savivaldybės taryba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83"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B84" w14:textId="77777777" w:rsidR="00202B12" w:rsidRDefault="008233F8">
                <w:pPr>
                  <w:jc w:val="right"/>
                  <w:rPr>
                    <w:sz w:val="22"/>
                    <w:szCs w:val="22"/>
                    <w:lang w:eastAsia="lt-LT"/>
                  </w:rPr>
                </w:pPr>
                <w:r>
                  <w:rPr>
                    <w:sz w:val="22"/>
                    <w:szCs w:val="22"/>
                    <w:lang w:eastAsia="lt-LT"/>
                  </w:rPr>
                  <w:t>560,5</w:t>
                </w:r>
              </w:p>
            </w:tc>
            <w:tc>
              <w:tcPr>
                <w:tcW w:w="1041" w:type="dxa"/>
                <w:tcBorders>
                  <w:top w:val="nil"/>
                  <w:left w:val="nil"/>
                  <w:bottom w:val="single" w:sz="4" w:space="0" w:color="auto"/>
                  <w:right w:val="single" w:sz="4" w:space="0" w:color="auto"/>
                </w:tcBorders>
                <w:shd w:val="clear" w:color="auto" w:fill="auto"/>
                <w:noWrap/>
                <w:vAlign w:val="bottom"/>
                <w:hideMark/>
              </w:tcPr>
              <w:p w14:paraId="61F2CB85" w14:textId="77777777" w:rsidR="00202B12" w:rsidRDefault="008233F8">
                <w:pPr>
                  <w:jc w:val="right"/>
                  <w:rPr>
                    <w:sz w:val="22"/>
                    <w:szCs w:val="22"/>
                    <w:lang w:eastAsia="lt-LT"/>
                  </w:rPr>
                </w:pPr>
                <w:r>
                  <w:rPr>
                    <w:sz w:val="22"/>
                    <w:szCs w:val="22"/>
                    <w:lang w:eastAsia="lt-LT"/>
                  </w:rPr>
                  <w:t>554,7</w:t>
                </w:r>
              </w:p>
            </w:tc>
            <w:tc>
              <w:tcPr>
                <w:tcW w:w="1143" w:type="dxa"/>
                <w:tcBorders>
                  <w:top w:val="nil"/>
                  <w:left w:val="nil"/>
                  <w:bottom w:val="single" w:sz="4" w:space="0" w:color="auto"/>
                  <w:right w:val="single" w:sz="4" w:space="0" w:color="auto"/>
                </w:tcBorders>
                <w:shd w:val="clear" w:color="auto" w:fill="auto"/>
                <w:noWrap/>
                <w:vAlign w:val="bottom"/>
                <w:hideMark/>
              </w:tcPr>
              <w:p w14:paraId="61F2CB86" w14:textId="77777777" w:rsidR="00202B12" w:rsidRDefault="008233F8">
                <w:pPr>
                  <w:jc w:val="right"/>
                  <w:rPr>
                    <w:sz w:val="22"/>
                    <w:szCs w:val="22"/>
                    <w:lang w:eastAsia="lt-LT"/>
                  </w:rPr>
                </w:pPr>
                <w:r>
                  <w:rPr>
                    <w:sz w:val="22"/>
                    <w:szCs w:val="22"/>
                    <w:lang w:eastAsia="lt-LT"/>
                  </w:rPr>
                  <w:t>224,9</w:t>
                </w:r>
              </w:p>
            </w:tc>
            <w:tc>
              <w:tcPr>
                <w:tcW w:w="1060" w:type="dxa"/>
                <w:tcBorders>
                  <w:top w:val="nil"/>
                  <w:left w:val="nil"/>
                  <w:bottom w:val="single" w:sz="4" w:space="0" w:color="auto"/>
                  <w:right w:val="single" w:sz="4" w:space="0" w:color="auto"/>
                </w:tcBorders>
                <w:shd w:val="clear" w:color="auto" w:fill="auto"/>
                <w:noWrap/>
                <w:vAlign w:val="bottom"/>
                <w:hideMark/>
              </w:tcPr>
              <w:p w14:paraId="61F2CB87" w14:textId="77777777" w:rsidR="00202B12" w:rsidRDefault="008233F8">
                <w:pPr>
                  <w:jc w:val="right"/>
                  <w:rPr>
                    <w:sz w:val="22"/>
                    <w:szCs w:val="22"/>
                    <w:lang w:eastAsia="lt-LT"/>
                  </w:rPr>
                </w:pPr>
                <w:r>
                  <w:rPr>
                    <w:sz w:val="22"/>
                    <w:szCs w:val="22"/>
                    <w:lang w:eastAsia="lt-LT"/>
                  </w:rPr>
                  <w:t>5,8</w:t>
                </w:r>
              </w:p>
            </w:tc>
          </w:tr>
          <w:tr w:rsidR="00202B12" w14:paraId="61F2CB90"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B89" w14:textId="77777777" w:rsidR="00202B12" w:rsidRDefault="008233F8">
                <w:pPr>
                  <w:jc w:val="center"/>
                  <w:rPr>
                    <w:sz w:val="22"/>
                    <w:szCs w:val="22"/>
                    <w:lang w:eastAsia="lt-LT"/>
                  </w:rPr>
                </w:pPr>
                <w:r>
                  <w:rPr>
                    <w:sz w:val="22"/>
                    <w:szCs w:val="22"/>
                    <w:lang w:eastAsia="lt-LT"/>
                  </w:rPr>
                  <w:t>3.</w:t>
                </w:r>
              </w:p>
            </w:tc>
            <w:tc>
              <w:tcPr>
                <w:tcW w:w="3950" w:type="dxa"/>
                <w:tcBorders>
                  <w:top w:val="single" w:sz="4" w:space="0" w:color="auto"/>
                  <w:left w:val="nil"/>
                  <w:bottom w:val="nil"/>
                  <w:right w:val="nil"/>
                </w:tcBorders>
                <w:shd w:val="clear" w:color="auto" w:fill="auto"/>
                <w:noWrap/>
                <w:vAlign w:val="bottom"/>
                <w:hideMark/>
              </w:tcPr>
              <w:p w14:paraId="61F2CB8A" w14:textId="77777777" w:rsidR="00202B12" w:rsidRDefault="008233F8">
                <w:pPr>
                  <w:rPr>
                    <w:sz w:val="22"/>
                    <w:szCs w:val="22"/>
                    <w:lang w:eastAsia="lt-LT"/>
                  </w:rPr>
                </w:pPr>
                <w:r>
                  <w:rPr>
                    <w:sz w:val="22"/>
                    <w:szCs w:val="22"/>
                    <w:lang w:eastAsia="lt-LT"/>
                  </w:rPr>
                  <w:t>Savivaldybės kontrolės ir audito tarnyba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8B"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B8C" w14:textId="77777777" w:rsidR="00202B12" w:rsidRDefault="008233F8">
                <w:pPr>
                  <w:jc w:val="right"/>
                  <w:rPr>
                    <w:sz w:val="22"/>
                    <w:szCs w:val="22"/>
                    <w:lang w:eastAsia="lt-LT"/>
                  </w:rPr>
                </w:pPr>
                <w:r>
                  <w:rPr>
                    <w:sz w:val="22"/>
                    <w:szCs w:val="22"/>
                    <w:lang w:eastAsia="lt-LT"/>
                  </w:rPr>
                  <w:t>190,2</w:t>
                </w:r>
              </w:p>
            </w:tc>
            <w:tc>
              <w:tcPr>
                <w:tcW w:w="1041" w:type="dxa"/>
                <w:tcBorders>
                  <w:top w:val="nil"/>
                  <w:left w:val="nil"/>
                  <w:bottom w:val="single" w:sz="4" w:space="0" w:color="auto"/>
                  <w:right w:val="single" w:sz="4" w:space="0" w:color="auto"/>
                </w:tcBorders>
                <w:shd w:val="clear" w:color="auto" w:fill="auto"/>
                <w:noWrap/>
                <w:vAlign w:val="bottom"/>
                <w:hideMark/>
              </w:tcPr>
              <w:p w14:paraId="61F2CB8D" w14:textId="77777777" w:rsidR="00202B12" w:rsidRDefault="008233F8">
                <w:pPr>
                  <w:jc w:val="right"/>
                  <w:rPr>
                    <w:sz w:val="22"/>
                    <w:szCs w:val="22"/>
                    <w:lang w:eastAsia="lt-LT"/>
                  </w:rPr>
                </w:pPr>
                <w:r>
                  <w:rPr>
                    <w:sz w:val="22"/>
                    <w:szCs w:val="22"/>
                    <w:lang w:eastAsia="lt-LT"/>
                  </w:rPr>
                  <w:t>190,2</w:t>
                </w:r>
              </w:p>
            </w:tc>
            <w:tc>
              <w:tcPr>
                <w:tcW w:w="1143" w:type="dxa"/>
                <w:tcBorders>
                  <w:top w:val="nil"/>
                  <w:left w:val="nil"/>
                  <w:bottom w:val="single" w:sz="4" w:space="0" w:color="auto"/>
                  <w:right w:val="single" w:sz="4" w:space="0" w:color="auto"/>
                </w:tcBorders>
                <w:shd w:val="clear" w:color="auto" w:fill="auto"/>
                <w:noWrap/>
                <w:vAlign w:val="bottom"/>
                <w:hideMark/>
              </w:tcPr>
              <w:p w14:paraId="61F2CB8E" w14:textId="77777777" w:rsidR="00202B12" w:rsidRDefault="008233F8">
                <w:pPr>
                  <w:jc w:val="right"/>
                  <w:rPr>
                    <w:sz w:val="22"/>
                    <w:szCs w:val="22"/>
                    <w:lang w:eastAsia="lt-LT"/>
                  </w:rPr>
                </w:pPr>
                <w:r>
                  <w:rPr>
                    <w:sz w:val="22"/>
                    <w:szCs w:val="22"/>
                    <w:lang w:eastAsia="lt-LT"/>
                  </w:rPr>
                  <w:t>140,3</w:t>
                </w:r>
              </w:p>
            </w:tc>
            <w:tc>
              <w:tcPr>
                <w:tcW w:w="1060" w:type="dxa"/>
                <w:tcBorders>
                  <w:top w:val="nil"/>
                  <w:left w:val="nil"/>
                  <w:bottom w:val="single" w:sz="4" w:space="0" w:color="auto"/>
                  <w:right w:val="single" w:sz="4" w:space="0" w:color="auto"/>
                </w:tcBorders>
                <w:shd w:val="clear" w:color="auto" w:fill="auto"/>
                <w:noWrap/>
                <w:vAlign w:val="bottom"/>
                <w:hideMark/>
              </w:tcPr>
              <w:p w14:paraId="61F2CB8F" w14:textId="77777777" w:rsidR="00202B12" w:rsidRDefault="00202B12">
                <w:pPr>
                  <w:ind w:firstLine="53"/>
                  <w:rPr>
                    <w:sz w:val="22"/>
                    <w:szCs w:val="22"/>
                    <w:lang w:eastAsia="lt-LT"/>
                  </w:rPr>
                </w:pPr>
              </w:p>
            </w:tc>
          </w:tr>
          <w:tr w:rsidR="00202B12" w14:paraId="61F2CB98"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B91" w14:textId="77777777" w:rsidR="00202B12" w:rsidRDefault="008233F8">
                <w:pPr>
                  <w:jc w:val="center"/>
                  <w:rPr>
                    <w:sz w:val="22"/>
                    <w:szCs w:val="22"/>
                    <w:lang w:eastAsia="lt-LT"/>
                  </w:rPr>
                </w:pPr>
                <w:r>
                  <w:rPr>
                    <w:sz w:val="22"/>
                    <w:szCs w:val="22"/>
                    <w:lang w:eastAsia="lt-LT"/>
                  </w:rPr>
                  <w:t>4.</w:t>
                </w:r>
              </w:p>
            </w:tc>
            <w:tc>
              <w:tcPr>
                <w:tcW w:w="3950" w:type="dxa"/>
                <w:tcBorders>
                  <w:top w:val="single" w:sz="4" w:space="0" w:color="auto"/>
                  <w:left w:val="nil"/>
                  <w:bottom w:val="nil"/>
                  <w:right w:val="nil"/>
                </w:tcBorders>
                <w:shd w:val="clear" w:color="auto" w:fill="auto"/>
                <w:noWrap/>
                <w:vAlign w:val="bottom"/>
                <w:hideMark/>
              </w:tcPr>
              <w:p w14:paraId="61F2CB92" w14:textId="77777777" w:rsidR="00202B12" w:rsidRDefault="008233F8">
                <w:pPr>
                  <w:rPr>
                    <w:sz w:val="22"/>
                    <w:szCs w:val="22"/>
                    <w:lang w:eastAsia="lt-LT"/>
                  </w:rPr>
                </w:pPr>
                <w:r>
                  <w:rPr>
                    <w:sz w:val="22"/>
                    <w:szCs w:val="22"/>
                    <w:lang w:eastAsia="lt-LT"/>
                  </w:rPr>
                  <w:t>Savivaldybės administracija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93"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B94" w14:textId="77777777" w:rsidR="00202B12" w:rsidRDefault="008233F8">
                <w:pPr>
                  <w:jc w:val="right"/>
                  <w:rPr>
                    <w:sz w:val="22"/>
                    <w:szCs w:val="22"/>
                    <w:lang w:eastAsia="lt-LT"/>
                  </w:rPr>
                </w:pPr>
                <w:r>
                  <w:rPr>
                    <w:sz w:val="22"/>
                    <w:szCs w:val="22"/>
                    <w:lang w:eastAsia="lt-LT"/>
                  </w:rPr>
                  <w:t>10349,7</w:t>
                </w:r>
              </w:p>
            </w:tc>
            <w:tc>
              <w:tcPr>
                <w:tcW w:w="1041" w:type="dxa"/>
                <w:tcBorders>
                  <w:top w:val="nil"/>
                  <w:left w:val="nil"/>
                  <w:bottom w:val="single" w:sz="4" w:space="0" w:color="auto"/>
                  <w:right w:val="single" w:sz="4" w:space="0" w:color="auto"/>
                </w:tcBorders>
                <w:shd w:val="clear" w:color="auto" w:fill="auto"/>
                <w:noWrap/>
                <w:vAlign w:val="bottom"/>
                <w:hideMark/>
              </w:tcPr>
              <w:p w14:paraId="61F2CB95" w14:textId="77777777" w:rsidR="00202B12" w:rsidRDefault="008233F8">
                <w:pPr>
                  <w:jc w:val="right"/>
                  <w:rPr>
                    <w:sz w:val="22"/>
                    <w:szCs w:val="22"/>
                    <w:lang w:eastAsia="lt-LT"/>
                  </w:rPr>
                </w:pPr>
                <w:r>
                  <w:rPr>
                    <w:sz w:val="22"/>
                    <w:szCs w:val="22"/>
                    <w:lang w:eastAsia="lt-LT"/>
                  </w:rPr>
                  <w:t>9782,7</w:t>
                </w:r>
              </w:p>
            </w:tc>
            <w:tc>
              <w:tcPr>
                <w:tcW w:w="1143" w:type="dxa"/>
                <w:tcBorders>
                  <w:top w:val="nil"/>
                  <w:left w:val="nil"/>
                  <w:bottom w:val="single" w:sz="4" w:space="0" w:color="auto"/>
                  <w:right w:val="single" w:sz="4" w:space="0" w:color="auto"/>
                </w:tcBorders>
                <w:shd w:val="clear" w:color="auto" w:fill="auto"/>
                <w:noWrap/>
                <w:vAlign w:val="bottom"/>
                <w:hideMark/>
              </w:tcPr>
              <w:p w14:paraId="61F2CB96" w14:textId="77777777" w:rsidR="00202B12" w:rsidRDefault="008233F8">
                <w:pPr>
                  <w:jc w:val="right"/>
                  <w:rPr>
                    <w:sz w:val="22"/>
                    <w:szCs w:val="22"/>
                    <w:lang w:eastAsia="lt-LT"/>
                  </w:rPr>
                </w:pPr>
                <w:r>
                  <w:rPr>
                    <w:sz w:val="22"/>
                    <w:szCs w:val="22"/>
                    <w:lang w:eastAsia="lt-LT"/>
                  </w:rPr>
                  <w:t>4759,5</w:t>
                </w:r>
              </w:p>
            </w:tc>
            <w:tc>
              <w:tcPr>
                <w:tcW w:w="1060" w:type="dxa"/>
                <w:tcBorders>
                  <w:top w:val="nil"/>
                  <w:left w:val="nil"/>
                  <w:bottom w:val="single" w:sz="4" w:space="0" w:color="auto"/>
                  <w:right w:val="single" w:sz="4" w:space="0" w:color="auto"/>
                </w:tcBorders>
                <w:shd w:val="clear" w:color="auto" w:fill="auto"/>
                <w:noWrap/>
                <w:vAlign w:val="bottom"/>
                <w:hideMark/>
              </w:tcPr>
              <w:p w14:paraId="61F2CB97" w14:textId="77777777" w:rsidR="00202B12" w:rsidRDefault="008233F8">
                <w:pPr>
                  <w:jc w:val="right"/>
                  <w:rPr>
                    <w:sz w:val="22"/>
                    <w:szCs w:val="22"/>
                    <w:lang w:eastAsia="lt-LT"/>
                  </w:rPr>
                </w:pPr>
                <w:r>
                  <w:rPr>
                    <w:sz w:val="22"/>
                    <w:szCs w:val="22"/>
                    <w:lang w:eastAsia="lt-LT"/>
                  </w:rPr>
                  <w:t>567,0</w:t>
                </w:r>
              </w:p>
            </w:tc>
          </w:tr>
          <w:tr w:rsidR="00202B12" w14:paraId="61F2CBA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9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9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9B"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B9C" w14:textId="77777777" w:rsidR="00202B12" w:rsidRDefault="008233F8">
                <w:pPr>
                  <w:jc w:val="right"/>
                  <w:rPr>
                    <w:sz w:val="22"/>
                    <w:szCs w:val="22"/>
                    <w:lang w:eastAsia="lt-LT"/>
                  </w:rPr>
                </w:pPr>
                <w:r>
                  <w:rPr>
                    <w:sz w:val="22"/>
                    <w:szCs w:val="22"/>
                    <w:lang w:eastAsia="lt-LT"/>
                  </w:rPr>
                  <w:t>7926,7</w:t>
                </w:r>
              </w:p>
            </w:tc>
            <w:tc>
              <w:tcPr>
                <w:tcW w:w="1041" w:type="dxa"/>
                <w:tcBorders>
                  <w:top w:val="nil"/>
                  <w:left w:val="nil"/>
                  <w:bottom w:val="single" w:sz="4" w:space="0" w:color="auto"/>
                  <w:right w:val="single" w:sz="4" w:space="0" w:color="auto"/>
                </w:tcBorders>
                <w:shd w:val="clear" w:color="auto" w:fill="auto"/>
                <w:noWrap/>
                <w:vAlign w:val="bottom"/>
                <w:hideMark/>
              </w:tcPr>
              <w:p w14:paraId="61F2CB9D" w14:textId="77777777" w:rsidR="00202B12" w:rsidRDefault="008233F8">
                <w:pPr>
                  <w:jc w:val="right"/>
                  <w:rPr>
                    <w:sz w:val="22"/>
                    <w:szCs w:val="22"/>
                    <w:lang w:eastAsia="lt-LT"/>
                  </w:rPr>
                </w:pPr>
                <w:r>
                  <w:rPr>
                    <w:sz w:val="22"/>
                    <w:szCs w:val="22"/>
                    <w:lang w:eastAsia="lt-LT"/>
                  </w:rPr>
                  <w:t>7481,1</w:t>
                </w:r>
              </w:p>
            </w:tc>
            <w:tc>
              <w:tcPr>
                <w:tcW w:w="1143" w:type="dxa"/>
                <w:tcBorders>
                  <w:top w:val="nil"/>
                  <w:left w:val="nil"/>
                  <w:bottom w:val="single" w:sz="4" w:space="0" w:color="auto"/>
                  <w:right w:val="single" w:sz="4" w:space="0" w:color="auto"/>
                </w:tcBorders>
                <w:shd w:val="clear" w:color="auto" w:fill="auto"/>
                <w:noWrap/>
                <w:vAlign w:val="bottom"/>
                <w:hideMark/>
              </w:tcPr>
              <w:p w14:paraId="61F2CB9E" w14:textId="77777777" w:rsidR="00202B12" w:rsidRDefault="008233F8">
                <w:pPr>
                  <w:jc w:val="right"/>
                  <w:rPr>
                    <w:sz w:val="22"/>
                    <w:szCs w:val="22"/>
                    <w:lang w:eastAsia="lt-LT"/>
                  </w:rPr>
                </w:pPr>
                <w:r>
                  <w:rPr>
                    <w:sz w:val="22"/>
                    <w:szCs w:val="22"/>
                    <w:lang w:eastAsia="lt-LT"/>
                  </w:rPr>
                  <w:t>4432,5</w:t>
                </w:r>
              </w:p>
            </w:tc>
            <w:tc>
              <w:tcPr>
                <w:tcW w:w="1060" w:type="dxa"/>
                <w:tcBorders>
                  <w:top w:val="nil"/>
                  <w:left w:val="nil"/>
                  <w:bottom w:val="single" w:sz="4" w:space="0" w:color="auto"/>
                  <w:right w:val="single" w:sz="4" w:space="0" w:color="auto"/>
                </w:tcBorders>
                <w:shd w:val="clear" w:color="auto" w:fill="auto"/>
                <w:noWrap/>
                <w:vAlign w:val="bottom"/>
                <w:hideMark/>
              </w:tcPr>
              <w:p w14:paraId="61F2CB9F" w14:textId="77777777" w:rsidR="00202B12" w:rsidRDefault="008233F8">
                <w:pPr>
                  <w:jc w:val="right"/>
                  <w:rPr>
                    <w:sz w:val="22"/>
                    <w:szCs w:val="22"/>
                    <w:lang w:eastAsia="lt-LT"/>
                  </w:rPr>
                </w:pPr>
                <w:r>
                  <w:rPr>
                    <w:sz w:val="22"/>
                    <w:szCs w:val="22"/>
                    <w:lang w:eastAsia="lt-LT"/>
                  </w:rPr>
                  <w:t>445,6</w:t>
                </w:r>
              </w:p>
            </w:tc>
          </w:tr>
          <w:tr w:rsidR="00202B12" w14:paraId="61F2CBA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A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A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valstybinėms </w:t>
                </w:r>
                <w:r>
                  <w:rPr>
                    <w:i/>
                    <w:iCs/>
                    <w:sz w:val="20"/>
                    <w:lang w:eastAsia="lt-LT"/>
                  </w:rPr>
                  <w:t>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A3"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BA4" w14:textId="77777777" w:rsidR="00202B12" w:rsidRDefault="008233F8">
                <w:pPr>
                  <w:jc w:val="right"/>
                  <w:rPr>
                    <w:sz w:val="20"/>
                    <w:lang w:eastAsia="lt-LT"/>
                  </w:rPr>
                </w:pPr>
                <w:r>
                  <w:rPr>
                    <w:sz w:val="20"/>
                    <w:lang w:eastAsia="lt-LT"/>
                  </w:rPr>
                  <w:t>662,5</w:t>
                </w:r>
              </w:p>
            </w:tc>
            <w:tc>
              <w:tcPr>
                <w:tcW w:w="1041" w:type="dxa"/>
                <w:tcBorders>
                  <w:top w:val="nil"/>
                  <w:left w:val="nil"/>
                  <w:bottom w:val="single" w:sz="4" w:space="0" w:color="auto"/>
                  <w:right w:val="single" w:sz="4" w:space="0" w:color="auto"/>
                </w:tcBorders>
                <w:shd w:val="clear" w:color="auto" w:fill="auto"/>
                <w:noWrap/>
                <w:vAlign w:val="bottom"/>
                <w:hideMark/>
              </w:tcPr>
              <w:p w14:paraId="61F2CBA5" w14:textId="77777777" w:rsidR="00202B12" w:rsidRDefault="008233F8">
                <w:pPr>
                  <w:jc w:val="right"/>
                  <w:rPr>
                    <w:sz w:val="20"/>
                    <w:lang w:eastAsia="lt-LT"/>
                  </w:rPr>
                </w:pPr>
                <w:r>
                  <w:rPr>
                    <w:sz w:val="20"/>
                    <w:lang w:eastAsia="lt-LT"/>
                  </w:rPr>
                  <w:t>662,5</w:t>
                </w:r>
              </w:p>
            </w:tc>
            <w:tc>
              <w:tcPr>
                <w:tcW w:w="1143" w:type="dxa"/>
                <w:tcBorders>
                  <w:top w:val="nil"/>
                  <w:left w:val="nil"/>
                  <w:bottom w:val="single" w:sz="4" w:space="0" w:color="auto"/>
                  <w:right w:val="single" w:sz="4" w:space="0" w:color="auto"/>
                </w:tcBorders>
                <w:shd w:val="clear" w:color="auto" w:fill="auto"/>
                <w:noWrap/>
                <w:vAlign w:val="bottom"/>
                <w:hideMark/>
              </w:tcPr>
              <w:p w14:paraId="61F2CBA6" w14:textId="77777777" w:rsidR="00202B12" w:rsidRDefault="008233F8">
                <w:pPr>
                  <w:jc w:val="right"/>
                  <w:rPr>
                    <w:sz w:val="20"/>
                    <w:lang w:eastAsia="lt-LT"/>
                  </w:rPr>
                </w:pPr>
                <w:r>
                  <w:rPr>
                    <w:sz w:val="20"/>
                    <w:lang w:eastAsia="lt-LT"/>
                  </w:rPr>
                  <w:t>454,5</w:t>
                </w:r>
              </w:p>
            </w:tc>
            <w:tc>
              <w:tcPr>
                <w:tcW w:w="1060" w:type="dxa"/>
                <w:tcBorders>
                  <w:top w:val="nil"/>
                  <w:left w:val="nil"/>
                  <w:bottom w:val="single" w:sz="4" w:space="0" w:color="auto"/>
                  <w:right w:val="single" w:sz="4" w:space="0" w:color="auto"/>
                </w:tcBorders>
                <w:shd w:val="clear" w:color="auto" w:fill="auto"/>
                <w:noWrap/>
                <w:vAlign w:val="bottom"/>
                <w:hideMark/>
              </w:tcPr>
              <w:p w14:paraId="61F2CBA7" w14:textId="77777777" w:rsidR="00202B12" w:rsidRDefault="00202B12">
                <w:pPr>
                  <w:ind w:firstLine="53"/>
                  <w:rPr>
                    <w:sz w:val="20"/>
                    <w:lang w:eastAsia="lt-LT"/>
                  </w:rPr>
                </w:pPr>
              </w:p>
            </w:tc>
          </w:tr>
          <w:tr w:rsidR="00202B12" w14:paraId="61F2CBB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A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AA"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AB"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BAC" w14:textId="77777777" w:rsidR="00202B12" w:rsidRDefault="008233F8">
                <w:pPr>
                  <w:jc w:val="right"/>
                  <w:rPr>
                    <w:sz w:val="20"/>
                    <w:lang w:eastAsia="lt-LT"/>
                  </w:rPr>
                </w:pPr>
                <w:r>
                  <w:rPr>
                    <w:sz w:val="20"/>
                    <w:lang w:eastAsia="lt-LT"/>
                  </w:rPr>
                  <w:t>32,3</w:t>
                </w:r>
              </w:p>
            </w:tc>
            <w:tc>
              <w:tcPr>
                <w:tcW w:w="1041" w:type="dxa"/>
                <w:tcBorders>
                  <w:top w:val="nil"/>
                  <w:left w:val="nil"/>
                  <w:bottom w:val="single" w:sz="4" w:space="0" w:color="auto"/>
                  <w:right w:val="single" w:sz="4" w:space="0" w:color="auto"/>
                </w:tcBorders>
                <w:shd w:val="clear" w:color="auto" w:fill="auto"/>
                <w:noWrap/>
                <w:vAlign w:val="bottom"/>
                <w:hideMark/>
              </w:tcPr>
              <w:p w14:paraId="61F2CBAD" w14:textId="77777777" w:rsidR="00202B12" w:rsidRDefault="008233F8">
                <w:pPr>
                  <w:jc w:val="right"/>
                  <w:rPr>
                    <w:sz w:val="20"/>
                    <w:lang w:eastAsia="lt-LT"/>
                  </w:rPr>
                </w:pPr>
                <w:r>
                  <w:rPr>
                    <w:sz w:val="20"/>
                    <w:lang w:eastAsia="lt-LT"/>
                  </w:rPr>
                  <w:t>32,3</w:t>
                </w:r>
              </w:p>
            </w:tc>
            <w:tc>
              <w:tcPr>
                <w:tcW w:w="1143" w:type="dxa"/>
                <w:tcBorders>
                  <w:top w:val="nil"/>
                  <w:left w:val="nil"/>
                  <w:bottom w:val="single" w:sz="4" w:space="0" w:color="auto"/>
                  <w:right w:val="single" w:sz="4" w:space="0" w:color="auto"/>
                </w:tcBorders>
                <w:shd w:val="clear" w:color="auto" w:fill="auto"/>
                <w:noWrap/>
                <w:vAlign w:val="bottom"/>
                <w:hideMark/>
              </w:tcPr>
              <w:p w14:paraId="61F2CBAE"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BAF" w14:textId="77777777" w:rsidR="00202B12" w:rsidRDefault="00202B12">
                <w:pPr>
                  <w:ind w:firstLine="53"/>
                  <w:rPr>
                    <w:sz w:val="20"/>
                    <w:lang w:eastAsia="lt-LT"/>
                  </w:rPr>
                </w:pPr>
              </w:p>
            </w:tc>
          </w:tr>
          <w:tr w:rsidR="00202B12" w14:paraId="61F2CBB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B1" w14:textId="77777777" w:rsidR="00202B12" w:rsidRDefault="00202B12">
                <w:pPr>
                  <w:ind w:firstLine="53"/>
                  <w:jc w:val="center"/>
                  <w:rPr>
                    <w:sz w:val="20"/>
                    <w:lang w:eastAsia="lt-LT"/>
                  </w:rPr>
                </w:pPr>
              </w:p>
            </w:tc>
            <w:tc>
              <w:tcPr>
                <w:tcW w:w="3950" w:type="dxa"/>
                <w:tcBorders>
                  <w:top w:val="nil"/>
                  <w:left w:val="nil"/>
                  <w:bottom w:val="nil"/>
                  <w:right w:val="nil"/>
                </w:tcBorders>
                <w:shd w:val="clear" w:color="auto" w:fill="auto"/>
                <w:noWrap/>
                <w:vAlign w:val="bottom"/>
                <w:hideMark/>
              </w:tcPr>
              <w:p w14:paraId="61F2CBB2" w14:textId="77777777" w:rsidR="00202B12" w:rsidRDefault="008233F8">
                <w:pPr>
                  <w:ind w:firstLineChars="300" w:firstLine="600"/>
                  <w:rPr>
                    <w:i/>
                    <w:iCs/>
                    <w:sz w:val="20"/>
                    <w:lang w:eastAsia="lt-LT"/>
                  </w:rPr>
                </w:pPr>
                <w:r>
                  <w:rPr>
                    <w:i/>
                    <w:iCs/>
                    <w:sz w:val="20"/>
                    <w:lang w:eastAsia="lt-LT"/>
                  </w:rPr>
                  <w:t>skolintos lėšos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B3"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BB4" w14:textId="77777777" w:rsidR="00202B12" w:rsidRDefault="008233F8">
                <w:pPr>
                  <w:jc w:val="right"/>
                  <w:rPr>
                    <w:sz w:val="20"/>
                    <w:lang w:eastAsia="lt-LT"/>
                  </w:rPr>
                </w:pPr>
                <w:r>
                  <w:rPr>
                    <w:sz w:val="20"/>
                    <w:lang w:eastAsia="lt-LT"/>
                  </w:rPr>
                  <w:t>536,4</w:t>
                </w:r>
              </w:p>
            </w:tc>
            <w:tc>
              <w:tcPr>
                <w:tcW w:w="1041" w:type="dxa"/>
                <w:tcBorders>
                  <w:top w:val="nil"/>
                  <w:left w:val="nil"/>
                  <w:bottom w:val="single" w:sz="4" w:space="0" w:color="auto"/>
                  <w:right w:val="single" w:sz="4" w:space="0" w:color="auto"/>
                </w:tcBorders>
                <w:shd w:val="clear" w:color="auto" w:fill="auto"/>
                <w:noWrap/>
                <w:vAlign w:val="bottom"/>
                <w:hideMark/>
              </w:tcPr>
              <w:p w14:paraId="61F2CBB5" w14:textId="77777777" w:rsidR="00202B12" w:rsidRDefault="008233F8">
                <w:pPr>
                  <w:jc w:val="right"/>
                  <w:rPr>
                    <w:sz w:val="20"/>
                    <w:lang w:eastAsia="lt-LT"/>
                  </w:rPr>
                </w:pPr>
                <w:r>
                  <w:rPr>
                    <w:sz w:val="20"/>
                    <w:lang w:eastAsia="lt-LT"/>
                  </w:rPr>
                  <w:t>367,4</w:t>
                </w:r>
              </w:p>
            </w:tc>
            <w:tc>
              <w:tcPr>
                <w:tcW w:w="1143" w:type="dxa"/>
                <w:tcBorders>
                  <w:top w:val="nil"/>
                  <w:left w:val="nil"/>
                  <w:bottom w:val="single" w:sz="4" w:space="0" w:color="auto"/>
                  <w:right w:val="single" w:sz="4" w:space="0" w:color="auto"/>
                </w:tcBorders>
                <w:shd w:val="clear" w:color="auto" w:fill="auto"/>
                <w:noWrap/>
                <w:vAlign w:val="bottom"/>
                <w:hideMark/>
              </w:tcPr>
              <w:p w14:paraId="61F2CBB6" w14:textId="77777777" w:rsidR="00202B12" w:rsidRDefault="008233F8">
                <w:pPr>
                  <w:jc w:val="right"/>
                  <w:rPr>
                    <w:sz w:val="20"/>
                    <w:lang w:eastAsia="lt-LT"/>
                  </w:rPr>
                </w:pPr>
                <w:r>
                  <w:rPr>
                    <w:sz w:val="20"/>
                    <w:lang w:eastAsia="lt-LT"/>
                  </w:rPr>
                  <w:t>17,3</w:t>
                </w:r>
              </w:p>
            </w:tc>
            <w:tc>
              <w:tcPr>
                <w:tcW w:w="1060" w:type="dxa"/>
                <w:tcBorders>
                  <w:top w:val="nil"/>
                  <w:left w:val="nil"/>
                  <w:bottom w:val="single" w:sz="4" w:space="0" w:color="auto"/>
                  <w:right w:val="single" w:sz="4" w:space="0" w:color="auto"/>
                </w:tcBorders>
                <w:shd w:val="clear" w:color="auto" w:fill="auto"/>
                <w:noWrap/>
                <w:vAlign w:val="bottom"/>
                <w:hideMark/>
              </w:tcPr>
              <w:p w14:paraId="61F2CBB7" w14:textId="77777777" w:rsidR="00202B12" w:rsidRDefault="008233F8">
                <w:pPr>
                  <w:jc w:val="right"/>
                  <w:rPr>
                    <w:sz w:val="20"/>
                    <w:lang w:eastAsia="lt-LT"/>
                  </w:rPr>
                </w:pPr>
                <w:r>
                  <w:rPr>
                    <w:sz w:val="20"/>
                    <w:lang w:eastAsia="lt-LT"/>
                  </w:rPr>
                  <w:t>169,0</w:t>
                </w:r>
              </w:p>
            </w:tc>
          </w:tr>
          <w:tr w:rsidR="00202B12" w14:paraId="61F2CBC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B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BA"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BB" w14:textId="77777777" w:rsidR="00202B12" w:rsidRDefault="008233F8">
                <w:pPr>
                  <w:jc w:val="center"/>
                  <w:rPr>
                    <w:sz w:val="22"/>
                    <w:szCs w:val="22"/>
                    <w:lang w:eastAsia="lt-LT"/>
                  </w:rPr>
                </w:pPr>
                <w:r>
                  <w:rPr>
                    <w:sz w:val="22"/>
                    <w:szCs w:val="22"/>
                    <w:lang w:eastAsia="lt-LT"/>
                  </w:rPr>
                  <w:t>02</w:t>
                </w:r>
              </w:p>
            </w:tc>
            <w:tc>
              <w:tcPr>
                <w:tcW w:w="1060" w:type="dxa"/>
                <w:tcBorders>
                  <w:top w:val="nil"/>
                  <w:left w:val="nil"/>
                  <w:bottom w:val="single" w:sz="4" w:space="0" w:color="auto"/>
                  <w:right w:val="single" w:sz="4" w:space="0" w:color="auto"/>
                </w:tcBorders>
                <w:shd w:val="clear" w:color="auto" w:fill="auto"/>
                <w:noWrap/>
                <w:vAlign w:val="bottom"/>
                <w:hideMark/>
              </w:tcPr>
              <w:p w14:paraId="61F2CBBC" w14:textId="77777777" w:rsidR="00202B12" w:rsidRDefault="008233F8">
                <w:pPr>
                  <w:jc w:val="right"/>
                  <w:rPr>
                    <w:sz w:val="22"/>
                    <w:szCs w:val="22"/>
                    <w:lang w:eastAsia="lt-LT"/>
                  </w:rPr>
                </w:pPr>
                <w:r>
                  <w:rPr>
                    <w:sz w:val="22"/>
                    <w:szCs w:val="22"/>
                    <w:lang w:eastAsia="lt-LT"/>
                  </w:rPr>
                  <w:t>62,7</w:t>
                </w:r>
              </w:p>
            </w:tc>
            <w:tc>
              <w:tcPr>
                <w:tcW w:w="1041" w:type="dxa"/>
                <w:tcBorders>
                  <w:top w:val="nil"/>
                  <w:left w:val="nil"/>
                  <w:bottom w:val="single" w:sz="4" w:space="0" w:color="auto"/>
                  <w:right w:val="single" w:sz="4" w:space="0" w:color="auto"/>
                </w:tcBorders>
                <w:shd w:val="clear" w:color="auto" w:fill="auto"/>
                <w:noWrap/>
                <w:vAlign w:val="bottom"/>
                <w:hideMark/>
              </w:tcPr>
              <w:p w14:paraId="61F2CBBD" w14:textId="77777777" w:rsidR="00202B12" w:rsidRDefault="008233F8">
                <w:pPr>
                  <w:jc w:val="right"/>
                  <w:rPr>
                    <w:sz w:val="22"/>
                    <w:szCs w:val="22"/>
                    <w:lang w:eastAsia="lt-LT"/>
                  </w:rPr>
                </w:pPr>
                <w:r>
                  <w:rPr>
                    <w:sz w:val="22"/>
                    <w:szCs w:val="22"/>
                    <w:lang w:eastAsia="lt-LT"/>
                  </w:rPr>
                  <w:t>62,7</w:t>
                </w:r>
              </w:p>
            </w:tc>
            <w:tc>
              <w:tcPr>
                <w:tcW w:w="1143" w:type="dxa"/>
                <w:tcBorders>
                  <w:top w:val="nil"/>
                  <w:left w:val="nil"/>
                  <w:bottom w:val="single" w:sz="4" w:space="0" w:color="auto"/>
                  <w:right w:val="single" w:sz="4" w:space="0" w:color="auto"/>
                </w:tcBorders>
                <w:shd w:val="clear" w:color="auto" w:fill="auto"/>
                <w:noWrap/>
                <w:vAlign w:val="bottom"/>
                <w:hideMark/>
              </w:tcPr>
              <w:p w14:paraId="61F2CBBE" w14:textId="77777777" w:rsidR="00202B12" w:rsidRDefault="008233F8">
                <w:pPr>
                  <w:jc w:val="right"/>
                  <w:rPr>
                    <w:sz w:val="22"/>
                    <w:szCs w:val="22"/>
                    <w:lang w:eastAsia="lt-LT"/>
                  </w:rPr>
                </w:pPr>
                <w:r>
                  <w:rPr>
                    <w:sz w:val="22"/>
                    <w:szCs w:val="22"/>
                    <w:lang w:eastAsia="lt-LT"/>
                  </w:rPr>
                  <w:t>43,4</w:t>
                </w:r>
              </w:p>
            </w:tc>
            <w:tc>
              <w:tcPr>
                <w:tcW w:w="1060" w:type="dxa"/>
                <w:tcBorders>
                  <w:top w:val="nil"/>
                  <w:left w:val="nil"/>
                  <w:bottom w:val="single" w:sz="4" w:space="0" w:color="auto"/>
                  <w:right w:val="single" w:sz="4" w:space="0" w:color="auto"/>
                </w:tcBorders>
                <w:shd w:val="clear" w:color="auto" w:fill="auto"/>
                <w:noWrap/>
                <w:vAlign w:val="bottom"/>
                <w:hideMark/>
              </w:tcPr>
              <w:p w14:paraId="61F2CBBF" w14:textId="77777777" w:rsidR="00202B12" w:rsidRDefault="00202B12">
                <w:pPr>
                  <w:ind w:firstLine="53"/>
                  <w:rPr>
                    <w:sz w:val="22"/>
                    <w:szCs w:val="22"/>
                    <w:lang w:eastAsia="lt-LT"/>
                  </w:rPr>
                </w:pPr>
              </w:p>
            </w:tc>
          </w:tr>
          <w:tr w:rsidR="00202B12" w14:paraId="61F2CBC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C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C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C3" w14:textId="77777777" w:rsidR="00202B12" w:rsidRDefault="008233F8">
                <w:pPr>
                  <w:jc w:val="center"/>
                  <w:rPr>
                    <w:sz w:val="20"/>
                    <w:lang w:eastAsia="lt-LT"/>
                  </w:rPr>
                </w:pPr>
                <w:r>
                  <w:rPr>
                    <w:sz w:val="20"/>
                    <w:lang w:eastAsia="lt-LT"/>
                  </w:rPr>
                  <w:t>02</w:t>
                </w:r>
              </w:p>
            </w:tc>
            <w:tc>
              <w:tcPr>
                <w:tcW w:w="1060" w:type="dxa"/>
                <w:tcBorders>
                  <w:top w:val="nil"/>
                  <w:left w:val="nil"/>
                  <w:bottom w:val="single" w:sz="4" w:space="0" w:color="auto"/>
                  <w:right w:val="single" w:sz="4" w:space="0" w:color="auto"/>
                </w:tcBorders>
                <w:shd w:val="clear" w:color="auto" w:fill="auto"/>
                <w:noWrap/>
                <w:vAlign w:val="bottom"/>
                <w:hideMark/>
              </w:tcPr>
              <w:p w14:paraId="61F2CBC4" w14:textId="77777777" w:rsidR="00202B12" w:rsidRDefault="008233F8">
                <w:pPr>
                  <w:jc w:val="right"/>
                  <w:rPr>
                    <w:sz w:val="20"/>
                    <w:lang w:eastAsia="lt-LT"/>
                  </w:rPr>
                </w:pPr>
                <w:r>
                  <w:rPr>
                    <w:sz w:val="20"/>
                    <w:lang w:eastAsia="lt-LT"/>
                  </w:rPr>
                  <w:t>62,7</w:t>
                </w:r>
              </w:p>
            </w:tc>
            <w:tc>
              <w:tcPr>
                <w:tcW w:w="1041" w:type="dxa"/>
                <w:tcBorders>
                  <w:top w:val="nil"/>
                  <w:left w:val="nil"/>
                  <w:bottom w:val="single" w:sz="4" w:space="0" w:color="auto"/>
                  <w:right w:val="single" w:sz="4" w:space="0" w:color="auto"/>
                </w:tcBorders>
                <w:shd w:val="clear" w:color="auto" w:fill="auto"/>
                <w:noWrap/>
                <w:vAlign w:val="bottom"/>
                <w:hideMark/>
              </w:tcPr>
              <w:p w14:paraId="61F2CBC5" w14:textId="77777777" w:rsidR="00202B12" w:rsidRDefault="008233F8">
                <w:pPr>
                  <w:jc w:val="right"/>
                  <w:rPr>
                    <w:sz w:val="20"/>
                    <w:lang w:eastAsia="lt-LT"/>
                  </w:rPr>
                </w:pPr>
                <w:r>
                  <w:rPr>
                    <w:sz w:val="20"/>
                    <w:lang w:eastAsia="lt-LT"/>
                  </w:rPr>
                  <w:t>62,7</w:t>
                </w:r>
              </w:p>
            </w:tc>
            <w:tc>
              <w:tcPr>
                <w:tcW w:w="1143" w:type="dxa"/>
                <w:tcBorders>
                  <w:top w:val="nil"/>
                  <w:left w:val="nil"/>
                  <w:bottom w:val="single" w:sz="4" w:space="0" w:color="auto"/>
                  <w:right w:val="single" w:sz="4" w:space="0" w:color="auto"/>
                </w:tcBorders>
                <w:shd w:val="clear" w:color="auto" w:fill="auto"/>
                <w:noWrap/>
                <w:vAlign w:val="bottom"/>
                <w:hideMark/>
              </w:tcPr>
              <w:p w14:paraId="61F2CBC6" w14:textId="77777777" w:rsidR="00202B12" w:rsidRDefault="008233F8">
                <w:pPr>
                  <w:jc w:val="right"/>
                  <w:rPr>
                    <w:sz w:val="20"/>
                    <w:lang w:eastAsia="lt-LT"/>
                  </w:rPr>
                </w:pPr>
                <w:r>
                  <w:rPr>
                    <w:sz w:val="20"/>
                    <w:lang w:eastAsia="lt-LT"/>
                  </w:rPr>
                  <w:t>43,4</w:t>
                </w:r>
              </w:p>
            </w:tc>
            <w:tc>
              <w:tcPr>
                <w:tcW w:w="1060" w:type="dxa"/>
                <w:tcBorders>
                  <w:top w:val="nil"/>
                  <w:left w:val="nil"/>
                  <w:bottom w:val="single" w:sz="4" w:space="0" w:color="auto"/>
                  <w:right w:val="single" w:sz="4" w:space="0" w:color="auto"/>
                </w:tcBorders>
                <w:shd w:val="clear" w:color="auto" w:fill="auto"/>
                <w:noWrap/>
                <w:vAlign w:val="bottom"/>
                <w:hideMark/>
              </w:tcPr>
              <w:p w14:paraId="61F2CBC7" w14:textId="77777777" w:rsidR="00202B12" w:rsidRDefault="00202B12">
                <w:pPr>
                  <w:ind w:firstLine="53"/>
                  <w:rPr>
                    <w:sz w:val="20"/>
                    <w:lang w:eastAsia="lt-LT"/>
                  </w:rPr>
                </w:pPr>
              </w:p>
            </w:tc>
          </w:tr>
          <w:tr w:rsidR="00202B12" w14:paraId="61F2CBD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C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C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CB"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BCC" w14:textId="77777777" w:rsidR="00202B12" w:rsidRDefault="008233F8">
                <w:pPr>
                  <w:jc w:val="right"/>
                  <w:rPr>
                    <w:sz w:val="22"/>
                    <w:szCs w:val="22"/>
                    <w:lang w:eastAsia="lt-LT"/>
                  </w:rPr>
                </w:pPr>
                <w:r>
                  <w:rPr>
                    <w:sz w:val="22"/>
                    <w:szCs w:val="22"/>
                    <w:lang w:eastAsia="lt-LT"/>
                  </w:rPr>
                  <w:t>1805,8</w:t>
                </w:r>
              </w:p>
            </w:tc>
            <w:tc>
              <w:tcPr>
                <w:tcW w:w="1041" w:type="dxa"/>
                <w:tcBorders>
                  <w:top w:val="nil"/>
                  <w:left w:val="nil"/>
                  <w:bottom w:val="single" w:sz="4" w:space="0" w:color="auto"/>
                  <w:right w:val="single" w:sz="4" w:space="0" w:color="auto"/>
                </w:tcBorders>
                <w:shd w:val="clear" w:color="auto" w:fill="auto"/>
                <w:noWrap/>
                <w:vAlign w:val="bottom"/>
                <w:hideMark/>
              </w:tcPr>
              <w:p w14:paraId="61F2CBCD" w14:textId="77777777" w:rsidR="00202B12" w:rsidRDefault="008233F8">
                <w:pPr>
                  <w:jc w:val="right"/>
                  <w:rPr>
                    <w:sz w:val="22"/>
                    <w:szCs w:val="22"/>
                    <w:lang w:eastAsia="lt-LT"/>
                  </w:rPr>
                </w:pPr>
                <w:r>
                  <w:rPr>
                    <w:sz w:val="22"/>
                    <w:szCs w:val="22"/>
                    <w:lang w:eastAsia="lt-LT"/>
                  </w:rPr>
                  <w:t>1805,8</w:t>
                </w:r>
              </w:p>
            </w:tc>
            <w:tc>
              <w:tcPr>
                <w:tcW w:w="1143" w:type="dxa"/>
                <w:tcBorders>
                  <w:top w:val="nil"/>
                  <w:left w:val="nil"/>
                  <w:bottom w:val="single" w:sz="4" w:space="0" w:color="auto"/>
                  <w:right w:val="single" w:sz="4" w:space="0" w:color="auto"/>
                </w:tcBorders>
                <w:shd w:val="clear" w:color="auto" w:fill="auto"/>
                <w:noWrap/>
                <w:vAlign w:val="bottom"/>
                <w:hideMark/>
              </w:tcPr>
              <w:p w14:paraId="61F2CBCE" w14:textId="77777777" w:rsidR="00202B12" w:rsidRDefault="008233F8">
                <w:pPr>
                  <w:jc w:val="right"/>
                  <w:rPr>
                    <w:sz w:val="22"/>
                    <w:szCs w:val="22"/>
                    <w:lang w:eastAsia="lt-LT"/>
                  </w:rPr>
                </w:pPr>
                <w:r>
                  <w:rPr>
                    <w:sz w:val="22"/>
                    <w:szCs w:val="22"/>
                    <w:lang w:eastAsia="lt-LT"/>
                  </w:rPr>
                  <w:t>206,3</w:t>
                </w:r>
              </w:p>
            </w:tc>
            <w:tc>
              <w:tcPr>
                <w:tcW w:w="1060" w:type="dxa"/>
                <w:tcBorders>
                  <w:top w:val="nil"/>
                  <w:left w:val="nil"/>
                  <w:bottom w:val="single" w:sz="4" w:space="0" w:color="auto"/>
                  <w:right w:val="single" w:sz="4" w:space="0" w:color="auto"/>
                </w:tcBorders>
                <w:shd w:val="clear" w:color="auto" w:fill="auto"/>
                <w:noWrap/>
                <w:vAlign w:val="bottom"/>
                <w:hideMark/>
              </w:tcPr>
              <w:p w14:paraId="61F2CBCF" w14:textId="77777777" w:rsidR="00202B12" w:rsidRDefault="00202B12">
                <w:pPr>
                  <w:ind w:firstLine="53"/>
                  <w:rPr>
                    <w:sz w:val="22"/>
                    <w:szCs w:val="22"/>
                    <w:lang w:eastAsia="lt-LT"/>
                  </w:rPr>
                </w:pPr>
              </w:p>
            </w:tc>
          </w:tr>
          <w:tr w:rsidR="00202B12" w14:paraId="61F2CBD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D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D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D3"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BD4" w14:textId="77777777" w:rsidR="00202B12" w:rsidRDefault="008233F8">
                <w:pPr>
                  <w:jc w:val="right"/>
                  <w:rPr>
                    <w:sz w:val="20"/>
                    <w:lang w:eastAsia="lt-LT"/>
                  </w:rPr>
                </w:pPr>
                <w:r>
                  <w:rPr>
                    <w:sz w:val="20"/>
                    <w:lang w:eastAsia="lt-LT"/>
                  </w:rPr>
                  <w:t>392,6</w:t>
                </w:r>
              </w:p>
            </w:tc>
            <w:tc>
              <w:tcPr>
                <w:tcW w:w="1041" w:type="dxa"/>
                <w:tcBorders>
                  <w:top w:val="nil"/>
                  <w:left w:val="nil"/>
                  <w:bottom w:val="single" w:sz="4" w:space="0" w:color="auto"/>
                  <w:right w:val="single" w:sz="4" w:space="0" w:color="auto"/>
                </w:tcBorders>
                <w:shd w:val="clear" w:color="auto" w:fill="auto"/>
                <w:noWrap/>
                <w:vAlign w:val="bottom"/>
                <w:hideMark/>
              </w:tcPr>
              <w:p w14:paraId="61F2CBD5" w14:textId="77777777" w:rsidR="00202B12" w:rsidRDefault="008233F8">
                <w:pPr>
                  <w:jc w:val="right"/>
                  <w:rPr>
                    <w:sz w:val="20"/>
                    <w:lang w:eastAsia="lt-LT"/>
                  </w:rPr>
                </w:pPr>
                <w:r>
                  <w:rPr>
                    <w:sz w:val="20"/>
                    <w:lang w:eastAsia="lt-LT"/>
                  </w:rPr>
                  <w:t>392,6</w:t>
                </w:r>
              </w:p>
            </w:tc>
            <w:tc>
              <w:tcPr>
                <w:tcW w:w="1143" w:type="dxa"/>
                <w:tcBorders>
                  <w:top w:val="nil"/>
                  <w:left w:val="nil"/>
                  <w:bottom w:val="single" w:sz="4" w:space="0" w:color="auto"/>
                  <w:right w:val="single" w:sz="4" w:space="0" w:color="auto"/>
                </w:tcBorders>
                <w:shd w:val="clear" w:color="auto" w:fill="auto"/>
                <w:noWrap/>
                <w:vAlign w:val="bottom"/>
                <w:hideMark/>
              </w:tcPr>
              <w:p w14:paraId="61F2CBD6" w14:textId="77777777" w:rsidR="00202B12" w:rsidRDefault="008233F8">
                <w:pPr>
                  <w:jc w:val="right"/>
                  <w:rPr>
                    <w:sz w:val="20"/>
                    <w:lang w:eastAsia="lt-LT"/>
                  </w:rPr>
                </w:pPr>
                <w:r>
                  <w:rPr>
                    <w:sz w:val="20"/>
                    <w:lang w:eastAsia="lt-LT"/>
                  </w:rPr>
                  <w:t>206,3</w:t>
                </w:r>
              </w:p>
            </w:tc>
            <w:tc>
              <w:tcPr>
                <w:tcW w:w="1060" w:type="dxa"/>
                <w:tcBorders>
                  <w:top w:val="nil"/>
                  <w:left w:val="nil"/>
                  <w:bottom w:val="single" w:sz="4" w:space="0" w:color="auto"/>
                  <w:right w:val="single" w:sz="4" w:space="0" w:color="auto"/>
                </w:tcBorders>
                <w:shd w:val="clear" w:color="auto" w:fill="auto"/>
                <w:noWrap/>
                <w:vAlign w:val="bottom"/>
                <w:hideMark/>
              </w:tcPr>
              <w:p w14:paraId="61F2CBD7" w14:textId="77777777" w:rsidR="00202B12" w:rsidRDefault="00202B12">
                <w:pPr>
                  <w:ind w:firstLine="53"/>
                  <w:rPr>
                    <w:sz w:val="20"/>
                    <w:lang w:eastAsia="lt-LT"/>
                  </w:rPr>
                </w:pPr>
              </w:p>
            </w:tc>
          </w:tr>
          <w:tr w:rsidR="00202B12" w14:paraId="61F2CBE0" w14:textId="77777777">
            <w:trPr>
              <w:trHeight w:val="315"/>
            </w:trPr>
            <w:tc>
              <w:tcPr>
                <w:tcW w:w="601" w:type="dxa"/>
                <w:tcBorders>
                  <w:top w:val="nil"/>
                  <w:left w:val="single" w:sz="4" w:space="0" w:color="auto"/>
                  <w:bottom w:val="nil"/>
                  <w:right w:val="single" w:sz="4" w:space="0" w:color="auto"/>
                </w:tcBorders>
                <w:shd w:val="clear" w:color="auto" w:fill="auto"/>
                <w:noWrap/>
                <w:vAlign w:val="bottom"/>
                <w:hideMark/>
              </w:tcPr>
              <w:p w14:paraId="61F2CBD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DA"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DB"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BDC" w14:textId="77777777" w:rsidR="00202B12" w:rsidRDefault="008233F8">
                <w:pPr>
                  <w:jc w:val="right"/>
                  <w:rPr>
                    <w:sz w:val="22"/>
                    <w:szCs w:val="22"/>
                    <w:lang w:eastAsia="lt-LT"/>
                  </w:rPr>
                </w:pPr>
                <w:r>
                  <w:rPr>
                    <w:sz w:val="22"/>
                    <w:szCs w:val="22"/>
                    <w:lang w:eastAsia="lt-LT"/>
                  </w:rPr>
                  <w:t>396,9</w:t>
                </w:r>
              </w:p>
            </w:tc>
            <w:tc>
              <w:tcPr>
                <w:tcW w:w="1041" w:type="dxa"/>
                <w:tcBorders>
                  <w:top w:val="nil"/>
                  <w:left w:val="nil"/>
                  <w:bottom w:val="single" w:sz="4" w:space="0" w:color="auto"/>
                  <w:right w:val="single" w:sz="4" w:space="0" w:color="auto"/>
                </w:tcBorders>
                <w:shd w:val="clear" w:color="auto" w:fill="auto"/>
                <w:noWrap/>
                <w:vAlign w:val="bottom"/>
                <w:hideMark/>
              </w:tcPr>
              <w:p w14:paraId="61F2CBDD" w14:textId="77777777" w:rsidR="00202B12" w:rsidRDefault="008233F8">
                <w:pPr>
                  <w:jc w:val="right"/>
                  <w:rPr>
                    <w:sz w:val="22"/>
                    <w:szCs w:val="22"/>
                    <w:lang w:eastAsia="lt-LT"/>
                  </w:rPr>
                </w:pPr>
                <w:r>
                  <w:rPr>
                    <w:sz w:val="22"/>
                    <w:szCs w:val="22"/>
                    <w:lang w:eastAsia="lt-LT"/>
                  </w:rPr>
                  <w:t>275,5</w:t>
                </w:r>
              </w:p>
            </w:tc>
            <w:tc>
              <w:tcPr>
                <w:tcW w:w="1143" w:type="dxa"/>
                <w:tcBorders>
                  <w:top w:val="nil"/>
                  <w:left w:val="nil"/>
                  <w:bottom w:val="single" w:sz="4" w:space="0" w:color="auto"/>
                  <w:right w:val="single" w:sz="4" w:space="0" w:color="auto"/>
                </w:tcBorders>
                <w:shd w:val="clear" w:color="auto" w:fill="auto"/>
                <w:noWrap/>
                <w:vAlign w:val="bottom"/>
                <w:hideMark/>
              </w:tcPr>
              <w:p w14:paraId="61F2CBDE"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BDF" w14:textId="77777777" w:rsidR="00202B12" w:rsidRDefault="008233F8">
                <w:pPr>
                  <w:jc w:val="right"/>
                  <w:rPr>
                    <w:sz w:val="22"/>
                    <w:szCs w:val="22"/>
                    <w:lang w:eastAsia="lt-LT"/>
                  </w:rPr>
                </w:pPr>
                <w:r>
                  <w:rPr>
                    <w:sz w:val="22"/>
                    <w:szCs w:val="22"/>
                    <w:lang w:eastAsia="lt-LT"/>
                  </w:rPr>
                  <w:t>121,4</w:t>
                </w:r>
              </w:p>
            </w:tc>
          </w:tr>
          <w:tr w:rsidR="00202B12" w14:paraId="61F2CBE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E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E2"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E3"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BE4" w14:textId="77777777" w:rsidR="00202B12" w:rsidRDefault="008233F8">
                <w:pPr>
                  <w:jc w:val="right"/>
                  <w:rPr>
                    <w:sz w:val="22"/>
                    <w:szCs w:val="22"/>
                    <w:lang w:eastAsia="lt-LT"/>
                  </w:rPr>
                </w:pPr>
                <w:r>
                  <w:rPr>
                    <w:sz w:val="22"/>
                    <w:szCs w:val="22"/>
                    <w:lang w:eastAsia="lt-LT"/>
                  </w:rPr>
                  <w:t>157,6</w:t>
                </w:r>
              </w:p>
            </w:tc>
            <w:tc>
              <w:tcPr>
                <w:tcW w:w="1041" w:type="dxa"/>
                <w:tcBorders>
                  <w:top w:val="nil"/>
                  <w:left w:val="nil"/>
                  <w:bottom w:val="single" w:sz="4" w:space="0" w:color="auto"/>
                  <w:right w:val="single" w:sz="4" w:space="0" w:color="auto"/>
                </w:tcBorders>
                <w:shd w:val="clear" w:color="auto" w:fill="auto"/>
                <w:noWrap/>
                <w:vAlign w:val="bottom"/>
                <w:hideMark/>
              </w:tcPr>
              <w:p w14:paraId="61F2CBE5" w14:textId="77777777" w:rsidR="00202B12" w:rsidRDefault="008233F8">
                <w:pPr>
                  <w:jc w:val="right"/>
                  <w:rPr>
                    <w:sz w:val="22"/>
                    <w:szCs w:val="22"/>
                    <w:lang w:eastAsia="lt-LT"/>
                  </w:rPr>
                </w:pPr>
                <w:r>
                  <w:rPr>
                    <w:sz w:val="22"/>
                    <w:szCs w:val="22"/>
                    <w:lang w:eastAsia="lt-LT"/>
                  </w:rPr>
                  <w:t>157,6</w:t>
                </w:r>
              </w:p>
            </w:tc>
            <w:tc>
              <w:tcPr>
                <w:tcW w:w="1143" w:type="dxa"/>
                <w:tcBorders>
                  <w:top w:val="nil"/>
                  <w:left w:val="nil"/>
                  <w:bottom w:val="single" w:sz="4" w:space="0" w:color="auto"/>
                  <w:right w:val="single" w:sz="4" w:space="0" w:color="auto"/>
                </w:tcBorders>
                <w:shd w:val="clear" w:color="auto" w:fill="auto"/>
                <w:noWrap/>
                <w:vAlign w:val="bottom"/>
                <w:hideMark/>
              </w:tcPr>
              <w:p w14:paraId="61F2CBE6" w14:textId="77777777" w:rsidR="00202B12" w:rsidRDefault="008233F8">
                <w:pPr>
                  <w:jc w:val="right"/>
                  <w:rPr>
                    <w:sz w:val="22"/>
                    <w:szCs w:val="22"/>
                    <w:lang w:eastAsia="lt-LT"/>
                  </w:rPr>
                </w:pPr>
                <w:r>
                  <w:rPr>
                    <w:sz w:val="22"/>
                    <w:szCs w:val="22"/>
                    <w:lang w:eastAsia="lt-LT"/>
                  </w:rPr>
                  <w:t>77,3</w:t>
                </w:r>
              </w:p>
            </w:tc>
            <w:tc>
              <w:tcPr>
                <w:tcW w:w="1060" w:type="dxa"/>
                <w:tcBorders>
                  <w:top w:val="nil"/>
                  <w:left w:val="nil"/>
                  <w:bottom w:val="single" w:sz="4" w:space="0" w:color="auto"/>
                  <w:right w:val="single" w:sz="4" w:space="0" w:color="auto"/>
                </w:tcBorders>
                <w:shd w:val="clear" w:color="auto" w:fill="auto"/>
                <w:noWrap/>
                <w:vAlign w:val="bottom"/>
                <w:hideMark/>
              </w:tcPr>
              <w:p w14:paraId="61F2CBE7" w14:textId="77777777" w:rsidR="00202B12" w:rsidRDefault="00202B12">
                <w:pPr>
                  <w:ind w:firstLine="53"/>
                  <w:rPr>
                    <w:sz w:val="22"/>
                    <w:szCs w:val="22"/>
                    <w:lang w:eastAsia="lt-LT"/>
                  </w:rPr>
                </w:pPr>
              </w:p>
            </w:tc>
          </w:tr>
          <w:tr w:rsidR="00202B12" w14:paraId="61F2CBF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E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E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EB"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BEC" w14:textId="77777777" w:rsidR="00202B12" w:rsidRDefault="008233F8">
                <w:pPr>
                  <w:jc w:val="right"/>
                  <w:rPr>
                    <w:sz w:val="20"/>
                    <w:lang w:eastAsia="lt-LT"/>
                  </w:rPr>
                </w:pPr>
                <w:r>
                  <w:rPr>
                    <w:sz w:val="20"/>
                    <w:lang w:eastAsia="lt-LT"/>
                  </w:rPr>
                  <w:t>157,6</w:t>
                </w:r>
              </w:p>
            </w:tc>
            <w:tc>
              <w:tcPr>
                <w:tcW w:w="1041" w:type="dxa"/>
                <w:tcBorders>
                  <w:top w:val="nil"/>
                  <w:left w:val="nil"/>
                  <w:bottom w:val="single" w:sz="4" w:space="0" w:color="auto"/>
                  <w:right w:val="single" w:sz="4" w:space="0" w:color="auto"/>
                </w:tcBorders>
                <w:shd w:val="clear" w:color="auto" w:fill="auto"/>
                <w:noWrap/>
                <w:vAlign w:val="bottom"/>
                <w:hideMark/>
              </w:tcPr>
              <w:p w14:paraId="61F2CBED" w14:textId="77777777" w:rsidR="00202B12" w:rsidRDefault="008233F8">
                <w:pPr>
                  <w:jc w:val="right"/>
                  <w:rPr>
                    <w:sz w:val="20"/>
                    <w:lang w:eastAsia="lt-LT"/>
                  </w:rPr>
                </w:pPr>
                <w:r>
                  <w:rPr>
                    <w:sz w:val="20"/>
                    <w:lang w:eastAsia="lt-LT"/>
                  </w:rPr>
                  <w:t>157,6</w:t>
                </w:r>
              </w:p>
            </w:tc>
            <w:tc>
              <w:tcPr>
                <w:tcW w:w="1143" w:type="dxa"/>
                <w:tcBorders>
                  <w:top w:val="nil"/>
                  <w:left w:val="nil"/>
                  <w:bottom w:val="single" w:sz="4" w:space="0" w:color="auto"/>
                  <w:right w:val="single" w:sz="4" w:space="0" w:color="auto"/>
                </w:tcBorders>
                <w:shd w:val="clear" w:color="auto" w:fill="auto"/>
                <w:noWrap/>
                <w:vAlign w:val="bottom"/>
                <w:hideMark/>
              </w:tcPr>
              <w:p w14:paraId="61F2CBEE" w14:textId="77777777" w:rsidR="00202B12" w:rsidRDefault="008233F8">
                <w:pPr>
                  <w:jc w:val="right"/>
                  <w:rPr>
                    <w:sz w:val="20"/>
                    <w:lang w:eastAsia="lt-LT"/>
                  </w:rPr>
                </w:pPr>
                <w:r>
                  <w:rPr>
                    <w:sz w:val="20"/>
                    <w:lang w:eastAsia="lt-LT"/>
                  </w:rPr>
                  <w:t>77,3</w:t>
                </w:r>
              </w:p>
            </w:tc>
            <w:tc>
              <w:tcPr>
                <w:tcW w:w="1060" w:type="dxa"/>
                <w:tcBorders>
                  <w:top w:val="nil"/>
                  <w:left w:val="nil"/>
                  <w:bottom w:val="single" w:sz="4" w:space="0" w:color="auto"/>
                  <w:right w:val="single" w:sz="4" w:space="0" w:color="auto"/>
                </w:tcBorders>
                <w:shd w:val="clear" w:color="auto" w:fill="auto"/>
                <w:noWrap/>
                <w:vAlign w:val="bottom"/>
                <w:hideMark/>
              </w:tcPr>
              <w:p w14:paraId="61F2CBEF" w14:textId="77777777" w:rsidR="00202B12" w:rsidRDefault="00202B12">
                <w:pPr>
                  <w:ind w:firstLine="53"/>
                  <w:rPr>
                    <w:sz w:val="20"/>
                    <w:lang w:eastAsia="lt-LT"/>
                  </w:rPr>
                </w:pPr>
              </w:p>
            </w:tc>
          </w:tr>
          <w:tr w:rsidR="00202B12" w14:paraId="61F2CBF8"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BF1" w14:textId="77777777" w:rsidR="00202B12" w:rsidRDefault="008233F8">
                <w:pPr>
                  <w:jc w:val="center"/>
                  <w:rPr>
                    <w:sz w:val="22"/>
                    <w:szCs w:val="22"/>
                    <w:lang w:eastAsia="lt-LT"/>
                  </w:rPr>
                </w:pPr>
                <w:r>
                  <w:rPr>
                    <w:sz w:val="22"/>
                    <w:szCs w:val="22"/>
                    <w:lang w:eastAsia="lt-LT"/>
                  </w:rPr>
                  <w:t>5.</w:t>
                </w:r>
              </w:p>
            </w:tc>
            <w:tc>
              <w:tcPr>
                <w:tcW w:w="3950" w:type="dxa"/>
                <w:tcBorders>
                  <w:top w:val="single" w:sz="4" w:space="0" w:color="auto"/>
                  <w:left w:val="nil"/>
                  <w:bottom w:val="nil"/>
                  <w:right w:val="nil"/>
                </w:tcBorders>
                <w:shd w:val="clear" w:color="auto" w:fill="auto"/>
                <w:noWrap/>
                <w:vAlign w:val="bottom"/>
                <w:hideMark/>
              </w:tcPr>
              <w:p w14:paraId="61F2CBF2" w14:textId="77777777" w:rsidR="00202B12" w:rsidRDefault="008233F8">
                <w:pPr>
                  <w:rPr>
                    <w:sz w:val="22"/>
                    <w:szCs w:val="22"/>
                    <w:lang w:eastAsia="lt-LT"/>
                  </w:rPr>
                </w:pPr>
                <w:proofErr w:type="spellStart"/>
                <w:r>
                  <w:rPr>
                    <w:sz w:val="22"/>
                    <w:szCs w:val="22"/>
                    <w:lang w:eastAsia="lt-LT"/>
                  </w:rPr>
                  <w:t>Degaičių</w:t>
                </w:r>
                <w:proofErr w:type="spellEnd"/>
                <w:r>
                  <w:rPr>
                    <w:sz w:val="22"/>
                    <w:szCs w:val="22"/>
                    <w:lang w:eastAsia="lt-LT"/>
                  </w:rPr>
                  <w:t xml:space="preserve">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F3"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BF4" w14:textId="77777777" w:rsidR="00202B12" w:rsidRDefault="008233F8">
                <w:pPr>
                  <w:jc w:val="right"/>
                  <w:rPr>
                    <w:sz w:val="22"/>
                    <w:szCs w:val="22"/>
                    <w:lang w:eastAsia="lt-LT"/>
                  </w:rPr>
                </w:pPr>
                <w:r>
                  <w:rPr>
                    <w:sz w:val="22"/>
                    <w:szCs w:val="22"/>
                    <w:lang w:eastAsia="lt-LT"/>
                  </w:rPr>
                  <w:t>262,9</w:t>
                </w:r>
              </w:p>
            </w:tc>
            <w:tc>
              <w:tcPr>
                <w:tcW w:w="1041" w:type="dxa"/>
                <w:tcBorders>
                  <w:top w:val="nil"/>
                  <w:left w:val="nil"/>
                  <w:bottom w:val="single" w:sz="4" w:space="0" w:color="auto"/>
                  <w:right w:val="single" w:sz="4" w:space="0" w:color="auto"/>
                </w:tcBorders>
                <w:shd w:val="clear" w:color="auto" w:fill="auto"/>
                <w:noWrap/>
                <w:vAlign w:val="bottom"/>
                <w:hideMark/>
              </w:tcPr>
              <w:p w14:paraId="61F2CBF5" w14:textId="77777777" w:rsidR="00202B12" w:rsidRDefault="008233F8">
                <w:pPr>
                  <w:jc w:val="right"/>
                  <w:rPr>
                    <w:sz w:val="22"/>
                    <w:szCs w:val="22"/>
                    <w:lang w:eastAsia="lt-LT"/>
                  </w:rPr>
                </w:pPr>
                <w:r>
                  <w:rPr>
                    <w:sz w:val="22"/>
                    <w:szCs w:val="22"/>
                    <w:lang w:eastAsia="lt-LT"/>
                  </w:rPr>
                  <w:t>260,6</w:t>
                </w:r>
              </w:p>
            </w:tc>
            <w:tc>
              <w:tcPr>
                <w:tcW w:w="1143" w:type="dxa"/>
                <w:tcBorders>
                  <w:top w:val="nil"/>
                  <w:left w:val="nil"/>
                  <w:bottom w:val="single" w:sz="4" w:space="0" w:color="auto"/>
                  <w:right w:val="single" w:sz="4" w:space="0" w:color="auto"/>
                </w:tcBorders>
                <w:shd w:val="clear" w:color="auto" w:fill="auto"/>
                <w:noWrap/>
                <w:vAlign w:val="bottom"/>
                <w:hideMark/>
              </w:tcPr>
              <w:p w14:paraId="61F2CBF6" w14:textId="77777777" w:rsidR="00202B12" w:rsidRDefault="008233F8">
                <w:pPr>
                  <w:jc w:val="right"/>
                  <w:rPr>
                    <w:sz w:val="22"/>
                    <w:szCs w:val="22"/>
                    <w:lang w:eastAsia="lt-LT"/>
                  </w:rPr>
                </w:pPr>
                <w:r>
                  <w:rPr>
                    <w:sz w:val="22"/>
                    <w:szCs w:val="22"/>
                    <w:lang w:eastAsia="lt-LT"/>
                  </w:rPr>
                  <w:t>172,0</w:t>
                </w:r>
              </w:p>
            </w:tc>
            <w:tc>
              <w:tcPr>
                <w:tcW w:w="1060" w:type="dxa"/>
                <w:tcBorders>
                  <w:top w:val="nil"/>
                  <w:left w:val="nil"/>
                  <w:bottom w:val="single" w:sz="4" w:space="0" w:color="auto"/>
                  <w:right w:val="single" w:sz="4" w:space="0" w:color="auto"/>
                </w:tcBorders>
                <w:shd w:val="clear" w:color="auto" w:fill="auto"/>
                <w:noWrap/>
                <w:vAlign w:val="bottom"/>
                <w:hideMark/>
              </w:tcPr>
              <w:p w14:paraId="61F2CBF7" w14:textId="77777777" w:rsidR="00202B12" w:rsidRDefault="008233F8">
                <w:pPr>
                  <w:jc w:val="right"/>
                  <w:rPr>
                    <w:sz w:val="22"/>
                    <w:szCs w:val="22"/>
                    <w:lang w:eastAsia="lt-LT"/>
                  </w:rPr>
                </w:pPr>
                <w:r>
                  <w:rPr>
                    <w:sz w:val="22"/>
                    <w:szCs w:val="22"/>
                    <w:lang w:eastAsia="lt-LT"/>
                  </w:rPr>
                  <w:t>2,3</w:t>
                </w:r>
              </w:p>
            </w:tc>
          </w:tr>
          <w:tr w:rsidR="00202B12" w14:paraId="61F2CC0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BF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BF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BFB"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BFC" w14:textId="77777777" w:rsidR="00202B12" w:rsidRDefault="008233F8">
                <w:pPr>
                  <w:jc w:val="right"/>
                  <w:rPr>
                    <w:sz w:val="22"/>
                    <w:szCs w:val="22"/>
                    <w:lang w:eastAsia="lt-LT"/>
                  </w:rPr>
                </w:pPr>
                <w:r>
                  <w:rPr>
                    <w:sz w:val="22"/>
                    <w:szCs w:val="22"/>
                    <w:lang w:eastAsia="lt-LT"/>
                  </w:rPr>
                  <w:t>118,4</w:t>
                </w:r>
              </w:p>
            </w:tc>
            <w:tc>
              <w:tcPr>
                <w:tcW w:w="1041" w:type="dxa"/>
                <w:tcBorders>
                  <w:top w:val="nil"/>
                  <w:left w:val="nil"/>
                  <w:bottom w:val="single" w:sz="4" w:space="0" w:color="auto"/>
                  <w:right w:val="single" w:sz="4" w:space="0" w:color="auto"/>
                </w:tcBorders>
                <w:shd w:val="clear" w:color="auto" w:fill="auto"/>
                <w:noWrap/>
                <w:vAlign w:val="bottom"/>
                <w:hideMark/>
              </w:tcPr>
              <w:p w14:paraId="61F2CBFD" w14:textId="77777777" w:rsidR="00202B12" w:rsidRDefault="008233F8">
                <w:pPr>
                  <w:jc w:val="right"/>
                  <w:rPr>
                    <w:sz w:val="22"/>
                    <w:szCs w:val="22"/>
                    <w:lang w:eastAsia="lt-LT"/>
                  </w:rPr>
                </w:pPr>
                <w:r>
                  <w:rPr>
                    <w:sz w:val="22"/>
                    <w:szCs w:val="22"/>
                    <w:lang w:eastAsia="lt-LT"/>
                  </w:rPr>
                  <w:t>116,1</w:t>
                </w:r>
              </w:p>
            </w:tc>
            <w:tc>
              <w:tcPr>
                <w:tcW w:w="1143" w:type="dxa"/>
                <w:tcBorders>
                  <w:top w:val="nil"/>
                  <w:left w:val="nil"/>
                  <w:bottom w:val="single" w:sz="4" w:space="0" w:color="auto"/>
                  <w:right w:val="single" w:sz="4" w:space="0" w:color="auto"/>
                </w:tcBorders>
                <w:shd w:val="clear" w:color="auto" w:fill="auto"/>
                <w:noWrap/>
                <w:vAlign w:val="bottom"/>
                <w:hideMark/>
              </w:tcPr>
              <w:p w14:paraId="61F2CBFE" w14:textId="77777777" w:rsidR="00202B12" w:rsidRDefault="008233F8">
                <w:pPr>
                  <w:jc w:val="right"/>
                  <w:rPr>
                    <w:sz w:val="22"/>
                    <w:szCs w:val="22"/>
                    <w:lang w:eastAsia="lt-LT"/>
                  </w:rPr>
                </w:pPr>
                <w:r>
                  <w:rPr>
                    <w:sz w:val="22"/>
                    <w:szCs w:val="22"/>
                    <w:lang w:eastAsia="lt-LT"/>
                  </w:rPr>
                  <w:t>64,5</w:t>
                </w:r>
              </w:p>
            </w:tc>
            <w:tc>
              <w:tcPr>
                <w:tcW w:w="1060" w:type="dxa"/>
                <w:tcBorders>
                  <w:top w:val="nil"/>
                  <w:left w:val="nil"/>
                  <w:bottom w:val="single" w:sz="4" w:space="0" w:color="auto"/>
                  <w:right w:val="single" w:sz="4" w:space="0" w:color="auto"/>
                </w:tcBorders>
                <w:shd w:val="clear" w:color="auto" w:fill="auto"/>
                <w:noWrap/>
                <w:vAlign w:val="bottom"/>
                <w:hideMark/>
              </w:tcPr>
              <w:p w14:paraId="61F2CBFF" w14:textId="77777777" w:rsidR="00202B12" w:rsidRDefault="008233F8">
                <w:pPr>
                  <w:jc w:val="right"/>
                  <w:rPr>
                    <w:sz w:val="22"/>
                    <w:szCs w:val="22"/>
                    <w:lang w:eastAsia="lt-LT"/>
                  </w:rPr>
                </w:pPr>
                <w:r>
                  <w:rPr>
                    <w:sz w:val="22"/>
                    <w:szCs w:val="22"/>
                    <w:lang w:eastAsia="lt-LT"/>
                  </w:rPr>
                  <w:t>2,3</w:t>
                </w:r>
              </w:p>
            </w:tc>
          </w:tr>
          <w:tr w:rsidR="00202B12" w14:paraId="61F2CC0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0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02"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03"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C04" w14:textId="77777777" w:rsidR="00202B12" w:rsidRDefault="008233F8">
                <w:pPr>
                  <w:jc w:val="right"/>
                  <w:rPr>
                    <w:sz w:val="20"/>
                    <w:lang w:eastAsia="lt-LT"/>
                  </w:rPr>
                </w:pPr>
                <w:r>
                  <w:rPr>
                    <w:sz w:val="20"/>
                    <w:lang w:eastAsia="lt-LT"/>
                  </w:rPr>
                  <w:t>8,7</w:t>
                </w:r>
              </w:p>
            </w:tc>
            <w:tc>
              <w:tcPr>
                <w:tcW w:w="1041" w:type="dxa"/>
                <w:tcBorders>
                  <w:top w:val="nil"/>
                  <w:left w:val="nil"/>
                  <w:bottom w:val="single" w:sz="4" w:space="0" w:color="auto"/>
                  <w:right w:val="single" w:sz="4" w:space="0" w:color="auto"/>
                </w:tcBorders>
                <w:shd w:val="clear" w:color="auto" w:fill="auto"/>
                <w:noWrap/>
                <w:vAlign w:val="bottom"/>
                <w:hideMark/>
              </w:tcPr>
              <w:p w14:paraId="61F2CC05" w14:textId="77777777" w:rsidR="00202B12" w:rsidRDefault="008233F8">
                <w:pPr>
                  <w:jc w:val="right"/>
                  <w:rPr>
                    <w:sz w:val="20"/>
                    <w:lang w:eastAsia="lt-LT"/>
                  </w:rPr>
                </w:pPr>
                <w:r>
                  <w:rPr>
                    <w:sz w:val="20"/>
                    <w:lang w:eastAsia="lt-LT"/>
                  </w:rPr>
                  <w:t>6,4</w:t>
                </w:r>
              </w:p>
            </w:tc>
            <w:tc>
              <w:tcPr>
                <w:tcW w:w="1143" w:type="dxa"/>
                <w:tcBorders>
                  <w:top w:val="nil"/>
                  <w:left w:val="nil"/>
                  <w:bottom w:val="single" w:sz="4" w:space="0" w:color="auto"/>
                  <w:right w:val="single" w:sz="4" w:space="0" w:color="auto"/>
                </w:tcBorders>
                <w:shd w:val="clear" w:color="auto" w:fill="auto"/>
                <w:noWrap/>
                <w:vAlign w:val="bottom"/>
                <w:hideMark/>
              </w:tcPr>
              <w:p w14:paraId="61F2CC06"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C07" w14:textId="77777777" w:rsidR="00202B12" w:rsidRDefault="008233F8">
                <w:pPr>
                  <w:jc w:val="right"/>
                  <w:rPr>
                    <w:sz w:val="20"/>
                    <w:lang w:eastAsia="lt-LT"/>
                  </w:rPr>
                </w:pPr>
                <w:r>
                  <w:rPr>
                    <w:sz w:val="20"/>
                    <w:lang w:eastAsia="lt-LT"/>
                  </w:rPr>
                  <w:t>2,3</w:t>
                </w:r>
              </w:p>
            </w:tc>
          </w:tr>
          <w:tr w:rsidR="00202B12" w14:paraId="61F2CC1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0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0A"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0B"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C0C" w14:textId="77777777" w:rsidR="00202B12" w:rsidRDefault="008233F8">
                <w:pPr>
                  <w:jc w:val="right"/>
                  <w:rPr>
                    <w:sz w:val="22"/>
                    <w:szCs w:val="22"/>
                    <w:lang w:eastAsia="lt-LT"/>
                  </w:rPr>
                </w:pPr>
                <w:r>
                  <w:rPr>
                    <w:sz w:val="22"/>
                    <w:szCs w:val="22"/>
                    <w:lang w:eastAsia="lt-LT"/>
                  </w:rPr>
                  <w:t>27,1</w:t>
                </w:r>
              </w:p>
            </w:tc>
            <w:tc>
              <w:tcPr>
                <w:tcW w:w="1041" w:type="dxa"/>
                <w:tcBorders>
                  <w:top w:val="nil"/>
                  <w:left w:val="nil"/>
                  <w:bottom w:val="single" w:sz="4" w:space="0" w:color="auto"/>
                  <w:right w:val="single" w:sz="4" w:space="0" w:color="auto"/>
                </w:tcBorders>
                <w:shd w:val="clear" w:color="auto" w:fill="auto"/>
                <w:noWrap/>
                <w:vAlign w:val="bottom"/>
                <w:hideMark/>
              </w:tcPr>
              <w:p w14:paraId="61F2CC0D" w14:textId="77777777" w:rsidR="00202B12" w:rsidRDefault="008233F8">
                <w:pPr>
                  <w:jc w:val="right"/>
                  <w:rPr>
                    <w:sz w:val="22"/>
                    <w:szCs w:val="22"/>
                    <w:lang w:eastAsia="lt-LT"/>
                  </w:rPr>
                </w:pPr>
                <w:r>
                  <w:rPr>
                    <w:sz w:val="22"/>
                    <w:szCs w:val="22"/>
                    <w:lang w:eastAsia="lt-LT"/>
                  </w:rPr>
                  <w:t>27,1</w:t>
                </w:r>
              </w:p>
            </w:tc>
            <w:tc>
              <w:tcPr>
                <w:tcW w:w="1143" w:type="dxa"/>
                <w:tcBorders>
                  <w:top w:val="nil"/>
                  <w:left w:val="nil"/>
                  <w:bottom w:val="single" w:sz="4" w:space="0" w:color="auto"/>
                  <w:right w:val="single" w:sz="4" w:space="0" w:color="auto"/>
                </w:tcBorders>
                <w:shd w:val="clear" w:color="auto" w:fill="auto"/>
                <w:noWrap/>
                <w:vAlign w:val="bottom"/>
                <w:hideMark/>
              </w:tcPr>
              <w:p w14:paraId="61F2CC0E" w14:textId="77777777" w:rsidR="00202B12" w:rsidRDefault="008233F8">
                <w:pPr>
                  <w:jc w:val="right"/>
                  <w:rPr>
                    <w:sz w:val="22"/>
                    <w:szCs w:val="22"/>
                    <w:lang w:eastAsia="lt-LT"/>
                  </w:rPr>
                </w:pPr>
                <w:r>
                  <w:rPr>
                    <w:sz w:val="22"/>
                    <w:szCs w:val="22"/>
                    <w:lang w:eastAsia="lt-LT"/>
                  </w:rPr>
                  <w:t>18,2</w:t>
                </w:r>
              </w:p>
            </w:tc>
            <w:tc>
              <w:tcPr>
                <w:tcW w:w="1060" w:type="dxa"/>
                <w:tcBorders>
                  <w:top w:val="nil"/>
                  <w:left w:val="nil"/>
                  <w:bottom w:val="single" w:sz="4" w:space="0" w:color="auto"/>
                  <w:right w:val="single" w:sz="4" w:space="0" w:color="auto"/>
                </w:tcBorders>
                <w:shd w:val="clear" w:color="auto" w:fill="auto"/>
                <w:noWrap/>
                <w:vAlign w:val="bottom"/>
                <w:hideMark/>
              </w:tcPr>
              <w:p w14:paraId="61F2CC0F" w14:textId="77777777" w:rsidR="00202B12" w:rsidRDefault="00202B12">
                <w:pPr>
                  <w:ind w:firstLine="53"/>
                  <w:rPr>
                    <w:sz w:val="22"/>
                    <w:szCs w:val="22"/>
                    <w:lang w:eastAsia="lt-LT"/>
                  </w:rPr>
                </w:pPr>
              </w:p>
            </w:tc>
          </w:tr>
          <w:tr w:rsidR="00202B12" w14:paraId="61F2CC1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1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1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13"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C14" w14:textId="77777777" w:rsidR="00202B12" w:rsidRDefault="008233F8">
                <w:pPr>
                  <w:jc w:val="right"/>
                  <w:rPr>
                    <w:sz w:val="20"/>
                    <w:lang w:eastAsia="lt-LT"/>
                  </w:rPr>
                </w:pPr>
                <w:r>
                  <w:rPr>
                    <w:sz w:val="20"/>
                    <w:lang w:eastAsia="lt-LT"/>
                  </w:rPr>
                  <w:t>27,1</w:t>
                </w:r>
              </w:p>
            </w:tc>
            <w:tc>
              <w:tcPr>
                <w:tcW w:w="1041" w:type="dxa"/>
                <w:tcBorders>
                  <w:top w:val="nil"/>
                  <w:left w:val="nil"/>
                  <w:bottom w:val="single" w:sz="4" w:space="0" w:color="auto"/>
                  <w:right w:val="single" w:sz="4" w:space="0" w:color="auto"/>
                </w:tcBorders>
                <w:shd w:val="clear" w:color="auto" w:fill="auto"/>
                <w:noWrap/>
                <w:vAlign w:val="bottom"/>
                <w:hideMark/>
              </w:tcPr>
              <w:p w14:paraId="61F2CC15" w14:textId="77777777" w:rsidR="00202B12" w:rsidRDefault="008233F8">
                <w:pPr>
                  <w:jc w:val="right"/>
                  <w:rPr>
                    <w:sz w:val="20"/>
                    <w:lang w:eastAsia="lt-LT"/>
                  </w:rPr>
                </w:pPr>
                <w:r>
                  <w:rPr>
                    <w:sz w:val="20"/>
                    <w:lang w:eastAsia="lt-LT"/>
                  </w:rPr>
                  <w:t>27,1</w:t>
                </w:r>
              </w:p>
            </w:tc>
            <w:tc>
              <w:tcPr>
                <w:tcW w:w="1143" w:type="dxa"/>
                <w:tcBorders>
                  <w:top w:val="nil"/>
                  <w:left w:val="nil"/>
                  <w:bottom w:val="single" w:sz="4" w:space="0" w:color="auto"/>
                  <w:right w:val="single" w:sz="4" w:space="0" w:color="auto"/>
                </w:tcBorders>
                <w:shd w:val="clear" w:color="auto" w:fill="auto"/>
                <w:noWrap/>
                <w:vAlign w:val="bottom"/>
                <w:hideMark/>
              </w:tcPr>
              <w:p w14:paraId="61F2CC16" w14:textId="77777777" w:rsidR="00202B12" w:rsidRDefault="008233F8">
                <w:pPr>
                  <w:jc w:val="right"/>
                  <w:rPr>
                    <w:sz w:val="20"/>
                    <w:lang w:eastAsia="lt-LT"/>
                  </w:rPr>
                </w:pPr>
                <w:r>
                  <w:rPr>
                    <w:sz w:val="20"/>
                    <w:lang w:eastAsia="lt-LT"/>
                  </w:rPr>
                  <w:t>18,2</w:t>
                </w:r>
              </w:p>
            </w:tc>
            <w:tc>
              <w:tcPr>
                <w:tcW w:w="1060" w:type="dxa"/>
                <w:tcBorders>
                  <w:top w:val="nil"/>
                  <w:left w:val="nil"/>
                  <w:bottom w:val="single" w:sz="4" w:space="0" w:color="auto"/>
                  <w:right w:val="single" w:sz="4" w:space="0" w:color="auto"/>
                </w:tcBorders>
                <w:shd w:val="clear" w:color="auto" w:fill="auto"/>
                <w:noWrap/>
                <w:vAlign w:val="bottom"/>
                <w:hideMark/>
              </w:tcPr>
              <w:p w14:paraId="61F2CC17" w14:textId="77777777" w:rsidR="00202B12" w:rsidRDefault="00202B12">
                <w:pPr>
                  <w:ind w:firstLine="53"/>
                  <w:rPr>
                    <w:sz w:val="20"/>
                    <w:lang w:eastAsia="lt-LT"/>
                  </w:rPr>
                </w:pPr>
              </w:p>
            </w:tc>
          </w:tr>
          <w:tr w:rsidR="00202B12" w14:paraId="61F2CC2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1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1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1B"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C1C" w14:textId="77777777" w:rsidR="00202B12" w:rsidRDefault="008233F8">
                <w:pPr>
                  <w:jc w:val="right"/>
                  <w:rPr>
                    <w:sz w:val="22"/>
                    <w:szCs w:val="22"/>
                    <w:lang w:eastAsia="lt-LT"/>
                  </w:rPr>
                </w:pPr>
                <w:r>
                  <w:rPr>
                    <w:sz w:val="22"/>
                    <w:szCs w:val="22"/>
                    <w:lang w:eastAsia="lt-LT"/>
                  </w:rPr>
                  <w:t>14,0</w:t>
                </w:r>
              </w:p>
            </w:tc>
            <w:tc>
              <w:tcPr>
                <w:tcW w:w="1041" w:type="dxa"/>
                <w:tcBorders>
                  <w:top w:val="nil"/>
                  <w:left w:val="nil"/>
                  <w:bottom w:val="single" w:sz="4" w:space="0" w:color="auto"/>
                  <w:right w:val="single" w:sz="4" w:space="0" w:color="auto"/>
                </w:tcBorders>
                <w:shd w:val="clear" w:color="auto" w:fill="auto"/>
                <w:noWrap/>
                <w:vAlign w:val="bottom"/>
                <w:hideMark/>
              </w:tcPr>
              <w:p w14:paraId="61F2CC1D" w14:textId="77777777" w:rsidR="00202B12" w:rsidRDefault="008233F8">
                <w:pPr>
                  <w:jc w:val="right"/>
                  <w:rPr>
                    <w:sz w:val="22"/>
                    <w:szCs w:val="22"/>
                    <w:lang w:eastAsia="lt-LT"/>
                  </w:rPr>
                </w:pPr>
                <w:r>
                  <w:rPr>
                    <w:sz w:val="22"/>
                    <w:szCs w:val="22"/>
                    <w:lang w:eastAsia="lt-LT"/>
                  </w:rPr>
                  <w:t>14,0</w:t>
                </w:r>
              </w:p>
            </w:tc>
            <w:tc>
              <w:tcPr>
                <w:tcW w:w="1143" w:type="dxa"/>
                <w:tcBorders>
                  <w:top w:val="nil"/>
                  <w:left w:val="nil"/>
                  <w:bottom w:val="single" w:sz="4" w:space="0" w:color="auto"/>
                  <w:right w:val="single" w:sz="4" w:space="0" w:color="auto"/>
                </w:tcBorders>
                <w:shd w:val="clear" w:color="auto" w:fill="auto"/>
                <w:noWrap/>
                <w:vAlign w:val="bottom"/>
                <w:hideMark/>
              </w:tcPr>
              <w:p w14:paraId="61F2CC1E" w14:textId="77777777" w:rsidR="00202B12" w:rsidRDefault="008233F8">
                <w:pPr>
                  <w:jc w:val="right"/>
                  <w:rPr>
                    <w:sz w:val="22"/>
                    <w:szCs w:val="22"/>
                    <w:lang w:eastAsia="lt-LT"/>
                  </w:rPr>
                </w:pPr>
                <w:r>
                  <w:rPr>
                    <w:sz w:val="22"/>
                    <w:szCs w:val="22"/>
                    <w:lang w:eastAsia="lt-LT"/>
                  </w:rPr>
                  <w:t>10,7</w:t>
                </w:r>
              </w:p>
            </w:tc>
            <w:tc>
              <w:tcPr>
                <w:tcW w:w="1060" w:type="dxa"/>
                <w:tcBorders>
                  <w:top w:val="nil"/>
                  <w:left w:val="nil"/>
                  <w:bottom w:val="single" w:sz="4" w:space="0" w:color="auto"/>
                  <w:right w:val="single" w:sz="4" w:space="0" w:color="auto"/>
                </w:tcBorders>
                <w:shd w:val="clear" w:color="auto" w:fill="auto"/>
                <w:noWrap/>
                <w:vAlign w:val="bottom"/>
                <w:hideMark/>
              </w:tcPr>
              <w:p w14:paraId="61F2CC1F" w14:textId="77777777" w:rsidR="00202B12" w:rsidRDefault="00202B12">
                <w:pPr>
                  <w:ind w:firstLine="53"/>
                  <w:rPr>
                    <w:sz w:val="22"/>
                    <w:szCs w:val="22"/>
                    <w:lang w:eastAsia="lt-LT"/>
                  </w:rPr>
                </w:pPr>
              </w:p>
            </w:tc>
          </w:tr>
          <w:tr w:rsidR="00202B12" w14:paraId="61F2CC2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2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2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23"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C24" w14:textId="77777777" w:rsidR="00202B12" w:rsidRDefault="008233F8">
                <w:pPr>
                  <w:jc w:val="right"/>
                  <w:rPr>
                    <w:sz w:val="22"/>
                    <w:szCs w:val="22"/>
                    <w:lang w:eastAsia="lt-LT"/>
                  </w:rPr>
                </w:pPr>
                <w:r>
                  <w:rPr>
                    <w:sz w:val="22"/>
                    <w:szCs w:val="22"/>
                    <w:lang w:eastAsia="lt-LT"/>
                  </w:rPr>
                  <w:t>52,1</w:t>
                </w:r>
              </w:p>
            </w:tc>
            <w:tc>
              <w:tcPr>
                <w:tcW w:w="1041" w:type="dxa"/>
                <w:tcBorders>
                  <w:top w:val="nil"/>
                  <w:left w:val="nil"/>
                  <w:bottom w:val="single" w:sz="4" w:space="0" w:color="auto"/>
                  <w:right w:val="single" w:sz="4" w:space="0" w:color="auto"/>
                </w:tcBorders>
                <w:shd w:val="clear" w:color="auto" w:fill="auto"/>
                <w:noWrap/>
                <w:vAlign w:val="bottom"/>
                <w:hideMark/>
              </w:tcPr>
              <w:p w14:paraId="61F2CC25" w14:textId="77777777" w:rsidR="00202B12" w:rsidRDefault="008233F8">
                <w:pPr>
                  <w:jc w:val="right"/>
                  <w:rPr>
                    <w:sz w:val="22"/>
                    <w:szCs w:val="22"/>
                    <w:lang w:eastAsia="lt-LT"/>
                  </w:rPr>
                </w:pPr>
                <w:r>
                  <w:rPr>
                    <w:sz w:val="22"/>
                    <w:szCs w:val="22"/>
                    <w:lang w:eastAsia="lt-LT"/>
                  </w:rPr>
                  <w:t>52,1</w:t>
                </w:r>
              </w:p>
            </w:tc>
            <w:tc>
              <w:tcPr>
                <w:tcW w:w="1143" w:type="dxa"/>
                <w:tcBorders>
                  <w:top w:val="nil"/>
                  <w:left w:val="nil"/>
                  <w:bottom w:val="single" w:sz="4" w:space="0" w:color="auto"/>
                  <w:right w:val="single" w:sz="4" w:space="0" w:color="auto"/>
                </w:tcBorders>
                <w:shd w:val="clear" w:color="auto" w:fill="auto"/>
                <w:noWrap/>
                <w:vAlign w:val="bottom"/>
                <w:hideMark/>
              </w:tcPr>
              <w:p w14:paraId="61F2CC26" w14:textId="77777777" w:rsidR="00202B12" w:rsidRDefault="008233F8">
                <w:pPr>
                  <w:jc w:val="right"/>
                  <w:rPr>
                    <w:sz w:val="22"/>
                    <w:szCs w:val="22"/>
                    <w:lang w:eastAsia="lt-LT"/>
                  </w:rPr>
                </w:pPr>
                <w:r>
                  <w:rPr>
                    <w:sz w:val="22"/>
                    <w:szCs w:val="22"/>
                    <w:lang w:eastAsia="lt-LT"/>
                  </w:rPr>
                  <w:t>39,8</w:t>
                </w:r>
              </w:p>
            </w:tc>
            <w:tc>
              <w:tcPr>
                <w:tcW w:w="1060" w:type="dxa"/>
                <w:tcBorders>
                  <w:top w:val="nil"/>
                  <w:left w:val="nil"/>
                  <w:bottom w:val="single" w:sz="4" w:space="0" w:color="auto"/>
                  <w:right w:val="single" w:sz="4" w:space="0" w:color="auto"/>
                </w:tcBorders>
                <w:shd w:val="clear" w:color="auto" w:fill="auto"/>
                <w:noWrap/>
                <w:vAlign w:val="bottom"/>
                <w:hideMark/>
              </w:tcPr>
              <w:p w14:paraId="61F2CC27" w14:textId="77777777" w:rsidR="00202B12" w:rsidRDefault="00202B12">
                <w:pPr>
                  <w:ind w:firstLine="53"/>
                  <w:rPr>
                    <w:sz w:val="22"/>
                    <w:szCs w:val="22"/>
                    <w:lang w:eastAsia="lt-LT"/>
                  </w:rPr>
                </w:pPr>
              </w:p>
            </w:tc>
          </w:tr>
          <w:tr w:rsidR="00202B12" w14:paraId="61F2CC3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2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2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2B"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C2C" w14:textId="77777777" w:rsidR="00202B12" w:rsidRDefault="008233F8">
                <w:pPr>
                  <w:jc w:val="right"/>
                  <w:rPr>
                    <w:sz w:val="22"/>
                    <w:szCs w:val="22"/>
                    <w:lang w:eastAsia="lt-LT"/>
                  </w:rPr>
                </w:pPr>
                <w:r>
                  <w:rPr>
                    <w:sz w:val="22"/>
                    <w:szCs w:val="22"/>
                    <w:lang w:eastAsia="lt-LT"/>
                  </w:rPr>
                  <w:t>51,3</w:t>
                </w:r>
              </w:p>
            </w:tc>
            <w:tc>
              <w:tcPr>
                <w:tcW w:w="1041" w:type="dxa"/>
                <w:tcBorders>
                  <w:top w:val="nil"/>
                  <w:left w:val="nil"/>
                  <w:bottom w:val="single" w:sz="4" w:space="0" w:color="auto"/>
                  <w:right w:val="single" w:sz="4" w:space="0" w:color="auto"/>
                </w:tcBorders>
                <w:shd w:val="clear" w:color="auto" w:fill="auto"/>
                <w:noWrap/>
                <w:vAlign w:val="bottom"/>
                <w:hideMark/>
              </w:tcPr>
              <w:p w14:paraId="61F2CC2D" w14:textId="77777777" w:rsidR="00202B12" w:rsidRDefault="008233F8">
                <w:pPr>
                  <w:jc w:val="right"/>
                  <w:rPr>
                    <w:sz w:val="22"/>
                    <w:szCs w:val="22"/>
                    <w:lang w:eastAsia="lt-LT"/>
                  </w:rPr>
                </w:pPr>
                <w:r>
                  <w:rPr>
                    <w:sz w:val="22"/>
                    <w:szCs w:val="22"/>
                    <w:lang w:eastAsia="lt-LT"/>
                  </w:rPr>
                  <w:t>51,3</w:t>
                </w:r>
              </w:p>
            </w:tc>
            <w:tc>
              <w:tcPr>
                <w:tcW w:w="1143" w:type="dxa"/>
                <w:tcBorders>
                  <w:top w:val="nil"/>
                  <w:left w:val="nil"/>
                  <w:bottom w:val="single" w:sz="4" w:space="0" w:color="auto"/>
                  <w:right w:val="single" w:sz="4" w:space="0" w:color="auto"/>
                </w:tcBorders>
                <w:shd w:val="clear" w:color="auto" w:fill="auto"/>
                <w:noWrap/>
                <w:vAlign w:val="bottom"/>
                <w:hideMark/>
              </w:tcPr>
              <w:p w14:paraId="61F2CC2E" w14:textId="77777777" w:rsidR="00202B12" w:rsidRDefault="008233F8">
                <w:pPr>
                  <w:jc w:val="right"/>
                  <w:rPr>
                    <w:sz w:val="22"/>
                    <w:szCs w:val="22"/>
                    <w:lang w:eastAsia="lt-LT"/>
                  </w:rPr>
                </w:pPr>
                <w:r>
                  <w:rPr>
                    <w:sz w:val="22"/>
                    <w:szCs w:val="22"/>
                    <w:lang w:eastAsia="lt-LT"/>
                  </w:rPr>
                  <w:t>38,8</w:t>
                </w:r>
              </w:p>
            </w:tc>
            <w:tc>
              <w:tcPr>
                <w:tcW w:w="1060" w:type="dxa"/>
                <w:tcBorders>
                  <w:top w:val="nil"/>
                  <w:left w:val="nil"/>
                  <w:bottom w:val="single" w:sz="4" w:space="0" w:color="auto"/>
                  <w:right w:val="single" w:sz="4" w:space="0" w:color="auto"/>
                </w:tcBorders>
                <w:shd w:val="clear" w:color="auto" w:fill="auto"/>
                <w:noWrap/>
                <w:vAlign w:val="bottom"/>
                <w:hideMark/>
              </w:tcPr>
              <w:p w14:paraId="61F2CC2F" w14:textId="77777777" w:rsidR="00202B12" w:rsidRDefault="00202B12">
                <w:pPr>
                  <w:ind w:firstLine="53"/>
                  <w:rPr>
                    <w:sz w:val="22"/>
                    <w:szCs w:val="22"/>
                    <w:lang w:eastAsia="lt-LT"/>
                  </w:rPr>
                </w:pPr>
              </w:p>
            </w:tc>
          </w:tr>
          <w:tr w:rsidR="00202B12" w14:paraId="61F2CC3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3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3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w:t>
                </w:r>
                <w:r>
                  <w:rPr>
                    <w:i/>
                    <w:iCs/>
                    <w:sz w:val="20"/>
                    <w:lang w:eastAsia="lt-LT"/>
                  </w:rPr>
                  <w:t>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33"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C34" w14:textId="77777777" w:rsidR="00202B12" w:rsidRDefault="008233F8">
                <w:pPr>
                  <w:jc w:val="right"/>
                  <w:rPr>
                    <w:sz w:val="20"/>
                    <w:lang w:eastAsia="lt-LT"/>
                  </w:rPr>
                </w:pPr>
                <w:r>
                  <w:rPr>
                    <w:sz w:val="20"/>
                    <w:lang w:eastAsia="lt-LT"/>
                  </w:rPr>
                  <w:t>11,1</w:t>
                </w:r>
              </w:p>
            </w:tc>
            <w:tc>
              <w:tcPr>
                <w:tcW w:w="1041" w:type="dxa"/>
                <w:tcBorders>
                  <w:top w:val="nil"/>
                  <w:left w:val="nil"/>
                  <w:bottom w:val="single" w:sz="4" w:space="0" w:color="auto"/>
                  <w:right w:val="single" w:sz="4" w:space="0" w:color="auto"/>
                </w:tcBorders>
                <w:shd w:val="clear" w:color="auto" w:fill="auto"/>
                <w:noWrap/>
                <w:vAlign w:val="bottom"/>
                <w:hideMark/>
              </w:tcPr>
              <w:p w14:paraId="61F2CC35" w14:textId="77777777" w:rsidR="00202B12" w:rsidRDefault="008233F8">
                <w:pPr>
                  <w:jc w:val="right"/>
                  <w:rPr>
                    <w:sz w:val="20"/>
                    <w:lang w:eastAsia="lt-LT"/>
                  </w:rPr>
                </w:pPr>
                <w:r>
                  <w:rPr>
                    <w:sz w:val="20"/>
                    <w:lang w:eastAsia="lt-LT"/>
                  </w:rPr>
                  <w:t>11,1</w:t>
                </w:r>
              </w:p>
            </w:tc>
            <w:tc>
              <w:tcPr>
                <w:tcW w:w="1143" w:type="dxa"/>
                <w:tcBorders>
                  <w:top w:val="nil"/>
                  <w:left w:val="nil"/>
                  <w:bottom w:val="single" w:sz="4" w:space="0" w:color="auto"/>
                  <w:right w:val="single" w:sz="4" w:space="0" w:color="auto"/>
                </w:tcBorders>
                <w:shd w:val="clear" w:color="auto" w:fill="auto"/>
                <w:noWrap/>
                <w:vAlign w:val="bottom"/>
                <w:hideMark/>
              </w:tcPr>
              <w:p w14:paraId="61F2CC36" w14:textId="77777777" w:rsidR="00202B12" w:rsidRDefault="008233F8">
                <w:pPr>
                  <w:jc w:val="right"/>
                  <w:rPr>
                    <w:sz w:val="20"/>
                    <w:lang w:eastAsia="lt-LT"/>
                  </w:rPr>
                </w:pPr>
                <w:r>
                  <w:rPr>
                    <w:sz w:val="20"/>
                    <w:lang w:eastAsia="lt-LT"/>
                  </w:rPr>
                  <w:t>8,5</w:t>
                </w:r>
              </w:p>
            </w:tc>
            <w:tc>
              <w:tcPr>
                <w:tcW w:w="1060" w:type="dxa"/>
                <w:tcBorders>
                  <w:top w:val="nil"/>
                  <w:left w:val="nil"/>
                  <w:bottom w:val="single" w:sz="4" w:space="0" w:color="auto"/>
                  <w:right w:val="single" w:sz="4" w:space="0" w:color="auto"/>
                </w:tcBorders>
                <w:shd w:val="clear" w:color="auto" w:fill="auto"/>
                <w:noWrap/>
                <w:vAlign w:val="bottom"/>
                <w:hideMark/>
              </w:tcPr>
              <w:p w14:paraId="61F2CC37" w14:textId="77777777" w:rsidR="00202B12" w:rsidRDefault="00202B12">
                <w:pPr>
                  <w:ind w:firstLine="53"/>
                  <w:rPr>
                    <w:sz w:val="20"/>
                    <w:lang w:eastAsia="lt-LT"/>
                  </w:rPr>
                </w:pPr>
              </w:p>
            </w:tc>
          </w:tr>
          <w:tr w:rsidR="00202B12" w14:paraId="61F2CC40"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C39" w14:textId="77777777" w:rsidR="00202B12" w:rsidRDefault="008233F8">
                <w:pPr>
                  <w:jc w:val="center"/>
                  <w:rPr>
                    <w:sz w:val="22"/>
                    <w:szCs w:val="22"/>
                    <w:lang w:eastAsia="lt-LT"/>
                  </w:rPr>
                </w:pPr>
                <w:r>
                  <w:rPr>
                    <w:sz w:val="22"/>
                    <w:szCs w:val="22"/>
                    <w:lang w:eastAsia="lt-LT"/>
                  </w:rPr>
                  <w:t>6.</w:t>
                </w:r>
              </w:p>
            </w:tc>
            <w:tc>
              <w:tcPr>
                <w:tcW w:w="3950" w:type="dxa"/>
                <w:tcBorders>
                  <w:top w:val="single" w:sz="4" w:space="0" w:color="auto"/>
                  <w:left w:val="nil"/>
                  <w:bottom w:val="nil"/>
                  <w:right w:val="nil"/>
                </w:tcBorders>
                <w:shd w:val="clear" w:color="auto" w:fill="auto"/>
                <w:noWrap/>
                <w:vAlign w:val="bottom"/>
                <w:hideMark/>
              </w:tcPr>
              <w:p w14:paraId="61F2CC3A" w14:textId="77777777" w:rsidR="00202B12" w:rsidRDefault="008233F8">
                <w:pPr>
                  <w:rPr>
                    <w:sz w:val="22"/>
                    <w:szCs w:val="22"/>
                    <w:lang w:eastAsia="lt-LT"/>
                  </w:rPr>
                </w:pPr>
                <w:r>
                  <w:rPr>
                    <w:sz w:val="22"/>
                    <w:szCs w:val="22"/>
                    <w:lang w:eastAsia="lt-LT"/>
                  </w:rPr>
                  <w:t>Gadūnavo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3B"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C3C" w14:textId="77777777" w:rsidR="00202B12" w:rsidRDefault="008233F8">
                <w:pPr>
                  <w:jc w:val="right"/>
                  <w:rPr>
                    <w:sz w:val="22"/>
                    <w:szCs w:val="22"/>
                    <w:lang w:eastAsia="lt-LT"/>
                  </w:rPr>
                </w:pPr>
                <w:r>
                  <w:rPr>
                    <w:sz w:val="22"/>
                    <w:szCs w:val="22"/>
                    <w:lang w:eastAsia="lt-LT"/>
                  </w:rPr>
                  <w:t>225,9</w:t>
                </w:r>
              </w:p>
            </w:tc>
            <w:tc>
              <w:tcPr>
                <w:tcW w:w="1041" w:type="dxa"/>
                <w:tcBorders>
                  <w:top w:val="nil"/>
                  <w:left w:val="nil"/>
                  <w:bottom w:val="single" w:sz="4" w:space="0" w:color="auto"/>
                  <w:right w:val="single" w:sz="4" w:space="0" w:color="auto"/>
                </w:tcBorders>
                <w:shd w:val="clear" w:color="auto" w:fill="auto"/>
                <w:noWrap/>
                <w:vAlign w:val="bottom"/>
                <w:hideMark/>
              </w:tcPr>
              <w:p w14:paraId="61F2CC3D" w14:textId="77777777" w:rsidR="00202B12" w:rsidRDefault="008233F8">
                <w:pPr>
                  <w:jc w:val="right"/>
                  <w:rPr>
                    <w:sz w:val="22"/>
                    <w:szCs w:val="22"/>
                    <w:lang w:eastAsia="lt-LT"/>
                  </w:rPr>
                </w:pPr>
                <w:r>
                  <w:rPr>
                    <w:sz w:val="22"/>
                    <w:szCs w:val="22"/>
                    <w:lang w:eastAsia="lt-LT"/>
                  </w:rPr>
                  <w:t>225,9</w:t>
                </w:r>
              </w:p>
            </w:tc>
            <w:tc>
              <w:tcPr>
                <w:tcW w:w="1143" w:type="dxa"/>
                <w:tcBorders>
                  <w:top w:val="nil"/>
                  <w:left w:val="nil"/>
                  <w:bottom w:val="single" w:sz="4" w:space="0" w:color="auto"/>
                  <w:right w:val="single" w:sz="4" w:space="0" w:color="auto"/>
                </w:tcBorders>
                <w:shd w:val="clear" w:color="auto" w:fill="auto"/>
                <w:noWrap/>
                <w:vAlign w:val="bottom"/>
                <w:hideMark/>
              </w:tcPr>
              <w:p w14:paraId="61F2CC3E" w14:textId="77777777" w:rsidR="00202B12" w:rsidRDefault="008233F8">
                <w:pPr>
                  <w:jc w:val="right"/>
                  <w:rPr>
                    <w:sz w:val="22"/>
                    <w:szCs w:val="22"/>
                    <w:lang w:eastAsia="lt-LT"/>
                  </w:rPr>
                </w:pPr>
                <w:r>
                  <w:rPr>
                    <w:sz w:val="22"/>
                    <w:szCs w:val="22"/>
                    <w:lang w:eastAsia="lt-LT"/>
                  </w:rPr>
                  <w:t>152,0</w:t>
                </w:r>
              </w:p>
            </w:tc>
            <w:tc>
              <w:tcPr>
                <w:tcW w:w="1060" w:type="dxa"/>
                <w:tcBorders>
                  <w:top w:val="nil"/>
                  <w:left w:val="nil"/>
                  <w:bottom w:val="single" w:sz="4" w:space="0" w:color="auto"/>
                  <w:right w:val="single" w:sz="4" w:space="0" w:color="auto"/>
                </w:tcBorders>
                <w:shd w:val="clear" w:color="auto" w:fill="auto"/>
                <w:noWrap/>
                <w:vAlign w:val="bottom"/>
                <w:hideMark/>
              </w:tcPr>
              <w:p w14:paraId="61F2CC3F" w14:textId="77777777" w:rsidR="00202B12" w:rsidRDefault="00202B12">
                <w:pPr>
                  <w:ind w:firstLine="53"/>
                  <w:rPr>
                    <w:sz w:val="22"/>
                    <w:szCs w:val="22"/>
                    <w:lang w:eastAsia="lt-LT"/>
                  </w:rPr>
                </w:pPr>
              </w:p>
            </w:tc>
          </w:tr>
          <w:tr w:rsidR="00202B12" w14:paraId="61F2CC4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4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4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43"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C44" w14:textId="77777777" w:rsidR="00202B12" w:rsidRDefault="008233F8">
                <w:pPr>
                  <w:jc w:val="right"/>
                  <w:rPr>
                    <w:sz w:val="22"/>
                    <w:szCs w:val="22"/>
                    <w:lang w:eastAsia="lt-LT"/>
                  </w:rPr>
                </w:pPr>
                <w:r>
                  <w:rPr>
                    <w:sz w:val="22"/>
                    <w:szCs w:val="22"/>
                    <w:lang w:eastAsia="lt-LT"/>
                  </w:rPr>
                  <w:t>98,4</w:t>
                </w:r>
              </w:p>
            </w:tc>
            <w:tc>
              <w:tcPr>
                <w:tcW w:w="1041" w:type="dxa"/>
                <w:tcBorders>
                  <w:top w:val="nil"/>
                  <w:left w:val="nil"/>
                  <w:bottom w:val="single" w:sz="4" w:space="0" w:color="auto"/>
                  <w:right w:val="single" w:sz="4" w:space="0" w:color="auto"/>
                </w:tcBorders>
                <w:shd w:val="clear" w:color="auto" w:fill="auto"/>
                <w:noWrap/>
                <w:vAlign w:val="bottom"/>
                <w:hideMark/>
              </w:tcPr>
              <w:p w14:paraId="61F2CC45" w14:textId="77777777" w:rsidR="00202B12" w:rsidRDefault="008233F8">
                <w:pPr>
                  <w:jc w:val="right"/>
                  <w:rPr>
                    <w:sz w:val="22"/>
                    <w:szCs w:val="22"/>
                    <w:lang w:eastAsia="lt-LT"/>
                  </w:rPr>
                </w:pPr>
                <w:r>
                  <w:rPr>
                    <w:sz w:val="22"/>
                    <w:szCs w:val="22"/>
                    <w:lang w:eastAsia="lt-LT"/>
                  </w:rPr>
                  <w:t>98,4</w:t>
                </w:r>
              </w:p>
            </w:tc>
            <w:tc>
              <w:tcPr>
                <w:tcW w:w="1143" w:type="dxa"/>
                <w:tcBorders>
                  <w:top w:val="nil"/>
                  <w:left w:val="nil"/>
                  <w:bottom w:val="single" w:sz="4" w:space="0" w:color="auto"/>
                  <w:right w:val="single" w:sz="4" w:space="0" w:color="auto"/>
                </w:tcBorders>
                <w:shd w:val="clear" w:color="auto" w:fill="auto"/>
                <w:noWrap/>
                <w:vAlign w:val="bottom"/>
                <w:hideMark/>
              </w:tcPr>
              <w:p w14:paraId="61F2CC46" w14:textId="77777777" w:rsidR="00202B12" w:rsidRDefault="008233F8">
                <w:pPr>
                  <w:jc w:val="right"/>
                  <w:rPr>
                    <w:sz w:val="22"/>
                    <w:szCs w:val="22"/>
                    <w:lang w:eastAsia="lt-LT"/>
                  </w:rPr>
                </w:pPr>
                <w:r>
                  <w:rPr>
                    <w:sz w:val="22"/>
                    <w:szCs w:val="22"/>
                    <w:lang w:eastAsia="lt-LT"/>
                  </w:rPr>
                  <w:t>57,1</w:t>
                </w:r>
              </w:p>
            </w:tc>
            <w:tc>
              <w:tcPr>
                <w:tcW w:w="1060" w:type="dxa"/>
                <w:tcBorders>
                  <w:top w:val="nil"/>
                  <w:left w:val="nil"/>
                  <w:bottom w:val="single" w:sz="4" w:space="0" w:color="auto"/>
                  <w:right w:val="single" w:sz="4" w:space="0" w:color="auto"/>
                </w:tcBorders>
                <w:shd w:val="clear" w:color="auto" w:fill="auto"/>
                <w:noWrap/>
                <w:vAlign w:val="bottom"/>
                <w:hideMark/>
              </w:tcPr>
              <w:p w14:paraId="61F2CC47" w14:textId="77777777" w:rsidR="00202B12" w:rsidRDefault="00202B12">
                <w:pPr>
                  <w:ind w:firstLine="53"/>
                  <w:rPr>
                    <w:sz w:val="22"/>
                    <w:szCs w:val="22"/>
                    <w:lang w:eastAsia="lt-LT"/>
                  </w:rPr>
                </w:pPr>
              </w:p>
            </w:tc>
          </w:tr>
          <w:tr w:rsidR="00202B12" w14:paraId="61F2CC5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4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4A"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4B"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C4C" w14:textId="77777777" w:rsidR="00202B12" w:rsidRDefault="008233F8">
                <w:pPr>
                  <w:jc w:val="right"/>
                  <w:rPr>
                    <w:sz w:val="20"/>
                    <w:lang w:eastAsia="lt-LT"/>
                  </w:rPr>
                </w:pPr>
                <w:r>
                  <w:rPr>
                    <w:sz w:val="20"/>
                    <w:lang w:eastAsia="lt-LT"/>
                  </w:rPr>
                  <w:t>2,3</w:t>
                </w:r>
              </w:p>
            </w:tc>
            <w:tc>
              <w:tcPr>
                <w:tcW w:w="1041" w:type="dxa"/>
                <w:tcBorders>
                  <w:top w:val="nil"/>
                  <w:left w:val="nil"/>
                  <w:bottom w:val="single" w:sz="4" w:space="0" w:color="auto"/>
                  <w:right w:val="single" w:sz="4" w:space="0" w:color="auto"/>
                </w:tcBorders>
                <w:shd w:val="clear" w:color="auto" w:fill="auto"/>
                <w:noWrap/>
                <w:vAlign w:val="bottom"/>
                <w:hideMark/>
              </w:tcPr>
              <w:p w14:paraId="61F2CC4D" w14:textId="77777777" w:rsidR="00202B12" w:rsidRDefault="008233F8">
                <w:pPr>
                  <w:jc w:val="right"/>
                  <w:rPr>
                    <w:sz w:val="20"/>
                    <w:lang w:eastAsia="lt-LT"/>
                  </w:rPr>
                </w:pPr>
                <w:r>
                  <w:rPr>
                    <w:sz w:val="20"/>
                    <w:lang w:eastAsia="lt-LT"/>
                  </w:rPr>
                  <w:t>2,3</w:t>
                </w:r>
              </w:p>
            </w:tc>
            <w:tc>
              <w:tcPr>
                <w:tcW w:w="1143" w:type="dxa"/>
                <w:tcBorders>
                  <w:top w:val="nil"/>
                  <w:left w:val="nil"/>
                  <w:bottom w:val="single" w:sz="4" w:space="0" w:color="auto"/>
                  <w:right w:val="single" w:sz="4" w:space="0" w:color="auto"/>
                </w:tcBorders>
                <w:shd w:val="clear" w:color="auto" w:fill="auto"/>
                <w:noWrap/>
                <w:vAlign w:val="bottom"/>
                <w:hideMark/>
              </w:tcPr>
              <w:p w14:paraId="61F2CC4E"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C4F" w14:textId="77777777" w:rsidR="00202B12" w:rsidRDefault="00202B12">
                <w:pPr>
                  <w:ind w:firstLine="53"/>
                  <w:rPr>
                    <w:sz w:val="20"/>
                    <w:lang w:eastAsia="lt-LT"/>
                  </w:rPr>
                </w:pPr>
              </w:p>
            </w:tc>
          </w:tr>
          <w:tr w:rsidR="00202B12" w14:paraId="61F2CC5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5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52"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53"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C54" w14:textId="77777777" w:rsidR="00202B12" w:rsidRDefault="008233F8">
                <w:pPr>
                  <w:jc w:val="right"/>
                  <w:rPr>
                    <w:sz w:val="22"/>
                    <w:szCs w:val="22"/>
                    <w:lang w:eastAsia="lt-LT"/>
                  </w:rPr>
                </w:pPr>
                <w:r>
                  <w:rPr>
                    <w:sz w:val="22"/>
                    <w:szCs w:val="22"/>
                    <w:lang w:eastAsia="lt-LT"/>
                  </w:rPr>
                  <w:t>26,1</w:t>
                </w:r>
              </w:p>
            </w:tc>
            <w:tc>
              <w:tcPr>
                <w:tcW w:w="1041" w:type="dxa"/>
                <w:tcBorders>
                  <w:top w:val="nil"/>
                  <w:left w:val="nil"/>
                  <w:bottom w:val="single" w:sz="4" w:space="0" w:color="auto"/>
                  <w:right w:val="single" w:sz="4" w:space="0" w:color="auto"/>
                </w:tcBorders>
                <w:shd w:val="clear" w:color="auto" w:fill="auto"/>
                <w:noWrap/>
                <w:vAlign w:val="bottom"/>
                <w:hideMark/>
              </w:tcPr>
              <w:p w14:paraId="61F2CC55" w14:textId="77777777" w:rsidR="00202B12" w:rsidRDefault="008233F8">
                <w:pPr>
                  <w:jc w:val="right"/>
                  <w:rPr>
                    <w:sz w:val="22"/>
                    <w:szCs w:val="22"/>
                    <w:lang w:eastAsia="lt-LT"/>
                  </w:rPr>
                </w:pPr>
                <w:r>
                  <w:rPr>
                    <w:sz w:val="22"/>
                    <w:szCs w:val="22"/>
                    <w:lang w:eastAsia="lt-LT"/>
                  </w:rPr>
                  <w:t>26,1</w:t>
                </w:r>
              </w:p>
            </w:tc>
            <w:tc>
              <w:tcPr>
                <w:tcW w:w="1143" w:type="dxa"/>
                <w:tcBorders>
                  <w:top w:val="nil"/>
                  <w:left w:val="nil"/>
                  <w:bottom w:val="single" w:sz="4" w:space="0" w:color="auto"/>
                  <w:right w:val="single" w:sz="4" w:space="0" w:color="auto"/>
                </w:tcBorders>
                <w:shd w:val="clear" w:color="auto" w:fill="auto"/>
                <w:noWrap/>
                <w:vAlign w:val="bottom"/>
                <w:hideMark/>
              </w:tcPr>
              <w:p w14:paraId="61F2CC56" w14:textId="77777777" w:rsidR="00202B12" w:rsidRDefault="008233F8">
                <w:pPr>
                  <w:jc w:val="right"/>
                  <w:rPr>
                    <w:sz w:val="22"/>
                    <w:szCs w:val="22"/>
                    <w:lang w:eastAsia="lt-LT"/>
                  </w:rPr>
                </w:pPr>
                <w:r>
                  <w:rPr>
                    <w:sz w:val="22"/>
                    <w:szCs w:val="22"/>
                    <w:lang w:eastAsia="lt-LT"/>
                  </w:rPr>
                  <w:t>18,0</w:t>
                </w:r>
              </w:p>
            </w:tc>
            <w:tc>
              <w:tcPr>
                <w:tcW w:w="1060" w:type="dxa"/>
                <w:tcBorders>
                  <w:top w:val="nil"/>
                  <w:left w:val="nil"/>
                  <w:bottom w:val="single" w:sz="4" w:space="0" w:color="auto"/>
                  <w:right w:val="single" w:sz="4" w:space="0" w:color="auto"/>
                </w:tcBorders>
                <w:shd w:val="clear" w:color="auto" w:fill="auto"/>
                <w:noWrap/>
                <w:vAlign w:val="bottom"/>
                <w:hideMark/>
              </w:tcPr>
              <w:p w14:paraId="61F2CC57" w14:textId="77777777" w:rsidR="00202B12" w:rsidRDefault="00202B12">
                <w:pPr>
                  <w:ind w:firstLine="53"/>
                  <w:rPr>
                    <w:sz w:val="22"/>
                    <w:szCs w:val="22"/>
                    <w:lang w:eastAsia="lt-LT"/>
                  </w:rPr>
                </w:pPr>
              </w:p>
            </w:tc>
          </w:tr>
          <w:tr w:rsidR="00202B12" w14:paraId="61F2CC6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5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5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5B"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C5C" w14:textId="77777777" w:rsidR="00202B12" w:rsidRDefault="008233F8">
                <w:pPr>
                  <w:jc w:val="right"/>
                  <w:rPr>
                    <w:sz w:val="20"/>
                    <w:lang w:eastAsia="lt-LT"/>
                  </w:rPr>
                </w:pPr>
                <w:r>
                  <w:rPr>
                    <w:sz w:val="20"/>
                    <w:lang w:eastAsia="lt-LT"/>
                  </w:rPr>
                  <w:t>26,1</w:t>
                </w:r>
              </w:p>
            </w:tc>
            <w:tc>
              <w:tcPr>
                <w:tcW w:w="1041" w:type="dxa"/>
                <w:tcBorders>
                  <w:top w:val="nil"/>
                  <w:left w:val="nil"/>
                  <w:bottom w:val="single" w:sz="4" w:space="0" w:color="auto"/>
                  <w:right w:val="single" w:sz="4" w:space="0" w:color="auto"/>
                </w:tcBorders>
                <w:shd w:val="clear" w:color="auto" w:fill="auto"/>
                <w:noWrap/>
                <w:vAlign w:val="bottom"/>
                <w:hideMark/>
              </w:tcPr>
              <w:p w14:paraId="61F2CC5D" w14:textId="77777777" w:rsidR="00202B12" w:rsidRDefault="008233F8">
                <w:pPr>
                  <w:jc w:val="right"/>
                  <w:rPr>
                    <w:sz w:val="20"/>
                    <w:lang w:eastAsia="lt-LT"/>
                  </w:rPr>
                </w:pPr>
                <w:r>
                  <w:rPr>
                    <w:sz w:val="20"/>
                    <w:lang w:eastAsia="lt-LT"/>
                  </w:rPr>
                  <w:t>26,1</w:t>
                </w:r>
              </w:p>
            </w:tc>
            <w:tc>
              <w:tcPr>
                <w:tcW w:w="1143" w:type="dxa"/>
                <w:tcBorders>
                  <w:top w:val="nil"/>
                  <w:left w:val="nil"/>
                  <w:bottom w:val="single" w:sz="4" w:space="0" w:color="auto"/>
                  <w:right w:val="single" w:sz="4" w:space="0" w:color="auto"/>
                </w:tcBorders>
                <w:shd w:val="clear" w:color="auto" w:fill="auto"/>
                <w:noWrap/>
                <w:vAlign w:val="bottom"/>
                <w:hideMark/>
              </w:tcPr>
              <w:p w14:paraId="61F2CC5E" w14:textId="77777777" w:rsidR="00202B12" w:rsidRDefault="008233F8">
                <w:pPr>
                  <w:jc w:val="right"/>
                  <w:rPr>
                    <w:sz w:val="20"/>
                    <w:lang w:eastAsia="lt-LT"/>
                  </w:rPr>
                </w:pPr>
                <w:r>
                  <w:rPr>
                    <w:sz w:val="20"/>
                    <w:lang w:eastAsia="lt-LT"/>
                  </w:rPr>
                  <w:t>18,0</w:t>
                </w:r>
              </w:p>
            </w:tc>
            <w:tc>
              <w:tcPr>
                <w:tcW w:w="1060" w:type="dxa"/>
                <w:tcBorders>
                  <w:top w:val="nil"/>
                  <w:left w:val="nil"/>
                  <w:bottom w:val="single" w:sz="4" w:space="0" w:color="auto"/>
                  <w:right w:val="single" w:sz="4" w:space="0" w:color="auto"/>
                </w:tcBorders>
                <w:shd w:val="clear" w:color="auto" w:fill="auto"/>
                <w:noWrap/>
                <w:vAlign w:val="bottom"/>
                <w:hideMark/>
              </w:tcPr>
              <w:p w14:paraId="61F2CC5F" w14:textId="77777777" w:rsidR="00202B12" w:rsidRDefault="00202B12">
                <w:pPr>
                  <w:ind w:firstLine="53"/>
                  <w:rPr>
                    <w:sz w:val="20"/>
                    <w:lang w:eastAsia="lt-LT"/>
                  </w:rPr>
                </w:pPr>
              </w:p>
            </w:tc>
          </w:tr>
          <w:tr w:rsidR="00202B12" w14:paraId="61F2CC68"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CC61"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CC6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63"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C64" w14:textId="77777777" w:rsidR="00202B12" w:rsidRDefault="008233F8">
                <w:pPr>
                  <w:jc w:val="right"/>
                  <w:rPr>
                    <w:sz w:val="22"/>
                    <w:szCs w:val="22"/>
                    <w:lang w:eastAsia="lt-LT"/>
                  </w:rPr>
                </w:pPr>
                <w:r>
                  <w:rPr>
                    <w:sz w:val="22"/>
                    <w:szCs w:val="22"/>
                    <w:lang w:eastAsia="lt-LT"/>
                  </w:rPr>
                  <w:t>7,1</w:t>
                </w:r>
              </w:p>
            </w:tc>
            <w:tc>
              <w:tcPr>
                <w:tcW w:w="1041" w:type="dxa"/>
                <w:tcBorders>
                  <w:top w:val="nil"/>
                  <w:left w:val="nil"/>
                  <w:bottom w:val="single" w:sz="4" w:space="0" w:color="auto"/>
                  <w:right w:val="single" w:sz="4" w:space="0" w:color="auto"/>
                </w:tcBorders>
                <w:shd w:val="clear" w:color="auto" w:fill="auto"/>
                <w:noWrap/>
                <w:vAlign w:val="bottom"/>
                <w:hideMark/>
              </w:tcPr>
              <w:p w14:paraId="61F2CC65" w14:textId="77777777" w:rsidR="00202B12" w:rsidRDefault="008233F8">
                <w:pPr>
                  <w:jc w:val="right"/>
                  <w:rPr>
                    <w:sz w:val="22"/>
                    <w:szCs w:val="22"/>
                    <w:lang w:eastAsia="lt-LT"/>
                  </w:rPr>
                </w:pPr>
                <w:r>
                  <w:rPr>
                    <w:sz w:val="22"/>
                    <w:szCs w:val="22"/>
                    <w:lang w:eastAsia="lt-LT"/>
                  </w:rPr>
                  <w:t>7,1</w:t>
                </w:r>
              </w:p>
            </w:tc>
            <w:tc>
              <w:tcPr>
                <w:tcW w:w="1143" w:type="dxa"/>
                <w:tcBorders>
                  <w:top w:val="nil"/>
                  <w:left w:val="nil"/>
                  <w:bottom w:val="single" w:sz="4" w:space="0" w:color="auto"/>
                  <w:right w:val="single" w:sz="4" w:space="0" w:color="auto"/>
                </w:tcBorders>
                <w:shd w:val="clear" w:color="auto" w:fill="auto"/>
                <w:noWrap/>
                <w:vAlign w:val="bottom"/>
                <w:hideMark/>
              </w:tcPr>
              <w:p w14:paraId="61F2CC66" w14:textId="77777777" w:rsidR="00202B12" w:rsidRDefault="008233F8">
                <w:pPr>
                  <w:jc w:val="right"/>
                  <w:rPr>
                    <w:sz w:val="22"/>
                    <w:szCs w:val="22"/>
                    <w:lang w:eastAsia="lt-LT"/>
                  </w:rPr>
                </w:pPr>
                <w:r>
                  <w:rPr>
                    <w:sz w:val="22"/>
                    <w:szCs w:val="22"/>
                    <w:lang w:eastAsia="lt-LT"/>
                  </w:rPr>
                  <w:t>5,4</w:t>
                </w:r>
              </w:p>
            </w:tc>
            <w:tc>
              <w:tcPr>
                <w:tcW w:w="1060" w:type="dxa"/>
                <w:tcBorders>
                  <w:top w:val="nil"/>
                  <w:left w:val="nil"/>
                  <w:bottom w:val="single" w:sz="4" w:space="0" w:color="auto"/>
                  <w:right w:val="single" w:sz="4" w:space="0" w:color="auto"/>
                </w:tcBorders>
                <w:shd w:val="clear" w:color="auto" w:fill="auto"/>
                <w:noWrap/>
                <w:vAlign w:val="bottom"/>
                <w:hideMark/>
              </w:tcPr>
              <w:p w14:paraId="61F2CC67" w14:textId="77777777" w:rsidR="00202B12" w:rsidRDefault="00202B12">
                <w:pPr>
                  <w:ind w:firstLine="53"/>
                  <w:rPr>
                    <w:sz w:val="22"/>
                    <w:szCs w:val="22"/>
                    <w:lang w:eastAsia="lt-LT"/>
                  </w:rPr>
                </w:pPr>
              </w:p>
            </w:tc>
          </w:tr>
          <w:tr w:rsidR="00202B12" w14:paraId="61F2CC70"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C69"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nil"/>
                </w:tcBorders>
                <w:shd w:val="clear" w:color="auto" w:fill="auto"/>
                <w:noWrap/>
                <w:vAlign w:val="bottom"/>
                <w:hideMark/>
              </w:tcPr>
              <w:p w14:paraId="61F2CC6A" w14:textId="77777777" w:rsidR="00202B12" w:rsidRDefault="00202B12">
                <w:pPr>
                  <w:rPr>
                    <w:sz w:val="22"/>
                    <w:szCs w:val="22"/>
                    <w:lang w:eastAsia="lt-LT"/>
                  </w:rPr>
                </w:pP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CC6B" w14:textId="77777777" w:rsidR="00202B12" w:rsidRDefault="008233F8">
                <w:pPr>
                  <w:jc w:val="center"/>
                  <w:rPr>
                    <w:sz w:val="22"/>
                    <w:szCs w:val="22"/>
                    <w:lang w:eastAsia="lt-LT"/>
                  </w:rPr>
                </w:pPr>
                <w:r>
                  <w:rPr>
                    <w:sz w:val="22"/>
                    <w:szCs w:val="22"/>
                    <w:lang w:eastAsia="lt-LT"/>
                  </w:rPr>
                  <w:t>06</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C6C" w14:textId="77777777" w:rsidR="00202B12" w:rsidRDefault="008233F8">
                <w:pPr>
                  <w:jc w:val="right"/>
                  <w:rPr>
                    <w:sz w:val="22"/>
                    <w:szCs w:val="22"/>
                    <w:lang w:eastAsia="lt-LT"/>
                  </w:rPr>
                </w:pPr>
                <w:r>
                  <w:rPr>
                    <w:sz w:val="22"/>
                    <w:szCs w:val="22"/>
                    <w:lang w:eastAsia="lt-LT"/>
                  </w:rPr>
                  <w:t>52,1</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CC6D" w14:textId="77777777" w:rsidR="00202B12" w:rsidRDefault="008233F8">
                <w:pPr>
                  <w:jc w:val="right"/>
                  <w:rPr>
                    <w:sz w:val="22"/>
                    <w:szCs w:val="22"/>
                    <w:lang w:eastAsia="lt-LT"/>
                  </w:rPr>
                </w:pPr>
                <w:r>
                  <w:rPr>
                    <w:sz w:val="22"/>
                    <w:szCs w:val="22"/>
                    <w:lang w:eastAsia="lt-LT"/>
                  </w:rPr>
                  <w:t>52,1</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CC6E" w14:textId="77777777" w:rsidR="00202B12" w:rsidRDefault="008233F8">
                <w:pPr>
                  <w:jc w:val="right"/>
                  <w:rPr>
                    <w:sz w:val="22"/>
                    <w:szCs w:val="22"/>
                    <w:lang w:eastAsia="lt-LT"/>
                  </w:rPr>
                </w:pPr>
                <w:r>
                  <w:rPr>
                    <w:sz w:val="22"/>
                    <w:szCs w:val="22"/>
                    <w:lang w:eastAsia="lt-LT"/>
                  </w:rPr>
                  <w:t>39,8</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C6F" w14:textId="77777777" w:rsidR="00202B12" w:rsidRDefault="00202B12">
                <w:pPr>
                  <w:ind w:firstLine="53"/>
                  <w:rPr>
                    <w:sz w:val="22"/>
                    <w:szCs w:val="22"/>
                    <w:lang w:eastAsia="lt-LT"/>
                  </w:rPr>
                </w:pPr>
              </w:p>
            </w:tc>
          </w:tr>
          <w:tr w:rsidR="00202B12" w14:paraId="61F2CC78"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CC71"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CC7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73"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C74" w14:textId="77777777" w:rsidR="00202B12" w:rsidRDefault="008233F8">
                <w:pPr>
                  <w:jc w:val="right"/>
                  <w:rPr>
                    <w:sz w:val="22"/>
                    <w:szCs w:val="22"/>
                    <w:lang w:eastAsia="lt-LT"/>
                  </w:rPr>
                </w:pPr>
                <w:r>
                  <w:rPr>
                    <w:sz w:val="22"/>
                    <w:szCs w:val="22"/>
                    <w:lang w:eastAsia="lt-LT"/>
                  </w:rPr>
                  <w:t>42,2</w:t>
                </w:r>
              </w:p>
            </w:tc>
            <w:tc>
              <w:tcPr>
                <w:tcW w:w="1041" w:type="dxa"/>
                <w:tcBorders>
                  <w:top w:val="nil"/>
                  <w:left w:val="nil"/>
                  <w:bottom w:val="single" w:sz="4" w:space="0" w:color="auto"/>
                  <w:right w:val="single" w:sz="4" w:space="0" w:color="auto"/>
                </w:tcBorders>
                <w:shd w:val="clear" w:color="auto" w:fill="auto"/>
                <w:noWrap/>
                <w:vAlign w:val="bottom"/>
                <w:hideMark/>
              </w:tcPr>
              <w:p w14:paraId="61F2CC75" w14:textId="77777777" w:rsidR="00202B12" w:rsidRDefault="008233F8">
                <w:pPr>
                  <w:jc w:val="right"/>
                  <w:rPr>
                    <w:sz w:val="22"/>
                    <w:szCs w:val="22"/>
                    <w:lang w:eastAsia="lt-LT"/>
                  </w:rPr>
                </w:pPr>
                <w:r>
                  <w:rPr>
                    <w:sz w:val="22"/>
                    <w:szCs w:val="22"/>
                    <w:lang w:eastAsia="lt-LT"/>
                  </w:rPr>
                  <w:t>42,2</w:t>
                </w:r>
              </w:p>
            </w:tc>
            <w:tc>
              <w:tcPr>
                <w:tcW w:w="1143" w:type="dxa"/>
                <w:tcBorders>
                  <w:top w:val="nil"/>
                  <w:left w:val="nil"/>
                  <w:bottom w:val="single" w:sz="4" w:space="0" w:color="auto"/>
                  <w:right w:val="single" w:sz="4" w:space="0" w:color="auto"/>
                </w:tcBorders>
                <w:shd w:val="clear" w:color="auto" w:fill="auto"/>
                <w:noWrap/>
                <w:vAlign w:val="bottom"/>
                <w:hideMark/>
              </w:tcPr>
              <w:p w14:paraId="61F2CC76" w14:textId="77777777" w:rsidR="00202B12" w:rsidRDefault="008233F8">
                <w:pPr>
                  <w:jc w:val="right"/>
                  <w:rPr>
                    <w:sz w:val="22"/>
                    <w:szCs w:val="22"/>
                    <w:lang w:eastAsia="lt-LT"/>
                  </w:rPr>
                </w:pPr>
                <w:r>
                  <w:rPr>
                    <w:sz w:val="22"/>
                    <w:szCs w:val="22"/>
                    <w:lang w:eastAsia="lt-LT"/>
                  </w:rPr>
                  <w:t>31,7</w:t>
                </w:r>
              </w:p>
            </w:tc>
            <w:tc>
              <w:tcPr>
                <w:tcW w:w="1060" w:type="dxa"/>
                <w:tcBorders>
                  <w:top w:val="nil"/>
                  <w:left w:val="nil"/>
                  <w:bottom w:val="single" w:sz="4" w:space="0" w:color="auto"/>
                  <w:right w:val="single" w:sz="4" w:space="0" w:color="auto"/>
                </w:tcBorders>
                <w:shd w:val="clear" w:color="auto" w:fill="auto"/>
                <w:noWrap/>
                <w:vAlign w:val="bottom"/>
                <w:hideMark/>
              </w:tcPr>
              <w:p w14:paraId="61F2CC77" w14:textId="77777777" w:rsidR="00202B12" w:rsidRDefault="00202B12">
                <w:pPr>
                  <w:ind w:firstLine="53"/>
                  <w:rPr>
                    <w:sz w:val="22"/>
                    <w:szCs w:val="22"/>
                    <w:lang w:eastAsia="lt-LT"/>
                  </w:rPr>
                </w:pPr>
              </w:p>
            </w:tc>
          </w:tr>
          <w:tr w:rsidR="00202B12" w14:paraId="61F2CC80"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CC79"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nil"/>
                </w:tcBorders>
                <w:shd w:val="clear" w:color="auto" w:fill="auto"/>
                <w:noWrap/>
                <w:vAlign w:val="bottom"/>
                <w:hideMark/>
              </w:tcPr>
              <w:p w14:paraId="61F2CC7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CC7B" w14:textId="77777777" w:rsidR="00202B12" w:rsidRDefault="008233F8">
                <w:pPr>
                  <w:jc w:val="center"/>
                  <w:rPr>
                    <w:sz w:val="20"/>
                    <w:lang w:eastAsia="lt-LT"/>
                  </w:rPr>
                </w:pPr>
                <w:r>
                  <w:rPr>
                    <w:sz w:val="20"/>
                    <w:lang w:eastAsia="lt-LT"/>
                  </w:rPr>
                  <w:t>10</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C7C" w14:textId="77777777" w:rsidR="00202B12" w:rsidRDefault="008233F8">
                <w:pPr>
                  <w:jc w:val="right"/>
                  <w:rPr>
                    <w:sz w:val="20"/>
                    <w:lang w:eastAsia="lt-LT"/>
                  </w:rPr>
                </w:pPr>
                <w:r>
                  <w:rPr>
                    <w:sz w:val="20"/>
                    <w:lang w:eastAsia="lt-LT"/>
                  </w:rPr>
                  <w:t>11,1</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CC7D" w14:textId="77777777" w:rsidR="00202B12" w:rsidRDefault="008233F8">
                <w:pPr>
                  <w:jc w:val="right"/>
                  <w:rPr>
                    <w:sz w:val="20"/>
                    <w:lang w:eastAsia="lt-LT"/>
                  </w:rPr>
                </w:pPr>
                <w:r>
                  <w:rPr>
                    <w:sz w:val="20"/>
                    <w:lang w:eastAsia="lt-LT"/>
                  </w:rPr>
                  <w:t>11,1</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CC7E" w14:textId="77777777" w:rsidR="00202B12" w:rsidRDefault="008233F8">
                <w:pPr>
                  <w:jc w:val="right"/>
                  <w:rPr>
                    <w:sz w:val="20"/>
                    <w:lang w:eastAsia="lt-LT"/>
                  </w:rPr>
                </w:pPr>
                <w:r>
                  <w:rPr>
                    <w:sz w:val="20"/>
                    <w:lang w:eastAsia="lt-LT"/>
                  </w:rPr>
                  <w:t>8,5</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C7F" w14:textId="77777777" w:rsidR="00202B12" w:rsidRDefault="00202B12">
                <w:pPr>
                  <w:ind w:firstLine="53"/>
                  <w:rPr>
                    <w:sz w:val="20"/>
                    <w:lang w:eastAsia="lt-LT"/>
                  </w:rPr>
                </w:pPr>
              </w:p>
            </w:tc>
          </w:tr>
          <w:tr w:rsidR="00202B12" w14:paraId="61F2CC88"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C81" w14:textId="77777777" w:rsidR="00202B12" w:rsidRDefault="008233F8">
                <w:pPr>
                  <w:jc w:val="center"/>
                  <w:rPr>
                    <w:sz w:val="22"/>
                    <w:szCs w:val="22"/>
                    <w:lang w:eastAsia="lt-LT"/>
                  </w:rPr>
                </w:pPr>
                <w:r>
                  <w:rPr>
                    <w:sz w:val="22"/>
                    <w:szCs w:val="22"/>
                    <w:lang w:eastAsia="lt-LT"/>
                  </w:rPr>
                  <w:t>7.</w:t>
                </w:r>
              </w:p>
            </w:tc>
            <w:tc>
              <w:tcPr>
                <w:tcW w:w="3950" w:type="dxa"/>
                <w:tcBorders>
                  <w:top w:val="single" w:sz="4" w:space="0" w:color="auto"/>
                  <w:left w:val="nil"/>
                  <w:bottom w:val="nil"/>
                  <w:right w:val="nil"/>
                </w:tcBorders>
                <w:shd w:val="clear" w:color="auto" w:fill="auto"/>
                <w:noWrap/>
                <w:vAlign w:val="bottom"/>
                <w:hideMark/>
              </w:tcPr>
              <w:p w14:paraId="61F2CC82" w14:textId="77777777" w:rsidR="00202B12" w:rsidRDefault="008233F8">
                <w:pPr>
                  <w:rPr>
                    <w:sz w:val="22"/>
                    <w:szCs w:val="22"/>
                    <w:lang w:eastAsia="lt-LT"/>
                  </w:rPr>
                </w:pPr>
                <w:r>
                  <w:rPr>
                    <w:sz w:val="22"/>
                    <w:szCs w:val="22"/>
                    <w:lang w:eastAsia="lt-LT"/>
                  </w:rPr>
                  <w:t>Luokės seniūnija</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CC83" w14:textId="77777777" w:rsidR="00202B12" w:rsidRDefault="00202B12">
                <w:pPr>
                  <w:ind w:firstLine="53"/>
                  <w:jc w:val="center"/>
                  <w:rPr>
                    <w:sz w:val="22"/>
                    <w:szCs w:val="22"/>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C84" w14:textId="77777777" w:rsidR="00202B12" w:rsidRDefault="008233F8">
                <w:pPr>
                  <w:jc w:val="right"/>
                  <w:rPr>
                    <w:sz w:val="22"/>
                    <w:szCs w:val="22"/>
                    <w:lang w:eastAsia="lt-LT"/>
                  </w:rPr>
                </w:pPr>
                <w:r>
                  <w:rPr>
                    <w:sz w:val="22"/>
                    <w:szCs w:val="22"/>
                    <w:lang w:eastAsia="lt-LT"/>
                  </w:rPr>
                  <w:t>355,3</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CC85" w14:textId="77777777" w:rsidR="00202B12" w:rsidRDefault="008233F8">
                <w:pPr>
                  <w:jc w:val="right"/>
                  <w:rPr>
                    <w:sz w:val="22"/>
                    <w:szCs w:val="22"/>
                    <w:lang w:eastAsia="lt-LT"/>
                  </w:rPr>
                </w:pPr>
                <w:r>
                  <w:rPr>
                    <w:sz w:val="22"/>
                    <w:szCs w:val="22"/>
                    <w:lang w:eastAsia="lt-LT"/>
                  </w:rPr>
                  <w:t>340,3</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CC86" w14:textId="77777777" w:rsidR="00202B12" w:rsidRDefault="008233F8">
                <w:pPr>
                  <w:jc w:val="right"/>
                  <w:rPr>
                    <w:sz w:val="22"/>
                    <w:szCs w:val="22"/>
                    <w:lang w:eastAsia="lt-LT"/>
                  </w:rPr>
                </w:pPr>
                <w:r>
                  <w:rPr>
                    <w:sz w:val="22"/>
                    <w:szCs w:val="22"/>
                    <w:lang w:eastAsia="lt-LT"/>
                  </w:rPr>
                  <w:t>208,7</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C87" w14:textId="77777777" w:rsidR="00202B12" w:rsidRDefault="008233F8">
                <w:pPr>
                  <w:jc w:val="right"/>
                  <w:rPr>
                    <w:sz w:val="22"/>
                    <w:szCs w:val="22"/>
                    <w:lang w:eastAsia="lt-LT"/>
                  </w:rPr>
                </w:pPr>
                <w:r>
                  <w:rPr>
                    <w:sz w:val="22"/>
                    <w:szCs w:val="22"/>
                    <w:lang w:eastAsia="lt-LT"/>
                  </w:rPr>
                  <w:t>15,0</w:t>
                </w:r>
              </w:p>
            </w:tc>
          </w:tr>
          <w:tr w:rsidR="00202B12" w14:paraId="61F2CC9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8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8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8B"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C8C" w14:textId="77777777" w:rsidR="00202B12" w:rsidRDefault="008233F8">
                <w:pPr>
                  <w:jc w:val="right"/>
                  <w:rPr>
                    <w:sz w:val="22"/>
                    <w:szCs w:val="22"/>
                    <w:lang w:eastAsia="lt-LT"/>
                  </w:rPr>
                </w:pPr>
                <w:r>
                  <w:rPr>
                    <w:sz w:val="22"/>
                    <w:szCs w:val="22"/>
                    <w:lang w:eastAsia="lt-LT"/>
                  </w:rPr>
                  <w:t>185,0</w:t>
                </w:r>
              </w:p>
            </w:tc>
            <w:tc>
              <w:tcPr>
                <w:tcW w:w="1041" w:type="dxa"/>
                <w:tcBorders>
                  <w:top w:val="nil"/>
                  <w:left w:val="nil"/>
                  <w:bottom w:val="single" w:sz="4" w:space="0" w:color="auto"/>
                  <w:right w:val="single" w:sz="4" w:space="0" w:color="auto"/>
                </w:tcBorders>
                <w:shd w:val="clear" w:color="auto" w:fill="auto"/>
                <w:noWrap/>
                <w:vAlign w:val="bottom"/>
                <w:hideMark/>
              </w:tcPr>
              <w:p w14:paraId="61F2CC8D" w14:textId="77777777" w:rsidR="00202B12" w:rsidRDefault="008233F8">
                <w:pPr>
                  <w:jc w:val="right"/>
                  <w:rPr>
                    <w:sz w:val="22"/>
                    <w:szCs w:val="22"/>
                    <w:lang w:eastAsia="lt-LT"/>
                  </w:rPr>
                </w:pPr>
                <w:r>
                  <w:rPr>
                    <w:sz w:val="22"/>
                    <w:szCs w:val="22"/>
                    <w:lang w:eastAsia="lt-LT"/>
                  </w:rPr>
                  <w:t>170,0</w:t>
                </w:r>
              </w:p>
            </w:tc>
            <w:tc>
              <w:tcPr>
                <w:tcW w:w="1143" w:type="dxa"/>
                <w:tcBorders>
                  <w:top w:val="nil"/>
                  <w:left w:val="nil"/>
                  <w:bottom w:val="single" w:sz="4" w:space="0" w:color="auto"/>
                  <w:right w:val="single" w:sz="4" w:space="0" w:color="auto"/>
                </w:tcBorders>
                <w:shd w:val="clear" w:color="auto" w:fill="auto"/>
                <w:noWrap/>
                <w:vAlign w:val="bottom"/>
                <w:hideMark/>
              </w:tcPr>
              <w:p w14:paraId="61F2CC8E" w14:textId="77777777" w:rsidR="00202B12" w:rsidRDefault="008233F8">
                <w:pPr>
                  <w:jc w:val="right"/>
                  <w:rPr>
                    <w:sz w:val="22"/>
                    <w:szCs w:val="22"/>
                    <w:lang w:eastAsia="lt-LT"/>
                  </w:rPr>
                </w:pPr>
                <w:r>
                  <w:rPr>
                    <w:sz w:val="22"/>
                    <w:szCs w:val="22"/>
                    <w:lang w:eastAsia="lt-LT"/>
                  </w:rPr>
                  <w:t>82,0</w:t>
                </w:r>
              </w:p>
            </w:tc>
            <w:tc>
              <w:tcPr>
                <w:tcW w:w="1060" w:type="dxa"/>
                <w:tcBorders>
                  <w:top w:val="nil"/>
                  <w:left w:val="nil"/>
                  <w:bottom w:val="single" w:sz="4" w:space="0" w:color="auto"/>
                  <w:right w:val="single" w:sz="4" w:space="0" w:color="auto"/>
                </w:tcBorders>
                <w:shd w:val="clear" w:color="auto" w:fill="auto"/>
                <w:noWrap/>
                <w:vAlign w:val="bottom"/>
                <w:hideMark/>
              </w:tcPr>
              <w:p w14:paraId="61F2CC8F" w14:textId="77777777" w:rsidR="00202B12" w:rsidRDefault="008233F8">
                <w:pPr>
                  <w:jc w:val="right"/>
                  <w:rPr>
                    <w:sz w:val="22"/>
                    <w:szCs w:val="22"/>
                    <w:lang w:eastAsia="lt-LT"/>
                  </w:rPr>
                </w:pPr>
                <w:r>
                  <w:rPr>
                    <w:sz w:val="22"/>
                    <w:szCs w:val="22"/>
                    <w:lang w:eastAsia="lt-LT"/>
                  </w:rPr>
                  <w:t>15,0</w:t>
                </w:r>
              </w:p>
            </w:tc>
          </w:tr>
          <w:tr w:rsidR="00202B12" w14:paraId="61F2CC9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9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92"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93"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C94" w14:textId="77777777" w:rsidR="00202B12" w:rsidRDefault="008233F8">
                <w:pPr>
                  <w:jc w:val="right"/>
                  <w:rPr>
                    <w:sz w:val="20"/>
                    <w:lang w:eastAsia="lt-LT"/>
                  </w:rPr>
                </w:pPr>
                <w:r>
                  <w:rPr>
                    <w:sz w:val="20"/>
                    <w:lang w:eastAsia="lt-LT"/>
                  </w:rPr>
                  <w:t>7,1</w:t>
                </w:r>
              </w:p>
            </w:tc>
            <w:tc>
              <w:tcPr>
                <w:tcW w:w="1041" w:type="dxa"/>
                <w:tcBorders>
                  <w:top w:val="nil"/>
                  <w:left w:val="nil"/>
                  <w:bottom w:val="single" w:sz="4" w:space="0" w:color="auto"/>
                  <w:right w:val="single" w:sz="4" w:space="0" w:color="auto"/>
                </w:tcBorders>
                <w:shd w:val="clear" w:color="auto" w:fill="auto"/>
                <w:noWrap/>
                <w:vAlign w:val="bottom"/>
                <w:hideMark/>
              </w:tcPr>
              <w:p w14:paraId="61F2CC95" w14:textId="77777777" w:rsidR="00202B12" w:rsidRDefault="008233F8">
                <w:pPr>
                  <w:jc w:val="right"/>
                  <w:rPr>
                    <w:sz w:val="20"/>
                    <w:lang w:eastAsia="lt-LT"/>
                  </w:rPr>
                </w:pPr>
                <w:r>
                  <w:rPr>
                    <w:sz w:val="20"/>
                    <w:lang w:eastAsia="lt-LT"/>
                  </w:rPr>
                  <w:t>7,1</w:t>
                </w:r>
              </w:p>
            </w:tc>
            <w:tc>
              <w:tcPr>
                <w:tcW w:w="1143" w:type="dxa"/>
                <w:tcBorders>
                  <w:top w:val="nil"/>
                  <w:left w:val="nil"/>
                  <w:bottom w:val="single" w:sz="4" w:space="0" w:color="auto"/>
                  <w:right w:val="single" w:sz="4" w:space="0" w:color="auto"/>
                </w:tcBorders>
                <w:shd w:val="clear" w:color="auto" w:fill="auto"/>
                <w:noWrap/>
                <w:vAlign w:val="bottom"/>
                <w:hideMark/>
              </w:tcPr>
              <w:p w14:paraId="61F2CC96"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C97" w14:textId="77777777" w:rsidR="00202B12" w:rsidRDefault="00202B12">
                <w:pPr>
                  <w:ind w:firstLine="53"/>
                  <w:rPr>
                    <w:sz w:val="20"/>
                    <w:lang w:eastAsia="lt-LT"/>
                  </w:rPr>
                </w:pPr>
              </w:p>
            </w:tc>
          </w:tr>
          <w:tr w:rsidR="00202B12" w14:paraId="61F2CCA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9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9A"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9B"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C9C" w14:textId="77777777" w:rsidR="00202B12" w:rsidRDefault="008233F8">
                <w:pPr>
                  <w:jc w:val="right"/>
                  <w:rPr>
                    <w:sz w:val="22"/>
                    <w:szCs w:val="22"/>
                    <w:lang w:eastAsia="lt-LT"/>
                  </w:rPr>
                </w:pPr>
                <w:r>
                  <w:rPr>
                    <w:sz w:val="22"/>
                    <w:szCs w:val="22"/>
                    <w:lang w:eastAsia="lt-LT"/>
                  </w:rPr>
                  <w:t>30,0</w:t>
                </w:r>
              </w:p>
            </w:tc>
            <w:tc>
              <w:tcPr>
                <w:tcW w:w="1041" w:type="dxa"/>
                <w:tcBorders>
                  <w:top w:val="nil"/>
                  <w:left w:val="nil"/>
                  <w:bottom w:val="single" w:sz="4" w:space="0" w:color="auto"/>
                  <w:right w:val="single" w:sz="4" w:space="0" w:color="auto"/>
                </w:tcBorders>
                <w:shd w:val="clear" w:color="auto" w:fill="auto"/>
                <w:noWrap/>
                <w:vAlign w:val="bottom"/>
                <w:hideMark/>
              </w:tcPr>
              <w:p w14:paraId="61F2CC9D" w14:textId="77777777" w:rsidR="00202B12" w:rsidRDefault="008233F8">
                <w:pPr>
                  <w:jc w:val="right"/>
                  <w:rPr>
                    <w:sz w:val="22"/>
                    <w:szCs w:val="22"/>
                    <w:lang w:eastAsia="lt-LT"/>
                  </w:rPr>
                </w:pPr>
                <w:r>
                  <w:rPr>
                    <w:sz w:val="22"/>
                    <w:szCs w:val="22"/>
                    <w:lang w:eastAsia="lt-LT"/>
                  </w:rPr>
                  <w:t>30,0</w:t>
                </w:r>
              </w:p>
            </w:tc>
            <w:tc>
              <w:tcPr>
                <w:tcW w:w="1143" w:type="dxa"/>
                <w:tcBorders>
                  <w:top w:val="nil"/>
                  <w:left w:val="nil"/>
                  <w:bottom w:val="single" w:sz="4" w:space="0" w:color="auto"/>
                  <w:right w:val="single" w:sz="4" w:space="0" w:color="auto"/>
                </w:tcBorders>
                <w:shd w:val="clear" w:color="auto" w:fill="auto"/>
                <w:noWrap/>
                <w:vAlign w:val="bottom"/>
                <w:hideMark/>
              </w:tcPr>
              <w:p w14:paraId="61F2CC9E" w14:textId="77777777" w:rsidR="00202B12" w:rsidRDefault="008233F8">
                <w:pPr>
                  <w:jc w:val="right"/>
                  <w:rPr>
                    <w:sz w:val="22"/>
                    <w:szCs w:val="22"/>
                    <w:lang w:eastAsia="lt-LT"/>
                  </w:rPr>
                </w:pPr>
                <w:r>
                  <w:rPr>
                    <w:sz w:val="22"/>
                    <w:szCs w:val="22"/>
                    <w:lang w:eastAsia="lt-LT"/>
                  </w:rPr>
                  <w:t>19,9</w:t>
                </w:r>
              </w:p>
            </w:tc>
            <w:tc>
              <w:tcPr>
                <w:tcW w:w="1060" w:type="dxa"/>
                <w:tcBorders>
                  <w:top w:val="nil"/>
                  <w:left w:val="nil"/>
                  <w:bottom w:val="single" w:sz="4" w:space="0" w:color="auto"/>
                  <w:right w:val="single" w:sz="4" w:space="0" w:color="auto"/>
                </w:tcBorders>
                <w:shd w:val="clear" w:color="auto" w:fill="auto"/>
                <w:noWrap/>
                <w:vAlign w:val="bottom"/>
                <w:hideMark/>
              </w:tcPr>
              <w:p w14:paraId="61F2CC9F" w14:textId="77777777" w:rsidR="00202B12" w:rsidRDefault="00202B12">
                <w:pPr>
                  <w:ind w:firstLine="53"/>
                  <w:rPr>
                    <w:sz w:val="22"/>
                    <w:szCs w:val="22"/>
                    <w:lang w:eastAsia="lt-LT"/>
                  </w:rPr>
                </w:pPr>
              </w:p>
            </w:tc>
          </w:tr>
          <w:tr w:rsidR="00202B12" w14:paraId="61F2CCA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A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A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A3"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CA4" w14:textId="77777777" w:rsidR="00202B12" w:rsidRDefault="008233F8">
                <w:pPr>
                  <w:jc w:val="right"/>
                  <w:rPr>
                    <w:sz w:val="20"/>
                    <w:lang w:eastAsia="lt-LT"/>
                  </w:rPr>
                </w:pPr>
                <w:r>
                  <w:rPr>
                    <w:sz w:val="20"/>
                    <w:lang w:eastAsia="lt-LT"/>
                  </w:rPr>
                  <w:t>30,0</w:t>
                </w:r>
              </w:p>
            </w:tc>
            <w:tc>
              <w:tcPr>
                <w:tcW w:w="1041" w:type="dxa"/>
                <w:tcBorders>
                  <w:top w:val="nil"/>
                  <w:left w:val="nil"/>
                  <w:bottom w:val="single" w:sz="4" w:space="0" w:color="auto"/>
                  <w:right w:val="single" w:sz="4" w:space="0" w:color="auto"/>
                </w:tcBorders>
                <w:shd w:val="clear" w:color="auto" w:fill="auto"/>
                <w:noWrap/>
                <w:vAlign w:val="bottom"/>
                <w:hideMark/>
              </w:tcPr>
              <w:p w14:paraId="61F2CCA5" w14:textId="77777777" w:rsidR="00202B12" w:rsidRDefault="008233F8">
                <w:pPr>
                  <w:jc w:val="right"/>
                  <w:rPr>
                    <w:sz w:val="20"/>
                    <w:lang w:eastAsia="lt-LT"/>
                  </w:rPr>
                </w:pPr>
                <w:r>
                  <w:rPr>
                    <w:sz w:val="20"/>
                    <w:lang w:eastAsia="lt-LT"/>
                  </w:rPr>
                  <w:t>30,0</w:t>
                </w:r>
              </w:p>
            </w:tc>
            <w:tc>
              <w:tcPr>
                <w:tcW w:w="1143" w:type="dxa"/>
                <w:tcBorders>
                  <w:top w:val="nil"/>
                  <w:left w:val="nil"/>
                  <w:bottom w:val="single" w:sz="4" w:space="0" w:color="auto"/>
                  <w:right w:val="single" w:sz="4" w:space="0" w:color="auto"/>
                </w:tcBorders>
                <w:shd w:val="clear" w:color="auto" w:fill="auto"/>
                <w:noWrap/>
                <w:vAlign w:val="bottom"/>
                <w:hideMark/>
              </w:tcPr>
              <w:p w14:paraId="61F2CCA6" w14:textId="77777777" w:rsidR="00202B12" w:rsidRDefault="008233F8">
                <w:pPr>
                  <w:jc w:val="right"/>
                  <w:rPr>
                    <w:sz w:val="20"/>
                    <w:lang w:eastAsia="lt-LT"/>
                  </w:rPr>
                </w:pPr>
                <w:r>
                  <w:rPr>
                    <w:sz w:val="20"/>
                    <w:lang w:eastAsia="lt-LT"/>
                  </w:rPr>
                  <w:t>19,9</w:t>
                </w:r>
              </w:p>
            </w:tc>
            <w:tc>
              <w:tcPr>
                <w:tcW w:w="1060" w:type="dxa"/>
                <w:tcBorders>
                  <w:top w:val="nil"/>
                  <w:left w:val="nil"/>
                  <w:bottom w:val="single" w:sz="4" w:space="0" w:color="auto"/>
                  <w:right w:val="single" w:sz="4" w:space="0" w:color="auto"/>
                </w:tcBorders>
                <w:shd w:val="clear" w:color="auto" w:fill="auto"/>
                <w:noWrap/>
                <w:vAlign w:val="bottom"/>
                <w:hideMark/>
              </w:tcPr>
              <w:p w14:paraId="61F2CCA7" w14:textId="77777777" w:rsidR="00202B12" w:rsidRDefault="00202B12">
                <w:pPr>
                  <w:ind w:firstLine="53"/>
                  <w:rPr>
                    <w:sz w:val="20"/>
                    <w:lang w:eastAsia="lt-LT"/>
                  </w:rPr>
                </w:pPr>
              </w:p>
            </w:tc>
          </w:tr>
          <w:tr w:rsidR="00202B12" w14:paraId="61F2CCB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A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A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AB"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CAC" w14:textId="77777777" w:rsidR="00202B12" w:rsidRDefault="008233F8">
                <w:pPr>
                  <w:jc w:val="right"/>
                  <w:rPr>
                    <w:sz w:val="22"/>
                    <w:szCs w:val="22"/>
                    <w:lang w:eastAsia="lt-LT"/>
                  </w:rPr>
                </w:pPr>
                <w:r>
                  <w:rPr>
                    <w:sz w:val="22"/>
                    <w:szCs w:val="22"/>
                    <w:lang w:eastAsia="lt-LT"/>
                  </w:rPr>
                  <w:t>14,0</w:t>
                </w:r>
              </w:p>
            </w:tc>
            <w:tc>
              <w:tcPr>
                <w:tcW w:w="1041" w:type="dxa"/>
                <w:tcBorders>
                  <w:top w:val="nil"/>
                  <w:left w:val="nil"/>
                  <w:bottom w:val="single" w:sz="4" w:space="0" w:color="auto"/>
                  <w:right w:val="single" w:sz="4" w:space="0" w:color="auto"/>
                </w:tcBorders>
                <w:shd w:val="clear" w:color="auto" w:fill="auto"/>
                <w:noWrap/>
                <w:vAlign w:val="bottom"/>
                <w:hideMark/>
              </w:tcPr>
              <w:p w14:paraId="61F2CCAD" w14:textId="77777777" w:rsidR="00202B12" w:rsidRDefault="008233F8">
                <w:pPr>
                  <w:jc w:val="right"/>
                  <w:rPr>
                    <w:sz w:val="22"/>
                    <w:szCs w:val="22"/>
                    <w:lang w:eastAsia="lt-LT"/>
                  </w:rPr>
                </w:pPr>
                <w:r>
                  <w:rPr>
                    <w:sz w:val="22"/>
                    <w:szCs w:val="22"/>
                    <w:lang w:eastAsia="lt-LT"/>
                  </w:rPr>
                  <w:t>14,0</w:t>
                </w:r>
              </w:p>
            </w:tc>
            <w:tc>
              <w:tcPr>
                <w:tcW w:w="1143" w:type="dxa"/>
                <w:tcBorders>
                  <w:top w:val="nil"/>
                  <w:left w:val="nil"/>
                  <w:bottom w:val="single" w:sz="4" w:space="0" w:color="auto"/>
                  <w:right w:val="single" w:sz="4" w:space="0" w:color="auto"/>
                </w:tcBorders>
                <w:shd w:val="clear" w:color="auto" w:fill="auto"/>
                <w:noWrap/>
                <w:vAlign w:val="bottom"/>
                <w:hideMark/>
              </w:tcPr>
              <w:p w14:paraId="61F2CCAE" w14:textId="77777777" w:rsidR="00202B12" w:rsidRDefault="008233F8">
                <w:pPr>
                  <w:jc w:val="right"/>
                  <w:rPr>
                    <w:sz w:val="22"/>
                    <w:szCs w:val="22"/>
                    <w:lang w:eastAsia="lt-LT"/>
                  </w:rPr>
                </w:pPr>
                <w:r>
                  <w:rPr>
                    <w:sz w:val="22"/>
                    <w:szCs w:val="22"/>
                    <w:lang w:eastAsia="lt-LT"/>
                  </w:rPr>
                  <w:t>10,7</w:t>
                </w:r>
              </w:p>
            </w:tc>
            <w:tc>
              <w:tcPr>
                <w:tcW w:w="1060" w:type="dxa"/>
                <w:tcBorders>
                  <w:top w:val="nil"/>
                  <w:left w:val="nil"/>
                  <w:bottom w:val="single" w:sz="4" w:space="0" w:color="auto"/>
                  <w:right w:val="single" w:sz="4" w:space="0" w:color="auto"/>
                </w:tcBorders>
                <w:shd w:val="clear" w:color="auto" w:fill="auto"/>
                <w:noWrap/>
                <w:vAlign w:val="bottom"/>
                <w:hideMark/>
              </w:tcPr>
              <w:p w14:paraId="61F2CCAF" w14:textId="77777777" w:rsidR="00202B12" w:rsidRDefault="00202B12">
                <w:pPr>
                  <w:ind w:firstLine="53"/>
                  <w:rPr>
                    <w:sz w:val="22"/>
                    <w:szCs w:val="22"/>
                    <w:lang w:eastAsia="lt-LT"/>
                  </w:rPr>
                </w:pPr>
              </w:p>
            </w:tc>
          </w:tr>
          <w:tr w:rsidR="00202B12" w14:paraId="61F2CCB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B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B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B3"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CB4" w14:textId="77777777" w:rsidR="00202B12" w:rsidRDefault="008233F8">
                <w:pPr>
                  <w:jc w:val="right"/>
                  <w:rPr>
                    <w:sz w:val="22"/>
                    <w:szCs w:val="22"/>
                    <w:lang w:eastAsia="lt-LT"/>
                  </w:rPr>
                </w:pPr>
                <w:r>
                  <w:rPr>
                    <w:sz w:val="22"/>
                    <w:szCs w:val="22"/>
                    <w:lang w:eastAsia="lt-LT"/>
                  </w:rPr>
                  <w:t>84,3</w:t>
                </w:r>
              </w:p>
            </w:tc>
            <w:tc>
              <w:tcPr>
                <w:tcW w:w="1041" w:type="dxa"/>
                <w:tcBorders>
                  <w:top w:val="nil"/>
                  <w:left w:val="nil"/>
                  <w:bottom w:val="single" w:sz="4" w:space="0" w:color="auto"/>
                  <w:right w:val="single" w:sz="4" w:space="0" w:color="auto"/>
                </w:tcBorders>
                <w:shd w:val="clear" w:color="auto" w:fill="auto"/>
                <w:noWrap/>
                <w:vAlign w:val="bottom"/>
                <w:hideMark/>
              </w:tcPr>
              <w:p w14:paraId="61F2CCB5" w14:textId="77777777" w:rsidR="00202B12" w:rsidRDefault="008233F8">
                <w:pPr>
                  <w:jc w:val="right"/>
                  <w:rPr>
                    <w:sz w:val="22"/>
                    <w:szCs w:val="22"/>
                    <w:lang w:eastAsia="lt-LT"/>
                  </w:rPr>
                </w:pPr>
                <w:r>
                  <w:rPr>
                    <w:sz w:val="22"/>
                    <w:szCs w:val="22"/>
                    <w:lang w:eastAsia="lt-LT"/>
                  </w:rPr>
                  <w:t>84,3</w:t>
                </w:r>
              </w:p>
            </w:tc>
            <w:tc>
              <w:tcPr>
                <w:tcW w:w="1143" w:type="dxa"/>
                <w:tcBorders>
                  <w:top w:val="nil"/>
                  <w:left w:val="nil"/>
                  <w:bottom w:val="single" w:sz="4" w:space="0" w:color="auto"/>
                  <w:right w:val="single" w:sz="4" w:space="0" w:color="auto"/>
                </w:tcBorders>
                <w:shd w:val="clear" w:color="auto" w:fill="auto"/>
                <w:noWrap/>
                <w:vAlign w:val="bottom"/>
                <w:hideMark/>
              </w:tcPr>
              <w:p w14:paraId="61F2CCB6" w14:textId="77777777" w:rsidR="00202B12" w:rsidRDefault="008233F8">
                <w:pPr>
                  <w:jc w:val="right"/>
                  <w:rPr>
                    <w:sz w:val="22"/>
                    <w:szCs w:val="22"/>
                    <w:lang w:eastAsia="lt-LT"/>
                  </w:rPr>
                </w:pPr>
                <w:r>
                  <w:rPr>
                    <w:sz w:val="22"/>
                    <w:szCs w:val="22"/>
                    <w:lang w:eastAsia="lt-LT"/>
                  </w:rPr>
                  <w:t>64,4</w:t>
                </w:r>
              </w:p>
            </w:tc>
            <w:tc>
              <w:tcPr>
                <w:tcW w:w="1060" w:type="dxa"/>
                <w:tcBorders>
                  <w:top w:val="nil"/>
                  <w:left w:val="nil"/>
                  <w:bottom w:val="single" w:sz="4" w:space="0" w:color="auto"/>
                  <w:right w:val="single" w:sz="4" w:space="0" w:color="auto"/>
                </w:tcBorders>
                <w:shd w:val="clear" w:color="auto" w:fill="auto"/>
                <w:noWrap/>
                <w:vAlign w:val="bottom"/>
                <w:hideMark/>
              </w:tcPr>
              <w:p w14:paraId="61F2CCB7" w14:textId="77777777" w:rsidR="00202B12" w:rsidRDefault="00202B12">
                <w:pPr>
                  <w:ind w:firstLine="53"/>
                  <w:rPr>
                    <w:sz w:val="22"/>
                    <w:szCs w:val="22"/>
                    <w:lang w:eastAsia="lt-LT"/>
                  </w:rPr>
                </w:pPr>
              </w:p>
            </w:tc>
          </w:tr>
          <w:tr w:rsidR="00202B12" w14:paraId="61F2CCC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B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B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BB"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CBC" w14:textId="77777777" w:rsidR="00202B12" w:rsidRDefault="008233F8">
                <w:pPr>
                  <w:jc w:val="right"/>
                  <w:rPr>
                    <w:sz w:val="22"/>
                    <w:szCs w:val="22"/>
                    <w:lang w:eastAsia="lt-LT"/>
                  </w:rPr>
                </w:pPr>
                <w:r>
                  <w:rPr>
                    <w:sz w:val="22"/>
                    <w:szCs w:val="22"/>
                    <w:lang w:eastAsia="lt-LT"/>
                  </w:rPr>
                  <w:t>42,0</w:t>
                </w:r>
              </w:p>
            </w:tc>
            <w:tc>
              <w:tcPr>
                <w:tcW w:w="1041" w:type="dxa"/>
                <w:tcBorders>
                  <w:top w:val="nil"/>
                  <w:left w:val="nil"/>
                  <w:bottom w:val="single" w:sz="4" w:space="0" w:color="auto"/>
                  <w:right w:val="single" w:sz="4" w:space="0" w:color="auto"/>
                </w:tcBorders>
                <w:shd w:val="clear" w:color="auto" w:fill="auto"/>
                <w:noWrap/>
                <w:vAlign w:val="bottom"/>
                <w:hideMark/>
              </w:tcPr>
              <w:p w14:paraId="61F2CCBD" w14:textId="77777777" w:rsidR="00202B12" w:rsidRDefault="008233F8">
                <w:pPr>
                  <w:jc w:val="right"/>
                  <w:rPr>
                    <w:sz w:val="22"/>
                    <w:szCs w:val="22"/>
                    <w:lang w:eastAsia="lt-LT"/>
                  </w:rPr>
                </w:pPr>
                <w:r>
                  <w:rPr>
                    <w:sz w:val="22"/>
                    <w:szCs w:val="22"/>
                    <w:lang w:eastAsia="lt-LT"/>
                  </w:rPr>
                  <w:t>42,0</w:t>
                </w:r>
              </w:p>
            </w:tc>
            <w:tc>
              <w:tcPr>
                <w:tcW w:w="1143" w:type="dxa"/>
                <w:tcBorders>
                  <w:top w:val="nil"/>
                  <w:left w:val="nil"/>
                  <w:bottom w:val="single" w:sz="4" w:space="0" w:color="auto"/>
                  <w:right w:val="single" w:sz="4" w:space="0" w:color="auto"/>
                </w:tcBorders>
                <w:shd w:val="clear" w:color="auto" w:fill="auto"/>
                <w:noWrap/>
                <w:vAlign w:val="bottom"/>
                <w:hideMark/>
              </w:tcPr>
              <w:p w14:paraId="61F2CCBE" w14:textId="77777777" w:rsidR="00202B12" w:rsidRDefault="008233F8">
                <w:pPr>
                  <w:jc w:val="right"/>
                  <w:rPr>
                    <w:sz w:val="22"/>
                    <w:szCs w:val="22"/>
                    <w:lang w:eastAsia="lt-LT"/>
                  </w:rPr>
                </w:pPr>
                <w:r>
                  <w:rPr>
                    <w:sz w:val="22"/>
                    <w:szCs w:val="22"/>
                    <w:lang w:eastAsia="lt-LT"/>
                  </w:rPr>
                  <w:t>31,7</w:t>
                </w:r>
              </w:p>
            </w:tc>
            <w:tc>
              <w:tcPr>
                <w:tcW w:w="1060" w:type="dxa"/>
                <w:tcBorders>
                  <w:top w:val="nil"/>
                  <w:left w:val="nil"/>
                  <w:bottom w:val="single" w:sz="4" w:space="0" w:color="auto"/>
                  <w:right w:val="single" w:sz="4" w:space="0" w:color="auto"/>
                </w:tcBorders>
                <w:shd w:val="clear" w:color="auto" w:fill="auto"/>
                <w:noWrap/>
                <w:vAlign w:val="bottom"/>
                <w:hideMark/>
              </w:tcPr>
              <w:p w14:paraId="61F2CCBF" w14:textId="77777777" w:rsidR="00202B12" w:rsidRDefault="00202B12">
                <w:pPr>
                  <w:ind w:firstLine="53"/>
                  <w:rPr>
                    <w:sz w:val="22"/>
                    <w:szCs w:val="22"/>
                    <w:lang w:eastAsia="lt-LT"/>
                  </w:rPr>
                </w:pPr>
              </w:p>
            </w:tc>
          </w:tr>
          <w:tr w:rsidR="00202B12" w14:paraId="61F2CCC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C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C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C3"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CC4" w14:textId="77777777" w:rsidR="00202B12" w:rsidRDefault="008233F8">
                <w:pPr>
                  <w:jc w:val="right"/>
                  <w:rPr>
                    <w:sz w:val="20"/>
                    <w:lang w:eastAsia="lt-LT"/>
                  </w:rPr>
                </w:pPr>
                <w:r>
                  <w:rPr>
                    <w:sz w:val="20"/>
                    <w:lang w:eastAsia="lt-LT"/>
                  </w:rPr>
                  <w:t>11,1</w:t>
                </w:r>
              </w:p>
            </w:tc>
            <w:tc>
              <w:tcPr>
                <w:tcW w:w="1041" w:type="dxa"/>
                <w:tcBorders>
                  <w:top w:val="nil"/>
                  <w:left w:val="nil"/>
                  <w:bottom w:val="single" w:sz="4" w:space="0" w:color="auto"/>
                  <w:right w:val="single" w:sz="4" w:space="0" w:color="auto"/>
                </w:tcBorders>
                <w:shd w:val="clear" w:color="auto" w:fill="auto"/>
                <w:noWrap/>
                <w:vAlign w:val="bottom"/>
                <w:hideMark/>
              </w:tcPr>
              <w:p w14:paraId="61F2CCC5" w14:textId="77777777" w:rsidR="00202B12" w:rsidRDefault="008233F8">
                <w:pPr>
                  <w:jc w:val="right"/>
                  <w:rPr>
                    <w:sz w:val="20"/>
                    <w:lang w:eastAsia="lt-LT"/>
                  </w:rPr>
                </w:pPr>
                <w:r>
                  <w:rPr>
                    <w:sz w:val="20"/>
                    <w:lang w:eastAsia="lt-LT"/>
                  </w:rPr>
                  <w:t>11,1</w:t>
                </w:r>
              </w:p>
            </w:tc>
            <w:tc>
              <w:tcPr>
                <w:tcW w:w="1143" w:type="dxa"/>
                <w:tcBorders>
                  <w:top w:val="nil"/>
                  <w:left w:val="nil"/>
                  <w:bottom w:val="single" w:sz="4" w:space="0" w:color="auto"/>
                  <w:right w:val="single" w:sz="4" w:space="0" w:color="auto"/>
                </w:tcBorders>
                <w:shd w:val="clear" w:color="auto" w:fill="auto"/>
                <w:noWrap/>
                <w:vAlign w:val="bottom"/>
                <w:hideMark/>
              </w:tcPr>
              <w:p w14:paraId="61F2CCC6" w14:textId="77777777" w:rsidR="00202B12" w:rsidRDefault="008233F8">
                <w:pPr>
                  <w:jc w:val="right"/>
                  <w:rPr>
                    <w:sz w:val="20"/>
                    <w:lang w:eastAsia="lt-LT"/>
                  </w:rPr>
                </w:pPr>
                <w:r>
                  <w:rPr>
                    <w:sz w:val="20"/>
                    <w:lang w:eastAsia="lt-LT"/>
                  </w:rPr>
                  <w:t>8,5</w:t>
                </w:r>
              </w:p>
            </w:tc>
            <w:tc>
              <w:tcPr>
                <w:tcW w:w="1060" w:type="dxa"/>
                <w:tcBorders>
                  <w:top w:val="nil"/>
                  <w:left w:val="nil"/>
                  <w:bottom w:val="single" w:sz="4" w:space="0" w:color="auto"/>
                  <w:right w:val="single" w:sz="4" w:space="0" w:color="auto"/>
                </w:tcBorders>
                <w:shd w:val="clear" w:color="auto" w:fill="auto"/>
                <w:noWrap/>
                <w:vAlign w:val="bottom"/>
                <w:hideMark/>
              </w:tcPr>
              <w:p w14:paraId="61F2CCC7" w14:textId="77777777" w:rsidR="00202B12" w:rsidRDefault="00202B12">
                <w:pPr>
                  <w:ind w:firstLine="53"/>
                  <w:rPr>
                    <w:sz w:val="20"/>
                    <w:lang w:eastAsia="lt-LT"/>
                  </w:rPr>
                </w:pPr>
              </w:p>
            </w:tc>
          </w:tr>
          <w:tr w:rsidR="00202B12" w14:paraId="61F2CCD0"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CC9" w14:textId="77777777" w:rsidR="00202B12" w:rsidRDefault="008233F8">
                <w:pPr>
                  <w:jc w:val="center"/>
                  <w:rPr>
                    <w:sz w:val="22"/>
                    <w:szCs w:val="22"/>
                    <w:lang w:eastAsia="lt-LT"/>
                  </w:rPr>
                </w:pPr>
                <w:r>
                  <w:rPr>
                    <w:sz w:val="22"/>
                    <w:szCs w:val="22"/>
                    <w:lang w:eastAsia="lt-LT"/>
                  </w:rPr>
                  <w:t>8.</w:t>
                </w:r>
              </w:p>
            </w:tc>
            <w:tc>
              <w:tcPr>
                <w:tcW w:w="3950" w:type="dxa"/>
                <w:tcBorders>
                  <w:top w:val="single" w:sz="4" w:space="0" w:color="auto"/>
                  <w:left w:val="nil"/>
                  <w:bottom w:val="nil"/>
                  <w:right w:val="nil"/>
                </w:tcBorders>
                <w:shd w:val="clear" w:color="auto" w:fill="auto"/>
                <w:noWrap/>
                <w:vAlign w:val="bottom"/>
                <w:hideMark/>
              </w:tcPr>
              <w:p w14:paraId="61F2CCCA" w14:textId="77777777" w:rsidR="00202B12" w:rsidRDefault="008233F8">
                <w:pPr>
                  <w:rPr>
                    <w:sz w:val="22"/>
                    <w:szCs w:val="22"/>
                    <w:lang w:eastAsia="lt-LT"/>
                  </w:rPr>
                </w:pPr>
                <w:proofErr w:type="spellStart"/>
                <w:r>
                  <w:rPr>
                    <w:sz w:val="22"/>
                    <w:szCs w:val="22"/>
                    <w:lang w:eastAsia="lt-LT"/>
                  </w:rPr>
                  <w:t>Nevarėnų</w:t>
                </w:r>
                <w:proofErr w:type="spellEnd"/>
                <w:r>
                  <w:rPr>
                    <w:sz w:val="22"/>
                    <w:szCs w:val="22"/>
                    <w:lang w:eastAsia="lt-LT"/>
                  </w:rPr>
                  <w:t xml:space="preserve"> </w:t>
                </w:r>
                <w:r>
                  <w:rPr>
                    <w:sz w:val="22"/>
                    <w:szCs w:val="22"/>
                    <w:lang w:eastAsia="lt-LT"/>
                  </w:rPr>
                  <w:t>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CB"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CCC" w14:textId="77777777" w:rsidR="00202B12" w:rsidRDefault="008233F8">
                <w:pPr>
                  <w:jc w:val="right"/>
                  <w:rPr>
                    <w:sz w:val="22"/>
                    <w:szCs w:val="22"/>
                    <w:lang w:eastAsia="lt-LT"/>
                  </w:rPr>
                </w:pPr>
                <w:r>
                  <w:rPr>
                    <w:sz w:val="22"/>
                    <w:szCs w:val="22"/>
                    <w:lang w:eastAsia="lt-LT"/>
                  </w:rPr>
                  <w:t>319,9</w:t>
                </w:r>
              </w:p>
            </w:tc>
            <w:tc>
              <w:tcPr>
                <w:tcW w:w="1041" w:type="dxa"/>
                <w:tcBorders>
                  <w:top w:val="nil"/>
                  <w:left w:val="nil"/>
                  <w:bottom w:val="single" w:sz="4" w:space="0" w:color="auto"/>
                  <w:right w:val="single" w:sz="4" w:space="0" w:color="auto"/>
                </w:tcBorders>
                <w:shd w:val="clear" w:color="auto" w:fill="auto"/>
                <w:noWrap/>
                <w:vAlign w:val="bottom"/>
                <w:hideMark/>
              </w:tcPr>
              <w:p w14:paraId="61F2CCCD" w14:textId="77777777" w:rsidR="00202B12" w:rsidRDefault="008233F8">
                <w:pPr>
                  <w:jc w:val="right"/>
                  <w:rPr>
                    <w:sz w:val="22"/>
                    <w:szCs w:val="22"/>
                    <w:lang w:eastAsia="lt-LT"/>
                  </w:rPr>
                </w:pPr>
                <w:r>
                  <w:rPr>
                    <w:sz w:val="22"/>
                    <w:szCs w:val="22"/>
                    <w:lang w:eastAsia="lt-LT"/>
                  </w:rPr>
                  <w:t>319,9</w:t>
                </w:r>
              </w:p>
            </w:tc>
            <w:tc>
              <w:tcPr>
                <w:tcW w:w="1143" w:type="dxa"/>
                <w:tcBorders>
                  <w:top w:val="nil"/>
                  <w:left w:val="nil"/>
                  <w:bottom w:val="single" w:sz="4" w:space="0" w:color="auto"/>
                  <w:right w:val="single" w:sz="4" w:space="0" w:color="auto"/>
                </w:tcBorders>
                <w:shd w:val="clear" w:color="auto" w:fill="auto"/>
                <w:noWrap/>
                <w:vAlign w:val="bottom"/>
                <w:hideMark/>
              </w:tcPr>
              <w:p w14:paraId="61F2CCCE" w14:textId="77777777" w:rsidR="00202B12" w:rsidRDefault="008233F8">
                <w:pPr>
                  <w:jc w:val="right"/>
                  <w:rPr>
                    <w:sz w:val="22"/>
                    <w:szCs w:val="22"/>
                    <w:lang w:eastAsia="lt-LT"/>
                  </w:rPr>
                </w:pPr>
                <w:r>
                  <w:rPr>
                    <w:sz w:val="22"/>
                    <w:szCs w:val="22"/>
                    <w:lang w:eastAsia="lt-LT"/>
                  </w:rPr>
                  <w:t>213,4</w:t>
                </w:r>
              </w:p>
            </w:tc>
            <w:tc>
              <w:tcPr>
                <w:tcW w:w="1060" w:type="dxa"/>
                <w:tcBorders>
                  <w:top w:val="nil"/>
                  <w:left w:val="nil"/>
                  <w:bottom w:val="single" w:sz="4" w:space="0" w:color="auto"/>
                  <w:right w:val="single" w:sz="4" w:space="0" w:color="auto"/>
                </w:tcBorders>
                <w:shd w:val="clear" w:color="auto" w:fill="auto"/>
                <w:noWrap/>
                <w:vAlign w:val="bottom"/>
                <w:hideMark/>
              </w:tcPr>
              <w:p w14:paraId="61F2CCCF" w14:textId="77777777" w:rsidR="00202B12" w:rsidRDefault="00202B12">
                <w:pPr>
                  <w:ind w:firstLine="53"/>
                  <w:rPr>
                    <w:sz w:val="22"/>
                    <w:szCs w:val="22"/>
                    <w:lang w:eastAsia="lt-LT"/>
                  </w:rPr>
                </w:pPr>
              </w:p>
            </w:tc>
          </w:tr>
          <w:tr w:rsidR="00202B12" w14:paraId="61F2CCD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D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D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D3"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CD4" w14:textId="77777777" w:rsidR="00202B12" w:rsidRDefault="008233F8">
                <w:pPr>
                  <w:jc w:val="right"/>
                  <w:rPr>
                    <w:sz w:val="22"/>
                    <w:szCs w:val="22"/>
                    <w:lang w:eastAsia="lt-LT"/>
                  </w:rPr>
                </w:pPr>
                <w:r>
                  <w:rPr>
                    <w:sz w:val="22"/>
                    <w:szCs w:val="22"/>
                    <w:lang w:eastAsia="lt-LT"/>
                  </w:rPr>
                  <w:t>136,1</w:t>
                </w:r>
              </w:p>
            </w:tc>
            <w:tc>
              <w:tcPr>
                <w:tcW w:w="1041" w:type="dxa"/>
                <w:tcBorders>
                  <w:top w:val="nil"/>
                  <w:left w:val="nil"/>
                  <w:bottom w:val="single" w:sz="4" w:space="0" w:color="auto"/>
                  <w:right w:val="single" w:sz="4" w:space="0" w:color="auto"/>
                </w:tcBorders>
                <w:shd w:val="clear" w:color="auto" w:fill="auto"/>
                <w:noWrap/>
                <w:vAlign w:val="bottom"/>
                <w:hideMark/>
              </w:tcPr>
              <w:p w14:paraId="61F2CCD5" w14:textId="77777777" w:rsidR="00202B12" w:rsidRDefault="008233F8">
                <w:pPr>
                  <w:jc w:val="right"/>
                  <w:rPr>
                    <w:sz w:val="22"/>
                    <w:szCs w:val="22"/>
                    <w:lang w:eastAsia="lt-LT"/>
                  </w:rPr>
                </w:pPr>
                <w:r>
                  <w:rPr>
                    <w:sz w:val="22"/>
                    <w:szCs w:val="22"/>
                    <w:lang w:eastAsia="lt-LT"/>
                  </w:rPr>
                  <w:t>136,1</w:t>
                </w:r>
              </w:p>
            </w:tc>
            <w:tc>
              <w:tcPr>
                <w:tcW w:w="1143" w:type="dxa"/>
                <w:tcBorders>
                  <w:top w:val="nil"/>
                  <w:left w:val="nil"/>
                  <w:bottom w:val="single" w:sz="4" w:space="0" w:color="auto"/>
                  <w:right w:val="single" w:sz="4" w:space="0" w:color="auto"/>
                </w:tcBorders>
                <w:shd w:val="clear" w:color="auto" w:fill="auto"/>
                <w:noWrap/>
                <w:vAlign w:val="bottom"/>
                <w:hideMark/>
              </w:tcPr>
              <w:p w14:paraId="61F2CCD6" w14:textId="77777777" w:rsidR="00202B12" w:rsidRDefault="008233F8">
                <w:pPr>
                  <w:jc w:val="right"/>
                  <w:rPr>
                    <w:sz w:val="22"/>
                    <w:szCs w:val="22"/>
                    <w:lang w:eastAsia="lt-LT"/>
                  </w:rPr>
                </w:pPr>
                <w:r>
                  <w:rPr>
                    <w:sz w:val="22"/>
                    <w:szCs w:val="22"/>
                    <w:lang w:eastAsia="lt-LT"/>
                  </w:rPr>
                  <w:t>76,2</w:t>
                </w:r>
              </w:p>
            </w:tc>
            <w:tc>
              <w:tcPr>
                <w:tcW w:w="1060" w:type="dxa"/>
                <w:tcBorders>
                  <w:top w:val="nil"/>
                  <w:left w:val="nil"/>
                  <w:bottom w:val="single" w:sz="4" w:space="0" w:color="auto"/>
                  <w:right w:val="single" w:sz="4" w:space="0" w:color="auto"/>
                </w:tcBorders>
                <w:shd w:val="clear" w:color="auto" w:fill="auto"/>
                <w:noWrap/>
                <w:vAlign w:val="bottom"/>
                <w:hideMark/>
              </w:tcPr>
              <w:p w14:paraId="61F2CCD7" w14:textId="77777777" w:rsidR="00202B12" w:rsidRDefault="00202B12">
                <w:pPr>
                  <w:ind w:firstLine="53"/>
                  <w:rPr>
                    <w:sz w:val="22"/>
                    <w:szCs w:val="22"/>
                    <w:lang w:eastAsia="lt-LT"/>
                  </w:rPr>
                </w:pPr>
              </w:p>
            </w:tc>
          </w:tr>
          <w:tr w:rsidR="00202B12" w14:paraId="61F2CCE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D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DA"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DB"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CDC" w14:textId="77777777" w:rsidR="00202B12" w:rsidRDefault="008233F8">
                <w:pPr>
                  <w:jc w:val="right"/>
                  <w:rPr>
                    <w:sz w:val="20"/>
                    <w:lang w:eastAsia="lt-LT"/>
                  </w:rPr>
                </w:pPr>
                <w:r>
                  <w:rPr>
                    <w:sz w:val="20"/>
                    <w:lang w:eastAsia="lt-LT"/>
                  </w:rPr>
                  <w:t>5,0</w:t>
                </w:r>
              </w:p>
            </w:tc>
            <w:tc>
              <w:tcPr>
                <w:tcW w:w="1041" w:type="dxa"/>
                <w:tcBorders>
                  <w:top w:val="nil"/>
                  <w:left w:val="nil"/>
                  <w:bottom w:val="single" w:sz="4" w:space="0" w:color="auto"/>
                  <w:right w:val="single" w:sz="4" w:space="0" w:color="auto"/>
                </w:tcBorders>
                <w:shd w:val="clear" w:color="auto" w:fill="auto"/>
                <w:noWrap/>
                <w:vAlign w:val="bottom"/>
                <w:hideMark/>
              </w:tcPr>
              <w:p w14:paraId="61F2CCDD" w14:textId="77777777" w:rsidR="00202B12" w:rsidRDefault="008233F8">
                <w:pPr>
                  <w:jc w:val="right"/>
                  <w:rPr>
                    <w:sz w:val="20"/>
                    <w:lang w:eastAsia="lt-LT"/>
                  </w:rPr>
                </w:pPr>
                <w:r>
                  <w:rPr>
                    <w:sz w:val="20"/>
                    <w:lang w:eastAsia="lt-LT"/>
                  </w:rPr>
                  <w:t>5,0</w:t>
                </w:r>
              </w:p>
            </w:tc>
            <w:tc>
              <w:tcPr>
                <w:tcW w:w="1143" w:type="dxa"/>
                <w:tcBorders>
                  <w:top w:val="nil"/>
                  <w:left w:val="nil"/>
                  <w:bottom w:val="single" w:sz="4" w:space="0" w:color="auto"/>
                  <w:right w:val="single" w:sz="4" w:space="0" w:color="auto"/>
                </w:tcBorders>
                <w:shd w:val="clear" w:color="auto" w:fill="auto"/>
                <w:noWrap/>
                <w:vAlign w:val="bottom"/>
                <w:hideMark/>
              </w:tcPr>
              <w:p w14:paraId="61F2CCDE"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CDF" w14:textId="77777777" w:rsidR="00202B12" w:rsidRDefault="00202B12">
                <w:pPr>
                  <w:ind w:firstLine="53"/>
                  <w:rPr>
                    <w:sz w:val="20"/>
                    <w:lang w:eastAsia="lt-LT"/>
                  </w:rPr>
                </w:pPr>
              </w:p>
            </w:tc>
          </w:tr>
          <w:tr w:rsidR="00202B12" w14:paraId="61F2CCE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E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E2"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E3"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CE4" w14:textId="77777777" w:rsidR="00202B12" w:rsidRDefault="008233F8">
                <w:pPr>
                  <w:jc w:val="right"/>
                  <w:rPr>
                    <w:sz w:val="22"/>
                    <w:szCs w:val="22"/>
                    <w:lang w:eastAsia="lt-LT"/>
                  </w:rPr>
                </w:pPr>
                <w:r>
                  <w:rPr>
                    <w:sz w:val="22"/>
                    <w:szCs w:val="22"/>
                    <w:lang w:eastAsia="lt-LT"/>
                  </w:rPr>
                  <w:t>26,6</w:t>
                </w:r>
              </w:p>
            </w:tc>
            <w:tc>
              <w:tcPr>
                <w:tcW w:w="1041" w:type="dxa"/>
                <w:tcBorders>
                  <w:top w:val="nil"/>
                  <w:left w:val="nil"/>
                  <w:bottom w:val="single" w:sz="4" w:space="0" w:color="auto"/>
                  <w:right w:val="single" w:sz="4" w:space="0" w:color="auto"/>
                </w:tcBorders>
                <w:shd w:val="clear" w:color="auto" w:fill="auto"/>
                <w:noWrap/>
                <w:vAlign w:val="bottom"/>
                <w:hideMark/>
              </w:tcPr>
              <w:p w14:paraId="61F2CCE5" w14:textId="77777777" w:rsidR="00202B12" w:rsidRDefault="008233F8">
                <w:pPr>
                  <w:jc w:val="right"/>
                  <w:rPr>
                    <w:sz w:val="22"/>
                    <w:szCs w:val="22"/>
                    <w:lang w:eastAsia="lt-LT"/>
                  </w:rPr>
                </w:pPr>
                <w:r>
                  <w:rPr>
                    <w:sz w:val="22"/>
                    <w:szCs w:val="22"/>
                    <w:lang w:eastAsia="lt-LT"/>
                  </w:rPr>
                  <w:t>26,6</w:t>
                </w:r>
              </w:p>
            </w:tc>
            <w:tc>
              <w:tcPr>
                <w:tcW w:w="1143" w:type="dxa"/>
                <w:tcBorders>
                  <w:top w:val="nil"/>
                  <w:left w:val="nil"/>
                  <w:bottom w:val="single" w:sz="4" w:space="0" w:color="auto"/>
                  <w:right w:val="single" w:sz="4" w:space="0" w:color="auto"/>
                </w:tcBorders>
                <w:shd w:val="clear" w:color="auto" w:fill="auto"/>
                <w:noWrap/>
                <w:vAlign w:val="bottom"/>
                <w:hideMark/>
              </w:tcPr>
              <w:p w14:paraId="61F2CCE6" w14:textId="77777777" w:rsidR="00202B12" w:rsidRDefault="008233F8">
                <w:pPr>
                  <w:jc w:val="right"/>
                  <w:rPr>
                    <w:sz w:val="22"/>
                    <w:szCs w:val="22"/>
                    <w:lang w:eastAsia="lt-LT"/>
                  </w:rPr>
                </w:pPr>
                <w:r>
                  <w:rPr>
                    <w:sz w:val="22"/>
                    <w:szCs w:val="22"/>
                    <w:lang w:eastAsia="lt-LT"/>
                  </w:rPr>
                  <w:t>17,8</w:t>
                </w:r>
              </w:p>
            </w:tc>
            <w:tc>
              <w:tcPr>
                <w:tcW w:w="1060" w:type="dxa"/>
                <w:tcBorders>
                  <w:top w:val="nil"/>
                  <w:left w:val="nil"/>
                  <w:bottom w:val="single" w:sz="4" w:space="0" w:color="auto"/>
                  <w:right w:val="single" w:sz="4" w:space="0" w:color="auto"/>
                </w:tcBorders>
                <w:shd w:val="clear" w:color="auto" w:fill="auto"/>
                <w:noWrap/>
                <w:vAlign w:val="bottom"/>
                <w:hideMark/>
              </w:tcPr>
              <w:p w14:paraId="61F2CCE7" w14:textId="77777777" w:rsidR="00202B12" w:rsidRDefault="00202B12">
                <w:pPr>
                  <w:ind w:firstLine="53"/>
                  <w:rPr>
                    <w:sz w:val="22"/>
                    <w:szCs w:val="22"/>
                    <w:lang w:eastAsia="lt-LT"/>
                  </w:rPr>
                </w:pPr>
              </w:p>
            </w:tc>
          </w:tr>
          <w:tr w:rsidR="00202B12" w14:paraId="61F2CCF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E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E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EB"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CEC" w14:textId="77777777" w:rsidR="00202B12" w:rsidRDefault="008233F8">
                <w:pPr>
                  <w:jc w:val="right"/>
                  <w:rPr>
                    <w:sz w:val="20"/>
                    <w:lang w:eastAsia="lt-LT"/>
                  </w:rPr>
                </w:pPr>
                <w:r>
                  <w:rPr>
                    <w:sz w:val="20"/>
                    <w:lang w:eastAsia="lt-LT"/>
                  </w:rPr>
                  <w:t>26,6</w:t>
                </w:r>
              </w:p>
            </w:tc>
            <w:tc>
              <w:tcPr>
                <w:tcW w:w="1041" w:type="dxa"/>
                <w:tcBorders>
                  <w:top w:val="nil"/>
                  <w:left w:val="nil"/>
                  <w:bottom w:val="single" w:sz="4" w:space="0" w:color="auto"/>
                  <w:right w:val="single" w:sz="4" w:space="0" w:color="auto"/>
                </w:tcBorders>
                <w:shd w:val="clear" w:color="auto" w:fill="auto"/>
                <w:noWrap/>
                <w:vAlign w:val="bottom"/>
                <w:hideMark/>
              </w:tcPr>
              <w:p w14:paraId="61F2CCED" w14:textId="77777777" w:rsidR="00202B12" w:rsidRDefault="008233F8">
                <w:pPr>
                  <w:jc w:val="right"/>
                  <w:rPr>
                    <w:sz w:val="20"/>
                    <w:lang w:eastAsia="lt-LT"/>
                  </w:rPr>
                </w:pPr>
                <w:r>
                  <w:rPr>
                    <w:sz w:val="20"/>
                    <w:lang w:eastAsia="lt-LT"/>
                  </w:rPr>
                  <w:t>26,6</w:t>
                </w:r>
              </w:p>
            </w:tc>
            <w:tc>
              <w:tcPr>
                <w:tcW w:w="1143" w:type="dxa"/>
                <w:tcBorders>
                  <w:top w:val="nil"/>
                  <w:left w:val="nil"/>
                  <w:bottom w:val="single" w:sz="4" w:space="0" w:color="auto"/>
                  <w:right w:val="single" w:sz="4" w:space="0" w:color="auto"/>
                </w:tcBorders>
                <w:shd w:val="clear" w:color="auto" w:fill="auto"/>
                <w:noWrap/>
                <w:vAlign w:val="bottom"/>
                <w:hideMark/>
              </w:tcPr>
              <w:p w14:paraId="61F2CCEE" w14:textId="77777777" w:rsidR="00202B12" w:rsidRDefault="008233F8">
                <w:pPr>
                  <w:jc w:val="right"/>
                  <w:rPr>
                    <w:sz w:val="20"/>
                    <w:lang w:eastAsia="lt-LT"/>
                  </w:rPr>
                </w:pPr>
                <w:r>
                  <w:rPr>
                    <w:sz w:val="20"/>
                    <w:lang w:eastAsia="lt-LT"/>
                  </w:rPr>
                  <w:t>17,8</w:t>
                </w:r>
              </w:p>
            </w:tc>
            <w:tc>
              <w:tcPr>
                <w:tcW w:w="1060" w:type="dxa"/>
                <w:tcBorders>
                  <w:top w:val="nil"/>
                  <w:left w:val="nil"/>
                  <w:bottom w:val="single" w:sz="4" w:space="0" w:color="auto"/>
                  <w:right w:val="single" w:sz="4" w:space="0" w:color="auto"/>
                </w:tcBorders>
                <w:shd w:val="clear" w:color="auto" w:fill="auto"/>
                <w:noWrap/>
                <w:vAlign w:val="bottom"/>
                <w:hideMark/>
              </w:tcPr>
              <w:p w14:paraId="61F2CCEF" w14:textId="77777777" w:rsidR="00202B12" w:rsidRDefault="00202B12">
                <w:pPr>
                  <w:ind w:firstLine="53"/>
                  <w:rPr>
                    <w:sz w:val="20"/>
                    <w:lang w:eastAsia="lt-LT"/>
                  </w:rPr>
                </w:pPr>
              </w:p>
            </w:tc>
          </w:tr>
          <w:tr w:rsidR="00202B12" w14:paraId="61F2CCF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F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F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F3"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CF4" w14:textId="77777777" w:rsidR="00202B12" w:rsidRDefault="008233F8">
                <w:pPr>
                  <w:jc w:val="right"/>
                  <w:rPr>
                    <w:sz w:val="22"/>
                    <w:szCs w:val="22"/>
                    <w:lang w:eastAsia="lt-LT"/>
                  </w:rPr>
                </w:pPr>
                <w:r>
                  <w:rPr>
                    <w:sz w:val="22"/>
                    <w:szCs w:val="22"/>
                    <w:lang w:eastAsia="lt-LT"/>
                  </w:rPr>
                  <w:t>21,1</w:t>
                </w:r>
              </w:p>
            </w:tc>
            <w:tc>
              <w:tcPr>
                <w:tcW w:w="1041" w:type="dxa"/>
                <w:tcBorders>
                  <w:top w:val="nil"/>
                  <w:left w:val="nil"/>
                  <w:bottom w:val="single" w:sz="4" w:space="0" w:color="auto"/>
                  <w:right w:val="single" w:sz="4" w:space="0" w:color="auto"/>
                </w:tcBorders>
                <w:shd w:val="clear" w:color="auto" w:fill="auto"/>
                <w:noWrap/>
                <w:vAlign w:val="bottom"/>
                <w:hideMark/>
              </w:tcPr>
              <w:p w14:paraId="61F2CCF5" w14:textId="77777777" w:rsidR="00202B12" w:rsidRDefault="008233F8">
                <w:pPr>
                  <w:jc w:val="right"/>
                  <w:rPr>
                    <w:sz w:val="22"/>
                    <w:szCs w:val="22"/>
                    <w:lang w:eastAsia="lt-LT"/>
                  </w:rPr>
                </w:pPr>
                <w:r>
                  <w:rPr>
                    <w:sz w:val="22"/>
                    <w:szCs w:val="22"/>
                    <w:lang w:eastAsia="lt-LT"/>
                  </w:rPr>
                  <w:t>21,1</w:t>
                </w:r>
              </w:p>
            </w:tc>
            <w:tc>
              <w:tcPr>
                <w:tcW w:w="1143" w:type="dxa"/>
                <w:tcBorders>
                  <w:top w:val="nil"/>
                  <w:left w:val="nil"/>
                  <w:bottom w:val="single" w:sz="4" w:space="0" w:color="auto"/>
                  <w:right w:val="single" w:sz="4" w:space="0" w:color="auto"/>
                </w:tcBorders>
                <w:shd w:val="clear" w:color="auto" w:fill="auto"/>
                <w:noWrap/>
                <w:vAlign w:val="bottom"/>
                <w:hideMark/>
              </w:tcPr>
              <w:p w14:paraId="61F2CCF6" w14:textId="77777777" w:rsidR="00202B12" w:rsidRDefault="008233F8">
                <w:pPr>
                  <w:jc w:val="right"/>
                  <w:rPr>
                    <w:sz w:val="22"/>
                    <w:szCs w:val="22"/>
                    <w:lang w:eastAsia="lt-LT"/>
                  </w:rPr>
                </w:pPr>
                <w:r>
                  <w:rPr>
                    <w:sz w:val="22"/>
                    <w:szCs w:val="22"/>
                    <w:lang w:eastAsia="lt-LT"/>
                  </w:rPr>
                  <w:t>16,1</w:t>
                </w:r>
              </w:p>
            </w:tc>
            <w:tc>
              <w:tcPr>
                <w:tcW w:w="1060" w:type="dxa"/>
                <w:tcBorders>
                  <w:top w:val="nil"/>
                  <w:left w:val="nil"/>
                  <w:bottom w:val="single" w:sz="4" w:space="0" w:color="auto"/>
                  <w:right w:val="single" w:sz="4" w:space="0" w:color="auto"/>
                </w:tcBorders>
                <w:shd w:val="clear" w:color="auto" w:fill="auto"/>
                <w:noWrap/>
                <w:vAlign w:val="bottom"/>
                <w:hideMark/>
              </w:tcPr>
              <w:p w14:paraId="61F2CCF7" w14:textId="77777777" w:rsidR="00202B12" w:rsidRDefault="00202B12">
                <w:pPr>
                  <w:ind w:firstLine="53"/>
                  <w:rPr>
                    <w:sz w:val="22"/>
                    <w:szCs w:val="22"/>
                    <w:lang w:eastAsia="lt-LT"/>
                  </w:rPr>
                </w:pPr>
              </w:p>
            </w:tc>
          </w:tr>
          <w:tr w:rsidR="00202B12" w14:paraId="61F2CD0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CF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CF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CFB"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CFC" w14:textId="77777777" w:rsidR="00202B12" w:rsidRDefault="008233F8">
                <w:pPr>
                  <w:jc w:val="right"/>
                  <w:rPr>
                    <w:sz w:val="22"/>
                    <w:szCs w:val="22"/>
                    <w:lang w:eastAsia="lt-LT"/>
                  </w:rPr>
                </w:pPr>
                <w:r>
                  <w:rPr>
                    <w:sz w:val="22"/>
                    <w:szCs w:val="22"/>
                    <w:lang w:eastAsia="lt-LT"/>
                  </w:rPr>
                  <w:t>93,8</w:t>
                </w:r>
              </w:p>
            </w:tc>
            <w:tc>
              <w:tcPr>
                <w:tcW w:w="1041" w:type="dxa"/>
                <w:tcBorders>
                  <w:top w:val="nil"/>
                  <w:left w:val="nil"/>
                  <w:bottom w:val="single" w:sz="4" w:space="0" w:color="auto"/>
                  <w:right w:val="single" w:sz="4" w:space="0" w:color="auto"/>
                </w:tcBorders>
                <w:shd w:val="clear" w:color="auto" w:fill="auto"/>
                <w:noWrap/>
                <w:vAlign w:val="bottom"/>
                <w:hideMark/>
              </w:tcPr>
              <w:p w14:paraId="61F2CCFD" w14:textId="77777777" w:rsidR="00202B12" w:rsidRDefault="008233F8">
                <w:pPr>
                  <w:jc w:val="right"/>
                  <w:rPr>
                    <w:sz w:val="22"/>
                    <w:szCs w:val="22"/>
                    <w:lang w:eastAsia="lt-LT"/>
                  </w:rPr>
                </w:pPr>
                <w:r>
                  <w:rPr>
                    <w:sz w:val="22"/>
                    <w:szCs w:val="22"/>
                    <w:lang w:eastAsia="lt-LT"/>
                  </w:rPr>
                  <w:t>93,8</w:t>
                </w:r>
              </w:p>
            </w:tc>
            <w:tc>
              <w:tcPr>
                <w:tcW w:w="1143" w:type="dxa"/>
                <w:tcBorders>
                  <w:top w:val="nil"/>
                  <w:left w:val="nil"/>
                  <w:bottom w:val="single" w:sz="4" w:space="0" w:color="auto"/>
                  <w:right w:val="single" w:sz="4" w:space="0" w:color="auto"/>
                </w:tcBorders>
                <w:shd w:val="clear" w:color="auto" w:fill="auto"/>
                <w:noWrap/>
                <w:vAlign w:val="bottom"/>
                <w:hideMark/>
              </w:tcPr>
              <w:p w14:paraId="61F2CCFE" w14:textId="77777777" w:rsidR="00202B12" w:rsidRDefault="008233F8">
                <w:pPr>
                  <w:jc w:val="right"/>
                  <w:rPr>
                    <w:sz w:val="22"/>
                    <w:szCs w:val="22"/>
                    <w:lang w:eastAsia="lt-LT"/>
                  </w:rPr>
                </w:pPr>
                <w:r>
                  <w:rPr>
                    <w:sz w:val="22"/>
                    <w:szCs w:val="22"/>
                    <w:lang w:eastAsia="lt-LT"/>
                  </w:rPr>
                  <w:t>71,6</w:t>
                </w:r>
              </w:p>
            </w:tc>
            <w:tc>
              <w:tcPr>
                <w:tcW w:w="1060" w:type="dxa"/>
                <w:tcBorders>
                  <w:top w:val="nil"/>
                  <w:left w:val="nil"/>
                  <w:bottom w:val="single" w:sz="4" w:space="0" w:color="auto"/>
                  <w:right w:val="single" w:sz="4" w:space="0" w:color="auto"/>
                </w:tcBorders>
                <w:shd w:val="clear" w:color="auto" w:fill="auto"/>
                <w:noWrap/>
                <w:vAlign w:val="bottom"/>
                <w:hideMark/>
              </w:tcPr>
              <w:p w14:paraId="61F2CCFF" w14:textId="77777777" w:rsidR="00202B12" w:rsidRDefault="00202B12">
                <w:pPr>
                  <w:ind w:firstLine="53"/>
                  <w:rPr>
                    <w:sz w:val="22"/>
                    <w:szCs w:val="22"/>
                    <w:lang w:eastAsia="lt-LT"/>
                  </w:rPr>
                </w:pPr>
              </w:p>
            </w:tc>
          </w:tr>
          <w:tr w:rsidR="00202B12" w14:paraId="61F2CD0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0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0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03"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D04" w14:textId="77777777" w:rsidR="00202B12" w:rsidRDefault="008233F8">
                <w:pPr>
                  <w:jc w:val="right"/>
                  <w:rPr>
                    <w:sz w:val="22"/>
                    <w:szCs w:val="22"/>
                    <w:lang w:eastAsia="lt-LT"/>
                  </w:rPr>
                </w:pPr>
                <w:r>
                  <w:rPr>
                    <w:sz w:val="22"/>
                    <w:szCs w:val="22"/>
                    <w:lang w:eastAsia="lt-LT"/>
                  </w:rPr>
                  <w:t>42,3</w:t>
                </w:r>
              </w:p>
            </w:tc>
            <w:tc>
              <w:tcPr>
                <w:tcW w:w="1041" w:type="dxa"/>
                <w:tcBorders>
                  <w:top w:val="nil"/>
                  <w:left w:val="nil"/>
                  <w:bottom w:val="single" w:sz="4" w:space="0" w:color="auto"/>
                  <w:right w:val="single" w:sz="4" w:space="0" w:color="auto"/>
                </w:tcBorders>
                <w:shd w:val="clear" w:color="auto" w:fill="auto"/>
                <w:noWrap/>
                <w:vAlign w:val="bottom"/>
                <w:hideMark/>
              </w:tcPr>
              <w:p w14:paraId="61F2CD05" w14:textId="77777777" w:rsidR="00202B12" w:rsidRDefault="008233F8">
                <w:pPr>
                  <w:jc w:val="right"/>
                  <w:rPr>
                    <w:sz w:val="22"/>
                    <w:szCs w:val="22"/>
                    <w:lang w:eastAsia="lt-LT"/>
                  </w:rPr>
                </w:pPr>
                <w:r>
                  <w:rPr>
                    <w:sz w:val="22"/>
                    <w:szCs w:val="22"/>
                    <w:lang w:eastAsia="lt-LT"/>
                  </w:rPr>
                  <w:t>42,3</w:t>
                </w:r>
              </w:p>
            </w:tc>
            <w:tc>
              <w:tcPr>
                <w:tcW w:w="1143" w:type="dxa"/>
                <w:tcBorders>
                  <w:top w:val="nil"/>
                  <w:left w:val="nil"/>
                  <w:bottom w:val="single" w:sz="4" w:space="0" w:color="auto"/>
                  <w:right w:val="single" w:sz="4" w:space="0" w:color="auto"/>
                </w:tcBorders>
                <w:shd w:val="clear" w:color="auto" w:fill="auto"/>
                <w:noWrap/>
                <w:vAlign w:val="bottom"/>
                <w:hideMark/>
              </w:tcPr>
              <w:p w14:paraId="61F2CD06" w14:textId="77777777" w:rsidR="00202B12" w:rsidRDefault="008233F8">
                <w:pPr>
                  <w:jc w:val="right"/>
                  <w:rPr>
                    <w:sz w:val="22"/>
                    <w:szCs w:val="22"/>
                    <w:lang w:eastAsia="lt-LT"/>
                  </w:rPr>
                </w:pPr>
                <w:r>
                  <w:rPr>
                    <w:sz w:val="22"/>
                    <w:szCs w:val="22"/>
                    <w:lang w:eastAsia="lt-LT"/>
                  </w:rPr>
                  <w:t>31,7</w:t>
                </w:r>
              </w:p>
            </w:tc>
            <w:tc>
              <w:tcPr>
                <w:tcW w:w="1060" w:type="dxa"/>
                <w:tcBorders>
                  <w:top w:val="nil"/>
                  <w:left w:val="nil"/>
                  <w:bottom w:val="single" w:sz="4" w:space="0" w:color="auto"/>
                  <w:right w:val="single" w:sz="4" w:space="0" w:color="auto"/>
                </w:tcBorders>
                <w:shd w:val="clear" w:color="auto" w:fill="auto"/>
                <w:noWrap/>
                <w:vAlign w:val="bottom"/>
                <w:hideMark/>
              </w:tcPr>
              <w:p w14:paraId="61F2CD07" w14:textId="77777777" w:rsidR="00202B12" w:rsidRDefault="00202B12">
                <w:pPr>
                  <w:ind w:firstLine="53"/>
                  <w:rPr>
                    <w:sz w:val="22"/>
                    <w:szCs w:val="22"/>
                    <w:lang w:eastAsia="lt-LT"/>
                  </w:rPr>
                </w:pPr>
              </w:p>
            </w:tc>
          </w:tr>
          <w:tr w:rsidR="00202B12" w14:paraId="61F2CD1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0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0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0B"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D0C" w14:textId="77777777" w:rsidR="00202B12" w:rsidRDefault="008233F8">
                <w:pPr>
                  <w:jc w:val="right"/>
                  <w:rPr>
                    <w:sz w:val="20"/>
                    <w:lang w:eastAsia="lt-LT"/>
                  </w:rPr>
                </w:pPr>
                <w:r>
                  <w:rPr>
                    <w:sz w:val="20"/>
                    <w:lang w:eastAsia="lt-LT"/>
                  </w:rPr>
                  <w:t>11,1</w:t>
                </w:r>
              </w:p>
            </w:tc>
            <w:tc>
              <w:tcPr>
                <w:tcW w:w="1041" w:type="dxa"/>
                <w:tcBorders>
                  <w:top w:val="nil"/>
                  <w:left w:val="nil"/>
                  <w:bottom w:val="single" w:sz="4" w:space="0" w:color="auto"/>
                  <w:right w:val="single" w:sz="4" w:space="0" w:color="auto"/>
                </w:tcBorders>
                <w:shd w:val="clear" w:color="auto" w:fill="auto"/>
                <w:noWrap/>
                <w:vAlign w:val="bottom"/>
                <w:hideMark/>
              </w:tcPr>
              <w:p w14:paraId="61F2CD0D" w14:textId="77777777" w:rsidR="00202B12" w:rsidRDefault="008233F8">
                <w:pPr>
                  <w:jc w:val="right"/>
                  <w:rPr>
                    <w:sz w:val="20"/>
                    <w:lang w:eastAsia="lt-LT"/>
                  </w:rPr>
                </w:pPr>
                <w:r>
                  <w:rPr>
                    <w:sz w:val="20"/>
                    <w:lang w:eastAsia="lt-LT"/>
                  </w:rPr>
                  <w:t>11,1</w:t>
                </w:r>
              </w:p>
            </w:tc>
            <w:tc>
              <w:tcPr>
                <w:tcW w:w="1143" w:type="dxa"/>
                <w:tcBorders>
                  <w:top w:val="nil"/>
                  <w:left w:val="nil"/>
                  <w:bottom w:val="single" w:sz="4" w:space="0" w:color="auto"/>
                  <w:right w:val="single" w:sz="4" w:space="0" w:color="auto"/>
                </w:tcBorders>
                <w:shd w:val="clear" w:color="auto" w:fill="auto"/>
                <w:noWrap/>
                <w:vAlign w:val="bottom"/>
                <w:hideMark/>
              </w:tcPr>
              <w:p w14:paraId="61F2CD0E" w14:textId="77777777" w:rsidR="00202B12" w:rsidRDefault="008233F8">
                <w:pPr>
                  <w:jc w:val="right"/>
                  <w:rPr>
                    <w:sz w:val="20"/>
                    <w:lang w:eastAsia="lt-LT"/>
                  </w:rPr>
                </w:pPr>
                <w:r>
                  <w:rPr>
                    <w:sz w:val="20"/>
                    <w:lang w:eastAsia="lt-LT"/>
                  </w:rPr>
                  <w:t>8,5</w:t>
                </w:r>
              </w:p>
            </w:tc>
            <w:tc>
              <w:tcPr>
                <w:tcW w:w="1060" w:type="dxa"/>
                <w:tcBorders>
                  <w:top w:val="nil"/>
                  <w:left w:val="nil"/>
                  <w:bottom w:val="single" w:sz="4" w:space="0" w:color="auto"/>
                  <w:right w:val="single" w:sz="4" w:space="0" w:color="auto"/>
                </w:tcBorders>
                <w:shd w:val="clear" w:color="auto" w:fill="auto"/>
                <w:noWrap/>
                <w:vAlign w:val="bottom"/>
                <w:hideMark/>
              </w:tcPr>
              <w:p w14:paraId="61F2CD0F" w14:textId="77777777" w:rsidR="00202B12" w:rsidRDefault="00202B12">
                <w:pPr>
                  <w:ind w:firstLine="53"/>
                  <w:rPr>
                    <w:sz w:val="20"/>
                    <w:lang w:eastAsia="lt-LT"/>
                  </w:rPr>
                </w:pPr>
              </w:p>
            </w:tc>
          </w:tr>
          <w:tr w:rsidR="00202B12" w14:paraId="61F2CD18"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D11" w14:textId="77777777" w:rsidR="00202B12" w:rsidRDefault="008233F8">
                <w:pPr>
                  <w:jc w:val="center"/>
                  <w:rPr>
                    <w:sz w:val="22"/>
                    <w:szCs w:val="22"/>
                    <w:lang w:eastAsia="lt-LT"/>
                  </w:rPr>
                </w:pPr>
                <w:r>
                  <w:rPr>
                    <w:sz w:val="22"/>
                    <w:szCs w:val="22"/>
                    <w:lang w:eastAsia="lt-LT"/>
                  </w:rPr>
                  <w:t>9.</w:t>
                </w:r>
              </w:p>
            </w:tc>
            <w:tc>
              <w:tcPr>
                <w:tcW w:w="3950" w:type="dxa"/>
                <w:tcBorders>
                  <w:top w:val="single" w:sz="4" w:space="0" w:color="auto"/>
                  <w:left w:val="nil"/>
                  <w:bottom w:val="nil"/>
                  <w:right w:val="nil"/>
                </w:tcBorders>
                <w:shd w:val="clear" w:color="auto" w:fill="auto"/>
                <w:noWrap/>
                <w:vAlign w:val="bottom"/>
                <w:hideMark/>
              </w:tcPr>
              <w:p w14:paraId="61F2CD12" w14:textId="77777777" w:rsidR="00202B12" w:rsidRDefault="008233F8">
                <w:pPr>
                  <w:rPr>
                    <w:sz w:val="22"/>
                    <w:szCs w:val="22"/>
                    <w:lang w:eastAsia="lt-LT"/>
                  </w:rPr>
                </w:pPr>
                <w:proofErr w:type="spellStart"/>
                <w:r>
                  <w:rPr>
                    <w:sz w:val="22"/>
                    <w:szCs w:val="22"/>
                    <w:lang w:eastAsia="lt-LT"/>
                  </w:rPr>
                  <w:t>Ryškėnų</w:t>
                </w:r>
                <w:proofErr w:type="spellEnd"/>
                <w:r>
                  <w:rPr>
                    <w:sz w:val="22"/>
                    <w:szCs w:val="22"/>
                    <w:lang w:eastAsia="lt-LT"/>
                  </w:rPr>
                  <w:t xml:space="preserve">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13"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D14" w14:textId="77777777" w:rsidR="00202B12" w:rsidRDefault="008233F8">
                <w:pPr>
                  <w:jc w:val="right"/>
                  <w:rPr>
                    <w:sz w:val="22"/>
                    <w:szCs w:val="22"/>
                    <w:lang w:eastAsia="lt-LT"/>
                  </w:rPr>
                </w:pPr>
                <w:r>
                  <w:rPr>
                    <w:sz w:val="22"/>
                    <w:szCs w:val="22"/>
                    <w:lang w:eastAsia="lt-LT"/>
                  </w:rPr>
                  <w:t>234,7</w:t>
                </w:r>
              </w:p>
            </w:tc>
            <w:tc>
              <w:tcPr>
                <w:tcW w:w="1041" w:type="dxa"/>
                <w:tcBorders>
                  <w:top w:val="nil"/>
                  <w:left w:val="nil"/>
                  <w:bottom w:val="single" w:sz="4" w:space="0" w:color="auto"/>
                  <w:right w:val="single" w:sz="4" w:space="0" w:color="auto"/>
                </w:tcBorders>
                <w:shd w:val="clear" w:color="auto" w:fill="auto"/>
                <w:noWrap/>
                <w:vAlign w:val="bottom"/>
                <w:hideMark/>
              </w:tcPr>
              <w:p w14:paraId="61F2CD15" w14:textId="77777777" w:rsidR="00202B12" w:rsidRDefault="008233F8">
                <w:pPr>
                  <w:jc w:val="right"/>
                  <w:rPr>
                    <w:sz w:val="22"/>
                    <w:szCs w:val="22"/>
                    <w:lang w:eastAsia="lt-LT"/>
                  </w:rPr>
                </w:pPr>
                <w:r>
                  <w:rPr>
                    <w:sz w:val="22"/>
                    <w:szCs w:val="22"/>
                    <w:lang w:eastAsia="lt-LT"/>
                  </w:rPr>
                  <w:t>234,7</w:t>
                </w:r>
              </w:p>
            </w:tc>
            <w:tc>
              <w:tcPr>
                <w:tcW w:w="1143" w:type="dxa"/>
                <w:tcBorders>
                  <w:top w:val="nil"/>
                  <w:left w:val="nil"/>
                  <w:bottom w:val="single" w:sz="4" w:space="0" w:color="auto"/>
                  <w:right w:val="single" w:sz="4" w:space="0" w:color="auto"/>
                </w:tcBorders>
                <w:shd w:val="clear" w:color="auto" w:fill="auto"/>
                <w:noWrap/>
                <w:vAlign w:val="bottom"/>
                <w:hideMark/>
              </w:tcPr>
              <w:p w14:paraId="61F2CD16" w14:textId="77777777" w:rsidR="00202B12" w:rsidRDefault="008233F8">
                <w:pPr>
                  <w:jc w:val="right"/>
                  <w:rPr>
                    <w:sz w:val="22"/>
                    <w:szCs w:val="22"/>
                    <w:lang w:eastAsia="lt-LT"/>
                  </w:rPr>
                </w:pPr>
                <w:r>
                  <w:rPr>
                    <w:sz w:val="22"/>
                    <w:szCs w:val="22"/>
                    <w:lang w:eastAsia="lt-LT"/>
                  </w:rPr>
                  <w:t>154,1</w:t>
                </w:r>
              </w:p>
            </w:tc>
            <w:tc>
              <w:tcPr>
                <w:tcW w:w="1060" w:type="dxa"/>
                <w:tcBorders>
                  <w:top w:val="nil"/>
                  <w:left w:val="nil"/>
                  <w:bottom w:val="single" w:sz="4" w:space="0" w:color="auto"/>
                  <w:right w:val="single" w:sz="4" w:space="0" w:color="auto"/>
                </w:tcBorders>
                <w:shd w:val="clear" w:color="auto" w:fill="auto"/>
                <w:noWrap/>
                <w:vAlign w:val="bottom"/>
                <w:hideMark/>
              </w:tcPr>
              <w:p w14:paraId="61F2CD17" w14:textId="77777777" w:rsidR="00202B12" w:rsidRDefault="00202B12">
                <w:pPr>
                  <w:ind w:firstLine="53"/>
                  <w:rPr>
                    <w:sz w:val="22"/>
                    <w:szCs w:val="22"/>
                    <w:lang w:eastAsia="lt-LT"/>
                  </w:rPr>
                </w:pPr>
              </w:p>
            </w:tc>
          </w:tr>
          <w:tr w:rsidR="00202B12" w14:paraId="61F2CD2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1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1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1B"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D1C" w14:textId="77777777" w:rsidR="00202B12" w:rsidRDefault="008233F8">
                <w:pPr>
                  <w:jc w:val="right"/>
                  <w:rPr>
                    <w:sz w:val="22"/>
                    <w:szCs w:val="22"/>
                    <w:lang w:eastAsia="lt-LT"/>
                  </w:rPr>
                </w:pPr>
                <w:r>
                  <w:rPr>
                    <w:sz w:val="22"/>
                    <w:szCs w:val="22"/>
                    <w:lang w:eastAsia="lt-LT"/>
                  </w:rPr>
                  <w:t>112,3</w:t>
                </w:r>
              </w:p>
            </w:tc>
            <w:tc>
              <w:tcPr>
                <w:tcW w:w="1041" w:type="dxa"/>
                <w:tcBorders>
                  <w:top w:val="nil"/>
                  <w:left w:val="nil"/>
                  <w:bottom w:val="single" w:sz="4" w:space="0" w:color="auto"/>
                  <w:right w:val="single" w:sz="4" w:space="0" w:color="auto"/>
                </w:tcBorders>
                <w:shd w:val="clear" w:color="auto" w:fill="auto"/>
                <w:noWrap/>
                <w:vAlign w:val="bottom"/>
                <w:hideMark/>
              </w:tcPr>
              <w:p w14:paraId="61F2CD1D" w14:textId="77777777" w:rsidR="00202B12" w:rsidRDefault="008233F8">
                <w:pPr>
                  <w:jc w:val="right"/>
                  <w:rPr>
                    <w:sz w:val="22"/>
                    <w:szCs w:val="22"/>
                    <w:lang w:eastAsia="lt-LT"/>
                  </w:rPr>
                </w:pPr>
                <w:r>
                  <w:rPr>
                    <w:sz w:val="22"/>
                    <w:szCs w:val="22"/>
                    <w:lang w:eastAsia="lt-LT"/>
                  </w:rPr>
                  <w:t>112,3</w:t>
                </w:r>
              </w:p>
            </w:tc>
            <w:tc>
              <w:tcPr>
                <w:tcW w:w="1143" w:type="dxa"/>
                <w:tcBorders>
                  <w:top w:val="nil"/>
                  <w:left w:val="nil"/>
                  <w:bottom w:val="single" w:sz="4" w:space="0" w:color="auto"/>
                  <w:right w:val="single" w:sz="4" w:space="0" w:color="auto"/>
                </w:tcBorders>
                <w:shd w:val="clear" w:color="auto" w:fill="auto"/>
                <w:noWrap/>
                <w:vAlign w:val="bottom"/>
                <w:hideMark/>
              </w:tcPr>
              <w:p w14:paraId="61F2CD1E" w14:textId="77777777" w:rsidR="00202B12" w:rsidRDefault="008233F8">
                <w:pPr>
                  <w:jc w:val="right"/>
                  <w:rPr>
                    <w:sz w:val="22"/>
                    <w:szCs w:val="22"/>
                    <w:lang w:eastAsia="lt-LT"/>
                  </w:rPr>
                </w:pPr>
                <w:r>
                  <w:rPr>
                    <w:sz w:val="22"/>
                    <w:szCs w:val="22"/>
                    <w:lang w:eastAsia="lt-LT"/>
                  </w:rPr>
                  <w:t>63,3</w:t>
                </w:r>
              </w:p>
            </w:tc>
            <w:tc>
              <w:tcPr>
                <w:tcW w:w="1060" w:type="dxa"/>
                <w:tcBorders>
                  <w:top w:val="nil"/>
                  <w:left w:val="nil"/>
                  <w:bottom w:val="single" w:sz="4" w:space="0" w:color="auto"/>
                  <w:right w:val="single" w:sz="4" w:space="0" w:color="auto"/>
                </w:tcBorders>
                <w:shd w:val="clear" w:color="auto" w:fill="auto"/>
                <w:noWrap/>
                <w:vAlign w:val="bottom"/>
                <w:hideMark/>
              </w:tcPr>
              <w:p w14:paraId="61F2CD1F" w14:textId="77777777" w:rsidR="00202B12" w:rsidRDefault="00202B12">
                <w:pPr>
                  <w:ind w:firstLine="53"/>
                  <w:rPr>
                    <w:sz w:val="22"/>
                    <w:szCs w:val="22"/>
                    <w:lang w:eastAsia="lt-LT"/>
                  </w:rPr>
                </w:pPr>
              </w:p>
            </w:tc>
          </w:tr>
          <w:tr w:rsidR="00202B12" w14:paraId="61F2CD2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2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22"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23"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D24" w14:textId="77777777" w:rsidR="00202B12" w:rsidRDefault="008233F8">
                <w:pPr>
                  <w:jc w:val="right"/>
                  <w:rPr>
                    <w:sz w:val="22"/>
                    <w:szCs w:val="22"/>
                    <w:lang w:eastAsia="lt-LT"/>
                  </w:rPr>
                </w:pPr>
                <w:r>
                  <w:rPr>
                    <w:sz w:val="22"/>
                    <w:szCs w:val="22"/>
                    <w:lang w:eastAsia="lt-LT"/>
                  </w:rPr>
                  <w:t>28,3</w:t>
                </w:r>
              </w:p>
            </w:tc>
            <w:tc>
              <w:tcPr>
                <w:tcW w:w="1041" w:type="dxa"/>
                <w:tcBorders>
                  <w:top w:val="nil"/>
                  <w:left w:val="nil"/>
                  <w:bottom w:val="single" w:sz="4" w:space="0" w:color="auto"/>
                  <w:right w:val="single" w:sz="4" w:space="0" w:color="auto"/>
                </w:tcBorders>
                <w:shd w:val="clear" w:color="auto" w:fill="auto"/>
                <w:noWrap/>
                <w:vAlign w:val="bottom"/>
                <w:hideMark/>
              </w:tcPr>
              <w:p w14:paraId="61F2CD25" w14:textId="77777777" w:rsidR="00202B12" w:rsidRDefault="008233F8">
                <w:pPr>
                  <w:jc w:val="right"/>
                  <w:rPr>
                    <w:sz w:val="22"/>
                    <w:szCs w:val="22"/>
                    <w:lang w:eastAsia="lt-LT"/>
                  </w:rPr>
                </w:pPr>
                <w:r>
                  <w:rPr>
                    <w:sz w:val="22"/>
                    <w:szCs w:val="22"/>
                    <w:lang w:eastAsia="lt-LT"/>
                  </w:rPr>
                  <w:t>28,3</w:t>
                </w:r>
              </w:p>
            </w:tc>
            <w:tc>
              <w:tcPr>
                <w:tcW w:w="1143" w:type="dxa"/>
                <w:tcBorders>
                  <w:top w:val="nil"/>
                  <w:left w:val="nil"/>
                  <w:bottom w:val="single" w:sz="4" w:space="0" w:color="auto"/>
                  <w:right w:val="single" w:sz="4" w:space="0" w:color="auto"/>
                </w:tcBorders>
                <w:shd w:val="clear" w:color="auto" w:fill="auto"/>
                <w:noWrap/>
                <w:vAlign w:val="bottom"/>
                <w:hideMark/>
              </w:tcPr>
              <w:p w14:paraId="61F2CD26" w14:textId="77777777" w:rsidR="00202B12" w:rsidRDefault="008233F8">
                <w:pPr>
                  <w:jc w:val="right"/>
                  <w:rPr>
                    <w:sz w:val="22"/>
                    <w:szCs w:val="22"/>
                    <w:lang w:eastAsia="lt-LT"/>
                  </w:rPr>
                </w:pPr>
                <w:r>
                  <w:rPr>
                    <w:sz w:val="22"/>
                    <w:szCs w:val="22"/>
                    <w:lang w:eastAsia="lt-LT"/>
                  </w:rPr>
                  <w:t>19,3</w:t>
                </w:r>
              </w:p>
            </w:tc>
            <w:tc>
              <w:tcPr>
                <w:tcW w:w="1060" w:type="dxa"/>
                <w:tcBorders>
                  <w:top w:val="nil"/>
                  <w:left w:val="nil"/>
                  <w:bottom w:val="single" w:sz="4" w:space="0" w:color="auto"/>
                  <w:right w:val="single" w:sz="4" w:space="0" w:color="auto"/>
                </w:tcBorders>
                <w:shd w:val="clear" w:color="auto" w:fill="auto"/>
                <w:noWrap/>
                <w:vAlign w:val="bottom"/>
                <w:hideMark/>
              </w:tcPr>
              <w:p w14:paraId="61F2CD27" w14:textId="77777777" w:rsidR="00202B12" w:rsidRDefault="00202B12">
                <w:pPr>
                  <w:ind w:firstLine="53"/>
                  <w:rPr>
                    <w:sz w:val="22"/>
                    <w:szCs w:val="22"/>
                    <w:lang w:eastAsia="lt-LT"/>
                  </w:rPr>
                </w:pPr>
              </w:p>
            </w:tc>
          </w:tr>
          <w:tr w:rsidR="00202B12" w14:paraId="61F2CD3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2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2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2B"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D2C" w14:textId="77777777" w:rsidR="00202B12" w:rsidRDefault="008233F8">
                <w:pPr>
                  <w:jc w:val="right"/>
                  <w:rPr>
                    <w:sz w:val="20"/>
                    <w:lang w:eastAsia="lt-LT"/>
                  </w:rPr>
                </w:pPr>
                <w:r>
                  <w:rPr>
                    <w:sz w:val="20"/>
                    <w:lang w:eastAsia="lt-LT"/>
                  </w:rPr>
                  <w:t>28,3</w:t>
                </w:r>
              </w:p>
            </w:tc>
            <w:tc>
              <w:tcPr>
                <w:tcW w:w="1041" w:type="dxa"/>
                <w:tcBorders>
                  <w:top w:val="nil"/>
                  <w:left w:val="nil"/>
                  <w:bottom w:val="single" w:sz="4" w:space="0" w:color="auto"/>
                  <w:right w:val="single" w:sz="4" w:space="0" w:color="auto"/>
                </w:tcBorders>
                <w:shd w:val="clear" w:color="auto" w:fill="auto"/>
                <w:noWrap/>
                <w:vAlign w:val="bottom"/>
                <w:hideMark/>
              </w:tcPr>
              <w:p w14:paraId="61F2CD2D" w14:textId="77777777" w:rsidR="00202B12" w:rsidRDefault="008233F8">
                <w:pPr>
                  <w:jc w:val="right"/>
                  <w:rPr>
                    <w:sz w:val="20"/>
                    <w:lang w:eastAsia="lt-LT"/>
                  </w:rPr>
                </w:pPr>
                <w:r>
                  <w:rPr>
                    <w:sz w:val="20"/>
                    <w:lang w:eastAsia="lt-LT"/>
                  </w:rPr>
                  <w:t>28,3</w:t>
                </w:r>
              </w:p>
            </w:tc>
            <w:tc>
              <w:tcPr>
                <w:tcW w:w="1143" w:type="dxa"/>
                <w:tcBorders>
                  <w:top w:val="nil"/>
                  <w:left w:val="nil"/>
                  <w:bottom w:val="single" w:sz="4" w:space="0" w:color="auto"/>
                  <w:right w:val="single" w:sz="4" w:space="0" w:color="auto"/>
                </w:tcBorders>
                <w:shd w:val="clear" w:color="auto" w:fill="auto"/>
                <w:noWrap/>
                <w:vAlign w:val="bottom"/>
                <w:hideMark/>
              </w:tcPr>
              <w:p w14:paraId="61F2CD2E" w14:textId="77777777" w:rsidR="00202B12" w:rsidRDefault="008233F8">
                <w:pPr>
                  <w:jc w:val="right"/>
                  <w:rPr>
                    <w:sz w:val="20"/>
                    <w:lang w:eastAsia="lt-LT"/>
                  </w:rPr>
                </w:pPr>
                <w:r>
                  <w:rPr>
                    <w:sz w:val="20"/>
                    <w:lang w:eastAsia="lt-LT"/>
                  </w:rPr>
                  <w:t>19,3</w:t>
                </w:r>
              </w:p>
            </w:tc>
            <w:tc>
              <w:tcPr>
                <w:tcW w:w="1060" w:type="dxa"/>
                <w:tcBorders>
                  <w:top w:val="nil"/>
                  <w:left w:val="nil"/>
                  <w:bottom w:val="single" w:sz="4" w:space="0" w:color="auto"/>
                  <w:right w:val="single" w:sz="4" w:space="0" w:color="auto"/>
                </w:tcBorders>
                <w:shd w:val="clear" w:color="auto" w:fill="auto"/>
                <w:noWrap/>
                <w:vAlign w:val="bottom"/>
                <w:hideMark/>
              </w:tcPr>
              <w:p w14:paraId="61F2CD2F" w14:textId="77777777" w:rsidR="00202B12" w:rsidRDefault="00202B12">
                <w:pPr>
                  <w:ind w:firstLine="53"/>
                  <w:rPr>
                    <w:sz w:val="20"/>
                    <w:lang w:eastAsia="lt-LT"/>
                  </w:rPr>
                </w:pPr>
              </w:p>
            </w:tc>
          </w:tr>
          <w:tr w:rsidR="00202B12" w14:paraId="61F2CD3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3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3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33"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D34" w14:textId="77777777" w:rsidR="00202B12" w:rsidRDefault="008233F8">
                <w:pPr>
                  <w:jc w:val="right"/>
                  <w:rPr>
                    <w:sz w:val="22"/>
                    <w:szCs w:val="22"/>
                    <w:lang w:eastAsia="lt-LT"/>
                  </w:rPr>
                </w:pPr>
                <w:r>
                  <w:rPr>
                    <w:sz w:val="22"/>
                    <w:szCs w:val="22"/>
                    <w:lang w:eastAsia="lt-LT"/>
                  </w:rPr>
                  <w:t>14,0</w:t>
                </w:r>
              </w:p>
            </w:tc>
            <w:tc>
              <w:tcPr>
                <w:tcW w:w="1041" w:type="dxa"/>
                <w:tcBorders>
                  <w:top w:val="nil"/>
                  <w:left w:val="nil"/>
                  <w:bottom w:val="single" w:sz="4" w:space="0" w:color="auto"/>
                  <w:right w:val="single" w:sz="4" w:space="0" w:color="auto"/>
                </w:tcBorders>
                <w:shd w:val="clear" w:color="auto" w:fill="auto"/>
                <w:noWrap/>
                <w:vAlign w:val="bottom"/>
                <w:hideMark/>
              </w:tcPr>
              <w:p w14:paraId="61F2CD35" w14:textId="77777777" w:rsidR="00202B12" w:rsidRDefault="008233F8">
                <w:pPr>
                  <w:jc w:val="right"/>
                  <w:rPr>
                    <w:sz w:val="22"/>
                    <w:szCs w:val="22"/>
                    <w:lang w:eastAsia="lt-LT"/>
                  </w:rPr>
                </w:pPr>
                <w:r>
                  <w:rPr>
                    <w:sz w:val="22"/>
                    <w:szCs w:val="22"/>
                    <w:lang w:eastAsia="lt-LT"/>
                  </w:rPr>
                  <w:t>14,0</w:t>
                </w:r>
              </w:p>
            </w:tc>
            <w:tc>
              <w:tcPr>
                <w:tcW w:w="1143" w:type="dxa"/>
                <w:tcBorders>
                  <w:top w:val="nil"/>
                  <w:left w:val="nil"/>
                  <w:bottom w:val="single" w:sz="4" w:space="0" w:color="auto"/>
                  <w:right w:val="single" w:sz="4" w:space="0" w:color="auto"/>
                </w:tcBorders>
                <w:shd w:val="clear" w:color="auto" w:fill="auto"/>
                <w:noWrap/>
                <w:vAlign w:val="bottom"/>
                <w:hideMark/>
              </w:tcPr>
              <w:p w14:paraId="61F2CD36" w14:textId="77777777" w:rsidR="00202B12" w:rsidRDefault="008233F8">
                <w:pPr>
                  <w:jc w:val="right"/>
                  <w:rPr>
                    <w:sz w:val="22"/>
                    <w:szCs w:val="22"/>
                    <w:lang w:eastAsia="lt-LT"/>
                  </w:rPr>
                </w:pPr>
                <w:r>
                  <w:rPr>
                    <w:sz w:val="22"/>
                    <w:szCs w:val="22"/>
                    <w:lang w:eastAsia="lt-LT"/>
                  </w:rPr>
                  <w:t>10,7</w:t>
                </w:r>
              </w:p>
            </w:tc>
            <w:tc>
              <w:tcPr>
                <w:tcW w:w="1060" w:type="dxa"/>
                <w:tcBorders>
                  <w:top w:val="nil"/>
                  <w:left w:val="nil"/>
                  <w:bottom w:val="single" w:sz="4" w:space="0" w:color="auto"/>
                  <w:right w:val="single" w:sz="4" w:space="0" w:color="auto"/>
                </w:tcBorders>
                <w:shd w:val="clear" w:color="auto" w:fill="auto"/>
                <w:noWrap/>
                <w:vAlign w:val="bottom"/>
                <w:hideMark/>
              </w:tcPr>
              <w:p w14:paraId="61F2CD37" w14:textId="77777777" w:rsidR="00202B12" w:rsidRDefault="00202B12">
                <w:pPr>
                  <w:ind w:firstLine="53"/>
                  <w:rPr>
                    <w:sz w:val="22"/>
                    <w:szCs w:val="22"/>
                    <w:lang w:eastAsia="lt-LT"/>
                  </w:rPr>
                </w:pPr>
              </w:p>
            </w:tc>
          </w:tr>
          <w:tr w:rsidR="00202B12" w14:paraId="61F2CD4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3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3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3B"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D3C" w14:textId="77777777" w:rsidR="00202B12" w:rsidRDefault="008233F8">
                <w:pPr>
                  <w:jc w:val="right"/>
                  <w:rPr>
                    <w:sz w:val="22"/>
                    <w:szCs w:val="22"/>
                    <w:lang w:eastAsia="lt-LT"/>
                  </w:rPr>
                </w:pPr>
                <w:r>
                  <w:rPr>
                    <w:sz w:val="22"/>
                    <w:szCs w:val="22"/>
                    <w:lang w:eastAsia="lt-LT"/>
                  </w:rPr>
                  <w:t>38,1</w:t>
                </w:r>
              </w:p>
            </w:tc>
            <w:tc>
              <w:tcPr>
                <w:tcW w:w="1041" w:type="dxa"/>
                <w:tcBorders>
                  <w:top w:val="nil"/>
                  <w:left w:val="nil"/>
                  <w:bottom w:val="single" w:sz="4" w:space="0" w:color="auto"/>
                  <w:right w:val="single" w:sz="4" w:space="0" w:color="auto"/>
                </w:tcBorders>
                <w:shd w:val="clear" w:color="auto" w:fill="auto"/>
                <w:noWrap/>
                <w:vAlign w:val="bottom"/>
                <w:hideMark/>
              </w:tcPr>
              <w:p w14:paraId="61F2CD3D" w14:textId="77777777" w:rsidR="00202B12" w:rsidRDefault="008233F8">
                <w:pPr>
                  <w:jc w:val="right"/>
                  <w:rPr>
                    <w:sz w:val="22"/>
                    <w:szCs w:val="22"/>
                    <w:lang w:eastAsia="lt-LT"/>
                  </w:rPr>
                </w:pPr>
                <w:r>
                  <w:rPr>
                    <w:sz w:val="22"/>
                    <w:szCs w:val="22"/>
                    <w:lang w:eastAsia="lt-LT"/>
                  </w:rPr>
                  <w:t>38,1</w:t>
                </w:r>
              </w:p>
            </w:tc>
            <w:tc>
              <w:tcPr>
                <w:tcW w:w="1143" w:type="dxa"/>
                <w:tcBorders>
                  <w:top w:val="nil"/>
                  <w:left w:val="nil"/>
                  <w:bottom w:val="single" w:sz="4" w:space="0" w:color="auto"/>
                  <w:right w:val="single" w:sz="4" w:space="0" w:color="auto"/>
                </w:tcBorders>
                <w:shd w:val="clear" w:color="auto" w:fill="auto"/>
                <w:noWrap/>
                <w:vAlign w:val="bottom"/>
                <w:hideMark/>
              </w:tcPr>
              <w:p w14:paraId="61F2CD3E" w14:textId="77777777" w:rsidR="00202B12" w:rsidRDefault="008233F8">
                <w:pPr>
                  <w:jc w:val="right"/>
                  <w:rPr>
                    <w:sz w:val="22"/>
                    <w:szCs w:val="22"/>
                    <w:lang w:eastAsia="lt-LT"/>
                  </w:rPr>
                </w:pPr>
                <w:r>
                  <w:rPr>
                    <w:sz w:val="22"/>
                    <w:szCs w:val="22"/>
                    <w:lang w:eastAsia="lt-LT"/>
                  </w:rPr>
                  <w:t>29,1</w:t>
                </w:r>
              </w:p>
            </w:tc>
            <w:tc>
              <w:tcPr>
                <w:tcW w:w="1060" w:type="dxa"/>
                <w:tcBorders>
                  <w:top w:val="nil"/>
                  <w:left w:val="nil"/>
                  <w:bottom w:val="single" w:sz="4" w:space="0" w:color="auto"/>
                  <w:right w:val="single" w:sz="4" w:space="0" w:color="auto"/>
                </w:tcBorders>
                <w:shd w:val="clear" w:color="auto" w:fill="auto"/>
                <w:noWrap/>
                <w:vAlign w:val="bottom"/>
                <w:hideMark/>
              </w:tcPr>
              <w:p w14:paraId="61F2CD3F" w14:textId="77777777" w:rsidR="00202B12" w:rsidRDefault="00202B12">
                <w:pPr>
                  <w:ind w:firstLine="53"/>
                  <w:rPr>
                    <w:sz w:val="22"/>
                    <w:szCs w:val="22"/>
                    <w:lang w:eastAsia="lt-LT"/>
                  </w:rPr>
                </w:pPr>
              </w:p>
            </w:tc>
          </w:tr>
          <w:tr w:rsidR="00202B12" w14:paraId="61F2CD48" w14:textId="77777777">
            <w:trPr>
              <w:trHeight w:val="285"/>
            </w:trPr>
            <w:tc>
              <w:tcPr>
                <w:tcW w:w="601" w:type="dxa"/>
                <w:tcBorders>
                  <w:top w:val="nil"/>
                  <w:left w:val="single" w:sz="4" w:space="0" w:color="auto"/>
                  <w:bottom w:val="nil"/>
                  <w:right w:val="single" w:sz="4" w:space="0" w:color="auto"/>
                </w:tcBorders>
                <w:shd w:val="clear" w:color="auto" w:fill="auto"/>
                <w:noWrap/>
                <w:vAlign w:val="bottom"/>
                <w:hideMark/>
              </w:tcPr>
              <w:p w14:paraId="61F2CD4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4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43"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D44" w14:textId="77777777" w:rsidR="00202B12" w:rsidRDefault="008233F8">
                <w:pPr>
                  <w:jc w:val="right"/>
                  <w:rPr>
                    <w:sz w:val="22"/>
                    <w:szCs w:val="22"/>
                    <w:lang w:eastAsia="lt-LT"/>
                  </w:rPr>
                </w:pPr>
                <w:r>
                  <w:rPr>
                    <w:sz w:val="22"/>
                    <w:szCs w:val="22"/>
                    <w:lang w:eastAsia="lt-LT"/>
                  </w:rPr>
                  <w:t>42,0</w:t>
                </w:r>
              </w:p>
            </w:tc>
            <w:tc>
              <w:tcPr>
                <w:tcW w:w="1041" w:type="dxa"/>
                <w:tcBorders>
                  <w:top w:val="nil"/>
                  <w:left w:val="nil"/>
                  <w:bottom w:val="single" w:sz="4" w:space="0" w:color="auto"/>
                  <w:right w:val="single" w:sz="4" w:space="0" w:color="auto"/>
                </w:tcBorders>
                <w:shd w:val="clear" w:color="auto" w:fill="auto"/>
                <w:noWrap/>
                <w:vAlign w:val="bottom"/>
                <w:hideMark/>
              </w:tcPr>
              <w:p w14:paraId="61F2CD45" w14:textId="77777777" w:rsidR="00202B12" w:rsidRDefault="008233F8">
                <w:pPr>
                  <w:jc w:val="right"/>
                  <w:rPr>
                    <w:sz w:val="22"/>
                    <w:szCs w:val="22"/>
                    <w:lang w:eastAsia="lt-LT"/>
                  </w:rPr>
                </w:pPr>
                <w:r>
                  <w:rPr>
                    <w:sz w:val="22"/>
                    <w:szCs w:val="22"/>
                    <w:lang w:eastAsia="lt-LT"/>
                  </w:rPr>
                  <w:t>42,0</w:t>
                </w:r>
              </w:p>
            </w:tc>
            <w:tc>
              <w:tcPr>
                <w:tcW w:w="1143" w:type="dxa"/>
                <w:tcBorders>
                  <w:top w:val="nil"/>
                  <w:left w:val="nil"/>
                  <w:bottom w:val="single" w:sz="4" w:space="0" w:color="auto"/>
                  <w:right w:val="single" w:sz="4" w:space="0" w:color="auto"/>
                </w:tcBorders>
                <w:shd w:val="clear" w:color="auto" w:fill="auto"/>
                <w:noWrap/>
                <w:vAlign w:val="bottom"/>
                <w:hideMark/>
              </w:tcPr>
              <w:p w14:paraId="61F2CD46" w14:textId="77777777" w:rsidR="00202B12" w:rsidRDefault="008233F8">
                <w:pPr>
                  <w:jc w:val="right"/>
                  <w:rPr>
                    <w:sz w:val="22"/>
                    <w:szCs w:val="22"/>
                    <w:lang w:eastAsia="lt-LT"/>
                  </w:rPr>
                </w:pPr>
                <w:r>
                  <w:rPr>
                    <w:sz w:val="22"/>
                    <w:szCs w:val="22"/>
                    <w:lang w:eastAsia="lt-LT"/>
                  </w:rPr>
                  <w:t>31,7</w:t>
                </w:r>
              </w:p>
            </w:tc>
            <w:tc>
              <w:tcPr>
                <w:tcW w:w="1060" w:type="dxa"/>
                <w:tcBorders>
                  <w:top w:val="nil"/>
                  <w:left w:val="nil"/>
                  <w:bottom w:val="single" w:sz="4" w:space="0" w:color="auto"/>
                  <w:right w:val="single" w:sz="4" w:space="0" w:color="auto"/>
                </w:tcBorders>
                <w:shd w:val="clear" w:color="auto" w:fill="auto"/>
                <w:noWrap/>
                <w:vAlign w:val="bottom"/>
                <w:hideMark/>
              </w:tcPr>
              <w:p w14:paraId="61F2CD47" w14:textId="77777777" w:rsidR="00202B12" w:rsidRDefault="00202B12">
                <w:pPr>
                  <w:ind w:firstLine="53"/>
                  <w:rPr>
                    <w:sz w:val="22"/>
                    <w:szCs w:val="22"/>
                    <w:lang w:eastAsia="lt-LT"/>
                  </w:rPr>
                </w:pPr>
              </w:p>
            </w:tc>
          </w:tr>
          <w:tr w:rsidR="00202B12" w14:paraId="61F2CD5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4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4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4B"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D4C" w14:textId="77777777" w:rsidR="00202B12" w:rsidRDefault="008233F8">
                <w:pPr>
                  <w:jc w:val="right"/>
                  <w:rPr>
                    <w:sz w:val="20"/>
                    <w:lang w:eastAsia="lt-LT"/>
                  </w:rPr>
                </w:pPr>
                <w:r>
                  <w:rPr>
                    <w:sz w:val="20"/>
                    <w:lang w:eastAsia="lt-LT"/>
                  </w:rPr>
                  <w:t>11,1</w:t>
                </w:r>
              </w:p>
            </w:tc>
            <w:tc>
              <w:tcPr>
                <w:tcW w:w="1041" w:type="dxa"/>
                <w:tcBorders>
                  <w:top w:val="nil"/>
                  <w:left w:val="nil"/>
                  <w:bottom w:val="single" w:sz="4" w:space="0" w:color="auto"/>
                  <w:right w:val="single" w:sz="4" w:space="0" w:color="auto"/>
                </w:tcBorders>
                <w:shd w:val="clear" w:color="auto" w:fill="auto"/>
                <w:noWrap/>
                <w:vAlign w:val="bottom"/>
                <w:hideMark/>
              </w:tcPr>
              <w:p w14:paraId="61F2CD4D" w14:textId="77777777" w:rsidR="00202B12" w:rsidRDefault="008233F8">
                <w:pPr>
                  <w:jc w:val="right"/>
                  <w:rPr>
                    <w:sz w:val="20"/>
                    <w:lang w:eastAsia="lt-LT"/>
                  </w:rPr>
                </w:pPr>
                <w:r>
                  <w:rPr>
                    <w:sz w:val="20"/>
                    <w:lang w:eastAsia="lt-LT"/>
                  </w:rPr>
                  <w:t>11,1</w:t>
                </w:r>
              </w:p>
            </w:tc>
            <w:tc>
              <w:tcPr>
                <w:tcW w:w="1143" w:type="dxa"/>
                <w:tcBorders>
                  <w:top w:val="nil"/>
                  <w:left w:val="nil"/>
                  <w:bottom w:val="single" w:sz="4" w:space="0" w:color="auto"/>
                  <w:right w:val="single" w:sz="4" w:space="0" w:color="auto"/>
                </w:tcBorders>
                <w:shd w:val="clear" w:color="auto" w:fill="auto"/>
                <w:noWrap/>
                <w:vAlign w:val="bottom"/>
                <w:hideMark/>
              </w:tcPr>
              <w:p w14:paraId="61F2CD4E" w14:textId="77777777" w:rsidR="00202B12" w:rsidRDefault="008233F8">
                <w:pPr>
                  <w:jc w:val="right"/>
                  <w:rPr>
                    <w:sz w:val="20"/>
                    <w:lang w:eastAsia="lt-LT"/>
                  </w:rPr>
                </w:pPr>
                <w:r>
                  <w:rPr>
                    <w:sz w:val="20"/>
                    <w:lang w:eastAsia="lt-LT"/>
                  </w:rPr>
                  <w:t>8,5</w:t>
                </w:r>
              </w:p>
            </w:tc>
            <w:tc>
              <w:tcPr>
                <w:tcW w:w="1060" w:type="dxa"/>
                <w:tcBorders>
                  <w:top w:val="nil"/>
                  <w:left w:val="nil"/>
                  <w:bottom w:val="single" w:sz="4" w:space="0" w:color="auto"/>
                  <w:right w:val="single" w:sz="4" w:space="0" w:color="auto"/>
                </w:tcBorders>
                <w:shd w:val="clear" w:color="auto" w:fill="auto"/>
                <w:noWrap/>
                <w:vAlign w:val="bottom"/>
                <w:hideMark/>
              </w:tcPr>
              <w:p w14:paraId="61F2CD4F" w14:textId="77777777" w:rsidR="00202B12" w:rsidRDefault="00202B12">
                <w:pPr>
                  <w:ind w:firstLine="53"/>
                  <w:rPr>
                    <w:sz w:val="20"/>
                    <w:lang w:eastAsia="lt-LT"/>
                  </w:rPr>
                </w:pPr>
              </w:p>
            </w:tc>
          </w:tr>
          <w:tr w:rsidR="00202B12" w14:paraId="61F2CD58"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D51" w14:textId="77777777" w:rsidR="00202B12" w:rsidRDefault="008233F8">
                <w:pPr>
                  <w:jc w:val="center"/>
                  <w:rPr>
                    <w:sz w:val="22"/>
                    <w:szCs w:val="22"/>
                    <w:lang w:eastAsia="lt-LT"/>
                  </w:rPr>
                </w:pPr>
                <w:r>
                  <w:rPr>
                    <w:sz w:val="22"/>
                    <w:szCs w:val="22"/>
                    <w:lang w:eastAsia="lt-LT"/>
                  </w:rPr>
                  <w:t>10.</w:t>
                </w:r>
              </w:p>
            </w:tc>
            <w:tc>
              <w:tcPr>
                <w:tcW w:w="3950" w:type="dxa"/>
                <w:tcBorders>
                  <w:top w:val="single" w:sz="4" w:space="0" w:color="auto"/>
                  <w:left w:val="nil"/>
                  <w:bottom w:val="nil"/>
                  <w:right w:val="single" w:sz="4" w:space="0" w:color="auto"/>
                </w:tcBorders>
                <w:shd w:val="clear" w:color="auto" w:fill="auto"/>
                <w:noWrap/>
                <w:vAlign w:val="bottom"/>
                <w:hideMark/>
              </w:tcPr>
              <w:p w14:paraId="61F2CD52" w14:textId="77777777" w:rsidR="00202B12" w:rsidRDefault="008233F8">
                <w:pPr>
                  <w:rPr>
                    <w:sz w:val="22"/>
                    <w:szCs w:val="22"/>
                    <w:lang w:eastAsia="lt-LT"/>
                  </w:rPr>
                </w:pPr>
                <w:r>
                  <w:rPr>
                    <w:sz w:val="22"/>
                    <w:szCs w:val="22"/>
                    <w:lang w:eastAsia="lt-LT"/>
                  </w:rPr>
                  <w:t>Tryškių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CD53"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D54" w14:textId="77777777" w:rsidR="00202B12" w:rsidRDefault="008233F8">
                <w:pPr>
                  <w:jc w:val="right"/>
                  <w:rPr>
                    <w:sz w:val="22"/>
                    <w:szCs w:val="22"/>
                    <w:lang w:eastAsia="lt-LT"/>
                  </w:rPr>
                </w:pPr>
                <w:r>
                  <w:rPr>
                    <w:sz w:val="22"/>
                    <w:szCs w:val="22"/>
                    <w:lang w:eastAsia="lt-LT"/>
                  </w:rPr>
                  <w:t>270,2</w:t>
                </w:r>
              </w:p>
            </w:tc>
            <w:tc>
              <w:tcPr>
                <w:tcW w:w="1041" w:type="dxa"/>
                <w:tcBorders>
                  <w:top w:val="nil"/>
                  <w:left w:val="nil"/>
                  <w:bottom w:val="single" w:sz="4" w:space="0" w:color="auto"/>
                  <w:right w:val="single" w:sz="4" w:space="0" w:color="auto"/>
                </w:tcBorders>
                <w:shd w:val="clear" w:color="auto" w:fill="auto"/>
                <w:noWrap/>
                <w:vAlign w:val="bottom"/>
                <w:hideMark/>
              </w:tcPr>
              <w:p w14:paraId="61F2CD55" w14:textId="77777777" w:rsidR="00202B12" w:rsidRDefault="008233F8">
                <w:pPr>
                  <w:jc w:val="right"/>
                  <w:rPr>
                    <w:sz w:val="22"/>
                    <w:szCs w:val="22"/>
                    <w:lang w:eastAsia="lt-LT"/>
                  </w:rPr>
                </w:pPr>
                <w:r>
                  <w:rPr>
                    <w:sz w:val="22"/>
                    <w:szCs w:val="22"/>
                    <w:lang w:eastAsia="lt-LT"/>
                  </w:rPr>
                  <w:t>255,2</w:t>
                </w:r>
              </w:p>
            </w:tc>
            <w:tc>
              <w:tcPr>
                <w:tcW w:w="1143" w:type="dxa"/>
                <w:tcBorders>
                  <w:top w:val="nil"/>
                  <w:left w:val="nil"/>
                  <w:bottom w:val="single" w:sz="4" w:space="0" w:color="auto"/>
                  <w:right w:val="single" w:sz="4" w:space="0" w:color="auto"/>
                </w:tcBorders>
                <w:shd w:val="clear" w:color="auto" w:fill="auto"/>
                <w:noWrap/>
                <w:vAlign w:val="bottom"/>
                <w:hideMark/>
              </w:tcPr>
              <w:p w14:paraId="61F2CD56" w14:textId="77777777" w:rsidR="00202B12" w:rsidRDefault="008233F8">
                <w:pPr>
                  <w:jc w:val="right"/>
                  <w:rPr>
                    <w:sz w:val="22"/>
                    <w:szCs w:val="22"/>
                    <w:lang w:eastAsia="lt-LT"/>
                  </w:rPr>
                </w:pPr>
                <w:r>
                  <w:rPr>
                    <w:sz w:val="22"/>
                    <w:szCs w:val="22"/>
                    <w:lang w:eastAsia="lt-LT"/>
                  </w:rPr>
                  <w:t>175,6</w:t>
                </w:r>
              </w:p>
            </w:tc>
            <w:tc>
              <w:tcPr>
                <w:tcW w:w="1060" w:type="dxa"/>
                <w:tcBorders>
                  <w:top w:val="nil"/>
                  <w:left w:val="nil"/>
                  <w:bottom w:val="single" w:sz="4" w:space="0" w:color="auto"/>
                  <w:right w:val="single" w:sz="4" w:space="0" w:color="auto"/>
                </w:tcBorders>
                <w:shd w:val="clear" w:color="auto" w:fill="auto"/>
                <w:noWrap/>
                <w:vAlign w:val="bottom"/>
                <w:hideMark/>
              </w:tcPr>
              <w:p w14:paraId="61F2CD57" w14:textId="77777777" w:rsidR="00202B12" w:rsidRDefault="008233F8">
                <w:pPr>
                  <w:jc w:val="right"/>
                  <w:rPr>
                    <w:sz w:val="22"/>
                    <w:szCs w:val="22"/>
                    <w:lang w:eastAsia="lt-LT"/>
                  </w:rPr>
                </w:pPr>
                <w:r>
                  <w:rPr>
                    <w:sz w:val="22"/>
                    <w:szCs w:val="22"/>
                    <w:lang w:eastAsia="lt-LT"/>
                  </w:rPr>
                  <w:t>15,0</w:t>
                </w:r>
              </w:p>
            </w:tc>
          </w:tr>
          <w:tr w:rsidR="00202B12" w14:paraId="61F2CD6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59"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D5A"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D5B"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D5C" w14:textId="77777777" w:rsidR="00202B12" w:rsidRDefault="008233F8">
                <w:pPr>
                  <w:jc w:val="right"/>
                  <w:rPr>
                    <w:sz w:val="22"/>
                    <w:szCs w:val="22"/>
                    <w:lang w:eastAsia="lt-LT"/>
                  </w:rPr>
                </w:pPr>
                <w:r>
                  <w:rPr>
                    <w:sz w:val="22"/>
                    <w:szCs w:val="22"/>
                    <w:lang w:eastAsia="lt-LT"/>
                  </w:rPr>
                  <w:t>138,8</w:t>
                </w:r>
              </w:p>
            </w:tc>
            <w:tc>
              <w:tcPr>
                <w:tcW w:w="1041" w:type="dxa"/>
                <w:tcBorders>
                  <w:top w:val="nil"/>
                  <w:left w:val="nil"/>
                  <w:bottom w:val="single" w:sz="4" w:space="0" w:color="auto"/>
                  <w:right w:val="single" w:sz="4" w:space="0" w:color="auto"/>
                </w:tcBorders>
                <w:shd w:val="clear" w:color="auto" w:fill="auto"/>
                <w:noWrap/>
                <w:vAlign w:val="bottom"/>
                <w:hideMark/>
              </w:tcPr>
              <w:p w14:paraId="61F2CD5D" w14:textId="77777777" w:rsidR="00202B12" w:rsidRDefault="008233F8">
                <w:pPr>
                  <w:jc w:val="right"/>
                  <w:rPr>
                    <w:sz w:val="22"/>
                    <w:szCs w:val="22"/>
                    <w:lang w:eastAsia="lt-LT"/>
                  </w:rPr>
                </w:pPr>
                <w:r>
                  <w:rPr>
                    <w:sz w:val="22"/>
                    <w:szCs w:val="22"/>
                    <w:lang w:eastAsia="lt-LT"/>
                  </w:rPr>
                  <w:t>123,8</w:t>
                </w:r>
              </w:p>
            </w:tc>
            <w:tc>
              <w:tcPr>
                <w:tcW w:w="1143" w:type="dxa"/>
                <w:tcBorders>
                  <w:top w:val="nil"/>
                  <w:left w:val="nil"/>
                  <w:bottom w:val="single" w:sz="4" w:space="0" w:color="auto"/>
                  <w:right w:val="single" w:sz="4" w:space="0" w:color="auto"/>
                </w:tcBorders>
                <w:shd w:val="clear" w:color="auto" w:fill="auto"/>
                <w:noWrap/>
                <w:vAlign w:val="bottom"/>
                <w:hideMark/>
              </w:tcPr>
              <w:p w14:paraId="61F2CD5E" w14:textId="77777777" w:rsidR="00202B12" w:rsidRDefault="008233F8">
                <w:pPr>
                  <w:jc w:val="right"/>
                  <w:rPr>
                    <w:sz w:val="22"/>
                    <w:szCs w:val="22"/>
                    <w:lang w:eastAsia="lt-LT"/>
                  </w:rPr>
                </w:pPr>
                <w:r>
                  <w:rPr>
                    <w:sz w:val="22"/>
                    <w:szCs w:val="22"/>
                    <w:lang w:eastAsia="lt-LT"/>
                  </w:rPr>
                  <w:t>78,6</w:t>
                </w:r>
              </w:p>
            </w:tc>
            <w:tc>
              <w:tcPr>
                <w:tcW w:w="1060" w:type="dxa"/>
                <w:tcBorders>
                  <w:top w:val="nil"/>
                  <w:left w:val="nil"/>
                  <w:bottom w:val="single" w:sz="4" w:space="0" w:color="auto"/>
                  <w:right w:val="single" w:sz="4" w:space="0" w:color="auto"/>
                </w:tcBorders>
                <w:shd w:val="clear" w:color="auto" w:fill="auto"/>
                <w:noWrap/>
                <w:vAlign w:val="bottom"/>
                <w:hideMark/>
              </w:tcPr>
              <w:p w14:paraId="61F2CD5F" w14:textId="77777777" w:rsidR="00202B12" w:rsidRDefault="008233F8">
                <w:pPr>
                  <w:jc w:val="right"/>
                  <w:rPr>
                    <w:sz w:val="22"/>
                    <w:szCs w:val="22"/>
                    <w:lang w:eastAsia="lt-LT"/>
                  </w:rPr>
                </w:pPr>
                <w:r>
                  <w:rPr>
                    <w:sz w:val="22"/>
                    <w:szCs w:val="22"/>
                    <w:lang w:eastAsia="lt-LT"/>
                  </w:rPr>
                  <w:t>15,0</w:t>
                </w:r>
              </w:p>
            </w:tc>
          </w:tr>
          <w:tr w:rsidR="00202B12" w14:paraId="61F2CD6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6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62"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63"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D64" w14:textId="77777777" w:rsidR="00202B12" w:rsidRDefault="008233F8">
                <w:pPr>
                  <w:jc w:val="right"/>
                  <w:rPr>
                    <w:sz w:val="20"/>
                    <w:lang w:eastAsia="lt-LT"/>
                  </w:rPr>
                </w:pPr>
                <w:r>
                  <w:rPr>
                    <w:sz w:val="20"/>
                    <w:lang w:eastAsia="lt-LT"/>
                  </w:rPr>
                  <w:t>1,2</w:t>
                </w:r>
              </w:p>
            </w:tc>
            <w:tc>
              <w:tcPr>
                <w:tcW w:w="1041" w:type="dxa"/>
                <w:tcBorders>
                  <w:top w:val="nil"/>
                  <w:left w:val="nil"/>
                  <w:bottom w:val="single" w:sz="4" w:space="0" w:color="auto"/>
                  <w:right w:val="single" w:sz="4" w:space="0" w:color="auto"/>
                </w:tcBorders>
                <w:shd w:val="clear" w:color="auto" w:fill="auto"/>
                <w:noWrap/>
                <w:vAlign w:val="bottom"/>
                <w:hideMark/>
              </w:tcPr>
              <w:p w14:paraId="61F2CD65" w14:textId="77777777" w:rsidR="00202B12" w:rsidRDefault="008233F8">
                <w:pPr>
                  <w:jc w:val="right"/>
                  <w:rPr>
                    <w:sz w:val="20"/>
                    <w:lang w:eastAsia="lt-LT"/>
                  </w:rPr>
                </w:pPr>
                <w:r>
                  <w:rPr>
                    <w:sz w:val="20"/>
                    <w:lang w:eastAsia="lt-LT"/>
                  </w:rPr>
                  <w:t>1,2</w:t>
                </w:r>
              </w:p>
            </w:tc>
            <w:tc>
              <w:tcPr>
                <w:tcW w:w="1143" w:type="dxa"/>
                <w:tcBorders>
                  <w:top w:val="nil"/>
                  <w:left w:val="nil"/>
                  <w:bottom w:val="single" w:sz="4" w:space="0" w:color="auto"/>
                  <w:right w:val="single" w:sz="4" w:space="0" w:color="auto"/>
                </w:tcBorders>
                <w:shd w:val="clear" w:color="auto" w:fill="auto"/>
                <w:noWrap/>
                <w:vAlign w:val="bottom"/>
                <w:hideMark/>
              </w:tcPr>
              <w:p w14:paraId="61F2CD66"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D67" w14:textId="77777777" w:rsidR="00202B12" w:rsidRDefault="00202B12">
                <w:pPr>
                  <w:ind w:firstLine="53"/>
                  <w:rPr>
                    <w:sz w:val="20"/>
                    <w:lang w:eastAsia="lt-LT"/>
                  </w:rPr>
                </w:pPr>
              </w:p>
            </w:tc>
          </w:tr>
          <w:tr w:rsidR="00202B12" w14:paraId="61F2CD7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69"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D6A" w14:textId="77777777" w:rsidR="00202B12" w:rsidRDefault="00202B12">
                <w:pPr>
                  <w:ind w:firstLine="53"/>
                  <w:rPr>
                    <w:i/>
                    <w:iCs/>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D6B"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D6C" w14:textId="77777777" w:rsidR="00202B12" w:rsidRDefault="008233F8">
                <w:pPr>
                  <w:jc w:val="right"/>
                  <w:rPr>
                    <w:sz w:val="22"/>
                    <w:szCs w:val="22"/>
                    <w:lang w:eastAsia="lt-LT"/>
                  </w:rPr>
                </w:pPr>
                <w:r>
                  <w:rPr>
                    <w:sz w:val="22"/>
                    <w:szCs w:val="22"/>
                    <w:lang w:eastAsia="lt-LT"/>
                  </w:rPr>
                  <w:t>22,9</w:t>
                </w:r>
              </w:p>
            </w:tc>
            <w:tc>
              <w:tcPr>
                <w:tcW w:w="1041" w:type="dxa"/>
                <w:tcBorders>
                  <w:top w:val="nil"/>
                  <w:left w:val="nil"/>
                  <w:bottom w:val="single" w:sz="4" w:space="0" w:color="auto"/>
                  <w:right w:val="single" w:sz="4" w:space="0" w:color="auto"/>
                </w:tcBorders>
                <w:shd w:val="clear" w:color="auto" w:fill="auto"/>
                <w:noWrap/>
                <w:vAlign w:val="bottom"/>
                <w:hideMark/>
              </w:tcPr>
              <w:p w14:paraId="61F2CD6D" w14:textId="77777777" w:rsidR="00202B12" w:rsidRDefault="008233F8">
                <w:pPr>
                  <w:jc w:val="right"/>
                  <w:rPr>
                    <w:sz w:val="22"/>
                    <w:szCs w:val="22"/>
                    <w:lang w:eastAsia="lt-LT"/>
                  </w:rPr>
                </w:pPr>
                <w:r>
                  <w:rPr>
                    <w:sz w:val="22"/>
                    <w:szCs w:val="22"/>
                    <w:lang w:eastAsia="lt-LT"/>
                  </w:rPr>
                  <w:t>22,9</w:t>
                </w:r>
              </w:p>
            </w:tc>
            <w:tc>
              <w:tcPr>
                <w:tcW w:w="1143" w:type="dxa"/>
                <w:tcBorders>
                  <w:top w:val="nil"/>
                  <w:left w:val="nil"/>
                  <w:bottom w:val="single" w:sz="4" w:space="0" w:color="auto"/>
                  <w:right w:val="single" w:sz="4" w:space="0" w:color="auto"/>
                </w:tcBorders>
                <w:shd w:val="clear" w:color="auto" w:fill="auto"/>
                <w:noWrap/>
                <w:vAlign w:val="bottom"/>
                <w:hideMark/>
              </w:tcPr>
              <w:p w14:paraId="61F2CD6E" w14:textId="77777777" w:rsidR="00202B12" w:rsidRDefault="008233F8">
                <w:pPr>
                  <w:jc w:val="right"/>
                  <w:rPr>
                    <w:sz w:val="22"/>
                    <w:szCs w:val="22"/>
                    <w:lang w:eastAsia="lt-LT"/>
                  </w:rPr>
                </w:pPr>
                <w:r>
                  <w:rPr>
                    <w:sz w:val="22"/>
                    <w:szCs w:val="22"/>
                    <w:lang w:eastAsia="lt-LT"/>
                  </w:rPr>
                  <w:t>14,8</w:t>
                </w:r>
              </w:p>
            </w:tc>
            <w:tc>
              <w:tcPr>
                <w:tcW w:w="1060" w:type="dxa"/>
                <w:tcBorders>
                  <w:top w:val="nil"/>
                  <w:left w:val="nil"/>
                  <w:bottom w:val="single" w:sz="4" w:space="0" w:color="auto"/>
                  <w:right w:val="single" w:sz="4" w:space="0" w:color="auto"/>
                </w:tcBorders>
                <w:shd w:val="clear" w:color="auto" w:fill="auto"/>
                <w:noWrap/>
                <w:vAlign w:val="bottom"/>
                <w:hideMark/>
              </w:tcPr>
              <w:p w14:paraId="61F2CD6F" w14:textId="77777777" w:rsidR="00202B12" w:rsidRDefault="00202B12">
                <w:pPr>
                  <w:ind w:firstLine="53"/>
                  <w:rPr>
                    <w:sz w:val="22"/>
                    <w:szCs w:val="22"/>
                    <w:lang w:eastAsia="lt-LT"/>
                  </w:rPr>
                </w:pPr>
              </w:p>
            </w:tc>
          </w:tr>
          <w:tr w:rsidR="00202B12" w14:paraId="61F2CD7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71"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D7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CD73"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D74" w14:textId="77777777" w:rsidR="00202B12" w:rsidRDefault="008233F8">
                <w:pPr>
                  <w:jc w:val="right"/>
                  <w:rPr>
                    <w:sz w:val="20"/>
                    <w:lang w:eastAsia="lt-LT"/>
                  </w:rPr>
                </w:pPr>
                <w:r>
                  <w:rPr>
                    <w:sz w:val="20"/>
                    <w:lang w:eastAsia="lt-LT"/>
                  </w:rPr>
                  <w:t>22,9</w:t>
                </w:r>
              </w:p>
            </w:tc>
            <w:tc>
              <w:tcPr>
                <w:tcW w:w="1041" w:type="dxa"/>
                <w:tcBorders>
                  <w:top w:val="nil"/>
                  <w:left w:val="nil"/>
                  <w:bottom w:val="single" w:sz="4" w:space="0" w:color="auto"/>
                  <w:right w:val="single" w:sz="4" w:space="0" w:color="auto"/>
                </w:tcBorders>
                <w:shd w:val="clear" w:color="auto" w:fill="auto"/>
                <w:noWrap/>
                <w:vAlign w:val="bottom"/>
                <w:hideMark/>
              </w:tcPr>
              <w:p w14:paraId="61F2CD75" w14:textId="77777777" w:rsidR="00202B12" w:rsidRDefault="008233F8">
                <w:pPr>
                  <w:jc w:val="right"/>
                  <w:rPr>
                    <w:sz w:val="20"/>
                    <w:lang w:eastAsia="lt-LT"/>
                  </w:rPr>
                </w:pPr>
                <w:r>
                  <w:rPr>
                    <w:sz w:val="20"/>
                    <w:lang w:eastAsia="lt-LT"/>
                  </w:rPr>
                  <w:t>22,9</w:t>
                </w:r>
              </w:p>
            </w:tc>
            <w:tc>
              <w:tcPr>
                <w:tcW w:w="1143" w:type="dxa"/>
                <w:tcBorders>
                  <w:top w:val="nil"/>
                  <w:left w:val="nil"/>
                  <w:bottom w:val="single" w:sz="4" w:space="0" w:color="auto"/>
                  <w:right w:val="single" w:sz="4" w:space="0" w:color="auto"/>
                </w:tcBorders>
                <w:shd w:val="clear" w:color="auto" w:fill="auto"/>
                <w:noWrap/>
                <w:vAlign w:val="bottom"/>
                <w:hideMark/>
              </w:tcPr>
              <w:p w14:paraId="61F2CD76" w14:textId="77777777" w:rsidR="00202B12" w:rsidRDefault="008233F8">
                <w:pPr>
                  <w:jc w:val="right"/>
                  <w:rPr>
                    <w:sz w:val="20"/>
                    <w:lang w:eastAsia="lt-LT"/>
                  </w:rPr>
                </w:pPr>
                <w:r>
                  <w:rPr>
                    <w:sz w:val="20"/>
                    <w:lang w:eastAsia="lt-LT"/>
                  </w:rPr>
                  <w:t>14,8</w:t>
                </w:r>
              </w:p>
            </w:tc>
            <w:tc>
              <w:tcPr>
                <w:tcW w:w="1060" w:type="dxa"/>
                <w:tcBorders>
                  <w:top w:val="nil"/>
                  <w:left w:val="nil"/>
                  <w:bottom w:val="single" w:sz="4" w:space="0" w:color="auto"/>
                  <w:right w:val="single" w:sz="4" w:space="0" w:color="auto"/>
                </w:tcBorders>
                <w:shd w:val="clear" w:color="auto" w:fill="auto"/>
                <w:noWrap/>
                <w:vAlign w:val="bottom"/>
                <w:hideMark/>
              </w:tcPr>
              <w:p w14:paraId="61F2CD77" w14:textId="77777777" w:rsidR="00202B12" w:rsidRDefault="00202B12">
                <w:pPr>
                  <w:ind w:firstLine="53"/>
                  <w:rPr>
                    <w:sz w:val="20"/>
                    <w:lang w:eastAsia="lt-LT"/>
                  </w:rPr>
                </w:pPr>
              </w:p>
            </w:tc>
          </w:tr>
          <w:tr w:rsidR="00202B12" w14:paraId="61F2CD8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79"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D7A"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D7B"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D7C" w14:textId="77777777" w:rsidR="00202B12" w:rsidRDefault="008233F8">
                <w:pPr>
                  <w:jc w:val="right"/>
                  <w:rPr>
                    <w:sz w:val="22"/>
                    <w:szCs w:val="22"/>
                    <w:lang w:eastAsia="lt-LT"/>
                  </w:rPr>
                </w:pPr>
                <w:r>
                  <w:rPr>
                    <w:sz w:val="22"/>
                    <w:szCs w:val="22"/>
                    <w:lang w:eastAsia="lt-LT"/>
                  </w:rPr>
                  <w:t>14,0</w:t>
                </w:r>
              </w:p>
            </w:tc>
            <w:tc>
              <w:tcPr>
                <w:tcW w:w="1041" w:type="dxa"/>
                <w:tcBorders>
                  <w:top w:val="nil"/>
                  <w:left w:val="nil"/>
                  <w:bottom w:val="single" w:sz="4" w:space="0" w:color="auto"/>
                  <w:right w:val="single" w:sz="4" w:space="0" w:color="auto"/>
                </w:tcBorders>
                <w:shd w:val="clear" w:color="auto" w:fill="auto"/>
                <w:noWrap/>
                <w:vAlign w:val="bottom"/>
                <w:hideMark/>
              </w:tcPr>
              <w:p w14:paraId="61F2CD7D" w14:textId="77777777" w:rsidR="00202B12" w:rsidRDefault="008233F8">
                <w:pPr>
                  <w:jc w:val="right"/>
                  <w:rPr>
                    <w:sz w:val="22"/>
                    <w:szCs w:val="22"/>
                    <w:lang w:eastAsia="lt-LT"/>
                  </w:rPr>
                </w:pPr>
                <w:r>
                  <w:rPr>
                    <w:sz w:val="22"/>
                    <w:szCs w:val="22"/>
                    <w:lang w:eastAsia="lt-LT"/>
                  </w:rPr>
                  <w:t>14,0</w:t>
                </w:r>
              </w:p>
            </w:tc>
            <w:tc>
              <w:tcPr>
                <w:tcW w:w="1143" w:type="dxa"/>
                <w:tcBorders>
                  <w:top w:val="nil"/>
                  <w:left w:val="nil"/>
                  <w:bottom w:val="single" w:sz="4" w:space="0" w:color="auto"/>
                  <w:right w:val="single" w:sz="4" w:space="0" w:color="auto"/>
                </w:tcBorders>
                <w:shd w:val="clear" w:color="auto" w:fill="auto"/>
                <w:noWrap/>
                <w:vAlign w:val="bottom"/>
                <w:hideMark/>
              </w:tcPr>
              <w:p w14:paraId="61F2CD7E" w14:textId="77777777" w:rsidR="00202B12" w:rsidRDefault="008233F8">
                <w:pPr>
                  <w:jc w:val="right"/>
                  <w:rPr>
                    <w:sz w:val="22"/>
                    <w:szCs w:val="22"/>
                    <w:lang w:eastAsia="lt-LT"/>
                  </w:rPr>
                </w:pPr>
                <w:r>
                  <w:rPr>
                    <w:sz w:val="22"/>
                    <w:szCs w:val="22"/>
                    <w:lang w:eastAsia="lt-LT"/>
                  </w:rPr>
                  <w:t>10,7</w:t>
                </w:r>
              </w:p>
            </w:tc>
            <w:tc>
              <w:tcPr>
                <w:tcW w:w="1060" w:type="dxa"/>
                <w:tcBorders>
                  <w:top w:val="nil"/>
                  <w:left w:val="nil"/>
                  <w:bottom w:val="single" w:sz="4" w:space="0" w:color="auto"/>
                  <w:right w:val="single" w:sz="4" w:space="0" w:color="auto"/>
                </w:tcBorders>
                <w:shd w:val="clear" w:color="auto" w:fill="auto"/>
                <w:noWrap/>
                <w:vAlign w:val="bottom"/>
                <w:hideMark/>
              </w:tcPr>
              <w:p w14:paraId="61F2CD7F" w14:textId="77777777" w:rsidR="00202B12" w:rsidRDefault="00202B12">
                <w:pPr>
                  <w:ind w:firstLine="53"/>
                  <w:rPr>
                    <w:sz w:val="22"/>
                    <w:szCs w:val="22"/>
                    <w:lang w:eastAsia="lt-LT"/>
                  </w:rPr>
                </w:pPr>
              </w:p>
            </w:tc>
          </w:tr>
          <w:tr w:rsidR="00202B12" w14:paraId="61F2CD8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81"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D82"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D83"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D84" w14:textId="77777777" w:rsidR="00202B12" w:rsidRDefault="008233F8">
                <w:pPr>
                  <w:jc w:val="right"/>
                  <w:rPr>
                    <w:sz w:val="22"/>
                    <w:szCs w:val="22"/>
                    <w:lang w:eastAsia="lt-LT"/>
                  </w:rPr>
                </w:pPr>
                <w:r>
                  <w:rPr>
                    <w:sz w:val="22"/>
                    <w:szCs w:val="22"/>
                    <w:lang w:eastAsia="lt-LT"/>
                  </w:rPr>
                  <w:t>52,1</w:t>
                </w:r>
              </w:p>
            </w:tc>
            <w:tc>
              <w:tcPr>
                <w:tcW w:w="1041" w:type="dxa"/>
                <w:tcBorders>
                  <w:top w:val="nil"/>
                  <w:left w:val="nil"/>
                  <w:bottom w:val="single" w:sz="4" w:space="0" w:color="auto"/>
                  <w:right w:val="single" w:sz="4" w:space="0" w:color="auto"/>
                </w:tcBorders>
                <w:shd w:val="clear" w:color="auto" w:fill="auto"/>
                <w:noWrap/>
                <w:vAlign w:val="bottom"/>
                <w:hideMark/>
              </w:tcPr>
              <w:p w14:paraId="61F2CD85" w14:textId="77777777" w:rsidR="00202B12" w:rsidRDefault="008233F8">
                <w:pPr>
                  <w:jc w:val="right"/>
                  <w:rPr>
                    <w:sz w:val="22"/>
                    <w:szCs w:val="22"/>
                    <w:lang w:eastAsia="lt-LT"/>
                  </w:rPr>
                </w:pPr>
                <w:r>
                  <w:rPr>
                    <w:sz w:val="22"/>
                    <w:szCs w:val="22"/>
                    <w:lang w:eastAsia="lt-LT"/>
                  </w:rPr>
                  <w:t>52,1</w:t>
                </w:r>
              </w:p>
            </w:tc>
            <w:tc>
              <w:tcPr>
                <w:tcW w:w="1143" w:type="dxa"/>
                <w:tcBorders>
                  <w:top w:val="nil"/>
                  <w:left w:val="nil"/>
                  <w:bottom w:val="single" w:sz="4" w:space="0" w:color="auto"/>
                  <w:right w:val="single" w:sz="4" w:space="0" w:color="auto"/>
                </w:tcBorders>
                <w:shd w:val="clear" w:color="auto" w:fill="auto"/>
                <w:noWrap/>
                <w:vAlign w:val="bottom"/>
                <w:hideMark/>
              </w:tcPr>
              <w:p w14:paraId="61F2CD86" w14:textId="77777777" w:rsidR="00202B12" w:rsidRDefault="008233F8">
                <w:pPr>
                  <w:jc w:val="right"/>
                  <w:rPr>
                    <w:sz w:val="22"/>
                    <w:szCs w:val="22"/>
                    <w:lang w:eastAsia="lt-LT"/>
                  </w:rPr>
                </w:pPr>
                <w:r>
                  <w:rPr>
                    <w:sz w:val="22"/>
                    <w:szCs w:val="22"/>
                    <w:lang w:eastAsia="lt-LT"/>
                  </w:rPr>
                  <w:t>39,8</w:t>
                </w:r>
              </w:p>
            </w:tc>
            <w:tc>
              <w:tcPr>
                <w:tcW w:w="1060" w:type="dxa"/>
                <w:tcBorders>
                  <w:top w:val="nil"/>
                  <w:left w:val="nil"/>
                  <w:bottom w:val="single" w:sz="4" w:space="0" w:color="auto"/>
                  <w:right w:val="single" w:sz="4" w:space="0" w:color="auto"/>
                </w:tcBorders>
                <w:shd w:val="clear" w:color="auto" w:fill="auto"/>
                <w:noWrap/>
                <w:vAlign w:val="bottom"/>
                <w:hideMark/>
              </w:tcPr>
              <w:p w14:paraId="61F2CD87" w14:textId="77777777" w:rsidR="00202B12" w:rsidRDefault="00202B12">
                <w:pPr>
                  <w:ind w:firstLine="53"/>
                  <w:rPr>
                    <w:sz w:val="22"/>
                    <w:szCs w:val="22"/>
                    <w:lang w:eastAsia="lt-LT"/>
                  </w:rPr>
                </w:pPr>
              </w:p>
            </w:tc>
          </w:tr>
          <w:tr w:rsidR="00202B12" w14:paraId="61F2CD9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89"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D8A"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D8B"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D8C" w14:textId="77777777" w:rsidR="00202B12" w:rsidRDefault="008233F8">
                <w:pPr>
                  <w:jc w:val="right"/>
                  <w:rPr>
                    <w:sz w:val="22"/>
                    <w:szCs w:val="22"/>
                    <w:lang w:eastAsia="lt-LT"/>
                  </w:rPr>
                </w:pPr>
                <w:r>
                  <w:rPr>
                    <w:sz w:val="22"/>
                    <w:szCs w:val="22"/>
                    <w:lang w:eastAsia="lt-LT"/>
                  </w:rPr>
                  <w:t>42,4</w:t>
                </w:r>
              </w:p>
            </w:tc>
            <w:tc>
              <w:tcPr>
                <w:tcW w:w="1041" w:type="dxa"/>
                <w:tcBorders>
                  <w:top w:val="nil"/>
                  <w:left w:val="nil"/>
                  <w:bottom w:val="single" w:sz="4" w:space="0" w:color="auto"/>
                  <w:right w:val="single" w:sz="4" w:space="0" w:color="auto"/>
                </w:tcBorders>
                <w:shd w:val="clear" w:color="auto" w:fill="auto"/>
                <w:noWrap/>
                <w:vAlign w:val="bottom"/>
                <w:hideMark/>
              </w:tcPr>
              <w:p w14:paraId="61F2CD8D" w14:textId="77777777" w:rsidR="00202B12" w:rsidRDefault="008233F8">
                <w:pPr>
                  <w:jc w:val="right"/>
                  <w:rPr>
                    <w:sz w:val="22"/>
                    <w:szCs w:val="22"/>
                    <w:lang w:eastAsia="lt-LT"/>
                  </w:rPr>
                </w:pPr>
                <w:r>
                  <w:rPr>
                    <w:sz w:val="22"/>
                    <w:szCs w:val="22"/>
                    <w:lang w:eastAsia="lt-LT"/>
                  </w:rPr>
                  <w:t>42,4</w:t>
                </w:r>
              </w:p>
            </w:tc>
            <w:tc>
              <w:tcPr>
                <w:tcW w:w="1143" w:type="dxa"/>
                <w:tcBorders>
                  <w:top w:val="nil"/>
                  <w:left w:val="nil"/>
                  <w:bottom w:val="single" w:sz="4" w:space="0" w:color="auto"/>
                  <w:right w:val="single" w:sz="4" w:space="0" w:color="auto"/>
                </w:tcBorders>
                <w:shd w:val="clear" w:color="auto" w:fill="auto"/>
                <w:noWrap/>
                <w:vAlign w:val="bottom"/>
                <w:hideMark/>
              </w:tcPr>
              <w:p w14:paraId="61F2CD8E" w14:textId="77777777" w:rsidR="00202B12" w:rsidRDefault="008233F8">
                <w:pPr>
                  <w:jc w:val="right"/>
                  <w:rPr>
                    <w:sz w:val="22"/>
                    <w:szCs w:val="22"/>
                    <w:lang w:eastAsia="lt-LT"/>
                  </w:rPr>
                </w:pPr>
                <w:r>
                  <w:rPr>
                    <w:sz w:val="22"/>
                    <w:szCs w:val="22"/>
                    <w:lang w:eastAsia="lt-LT"/>
                  </w:rPr>
                  <w:t>31,7</w:t>
                </w:r>
              </w:p>
            </w:tc>
            <w:tc>
              <w:tcPr>
                <w:tcW w:w="1060" w:type="dxa"/>
                <w:tcBorders>
                  <w:top w:val="nil"/>
                  <w:left w:val="nil"/>
                  <w:bottom w:val="single" w:sz="4" w:space="0" w:color="auto"/>
                  <w:right w:val="single" w:sz="4" w:space="0" w:color="auto"/>
                </w:tcBorders>
                <w:shd w:val="clear" w:color="auto" w:fill="auto"/>
                <w:noWrap/>
                <w:vAlign w:val="bottom"/>
                <w:hideMark/>
              </w:tcPr>
              <w:p w14:paraId="61F2CD8F" w14:textId="77777777" w:rsidR="00202B12" w:rsidRDefault="00202B12">
                <w:pPr>
                  <w:ind w:firstLine="53"/>
                  <w:rPr>
                    <w:sz w:val="22"/>
                    <w:szCs w:val="22"/>
                    <w:lang w:eastAsia="lt-LT"/>
                  </w:rPr>
                </w:pPr>
              </w:p>
            </w:tc>
          </w:tr>
          <w:tr w:rsidR="00202B12" w14:paraId="61F2CD98"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CD91"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CD9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CD93"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D94" w14:textId="77777777" w:rsidR="00202B12" w:rsidRDefault="008233F8">
                <w:pPr>
                  <w:jc w:val="right"/>
                  <w:rPr>
                    <w:sz w:val="20"/>
                    <w:lang w:eastAsia="lt-LT"/>
                  </w:rPr>
                </w:pPr>
                <w:r>
                  <w:rPr>
                    <w:sz w:val="20"/>
                    <w:lang w:eastAsia="lt-LT"/>
                  </w:rPr>
                  <w:t>11,1</w:t>
                </w:r>
              </w:p>
            </w:tc>
            <w:tc>
              <w:tcPr>
                <w:tcW w:w="1041" w:type="dxa"/>
                <w:tcBorders>
                  <w:top w:val="nil"/>
                  <w:left w:val="nil"/>
                  <w:bottom w:val="single" w:sz="4" w:space="0" w:color="auto"/>
                  <w:right w:val="single" w:sz="4" w:space="0" w:color="auto"/>
                </w:tcBorders>
                <w:shd w:val="clear" w:color="auto" w:fill="auto"/>
                <w:noWrap/>
                <w:vAlign w:val="bottom"/>
                <w:hideMark/>
              </w:tcPr>
              <w:p w14:paraId="61F2CD95" w14:textId="77777777" w:rsidR="00202B12" w:rsidRDefault="008233F8">
                <w:pPr>
                  <w:jc w:val="right"/>
                  <w:rPr>
                    <w:sz w:val="20"/>
                    <w:lang w:eastAsia="lt-LT"/>
                  </w:rPr>
                </w:pPr>
                <w:r>
                  <w:rPr>
                    <w:sz w:val="20"/>
                    <w:lang w:eastAsia="lt-LT"/>
                  </w:rPr>
                  <w:t>11,1</w:t>
                </w:r>
              </w:p>
            </w:tc>
            <w:tc>
              <w:tcPr>
                <w:tcW w:w="1143" w:type="dxa"/>
                <w:tcBorders>
                  <w:top w:val="nil"/>
                  <w:left w:val="nil"/>
                  <w:bottom w:val="single" w:sz="4" w:space="0" w:color="auto"/>
                  <w:right w:val="single" w:sz="4" w:space="0" w:color="auto"/>
                </w:tcBorders>
                <w:shd w:val="clear" w:color="auto" w:fill="auto"/>
                <w:noWrap/>
                <w:vAlign w:val="bottom"/>
                <w:hideMark/>
              </w:tcPr>
              <w:p w14:paraId="61F2CD96" w14:textId="77777777" w:rsidR="00202B12" w:rsidRDefault="008233F8">
                <w:pPr>
                  <w:jc w:val="right"/>
                  <w:rPr>
                    <w:sz w:val="20"/>
                    <w:lang w:eastAsia="lt-LT"/>
                  </w:rPr>
                </w:pPr>
                <w:r>
                  <w:rPr>
                    <w:sz w:val="20"/>
                    <w:lang w:eastAsia="lt-LT"/>
                  </w:rPr>
                  <w:t>8,5</w:t>
                </w:r>
              </w:p>
            </w:tc>
            <w:tc>
              <w:tcPr>
                <w:tcW w:w="1060" w:type="dxa"/>
                <w:tcBorders>
                  <w:top w:val="nil"/>
                  <w:left w:val="nil"/>
                  <w:bottom w:val="single" w:sz="4" w:space="0" w:color="auto"/>
                  <w:right w:val="single" w:sz="4" w:space="0" w:color="auto"/>
                </w:tcBorders>
                <w:shd w:val="clear" w:color="auto" w:fill="auto"/>
                <w:noWrap/>
                <w:vAlign w:val="bottom"/>
                <w:hideMark/>
              </w:tcPr>
              <w:p w14:paraId="61F2CD97" w14:textId="77777777" w:rsidR="00202B12" w:rsidRDefault="00202B12">
                <w:pPr>
                  <w:ind w:firstLine="53"/>
                  <w:rPr>
                    <w:sz w:val="20"/>
                    <w:lang w:eastAsia="lt-LT"/>
                  </w:rPr>
                </w:pPr>
              </w:p>
            </w:tc>
          </w:tr>
          <w:tr w:rsidR="00202B12" w14:paraId="61F2CDA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99" w14:textId="77777777" w:rsidR="00202B12" w:rsidRDefault="008233F8">
                <w:pPr>
                  <w:jc w:val="center"/>
                  <w:rPr>
                    <w:sz w:val="22"/>
                    <w:szCs w:val="22"/>
                    <w:lang w:eastAsia="lt-LT"/>
                  </w:rPr>
                </w:pPr>
                <w:r>
                  <w:rPr>
                    <w:sz w:val="22"/>
                    <w:szCs w:val="22"/>
                    <w:lang w:eastAsia="lt-LT"/>
                  </w:rPr>
                  <w:t>11.</w:t>
                </w:r>
              </w:p>
            </w:tc>
            <w:tc>
              <w:tcPr>
                <w:tcW w:w="3950" w:type="dxa"/>
                <w:tcBorders>
                  <w:top w:val="nil"/>
                  <w:left w:val="nil"/>
                  <w:bottom w:val="nil"/>
                  <w:right w:val="nil"/>
                </w:tcBorders>
                <w:shd w:val="clear" w:color="auto" w:fill="auto"/>
                <w:noWrap/>
                <w:vAlign w:val="bottom"/>
                <w:hideMark/>
              </w:tcPr>
              <w:p w14:paraId="61F2CD9A" w14:textId="77777777" w:rsidR="00202B12" w:rsidRDefault="008233F8">
                <w:pPr>
                  <w:rPr>
                    <w:sz w:val="22"/>
                    <w:szCs w:val="22"/>
                    <w:lang w:eastAsia="lt-LT"/>
                  </w:rPr>
                </w:pPr>
                <w:r>
                  <w:rPr>
                    <w:sz w:val="22"/>
                    <w:szCs w:val="22"/>
                    <w:lang w:eastAsia="lt-LT"/>
                  </w:rPr>
                  <w:t>Upynos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9B"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D9C" w14:textId="77777777" w:rsidR="00202B12" w:rsidRDefault="008233F8">
                <w:pPr>
                  <w:jc w:val="right"/>
                  <w:rPr>
                    <w:sz w:val="22"/>
                    <w:szCs w:val="22"/>
                    <w:lang w:eastAsia="lt-LT"/>
                  </w:rPr>
                </w:pPr>
                <w:r>
                  <w:rPr>
                    <w:sz w:val="22"/>
                    <w:szCs w:val="22"/>
                    <w:lang w:eastAsia="lt-LT"/>
                  </w:rPr>
                  <w:t>278,5</w:t>
                </w:r>
              </w:p>
            </w:tc>
            <w:tc>
              <w:tcPr>
                <w:tcW w:w="1041" w:type="dxa"/>
                <w:tcBorders>
                  <w:top w:val="nil"/>
                  <w:left w:val="nil"/>
                  <w:bottom w:val="single" w:sz="4" w:space="0" w:color="auto"/>
                  <w:right w:val="single" w:sz="4" w:space="0" w:color="auto"/>
                </w:tcBorders>
                <w:shd w:val="clear" w:color="auto" w:fill="auto"/>
                <w:noWrap/>
                <w:vAlign w:val="bottom"/>
                <w:hideMark/>
              </w:tcPr>
              <w:p w14:paraId="61F2CD9D" w14:textId="77777777" w:rsidR="00202B12" w:rsidRDefault="008233F8">
                <w:pPr>
                  <w:jc w:val="right"/>
                  <w:rPr>
                    <w:sz w:val="22"/>
                    <w:szCs w:val="22"/>
                    <w:lang w:eastAsia="lt-LT"/>
                  </w:rPr>
                </w:pPr>
                <w:r>
                  <w:rPr>
                    <w:sz w:val="22"/>
                    <w:szCs w:val="22"/>
                    <w:lang w:eastAsia="lt-LT"/>
                  </w:rPr>
                  <w:t>278,5</w:t>
                </w:r>
              </w:p>
            </w:tc>
            <w:tc>
              <w:tcPr>
                <w:tcW w:w="1143" w:type="dxa"/>
                <w:tcBorders>
                  <w:top w:val="nil"/>
                  <w:left w:val="nil"/>
                  <w:bottom w:val="single" w:sz="4" w:space="0" w:color="auto"/>
                  <w:right w:val="single" w:sz="4" w:space="0" w:color="auto"/>
                </w:tcBorders>
                <w:shd w:val="clear" w:color="auto" w:fill="auto"/>
                <w:noWrap/>
                <w:vAlign w:val="bottom"/>
                <w:hideMark/>
              </w:tcPr>
              <w:p w14:paraId="61F2CD9E" w14:textId="77777777" w:rsidR="00202B12" w:rsidRDefault="008233F8">
                <w:pPr>
                  <w:jc w:val="right"/>
                  <w:rPr>
                    <w:sz w:val="22"/>
                    <w:szCs w:val="22"/>
                    <w:lang w:eastAsia="lt-LT"/>
                  </w:rPr>
                </w:pPr>
                <w:r>
                  <w:rPr>
                    <w:sz w:val="22"/>
                    <w:szCs w:val="22"/>
                    <w:lang w:eastAsia="lt-LT"/>
                  </w:rPr>
                  <w:t>193,5</w:t>
                </w:r>
              </w:p>
            </w:tc>
            <w:tc>
              <w:tcPr>
                <w:tcW w:w="1060" w:type="dxa"/>
                <w:tcBorders>
                  <w:top w:val="nil"/>
                  <w:left w:val="nil"/>
                  <w:bottom w:val="single" w:sz="4" w:space="0" w:color="auto"/>
                  <w:right w:val="single" w:sz="4" w:space="0" w:color="auto"/>
                </w:tcBorders>
                <w:shd w:val="clear" w:color="auto" w:fill="auto"/>
                <w:noWrap/>
                <w:vAlign w:val="bottom"/>
                <w:hideMark/>
              </w:tcPr>
              <w:p w14:paraId="61F2CD9F" w14:textId="77777777" w:rsidR="00202B12" w:rsidRDefault="00202B12">
                <w:pPr>
                  <w:ind w:firstLine="53"/>
                  <w:rPr>
                    <w:sz w:val="22"/>
                    <w:szCs w:val="22"/>
                    <w:lang w:eastAsia="lt-LT"/>
                  </w:rPr>
                </w:pPr>
              </w:p>
            </w:tc>
          </w:tr>
          <w:tr w:rsidR="00202B12" w14:paraId="61F2CDA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A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A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A3"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DA4" w14:textId="77777777" w:rsidR="00202B12" w:rsidRDefault="008233F8">
                <w:pPr>
                  <w:jc w:val="right"/>
                  <w:rPr>
                    <w:sz w:val="22"/>
                    <w:szCs w:val="22"/>
                    <w:lang w:eastAsia="lt-LT"/>
                  </w:rPr>
                </w:pPr>
                <w:r>
                  <w:rPr>
                    <w:sz w:val="22"/>
                    <w:szCs w:val="22"/>
                    <w:lang w:eastAsia="lt-LT"/>
                  </w:rPr>
                  <w:t>110,7</w:t>
                </w:r>
              </w:p>
            </w:tc>
            <w:tc>
              <w:tcPr>
                <w:tcW w:w="1041" w:type="dxa"/>
                <w:tcBorders>
                  <w:top w:val="nil"/>
                  <w:left w:val="nil"/>
                  <w:bottom w:val="single" w:sz="4" w:space="0" w:color="auto"/>
                  <w:right w:val="single" w:sz="4" w:space="0" w:color="auto"/>
                </w:tcBorders>
                <w:shd w:val="clear" w:color="auto" w:fill="auto"/>
                <w:noWrap/>
                <w:vAlign w:val="bottom"/>
                <w:hideMark/>
              </w:tcPr>
              <w:p w14:paraId="61F2CDA5" w14:textId="77777777" w:rsidR="00202B12" w:rsidRDefault="008233F8">
                <w:pPr>
                  <w:jc w:val="right"/>
                  <w:rPr>
                    <w:sz w:val="22"/>
                    <w:szCs w:val="22"/>
                    <w:lang w:eastAsia="lt-LT"/>
                  </w:rPr>
                </w:pPr>
                <w:r>
                  <w:rPr>
                    <w:sz w:val="22"/>
                    <w:szCs w:val="22"/>
                    <w:lang w:eastAsia="lt-LT"/>
                  </w:rPr>
                  <w:t>110,7</w:t>
                </w:r>
              </w:p>
            </w:tc>
            <w:tc>
              <w:tcPr>
                <w:tcW w:w="1143" w:type="dxa"/>
                <w:tcBorders>
                  <w:top w:val="nil"/>
                  <w:left w:val="nil"/>
                  <w:bottom w:val="single" w:sz="4" w:space="0" w:color="auto"/>
                  <w:right w:val="single" w:sz="4" w:space="0" w:color="auto"/>
                </w:tcBorders>
                <w:shd w:val="clear" w:color="auto" w:fill="auto"/>
                <w:noWrap/>
                <w:vAlign w:val="bottom"/>
                <w:hideMark/>
              </w:tcPr>
              <w:p w14:paraId="61F2CDA6" w14:textId="77777777" w:rsidR="00202B12" w:rsidRDefault="008233F8">
                <w:pPr>
                  <w:jc w:val="right"/>
                  <w:rPr>
                    <w:sz w:val="22"/>
                    <w:szCs w:val="22"/>
                    <w:lang w:eastAsia="lt-LT"/>
                  </w:rPr>
                </w:pPr>
                <w:r>
                  <w:rPr>
                    <w:sz w:val="22"/>
                    <w:szCs w:val="22"/>
                    <w:lang w:eastAsia="lt-LT"/>
                  </w:rPr>
                  <w:t>68,4</w:t>
                </w:r>
              </w:p>
            </w:tc>
            <w:tc>
              <w:tcPr>
                <w:tcW w:w="1060" w:type="dxa"/>
                <w:tcBorders>
                  <w:top w:val="nil"/>
                  <w:left w:val="nil"/>
                  <w:bottom w:val="single" w:sz="4" w:space="0" w:color="auto"/>
                  <w:right w:val="single" w:sz="4" w:space="0" w:color="auto"/>
                </w:tcBorders>
                <w:shd w:val="clear" w:color="auto" w:fill="auto"/>
                <w:noWrap/>
                <w:vAlign w:val="bottom"/>
                <w:hideMark/>
              </w:tcPr>
              <w:p w14:paraId="61F2CDA7" w14:textId="77777777" w:rsidR="00202B12" w:rsidRDefault="00202B12">
                <w:pPr>
                  <w:ind w:firstLine="53"/>
                  <w:rPr>
                    <w:sz w:val="22"/>
                    <w:szCs w:val="22"/>
                    <w:lang w:eastAsia="lt-LT"/>
                  </w:rPr>
                </w:pPr>
              </w:p>
            </w:tc>
          </w:tr>
          <w:tr w:rsidR="00202B12" w14:paraId="61F2CDB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A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AA"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AB"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DAC" w14:textId="77777777" w:rsidR="00202B12" w:rsidRDefault="008233F8">
                <w:pPr>
                  <w:jc w:val="right"/>
                  <w:rPr>
                    <w:sz w:val="20"/>
                    <w:lang w:eastAsia="lt-LT"/>
                  </w:rPr>
                </w:pPr>
                <w:r>
                  <w:rPr>
                    <w:sz w:val="20"/>
                    <w:lang w:eastAsia="lt-LT"/>
                  </w:rPr>
                  <w:t>0,3</w:t>
                </w:r>
              </w:p>
            </w:tc>
            <w:tc>
              <w:tcPr>
                <w:tcW w:w="1041" w:type="dxa"/>
                <w:tcBorders>
                  <w:top w:val="nil"/>
                  <w:left w:val="nil"/>
                  <w:bottom w:val="single" w:sz="4" w:space="0" w:color="auto"/>
                  <w:right w:val="single" w:sz="4" w:space="0" w:color="auto"/>
                </w:tcBorders>
                <w:shd w:val="clear" w:color="auto" w:fill="auto"/>
                <w:noWrap/>
                <w:vAlign w:val="bottom"/>
                <w:hideMark/>
              </w:tcPr>
              <w:p w14:paraId="61F2CDAD" w14:textId="77777777" w:rsidR="00202B12" w:rsidRDefault="008233F8">
                <w:pPr>
                  <w:jc w:val="right"/>
                  <w:rPr>
                    <w:sz w:val="20"/>
                    <w:lang w:eastAsia="lt-LT"/>
                  </w:rPr>
                </w:pPr>
                <w:r>
                  <w:rPr>
                    <w:sz w:val="20"/>
                    <w:lang w:eastAsia="lt-LT"/>
                  </w:rPr>
                  <w:t>0,3</w:t>
                </w:r>
              </w:p>
            </w:tc>
            <w:tc>
              <w:tcPr>
                <w:tcW w:w="1143" w:type="dxa"/>
                <w:tcBorders>
                  <w:top w:val="nil"/>
                  <w:left w:val="nil"/>
                  <w:bottom w:val="single" w:sz="4" w:space="0" w:color="auto"/>
                  <w:right w:val="single" w:sz="4" w:space="0" w:color="auto"/>
                </w:tcBorders>
                <w:shd w:val="clear" w:color="auto" w:fill="auto"/>
                <w:noWrap/>
                <w:vAlign w:val="bottom"/>
                <w:hideMark/>
              </w:tcPr>
              <w:p w14:paraId="61F2CDAE"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DAF" w14:textId="77777777" w:rsidR="00202B12" w:rsidRDefault="00202B12">
                <w:pPr>
                  <w:ind w:firstLine="53"/>
                  <w:rPr>
                    <w:sz w:val="20"/>
                    <w:lang w:eastAsia="lt-LT"/>
                  </w:rPr>
                </w:pPr>
              </w:p>
            </w:tc>
          </w:tr>
          <w:tr w:rsidR="00202B12" w14:paraId="61F2CDB8"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CDB1"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CDB2"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B3"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DB4" w14:textId="77777777" w:rsidR="00202B12" w:rsidRDefault="008233F8">
                <w:pPr>
                  <w:jc w:val="right"/>
                  <w:rPr>
                    <w:sz w:val="22"/>
                    <w:szCs w:val="22"/>
                    <w:lang w:eastAsia="lt-LT"/>
                  </w:rPr>
                </w:pPr>
                <w:r>
                  <w:rPr>
                    <w:sz w:val="22"/>
                    <w:szCs w:val="22"/>
                    <w:lang w:eastAsia="lt-LT"/>
                  </w:rPr>
                  <w:t>27,1</w:t>
                </w:r>
              </w:p>
            </w:tc>
            <w:tc>
              <w:tcPr>
                <w:tcW w:w="1041" w:type="dxa"/>
                <w:tcBorders>
                  <w:top w:val="nil"/>
                  <w:left w:val="nil"/>
                  <w:bottom w:val="single" w:sz="4" w:space="0" w:color="auto"/>
                  <w:right w:val="single" w:sz="4" w:space="0" w:color="auto"/>
                </w:tcBorders>
                <w:shd w:val="clear" w:color="auto" w:fill="auto"/>
                <w:noWrap/>
                <w:vAlign w:val="bottom"/>
                <w:hideMark/>
              </w:tcPr>
              <w:p w14:paraId="61F2CDB5" w14:textId="77777777" w:rsidR="00202B12" w:rsidRDefault="008233F8">
                <w:pPr>
                  <w:jc w:val="right"/>
                  <w:rPr>
                    <w:sz w:val="22"/>
                    <w:szCs w:val="22"/>
                    <w:lang w:eastAsia="lt-LT"/>
                  </w:rPr>
                </w:pPr>
                <w:r>
                  <w:rPr>
                    <w:sz w:val="22"/>
                    <w:szCs w:val="22"/>
                    <w:lang w:eastAsia="lt-LT"/>
                  </w:rPr>
                  <w:t>27,1</w:t>
                </w:r>
              </w:p>
            </w:tc>
            <w:tc>
              <w:tcPr>
                <w:tcW w:w="1143" w:type="dxa"/>
                <w:tcBorders>
                  <w:top w:val="nil"/>
                  <w:left w:val="nil"/>
                  <w:bottom w:val="single" w:sz="4" w:space="0" w:color="auto"/>
                  <w:right w:val="single" w:sz="4" w:space="0" w:color="auto"/>
                </w:tcBorders>
                <w:shd w:val="clear" w:color="auto" w:fill="auto"/>
                <w:noWrap/>
                <w:vAlign w:val="bottom"/>
                <w:hideMark/>
              </w:tcPr>
              <w:p w14:paraId="61F2CDB6" w14:textId="77777777" w:rsidR="00202B12" w:rsidRDefault="008233F8">
                <w:pPr>
                  <w:jc w:val="right"/>
                  <w:rPr>
                    <w:sz w:val="22"/>
                    <w:szCs w:val="22"/>
                    <w:lang w:eastAsia="lt-LT"/>
                  </w:rPr>
                </w:pPr>
                <w:r>
                  <w:rPr>
                    <w:sz w:val="22"/>
                    <w:szCs w:val="22"/>
                    <w:lang w:eastAsia="lt-LT"/>
                  </w:rPr>
                  <w:t>18,4</w:t>
                </w:r>
              </w:p>
            </w:tc>
            <w:tc>
              <w:tcPr>
                <w:tcW w:w="1060" w:type="dxa"/>
                <w:tcBorders>
                  <w:top w:val="nil"/>
                  <w:left w:val="nil"/>
                  <w:bottom w:val="single" w:sz="4" w:space="0" w:color="auto"/>
                  <w:right w:val="single" w:sz="4" w:space="0" w:color="auto"/>
                </w:tcBorders>
                <w:shd w:val="clear" w:color="auto" w:fill="auto"/>
                <w:noWrap/>
                <w:vAlign w:val="bottom"/>
                <w:hideMark/>
              </w:tcPr>
              <w:p w14:paraId="61F2CDB7" w14:textId="77777777" w:rsidR="00202B12" w:rsidRDefault="00202B12">
                <w:pPr>
                  <w:ind w:firstLine="53"/>
                  <w:rPr>
                    <w:sz w:val="22"/>
                    <w:szCs w:val="22"/>
                    <w:lang w:eastAsia="lt-LT"/>
                  </w:rPr>
                </w:pPr>
              </w:p>
            </w:tc>
          </w:tr>
          <w:tr w:rsidR="00202B12" w14:paraId="61F2CDC0"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DB9"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nil"/>
                </w:tcBorders>
                <w:shd w:val="clear" w:color="auto" w:fill="auto"/>
                <w:noWrap/>
                <w:vAlign w:val="bottom"/>
                <w:hideMark/>
              </w:tcPr>
              <w:p w14:paraId="61F2CDB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CDBB" w14:textId="77777777" w:rsidR="00202B12" w:rsidRDefault="008233F8">
                <w:pPr>
                  <w:jc w:val="center"/>
                  <w:rPr>
                    <w:sz w:val="20"/>
                    <w:lang w:eastAsia="lt-LT"/>
                  </w:rPr>
                </w:pPr>
                <w:r>
                  <w:rPr>
                    <w:sz w:val="20"/>
                    <w:lang w:eastAsia="lt-LT"/>
                  </w:rPr>
                  <w:t>04</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DBC" w14:textId="77777777" w:rsidR="00202B12" w:rsidRDefault="008233F8">
                <w:pPr>
                  <w:jc w:val="right"/>
                  <w:rPr>
                    <w:sz w:val="20"/>
                    <w:lang w:eastAsia="lt-LT"/>
                  </w:rPr>
                </w:pPr>
                <w:r>
                  <w:rPr>
                    <w:sz w:val="20"/>
                    <w:lang w:eastAsia="lt-LT"/>
                  </w:rPr>
                  <w:t>27,1</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CDBD" w14:textId="77777777" w:rsidR="00202B12" w:rsidRDefault="008233F8">
                <w:pPr>
                  <w:jc w:val="right"/>
                  <w:rPr>
                    <w:sz w:val="20"/>
                    <w:lang w:eastAsia="lt-LT"/>
                  </w:rPr>
                </w:pPr>
                <w:r>
                  <w:rPr>
                    <w:sz w:val="20"/>
                    <w:lang w:eastAsia="lt-LT"/>
                  </w:rPr>
                  <w:t>27,1</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CDBE" w14:textId="77777777" w:rsidR="00202B12" w:rsidRDefault="008233F8">
                <w:pPr>
                  <w:jc w:val="right"/>
                  <w:rPr>
                    <w:sz w:val="20"/>
                    <w:lang w:eastAsia="lt-LT"/>
                  </w:rPr>
                </w:pPr>
                <w:r>
                  <w:rPr>
                    <w:sz w:val="20"/>
                    <w:lang w:eastAsia="lt-LT"/>
                  </w:rPr>
                  <w:t>18,4</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DBF" w14:textId="77777777" w:rsidR="00202B12" w:rsidRDefault="00202B12">
                <w:pPr>
                  <w:ind w:firstLine="53"/>
                  <w:rPr>
                    <w:sz w:val="20"/>
                    <w:lang w:eastAsia="lt-LT"/>
                  </w:rPr>
                </w:pPr>
              </w:p>
            </w:tc>
          </w:tr>
          <w:tr w:rsidR="00202B12" w14:paraId="61F2CDC8"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CDC1"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CDC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C3"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DC4" w14:textId="77777777" w:rsidR="00202B12" w:rsidRDefault="008233F8">
                <w:pPr>
                  <w:jc w:val="right"/>
                  <w:rPr>
                    <w:sz w:val="22"/>
                    <w:szCs w:val="22"/>
                    <w:lang w:eastAsia="lt-LT"/>
                  </w:rPr>
                </w:pPr>
                <w:r>
                  <w:rPr>
                    <w:sz w:val="22"/>
                    <w:szCs w:val="22"/>
                    <w:lang w:eastAsia="lt-LT"/>
                  </w:rPr>
                  <w:t>21,1</w:t>
                </w:r>
              </w:p>
            </w:tc>
            <w:tc>
              <w:tcPr>
                <w:tcW w:w="1041" w:type="dxa"/>
                <w:tcBorders>
                  <w:top w:val="nil"/>
                  <w:left w:val="nil"/>
                  <w:bottom w:val="single" w:sz="4" w:space="0" w:color="auto"/>
                  <w:right w:val="single" w:sz="4" w:space="0" w:color="auto"/>
                </w:tcBorders>
                <w:shd w:val="clear" w:color="auto" w:fill="auto"/>
                <w:noWrap/>
                <w:vAlign w:val="bottom"/>
                <w:hideMark/>
              </w:tcPr>
              <w:p w14:paraId="61F2CDC5" w14:textId="77777777" w:rsidR="00202B12" w:rsidRDefault="008233F8">
                <w:pPr>
                  <w:jc w:val="right"/>
                  <w:rPr>
                    <w:sz w:val="22"/>
                    <w:szCs w:val="22"/>
                    <w:lang w:eastAsia="lt-LT"/>
                  </w:rPr>
                </w:pPr>
                <w:r>
                  <w:rPr>
                    <w:sz w:val="22"/>
                    <w:szCs w:val="22"/>
                    <w:lang w:eastAsia="lt-LT"/>
                  </w:rPr>
                  <w:t>21,1</w:t>
                </w:r>
              </w:p>
            </w:tc>
            <w:tc>
              <w:tcPr>
                <w:tcW w:w="1143" w:type="dxa"/>
                <w:tcBorders>
                  <w:top w:val="nil"/>
                  <w:left w:val="nil"/>
                  <w:bottom w:val="single" w:sz="4" w:space="0" w:color="auto"/>
                  <w:right w:val="single" w:sz="4" w:space="0" w:color="auto"/>
                </w:tcBorders>
                <w:shd w:val="clear" w:color="auto" w:fill="auto"/>
                <w:noWrap/>
                <w:vAlign w:val="bottom"/>
                <w:hideMark/>
              </w:tcPr>
              <w:p w14:paraId="61F2CDC6" w14:textId="77777777" w:rsidR="00202B12" w:rsidRDefault="008233F8">
                <w:pPr>
                  <w:jc w:val="right"/>
                  <w:rPr>
                    <w:sz w:val="22"/>
                    <w:szCs w:val="22"/>
                    <w:lang w:eastAsia="lt-LT"/>
                  </w:rPr>
                </w:pPr>
                <w:r>
                  <w:rPr>
                    <w:sz w:val="22"/>
                    <w:szCs w:val="22"/>
                    <w:lang w:eastAsia="lt-LT"/>
                  </w:rPr>
                  <w:t>16,1</w:t>
                </w:r>
              </w:p>
            </w:tc>
            <w:tc>
              <w:tcPr>
                <w:tcW w:w="1060" w:type="dxa"/>
                <w:tcBorders>
                  <w:top w:val="nil"/>
                  <w:left w:val="nil"/>
                  <w:bottom w:val="single" w:sz="4" w:space="0" w:color="auto"/>
                  <w:right w:val="single" w:sz="4" w:space="0" w:color="auto"/>
                </w:tcBorders>
                <w:shd w:val="clear" w:color="auto" w:fill="auto"/>
                <w:noWrap/>
                <w:vAlign w:val="bottom"/>
                <w:hideMark/>
              </w:tcPr>
              <w:p w14:paraId="61F2CDC7" w14:textId="77777777" w:rsidR="00202B12" w:rsidRDefault="00202B12">
                <w:pPr>
                  <w:ind w:firstLine="53"/>
                  <w:rPr>
                    <w:sz w:val="22"/>
                    <w:szCs w:val="22"/>
                    <w:lang w:eastAsia="lt-LT"/>
                  </w:rPr>
                </w:pPr>
              </w:p>
            </w:tc>
          </w:tr>
          <w:tr w:rsidR="00202B12" w14:paraId="61F2CDD0"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DC9"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nil"/>
                </w:tcBorders>
                <w:shd w:val="clear" w:color="auto" w:fill="auto"/>
                <w:noWrap/>
                <w:vAlign w:val="bottom"/>
                <w:hideMark/>
              </w:tcPr>
              <w:p w14:paraId="61F2CDCA" w14:textId="77777777" w:rsidR="00202B12" w:rsidRDefault="00202B12">
                <w:pPr>
                  <w:rPr>
                    <w:sz w:val="22"/>
                    <w:szCs w:val="22"/>
                    <w:lang w:eastAsia="lt-LT"/>
                  </w:rPr>
                </w:pP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CDCB" w14:textId="77777777" w:rsidR="00202B12" w:rsidRDefault="008233F8">
                <w:pPr>
                  <w:jc w:val="center"/>
                  <w:rPr>
                    <w:sz w:val="22"/>
                    <w:szCs w:val="22"/>
                    <w:lang w:eastAsia="lt-LT"/>
                  </w:rPr>
                </w:pPr>
                <w:r>
                  <w:rPr>
                    <w:sz w:val="22"/>
                    <w:szCs w:val="22"/>
                    <w:lang w:eastAsia="lt-LT"/>
                  </w:rPr>
                  <w:t>06</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DCC" w14:textId="77777777" w:rsidR="00202B12" w:rsidRDefault="008233F8">
                <w:pPr>
                  <w:jc w:val="right"/>
                  <w:rPr>
                    <w:sz w:val="22"/>
                    <w:szCs w:val="22"/>
                    <w:lang w:eastAsia="lt-LT"/>
                  </w:rPr>
                </w:pPr>
                <w:r>
                  <w:rPr>
                    <w:sz w:val="22"/>
                    <w:szCs w:val="22"/>
                    <w:lang w:eastAsia="lt-LT"/>
                  </w:rPr>
                  <w:t>77,1</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CDCD" w14:textId="77777777" w:rsidR="00202B12" w:rsidRDefault="008233F8">
                <w:pPr>
                  <w:jc w:val="right"/>
                  <w:rPr>
                    <w:sz w:val="22"/>
                    <w:szCs w:val="22"/>
                    <w:lang w:eastAsia="lt-LT"/>
                  </w:rPr>
                </w:pPr>
                <w:r>
                  <w:rPr>
                    <w:sz w:val="22"/>
                    <w:szCs w:val="22"/>
                    <w:lang w:eastAsia="lt-LT"/>
                  </w:rPr>
                  <w:t>77,1</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CDCE" w14:textId="77777777" w:rsidR="00202B12" w:rsidRDefault="008233F8">
                <w:pPr>
                  <w:jc w:val="right"/>
                  <w:rPr>
                    <w:sz w:val="22"/>
                    <w:szCs w:val="22"/>
                    <w:lang w:eastAsia="lt-LT"/>
                  </w:rPr>
                </w:pPr>
                <w:r>
                  <w:rPr>
                    <w:sz w:val="22"/>
                    <w:szCs w:val="22"/>
                    <w:lang w:eastAsia="lt-LT"/>
                  </w:rPr>
                  <w:t>58,9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CDCF" w14:textId="77777777" w:rsidR="00202B12" w:rsidRDefault="00202B12">
                <w:pPr>
                  <w:ind w:firstLine="53"/>
                  <w:rPr>
                    <w:sz w:val="22"/>
                    <w:szCs w:val="22"/>
                    <w:lang w:eastAsia="lt-LT"/>
                  </w:rPr>
                </w:pPr>
              </w:p>
            </w:tc>
          </w:tr>
          <w:tr w:rsidR="00202B12" w14:paraId="61F2CDD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D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D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D3"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DD4" w14:textId="77777777" w:rsidR="00202B12" w:rsidRDefault="008233F8">
                <w:pPr>
                  <w:jc w:val="right"/>
                  <w:rPr>
                    <w:sz w:val="22"/>
                    <w:szCs w:val="22"/>
                    <w:lang w:eastAsia="lt-LT"/>
                  </w:rPr>
                </w:pPr>
                <w:r>
                  <w:rPr>
                    <w:sz w:val="22"/>
                    <w:szCs w:val="22"/>
                    <w:lang w:eastAsia="lt-LT"/>
                  </w:rPr>
                  <w:t>42,5</w:t>
                </w:r>
              </w:p>
            </w:tc>
            <w:tc>
              <w:tcPr>
                <w:tcW w:w="1041" w:type="dxa"/>
                <w:tcBorders>
                  <w:top w:val="nil"/>
                  <w:left w:val="nil"/>
                  <w:bottom w:val="single" w:sz="4" w:space="0" w:color="auto"/>
                  <w:right w:val="single" w:sz="4" w:space="0" w:color="auto"/>
                </w:tcBorders>
                <w:shd w:val="clear" w:color="auto" w:fill="auto"/>
                <w:noWrap/>
                <w:vAlign w:val="bottom"/>
                <w:hideMark/>
              </w:tcPr>
              <w:p w14:paraId="61F2CDD5" w14:textId="77777777" w:rsidR="00202B12" w:rsidRDefault="008233F8">
                <w:pPr>
                  <w:jc w:val="right"/>
                  <w:rPr>
                    <w:sz w:val="22"/>
                    <w:szCs w:val="22"/>
                    <w:lang w:eastAsia="lt-LT"/>
                  </w:rPr>
                </w:pPr>
                <w:r>
                  <w:rPr>
                    <w:sz w:val="22"/>
                    <w:szCs w:val="22"/>
                    <w:lang w:eastAsia="lt-LT"/>
                  </w:rPr>
                  <w:t>42,5</w:t>
                </w:r>
              </w:p>
            </w:tc>
            <w:tc>
              <w:tcPr>
                <w:tcW w:w="1143" w:type="dxa"/>
                <w:tcBorders>
                  <w:top w:val="nil"/>
                  <w:left w:val="nil"/>
                  <w:bottom w:val="single" w:sz="4" w:space="0" w:color="auto"/>
                  <w:right w:val="single" w:sz="4" w:space="0" w:color="auto"/>
                </w:tcBorders>
                <w:shd w:val="clear" w:color="auto" w:fill="auto"/>
                <w:noWrap/>
                <w:vAlign w:val="bottom"/>
                <w:hideMark/>
              </w:tcPr>
              <w:p w14:paraId="61F2CDD6" w14:textId="77777777" w:rsidR="00202B12" w:rsidRDefault="008233F8">
                <w:pPr>
                  <w:jc w:val="right"/>
                  <w:rPr>
                    <w:sz w:val="22"/>
                    <w:szCs w:val="22"/>
                    <w:lang w:eastAsia="lt-LT"/>
                  </w:rPr>
                </w:pPr>
                <w:r>
                  <w:rPr>
                    <w:sz w:val="22"/>
                    <w:szCs w:val="22"/>
                    <w:lang w:eastAsia="lt-LT"/>
                  </w:rPr>
                  <w:t>31,7</w:t>
                </w:r>
              </w:p>
            </w:tc>
            <w:tc>
              <w:tcPr>
                <w:tcW w:w="1060" w:type="dxa"/>
                <w:tcBorders>
                  <w:top w:val="nil"/>
                  <w:left w:val="nil"/>
                  <w:bottom w:val="single" w:sz="4" w:space="0" w:color="auto"/>
                  <w:right w:val="single" w:sz="4" w:space="0" w:color="auto"/>
                </w:tcBorders>
                <w:shd w:val="clear" w:color="auto" w:fill="auto"/>
                <w:noWrap/>
                <w:vAlign w:val="bottom"/>
                <w:hideMark/>
              </w:tcPr>
              <w:p w14:paraId="61F2CDD7" w14:textId="77777777" w:rsidR="00202B12" w:rsidRDefault="00202B12">
                <w:pPr>
                  <w:ind w:firstLine="53"/>
                  <w:rPr>
                    <w:sz w:val="22"/>
                    <w:szCs w:val="22"/>
                    <w:lang w:eastAsia="lt-LT"/>
                  </w:rPr>
                </w:pPr>
              </w:p>
            </w:tc>
          </w:tr>
          <w:tr w:rsidR="00202B12" w14:paraId="61F2CDE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D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DA" w14:textId="77777777" w:rsidR="00202B12" w:rsidRDefault="008233F8">
                <w:pPr>
                  <w:rPr>
                    <w:i/>
                    <w:iCs/>
                    <w:sz w:val="20"/>
                    <w:lang w:eastAsia="lt-LT"/>
                  </w:rPr>
                </w:pPr>
                <w:r>
                  <w:rPr>
                    <w:i/>
                    <w:iCs/>
                    <w:sz w:val="20"/>
                    <w:lang w:eastAsia="lt-LT"/>
                  </w:rPr>
                  <w:t>iš jų</w:t>
                </w:r>
                <w:r>
                  <w:rPr>
                    <w:i/>
                    <w:iCs/>
                    <w:sz w:val="20"/>
                    <w:lang w:eastAsia="lt-LT"/>
                  </w:rPr>
                  <w:t xml:space="preserve">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DB"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DDC" w14:textId="77777777" w:rsidR="00202B12" w:rsidRDefault="008233F8">
                <w:pPr>
                  <w:jc w:val="right"/>
                  <w:rPr>
                    <w:sz w:val="20"/>
                    <w:lang w:eastAsia="lt-LT"/>
                  </w:rPr>
                </w:pPr>
                <w:r>
                  <w:rPr>
                    <w:sz w:val="20"/>
                    <w:lang w:eastAsia="lt-LT"/>
                  </w:rPr>
                  <w:t>11,1</w:t>
                </w:r>
              </w:p>
            </w:tc>
            <w:tc>
              <w:tcPr>
                <w:tcW w:w="1041" w:type="dxa"/>
                <w:tcBorders>
                  <w:top w:val="nil"/>
                  <w:left w:val="nil"/>
                  <w:bottom w:val="single" w:sz="4" w:space="0" w:color="auto"/>
                  <w:right w:val="single" w:sz="4" w:space="0" w:color="auto"/>
                </w:tcBorders>
                <w:shd w:val="clear" w:color="auto" w:fill="auto"/>
                <w:noWrap/>
                <w:vAlign w:val="bottom"/>
                <w:hideMark/>
              </w:tcPr>
              <w:p w14:paraId="61F2CDDD" w14:textId="77777777" w:rsidR="00202B12" w:rsidRDefault="008233F8">
                <w:pPr>
                  <w:jc w:val="right"/>
                  <w:rPr>
                    <w:sz w:val="20"/>
                    <w:lang w:eastAsia="lt-LT"/>
                  </w:rPr>
                </w:pPr>
                <w:r>
                  <w:rPr>
                    <w:sz w:val="20"/>
                    <w:lang w:eastAsia="lt-LT"/>
                  </w:rPr>
                  <w:t>11,1</w:t>
                </w:r>
              </w:p>
            </w:tc>
            <w:tc>
              <w:tcPr>
                <w:tcW w:w="1143" w:type="dxa"/>
                <w:tcBorders>
                  <w:top w:val="nil"/>
                  <w:left w:val="nil"/>
                  <w:bottom w:val="single" w:sz="4" w:space="0" w:color="auto"/>
                  <w:right w:val="single" w:sz="4" w:space="0" w:color="auto"/>
                </w:tcBorders>
                <w:shd w:val="clear" w:color="auto" w:fill="auto"/>
                <w:noWrap/>
                <w:vAlign w:val="bottom"/>
                <w:hideMark/>
              </w:tcPr>
              <w:p w14:paraId="61F2CDDE" w14:textId="77777777" w:rsidR="00202B12" w:rsidRDefault="008233F8">
                <w:pPr>
                  <w:jc w:val="right"/>
                  <w:rPr>
                    <w:sz w:val="20"/>
                    <w:lang w:eastAsia="lt-LT"/>
                  </w:rPr>
                </w:pPr>
                <w:r>
                  <w:rPr>
                    <w:sz w:val="20"/>
                    <w:lang w:eastAsia="lt-LT"/>
                  </w:rPr>
                  <w:t>8,5</w:t>
                </w:r>
              </w:p>
            </w:tc>
            <w:tc>
              <w:tcPr>
                <w:tcW w:w="1060" w:type="dxa"/>
                <w:tcBorders>
                  <w:top w:val="nil"/>
                  <w:left w:val="nil"/>
                  <w:bottom w:val="single" w:sz="4" w:space="0" w:color="auto"/>
                  <w:right w:val="single" w:sz="4" w:space="0" w:color="auto"/>
                </w:tcBorders>
                <w:shd w:val="clear" w:color="auto" w:fill="auto"/>
                <w:noWrap/>
                <w:vAlign w:val="bottom"/>
                <w:hideMark/>
              </w:tcPr>
              <w:p w14:paraId="61F2CDDF" w14:textId="77777777" w:rsidR="00202B12" w:rsidRDefault="00202B12">
                <w:pPr>
                  <w:ind w:firstLine="53"/>
                  <w:rPr>
                    <w:sz w:val="20"/>
                    <w:lang w:eastAsia="lt-LT"/>
                  </w:rPr>
                </w:pPr>
              </w:p>
            </w:tc>
          </w:tr>
          <w:tr w:rsidR="00202B12" w14:paraId="61F2CDE8"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DE1" w14:textId="77777777" w:rsidR="00202B12" w:rsidRDefault="008233F8">
                <w:pPr>
                  <w:jc w:val="center"/>
                  <w:rPr>
                    <w:sz w:val="22"/>
                    <w:szCs w:val="22"/>
                    <w:lang w:eastAsia="lt-LT"/>
                  </w:rPr>
                </w:pPr>
                <w:r>
                  <w:rPr>
                    <w:sz w:val="22"/>
                    <w:szCs w:val="22"/>
                    <w:lang w:eastAsia="lt-LT"/>
                  </w:rPr>
                  <w:t>12.</w:t>
                </w:r>
              </w:p>
            </w:tc>
            <w:tc>
              <w:tcPr>
                <w:tcW w:w="3950" w:type="dxa"/>
                <w:tcBorders>
                  <w:top w:val="single" w:sz="4" w:space="0" w:color="auto"/>
                  <w:left w:val="nil"/>
                  <w:bottom w:val="nil"/>
                  <w:right w:val="nil"/>
                </w:tcBorders>
                <w:shd w:val="clear" w:color="auto" w:fill="auto"/>
                <w:noWrap/>
                <w:vAlign w:val="bottom"/>
                <w:hideMark/>
              </w:tcPr>
              <w:p w14:paraId="61F2CDE2" w14:textId="77777777" w:rsidR="00202B12" w:rsidRDefault="008233F8">
                <w:pPr>
                  <w:rPr>
                    <w:sz w:val="22"/>
                    <w:szCs w:val="22"/>
                    <w:lang w:eastAsia="lt-LT"/>
                  </w:rPr>
                </w:pPr>
                <w:r>
                  <w:rPr>
                    <w:sz w:val="22"/>
                    <w:szCs w:val="22"/>
                    <w:lang w:eastAsia="lt-LT"/>
                  </w:rPr>
                  <w:t>Varnių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E3"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DE4" w14:textId="77777777" w:rsidR="00202B12" w:rsidRDefault="008233F8">
                <w:pPr>
                  <w:jc w:val="right"/>
                  <w:rPr>
                    <w:sz w:val="22"/>
                    <w:szCs w:val="22"/>
                    <w:lang w:eastAsia="lt-LT"/>
                  </w:rPr>
                </w:pPr>
                <w:r>
                  <w:rPr>
                    <w:sz w:val="22"/>
                    <w:szCs w:val="22"/>
                    <w:lang w:eastAsia="lt-LT"/>
                  </w:rPr>
                  <w:t>461,9</w:t>
                </w:r>
              </w:p>
            </w:tc>
            <w:tc>
              <w:tcPr>
                <w:tcW w:w="1041" w:type="dxa"/>
                <w:tcBorders>
                  <w:top w:val="nil"/>
                  <w:left w:val="nil"/>
                  <w:bottom w:val="single" w:sz="4" w:space="0" w:color="auto"/>
                  <w:right w:val="single" w:sz="4" w:space="0" w:color="auto"/>
                </w:tcBorders>
                <w:shd w:val="clear" w:color="auto" w:fill="auto"/>
                <w:noWrap/>
                <w:vAlign w:val="bottom"/>
                <w:hideMark/>
              </w:tcPr>
              <w:p w14:paraId="61F2CDE5" w14:textId="77777777" w:rsidR="00202B12" w:rsidRDefault="008233F8">
                <w:pPr>
                  <w:jc w:val="right"/>
                  <w:rPr>
                    <w:sz w:val="22"/>
                    <w:szCs w:val="22"/>
                    <w:lang w:eastAsia="lt-LT"/>
                  </w:rPr>
                </w:pPr>
                <w:r>
                  <w:rPr>
                    <w:sz w:val="22"/>
                    <w:szCs w:val="22"/>
                    <w:lang w:eastAsia="lt-LT"/>
                  </w:rPr>
                  <w:t>461,9</w:t>
                </w:r>
              </w:p>
            </w:tc>
            <w:tc>
              <w:tcPr>
                <w:tcW w:w="1143" w:type="dxa"/>
                <w:tcBorders>
                  <w:top w:val="nil"/>
                  <w:left w:val="nil"/>
                  <w:bottom w:val="single" w:sz="4" w:space="0" w:color="auto"/>
                  <w:right w:val="single" w:sz="4" w:space="0" w:color="auto"/>
                </w:tcBorders>
                <w:shd w:val="clear" w:color="auto" w:fill="auto"/>
                <w:noWrap/>
                <w:vAlign w:val="bottom"/>
                <w:hideMark/>
              </w:tcPr>
              <w:p w14:paraId="61F2CDE6" w14:textId="77777777" w:rsidR="00202B12" w:rsidRDefault="008233F8">
                <w:pPr>
                  <w:jc w:val="right"/>
                  <w:rPr>
                    <w:sz w:val="22"/>
                    <w:szCs w:val="22"/>
                    <w:lang w:eastAsia="lt-LT"/>
                  </w:rPr>
                </w:pPr>
                <w:r>
                  <w:rPr>
                    <w:sz w:val="22"/>
                    <w:szCs w:val="22"/>
                    <w:lang w:eastAsia="lt-LT"/>
                  </w:rPr>
                  <w:t>307,8</w:t>
                </w:r>
              </w:p>
            </w:tc>
            <w:tc>
              <w:tcPr>
                <w:tcW w:w="1060" w:type="dxa"/>
                <w:tcBorders>
                  <w:top w:val="nil"/>
                  <w:left w:val="nil"/>
                  <w:bottom w:val="single" w:sz="4" w:space="0" w:color="auto"/>
                  <w:right w:val="single" w:sz="4" w:space="0" w:color="auto"/>
                </w:tcBorders>
                <w:shd w:val="clear" w:color="auto" w:fill="auto"/>
                <w:noWrap/>
                <w:vAlign w:val="bottom"/>
                <w:hideMark/>
              </w:tcPr>
              <w:p w14:paraId="61F2CDE7" w14:textId="77777777" w:rsidR="00202B12" w:rsidRDefault="00202B12">
                <w:pPr>
                  <w:ind w:firstLine="53"/>
                  <w:rPr>
                    <w:sz w:val="22"/>
                    <w:szCs w:val="22"/>
                    <w:lang w:eastAsia="lt-LT"/>
                  </w:rPr>
                </w:pPr>
              </w:p>
            </w:tc>
          </w:tr>
          <w:tr w:rsidR="00202B12" w14:paraId="61F2CDF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E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E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EB"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DEC" w14:textId="77777777" w:rsidR="00202B12" w:rsidRDefault="008233F8">
                <w:pPr>
                  <w:jc w:val="right"/>
                  <w:rPr>
                    <w:sz w:val="22"/>
                    <w:szCs w:val="22"/>
                    <w:lang w:eastAsia="lt-LT"/>
                  </w:rPr>
                </w:pPr>
                <w:r>
                  <w:rPr>
                    <w:sz w:val="22"/>
                    <w:szCs w:val="22"/>
                    <w:lang w:eastAsia="lt-LT"/>
                  </w:rPr>
                  <w:t>208,2</w:t>
                </w:r>
              </w:p>
            </w:tc>
            <w:tc>
              <w:tcPr>
                <w:tcW w:w="1041" w:type="dxa"/>
                <w:tcBorders>
                  <w:top w:val="nil"/>
                  <w:left w:val="nil"/>
                  <w:bottom w:val="single" w:sz="4" w:space="0" w:color="auto"/>
                  <w:right w:val="single" w:sz="4" w:space="0" w:color="auto"/>
                </w:tcBorders>
                <w:shd w:val="clear" w:color="auto" w:fill="auto"/>
                <w:noWrap/>
                <w:vAlign w:val="bottom"/>
                <w:hideMark/>
              </w:tcPr>
              <w:p w14:paraId="61F2CDED" w14:textId="77777777" w:rsidR="00202B12" w:rsidRDefault="008233F8">
                <w:pPr>
                  <w:jc w:val="right"/>
                  <w:rPr>
                    <w:sz w:val="22"/>
                    <w:szCs w:val="22"/>
                    <w:lang w:eastAsia="lt-LT"/>
                  </w:rPr>
                </w:pPr>
                <w:r>
                  <w:rPr>
                    <w:sz w:val="22"/>
                    <w:szCs w:val="22"/>
                    <w:lang w:eastAsia="lt-LT"/>
                  </w:rPr>
                  <w:t>208,2</w:t>
                </w:r>
              </w:p>
            </w:tc>
            <w:tc>
              <w:tcPr>
                <w:tcW w:w="1143" w:type="dxa"/>
                <w:tcBorders>
                  <w:top w:val="nil"/>
                  <w:left w:val="nil"/>
                  <w:bottom w:val="single" w:sz="4" w:space="0" w:color="auto"/>
                  <w:right w:val="single" w:sz="4" w:space="0" w:color="auto"/>
                </w:tcBorders>
                <w:shd w:val="clear" w:color="auto" w:fill="auto"/>
                <w:noWrap/>
                <w:vAlign w:val="bottom"/>
                <w:hideMark/>
              </w:tcPr>
              <w:p w14:paraId="61F2CDEE" w14:textId="77777777" w:rsidR="00202B12" w:rsidRDefault="008233F8">
                <w:pPr>
                  <w:jc w:val="right"/>
                  <w:rPr>
                    <w:sz w:val="22"/>
                    <w:szCs w:val="22"/>
                    <w:lang w:eastAsia="lt-LT"/>
                  </w:rPr>
                </w:pPr>
                <w:r>
                  <w:rPr>
                    <w:sz w:val="22"/>
                    <w:szCs w:val="22"/>
                    <w:lang w:eastAsia="lt-LT"/>
                  </w:rPr>
                  <w:t>121,1</w:t>
                </w:r>
              </w:p>
            </w:tc>
            <w:tc>
              <w:tcPr>
                <w:tcW w:w="1060" w:type="dxa"/>
                <w:tcBorders>
                  <w:top w:val="nil"/>
                  <w:left w:val="nil"/>
                  <w:bottom w:val="single" w:sz="4" w:space="0" w:color="auto"/>
                  <w:right w:val="single" w:sz="4" w:space="0" w:color="auto"/>
                </w:tcBorders>
                <w:shd w:val="clear" w:color="auto" w:fill="auto"/>
                <w:noWrap/>
                <w:vAlign w:val="bottom"/>
                <w:hideMark/>
              </w:tcPr>
              <w:p w14:paraId="61F2CDEF" w14:textId="77777777" w:rsidR="00202B12" w:rsidRDefault="00202B12">
                <w:pPr>
                  <w:ind w:firstLine="53"/>
                  <w:rPr>
                    <w:sz w:val="22"/>
                    <w:szCs w:val="22"/>
                    <w:lang w:eastAsia="lt-LT"/>
                  </w:rPr>
                </w:pPr>
              </w:p>
            </w:tc>
          </w:tr>
          <w:tr w:rsidR="00202B12" w14:paraId="61F2CDF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F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F2"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F3"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DF4" w14:textId="77777777" w:rsidR="00202B12" w:rsidRDefault="008233F8">
                <w:pPr>
                  <w:jc w:val="right"/>
                  <w:rPr>
                    <w:sz w:val="20"/>
                    <w:lang w:eastAsia="lt-LT"/>
                  </w:rPr>
                </w:pPr>
                <w:r>
                  <w:rPr>
                    <w:sz w:val="20"/>
                    <w:lang w:eastAsia="lt-LT"/>
                  </w:rPr>
                  <w:t>23,3</w:t>
                </w:r>
              </w:p>
            </w:tc>
            <w:tc>
              <w:tcPr>
                <w:tcW w:w="1041" w:type="dxa"/>
                <w:tcBorders>
                  <w:top w:val="nil"/>
                  <w:left w:val="nil"/>
                  <w:bottom w:val="single" w:sz="4" w:space="0" w:color="auto"/>
                  <w:right w:val="single" w:sz="4" w:space="0" w:color="auto"/>
                </w:tcBorders>
                <w:shd w:val="clear" w:color="auto" w:fill="auto"/>
                <w:noWrap/>
                <w:vAlign w:val="bottom"/>
                <w:hideMark/>
              </w:tcPr>
              <w:p w14:paraId="61F2CDF5" w14:textId="77777777" w:rsidR="00202B12" w:rsidRDefault="008233F8">
                <w:pPr>
                  <w:jc w:val="right"/>
                  <w:rPr>
                    <w:sz w:val="20"/>
                    <w:lang w:eastAsia="lt-LT"/>
                  </w:rPr>
                </w:pPr>
                <w:r>
                  <w:rPr>
                    <w:sz w:val="20"/>
                    <w:lang w:eastAsia="lt-LT"/>
                  </w:rPr>
                  <w:t>23,3</w:t>
                </w:r>
              </w:p>
            </w:tc>
            <w:tc>
              <w:tcPr>
                <w:tcW w:w="1143" w:type="dxa"/>
                <w:tcBorders>
                  <w:top w:val="nil"/>
                  <w:left w:val="nil"/>
                  <w:bottom w:val="single" w:sz="4" w:space="0" w:color="auto"/>
                  <w:right w:val="single" w:sz="4" w:space="0" w:color="auto"/>
                </w:tcBorders>
                <w:shd w:val="clear" w:color="auto" w:fill="auto"/>
                <w:noWrap/>
                <w:vAlign w:val="bottom"/>
                <w:hideMark/>
              </w:tcPr>
              <w:p w14:paraId="61F2CDF6"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DF7" w14:textId="77777777" w:rsidR="00202B12" w:rsidRDefault="00202B12">
                <w:pPr>
                  <w:ind w:firstLine="53"/>
                  <w:rPr>
                    <w:sz w:val="20"/>
                    <w:lang w:eastAsia="lt-LT"/>
                  </w:rPr>
                </w:pPr>
              </w:p>
            </w:tc>
          </w:tr>
          <w:tr w:rsidR="00202B12" w14:paraId="61F2CE0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DF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DFA"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DFB"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DFC" w14:textId="77777777" w:rsidR="00202B12" w:rsidRDefault="008233F8">
                <w:pPr>
                  <w:jc w:val="right"/>
                  <w:rPr>
                    <w:sz w:val="22"/>
                    <w:szCs w:val="22"/>
                    <w:lang w:eastAsia="lt-LT"/>
                  </w:rPr>
                </w:pPr>
                <w:r>
                  <w:rPr>
                    <w:sz w:val="22"/>
                    <w:szCs w:val="22"/>
                    <w:lang w:eastAsia="lt-LT"/>
                  </w:rPr>
                  <w:t>50,5</w:t>
                </w:r>
              </w:p>
            </w:tc>
            <w:tc>
              <w:tcPr>
                <w:tcW w:w="1041" w:type="dxa"/>
                <w:tcBorders>
                  <w:top w:val="nil"/>
                  <w:left w:val="nil"/>
                  <w:bottom w:val="single" w:sz="4" w:space="0" w:color="auto"/>
                  <w:right w:val="single" w:sz="4" w:space="0" w:color="auto"/>
                </w:tcBorders>
                <w:shd w:val="clear" w:color="auto" w:fill="auto"/>
                <w:noWrap/>
                <w:vAlign w:val="bottom"/>
                <w:hideMark/>
              </w:tcPr>
              <w:p w14:paraId="61F2CDFD" w14:textId="77777777" w:rsidR="00202B12" w:rsidRDefault="008233F8">
                <w:pPr>
                  <w:jc w:val="right"/>
                  <w:rPr>
                    <w:sz w:val="22"/>
                    <w:szCs w:val="22"/>
                    <w:lang w:eastAsia="lt-LT"/>
                  </w:rPr>
                </w:pPr>
                <w:r>
                  <w:rPr>
                    <w:sz w:val="22"/>
                    <w:szCs w:val="22"/>
                    <w:lang w:eastAsia="lt-LT"/>
                  </w:rPr>
                  <w:t>50,5</w:t>
                </w:r>
              </w:p>
            </w:tc>
            <w:tc>
              <w:tcPr>
                <w:tcW w:w="1143" w:type="dxa"/>
                <w:tcBorders>
                  <w:top w:val="nil"/>
                  <w:left w:val="nil"/>
                  <w:bottom w:val="single" w:sz="4" w:space="0" w:color="auto"/>
                  <w:right w:val="single" w:sz="4" w:space="0" w:color="auto"/>
                </w:tcBorders>
                <w:shd w:val="clear" w:color="auto" w:fill="auto"/>
                <w:noWrap/>
                <w:vAlign w:val="bottom"/>
                <w:hideMark/>
              </w:tcPr>
              <w:p w14:paraId="61F2CDFE" w14:textId="77777777" w:rsidR="00202B12" w:rsidRDefault="008233F8">
                <w:pPr>
                  <w:jc w:val="right"/>
                  <w:rPr>
                    <w:sz w:val="22"/>
                    <w:szCs w:val="22"/>
                    <w:lang w:eastAsia="lt-LT"/>
                  </w:rPr>
                </w:pPr>
                <w:r>
                  <w:rPr>
                    <w:sz w:val="22"/>
                    <w:szCs w:val="22"/>
                    <w:lang w:eastAsia="lt-LT"/>
                  </w:rPr>
                  <w:t>32,3</w:t>
                </w:r>
              </w:p>
            </w:tc>
            <w:tc>
              <w:tcPr>
                <w:tcW w:w="1060" w:type="dxa"/>
                <w:tcBorders>
                  <w:top w:val="nil"/>
                  <w:left w:val="nil"/>
                  <w:bottom w:val="single" w:sz="4" w:space="0" w:color="auto"/>
                  <w:right w:val="single" w:sz="4" w:space="0" w:color="auto"/>
                </w:tcBorders>
                <w:shd w:val="clear" w:color="auto" w:fill="auto"/>
                <w:noWrap/>
                <w:vAlign w:val="bottom"/>
                <w:hideMark/>
              </w:tcPr>
              <w:p w14:paraId="61F2CDFF" w14:textId="77777777" w:rsidR="00202B12" w:rsidRDefault="00202B12">
                <w:pPr>
                  <w:ind w:firstLine="53"/>
                  <w:rPr>
                    <w:sz w:val="22"/>
                    <w:szCs w:val="22"/>
                    <w:lang w:eastAsia="lt-LT"/>
                  </w:rPr>
                </w:pPr>
              </w:p>
            </w:tc>
          </w:tr>
          <w:tr w:rsidR="00202B12" w14:paraId="61F2CE0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0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0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valstybinėms funkcijoms </w:t>
                </w:r>
                <w:r>
                  <w:rPr>
                    <w:i/>
                    <w:iCs/>
                    <w:sz w:val="20"/>
                    <w:lang w:eastAsia="lt-LT"/>
                  </w:rPr>
                  <w:t>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03"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E04" w14:textId="77777777" w:rsidR="00202B12" w:rsidRDefault="008233F8">
                <w:pPr>
                  <w:jc w:val="right"/>
                  <w:rPr>
                    <w:sz w:val="20"/>
                    <w:lang w:eastAsia="lt-LT"/>
                  </w:rPr>
                </w:pPr>
                <w:r>
                  <w:rPr>
                    <w:sz w:val="20"/>
                    <w:lang w:eastAsia="lt-LT"/>
                  </w:rPr>
                  <w:t>50,5</w:t>
                </w:r>
              </w:p>
            </w:tc>
            <w:tc>
              <w:tcPr>
                <w:tcW w:w="1041" w:type="dxa"/>
                <w:tcBorders>
                  <w:top w:val="nil"/>
                  <w:left w:val="nil"/>
                  <w:bottom w:val="single" w:sz="4" w:space="0" w:color="auto"/>
                  <w:right w:val="single" w:sz="4" w:space="0" w:color="auto"/>
                </w:tcBorders>
                <w:shd w:val="clear" w:color="auto" w:fill="auto"/>
                <w:noWrap/>
                <w:vAlign w:val="bottom"/>
                <w:hideMark/>
              </w:tcPr>
              <w:p w14:paraId="61F2CE05" w14:textId="77777777" w:rsidR="00202B12" w:rsidRDefault="008233F8">
                <w:pPr>
                  <w:jc w:val="right"/>
                  <w:rPr>
                    <w:sz w:val="20"/>
                    <w:lang w:eastAsia="lt-LT"/>
                  </w:rPr>
                </w:pPr>
                <w:r>
                  <w:rPr>
                    <w:sz w:val="20"/>
                    <w:lang w:eastAsia="lt-LT"/>
                  </w:rPr>
                  <w:t>50,5</w:t>
                </w:r>
              </w:p>
            </w:tc>
            <w:tc>
              <w:tcPr>
                <w:tcW w:w="1143" w:type="dxa"/>
                <w:tcBorders>
                  <w:top w:val="nil"/>
                  <w:left w:val="nil"/>
                  <w:bottom w:val="single" w:sz="4" w:space="0" w:color="auto"/>
                  <w:right w:val="single" w:sz="4" w:space="0" w:color="auto"/>
                </w:tcBorders>
                <w:shd w:val="clear" w:color="auto" w:fill="auto"/>
                <w:noWrap/>
                <w:vAlign w:val="bottom"/>
                <w:hideMark/>
              </w:tcPr>
              <w:p w14:paraId="61F2CE06" w14:textId="77777777" w:rsidR="00202B12" w:rsidRDefault="008233F8">
                <w:pPr>
                  <w:jc w:val="right"/>
                  <w:rPr>
                    <w:sz w:val="20"/>
                    <w:lang w:eastAsia="lt-LT"/>
                  </w:rPr>
                </w:pPr>
                <w:r>
                  <w:rPr>
                    <w:sz w:val="20"/>
                    <w:lang w:eastAsia="lt-LT"/>
                  </w:rPr>
                  <w:t>32,3</w:t>
                </w:r>
              </w:p>
            </w:tc>
            <w:tc>
              <w:tcPr>
                <w:tcW w:w="1060" w:type="dxa"/>
                <w:tcBorders>
                  <w:top w:val="nil"/>
                  <w:left w:val="nil"/>
                  <w:bottom w:val="single" w:sz="4" w:space="0" w:color="auto"/>
                  <w:right w:val="single" w:sz="4" w:space="0" w:color="auto"/>
                </w:tcBorders>
                <w:shd w:val="clear" w:color="auto" w:fill="auto"/>
                <w:noWrap/>
                <w:vAlign w:val="bottom"/>
                <w:hideMark/>
              </w:tcPr>
              <w:p w14:paraId="61F2CE07" w14:textId="77777777" w:rsidR="00202B12" w:rsidRDefault="00202B12">
                <w:pPr>
                  <w:ind w:firstLine="53"/>
                  <w:rPr>
                    <w:sz w:val="20"/>
                    <w:lang w:eastAsia="lt-LT"/>
                  </w:rPr>
                </w:pPr>
              </w:p>
            </w:tc>
          </w:tr>
          <w:tr w:rsidR="00202B12" w14:paraId="61F2CE1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0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0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0B"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E0C" w14:textId="77777777" w:rsidR="00202B12" w:rsidRDefault="008233F8">
                <w:pPr>
                  <w:jc w:val="right"/>
                  <w:rPr>
                    <w:sz w:val="22"/>
                    <w:szCs w:val="22"/>
                    <w:lang w:eastAsia="lt-LT"/>
                  </w:rPr>
                </w:pPr>
                <w:r>
                  <w:rPr>
                    <w:sz w:val="22"/>
                    <w:szCs w:val="22"/>
                    <w:lang w:eastAsia="lt-LT"/>
                  </w:rPr>
                  <w:t>28,0</w:t>
                </w:r>
              </w:p>
            </w:tc>
            <w:tc>
              <w:tcPr>
                <w:tcW w:w="1041" w:type="dxa"/>
                <w:tcBorders>
                  <w:top w:val="nil"/>
                  <w:left w:val="nil"/>
                  <w:bottom w:val="single" w:sz="4" w:space="0" w:color="auto"/>
                  <w:right w:val="single" w:sz="4" w:space="0" w:color="auto"/>
                </w:tcBorders>
                <w:shd w:val="clear" w:color="auto" w:fill="auto"/>
                <w:noWrap/>
                <w:vAlign w:val="bottom"/>
                <w:hideMark/>
              </w:tcPr>
              <w:p w14:paraId="61F2CE0D" w14:textId="77777777" w:rsidR="00202B12" w:rsidRDefault="008233F8">
                <w:pPr>
                  <w:jc w:val="right"/>
                  <w:rPr>
                    <w:sz w:val="22"/>
                    <w:szCs w:val="22"/>
                    <w:lang w:eastAsia="lt-LT"/>
                  </w:rPr>
                </w:pPr>
                <w:r>
                  <w:rPr>
                    <w:sz w:val="22"/>
                    <w:szCs w:val="22"/>
                    <w:lang w:eastAsia="lt-LT"/>
                  </w:rPr>
                  <w:t>28,0</w:t>
                </w:r>
              </w:p>
            </w:tc>
            <w:tc>
              <w:tcPr>
                <w:tcW w:w="1143" w:type="dxa"/>
                <w:tcBorders>
                  <w:top w:val="nil"/>
                  <w:left w:val="nil"/>
                  <w:bottom w:val="single" w:sz="4" w:space="0" w:color="auto"/>
                  <w:right w:val="single" w:sz="4" w:space="0" w:color="auto"/>
                </w:tcBorders>
                <w:shd w:val="clear" w:color="auto" w:fill="auto"/>
                <w:noWrap/>
                <w:vAlign w:val="bottom"/>
                <w:hideMark/>
              </w:tcPr>
              <w:p w14:paraId="61F2CE0E" w14:textId="77777777" w:rsidR="00202B12" w:rsidRDefault="008233F8">
                <w:pPr>
                  <w:jc w:val="right"/>
                  <w:rPr>
                    <w:sz w:val="22"/>
                    <w:szCs w:val="22"/>
                    <w:lang w:eastAsia="lt-LT"/>
                  </w:rPr>
                </w:pPr>
                <w:r>
                  <w:rPr>
                    <w:sz w:val="22"/>
                    <w:szCs w:val="22"/>
                    <w:lang w:eastAsia="lt-LT"/>
                  </w:rPr>
                  <w:t>21,4</w:t>
                </w:r>
              </w:p>
            </w:tc>
            <w:tc>
              <w:tcPr>
                <w:tcW w:w="1060" w:type="dxa"/>
                <w:tcBorders>
                  <w:top w:val="nil"/>
                  <w:left w:val="nil"/>
                  <w:bottom w:val="single" w:sz="4" w:space="0" w:color="auto"/>
                  <w:right w:val="single" w:sz="4" w:space="0" w:color="auto"/>
                </w:tcBorders>
                <w:shd w:val="clear" w:color="auto" w:fill="auto"/>
                <w:noWrap/>
                <w:vAlign w:val="bottom"/>
                <w:hideMark/>
              </w:tcPr>
              <w:p w14:paraId="61F2CE0F" w14:textId="77777777" w:rsidR="00202B12" w:rsidRDefault="00202B12">
                <w:pPr>
                  <w:ind w:firstLine="53"/>
                  <w:rPr>
                    <w:sz w:val="22"/>
                    <w:szCs w:val="22"/>
                    <w:lang w:eastAsia="lt-LT"/>
                  </w:rPr>
                </w:pPr>
              </w:p>
            </w:tc>
          </w:tr>
          <w:tr w:rsidR="00202B12" w14:paraId="61F2CE1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1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1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13"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E14" w14:textId="77777777" w:rsidR="00202B12" w:rsidRDefault="008233F8">
                <w:pPr>
                  <w:jc w:val="right"/>
                  <w:rPr>
                    <w:sz w:val="22"/>
                    <w:szCs w:val="22"/>
                    <w:lang w:eastAsia="lt-LT"/>
                  </w:rPr>
                </w:pPr>
                <w:r>
                  <w:rPr>
                    <w:sz w:val="22"/>
                    <w:szCs w:val="22"/>
                    <w:lang w:eastAsia="lt-LT"/>
                  </w:rPr>
                  <w:t>122,2</w:t>
                </w:r>
              </w:p>
            </w:tc>
            <w:tc>
              <w:tcPr>
                <w:tcW w:w="1041" w:type="dxa"/>
                <w:tcBorders>
                  <w:top w:val="nil"/>
                  <w:left w:val="nil"/>
                  <w:bottom w:val="single" w:sz="4" w:space="0" w:color="auto"/>
                  <w:right w:val="single" w:sz="4" w:space="0" w:color="auto"/>
                </w:tcBorders>
                <w:shd w:val="clear" w:color="auto" w:fill="auto"/>
                <w:noWrap/>
                <w:vAlign w:val="bottom"/>
                <w:hideMark/>
              </w:tcPr>
              <w:p w14:paraId="61F2CE15" w14:textId="77777777" w:rsidR="00202B12" w:rsidRDefault="008233F8">
                <w:pPr>
                  <w:jc w:val="right"/>
                  <w:rPr>
                    <w:sz w:val="22"/>
                    <w:szCs w:val="22"/>
                    <w:lang w:eastAsia="lt-LT"/>
                  </w:rPr>
                </w:pPr>
                <w:r>
                  <w:rPr>
                    <w:sz w:val="22"/>
                    <w:szCs w:val="22"/>
                    <w:lang w:eastAsia="lt-LT"/>
                  </w:rPr>
                  <w:t>122,2</w:t>
                </w:r>
              </w:p>
            </w:tc>
            <w:tc>
              <w:tcPr>
                <w:tcW w:w="1143" w:type="dxa"/>
                <w:tcBorders>
                  <w:top w:val="nil"/>
                  <w:left w:val="nil"/>
                  <w:bottom w:val="single" w:sz="4" w:space="0" w:color="auto"/>
                  <w:right w:val="single" w:sz="4" w:space="0" w:color="auto"/>
                </w:tcBorders>
                <w:shd w:val="clear" w:color="auto" w:fill="auto"/>
                <w:noWrap/>
                <w:vAlign w:val="bottom"/>
                <w:hideMark/>
              </w:tcPr>
              <w:p w14:paraId="61F2CE16" w14:textId="77777777" w:rsidR="00202B12" w:rsidRDefault="008233F8">
                <w:pPr>
                  <w:jc w:val="right"/>
                  <w:rPr>
                    <w:sz w:val="22"/>
                    <w:szCs w:val="22"/>
                    <w:lang w:eastAsia="lt-LT"/>
                  </w:rPr>
                </w:pPr>
                <w:r>
                  <w:rPr>
                    <w:sz w:val="22"/>
                    <w:szCs w:val="22"/>
                    <w:lang w:eastAsia="lt-LT"/>
                  </w:rPr>
                  <w:t>93,3</w:t>
                </w:r>
              </w:p>
            </w:tc>
            <w:tc>
              <w:tcPr>
                <w:tcW w:w="1060" w:type="dxa"/>
                <w:tcBorders>
                  <w:top w:val="nil"/>
                  <w:left w:val="nil"/>
                  <w:bottom w:val="single" w:sz="4" w:space="0" w:color="auto"/>
                  <w:right w:val="single" w:sz="4" w:space="0" w:color="auto"/>
                </w:tcBorders>
                <w:shd w:val="clear" w:color="auto" w:fill="auto"/>
                <w:noWrap/>
                <w:vAlign w:val="bottom"/>
                <w:hideMark/>
              </w:tcPr>
              <w:p w14:paraId="61F2CE17" w14:textId="77777777" w:rsidR="00202B12" w:rsidRDefault="00202B12">
                <w:pPr>
                  <w:ind w:firstLine="53"/>
                  <w:rPr>
                    <w:sz w:val="22"/>
                    <w:szCs w:val="22"/>
                    <w:lang w:eastAsia="lt-LT"/>
                  </w:rPr>
                </w:pPr>
              </w:p>
            </w:tc>
          </w:tr>
          <w:tr w:rsidR="00202B12" w14:paraId="61F2CE2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1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1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1B"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E1C" w14:textId="77777777" w:rsidR="00202B12" w:rsidRDefault="008233F8">
                <w:pPr>
                  <w:jc w:val="right"/>
                  <w:rPr>
                    <w:sz w:val="22"/>
                    <w:szCs w:val="22"/>
                    <w:lang w:eastAsia="lt-LT"/>
                  </w:rPr>
                </w:pPr>
                <w:r>
                  <w:rPr>
                    <w:sz w:val="22"/>
                    <w:szCs w:val="22"/>
                    <w:lang w:eastAsia="lt-LT"/>
                  </w:rPr>
                  <w:t>53,0</w:t>
                </w:r>
              </w:p>
            </w:tc>
            <w:tc>
              <w:tcPr>
                <w:tcW w:w="1041" w:type="dxa"/>
                <w:tcBorders>
                  <w:top w:val="nil"/>
                  <w:left w:val="nil"/>
                  <w:bottom w:val="single" w:sz="4" w:space="0" w:color="auto"/>
                  <w:right w:val="single" w:sz="4" w:space="0" w:color="auto"/>
                </w:tcBorders>
                <w:shd w:val="clear" w:color="auto" w:fill="auto"/>
                <w:noWrap/>
                <w:vAlign w:val="bottom"/>
                <w:hideMark/>
              </w:tcPr>
              <w:p w14:paraId="61F2CE1D" w14:textId="77777777" w:rsidR="00202B12" w:rsidRDefault="008233F8">
                <w:pPr>
                  <w:jc w:val="right"/>
                  <w:rPr>
                    <w:sz w:val="22"/>
                    <w:szCs w:val="22"/>
                    <w:lang w:eastAsia="lt-LT"/>
                  </w:rPr>
                </w:pPr>
                <w:r>
                  <w:rPr>
                    <w:sz w:val="22"/>
                    <w:szCs w:val="22"/>
                    <w:lang w:eastAsia="lt-LT"/>
                  </w:rPr>
                  <w:t>53,0</w:t>
                </w:r>
              </w:p>
            </w:tc>
            <w:tc>
              <w:tcPr>
                <w:tcW w:w="1143" w:type="dxa"/>
                <w:tcBorders>
                  <w:top w:val="nil"/>
                  <w:left w:val="nil"/>
                  <w:bottom w:val="single" w:sz="4" w:space="0" w:color="auto"/>
                  <w:right w:val="single" w:sz="4" w:space="0" w:color="auto"/>
                </w:tcBorders>
                <w:shd w:val="clear" w:color="auto" w:fill="auto"/>
                <w:noWrap/>
                <w:vAlign w:val="bottom"/>
                <w:hideMark/>
              </w:tcPr>
              <w:p w14:paraId="61F2CE1E" w14:textId="77777777" w:rsidR="00202B12" w:rsidRDefault="008233F8">
                <w:pPr>
                  <w:jc w:val="right"/>
                  <w:rPr>
                    <w:sz w:val="22"/>
                    <w:szCs w:val="22"/>
                    <w:lang w:eastAsia="lt-LT"/>
                  </w:rPr>
                </w:pPr>
                <w:r>
                  <w:rPr>
                    <w:sz w:val="22"/>
                    <w:szCs w:val="22"/>
                    <w:lang w:eastAsia="lt-LT"/>
                  </w:rPr>
                  <w:t>39,7</w:t>
                </w:r>
              </w:p>
            </w:tc>
            <w:tc>
              <w:tcPr>
                <w:tcW w:w="1060" w:type="dxa"/>
                <w:tcBorders>
                  <w:top w:val="nil"/>
                  <w:left w:val="nil"/>
                  <w:bottom w:val="single" w:sz="4" w:space="0" w:color="auto"/>
                  <w:right w:val="single" w:sz="4" w:space="0" w:color="auto"/>
                </w:tcBorders>
                <w:shd w:val="clear" w:color="auto" w:fill="auto"/>
                <w:noWrap/>
                <w:vAlign w:val="bottom"/>
                <w:hideMark/>
              </w:tcPr>
              <w:p w14:paraId="61F2CE1F" w14:textId="77777777" w:rsidR="00202B12" w:rsidRDefault="00202B12">
                <w:pPr>
                  <w:ind w:firstLine="53"/>
                  <w:rPr>
                    <w:sz w:val="22"/>
                    <w:szCs w:val="22"/>
                    <w:lang w:eastAsia="lt-LT"/>
                  </w:rPr>
                </w:pPr>
              </w:p>
            </w:tc>
          </w:tr>
          <w:tr w:rsidR="00202B12" w14:paraId="61F2CE2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2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2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23"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E24" w14:textId="77777777" w:rsidR="00202B12" w:rsidRDefault="008233F8">
                <w:pPr>
                  <w:jc w:val="right"/>
                  <w:rPr>
                    <w:sz w:val="20"/>
                    <w:lang w:eastAsia="lt-LT"/>
                  </w:rPr>
                </w:pPr>
                <w:r>
                  <w:rPr>
                    <w:sz w:val="20"/>
                    <w:lang w:eastAsia="lt-LT"/>
                  </w:rPr>
                  <w:t>16,6</w:t>
                </w:r>
              </w:p>
            </w:tc>
            <w:tc>
              <w:tcPr>
                <w:tcW w:w="1041" w:type="dxa"/>
                <w:tcBorders>
                  <w:top w:val="nil"/>
                  <w:left w:val="nil"/>
                  <w:bottom w:val="single" w:sz="4" w:space="0" w:color="auto"/>
                  <w:right w:val="single" w:sz="4" w:space="0" w:color="auto"/>
                </w:tcBorders>
                <w:shd w:val="clear" w:color="auto" w:fill="auto"/>
                <w:noWrap/>
                <w:vAlign w:val="bottom"/>
                <w:hideMark/>
              </w:tcPr>
              <w:p w14:paraId="61F2CE25" w14:textId="77777777" w:rsidR="00202B12" w:rsidRDefault="008233F8">
                <w:pPr>
                  <w:jc w:val="right"/>
                  <w:rPr>
                    <w:sz w:val="20"/>
                    <w:lang w:eastAsia="lt-LT"/>
                  </w:rPr>
                </w:pPr>
                <w:r>
                  <w:rPr>
                    <w:sz w:val="20"/>
                    <w:lang w:eastAsia="lt-LT"/>
                  </w:rPr>
                  <w:t>16,6</w:t>
                </w:r>
              </w:p>
            </w:tc>
            <w:tc>
              <w:tcPr>
                <w:tcW w:w="1143" w:type="dxa"/>
                <w:tcBorders>
                  <w:top w:val="nil"/>
                  <w:left w:val="nil"/>
                  <w:bottom w:val="single" w:sz="4" w:space="0" w:color="auto"/>
                  <w:right w:val="single" w:sz="4" w:space="0" w:color="auto"/>
                </w:tcBorders>
                <w:shd w:val="clear" w:color="auto" w:fill="auto"/>
                <w:noWrap/>
                <w:vAlign w:val="bottom"/>
                <w:hideMark/>
              </w:tcPr>
              <w:p w14:paraId="61F2CE26" w14:textId="77777777" w:rsidR="00202B12" w:rsidRDefault="008233F8">
                <w:pPr>
                  <w:jc w:val="right"/>
                  <w:rPr>
                    <w:sz w:val="20"/>
                    <w:lang w:eastAsia="lt-LT"/>
                  </w:rPr>
                </w:pPr>
                <w:r>
                  <w:rPr>
                    <w:sz w:val="20"/>
                    <w:lang w:eastAsia="lt-LT"/>
                  </w:rPr>
                  <w:t>12,7</w:t>
                </w:r>
              </w:p>
            </w:tc>
            <w:tc>
              <w:tcPr>
                <w:tcW w:w="1060" w:type="dxa"/>
                <w:tcBorders>
                  <w:top w:val="nil"/>
                  <w:left w:val="nil"/>
                  <w:bottom w:val="single" w:sz="4" w:space="0" w:color="auto"/>
                  <w:right w:val="single" w:sz="4" w:space="0" w:color="auto"/>
                </w:tcBorders>
                <w:shd w:val="clear" w:color="auto" w:fill="auto"/>
                <w:noWrap/>
                <w:vAlign w:val="bottom"/>
                <w:hideMark/>
              </w:tcPr>
              <w:p w14:paraId="61F2CE27" w14:textId="77777777" w:rsidR="00202B12" w:rsidRDefault="00202B12">
                <w:pPr>
                  <w:ind w:firstLine="53"/>
                  <w:rPr>
                    <w:sz w:val="20"/>
                    <w:lang w:eastAsia="lt-LT"/>
                  </w:rPr>
                </w:pPr>
              </w:p>
            </w:tc>
          </w:tr>
          <w:tr w:rsidR="00202B12" w14:paraId="61F2CE30"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E29" w14:textId="77777777" w:rsidR="00202B12" w:rsidRDefault="008233F8">
                <w:pPr>
                  <w:jc w:val="center"/>
                  <w:rPr>
                    <w:sz w:val="22"/>
                    <w:szCs w:val="22"/>
                    <w:lang w:eastAsia="lt-LT"/>
                  </w:rPr>
                </w:pPr>
                <w:r>
                  <w:rPr>
                    <w:sz w:val="22"/>
                    <w:szCs w:val="22"/>
                    <w:lang w:eastAsia="lt-LT"/>
                  </w:rPr>
                  <w:t>13.</w:t>
                </w:r>
              </w:p>
            </w:tc>
            <w:tc>
              <w:tcPr>
                <w:tcW w:w="3950" w:type="dxa"/>
                <w:tcBorders>
                  <w:top w:val="single" w:sz="4" w:space="0" w:color="auto"/>
                  <w:left w:val="nil"/>
                  <w:bottom w:val="nil"/>
                  <w:right w:val="nil"/>
                </w:tcBorders>
                <w:shd w:val="clear" w:color="auto" w:fill="auto"/>
                <w:noWrap/>
                <w:vAlign w:val="bottom"/>
                <w:hideMark/>
              </w:tcPr>
              <w:p w14:paraId="61F2CE2A" w14:textId="77777777" w:rsidR="00202B12" w:rsidRDefault="008233F8">
                <w:pPr>
                  <w:rPr>
                    <w:sz w:val="22"/>
                    <w:szCs w:val="22"/>
                    <w:lang w:eastAsia="lt-LT"/>
                  </w:rPr>
                </w:pPr>
                <w:proofErr w:type="spellStart"/>
                <w:r>
                  <w:rPr>
                    <w:sz w:val="22"/>
                    <w:szCs w:val="22"/>
                    <w:lang w:eastAsia="lt-LT"/>
                  </w:rPr>
                  <w:t>Viešvėnų</w:t>
                </w:r>
                <w:proofErr w:type="spellEnd"/>
                <w:r>
                  <w:rPr>
                    <w:sz w:val="22"/>
                    <w:szCs w:val="22"/>
                    <w:lang w:eastAsia="lt-LT"/>
                  </w:rPr>
                  <w:t xml:space="preserve">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2B"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E2C" w14:textId="77777777" w:rsidR="00202B12" w:rsidRDefault="008233F8">
                <w:pPr>
                  <w:jc w:val="right"/>
                  <w:rPr>
                    <w:sz w:val="22"/>
                    <w:szCs w:val="22"/>
                    <w:lang w:eastAsia="lt-LT"/>
                  </w:rPr>
                </w:pPr>
                <w:r>
                  <w:rPr>
                    <w:sz w:val="22"/>
                    <w:szCs w:val="22"/>
                    <w:lang w:eastAsia="lt-LT"/>
                  </w:rPr>
                  <w:t>276,6</w:t>
                </w:r>
              </w:p>
            </w:tc>
            <w:tc>
              <w:tcPr>
                <w:tcW w:w="1041" w:type="dxa"/>
                <w:tcBorders>
                  <w:top w:val="nil"/>
                  <w:left w:val="nil"/>
                  <w:bottom w:val="single" w:sz="4" w:space="0" w:color="auto"/>
                  <w:right w:val="single" w:sz="4" w:space="0" w:color="auto"/>
                </w:tcBorders>
                <w:shd w:val="clear" w:color="auto" w:fill="auto"/>
                <w:noWrap/>
                <w:vAlign w:val="bottom"/>
                <w:hideMark/>
              </w:tcPr>
              <w:p w14:paraId="61F2CE2D" w14:textId="77777777" w:rsidR="00202B12" w:rsidRDefault="008233F8">
                <w:pPr>
                  <w:jc w:val="right"/>
                  <w:rPr>
                    <w:sz w:val="22"/>
                    <w:szCs w:val="22"/>
                    <w:lang w:eastAsia="lt-LT"/>
                  </w:rPr>
                </w:pPr>
                <w:r>
                  <w:rPr>
                    <w:sz w:val="22"/>
                    <w:szCs w:val="22"/>
                    <w:lang w:eastAsia="lt-LT"/>
                  </w:rPr>
                  <w:t>276,6</w:t>
                </w:r>
              </w:p>
            </w:tc>
            <w:tc>
              <w:tcPr>
                <w:tcW w:w="1143" w:type="dxa"/>
                <w:tcBorders>
                  <w:top w:val="nil"/>
                  <w:left w:val="nil"/>
                  <w:bottom w:val="single" w:sz="4" w:space="0" w:color="auto"/>
                  <w:right w:val="single" w:sz="4" w:space="0" w:color="auto"/>
                </w:tcBorders>
                <w:shd w:val="clear" w:color="auto" w:fill="auto"/>
                <w:noWrap/>
                <w:vAlign w:val="bottom"/>
                <w:hideMark/>
              </w:tcPr>
              <w:p w14:paraId="61F2CE2E" w14:textId="77777777" w:rsidR="00202B12" w:rsidRDefault="008233F8">
                <w:pPr>
                  <w:jc w:val="right"/>
                  <w:rPr>
                    <w:sz w:val="22"/>
                    <w:szCs w:val="22"/>
                    <w:lang w:eastAsia="lt-LT"/>
                  </w:rPr>
                </w:pPr>
                <w:r>
                  <w:rPr>
                    <w:sz w:val="22"/>
                    <w:szCs w:val="22"/>
                    <w:lang w:eastAsia="lt-LT"/>
                  </w:rPr>
                  <w:t>185,9</w:t>
                </w:r>
              </w:p>
            </w:tc>
            <w:tc>
              <w:tcPr>
                <w:tcW w:w="1060" w:type="dxa"/>
                <w:tcBorders>
                  <w:top w:val="nil"/>
                  <w:left w:val="nil"/>
                  <w:bottom w:val="single" w:sz="4" w:space="0" w:color="auto"/>
                  <w:right w:val="single" w:sz="4" w:space="0" w:color="auto"/>
                </w:tcBorders>
                <w:shd w:val="clear" w:color="auto" w:fill="auto"/>
                <w:noWrap/>
                <w:vAlign w:val="bottom"/>
                <w:hideMark/>
              </w:tcPr>
              <w:p w14:paraId="61F2CE2F" w14:textId="77777777" w:rsidR="00202B12" w:rsidRDefault="00202B12">
                <w:pPr>
                  <w:ind w:firstLine="53"/>
                  <w:rPr>
                    <w:sz w:val="22"/>
                    <w:szCs w:val="22"/>
                    <w:lang w:eastAsia="lt-LT"/>
                  </w:rPr>
                </w:pPr>
              </w:p>
            </w:tc>
          </w:tr>
          <w:tr w:rsidR="00202B12" w14:paraId="61F2CE3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3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3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33"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E34" w14:textId="77777777" w:rsidR="00202B12" w:rsidRDefault="008233F8">
                <w:pPr>
                  <w:jc w:val="right"/>
                  <w:rPr>
                    <w:sz w:val="22"/>
                    <w:szCs w:val="22"/>
                    <w:lang w:eastAsia="lt-LT"/>
                  </w:rPr>
                </w:pPr>
                <w:r>
                  <w:rPr>
                    <w:sz w:val="22"/>
                    <w:szCs w:val="22"/>
                    <w:lang w:eastAsia="lt-LT"/>
                  </w:rPr>
                  <w:t>135,2</w:t>
                </w:r>
              </w:p>
            </w:tc>
            <w:tc>
              <w:tcPr>
                <w:tcW w:w="1041" w:type="dxa"/>
                <w:tcBorders>
                  <w:top w:val="nil"/>
                  <w:left w:val="nil"/>
                  <w:bottom w:val="single" w:sz="4" w:space="0" w:color="auto"/>
                  <w:right w:val="single" w:sz="4" w:space="0" w:color="auto"/>
                </w:tcBorders>
                <w:shd w:val="clear" w:color="auto" w:fill="auto"/>
                <w:noWrap/>
                <w:vAlign w:val="bottom"/>
                <w:hideMark/>
              </w:tcPr>
              <w:p w14:paraId="61F2CE35" w14:textId="77777777" w:rsidR="00202B12" w:rsidRDefault="008233F8">
                <w:pPr>
                  <w:jc w:val="right"/>
                  <w:rPr>
                    <w:sz w:val="22"/>
                    <w:szCs w:val="22"/>
                    <w:lang w:eastAsia="lt-LT"/>
                  </w:rPr>
                </w:pPr>
                <w:r>
                  <w:rPr>
                    <w:sz w:val="22"/>
                    <w:szCs w:val="22"/>
                    <w:lang w:eastAsia="lt-LT"/>
                  </w:rPr>
                  <w:t>135,2</w:t>
                </w:r>
              </w:p>
            </w:tc>
            <w:tc>
              <w:tcPr>
                <w:tcW w:w="1143" w:type="dxa"/>
                <w:tcBorders>
                  <w:top w:val="nil"/>
                  <w:left w:val="nil"/>
                  <w:bottom w:val="single" w:sz="4" w:space="0" w:color="auto"/>
                  <w:right w:val="single" w:sz="4" w:space="0" w:color="auto"/>
                </w:tcBorders>
                <w:shd w:val="clear" w:color="auto" w:fill="auto"/>
                <w:noWrap/>
                <w:vAlign w:val="bottom"/>
                <w:hideMark/>
              </w:tcPr>
              <w:p w14:paraId="61F2CE36" w14:textId="77777777" w:rsidR="00202B12" w:rsidRDefault="008233F8">
                <w:pPr>
                  <w:jc w:val="right"/>
                  <w:rPr>
                    <w:sz w:val="22"/>
                    <w:szCs w:val="22"/>
                    <w:lang w:eastAsia="lt-LT"/>
                  </w:rPr>
                </w:pPr>
                <w:r>
                  <w:rPr>
                    <w:sz w:val="22"/>
                    <w:szCs w:val="22"/>
                    <w:lang w:eastAsia="lt-LT"/>
                  </w:rPr>
                  <w:t>81,7</w:t>
                </w:r>
              </w:p>
            </w:tc>
            <w:tc>
              <w:tcPr>
                <w:tcW w:w="1060" w:type="dxa"/>
                <w:tcBorders>
                  <w:top w:val="nil"/>
                  <w:left w:val="nil"/>
                  <w:bottom w:val="single" w:sz="4" w:space="0" w:color="auto"/>
                  <w:right w:val="single" w:sz="4" w:space="0" w:color="auto"/>
                </w:tcBorders>
                <w:shd w:val="clear" w:color="auto" w:fill="auto"/>
                <w:noWrap/>
                <w:vAlign w:val="bottom"/>
                <w:hideMark/>
              </w:tcPr>
              <w:p w14:paraId="61F2CE37" w14:textId="77777777" w:rsidR="00202B12" w:rsidRDefault="00202B12">
                <w:pPr>
                  <w:ind w:firstLine="53"/>
                  <w:rPr>
                    <w:sz w:val="22"/>
                    <w:szCs w:val="22"/>
                    <w:lang w:eastAsia="lt-LT"/>
                  </w:rPr>
                </w:pPr>
              </w:p>
            </w:tc>
          </w:tr>
          <w:tr w:rsidR="00202B12" w14:paraId="61F2CE4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3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3A" w14:textId="77777777" w:rsidR="00202B12" w:rsidRDefault="008233F8">
                <w:pPr>
                  <w:rPr>
                    <w:i/>
                    <w:iCs/>
                    <w:sz w:val="20"/>
                    <w:lang w:eastAsia="lt-LT"/>
                  </w:rPr>
                </w:pPr>
                <w:r>
                  <w:rPr>
                    <w:i/>
                    <w:iCs/>
                    <w:sz w:val="20"/>
                    <w:lang w:eastAsia="lt-LT"/>
                  </w:rPr>
                  <w:t xml:space="preserve">iš jų – </w:t>
                </w:r>
                <w:r>
                  <w:rPr>
                    <w:i/>
                    <w:iCs/>
                    <w:sz w:val="20"/>
                    <w:lang w:eastAsia="lt-LT"/>
                  </w:rPr>
                  <w:t>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3B"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E3C" w14:textId="77777777" w:rsidR="00202B12" w:rsidRDefault="008233F8">
                <w:pPr>
                  <w:jc w:val="right"/>
                  <w:rPr>
                    <w:sz w:val="20"/>
                    <w:lang w:eastAsia="lt-LT"/>
                  </w:rPr>
                </w:pPr>
                <w:r>
                  <w:rPr>
                    <w:sz w:val="20"/>
                    <w:lang w:eastAsia="lt-LT"/>
                  </w:rPr>
                  <w:t>0,2</w:t>
                </w:r>
              </w:p>
            </w:tc>
            <w:tc>
              <w:tcPr>
                <w:tcW w:w="1041" w:type="dxa"/>
                <w:tcBorders>
                  <w:top w:val="nil"/>
                  <w:left w:val="nil"/>
                  <w:bottom w:val="single" w:sz="4" w:space="0" w:color="auto"/>
                  <w:right w:val="single" w:sz="4" w:space="0" w:color="auto"/>
                </w:tcBorders>
                <w:shd w:val="clear" w:color="auto" w:fill="auto"/>
                <w:noWrap/>
                <w:vAlign w:val="bottom"/>
                <w:hideMark/>
              </w:tcPr>
              <w:p w14:paraId="61F2CE3D" w14:textId="77777777" w:rsidR="00202B12" w:rsidRDefault="008233F8">
                <w:pPr>
                  <w:jc w:val="right"/>
                  <w:rPr>
                    <w:sz w:val="20"/>
                    <w:lang w:eastAsia="lt-LT"/>
                  </w:rPr>
                </w:pPr>
                <w:r>
                  <w:rPr>
                    <w:sz w:val="20"/>
                    <w:lang w:eastAsia="lt-LT"/>
                  </w:rPr>
                  <w:t>0,2</w:t>
                </w:r>
              </w:p>
            </w:tc>
            <w:tc>
              <w:tcPr>
                <w:tcW w:w="1143" w:type="dxa"/>
                <w:tcBorders>
                  <w:top w:val="nil"/>
                  <w:left w:val="nil"/>
                  <w:bottom w:val="single" w:sz="4" w:space="0" w:color="auto"/>
                  <w:right w:val="single" w:sz="4" w:space="0" w:color="auto"/>
                </w:tcBorders>
                <w:shd w:val="clear" w:color="auto" w:fill="auto"/>
                <w:noWrap/>
                <w:vAlign w:val="bottom"/>
                <w:hideMark/>
              </w:tcPr>
              <w:p w14:paraId="61F2CE3E"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E3F" w14:textId="77777777" w:rsidR="00202B12" w:rsidRDefault="00202B12">
                <w:pPr>
                  <w:ind w:firstLine="53"/>
                  <w:rPr>
                    <w:sz w:val="20"/>
                    <w:lang w:eastAsia="lt-LT"/>
                  </w:rPr>
                </w:pPr>
              </w:p>
            </w:tc>
          </w:tr>
          <w:tr w:rsidR="00202B12" w14:paraId="61F2CE4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4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42"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43"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E44" w14:textId="77777777" w:rsidR="00202B12" w:rsidRDefault="008233F8">
                <w:pPr>
                  <w:jc w:val="right"/>
                  <w:rPr>
                    <w:sz w:val="22"/>
                    <w:szCs w:val="22"/>
                    <w:lang w:eastAsia="lt-LT"/>
                  </w:rPr>
                </w:pPr>
                <w:r>
                  <w:rPr>
                    <w:sz w:val="22"/>
                    <w:szCs w:val="22"/>
                    <w:lang w:eastAsia="lt-LT"/>
                  </w:rPr>
                  <w:t>25,7</w:t>
                </w:r>
              </w:p>
            </w:tc>
            <w:tc>
              <w:tcPr>
                <w:tcW w:w="1041" w:type="dxa"/>
                <w:tcBorders>
                  <w:top w:val="nil"/>
                  <w:left w:val="nil"/>
                  <w:bottom w:val="single" w:sz="4" w:space="0" w:color="auto"/>
                  <w:right w:val="single" w:sz="4" w:space="0" w:color="auto"/>
                </w:tcBorders>
                <w:shd w:val="clear" w:color="auto" w:fill="auto"/>
                <w:noWrap/>
                <w:vAlign w:val="bottom"/>
                <w:hideMark/>
              </w:tcPr>
              <w:p w14:paraId="61F2CE45" w14:textId="77777777" w:rsidR="00202B12" w:rsidRDefault="008233F8">
                <w:pPr>
                  <w:jc w:val="right"/>
                  <w:rPr>
                    <w:sz w:val="22"/>
                    <w:szCs w:val="22"/>
                    <w:lang w:eastAsia="lt-LT"/>
                  </w:rPr>
                </w:pPr>
                <w:r>
                  <w:rPr>
                    <w:sz w:val="22"/>
                    <w:szCs w:val="22"/>
                    <w:lang w:eastAsia="lt-LT"/>
                  </w:rPr>
                  <w:t>25,7</w:t>
                </w:r>
              </w:p>
            </w:tc>
            <w:tc>
              <w:tcPr>
                <w:tcW w:w="1143" w:type="dxa"/>
                <w:tcBorders>
                  <w:top w:val="nil"/>
                  <w:left w:val="nil"/>
                  <w:bottom w:val="single" w:sz="4" w:space="0" w:color="auto"/>
                  <w:right w:val="single" w:sz="4" w:space="0" w:color="auto"/>
                </w:tcBorders>
                <w:shd w:val="clear" w:color="auto" w:fill="auto"/>
                <w:noWrap/>
                <w:vAlign w:val="bottom"/>
                <w:hideMark/>
              </w:tcPr>
              <w:p w14:paraId="61F2CE46" w14:textId="77777777" w:rsidR="00202B12" w:rsidRDefault="008233F8">
                <w:pPr>
                  <w:jc w:val="right"/>
                  <w:rPr>
                    <w:sz w:val="22"/>
                    <w:szCs w:val="22"/>
                    <w:lang w:eastAsia="lt-LT"/>
                  </w:rPr>
                </w:pPr>
                <w:r>
                  <w:rPr>
                    <w:sz w:val="22"/>
                    <w:szCs w:val="22"/>
                    <w:lang w:eastAsia="lt-LT"/>
                  </w:rPr>
                  <w:t>16,6</w:t>
                </w:r>
              </w:p>
            </w:tc>
            <w:tc>
              <w:tcPr>
                <w:tcW w:w="1060" w:type="dxa"/>
                <w:tcBorders>
                  <w:top w:val="nil"/>
                  <w:left w:val="nil"/>
                  <w:bottom w:val="single" w:sz="4" w:space="0" w:color="auto"/>
                  <w:right w:val="single" w:sz="4" w:space="0" w:color="auto"/>
                </w:tcBorders>
                <w:shd w:val="clear" w:color="auto" w:fill="auto"/>
                <w:noWrap/>
                <w:vAlign w:val="bottom"/>
                <w:hideMark/>
              </w:tcPr>
              <w:p w14:paraId="61F2CE47" w14:textId="77777777" w:rsidR="00202B12" w:rsidRDefault="00202B12">
                <w:pPr>
                  <w:ind w:firstLine="53"/>
                  <w:rPr>
                    <w:sz w:val="22"/>
                    <w:szCs w:val="22"/>
                    <w:lang w:eastAsia="lt-LT"/>
                  </w:rPr>
                </w:pPr>
              </w:p>
            </w:tc>
          </w:tr>
          <w:tr w:rsidR="00202B12" w14:paraId="61F2CE5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4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4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4B"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E4C" w14:textId="77777777" w:rsidR="00202B12" w:rsidRDefault="008233F8">
                <w:pPr>
                  <w:jc w:val="right"/>
                  <w:rPr>
                    <w:sz w:val="20"/>
                    <w:lang w:eastAsia="lt-LT"/>
                  </w:rPr>
                </w:pPr>
                <w:r>
                  <w:rPr>
                    <w:sz w:val="20"/>
                    <w:lang w:eastAsia="lt-LT"/>
                  </w:rPr>
                  <w:t>25,7</w:t>
                </w:r>
              </w:p>
            </w:tc>
            <w:tc>
              <w:tcPr>
                <w:tcW w:w="1041" w:type="dxa"/>
                <w:tcBorders>
                  <w:top w:val="nil"/>
                  <w:left w:val="nil"/>
                  <w:bottom w:val="single" w:sz="4" w:space="0" w:color="auto"/>
                  <w:right w:val="single" w:sz="4" w:space="0" w:color="auto"/>
                </w:tcBorders>
                <w:shd w:val="clear" w:color="auto" w:fill="auto"/>
                <w:noWrap/>
                <w:vAlign w:val="bottom"/>
                <w:hideMark/>
              </w:tcPr>
              <w:p w14:paraId="61F2CE4D" w14:textId="77777777" w:rsidR="00202B12" w:rsidRDefault="008233F8">
                <w:pPr>
                  <w:jc w:val="right"/>
                  <w:rPr>
                    <w:sz w:val="20"/>
                    <w:lang w:eastAsia="lt-LT"/>
                  </w:rPr>
                </w:pPr>
                <w:r>
                  <w:rPr>
                    <w:sz w:val="20"/>
                    <w:lang w:eastAsia="lt-LT"/>
                  </w:rPr>
                  <w:t>25,7</w:t>
                </w:r>
              </w:p>
            </w:tc>
            <w:tc>
              <w:tcPr>
                <w:tcW w:w="1143" w:type="dxa"/>
                <w:tcBorders>
                  <w:top w:val="nil"/>
                  <w:left w:val="nil"/>
                  <w:bottom w:val="single" w:sz="4" w:space="0" w:color="auto"/>
                  <w:right w:val="single" w:sz="4" w:space="0" w:color="auto"/>
                </w:tcBorders>
                <w:shd w:val="clear" w:color="auto" w:fill="auto"/>
                <w:noWrap/>
                <w:vAlign w:val="bottom"/>
                <w:hideMark/>
              </w:tcPr>
              <w:p w14:paraId="61F2CE4E" w14:textId="77777777" w:rsidR="00202B12" w:rsidRDefault="008233F8">
                <w:pPr>
                  <w:jc w:val="right"/>
                  <w:rPr>
                    <w:sz w:val="20"/>
                    <w:lang w:eastAsia="lt-LT"/>
                  </w:rPr>
                </w:pPr>
                <w:r>
                  <w:rPr>
                    <w:sz w:val="20"/>
                    <w:lang w:eastAsia="lt-LT"/>
                  </w:rPr>
                  <w:t>16,6</w:t>
                </w:r>
              </w:p>
            </w:tc>
            <w:tc>
              <w:tcPr>
                <w:tcW w:w="1060" w:type="dxa"/>
                <w:tcBorders>
                  <w:top w:val="nil"/>
                  <w:left w:val="nil"/>
                  <w:bottom w:val="single" w:sz="4" w:space="0" w:color="auto"/>
                  <w:right w:val="single" w:sz="4" w:space="0" w:color="auto"/>
                </w:tcBorders>
                <w:shd w:val="clear" w:color="auto" w:fill="auto"/>
                <w:noWrap/>
                <w:vAlign w:val="bottom"/>
                <w:hideMark/>
              </w:tcPr>
              <w:p w14:paraId="61F2CE4F" w14:textId="77777777" w:rsidR="00202B12" w:rsidRDefault="00202B12">
                <w:pPr>
                  <w:ind w:firstLine="53"/>
                  <w:rPr>
                    <w:sz w:val="20"/>
                    <w:lang w:eastAsia="lt-LT"/>
                  </w:rPr>
                </w:pPr>
              </w:p>
            </w:tc>
          </w:tr>
          <w:tr w:rsidR="00202B12" w14:paraId="61F2CE5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5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5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53"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E54" w14:textId="77777777" w:rsidR="00202B12" w:rsidRDefault="008233F8">
                <w:pPr>
                  <w:jc w:val="right"/>
                  <w:rPr>
                    <w:sz w:val="22"/>
                    <w:szCs w:val="22"/>
                    <w:lang w:eastAsia="lt-LT"/>
                  </w:rPr>
                </w:pPr>
                <w:r>
                  <w:rPr>
                    <w:sz w:val="22"/>
                    <w:szCs w:val="22"/>
                    <w:lang w:eastAsia="lt-LT"/>
                  </w:rPr>
                  <w:t>7,1</w:t>
                </w:r>
              </w:p>
            </w:tc>
            <w:tc>
              <w:tcPr>
                <w:tcW w:w="1041" w:type="dxa"/>
                <w:tcBorders>
                  <w:top w:val="nil"/>
                  <w:left w:val="nil"/>
                  <w:bottom w:val="single" w:sz="4" w:space="0" w:color="auto"/>
                  <w:right w:val="single" w:sz="4" w:space="0" w:color="auto"/>
                </w:tcBorders>
                <w:shd w:val="clear" w:color="auto" w:fill="auto"/>
                <w:noWrap/>
                <w:vAlign w:val="bottom"/>
                <w:hideMark/>
              </w:tcPr>
              <w:p w14:paraId="61F2CE55" w14:textId="77777777" w:rsidR="00202B12" w:rsidRDefault="008233F8">
                <w:pPr>
                  <w:jc w:val="right"/>
                  <w:rPr>
                    <w:sz w:val="22"/>
                    <w:szCs w:val="22"/>
                    <w:lang w:eastAsia="lt-LT"/>
                  </w:rPr>
                </w:pPr>
                <w:r>
                  <w:rPr>
                    <w:sz w:val="22"/>
                    <w:szCs w:val="22"/>
                    <w:lang w:eastAsia="lt-LT"/>
                  </w:rPr>
                  <w:t>7,1</w:t>
                </w:r>
              </w:p>
            </w:tc>
            <w:tc>
              <w:tcPr>
                <w:tcW w:w="1143" w:type="dxa"/>
                <w:tcBorders>
                  <w:top w:val="nil"/>
                  <w:left w:val="nil"/>
                  <w:bottom w:val="single" w:sz="4" w:space="0" w:color="auto"/>
                  <w:right w:val="single" w:sz="4" w:space="0" w:color="auto"/>
                </w:tcBorders>
                <w:shd w:val="clear" w:color="auto" w:fill="auto"/>
                <w:noWrap/>
                <w:vAlign w:val="bottom"/>
                <w:hideMark/>
              </w:tcPr>
              <w:p w14:paraId="61F2CE56" w14:textId="77777777" w:rsidR="00202B12" w:rsidRDefault="008233F8">
                <w:pPr>
                  <w:jc w:val="right"/>
                  <w:rPr>
                    <w:sz w:val="22"/>
                    <w:szCs w:val="22"/>
                    <w:lang w:eastAsia="lt-LT"/>
                  </w:rPr>
                </w:pPr>
                <w:r>
                  <w:rPr>
                    <w:sz w:val="22"/>
                    <w:szCs w:val="22"/>
                    <w:lang w:eastAsia="lt-LT"/>
                  </w:rPr>
                  <w:t>5,4</w:t>
                </w:r>
              </w:p>
            </w:tc>
            <w:tc>
              <w:tcPr>
                <w:tcW w:w="1060" w:type="dxa"/>
                <w:tcBorders>
                  <w:top w:val="nil"/>
                  <w:left w:val="nil"/>
                  <w:bottom w:val="single" w:sz="4" w:space="0" w:color="auto"/>
                  <w:right w:val="single" w:sz="4" w:space="0" w:color="auto"/>
                </w:tcBorders>
                <w:shd w:val="clear" w:color="auto" w:fill="auto"/>
                <w:noWrap/>
                <w:vAlign w:val="bottom"/>
                <w:hideMark/>
              </w:tcPr>
              <w:p w14:paraId="61F2CE57" w14:textId="77777777" w:rsidR="00202B12" w:rsidRDefault="00202B12">
                <w:pPr>
                  <w:ind w:firstLine="53"/>
                  <w:rPr>
                    <w:sz w:val="22"/>
                    <w:szCs w:val="22"/>
                    <w:lang w:eastAsia="lt-LT"/>
                  </w:rPr>
                </w:pPr>
              </w:p>
            </w:tc>
          </w:tr>
          <w:tr w:rsidR="00202B12" w14:paraId="61F2CE6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5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5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5B"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E5C" w14:textId="77777777" w:rsidR="00202B12" w:rsidRDefault="008233F8">
                <w:pPr>
                  <w:jc w:val="right"/>
                  <w:rPr>
                    <w:sz w:val="22"/>
                    <w:szCs w:val="22"/>
                    <w:lang w:eastAsia="lt-LT"/>
                  </w:rPr>
                </w:pPr>
                <w:r>
                  <w:rPr>
                    <w:sz w:val="22"/>
                    <w:szCs w:val="22"/>
                    <w:lang w:eastAsia="lt-LT"/>
                  </w:rPr>
                  <w:t>66,1</w:t>
                </w:r>
              </w:p>
            </w:tc>
            <w:tc>
              <w:tcPr>
                <w:tcW w:w="1041" w:type="dxa"/>
                <w:tcBorders>
                  <w:top w:val="nil"/>
                  <w:left w:val="nil"/>
                  <w:bottom w:val="single" w:sz="4" w:space="0" w:color="auto"/>
                  <w:right w:val="single" w:sz="4" w:space="0" w:color="auto"/>
                </w:tcBorders>
                <w:shd w:val="clear" w:color="auto" w:fill="auto"/>
                <w:noWrap/>
                <w:vAlign w:val="bottom"/>
                <w:hideMark/>
              </w:tcPr>
              <w:p w14:paraId="61F2CE5D" w14:textId="77777777" w:rsidR="00202B12" w:rsidRDefault="008233F8">
                <w:pPr>
                  <w:jc w:val="right"/>
                  <w:rPr>
                    <w:sz w:val="22"/>
                    <w:szCs w:val="22"/>
                    <w:lang w:eastAsia="lt-LT"/>
                  </w:rPr>
                </w:pPr>
                <w:r>
                  <w:rPr>
                    <w:sz w:val="22"/>
                    <w:szCs w:val="22"/>
                    <w:lang w:eastAsia="lt-LT"/>
                  </w:rPr>
                  <w:t>66,1</w:t>
                </w:r>
              </w:p>
            </w:tc>
            <w:tc>
              <w:tcPr>
                <w:tcW w:w="1143" w:type="dxa"/>
                <w:tcBorders>
                  <w:top w:val="nil"/>
                  <w:left w:val="nil"/>
                  <w:bottom w:val="single" w:sz="4" w:space="0" w:color="auto"/>
                  <w:right w:val="single" w:sz="4" w:space="0" w:color="auto"/>
                </w:tcBorders>
                <w:shd w:val="clear" w:color="auto" w:fill="auto"/>
                <w:noWrap/>
                <w:vAlign w:val="bottom"/>
                <w:hideMark/>
              </w:tcPr>
              <w:p w14:paraId="61F2CE5E" w14:textId="77777777" w:rsidR="00202B12" w:rsidRDefault="008233F8">
                <w:pPr>
                  <w:jc w:val="right"/>
                  <w:rPr>
                    <w:sz w:val="22"/>
                    <w:szCs w:val="22"/>
                    <w:lang w:eastAsia="lt-LT"/>
                  </w:rPr>
                </w:pPr>
                <w:r>
                  <w:rPr>
                    <w:sz w:val="22"/>
                    <w:szCs w:val="22"/>
                    <w:lang w:eastAsia="lt-LT"/>
                  </w:rPr>
                  <w:t>50,5</w:t>
                </w:r>
              </w:p>
            </w:tc>
            <w:tc>
              <w:tcPr>
                <w:tcW w:w="1060" w:type="dxa"/>
                <w:tcBorders>
                  <w:top w:val="nil"/>
                  <w:left w:val="nil"/>
                  <w:bottom w:val="single" w:sz="4" w:space="0" w:color="auto"/>
                  <w:right w:val="single" w:sz="4" w:space="0" w:color="auto"/>
                </w:tcBorders>
                <w:shd w:val="clear" w:color="auto" w:fill="auto"/>
                <w:noWrap/>
                <w:vAlign w:val="bottom"/>
                <w:hideMark/>
              </w:tcPr>
              <w:p w14:paraId="61F2CE5F" w14:textId="77777777" w:rsidR="00202B12" w:rsidRDefault="00202B12">
                <w:pPr>
                  <w:ind w:firstLine="53"/>
                  <w:rPr>
                    <w:sz w:val="22"/>
                    <w:szCs w:val="22"/>
                    <w:lang w:eastAsia="lt-LT"/>
                  </w:rPr>
                </w:pPr>
              </w:p>
            </w:tc>
          </w:tr>
          <w:tr w:rsidR="00202B12" w14:paraId="61F2CE6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6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6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63"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E64" w14:textId="77777777" w:rsidR="00202B12" w:rsidRDefault="008233F8">
                <w:pPr>
                  <w:jc w:val="right"/>
                  <w:rPr>
                    <w:sz w:val="22"/>
                    <w:szCs w:val="22"/>
                    <w:lang w:eastAsia="lt-LT"/>
                  </w:rPr>
                </w:pPr>
                <w:r>
                  <w:rPr>
                    <w:sz w:val="22"/>
                    <w:szCs w:val="22"/>
                    <w:lang w:eastAsia="lt-LT"/>
                  </w:rPr>
                  <w:t>42,5</w:t>
                </w:r>
              </w:p>
            </w:tc>
            <w:tc>
              <w:tcPr>
                <w:tcW w:w="1041" w:type="dxa"/>
                <w:tcBorders>
                  <w:top w:val="nil"/>
                  <w:left w:val="nil"/>
                  <w:bottom w:val="single" w:sz="4" w:space="0" w:color="auto"/>
                  <w:right w:val="single" w:sz="4" w:space="0" w:color="auto"/>
                </w:tcBorders>
                <w:shd w:val="clear" w:color="auto" w:fill="auto"/>
                <w:noWrap/>
                <w:vAlign w:val="bottom"/>
                <w:hideMark/>
              </w:tcPr>
              <w:p w14:paraId="61F2CE65" w14:textId="77777777" w:rsidR="00202B12" w:rsidRDefault="008233F8">
                <w:pPr>
                  <w:jc w:val="right"/>
                  <w:rPr>
                    <w:sz w:val="22"/>
                    <w:szCs w:val="22"/>
                    <w:lang w:eastAsia="lt-LT"/>
                  </w:rPr>
                </w:pPr>
                <w:r>
                  <w:rPr>
                    <w:sz w:val="22"/>
                    <w:szCs w:val="22"/>
                    <w:lang w:eastAsia="lt-LT"/>
                  </w:rPr>
                  <w:t>42,5</w:t>
                </w:r>
              </w:p>
            </w:tc>
            <w:tc>
              <w:tcPr>
                <w:tcW w:w="1143" w:type="dxa"/>
                <w:tcBorders>
                  <w:top w:val="nil"/>
                  <w:left w:val="nil"/>
                  <w:bottom w:val="single" w:sz="4" w:space="0" w:color="auto"/>
                  <w:right w:val="single" w:sz="4" w:space="0" w:color="auto"/>
                </w:tcBorders>
                <w:shd w:val="clear" w:color="auto" w:fill="auto"/>
                <w:noWrap/>
                <w:vAlign w:val="bottom"/>
                <w:hideMark/>
              </w:tcPr>
              <w:p w14:paraId="61F2CE66" w14:textId="77777777" w:rsidR="00202B12" w:rsidRDefault="008233F8">
                <w:pPr>
                  <w:jc w:val="right"/>
                  <w:rPr>
                    <w:sz w:val="22"/>
                    <w:szCs w:val="22"/>
                    <w:lang w:eastAsia="lt-LT"/>
                  </w:rPr>
                </w:pPr>
                <w:r>
                  <w:rPr>
                    <w:sz w:val="22"/>
                    <w:szCs w:val="22"/>
                    <w:lang w:eastAsia="lt-LT"/>
                  </w:rPr>
                  <w:t>31,7</w:t>
                </w:r>
              </w:p>
            </w:tc>
            <w:tc>
              <w:tcPr>
                <w:tcW w:w="1060" w:type="dxa"/>
                <w:tcBorders>
                  <w:top w:val="nil"/>
                  <w:left w:val="nil"/>
                  <w:bottom w:val="single" w:sz="4" w:space="0" w:color="auto"/>
                  <w:right w:val="single" w:sz="4" w:space="0" w:color="auto"/>
                </w:tcBorders>
                <w:shd w:val="clear" w:color="auto" w:fill="auto"/>
                <w:noWrap/>
                <w:vAlign w:val="bottom"/>
                <w:hideMark/>
              </w:tcPr>
              <w:p w14:paraId="61F2CE67" w14:textId="77777777" w:rsidR="00202B12" w:rsidRDefault="00202B12">
                <w:pPr>
                  <w:ind w:firstLine="53"/>
                  <w:rPr>
                    <w:sz w:val="22"/>
                    <w:szCs w:val="22"/>
                    <w:lang w:eastAsia="lt-LT"/>
                  </w:rPr>
                </w:pPr>
              </w:p>
            </w:tc>
          </w:tr>
          <w:tr w:rsidR="00202B12" w14:paraId="61F2CE7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6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6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6B"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E6C" w14:textId="77777777" w:rsidR="00202B12" w:rsidRDefault="008233F8">
                <w:pPr>
                  <w:jc w:val="right"/>
                  <w:rPr>
                    <w:sz w:val="20"/>
                    <w:lang w:eastAsia="lt-LT"/>
                  </w:rPr>
                </w:pPr>
                <w:r>
                  <w:rPr>
                    <w:sz w:val="20"/>
                    <w:lang w:eastAsia="lt-LT"/>
                  </w:rPr>
                  <w:t>11,1</w:t>
                </w:r>
              </w:p>
            </w:tc>
            <w:tc>
              <w:tcPr>
                <w:tcW w:w="1041" w:type="dxa"/>
                <w:tcBorders>
                  <w:top w:val="nil"/>
                  <w:left w:val="nil"/>
                  <w:bottom w:val="single" w:sz="4" w:space="0" w:color="auto"/>
                  <w:right w:val="single" w:sz="4" w:space="0" w:color="auto"/>
                </w:tcBorders>
                <w:shd w:val="clear" w:color="auto" w:fill="auto"/>
                <w:noWrap/>
                <w:vAlign w:val="bottom"/>
                <w:hideMark/>
              </w:tcPr>
              <w:p w14:paraId="61F2CE6D" w14:textId="77777777" w:rsidR="00202B12" w:rsidRDefault="008233F8">
                <w:pPr>
                  <w:jc w:val="right"/>
                  <w:rPr>
                    <w:sz w:val="20"/>
                    <w:lang w:eastAsia="lt-LT"/>
                  </w:rPr>
                </w:pPr>
                <w:r>
                  <w:rPr>
                    <w:sz w:val="20"/>
                    <w:lang w:eastAsia="lt-LT"/>
                  </w:rPr>
                  <w:t>11,1</w:t>
                </w:r>
              </w:p>
            </w:tc>
            <w:tc>
              <w:tcPr>
                <w:tcW w:w="1143" w:type="dxa"/>
                <w:tcBorders>
                  <w:top w:val="nil"/>
                  <w:left w:val="nil"/>
                  <w:bottom w:val="single" w:sz="4" w:space="0" w:color="auto"/>
                  <w:right w:val="single" w:sz="4" w:space="0" w:color="auto"/>
                </w:tcBorders>
                <w:shd w:val="clear" w:color="auto" w:fill="auto"/>
                <w:noWrap/>
                <w:vAlign w:val="bottom"/>
                <w:hideMark/>
              </w:tcPr>
              <w:p w14:paraId="61F2CE6E" w14:textId="77777777" w:rsidR="00202B12" w:rsidRDefault="008233F8">
                <w:pPr>
                  <w:jc w:val="right"/>
                  <w:rPr>
                    <w:sz w:val="20"/>
                    <w:lang w:eastAsia="lt-LT"/>
                  </w:rPr>
                </w:pPr>
                <w:r>
                  <w:rPr>
                    <w:sz w:val="20"/>
                    <w:lang w:eastAsia="lt-LT"/>
                  </w:rPr>
                  <w:t>8,5</w:t>
                </w:r>
              </w:p>
            </w:tc>
            <w:tc>
              <w:tcPr>
                <w:tcW w:w="1060" w:type="dxa"/>
                <w:tcBorders>
                  <w:top w:val="nil"/>
                  <w:left w:val="nil"/>
                  <w:bottom w:val="single" w:sz="4" w:space="0" w:color="auto"/>
                  <w:right w:val="single" w:sz="4" w:space="0" w:color="auto"/>
                </w:tcBorders>
                <w:shd w:val="clear" w:color="auto" w:fill="auto"/>
                <w:noWrap/>
                <w:vAlign w:val="bottom"/>
                <w:hideMark/>
              </w:tcPr>
              <w:p w14:paraId="61F2CE6F" w14:textId="77777777" w:rsidR="00202B12" w:rsidRDefault="00202B12">
                <w:pPr>
                  <w:ind w:firstLine="53"/>
                  <w:rPr>
                    <w:sz w:val="20"/>
                    <w:lang w:eastAsia="lt-LT"/>
                  </w:rPr>
                </w:pPr>
              </w:p>
            </w:tc>
          </w:tr>
          <w:tr w:rsidR="00202B12" w14:paraId="61F2CE78"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E71" w14:textId="77777777" w:rsidR="00202B12" w:rsidRDefault="008233F8">
                <w:pPr>
                  <w:jc w:val="center"/>
                  <w:rPr>
                    <w:sz w:val="22"/>
                    <w:szCs w:val="22"/>
                    <w:lang w:eastAsia="lt-LT"/>
                  </w:rPr>
                </w:pPr>
                <w:r>
                  <w:rPr>
                    <w:sz w:val="22"/>
                    <w:szCs w:val="22"/>
                    <w:lang w:eastAsia="lt-LT"/>
                  </w:rPr>
                  <w:t>14.</w:t>
                </w:r>
              </w:p>
            </w:tc>
            <w:tc>
              <w:tcPr>
                <w:tcW w:w="3950" w:type="dxa"/>
                <w:tcBorders>
                  <w:top w:val="single" w:sz="4" w:space="0" w:color="auto"/>
                  <w:left w:val="nil"/>
                  <w:bottom w:val="nil"/>
                  <w:right w:val="nil"/>
                </w:tcBorders>
                <w:shd w:val="clear" w:color="auto" w:fill="auto"/>
                <w:noWrap/>
                <w:vAlign w:val="bottom"/>
                <w:hideMark/>
              </w:tcPr>
              <w:p w14:paraId="61F2CE72" w14:textId="77777777" w:rsidR="00202B12" w:rsidRDefault="008233F8">
                <w:pPr>
                  <w:rPr>
                    <w:sz w:val="22"/>
                    <w:szCs w:val="22"/>
                    <w:lang w:eastAsia="lt-LT"/>
                  </w:rPr>
                </w:pPr>
                <w:r>
                  <w:rPr>
                    <w:sz w:val="22"/>
                    <w:szCs w:val="22"/>
                    <w:lang w:eastAsia="lt-LT"/>
                  </w:rPr>
                  <w:t>Žarėnų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73"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E74" w14:textId="77777777" w:rsidR="00202B12" w:rsidRDefault="008233F8">
                <w:pPr>
                  <w:jc w:val="right"/>
                  <w:rPr>
                    <w:sz w:val="22"/>
                    <w:szCs w:val="22"/>
                    <w:lang w:eastAsia="lt-LT"/>
                  </w:rPr>
                </w:pPr>
                <w:r>
                  <w:rPr>
                    <w:sz w:val="22"/>
                    <w:szCs w:val="22"/>
                    <w:lang w:eastAsia="lt-LT"/>
                  </w:rPr>
                  <w:t>224,3</w:t>
                </w:r>
              </w:p>
            </w:tc>
            <w:tc>
              <w:tcPr>
                <w:tcW w:w="1041" w:type="dxa"/>
                <w:tcBorders>
                  <w:top w:val="nil"/>
                  <w:left w:val="nil"/>
                  <w:bottom w:val="single" w:sz="4" w:space="0" w:color="auto"/>
                  <w:right w:val="single" w:sz="4" w:space="0" w:color="auto"/>
                </w:tcBorders>
                <w:shd w:val="clear" w:color="auto" w:fill="auto"/>
                <w:noWrap/>
                <w:vAlign w:val="bottom"/>
                <w:hideMark/>
              </w:tcPr>
              <w:p w14:paraId="61F2CE75" w14:textId="77777777" w:rsidR="00202B12" w:rsidRDefault="008233F8">
                <w:pPr>
                  <w:jc w:val="right"/>
                  <w:rPr>
                    <w:sz w:val="22"/>
                    <w:szCs w:val="22"/>
                    <w:lang w:eastAsia="lt-LT"/>
                  </w:rPr>
                </w:pPr>
                <w:r>
                  <w:rPr>
                    <w:sz w:val="22"/>
                    <w:szCs w:val="22"/>
                    <w:lang w:eastAsia="lt-LT"/>
                  </w:rPr>
                  <w:t>224,3</w:t>
                </w:r>
              </w:p>
            </w:tc>
            <w:tc>
              <w:tcPr>
                <w:tcW w:w="1143" w:type="dxa"/>
                <w:tcBorders>
                  <w:top w:val="nil"/>
                  <w:left w:val="nil"/>
                  <w:bottom w:val="single" w:sz="4" w:space="0" w:color="auto"/>
                  <w:right w:val="single" w:sz="4" w:space="0" w:color="auto"/>
                </w:tcBorders>
                <w:shd w:val="clear" w:color="auto" w:fill="auto"/>
                <w:noWrap/>
                <w:vAlign w:val="bottom"/>
                <w:hideMark/>
              </w:tcPr>
              <w:p w14:paraId="61F2CE76" w14:textId="77777777" w:rsidR="00202B12" w:rsidRDefault="008233F8">
                <w:pPr>
                  <w:jc w:val="right"/>
                  <w:rPr>
                    <w:sz w:val="22"/>
                    <w:szCs w:val="22"/>
                    <w:lang w:eastAsia="lt-LT"/>
                  </w:rPr>
                </w:pPr>
                <w:r>
                  <w:rPr>
                    <w:sz w:val="22"/>
                    <w:szCs w:val="22"/>
                    <w:lang w:eastAsia="lt-LT"/>
                  </w:rPr>
                  <w:t>154,1</w:t>
                </w:r>
              </w:p>
            </w:tc>
            <w:tc>
              <w:tcPr>
                <w:tcW w:w="1060" w:type="dxa"/>
                <w:tcBorders>
                  <w:top w:val="nil"/>
                  <w:left w:val="nil"/>
                  <w:bottom w:val="single" w:sz="4" w:space="0" w:color="auto"/>
                  <w:right w:val="single" w:sz="4" w:space="0" w:color="auto"/>
                </w:tcBorders>
                <w:shd w:val="clear" w:color="auto" w:fill="auto"/>
                <w:noWrap/>
                <w:vAlign w:val="bottom"/>
                <w:hideMark/>
              </w:tcPr>
              <w:p w14:paraId="61F2CE77" w14:textId="77777777" w:rsidR="00202B12" w:rsidRDefault="00202B12">
                <w:pPr>
                  <w:ind w:firstLine="53"/>
                  <w:rPr>
                    <w:sz w:val="22"/>
                    <w:szCs w:val="22"/>
                    <w:lang w:eastAsia="lt-LT"/>
                  </w:rPr>
                </w:pPr>
              </w:p>
            </w:tc>
          </w:tr>
          <w:tr w:rsidR="00202B12" w14:paraId="61F2CE8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7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7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7B"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E7C" w14:textId="77777777" w:rsidR="00202B12" w:rsidRDefault="008233F8">
                <w:pPr>
                  <w:jc w:val="right"/>
                  <w:rPr>
                    <w:sz w:val="22"/>
                    <w:szCs w:val="22"/>
                    <w:lang w:eastAsia="lt-LT"/>
                  </w:rPr>
                </w:pPr>
                <w:r>
                  <w:rPr>
                    <w:sz w:val="22"/>
                    <w:szCs w:val="22"/>
                    <w:lang w:eastAsia="lt-LT"/>
                  </w:rPr>
                  <w:t>98,1</w:t>
                </w:r>
              </w:p>
            </w:tc>
            <w:tc>
              <w:tcPr>
                <w:tcW w:w="1041" w:type="dxa"/>
                <w:tcBorders>
                  <w:top w:val="nil"/>
                  <w:left w:val="nil"/>
                  <w:bottom w:val="single" w:sz="4" w:space="0" w:color="auto"/>
                  <w:right w:val="single" w:sz="4" w:space="0" w:color="auto"/>
                </w:tcBorders>
                <w:shd w:val="clear" w:color="auto" w:fill="auto"/>
                <w:noWrap/>
                <w:vAlign w:val="bottom"/>
                <w:hideMark/>
              </w:tcPr>
              <w:p w14:paraId="61F2CE7D" w14:textId="77777777" w:rsidR="00202B12" w:rsidRDefault="008233F8">
                <w:pPr>
                  <w:jc w:val="right"/>
                  <w:rPr>
                    <w:sz w:val="22"/>
                    <w:szCs w:val="22"/>
                    <w:lang w:eastAsia="lt-LT"/>
                  </w:rPr>
                </w:pPr>
                <w:r>
                  <w:rPr>
                    <w:sz w:val="22"/>
                    <w:szCs w:val="22"/>
                    <w:lang w:eastAsia="lt-LT"/>
                  </w:rPr>
                  <w:t>98,1</w:t>
                </w:r>
              </w:p>
            </w:tc>
            <w:tc>
              <w:tcPr>
                <w:tcW w:w="1143" w:type="dxa"/>
                <w:tcBorders>
                  <w:top w:val="nil"/>
                  <w:left w:val="nil"/>
                  <w:bottom w:val="single" w:sz="4" w:space="0" w:color="auto"/>
                  <w:right w:val="single" w:sz="4" w:space="0" w:color="auto"/>
                </w:tcBorders>
                <w:shd w:val="clear" w:color="auto" w:fill="auto"/>
                <w:noWrap/>
                <w:vAlign w:val="bottom"/>
                <w:hideMark/>
              </w:tcPr>
              <w:p w14:paraId="61F2CE7E" w14:textId="77777777" w:rsidR="00202B12" w:rsidRDefault="008233F8">
                <w:pPr>
                  <w:jc w:val="right"/>
                  <w:rPr>
                    <w:sz w:val="22"/>
                    <w:szCs w:val="22"/>
                    <w:lang w:eastAsia="lt-LT"/>
                  </w:rPr>
                </w:pPr>
                <w:r>
                  <w:rPr>
                    <w:sz w:val="22"/>
                    <w:szCs w:val="22"/>
                    <w:lang w:eastAsia="lt-LT"/>
                  </w:rPr>
                  <w:t>59,7</w:t>
                </w:r>
              </w:p>
            </w:tc>
            <w:tc>
              <w:tcPr>
                <w:tcW w:w="1060" w:type="dxa"/>
                <w:tcBorders>
                  <w:top w:val="nil"/>
                  <w:left w:val="nil"/>
                  <w:bottom w:val="single" w:sz="4" w:space="0" w:color="auto"/>
                  <w:right w:val="single" w:sz="4" w:space="0" w:color="auto"/>
                </w:tcBorders>
                <w:shd w:val="clear" w:color="auto" w:fill="auto"/>
                <w:noWrap/>
                <w:vAlign w:val="bottom"/>
                <w:hideMark/>
              </w:tcPr>
              <w:p w14:paraId="61F2CE7F" w14:textId="77777777" w:rsidR="00202B12" w:rsidRDefault="00202B12">
                <w:pPr>
                  <w:ind w:firstLine="53"/>
                  <w:rPr>
                    <w:sz w:val="22"/>
                    <w:szCs w:val="22"/>
                    <w:lang w:eastAsia="lt-LT"/>
                  </w:rPr>
                </w:pPr>
              </w:p>
            </w:tc>
          </w:tr>
          <w:tr w:rsidR="00202B12" w14:paraId="61F2CE8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8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82"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83" w14:textId="77777777" w:rsidR="00202B12" w:rsidRDefault="008233F8">
                <w:pPr>
                  <w:jc w:val="center"/>
                  <w:rPr>
                    <w:sz w:val="20"/>
                    <w:lang w:eastAsia="lt-LT"/>
                  </w:rPr>
                </w:pPr>
                <w:r>
                  <w:rPr>
                    <w:sz w:val="20"/>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E84" w14:textId="77777777" w:rsidR="00202B12" w:rsidRDefault="008233F8">
                <w:pPr>
                  <w:jc w:val="right"/>
                  <w:rPr>
                    <w:sz w:val="20"/>
                    <w:lang w:eastAsia="lt-LT"/>
                  </w:rPr>
                </w:pPr>
                <w:r>
                  <w:rPr>
                    <w:sz w:val="20"/>
                    <w:lang w:eastAsia="lt-LT"/>
                  </w:rPr>
                  <w:t>3,4</w:t>
                </w:r>
              </w:p>
            </w:tc>
            <w:tc>
              <w:tcPr>
                <w:tcW w:w="1041" w:type="dxa"/>
                <w:tcBorders>
                  <w:top w:val="nil"/>
                  <w:left w:val="nil"/>
                  <w:bottom w:val="single" w:sz="4" w:space="0" w:color="auto"/>
                  <w:right w:val="single" w:sz="4" w:space="0" w:color="auto"/>
                </w:tcBorders>
                <w:shd w:val="clear" w:color="auto" w:fill="auto"/>
                <w:noWrap/>
                <w:vAlign w:val="bottom"/>
                <w:hideMark/>
              </w:tcPr>
              <w:p w14:paraId="61F2CE85" w14:textId="77777777" w:rsidR="00202B12" w:rsidRDefault="008233F8">
                <w:pPr>
                  <w:jc w:val="right"/>
                  <w:rPr>
                    <w:sz w:val="20"/>
                    <w:lang w:eastAsia="lt-LT"/>
                  </w:rPr>
                </w:pPr>
                <w:r>
                  <w:rPr>
                    <w:sz w:val="20"/>
                    <w:lang w:eastAsia="lt-LT"/>
                  </w:rPr>
                  <w:t>3,4</w:t>
                </w:r>
              </w:p>
            </w:tc>
            <w:tc>
              <w:tcPr>
                <w:tcW w:w="1143" w:type="dxa"/>
                <w:tcBorders>
                  <w:top w:val="nil"/>
                  <w:left w:val="nil"/>
                  <w:bottom w:val="single" w:sz="4" w:space="0" w:color="auto"/>
                  <w:right w:val="single" w:sz="4" w:space="0" w:color="auto"/>
                </w:tcBorders>
                <w:shd w:val="clear" w:color="auto" w:fill="auto"/>
                <w:noWrap/>
                <w:vAlign w:val="bottom"/>
                <w:hideMark/>
              </w:tcPr>
              <w:p w14:paraId="61F2CE86"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E87" w14:textId="77777777" w:rsidR="00202B12" w:rsidRDefault="00202B12">
                <w:pPr>
                  <w:ind w:firstLine="53"/>
                  <w:rPr>
                    <w:sz w:val="20"/>
                    <w:lang w:eastAsia="lt-LT"/>
                  </w:rPr>
                </w:pPr>
              </w:p>
            </w:tc>
          </w:tr>
          <w:tr w:rsidR="00202B12" w14:paraId="61F2CE9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8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8A"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8B"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E8C" w14:textId="77777777" w:rsidR="00202B12" w:rsidRDefault="008233F8">
                <w:pPr>
                  <w:jc w:val="right"/>
                  <w:rPr>
                    <w:sz w:val="22"/>
                    <w:szCs w:val="22"/>
                    <w:lang w:eastAsia="lt-LT"/>
                  </w:rPr>
                </w:pPr>
                <w:r>
                  <w:rPr>
                    <w:sz w:val="22"/>
                    <w:szCs w:val="22"/>
                    <w:lang w:eastAsia="lt-LT"/>
                  </w:rPr>
                  <w:t>23,9</w:t>
                </w:r>
              </w:p>
            </w:tc>
            <w:tc>
              <w:tcPr>
                <w:tcW w:w="1041" w:type="dxa"/>
                <w:tcBorders>
                  <w:top w:val="nil"/>
                  <w:left w:val="nil"/>
                  <w:bottom w:val="single" w:sz="4" w:space="0" w:color="auto"/>
                  <w:right w:val="single" w:sz="4" w:space="0" w:color="auto"/>
                </w:tcBorders>
                <w:shd w:val="clear" w:color="auto" w:fill="auto"/>
                <w:noWrap/>
                <w:vAlign w:val="bottom"/>
                <w:hideMark/>
              </w:tcPr>
              <w:p w14:paraId="61F2CE8D" w14:textId="77777777" w:rsidR="00202B12" w:rsidRDefault="008233F8">
                <w:pPr>
                  <w:jc w:val="right"/>
                  <w:rPr>
                    <w:sz w:val="22"/>
                    <w:szCs w:val="22"/>
                    <w:lang w:eastAsia="lt-LT"/>
                  </w:rPr>
                </w:pPr>
                <w:r>
                  <w:rPr>
                    <w:sz w:val="22"/>
                    <w:szCs w:val="22"/>
                    <w:lang w:eastAsia="lt-LT"/>
                  </w:rPr>
                  <w:t>23,9</w:t>
                </w:r>
              </w:p>
            </w:tc>
            <w:tc>
              <w:tcPr>
                <w:tcW w:w="1143" w:type="dxa"/>
                <w:tcBorders>
                  <w:top w:val="nil"/>
                  <w:left w:val="nil"/>
                  <w:bottom w:val="single" w:sz="4" w:space="0" w:color="auto"/>
                  <w:right w:val="single" w:sz="4" w:space="0" w:color="auto"/>
                </w:tcBorders>
                <w:shd w:val="clear" w:color="auto" w:fill="auto"/>
                <w:noWrap/>
                <w:vAlign w:val="bottom"/>
                <w:hideMark/>
              </w:tcPr>
              <w:p w14:paraId="61F2CE8E" w14:textId="77777777" w:rsidR="00202B12" w:rsidRDefault="008233F8">
                <w:pPr>
                  <w:jc w:val="right"/>
                  <w:rPr>
                    <w:sz w:val="22"/>
                    <w:szCs w:val="22"/>
                    <w:lang w:eastAsia="lt-LT"/>
                  </w:rPr>
                </w:pPr>
                <w:r>
                  <w:rPr>
                    <w:sz w:val="22"/>
                    <w:szCs w:val="22"/>
                    <w:lang w:eastAsia="lt-LT"/>
                  </w:rPr>
                  <w:t>16,5</w:t>
                </w:r>
              </w:p>
            </w:tc>
            <w:tc>
              <w:tcPr>
                <w:tcW w:w="1060" w:type="dxa"/>
                <w:tcBorders>
                  <w:top w:val="nil"/>
                  <w:left w:val="nil"/>
                  <w:bottom w:val="single" w:sz="4" w:space="0" w:color="auto"/>
                  <w:right w:val="single" w:sz="4" w:space="0" w:color="auto"/>
                </w:tcBorders>
                <w:shd w:val="clear" w:color="auto" w:fill="auto"/>
                <w:noWrap/>
                <w:vAlign w:val="bottom"/>
                <w:hideMark/>
              </w:tcPr>
              <w:p w14:paraId="61F2CE8F" w14:textId="77777777" w:rsidR="00202B12" w:rsidRDefault="00202B12">
                <w:pPr>
                  <w:ind w:firstLine="53"/>
                  <w:rPr>
                    <w:sz w:val="22"/>
                    <w:szCs w:val="22"/>
                    <w:lang w:eastAsia="lt-LT"/>
                  </w:rPr>
                </w:pPr>
              </w:p>
            </w:tc>
          </w:tr>
          <w:tr w:rsidR="00202B12" w14:paraId="61F2CE9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9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9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93"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E94" w14:textId="77777777" w:rsidR="00202B12" w:rsidRDefault="008233F8">
                <w:pPr>
                  <w:jc w:val="right"/>
                  <w:rPr>
                    <w:sz w:val="20"/>
                    <w:lang w:eastAsia="lt-LT"/>
                  </w:rPr>
                </w:pPr>
                <w:r>
                  <w:rPr>
                    <w:sz w:val="20"/>
                    <w:lang w:eastAsia="lt-LT"/>
                  </w:rPr>
                  <w:t>23,9</w:t>
                </w:r>
              </w:p>
            </w:tc>
            <w:tc>
              <w:tcPr>
                <w:tcW w:w="1041" w:type="dxa"/>
                <w:tcBorders>
                  <w:top w:val="nil"/>
                  <w:left w:val="nil"/>
                  <w:bottom w:val="single" w:sz="4" w:space="0" w:color="auto"/>
                  <w:right w:val="single" w:sz="4" w:space="0" w:color="auto"/>
                </w:tcBorders>
                <w:shd w:val="clear" w:color="auto" w:fill="auto"/>
                <w:noWrap/>
                <w:vAlign w:val="bottom"/>
                <w:hideMark/>
              </w:tcPr>
              <w:p w14:paraId="61F2CE95" w14:textId="77777777" w:rsidR="00202B12" w:rsidRDefault="008233F8">
                <w:pPr>
                  <w:jc w:val="right"/>
                  <w:rPr>
                    <w:sz w:val="20"/>
                    <w:lang w:eastAsia="lt-LT"/>
                  </w:rPr>
                </w:pPr>
                <w:r>
                  <w:rPr>
                    <w:sz w:val="20"/>
                    <w:lang w:eastAsia="lt-LT"/>
                  </w:rPr>
                  <w:t>23,9</w:t>
                </w:r>
              </w:p>
            </w:tc>
            <w:tc>
              <w:tcPr>
                <w:tcW w:w="1143" w:type="dxa"/>
                <w:tcBorders>
                  <w:top w:val="nil"/>
                  <w:left w:val="nil"/>
                  <w:bottom w:val="single" w:sz="4" w:space="0" w:color="auto"/>
                  <w:right w:val="single" w:sz="4" w:space="0" w:color="auto"/>
                </w:tcBorders>
                <w:shd w:val="clear" w:color="auto" w:fill="auto"/>
                <w:noWrap/>
                <w:vAlign w:val="bottom"/>
                <w:hideMark/>
              </w:tcPr>
              <w:p w14:paraId="61F2CE96" w14:textId="77777777" w:rsidR="00202B12" w:rsidRDefault="008233F8">
                <w:pPr>
                  <w:jc w:val="right"/>
                  <w:rPr>
                    <w:sz w:val="20"/>
                    <w:lang w:eastAsia="lt-LT"/>
                  </w:rPr>
                </w:pPr>
                <w:r>
                  <w:rPr>
                    <w:sz w:val="20"/>
                    <w:lang w:eastAsia="lt-LT"/>
                  </w:rPr>
                  <w:t>16,5</w:t>
                </w:r>
              </w:p>
            </w:tc>
            <w:tc>
              <w:tcPr>
                <w:tcW w:w="1060" w:type="dxa"/>
                <w:tcBorders>
                  <w:top w:val="nil"/>
                  <w:left w:val="nil"/>
                  <w:bottom w:val="single" w:sz="4" w:space="0" w:color="auto"/>
                  <w:right w:val="single" w:sz="4" w:space="0" w:color="auto"/>
                </w:tcBorders>
                <w:shd w:val="clear" w:color="auto" w:fill="auto"/>
                <w:noWrap/>
                <w:vAlign w:val="bottom"/>
                <w:hideMark/>
              </w:tcPr>
              <w:p w14:paraId="61F2CE97" w14:textId="77777777" w:rsidR="00202B12" w:rsidRDefault="00202B12">
                <w:pPr>
                  <w:ind w:firstLine="53"/>
                  <w:rPr>
                    <w:sz w:val="20"/>
                    <w:lang w:eastAsia="lt-LT"/>
                  </w:rPr>
                </w:pPr>
              </w:p>
            </w:tc>
          </w:tr>
          <w:tr w:rsidR="00202B12" w14:paraId="61F2CEA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9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9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9B"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E9C" w14:textId="77777777" w:rsidR="00202B12" w:rsidRDefault="008233F8">
                <w:pPr>
                  <w:jc w:val="right"/>
                  <w:rPr>
                    <w:sz w:val="22"/>
                    <w:szCs w:val="22"/>
                    <w:lang w:eastAsia="lt-LT"/>
                  </w:rPr>
                </w:pPr>
                <w:r>
                  <w:rPr>
                    <w:sz w:val="22"/>
                    <w:szCs w:val="22"/>
                    <w:lang w:eastAsia="lt-LT"/>
                  </w:rPr>
                  <w:t>7,1</w:t>
                </w:r>
              </w:p>
            </w:tc>
            <w:tc>
              <w:tcPr>
                <w:tcW w:w="1041" w:type="dxa"/>
                <w:tcBorders>
                  <w:top w:val="nil"/>
                  <w:left w:val="nil"/>
                  <w:bottom w:val="single" w:sz="4" w:space="0" w:color="auto"/>
                  <w:right w:val="single" w:sz="4" w:space="0" w:color="auto"/>
                </w:tcBorders>
                <w:shd w:val="clear" w:color="auto" w:fill="auto"/>
                <w:noWrap/>
                <w:vAlign w:val="bottom"/>
                <w:hideMark/>
              </w:tcPr>
              <w:p w14:paraId="61F2CE9D" w14:textId="77777777" w:rsidR="00202B12" w:rsidRDefault="008233F8">
                <w:pPr>
                  <w:jc w:val="right"/>
                  <w:rPr>
                    <w:sz w:val="22"/>
                    <w:szCs w:val="22"/>
                    <w:lang w:eastAsia="lt-LT"/>
                  </w:rPr>
                </w:pPr>
                <w:r>
                  <w:rPr>
                    <w:sz w:val="22"/>
                    <w:szCs w:val="22"/>
                    <w:lang w:eastAsia="lt-LT"/>
                  </w:rPr>
                  <w:t>7,1</w:t>
                </w:r>
              </w:p>
            </w:tc>
            <w:tc>
              <w:tcPr>
                <w:tcW w:w="1143" w:type="dxa"/>
                <w:tcBorders>
                  <w:top w:val="nil"/>
                  <w:left w:val="nil"/>
                  <w:bottom w:val="single" w:sz="4" w:space="0" w:color="auto"/>
                  <w:right w:val="single" w:sz="4" w:space="0" w:color="auto"/>
                </w:tcBorders>
                <w:shd w:val="clear" w:color="auto" w:fill="auto"/>
                <w:noWrap/>
                <w:vAlign w:val="bottom"/>
                <w:hideMark/>
              </w:tcPr>
              <w:p w14:paraId="61F2CE9E" w14:textId="77777777" w:rsidR="00202B12" w:rsidRDefault="008233F8">
                <w:pPr>
                  <w:jc w:val="right"/>
                  <w:rPr>
                    <w:sz w:val="22"/>
                    <w:szCs w:val="22"/>
                    <w:lang w:eastAsia="lt-LT"/>
                  </w:rPr>
                </w:pPr>
                <w:r>
                  <w:rPr>
                    <w:sz w:val="22"/>
                    <w:szCs w:val="22"/>
                    <w:lang w:eastAsia="lt-LT"/>
                  </w:rPr>
                  <w:t>5,4</w:t>
                </w:r>
              </w:p>
            </w:tc>
            <w:tc>
              <w:tcPr>
                <w:tcW w:w="1060" w:type="dxa"/>
                <w:tcBorders>
                  <w:top w:val="nil"/>
                  <w:left w:val="nil"/>
                  <w:bottom w:val="single" w:sz="4" w:space="0" w:color="auto"/>
                  <w:right w:val="single" w:sz="4" w:space="0" w:color="auto"/>
                </w:tcBorders>
                <w:shd w:val="clear" w:color="auto" w:fill="auto"/>
                <w:noWrap/>
                <w:vAlign w:val="bottom"/>
                <w:hideMark/>
              </w:tcPr>
              <w:p w14:paraId="61F2CE9F" w14:textId="77777777" w:rsidR="00202B12" w:rsidRDefault="00202B12">
                <w:pPr>
                  <w:ind w:firstLine="53"/>
                  <w:rPr>
                    <w:sz w:val="22"/>
                    <w:szCs w:val="22"/>
                    <w:lang w:eastAsia="lt-LT"/>
                  </w:rPr>
                </w:pPr>
              </w:p>
            </w:tc>
          </w:tr>
          <w:tr w:rsidR="00202B12" w14:paraId="61F2CEA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A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A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A3"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EA4" w14:textId="77777777" w:rsidR="00202B12" w:rsidRDefault="008233F8">
                <w:pPr>
                  <w:jc w:val="right"/>
                  <w:rPr>
                    <w:sz w:val="22"/>
                    <w:szCs w:val="22"/>
                    <w:lang w:eastAsia="lt-LT"/>
                  </w:rPr>
                </w:pPr>
                <w:r>
                  <w:rPr>
                    <w:sz w:val="22"/>
                    <w:szCs w:val="22"/>
                    <w:lang w:eastAsia="lt-LT"/>
                  </w:rPr>
                  <w:t>63,7</w:t>
                </w:r>
              </w:p>
            </w:tc>
            <w:tc>
              <w:tcPr>
                <w:tcW w:w="1041" w:type="dxa"/>
                <w:tcBorders>
                  <w:top w:val="nil"/>
                  <w:left w:val="nil"/>
                  <w:bottom w:val="single" w:sz="4" w:space="0" w:color="auto"/>
                  <w:right w:val="single" w:sz="4" w:space="0" w:color="auto"/>
                </w:tcBorders>
                <w:shd w:val="clear" w:color="auto" w:fill="auto"/>
                <w:noWrap/>
                <w:vAlign w:val="bottom"/>
                <w:hideMark/>
              </w:tcPr>
              <w:p w14:paraId="61F2CEA5" w14:textId="77777777" w:rsidR="00202B12" w:rsidRDefault="008233F8">
                <w:pPr>
                  <w:jc w:val="right"/>
                  <w:rPr>
                    <w:sz w:val="22"/>
                    <w:szCs w:val="22"/>
                    <w:lang w:eastAsia="lt-LT"/>
                  </w:rPr>
                </w:pPr>
                <w:r>
                  <w:rPr>
                    <w:sz w:val="22"/>
                    <w:szCs w:val="22"/>
                    <w:lang w:eastAsia="lt-LT"/>
                  </w:rPr>
                  <w:t>63,7</w:t>
                </w:r>
              </w:p>
            </w:tc>
            <w:tc>
              <w:tcPr>
                <w:tcW w:w="1143" w:type="dxa"/>
                <w:tcBorders>
                  <w:top w:val="nil"/>
                  <w:left w:val="nil"/>
                  <w:bottom w:val="single" w:sz="4" w:space="0" w:color="auto"/>
                  <w:right w:val="single" w:sz="4" w:space="0" w:color="auto"/>
                </w:tcBorders>
                <w:shd w:val="clear" w:color="auto" w:fill="auto"/>
                <w:noWrap/>
                <w:vAlign w:val="bottom"/>
                <w:hideMark/>
              </w:tcPr>
              <w:p w14:paraId="61F2CEA6" w14:textId="77777777" w:rsidR="00202B12" w:rsidRDefault="008233F8">
                <w:pPr>
                  <w:jc w:val="right"/>
                  <w:rPr>
                    <w:sz w:val="22"/>
                    <w:szCs w:val="22"/>
                    <w:lang w:eastAsia="lt-LT"/>
                  </w:rPr>
                </w:pPr>
                <w:r>
                  <w:rPr>
                    <w:sz w:val="22"/>
                    <w:szCs w:val="22"/>
                    <w:lang w:eastAsia="lt-LT"/>
                  </w:rPr>
                  <w:t>48,6</w:t>
                </w:r>
              </w:p>
            </w:tc>
            <w:tc>
              <w:tcPr>
                <w:tcW w:w="1060" w:type="dxa"/>
                <w:tcBorders>
                  <w:top w:val="nil"/>
                  <w:left w:val="nil"/>
                  <w:bottom w:val="single" w:sz="4" w:space="0" w:color="auto"/>
                  <w:right w:val="single" w:sz="4" w:space="0" w:color="auto"/>
                </w:tcBorders>
                <w:shd w:val="clear" w:color="auto" w:fill="auto"/>
                <w:noWrap/>
                <w:vAlign w:val="bottom"/>
                <w:hideMark/>
              </w:tcPr>
              <w:p w14:paraId="61F2CEA7" w14:textId="77777777" w:rsidR="00202B12" w:rsidRDefault="00202B12">
                <w:pPr>
                  <w:ind w:firstLine="53"/>
                  <w:rPr>
                    <w:sz w:val="22"/>
                    <w:szCs w:val="22"/>
                    <w:lang w:eastAsia="lt-LT"/>
                  </w:rPr>
                </w:pPr>
              </w:p>
            </w:tc>
          </w:tr>
          <w:tr w:rsidR="00202B12" w14:paraId="61F2CEB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A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A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AB"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EAC" w14:textId="77777777" w:rsidR="00202B12" w:rsidRDefault="008233F8">
                <w:pPr>
                  <w:jc w:val="right"/>
                  <w:rPr>
                    <w:sz w:val="22"/>
                    <w:szCs w:val="22"/>
                    <w:lang w:eastAsia="lt-LT"/>
                  </w:rPr>
                </w:pPr>
                <w:r>
                  <w:rPr>
                    <w:sz w:val="22"/>
                    <w:szCs w:val="22"/>
                    <w:lang w:eastAsia="lt-LT"/>
                  </w:rPr>
                  <w:t>31,5</w:t>
                </w:r>
              </w:p>
            </w:tc>
            <w:tc>
              <w:tcPr>
                <w:tcW w:w="1041" w:type="dxa"/>
                <w:tcBorders>
                  <w:top w:val="nil"/>
                  <w:left w:val="nil"/>
                  <w:bottom w:val="single" w:sz="4" w:space="0" w:color="auto"/>
                  <w:right w:val="single" w:sz="4" w:space="0" w:color="auto"/>
                </w:tcBorders>
                <w:shd w:val="clear" w:color="auto" w:fill="auto"/>
                <w:noWrap/>
                <w:vAlign w:val="bottom"/>
                <w:hideMark/>
              </w:tcPr>
              <w:p w14:paraId="61F2CEAD" w14:textId="77777777" w:rsidR="00202B12" w:rsidRDefault="008233F8">
                <w:pPr>
                  <w:jc w:val="right"/>
                  <w:rPr>
                    <w:sz w:val="22"/>
                    <w:szCs w:val="22"/>
                    <w:lang w:eastAsia="lt-LT"/>
                  </w:rPr>
                </w:pPr>
                <w:r>
                  <w:rPr>
                    <w:sz w:val="22"/>
                    <w:szCs w:val="22"/>
                    <w:lang w:eastAsia="lt-LT"/>
                  </w:rPr>
                  <w:t>31,5</w:t>
                </w:r>
              </w:p>
            </w:tc>
            <w:tc>
              <w:tcPr>
                <w:tcW w:w="1143" w:type="dxa"/>
                <w:tcBorders>
                  <w:top w:val="nil"/>
                  <w:left w:val="nil"/>
                  <w:bottom w:val="single" w:sz="4" w:space="0" w:color="auto"/>
                  <w:right w:val="single" w:sz="4" w:space="0" w:color="auto"/>
                </w:tcBorders>
                <w:shd w:val="clear" w:color="auto" w:fill="auto"/>
                <w:noWrap/>
                <w:vAlign w:val="bottom"/>
                <w:hideMark/>
              </w:tcPr>
              <w:p w14:paraId="61F2CEAE" w14:textId="77777777" w:rsidR="00202B12" w:rsidRDefault="008233F8">
                <w:pPr>
                  <w:jc w:val="right"/>
                  <w:rPr>
                    <w:sz w:val="22"/>
                    <w:szCs w:val="22"/>
                    <w:lang w:eastAsia="lt-LT"/>
                  </w:rPr>
                </w:pPr>
                <w:r>
                  <w:rPr>
                    <w:sz w:val="22"/>
                    <w:szCs w:val="22"/>
                    <w:lang w:eastAsia="lt-LT"/>
                  </w:rPr>
                  <w:t>23,9</w:t>
                </w:r>
              </w:p>
            </w:tc>
            <w:tc>
              <w:tcPr>
                <w:tcW w:w="1060" w:type="dxa"/>
                <w:tcBorders>
                  <w:top w:val="nil"/>
                  <w:left w:val="nil"/>
                  <w:bottom w:val="single" w:sz="4" w:space="0" w:color="auto"/>
                  <w:right w:val="single" w:sz="4" w:space="0" w:color="auto"/>
                </w:tcBorders>
                <w:shd w:val="clear" w:color="auto" w:fill="auto"/>
                <w:noWrap/>
                <w:vAlign w:val="bottom"/>
                <w:hideMark/>
              </w:tcPr>
              <w:p w14:paraId="61F2CEAF" w14:textId="77777777" w:rsidR="00202B12" w:rsidRDefault="00202B12">
                <w:pPr>
                  <w:ind w:firstLine="53"/>
                  <w:rPr>
                    <w:sz w:val="22"/>
                    <w:szCs w:val="22"/>
                    <w:lang w:eastAsia="lt-LT"/>
                  </w:rPr>
                </w:pPr>
              </w:p>
            </w:tc>
          </w:tr>
          <w:tr w:rsidR="00202B12" w14:paraId="61F2CEB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B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B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B3"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CEB4" w14:textId="77777777" w:rsidR="00202B12" w:rsidRDefault="008233F8">
                <w:pPr>
                  <w:jc w:val="right"/>
                  <w:rPr>
                    <w:sz w:val="20"/>
                    <w:lang w:eastAsia="lt-LT"/>
                  </w:rPr>
                </w:pPr>
                <w:r>
                  <w:rPr>
                    <w:sz w:val="20"/>
                    <w:lang w:eastAsia="lt-LT"/>
                  </w:rPr>
                  <w:t>11,1</w:t>
                </w:r>
              </w:p>
            </w:tc>
            <w:tc>
              <w:tcPr>
                <w:tcW w:w="1041" w:type="dxa"/>
                <w:tcBorders>
                  <w:top w:val="nil"/>
                  <w:left w:val="nil"/>
                  <w:bottom w:val="single" w:sz="4" w:space="0" w:color="auto"/>
                  <w:right w:val="single" w:sz="4" w:space="0" w:color="auto"/>
                </w:tcBorders>
                <w:shd w:val="clear" w:color="auto" w:fill="auto"/>
                <w:noWrap/>
                <w:vAlign w:val="bottom"/>
                <w:hideMark/>
              </w:tcPr>
              <w:p w14:paraId="61F2CEB5" w14:textId="77777777" w:rsidR="00202B12" w:rsidRDefault="008233F8">
                <w:pPr>
                  <w:jc w:val="right"/>
                  <w:rPr>
                    <w:sz w:val="20"/>
                    <w:lang w:eastAsia="lt-LT"/>
                  </w:rPr>
                </w:pPr>
                <w:r>
                  <w:rPr>
                    <w:sz w:val="20"/>
                    <w:lang w:eastAsia="lt-LT"/>
                  </w:rPr>
                  <w:t>11,1</w:t>
                </w:r>
              </w:p>
            </w:tc>
            <w:tc>
              <w:tcPr>
                <w:tcW w:w="1143" w:type="dxa"/>
                <w:tcBorders>
                  <w:top w:val="nil"/>
                  <w:left w:val="nil"/>
                  <w:bottom w:val="single" w:sz="4" w:space="0" w:color="auto"/>
                  <w:right w:val="single" w:sz="4" w:space="0" w:color="auto"/>
                </w:tcBorders>
                <w:shd w:val="clear" w:color="auto" w:fill="auto"/>
                <w:noWrap/>
                <w:vAlign w:val="bottom"/>
                <w:hideMark/>
              </w:tcPr>
              <w:p w14:paraId="61F2CEB6" w14:textId="77777777" w:rsidR="00202B12" w:rsidRDefault="008233F8">
                <w:pPr>
                  <w:jc w:val="right"/>
                  <w:rPr>
                    <w:sz w:val="20"/>
                    <w:lang w:eastAsia="lt-LT"/>
                  </w:rPr>
                </w:pPr>
                <w:r>
                  <w:rPr>
                    <w:sz w:val="20"/>
                    <w:lang w:eastAsia="lt-LT"/>
                  </w:rPr>
                  <w:t>8,5</w:t>
                </w:r>
              </w:p>
            </w:tc>
            <w:tc>
              <w:tcPr>
                <w:tcW w:w="1060" w:type="dxa"/>
                <w:tcBorders>
                  <w:top w:val="nil"/>
                  <w:left w:val="nil"/>
                  <w:bottom w:val="single" w:sz="4" w:space="0" w:color="auto"/>
                  <w:right w:val="single" w:sz="4" w:space="0" w:color="auto"/>
                </w:tcBorders>
                <w:shd w:val="clear" w:color="auto" w:fill="auto"/>
                <w:noWrap/>
                <w:vAlign w:val="bottom"/>
                <w:hideMark/>
              </w:tcPr>
              <w:p w14:paraId="61F2CEB7" w14:textId="77777777" w:rsidR="00202B12" w:rsidRDefault="00202B12">
                <w:pPr>
                  <w:ind w:firstLine="53"/>
                  <w:rPr>
                    <w:sz w:val="20"/>
                    <w:lang w:eastAsia="lt-LT"/>
                  </w:rPr>
                </w:pPr>
              </w:p>
            </w:tc>
          </w:tr>
          <w:tr w:rsidR="00202B12" w14:paraId="61F2CEC0"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EB9" w14:textId="77777777" w:rsidR="00202B12" w:rsidRDefault="008233F8">
                <w:pPr>
                  <w:jc w:val="center"/>
                  <w:rPr>
                    <w:sz w:val="22"/>
                    <w:szCs w:val="22"/>
                    <w:lang w:eastAsia="lt-LT"/>
                  </w:rPr>
                </w:pPr>
                <w:r>
                  <w:rPr>
                    <w:sz w:val="22"/>
                    <w:szCs w:val="22"/>
                    <w:lang w:eastAsia="lt-LT"/>
                  </w:rPr>
                  <w:t>15.</w:t>
                </w:r>
              </w:p>
            </w:tc>
            <w:tc>
              <w:tcPr>
                <w:tcW w:w="3950" w:type="dxa"/>
                <w:tcBorders>
                  <w:top w:val="single" w:sz="4" w:space="0" w:color="auto"/>
                  <w:left w:val="nil"/>
                  <w:bottom w:val="nil"/>
                  <w:right w:val="nil"/>
                </w:tcBorders>
                <w:shd w:val="clear" w:color="auto" w:fill="auto"/>
                <w:noWrap/>
                <w:vAlign w:val="bottom"/>
                <w:hideMark/>
              </w:tcPr>
              <w:p w14:paraId="61F2CEBA" w14:textId="77777777" w:rsidR="00202B12" w:rsidRDefault="008233F8">
                <w:pPr>
                  <w:rPr>
                    <w:sz w:val="22"/>
                    <w:szCs w:val="22"/>
                    <w:lang w:eastAsia="lt-LT"/>
                  </w:rPr>
                </w:pPr>
                <w:r>
                  <w:rPr>
                    <w:sz w:val="22"/>
                    <w:szCs w:val="22"/>
                    <w:lang w:eastAsia="lt-LT"/>
                  </w:rPr>
                  <w:t>Telšių miesto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BB"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EBC" w14:textId="77777777" w:rsidR="00202B12" w:rsidRDefault="008233F8">
                <w:pPr>
                  <w:jc w:val="right"/>
                  <w:rPr>
                    <w:sz w:val="22"/>
                    <w:szCs w:val="22"/>
                    <w:lang w:eastAsia="lt-LT"/>
                  </w:rPr>
                </w:pPr>
                <w:r>
                  <w:rPr>
                    <w:sz w:val="22"/>
                    <w:szCs w:val="22"/>
                    <w:lang w:eastAsia="lt-LT"/>
                  </w:rPr>
                  <w:t>435,9</w:t>
                </w:r>
              </w:p>
            </w:tc>
            <w:tc>
              <w:tcPr>
                <w:tcW w:w="1041" w:type="dxa"/>
                <w:tcBorders>
                  <w:top w:val="nil"/>
                  <w:left w:val="nil"/>
                  <w:bottom w:val="single" w:sz="4" w:space="0" w:color="auto"/>
                  <w:right w:val="single" w:sz="4" w:space="0" w:color="auto"/>
                </w:tcBorders>
                <w:shd w:val="clear" w:color="auto" w:fill="auto"/>
                <w:noWrap/>
                <w:vAlign w:val="bottom"/>
                <w:hideMark/>
              </w:tcPr>
              <w:p w14:paraId="61F2CEBD" w14:textId="77777777" w:rsidR="00202B12" w:rsidRDefault="008233F8">
                <w:pPr>
                  <w:jc w:val="right"/>
                  <w:rPr>
                    <w:sz w:val="22"/>
                    <w:szCs w:val="22"/>
                    <w:lang w:eastAsia="lt-LT"/>
                  </w:rPr>
                </w:pPr>
                <w:r>
                  <w:rPr>
                    <w:sz w:val="22"/>
                    <w:szCs w:val="22"/>
                    <w:lang w:eastAsia="lt-LT"/>
                  </w:rPr>
                  <w:t>435,9</w:t>
                </w:r>
              </w:p>
            </w:tc>
            <w:tc>
              <w:tcPr>
                <w:tcW w:w="1143" w:type="dxa"/>
                <w:tcBorders>
                  <w:top w:val="nil"/>
                  <w:left w:val="nil"/>
                  <w:bottom w:val="single" w:sz="4" w:space="0" w:color="auto"/>
                  <w:right w:val="single" w:sz="4" w:space="0" w:color="auto"/>
                </w:tcBorders>
                <w:shd w:val="clear" w:color="auto" w:fill="auto"/>
                <w:noWrap/>
                <w:vAlign w:val="bottom"/>
                <w:hideMark/>
              </w:tcPr>
              <w:p w14:paraId="61F2CEBE" w14:textId="77777777" w:rsidR="00202B12" w:rsidRDefault="008233F8">
                <w:pPr>
                  <w:jc w:val="right"/>
                  <w:rPr>
                    <w:sz w:val="22"/>
                    <w:szCs w:val="22"/>
                    <w:lang w:eastAsia="lt-LT"/>
                  </w:rPr>
                </w:pPr>
                <w:r>
                  <w:rPr>
                    <w:sz w:val="22"/>
                    <w:szCs w:val="22"/>
                    <w:lang w:eastAsia="lt-LT"/>
                  </w:rPr>
                  <w:t>273,5</w:t>
                </w:r>
              </w:p>
            </w:tc>
            <w:tc>
              <w:tcPr>
                <w:tcW w:w="1060" w:type="dxa"/>
                <w:tcBorders>
                  <w:top w:val="nil"/>
                  <w:left w:val="nil"/>
                  <w:bottom w:val="single" w:sz="4" w:space="0" w:color="auto"/>
                  <w:right w:val="single" w:sz="4" w:space="0" w:color="auto"/>
                </w:tcBorders>
                <w:shd w:val="clear" w:color="auto" w:fill="auto"/>
                <w:noWrap/>
                <w:vAlign w:val="bottom"/>
                <w:hideMark/>
              </w:tcPr>
              <w:p w14:paraId="61F2CEBF" w14:textId="77777777" w:rsidR="00202B12" w:rsidRDefault="00202B12">
                <w:pPr>
                  <w:ind w:firstLine="53"/>
                  <w:rPr>
                    <w:sz w:val="22"/>
                    <w:szCs w:val="22"/>
                    <w:lang w:eastAsia="lt-LT"/>
                  </w:rPr>
                </w:pPr>
              </w:p>
            </w:tc>
          </w:tr>
          <w:tr w:rsidR="00202B12" w14:paraId="61F2CEC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C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C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C3"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EC4" w14:textId="77777777" w:rsidR="00202B12" w:rsidRDefault="008233F8">
                <w:pPr>
                  <w:jc w:val="right"/>
                  <w:rPr>
                    <w:sz w:val="22"/>
                    <w:szCs w:val="22"/>
                    <w:lang w:eastAsia="lt-LT"/>
                  </w:rPr>
                </w:pPr>
                <w:r>
                  <w:rPr>
                    <w:sz w:val="22"/>
                    <w:szCs w:val="22"/>
                    <w:lang w:eastAsia="lt-LT"/>
                  </w:rPr>
                  <w:t>288,4</w:t>
                </w:r>
              </w:p>
            </w:tc>
            <w:tc>
              <w:tcPr>
                <w:tcW w:w="1041" w:type="dxa"/>
                <w:tcBorders>
                  <w:top w:val="nil"/>
                  <w:left w:val="nil"/>
                  <w:bottom w:val="single" w:sz="4" w:space="0" w:color="auto"/>
                  <w:right w:val="single" w:sz="4" w:space="0" w:color="auto"/>
                </w:tcBorders>
                <w:shd w:val="clear" w:color="auto" w:fill="auto"/>
                <w:noWrap/>
                <w:vAlign w:val="bottom"/>
                <w:hideMark/>
              </w:tcPr>
              <w:p w14:paraId="61F2CEC5" w14:textId="77777777" w:rsidR="00202B12" w:rsidRDefault="008233F8">
                <w:pPr>
                  <w:jc w:val="right"/>
                  <w:rPr>
                    <w:sz w:val="22"/>
                    <w:szCs w:val="22"/>
                    <w:lang w:eastAsia="lt-LT"/>
                  </w:rPr>
                </w:pPr>
                <w:r>
                  <w:rPr>
                    <w:sz w:val="22"/>
                    <w:szCs w:val="22"/>
                    <w:lang w:eastAsia="lt-LT"/>
                  </w:rPr>
                  <w:t>288,4</w:t>
                </w:r>
              </w:p>
            </w:tc>
            <w:tc>
              <w:tcPr>
                <w:tcW w:w="1143" w:type="dxa"/>
                <w:tcBorders>
                  <w:top w:val="nil"/>
                  <w:left w:val="nil"/>
                  <w:bottom w:val="single" w:sz="4" w:space="0" w:color="auto"/>
                  <w:right w:val="single" w:sz="4" w:space="0" w:color="auto"/>
                </w:tcBorders>
                <w:shd w:val="clear" w:color="auto" w:fill="auto"/>
                <w:noWrap/>
                <w:vAlign w:val="bottom"/>
                <w:hideMark/>
              </w:tcPr>
              <w:p w14:paraId="61F2CEC6" w14:textId="77777777" w:rsidR="00202B12" w:rsidRDefault="008233F8">
                <w:pPr>
                  <w:jc w:val="right"/>
                  <w:rPr>
                    <w:sz w:val="22"/>
                    <w:szCs w:val="22"/>
                    <w:lang w:eastAsia="lt-LT"/>
                  </w:rPr>
                </w:pPr>
                <w:r>
                  <w:rPr>
                    <w:sz w:val="22"/>
                    <w:szCs w:val="22"/>
                    <w:lang w:eastAsia="lt-LT"/>
                  </w:rPr>
                  <w:t>164,0</w:t>
                </w:r>
              </w:p>
            </w:tc>
            <w:tc>
              <w:tcPr>
                <w:tcW w:w="1060" w:type="dxa"/>
                <w:tcBorders>
                  <w:top w:val="nil"/>
                  <w:left w:val="nil"/>
                  <w:bottom w:val="single" w:sz="4" w:space="0" w:color="auto"/>
                  <w:right w:val="single" w:sz="4" w:space="0" w:color="auto"/>
                </w:tcBorders>
                <w:shd w:val="clear" w:color="auto" w:fill="auto"/>
                <w:noWrap/>
                <w:vAlign w:val="bottom"/>
                <w:hideMark/>
              </w:tcPr>
              <w:p w14:paraId="61F2CEC7" w14:textId="77777777" w:rsidR="00202B12" w:rsidRDefault="00202B12">
                <w:pPr>
                  <w:ind w:firstLine="53"/>
                  <w:rPr>
                    <w:sz w:val="22"/>
                    <w:szCs w:val="22"/>
                    <w:lang w:eastAsia="lt-LT"/>
                  </w:rPr>
                </w:pPr>
              </w:p>
            </w:tc>
          </w:tr>
          <w:tr w:rsidR="00202B12" w14:paraId="61F2CED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C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CA" w14:textId="77777777" w:rsidR="00202B12" w:rsidRDefault="00202B12">
                <w:pPr>
                  <w:rPr>
                    <w:i/>
                    <w:iCs/>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CB"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ECC" w14:textId="77777777" w:rsidR="00202B12" w:rsidRDefault="008233F8">
                <w:pPr>
                  <w:jc w:val="right"/>
                  <w:rPr>
                    <w:sz w:val="22"/>
                    <w:szCs w:val="22"/>
                    <w:lang w:eastAsia="lt-LT"/>
                  </w:rPr>
                </w:pPr>
                <w:r>
                  <w:rPr>
                    <w:sz w:val="22"/>
                    <w:szCs w:val="22"/>
                    <w:lang w:eastAsia="lt-LT"/>
                  </w:rPr>
                  <w:t>15,8</w:t>
                </w:r>
              </w:p>
            </w:tc>
            <w:tc>
              <w:tcPr>
                <w:tcW w:w="1041" w:type="dxa"/>
                <w:tcBorders>
                  <w:top w:val="nil"/>
                  <w:left w:val="nil"/>
                  <w:bottom w:val="single" w:sz="4" w:space="0" w:color="auto"/>
                  <w:right w:val="single" w:sz="4" w:space="0" w:color="auto"/>
                </w:tcBorders>
                <w:shd w:val="clear" w:color="auto" w:fill="auto"/>
                <w:noWrap/>
                <w:vAlign w:val="bottom"/>
                <w:hideMark/>
              </w:tcPr>
              <w:p w14:paraId="61F2CECD" w14:textId="77777777" w:rsidR="00202B12" w:rsidRDefault="008233F8">
                <w:pPr>
                  <w:jc w:val="right"/>
                  <w:rPr>
                    <w:sz w:val="22"/>
                    <w:szCs w:val="22"/>
                    <w:lang w:eastAsia="lt-LT"/>
                  </w:rPr>
                </w:pPr>
                <w:r>
                  <w:rPr>
                    <w:sz w:val="22"/>
                    <w:szCs w:val="22"/>
                    <w:lang w:eastAsia="lt-LT"/>
                  </w:rPr>
                  <w:t>15,8</w:t>
                </w:r>
              </w:p>
            </w:tc>
            <w:tc>
              <w:tcPr>
                <w:tcW w:w="1143" w:type="dxa"/>
                <w:tcBorders>
                  <w:top w:val="nil"/>
                  <w:left w:val="nil"/>
                  <w:bottom w:val="single" w:sz="4" w:space="0" w:color="auto"/>
                  <w:right w:val="single" w:sz="4" w:space="0" w:color="auto"/>
                </w:tcBorders>
                <w:shd w:val="clear" w:color="auto" w:fill="auto"/>
                <w:noWrap/>
                <w:vAlign w:val="bottom"/>
                <w:hideMark/>
              </w:tcPr>
              <w:p w14:paraId="61F2CECE" w14:textId="77777777" w:rsidR="00202B12" w:rsidRDefault="008233F8">
                <w:pPr>
                  <w:jc w:val="right"/>
                  <w:rPr>
                    <w:sz w:val="22"/>
                    <w:szCs w:val="22"/>
                    <w:lang w:eastAsia="lt-LT"/>
                  </w:rPr>
                </w:pPr>
                <w:r>
                  <w:rPr>
                    <w:sz w:val="22"/>
                    <w:szCs w:val="22"/>
                    <w:lang w:eastAsia="lt-LT"/>
                  </w:rPr>
                  <w:t>8,9</w:t>
                </w:r>
              </w:p>
            </w:tc>
            <w:tc>
              <w:tcPr>
                <w:tcW w:w="1060" w:type="dxa"/>
                <w:tcBorders>
                  <w:top w:val="nil"/>
                  <w:left w:val="nil"/>
                  <w:bottom w:val="single" w:sz="4" w:space="0" w:color="auto"/>
                  <w:right w:val="single" w:sz="4" w:space="0" w:color="auto"/>
                </w:tcBorders>
                <w:shd w:val="clear" w:color="auto" w:fill="auto"/>
                <w:noWrap/>
                <w:vAlign w:val="bottom"/>
                <w:hideMark/>
              </w:tcPr>
              <w:p w14:paraId="61F2CECF" w14:textId="77777777" w:rsidR="00202B12" w:rsidRDefault="00202B12">
                <w:pPr>
                  <w:ind w:firstLine="53"/>
                  <w:rPr>
                    <w:sz w:val="22"/>
                    <w:szCs w:val="22"/>
                    <w:lang w:eastAsia="lt-LT"/>
                  </w:rPr>
                </w:pPr>
              </w:p>
            </w:tc>
          </w:tr>
          <w:tr w:rsidR="00202B12" w14:paraId="61F2CED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D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D2"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D3"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ED4" w14:textId="77777777" w:rsidR="00202B12" w:rsidRDefault="008233F8">
                <w:pPr>
                  <w:jc w:val="right"/>
                  <w:rPr>
                    <w:sz w:val="20"/>
                    <w:lang w:eastAsia="lt-LT"/>
                  </w:rPr>
                </w:pPr>
                <w:r>
                  <w:rPr>
                    <w:sz w:val="20"/>
                    <w:lang w:eastAsia="lt-LT"/>
                  </w:rPr>
                  <w:t>15,8</w:t>
                </w:r>
              </w:p>
            </w:tc>
            <w:tc>
              <w:tcPr>
                <w:tcW w:w="1041" w:type="dxa"/>
                <w:tcBorders>
                  <w:top w:val="nil"/>
                  <w:left w:val="nil"/>
                  <w:bottom w:val="single" w:sz="4" w:space="0" w:color="auto"/>
                  <w:right w:val="single" w:sz="4" w:space="0" w:color="auto"/>
                </w:tcBorders>
                <w:shd w:val="clear" w:color="auto" w:fill="auto"/>
                <w:noWrap/>
                <w:vAlign w:val="bottom"/>
                <w:hideMark/>
              </w:tcPr>
              <w:p w14:paraId="61F2CED5" w14:textId="77777777" w:rsidR="00202B12" w:rsidRDefault="008233F8">
                <w:pPr>
                  <w:jc w:val="right"/>
                  <w:rPr>
                    <w:sz w:val="20"/>
                    <w:lang w:eastAsia="lt-LT"/>
                  </w:rPr>
                </w:pPr>
                <w:r>
                  <w:rPr>
                    <w:sz w:val="20"/>
                    <w:lang w:eastAsia="lt-LT"/>
                  </w:rPr>
                  <w:t>15,8</w:t>
                </w:r>
              </w:p>
            </w:tc>
            <w:tc>
              <w:tcPr>
                <w:tcW w:w="1143" w:type="dxa"/>
                <w:tcBorders>
                  <w:top w:val="nil"/>
                  <w:left w:val="nil"/>
                  <w:bottom w:val="single" w:sz="4" w:space="0" w:color="auto"/>
                  <w:right w:val="single" w:sz="4" w:space="0" w:color="auto"/>
                </w:tcBorders>
                <w:shd w:val="clear" w:color="auto" w:fill="auto"/>
                <w:noWrap/>
                <w:vAlign w:val="bottom"/>
                <w:hideMark/>
              </w:tcPr>
              <w:p w14:paraId="61F2CED6" w14:textId="77777777" w:rsidR="00202B12" w:rsidRDefault="008233F8">
                <w:pPr>
                  <w:jc w:val="right"/>
                  <w:rPr>
                    <w:sz w:val="20"/>
                    <w:lang w:eastAsia="lt-LT"/>
                  </w:rPr>
                </w:pPr>
                <w:r>
                  <w:rPr>
                    <w:sz w:val="20"/>
                    <w:lang w:eastAsia="lt-LT"/>
                  </w:rPr>
                  <w:t>8,9</w:t>
                </w:r>
              </w:p>
            </w:tc>
            <w:tc>
              <w:tcPr>
                <w:tcW w:w="1060" w:type="dxa"/>
                <w:tcBorders>
                  <w:top w:val="nil"/>
                  <w:left w:val="nil"/>
                  <w:bottom w:val="single" w:sz="4" w:space="0" w:color="auto"/>
                  <w:right w:val="single" w:sz="4" w:space="0" w:color="auto"/>
                </w:tcBorders>
                <w:shd w:val="clear" w:color="auto" w:fill="auto"/>
                <w:noWrap/>
                <w:vAlign w:val="bottom"/>
                <w:hideMark/>
              </w:tcPr>
              <w:p w14:paraId="61F2CED7" w14:textId="77777777" w:rsidR="00202B12" w:rsidRDefault="00202B12">
                <w:pPr>
                  <w:ind w:firstLine="53"/>
                  <w:rPr>
                    <w:sz w:val="20"/>
                    <w:lang w:eastAsia="lt-LT"/>
                  </w:rPr>
                </w:pPr>
              </w:p>
            </w:tc>
          </w:tr>
          <w:tr w:rsidR="00202B12" w14:paraId="61F2CEE0"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D9"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DA"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DB"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EDC" w14:textId="77777777" w:rsidR="00202B12" w:rsidRDefault="008233F8">
                <w:pPr>
                  <w:jc w:val="right"/>
                  <w:rPr>
                    <w:sz w:val="22"/>
                    <w:szCs w:val="22"/>
                    <w:lang w:eastAsia="lt-LT"/>
                  </w:rPr>
                </w:pPr>
                <w:r>
                  <w:rPr>
                    <w:sz w:val="22"/>
                    <w:szCs w:val="22"/>
                    <w:lang w:eastAsia="lt-LT"/>
                  </w:rPr>
                  <w:t>42,0</w:t>
                </w:r>
              </w:p>
            </w:tc>
            <w:tc>
              <w:tcPr>
                <w:tcW w:w="1041" w:type="dxa"/>
                <w:tcBorders>
                  <w:top w:val="nil"/>
                  <w:left w:val="nil"/>
                  <w:bottom w:val="single" w:sz="4" w:space="0" w:color="auto"/>
                  <w:right w:val="single" w:sz="4" w:space="0" w:color="auto"/>
                </w:tcBorders>
                <w:shd w:val="clear" w:color="auto" w:fill="auto"/>
                <w:noWrap/>
                <w:vAlign w:val="bottom"/>
                <w:hideMark/>
              </w:tcPr>
              <w:p w14:paraId="61F2CEDD" w14:textId="77777777" w:rsidR="00202B12" w:rsidRDefault="008233F8">
                <w:pPr>
                  <w:jc w:val="right"/>
                  <w:rPr>
                    <w:sz w:val="22"/>
                    <w:szCs w:val="22"/>
                    <w:lang w:eastAsia="lt-LT"/>
                  </w:rPr>
                </w:pPr>
                <w:r>
                  <w:rPr>
                    <w:sz w:val="22"/>
                    <w:szCs w:val="22"/>
                    <w:lang w:eastAsia="lt-LT"/>
                  </w:rPr>
                  <w:t>42,0</w:t>
                </w:r>
              </w:p>
            </w:tc>
            <w:tc>
              <w:tcPr>
                <w:tcW w:w="1143" w:type="dxa"/>
                <w:tcBorders>
                  <w:top w:val="nil"/>
                  <w:left w:val="nil"/>
                  <w:bottom w:val="single" w:sz="4" w:space="0" w:color="auto"/>
                  <w:right w:val="single" w:sz="4" w:space="0" w:color="auto"/>
                </w:tcBorders>
                <w:shd w:val="clear" w:color="auto" w:fill="auto"/>
                <w:noWrap/>
                <w:vAlign w:val="bottom"/>
                <w:hideMark/>
              </w:tcPr>
              <w:p w14:paraId="61F2CEDE" w14:textId="77777777" w:rsidR="00202B12" w:rsidRDefault="008233F8">
                <w:pPr>
                  <w:jc w:val="right"/>
                  <w:rPr>
                    <w:sz w:val="22"/>
                    <w:szCs w:val="22"/>
                    <w:lang w:eastAsia="lt-LT"/>
                  </w:rPr>
                </w:pPr>
                <w:r>
                  <w:rPr>
                    <w:sz w:val="22"/>
                    <w:szCs w:val="22"/>
                    <w:lang w:eastAsia="lt-LT"/>
                  </w:rPr>
                  <w:t>32,1</w:t>
                </w:r>
              </w:p>
            </w:tc>
            <w:tc>
              <w:tcPr>
                <w:tcW w:w="1060" w:type="dxa"/>
                <w:tcBorders>
                  <w:top w:val="nil"/>
                  <w:left w:val="nil"/>
                  <w:bottom w:val="single" w:sz="4" w:space="0" w:color="auto"/>
                  <w:right w:val="single" w:sz="4" w:space="0" w:color="auto"/>
                </w:tcBorders>
                <w:shd w:val="clear" w:color="auto" w:fill="auto"/>
                <w:noWrap/>
                <w:vAlign w:val="bottom"/>
                <w:hideMark/>
              </w:tcPr>
              <w:p w14:paraId="61F2CEDF" w14:textId="77777777" w:rsidR="00202B12" w:rsidRDefault="00202B12">
                <w:pPr>
                  <w:ind w:firstLine="53"/>
                  <w:rPr>
                    <w:sz w:val="22"/>
                    <w:szCs w:val="22"/>
                    <w:lang w:eastAsia="lt-LT"/>
                  </w:rPr>
                </w:pPr>
              </w:p>
            </w:tc>
          </w:tr>
          <w:tr w:rsidR="00202B12" w14:paraId="61F2CEE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E1"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EE2"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E3"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EE4" w14:textId="77777777" w:rsidR="00202B12" w:rsidRDefault="008233F8">
                <w:pPr>
                  <w:jc w:val="right"/>
                  <w:rPr>
                    <w:sz w:val="22"/>
                    <w:szCs w:val="22"/>
                    <w:lang w:eastAsia="lt-LT"/>
                  </w:rPr>
                </w:pPr>
                <w:r>
                  <w:rPr>
                    <w:sz w:val="22"/>
                    <w:szCs w:val="22"/>
                    <w:lang w:eastAsia="lt-LT"/>
                  </w:rPr>
                  <w:t>89,7</w:t>
                </w:r>
              </w:p>
            </w:tc>
            <w:tc>
              <w:tcPr>
                <w:tcW w:w="1041" w:type="dxa"/>
                <w:tcBorders>
                  <w:top w:val="nil"/>
                  <w:left w:val="nil"/>
                  <w:bottom w:val="single" w:sz="4" w:space="0" w:color="auto"/>
                  <w:right w:val="single" w:sz="4" w:space="0" w:color="auto"/>
                </w:tcBorders>
                <w:shd w:val="clear" w:color="auto" w:fill="auto"/>
                <w:noWrap/>
                <w:vAlign w:val="bottom"/>
                <w:hideMark/>
              </w:tcPr>
              <w:p w14:paraId="61F2CEE5" w14:textId="77777777" w:rsidR="00202B12" w:rsidRDefault="008233F8">
                <w:pPr>
                  <w:jc w:val="right"/>
                  <w:rPr>
                    <w:sz w:val="22"/>
                    <w:szCs w:val="22"/>
                    <w:lang w:eastAsia="lt-LT"/>
                  </w:rPr>
                </w:pPr>
                <w:r>
                  <w:rPr>
                    <w:sz w:val="22"/>
                    <w:szCs w:val="22"/>
                    <w:lang w:eastAsia="lt-LT"/>
                  </w:rPr>
                  <w:t>89,7</w:t>
                </w:r>
              </w:p>
            </w:tc>
            <w:tc>
              <w:tcPr>
                <w:tcW w:w="1143" w:type="dxa"/>
                <w:tcBorders>
                  <w:top w:val="nil"/>
                  <w:left w:val="nil"/>
                  <w:bottom w:val="single" w:sz="4" w:space="0" w:color="auto"/>
                  <w:right w:val="single" w:sz="4" w:space="0" w:color="auto"/>
                </w:tcBorders>
                <w:shd w:val="clear" w:color="auto" w:fill="auto"/>
                <w:noWrap/>
                <w:vAlign w:val="bottom"/>
                <w:hideMark/>
              </w:tcPr>
              <w:p w14:paraId="61F2CEE6" w14:textId="77777777" w:rsidR="00202B12" w:rsidRDefault="008233F8">
                <w:pPr>
                  <w:jc w:val="right"/>
                  <w:rPr>
                    <w:sz w:val="22"/>
                    <w:szCs w:val="22"/>
                    <w:lang w:eastAsia="lt-LT"/>
                  </w:rPr>
                </w:pPr>
                <w:r>
                  <w:rPr>
                    <w:sz w:val="22"/>
                    <w:szCs w:val="22"/>
                    <w:lang w:eastAsia="lt-LT"/>
                  </w:rPr>
                  <w:t>68,5</w:t>
                </w:r>
              </w:p>
            </w:tc>
            <w:tc>
              <w:tcPr>
                <w:tcW w:w="1060" w:type="dxa"/>
                <w:tcBorders>
                  <w:top w:val="nil"/>
                  <w:left w:val="nil"/>
                  <w:bottom w:val="single" w:sz="4" w:space="0" w:color="auto"/>
                  <w:right w:val="single" w:sz="4" w:space="0" w:color="auto"/>
                </w:tcBorders>
                <w:shd w:val="clear" w:color="auto" w:fill="auto"/>
                <w:noWrap/>
                <w:vAlign w:val="bottom"/>
                <w:hideMark/>
              </w:tcPr>
              <w:p w14:paraId="61F2CEE7" w14:textId="77777777" w:rsidR="00202B12" w:rsidRDefault="00202B12">
                <w:pPr>
                  <w:ind w:firstLine="53"/>
                  <w:rPr>
                    <w:sz w:val="22"/>
                    <w:szCs w:val="22"/>
                    <w:lang w:eastAsia="lt-LT"/>
                  </w:rPr>
                </w:pPr>
              </w:p>
            </w:tc>
          </w:tr>
          <w:tr w:rsidR="00202B12" w14:paraId="61F2CEF0"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CEE9" w14:textId="77777777" w:rsidR="00202B12" w:rsidRDefault="008233F8">
                <w:pPr>
                  <w:jc w:val="center"/>
                  <w:rPr>
                    <w:sz w:val="22"/>
                    <w:szCs w:val="22"/>
                    <w:lang w:eastAsia="lt-LT"/>
                  </w:rPr>
                </w:pPr>
                <w:r>
                  <w:rPr>
                    <w:sz w:val="22"/>
                    <w:szCs w:val="22"/>
                    <w:lang w:eastAsia="lt-LT"/>
                  </w:rPr>
                  <w:t>16.</w:t>
                </w:r>
              </w:p>
            </w:tc>
            <w:tc>
              <w:tcPr>
                <w:tcW w:w="3950" w:type="dxa"/>
                <w:tcBorders>
                  <w:top w:val="single" w:sz="4" w:space="0" w:color="auto"/>
                  <w:left w:val="nil"/>
                  <w:bottom w:val="nil"/>
                  <w:right w:val="nil"/>
                </w:tcBorders>
                <w:shd w:val="clear" w:color="auto" w:fill="auto"/>
                <w:noWrap/>
                <w:vAlign w:val="bottom"/>
                <w:hideMark/>
              </w:tcPr>
              <w:p w14:paraId="61F2CEEA" w14:textId="77777777" w:rsidR="00202B12" w:rsidRDefault="008233F8">
                <w:pPr>
                  <w:rPr>
                    <w:sz w:val="22"/>
                    <w:szCs w:val="22"/>
                    <w:lang w:eastAsia="lt-LT"/>
                  </w:rPr>
                </w:pPr>
                <w:r>
                  <w:rPr>
                    <w:sz w:val="22"/>
                    <w:szCs w:val="22"/>
                    <w:lang w:eastAsia="lt-LT"/>
                  </w:rPr>
                  <w:t>Savivaldybės administracijos Finansų skyrius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EB" w14:textId="77777777" w:rsidR="00202B12" w:rsidRDefault="008233F8">
                <w:pPr>
                  <w:jc w:val="center"/>
                  <w:rPr>
                    <w:sz w:val="22"/>
                    <w:szCs w:val="22"/>
                    <w:lang w:eastAsia="lt-LT"/>
                  </w:rPr>
                </w:pPr>
                <w:r>
                  <w:rPr>
                    <w:sz w:val="22"/>
                    <w:szCs w:val="22"/>
                    <w:lang w:eastAsia="lt-LT"/>
                  </w:rPr>
                  <w:t>01</w:t>
                </w:r>
              </w:p>
            </w:tc>
            <w:tc>
              <w:tcPr>
                <w:tcW w:w="1060" w:type="dxa"/>
                <w:tcBorders>
                  <w:top w:val="nil"/>
                  <w:left w:val="nil"/>
                  <w:bottom w:val="single" w:sz="4" w:space="0" w:color="auto"/>
                  <w:right w:val="single" w:sz="4" w:space="0" w:color="auto"/>
                </w:tcBorders>
                <w:shd w:val="clear" w:color="auto" w:fill="auto"/>
                <w:noWrap/>
                <w:vAlign w:val="bottom"/>
                <w:hideMark/>
              </w:tcPr>
              <w:p w14:paraId="61F2CEEC" w14:textId="77777777" w:rsidR="00202B12" w:rsidRDefault="008233F8">
                <w:pPr>
                  <w:jc w:val="right"/>
                  <w:rPr>
                    <w:sz w:val="22"/>
                    <w:szCs w:val="22"/>
                    <w:lang w:eastAsia="lt-LT"/>
                  </w:rPr>
                </w:pPr>
                <w:r>
                  <w:rPr>
                    <w:sz w:val="22"/>
                    <w:szCs w:val="22"/>
                    <w:lang w:eastAsia="lt-LT"/>
                  </w:rPr>
                  <w:t>3785,9</w:t>
                </w:r>
              </w:p>
            </w:tc>
            <w:tc>
              <w:tcPr>
                <w:tcW w:w="1041" w:type="dxa"/>
                <w:tcBorders>
                  <w:top w:val="nil"/>
                  <w:left w:val="nil"/>
                  <w:bottom w:val="single" w:sz="4" w:space="0" w:color="auto"/>
                  <w:right w:val="single" w:sz="4" w:space="0" w:color="auto"/>
                </w:tcBorders>
                <w:shd w:val="clear" w:color="auto" w:fill="auto"/>
                <w:noWrap/>
                <w:vAlign w:val="bottom"/>
                <w:hideMark/>
              </w:tcPr>
              <w:p w14:paraId="61F2CEED" w14:textId="77777777" w:rsidR="00202B12" w:rsidRDefault="008233F8">
                <w:pPr>
                  <w:jc w:val="right"/>
                  <w:rPr>
                    <w:sz w:val="22"/>
                    <w:szCs w:val="22"/>
                    <w:lang w:eastAsia="lt-LT"/>
                  </w:rPr>
                </w:pPr>
                <w:r>
                  <w:rPr>
                    <w:sz w:val="22"/>
                    <w:szCs w:val="22"/>
                    <w:lang w:eastAsia="lt-LT"/>
                  </w:rPr>
                  <w:t>848,9</w:t>
                </w:r>
              </w:p>
            </w:tc>
            <w:tc>
              <w:tcPr>
                <w:tcW w:w="1143" w:type="dxa"/>
                <w:tcBorders>
                  <w:top w:val="nil"/>
                  <w:left w:val="nil"/>
                  <w:bottom w:val="single" w:sz="4" w:space="0" w:color="auto"/>
                  <w:right w:val="single" w:sz="4" w:space="0" w:color="auto"/>
                </w:tcBorders>
                <w:shd w:val="clear" w:color="auto" w:fill="auto"/>
                <w:noWrap/>
                <w:vAlign w:val="bottom"/>
                <w:hideMark/>
              </w:tcPr>
              <w:p w14:paraId="61F2CEEE"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EEF" w14:textId="77777777" w:rsidR="00202B12" w:rsidRDefault="008233F8">
                <w:pPr>
                  <w:jc w:val="right"/>
                  <w:rPr>
                    <w:sz w:val="22"/>
                    <w:szCs w:val="22"/>
                    <w:lang w:eastAsia="lt-LT"/>
                  </w:rPr>
                </w:pPr>
                <w:r>
                  <w:rPr>
                    <w:sz w:val="22"/>
                    <w:szCs w:val="22"/>
                    <w:lang w:eastAsia="lt-LT"/>
                  </w:rPr>
                  <w:t>2937,0</w:t>
                </w:r>
              </w:p>
            </w:tc>
          </w:tr>
          <w:tr w:rsidR="00202B12" w14:paraId="61F2CEF8"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EF1" w14:textId="77777777" w:rsidR="00202B12" w:rsidRDefault="008233F8">
                <w:pPr>
                  <w:jc w:val="center"/>
                  <w:rPr>
                    <w:sz w:val="22"/>
                    <w:szCs w:val="22"/>
                    <w:lang w:eastAsia="lt-LT"/>
                  </w:rPr>
                </w:pPr>
                <w:r>
                  <w:rPr>
                    <w:sz w:val="22"/>
                    <w:szCs w:val="22"/>
                    <w:lang w:eastAsia="lt-LT"/>
                  </w:rPr>
                  <w:t>17.</w:t>
                </w:r>
              </w:p>
            </w:tc>
            <w:tc>
              <w:tcPr>
                <w:tcW w:w="3950" w:type="dxa"/>
                <w:tcBorders>
                  <w:top w:val="single" w:sz="4" w:space="0" w:color="auto"/>
                  <w:left w:val="nil"/>
                  <w:bottom w:val="nil"/>
                  <w:right w:val="nil"/>
                </w:tcBorders>
                <w:shd w:val="clear" w:color="auto" w:fill="auto"/>
                <w:noWrap/>
                <w:vAlign w:val="bottom"/>
                <w:hideMark/>
              </w:tcPr>
              <w:p w14:paraId="61F2CEF2" w14:textId="77777777" w:rsidR="00202B12" w:rsidRDefault="008233F8">
                <w:pPr>
                  <w:rPr>
                    <w:sz w:val="22"/>
                    <w:szCs w:val="22"/>
                    <w:lang w:eastAsia="lt-LT"/>
                  </w:rPr>
                </w:pPr>
                <w:r>
                  <w:rPr>
                    <w:sz w:val="22"/>
                    <w:szCs w:val="22"/>
                    <w:lang w:eastAsia="lt-LT"/>
                  </w:rPr>
                  <w:t>Savivaldybės priešgaisrinė tarnyba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F3" w14:textId="77777777" w:rsidR="00202B12" w:rsidRDefault="008233F8">
                <w:pPr>
                  <w:jc w:val="center"/>
                  <w:rPr>
                    <w:sz w:val="22"/>
                    <w:szCs w:val="22"/>
                    <w:lang w:eastAsia="lt-LT"/>
                  </w:rPr>
                </w:pPr>
                <w:r>
                  <w:rPr>
                    <w:sz w:val="22"/>
                    <w:szCs w:val="22"/>
                    <w:lang w:eastAsia="lt-LT"/>
                  </w:rPr>
                  <w:t>03</w:t>
                </w:r>
              </w:p>
            </w:tc>
            <w:tc>
              <w:tcPr>
                <w:tcW w:w="1060" w:type="dxa"/>
                <w:tcBorders>
                  <w:top w:val="nil"/>
                  <w:left w:val="nil"/>
                  <w:bottom w:val="single" w:sz="4" w:space="0" w:color="auto"/>
                  <w:right w:val="single" w:sz="4" w:space="0" w:color="auto"/>
                </w:tcBorders>
                <w:shd w:val="clear" w:color="auto" w:fill="auto"/>
                <w:noWrap/>
                <w:vAlign w:val="bottom"/>
                <w:hideMark/>
              </w:tcPr>
              <w:p w14:paraId="61F2CEF4" w14:textId="77777777" w:rsidR="00202B12" w:rsidRDefault="008233F8">
                <w:pPr>
                  <w:jc w:val="right"/>
                  <w:rPr>
                    <w:sz w:val="22"/>
                    <w:szCs w:val="22"/>
                    <w:lang w:eastAsia="lt-LT"/>
                  </w:rPr>
                </w:pPr>
                <w:r>
                  <w:rPr>
                    <w:sz w:val="22"/>
                    <w:szCs w:val="22"/>
                    <w:lang w:eastAsia="lt-LT"/>
                  </w:rPr>
                  <w:t>1066,4</w:t>
                </w:r>
              </w:p>
            </w:tc>
            <w:tc>
              <w:tcPr>
                <w:tcW w:w="1041" w:type="dxa"/>
                <w:tcBorders>
                  <w:top w:val="nil"/>
                  <w:left w:val="nil"/>
                  <w:bottom w:val="single" w:sz="4" w:space="0" w:color="auto"/>
                  <w:right w:val="single" w:sz="4" w:space="0" w:color="auto"/>
                </w:tcBorders>
                <w:shd w:val="clear" w:color="auto" w:fill="auto"/>
                <w:noWrap/>
                <w:vAlign w:val="bottom"/>
                <w:hideMark/>
              </w:tcPr>
              <w:p w14:paraId="61F2CEF5" w14:textId="77777777" w:rsidR="00202B12" w:rsidRDefault="008233F8">
                <w:pPr>
                  <w:jc w:val="right"/>
                  <w:rPr>
                    <w:sz w:val="22"/>
                    <w:szCs w:val="22"/>
                    <w:lang w:eastAsia="lt-LT"/>
                  </w:rPr>
                </w:pPr>
                <w:r>
                  <w:rPr>
                    <w:sz w:val="22"/>
                    <w:szCs w:val="22"/>
                    <w:lang w:eastAsia="lt-LT"/>
                  </w:rPr>
                  <w:t>1023,4</w:t>
                </w:r>
              </w:p>
            </w:tc>
            <w:tc>
              <w:tcPr>
                <w:tcW w:w="1143" w:type="dxa"/>
                <w:tcBorders>
                  <w:top w:val="nil"/>
                  <w:left w:val="nil"/>
                  <w:bottom w:val="single" w:sz="4" w:space="0" w:color="auto"/>
                  <w:right w:val="single" w:sz="4" w:space="0" w:color="auto"/>
                </w:tcBorders>
                <w:shd w:val="clear" w:color="auto" w:fill="auto"/>
                <w:noWrap/>
                <w:vAlign w:val="bottom"/>
                <w:hideMark/>
              </w:tcPr>
              <w:p w14:paraId="61F2CEF6" w14:textId="77777777" w:rsidR="00202B12" w:rsidRDefault="008233F8">
                <w:pPr>
                  <w:jc w:val="right"/>
                  <w:rPr>
                    <w:sz w:val="22"/>
                    <w:szCs w:val="22"/>
                    <w:lang w:eastAsia="lt-LT"/>
                  </w:rPr>
                </w:pPr>
                <w:r>
                  <w:rPr>
                    <w:sz w:val="22"/>
                    <w:szCs w:val="22"/>
                    <w:lang w:eastAsia="lt-LT"/>
                  </w:rPr>
                  <w:t>705,0</w:t>
                </w:r>
              </w:p>
            </w:tc>
            <w:tc>
              <w:tcPr>
                <w:tcW w:w="1060" w:type="dxa"/>
                <w:tcBorders>
                  <w:top w:val="nil"/>
                  <w:left w:val="nil"/>
                  <w:bottom w:val="single" w:sz="4" w:space="0" w:color="auto"/>
                  <w:right w:val="single" w:sz="4" w:space="0" w:color="auto"/>
                </w:tcBorders>
                <w:shd w:val="clear" w:color="auto" w:fill="auto"/>
                <w:noWrap/>
                <w:vAlign w:val="bottom"/>
                <w:hideMark/>
              </w:tcPr>
              <w:p w14:paraId="61F2CEF7" w14:textId="77777777" w:rsidR="00202B12" w:rsidRDefault="008233F8">
                <w:pPr>
                  <w:jc w:val="right"/>
                  <w:rPr>
                    <w:sz w:val="22"/>
                    <w:szCs w:val="22"/>
                    <w:lang w:eastAsia="lt-LT"/>
                  </w:rPr>
                </w:pPr>
                <w:r>
                  <w:rPr>
                    <w:sz w:val="22"/>
                    <w:szCs w:val="22"/>
                    <w:lang w:eastAsia="lt-LT"/>
                  </w:rPr>
                  <w:t>43,0</w:t>
                </w:r>
              </w:p>
            </w:tc>
          </w:tr>
          <w:tr w:rsidR="00202B12" w14:paraId="61F2CF00"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CEF9" w14:textId="77777777" w:rsidR="00202B12" w:rsidRDefault="00202B12">
                <w:pPr>
                  <w:ind w:firstLine="53"/>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CEF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valstybinėms funkcijoms </w:t>
                </w:r>
                <w:r>
                  <w:rPr>
                    <w:i/>
                    <w:iCs/>
                    <w:sz w:val="20"/>
                    <w:lang w:eastAsia="lt-LT"/>
                  </w:rPr>
                  <w:t>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EFB" w14:textId="77777777" w:rsidR="00202B12" w:rsidRDefault="008233F8">
                <w:pPr>
                  <w:jc w:val="center"/>
                  <w:rPr>
                    <w:sz w:val="20"/>
                    <w:lang w:eastAsia="lt-LT"/>
                  </w:rPr>
                </w:pPr>
                <w:r>
                  <w:rPr>
                    <w:sz w:val="20"/>
                    <w:lang w:eastAsia="lt-LT"/>
                  </w:rPr>
                  <w:t>03</w:t>
                </w:r>
              </w:p>
            </w:tc>
            <w:tc>
              <w:tcPr>
                <w:tcW w:w="1060" w:type="dxa"/>
                <w:tcBorders>
                  <w:top w:val="nil"/>
                  <w:left w:val="nil"/>
                  <w:bottom w:val="single" w:sz="4" w:space="0" w:color="auto"/>
                  <w:right w:val="single" w:sz="4" w:space="0" w:color="auto"/>
                </w:tcBorders>
                <w:shd w:val="clear" w:color="auto" w:fill="auto"/>
                <w:noWrap/>
                <w:vAlign w:val="bottom"/>
                <w:hideMark/>
              </w:tcPr>
              <w:p w14:paraId="61F2CEFC" w14:textId="77777777" w:rsidR="00202B12" w:rsidRDefault="008233F8">
                <w:pPr>
                  <w:jc w:val="right"/>
                  <w:rPr>
                    <w:sz w:val="20"/>
                    <w:lang w:eastAsia="lt-LT"/>
                  </w:rPr>
                </w:pPr>
                <w:r>
                  <w:rPr>
                    <w:sz w:val="20"/>
                    <w:lang w:eastAsia="lt-LT"/>
                  </w:rPr>
                  <w:t>1023,4</w:t>
                </w:r>
              </w:p>
            </w:tc>
            <w:tc>
              <w:tcPr>
                <w:tcW w:w="1041" w:type="dxa"/>
                <w:tcBorders>
                  <w:top w:val="nil"/>
                  <w:left w:val="nil"/>
                  <w:bottom w:val="single" w:sz="4" w:space="0" w:color="auto"/>
                  <w:right w:val="single" w:sz="4" w:space="0" w:color="auto"/>
                </w:tcBorders>
                <w:shd w:val="clear" w:color="auto" w:fill="auto"/>
                <w:noWrap/>
                <w:vAlign w:val="bottom"/>
                <w:hideMark/>
              </w:tcPr>
              <w:p w14:paraId="61F2CEFD" w14:textId="77777777" w:rsidR="00202B12" w:rsidRDefault="008233F8">
                <w:pPr>
                  <w:jc w:val="right"/>
                  <w:rPr>
                    <w:sz w:val="20"/>
                    <w:lang w:eastAsia="lt-LT"/>
                  </w:rPr>
                </w:pPr>
                <w:r>
                  <w:rPr>
                    <w:sz w:val="20"/>
                    <w:lang w:eastAsia="lt-LT"/>
                  </w:rPr>
                  <w:t>1023,4</w:t>
                </w:r>
              </w:p>
            </w:tc>
            <w:tc>
              <w:tcPr>
                <w:tcW w:w="1143" w:type="dxa"/>
                <w:tcBorders>
                  <w:top w:val="nil"/>
                  <w:left w:val="nil"/>
                  <w:bottom w:val="single" w:sz="4" w:space="0" w:color="auto"/>
                  <w:right w:val="single" w:sz="4" w:space="0" w:color="auto"/>
                </w:tcBorders>
                <w:shd w:val="clear" w:color="auto" w:fill="auto"/>
                <w:noWrap/>
                <w:vAlign w:val="bottom"/>
                <w:hideMark/>
              </w:tcPr>
              <w:p w14:paraId="61F2CEFE" w14:textId="77777777" w:rsidR="00202B12" w:rsidRDefault="008233F8">
                <w:pPr>
                  <w:jc w:val="right"/>
                  <w:rPr>
                    <w:sz w:val="20"/>
                    <w:lang w:eastAsia="lt-LT"/>
                  </w:rPr>
                </w:pPr>
                <w:r>
                  <w:rPr>
                    <w:sz w:val="20"/>
                    <w:lang w:eastAsia="lt-LT"/>
                  </w:rPr>
                  <w:t>705,0</w:t>
                </w:r>
              </w:p>
            </w:tc>
            <w:tc>
              <w:tcPr>
                <w:tcW w:w="1060" w:type="dxa"/>
                <w:tcBorders>
                  <w:top w:val="nil"/>
                  <w:left w:val="nil"/>
                  <w:bottom w:val="single" w:sz="4" w:space="0" w:color="auto"/>
                  <w:right w:val="single" w:sz="4" w:space="0" w:color="auto"/>
                </w:tcBorders>
                <w:shd w:val="clear" w:color="auto" w:fill="auto"/>
                <w:noWrap/>
                <w:vAlign w:val="bottom"/>
                <w:hideMark/>
              </w:tcPr>
              <w:p w14:paraId="61F2CEFF" w14:textId="77777777" w:rsidR="00202B12" w:rsidRDefault="00202B12">
                <w:pPr>
                  <w:ind w:firstLine="53"/>
                  <w:rPr>
                    <w:sz w:val="20"/>
                    <w:lang w:eastAsia="lt-LT"/>
                  </w:rPr>
                </w:pPr>
              </w:p>
            </w:tc>
          </w:tr>
          <w:tr w:rsidR="00202B12" w14:paraId="61F2CF08" w14:textId="77777777">
            <w:trPr>
              <w:trHeight w:val="300"/>
            </w:trPr>
            <w:tc>
              <w:tcPr>
                <w:tcW w:w="601" w:type="dxa"/>
                <w:tcBorders>
                  <w:top w:val="single" w:sz="4" w:space="0" w:color="auto"/>
                  <w:left w:val="single" w:sz="4" w:space="0" w:color="auto"/>
                  <w:bottom w:val="nil"/>
                  <w:right w:val="single" w:sz="4" w:space="0" w:color="auto"/>
                </w:tcBorders>
                <w:shd w:val="clear" w:color="000000" w:fill="99CCFF"/>
                <w:noWrap/>
                <w:vAlign w:val="bottom"/>
                <w:hideMark/>
              </w:tcPr>
              <w:p w14:paraId="61F2CF01" w14:textId="77777777" w:rsidR="00202B12" w:rsidRDefault="008233F8">
                <w:pPr>
                  <w:jc w:val="center"/>
                  <w:rPr>
                    <w:sz w:val="22"/>
                    <w:szCs w:val="22"/>
                    <w:lang w:eastAsia="lt-LT"/>
                  </w:rPr>
                </w:pPr>
                <w:r>
                  <w:rPr>
                    <w:sz w:val="22"/>
                    <w:szCs w:val="22"/>
                    <w:lang w:eastAsia="lt-LT"/>
                  </w:rPr>
                  <w:lastRenderedPageBreak/>
                  <w:t>18.</w:t>
                </w:r>
              </w:p>
            </w:tc>
            <w:tc>
              <w:tcPr>
                <w:tcW w:w="3950" w:type="dxa"/>
                <w:tcBorders>
                  <w:top w:val="single" w:sz="4" w:space="0" w:color="auto"/>
                  <w:left w:val="nil"/>
                  <w:bottom w:val="nil"/>
                  <w:right w:val="single" w:sz="4" w:space="0" w:color="auto"/>
                </w:tcBorders>
                <w:shd w:val="clear" w:color="000000" w:fill="99CCFF"/>
                <w:noWrap/>
                <w:vAlign w:val="bottom"/>
                <w:hideMark/>
              </w:tcPr>
              <w:p w14:paraId="61F2CF02" w14:textId="77777777" w:rsidR="00202B12" w:rsidRDefault="008233F8">
                <w:pPr>
                  <w:rPr>
                    <w:b/>
                    <w:bCs/>
                    <w:sz w:val="22"/>
                    <w:szCs w:val="22"/>
                    <w:lang w:eastAsia="lt-LT"/>
                  </w:rPr>
                </w:pPr>
                <w:r>
                  <w:rPr>
                    <w:b/>
                    <w:bCs/>
                    <w:sz w:val="22"/>
                    <w:szCs w:val="22"/>
                    <w:lang w:eastAsia="lt-LT"/>
                  </w:rPr>
                  <w:t>Iš viso 01 programai</w:t>
                </w:r>
              </w:p>
            </w:tc>
            <w:tc>
              <w:tcPr>
                <w:tcW w:w="876" w:type="dxa"/>
                <w:tcBorders>
                  <w:top w:val="single" w:sz="4" w:space="0" w:color="auto"/>
                  <w:left w:val="nil"/>
                  <w:bottom w:val="single" w:sz="4" w:space="0" w:color="auto"/>
                  <w:right w:val="single" w:sz="4" w:space="0" w:color="auto"/>
                </w:tcBorders>
                <w:shd w:val="clear" w:color="000000" w:fill="99CCFF"/>
                <w:noWrap/>
                <w:vAlign w:val="bottom"/>
                <w:hideMark/>
              </w:tcPr>
              <w:p w14:paraId="61F2CF03" w14:textId="77777777" w:rsidR="00202B12" w:rsidRDefault="00202B12">
                <w:pPr>
                  <w:ind w:firstLine="53"/>
                  <w:jc w:val="center"/>
                  <w:rPr>
                    <w:sz w:val="22"/>
                    <w:szCs w:val="22"/>
                    <w:lang w:eastAsia="lt-LT"/>
                  </w:rPr>
                </w:pP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CF04" w14:textId="77777777" w:rsidR="00202B12" w:rsidRDefault="008233F8">
                <w:pPr>
                  <w:jc w:val="right"/>
                  <w:rPr>
                    <w:sz w:val="22"/>
                    <w:szCs w:val="22"/>
                    <w:lang w:eastAsia="lt-LT"/>
                  </w:rPr>
                </w:pPr>
                <w:r>
                  <w:rPr>
                    <w:sz w:val="22"/>
                    <w:szCs w:val="22"/>
                    <w:lang w:eastAsia="lt-LT"/>
                  </w:rPr>
                  <w:t>19298,8</w:t>
                </w:r>
              </w:p>
            </w:tc>
            <w:tc>
              <w:tcPr>
                <w:tcW w:w="1041" w:type="dxa"/>
                <w:tcBorders>
                  <w:top w:val="single" w:sz="4" w:space="0" w:color="auto"/>
                  <w:left w:val="nil"/>
                  <w:bottom w:val="single" w:sz="4" w:space="0" w:color="auto"/>
                  <w:right w:val="single" w:sz="4" w:space="0" w:color="auto"/>
                </w:tcBorders>
                <w:shd w:val="clear" w:color="000000" w:fill="99CCFF"/>
                <w:noWrap/>
                <w:vAlign w:val="bottom"/>
                <w:hideMark/>
              </w:tcPr>
              <w:p w14:paraId="61F2CF05" w14:textId="77777777" w:rsidR="00202B12" w:rsidRDefault="008233F8">
                <w:pPr>
                  <w:jc w:val="right"/>
                  <w:rPr>
                    <w:sz w:val="22"/>
                    <w:szCs w:val="22"/>
                    <w:lang w:eastAsia="lt-LT"/>
                  </w:rPr>
                </w:pPr>
                <w:r>
                  <w:rPr>
                    <w:sz w:val="22"/>
                    <w:szCs w:val="22"/>
                    <w:lang w:eastAsia="lt-LT"/>
                  </w:rPr>
                  <w:t>15713,7</w:t>
                </w:r>
              </w:p>
            </w:tc>
            <w:tc>
              <w:tcPr>
                <w:tcW w:w="1143" w:type="dxa"/>
                <w:tcBorders>
                  <w:top w:val="single" w:sz="4" w:space="0" w:color="auto"/>
                  <w:left w:val="nil"/>
                  <w:bottom w:val="single" w:sz="4" w:space="0" w:color="auto"/>
                  <w:right w:val="single" w:sz="4" w:space="0" w:color="auto"/>
                </w:tcBorders>
                <w:shd w:val="clear" w:color="000000" w:fill="99CCFF"/>
                <w:noWrap/>
                <w:vAlign w:val="bottom"/>
                <w:hideMark/>
              </w:tcPr>
              <w:p w14:paraId="61F2CF06" w14:textId="77777777" w:rsidR="00202B12" w:rsidRDefault="008233F8">
                <w:pPr>
                  <w:jc w:val="right"/>
                  <w:rPr>
                    <w:sz w:val="22"/>
                    <w:szCs w:val="22"/>
                    <w:lang w:eastAsia="lt-LT"/>
                  </w:rPr>
                </w:pPr>
                <w:r>
                  <w:rPr>
                    <w:sz w:val="22"/>
                    <w:szCs w:val="22"/>
                    <w:lang w:eastAsia="lt-LT"/>
                  </w:rPr>
                  <w:t>8020,3</w:t>
                </w: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CF07" w14:textId="77777777" w:rsidR="00202B12" w:rsidRDefault="008233F8">
                <w:pPr>
                  <w:jc w:val="right"/>
                  <w:rPr>
                    <w:sz w:val="22"/>
                    <w:szCs w:val="22"/>
                    <w:lang w:eastAsia="lt-LT"/>
                  </w:rPr>
                </w:pPr>
                <w:r>
                  <w:rPr>
                    <w:sz w:val="22"/>
                    <w:szCs w:val="22"/>
                    <w:lang w:eastAsia="lt-LT"/>
                  </w:rPr>
                  <w:t>3585,1</w:t>
                </w:r>
              </w:p>
            </w:tc>
          </w:tr>
          <w:tr w:rsidR="00202B12" w14:paraId="61F2CF10" w14:textId="77777777">
            <w:trPr>
              <w:trHeight w:val="330"/>
            </w:trPr>
            <w:tc>
              <w:tcPr>
                <w:tcW w:w="601" w:type="dxa"/>
                <w:tcBorders>
                  <w:top w:val="nil"/>
                  <w:left w:val="single" w:sz="4" w:space="0" w:color="auto"/>
                  <w:bottom w:val="single" w:sz="4" w:space="0" w:color="auto"/>
                  <w:right w:val="single" w:sz="4" w:space="0" w:color="auto"/>
                </w:tcBorders>
                <w:shd w:val="clear" w:color="000000" w:fill="99CCFF"/>
                <w:noWrap/>
                <w:vAlign w:val="bottom"/>
                <w:hideMark/>
              </w:tcPr>
              <w:p w14:paraId="61F2CF09"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000000" w:fill="99CCFF"/>
                <w:noWrap/>
                <w:vAlign w:val="bottom"/>
                <w:hideMark/>
              </w:tcPr>
              <w:p w14:paraId="61F2CF0A"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000000" w:fill="99CCFF"/>
                <w:noWrap/>
                <w:vAlign w:val="bottom"/>
                <w:hideMark/>
              </w:tcPr>
              <w:p w14:paraId="61F2CF0B"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CF0C" w14:textId="77777777" w:rsidR="00202B12" w:rsidRDefault="008233F8">
                <w:pPr>
                  <w:jc w:val="right"/>
                  <w:rPr>
                    <w:sz w:val="20"/>
                    <w:lang w:eastAsia="lt-LT"/>
                  </w:rPr>
                </w:pPr>
                <w:r>
                  <w:rPr>
                    <w:sz w:val="20"/>
                    <w:lang w:eastAsia="lt-LT"/>
                  </w:rPr>
                  <w:t>2719,3</w:t>
                </w:r>
              </w:p>
            </w:tc>
            <w:tc>
              <w:tcPr>
                <w:tcW w:w="1041" w:type="dxa"/>
                <w:tcBorders>
                  <w:top w:val="nil"/>
                  <w:left w:val="nil"/>
                  <w:bottom w:val="single" w:sz="4" w:space="0" w:color="auto"/>
                  <w:right w:val="single" w:sz="4" w:space="0" w:color="auto"/>
                </w:tcBorders>
                <w:shd w:val="clear" w:color="000000" w:fill="99CCFF"/>
                <w:noWrap/>
                <w:vAlign w:val="bottom"/>
                <w:hideMark/>
              </w:tcPr>
              <w:p w14:paraId="61F2CF0D" w14:textId="77777777" w:rsidR="00202B12" w:rsidRDefault="008233F8">
                <w:pPr>
                  <w:jc w:val="right"/>
                  <w:rPr>
                    <w:sz w:val="20"/>
                    <w:lang w:eastAsia="lt-LT"/>
                  </w:rPr>
                </w:pPr>
                <w:r>
                  <w:rPr>
                    <w:sz w:val="20"/>
                    <w:lang w:eastAsia="lt-LT"/>
                  </w:rPr>
                  <w:t>2719,3</w:t>
                </w:r>
              </w:p>
            </w:tc>
            <w:tc>
              <w:tcPr>
                <w:tcW w:w="1143" w:type="dxa"/>
                <w:tcBorders>
                  <w:top w:val="nil"/>
                  <w:left w:val="nil"/>
                  <w:bottom w:val="single" w:sz="4" w:space="0" w:color="auto"/>
                  <w:right w:val="single" w:sz="4" w:space="0" w:color="auto"/>
                </w:tcBorders>
                <w:shd w:val="clear" w:color="000000" w:fill="99CCFF"/>
                <w:noWrap/>
                <w:vAlign w:val="bottom"/>
                <w:hideMark/>
              </w:tcPr>
              <w:p w14:paraId="61F2CF0E" w14:textId="77777777" w:rsidR="00202B12" w:rsidRDefault="008233F8">
                <w:pPr>
                  <w:jc w:val="right"/>
                  <w:rPr>
                    <w:sz w:val="20"/>
                    <w:lang w:eastAsia="lt-LT"/>
                  </w:rPr>
                </w:pPr>
                <w:r>
                  <w:rPr>
                    <w:sz w:val="20"/>
                    <w:lang w:eastAsia="lt-LT"/>
                  </w:rPr>
                  <w:t>1776,4</w:t>
                </w:r>
              </w:p>
            </w:tc>
            <w:tc>
              <w:tcPr>
                <w:tcW w:w="1060" w:type="dxa"/>
                <w:tcBorders>
                  <w:top w:val="nil"/>
                  <w:left w:val="nil"/>
                  <w:bottom w:val="single" w:sz="4" w:space="0" w:color="auto"/>
                  <w:right w:val="single" w:sz="4" w:space="0" w:color="auto"/>
                </w:tcBorders>
                <w:shd w:val="clear" w:color="000000" w:fill="99CCFF"/>
                <w:noWrap/>
                <w:vAlign w:val="bottom"/>
                <w:hideMark/>
              </w:tcPr>
              <w:p w14:paraId="61F2CF0F" w14:textId="77777777" w:rsidR="00202B12" w:rsidRDefault="00202B12">
                <w:pPr>
                  <w:ind w:firstLine="53"/>
                  <w:rPr>
                    <w:sz w:val="20"/>
                    <w:lang w:eastAsia="lt-LT"/>
                  </w:rPr>
                </w:pPr>
              </w:p>
            </w:tc>
          </w:tr>
          <w:tr w:rsidR="00202B12" w14:paraId="61F2CF18" w14:textId="77777777">
            <w:trPr>
              <w:trHeight w:val="315"/>
            </w:trPr>
            <w:tc>
              <w:tcPr>
                <w:tcW w:w="601" w:type="dxa"/>
                <w:tcBorders>
                  <w:top w:val="single" w:sz="4" w:space="0" w:color="auto"/>
                  <w:left w:val="single" w:sz="4" w:space="0" w:color="auto"/>
                  <w:bottom w:val="nil"/>
                  <w:right w:val="single" w:sz="4" w:space="0" w:color="auto"/>
                </w:tcBorders>
                <w:shd w:val="clear" w:color="000000" w:fill="99CCFF"/>
                <w:noWrap/>
                <w:vAlign w:val="bottom"/>
                <w:hideMark/>
              </w:tcPr>
              <w:p w14:paraId="61F2CF11"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single" w:sz="4" w:space="0" w:color="auto"/>
                </w:tcBorders>
                <w:shd w:val="clear" w:color="000000" w:fill="99CCFF"/>
                <w:noWrap/>
                <w:vAlign w:val="bottom"/>
                <w:hideMark/>
              </w:tcPr>
              <w:p w14:paraId="61F2CF12" w14:textId="77777777" w:rsidR="00202B12" w:rsidRDefault="008233F8">
                <w:pPr>
                  <w:ind w:firstLineChars="300" w:firstLine="600"/>
                  <w:rPr>
                    <w:i/>
                    <w:iCs/>
                    <w:sz w:val="20"/>
                    <w:lang w:eastAsia="lt-LT"/>
                  </w:rPr>
                </w:pPr>
                <w:r>
                  <w:rPr>
                    <w:i/>
                    <w:iCs/>
                    <w:sz w:val="20"/>
                    <w:lang w:eastAsia="lt-LT"/>
                  </w:rPr>
                  <w:t>biudžetinių įstaigų pajamos</w:t>
                </w:r>
              </w:p>
            </w:tc>
            <w:tc>
              <w:tcPr>
                <w:tcW w:w="876" w:type="dxa"/>
                <w:tcBorders>
                  <w:top w:val="single" w:sz="4" w:space="0" w:color="auto"/>
                  <w:left w:val="nil"/>
                  <w:bottom w:val="single" w:sz="4" w:space="0" w:color="auto"/>
                  <w:right w:val="single" w:sz="4" w:space="0" w:color="auto"/>
                </w:tcBorders>
                <w:shd w:val="clear" w:color="000000" w:fill="99CCFF"/>
                <w:noWrap/>
                <w:vAlign w:val="bottom"/>
                <w:hideMark/>
              </w:tcPr>
              <w:p w14:paraId="61F2CF13" w14:textId="77777777" w:rsidR="00202B12" w:rsidRDefault="00202B12">
                <w:pPr>
                  <w:ind w:firstLine="53"/>
                  <w:jc w:val="center"/>
                  <w:rPr>
                    <w:sz w:val="20"/>
                    <w:lang w:eastAsia="lt-LT"/>
                  </w:rPr>
                </w:pP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CF14" w14:textId="77777777" w:rsidR="00202B12" w:rsidRDefault="008233F8">
                <w:pPr>
                  <w:jc w:val="right"/>
                  <w:rPr>
                    <w:sz w:val="20"/>
                    <w:lang w:eastAsia="lt-LT"/>
                  </w:rPr>
                </w:pPr>
                <w:r>
                  <w:rPr>
                    <w:sz w:val="20"/>
                    <w:lang w:eastAsia="lt-LT"/>
                  </w:rPr>
                  <w:t>83,8</w:t>
                </w:r>
              </w:p>
            </w:tc>
            <w:tc>
              <w:tcPr>
                <w:tcW w:w="1041" w:type="dxa"/>
                <w:tcBorders>
                  <w:top w:val="single" w:sz="4" w:space="0" w:color="auto"/>
                  <w:left w:val="nil"/>
                  <w:bottom w:val="single" w:sz="4" w:space="0" w:color="auto"/>
                  <w:right w:val="single" w:sz="4" w:space="0" w:color="auto"/>
                </w:tcBorders>
                <w:shd w:val="clear" w:color="000000" w:fill="99CCFF"/>
                <w:noWrap/>
                <w:vAlign w:val="bottom"/>
                <w:hideMark/>
              </w:tcPr>
              <w:p w14:paraId="61F2CF15" w14:textId="77777777" w:rsidR="00202B12" w:rsidRDefault="008233F8">
                <w:pPr>
                  <w:jc w:val="right"/>
                  <w:rPr>
                    <w:sz w:val="20"/>
                    <w:lang w:eastAsia="lt-LT"/>
                  </w:rPr>
                </w:pPr>
                <w:r>
                  <w:rPr>
                    <w:sz w:val="20"/>
                    <w:lang w:eastAsia="lt-LT"/>
                  </w:rPr>
                  <w:t>81,5</w:t>
                </w:r>
              </w:p>
            </w:tc>
            <w:tc>
              <w:tcPr>
                <w:tcW w:w="1143" w:type="dxa"/>
                <w:tcBorders>
                  <w:top w:val="single" w:sz="4" w:space="0" w:color="auto"/>
                  <w:left w:val="nil"/>
                  <w:bottom w:val="single" w:sz="4" w:space="0" w:color="auto"/>
                  <w:right w:val="single" w:sz="4" w:space="0" w:color="auto"/>
                </w:tcBorders>
                <w:shd w:val="clear" w:color="000000" w:fill="99CCFF"/>
                <w:noWrap/>
                <w:vAlign w:val="bottom"/>
                <w:hideMark/>
              </w:tcPr>
              <w:p w14:paraId="61F2CF16" w14:textId="77777777" w:rsidR="00202B12" w:rsidRDefault="00202B12">
                <w:pPr>
                  <w:ind w:firstLine="53"/>
                  <w:rPr>
                    <w:sz w:val="20"/>
                    <w:lang w:eastAsia="lt-LT"/>
                  </w:rPr>
                </w:pP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CF17" w14:textId="77777777" w:rsidR="00202B12" w:rsidRDefault="008233F8">
                <w:pPr>
                  <w:jc w:val="right"/>
                  <w:rPr>
                    <w:sz w:val="20"/>
                    <w:lang w:eastAsia="lt-LT"/>
                  </w:rPr>
                </w:pPr>
                <w:r>
                  <w:rPr>
                    <w:sz w:val="20"/>
                    <w:lang w:eastAsia="lt-LT"/>
                  </w:rPr>
                  <w:t>2,3</w:t>
                </w:r>
              </w:p>
            </w:tc>
          </w:tr>
          <w:tr w:rsidR="00202B12" w14:paraId="61F2CF20" w14:textId="77777777">
            <w:trPr>
              <w:trHeight w:val="315"/>
            </w:trPr>
            <w:tc>
              <w:tcPr>
                <w:tcW w:w="601" w:type="dxa"/>
                <w:tcBorders>
                  <w:top w:val="nil"/>
                  <w:left w:val="single" w:sz="4" w:space="0" w:color="auto"/>
                  <w:bottom w:val="single" w:sz="4" w:space="0" w:color="auto"/>
                  <w:right w:val="single" w:sz="4" w:space="0" w:color="auto"/>
                </w:tcBorders>
                <w:shd w:val="clear" w:color="000000" w:fill="99CCFF"/>
                <w:noWrap/>
                <w:vAlign w:val="bottom"/>
                <w:hideMark/>
              </w:tcPr>
              <w:p w14:paraId="61F2CF19" w14:textId="77777777" w:rsidR="00202B12" w:rsidRDefault="00202B12">
                <w:pPr>
                  <w:ind w:firstLine="53"/>
                  <w:jc w:val="center"/>
                  <w:rPr>
                    <w:sz w:val="20"/>
                    <w:lang w:eastAsia="lt-LT"/>
                  </w:rPr>
                </w:pPr>
              </w:p>
            </w:tc>
            <w:tc>
              <w:tcPr>
                <w:tcW w:w="3950" w:type="dxa"/>
                <w:tcBorders>
                  <w:top w:val="nil"/>
                  <w:left w:val="nil"/>
                  <w:bottom w:val="single" w:sz="4" w:space="0" w:color="auto"/>
                  <w:right w:val="single" w:sz="4" w:space="0" w:color="auto"/>
                </w:tcBorders>
                <w:shd w:val="clear" w:color="000000" w:fill="99CCFF"/>
                <w:noWrap/>
                <w:vAlign w:val="bottom"/>
                <w:hideMark/>
              </w:tcPr>
              <w:p w14:paraId="61F2CF1A" w14:textId="77777777" w:rsidR="00202B12" w:rsidRDefault="008233F8">
                <w:pPr>
                  <w:ind w:firstLineChars="300" w:firstLine="600"/>
                  <w:rPr>
                    <w:i/>
                    <w:iCs/>
                    <w:sz w:val="20"/>
                    <w:lang w:eastAsia="lt-LT"/>
                  </w:rPr>
                </w:pPr>
                <w:r>
                  <w:rPr>
                    <w:i/>
                    <w:iCs/>
                    <w:sz w:val="20"/>
                    <w:lang w:eastAsia="lt-LT"/>
                  </w:rPr>
                  <w:t>skolintos lėšos</w:t>
                </w:r>
              </w:p>
            </w:tc>
            <w:tc>
              <w:tcPr>
                <w:tcW w:w="876" w:type="dxa"/>
                <w:tcBorders>
                  <w:top w:val="nil"/>
                  <w:left w:val="nil"/>
                  <w:bottom w:val="single" w:sz="4" w:space="0" w:color="auto"/>
                  <w:right w:val="single" w:sz="4" w:space="0" w:color="auto"/>
                </w:tcBorders>
                <w:shd w:val="clear" w:color="000000" w:fill="99CCFF"/>
                <w:noWrap/>
                <w:vAlign w:val="bottom"/>
                <w:hideMark/>
              </w:tcPr>
              <w:p w14:paraId="61F2CF1B"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CF1C" w14:textId="77777777" w:rsidR="00202B12" w:rsidRDefault="008233F8">
                <w:pPr>
                  <w:jc w:val="right"/>
                  <w:rPr>
                    <w:sz w:val="20"/>
                    <w:lang w:eastAsia="lt-LT"/>
                  </w:rPr>
                </w:pPr>
                <w:r>
                  <w:rPr>
                    <w:sz w:val="20"/>
                    <w:lang w:eastAsia="lt-LT"/>
                  </w:rPr>
                  <w:t>536,4</w:t>
                </w:r>
              </w:p>
            </w:tc>
            <w:tc>
              <w:tcPr>
                <w:tcW w:w="1041" w:type="dxa"/>
                <w:tcBorders>
                  <w:top w:val="nil"/>
                  <w:left w:val="nil"/>
                  <w:bottom w:val="single" w:sz="4" w:space="0" w:color="auto"/>
                  <w:right w:val="single" w:sz="4" w:space="0" w:color="auto"/>
                </w:tcBorders>
                <w:shd w:val="clear" w:color="000000" w:fill="99CCFF"/>
                <w:noWrap/>
                <w:vAlign w:val="bottom"/>
                <w:hideMark/>
              </w:tcPr>
              <w:p w14:paraId="61F2CF1D" w14:textId="77777777" w:rsidR="00202B12" w:rsidRDefault="008233F8">
                <w:pPr>
                  <w:jc w:val="right"/>
                  <w:rPr>
                    <w:sz w:val="20"/>
                    <w:lang w:eastAsia="lt-LT"/>
                  </w:rPr>
                </w:pPr>
                <w:r>
                  <w:rPr>
                    <w:sz w:val="20"/>
                    <w:lang w:eastAsia="lt-LT"/>
                  </w:rPr>
                  <w:t>367,4</w:t>
                </w:r>
              </w:p>
            </w:tc>
            <w:tc>
              <w:tcPr>
                <w:tcW w:w="1143" w:type="dxa"/>
                <w:tcBorders>
                  <w:top w:val="nil"/>
                  <w:left w:val="nil"/>
                  <w:bottom w:val="single" w:sz="4" w:space="0" w:color="auto"/>
                  <w:right w:val="single" w:sz="4" w:space="0" w:color="auto"/>
                </w:tcBorders>
                <w:shd w:val="clear" w:color="000000" w:fill="99CCFF"/>
                <w:noWrap/>
                <w:vAlign w:val="bottom"/>
                <w:hideMark/>
              </w:tcPr>
              <w:p w14:paraId="61F2CF1E" w14:textId="77777777" w:rsidR="00202B12" w:rsidRDefault="008233F8">
                <w:pPr>
                  <w:jc w:val="right"/>
                  <w:rPr>
                    <w:sz w:val="20"/>
                    <w:lang w:eastAsia="lt-LT"/>
                  </w:rPr>
                </w:pPr>
                <w:r>
                  <w:rPr>
                    <w:sz w:val="20"/>
                    <w:lang w:eastAsia="lt-LT"/>
                  </w:rPr>
                  <w:t>17,3</w:t>
                </w:r>
              </w:p>
            </w:tc>
            <w:tc>
              <w:tcPr>
                <w:tcW w:w="1060" w:type="dxa"/>
                <w:tcBorders>
                  <w:top w:val="nil"/>
                  <w:left w:val="nil"/>
                  <w:bottom w:val="single" w:sz="4" w:space="0" w:color="auto"/>
                  <w:right w:val="single" w:sz="4" w:space="0" w:color="auto"/>
                </w:tcBorders>
                <w:shd w:val="clear" w:color="000000" w:fill="99CCFF"/>
                <w:noWrap/>
                <w:vAlign w:val="bottom"/>
                <w:hideMark/>
              </w:tcPr>
              <w:p w14:paraId="61F2CF1F" w14:textId="77777777" w:rsidR="00202B12" w:rsidRDefault="008233F8">
                <w:pPr>
                  <w:jc w:val="right"/>
                  <w:rPr>
                    <w:sz w:val="20"/>
                    <w:lang w:eastAsia="lt-LT"/>
                  </w:rPr>
                </w:pPr>
                <w:r>
                  <w:rPr>
                    <w:sz w:val="20"/>
                    <w:lang w:eastAsia="lt-LT"/>
                  </w:rPr>
                  <w:t>169,0</w:t>
                </w:r>
              </w:p>
            </w:tc>
          </w:tr>
          <w:tr w:rsidR="00202B12" w14:paraId="61F2CF23" w14:textId="77777777">
            <w:trPr>
              <w:trHeight w:val="375"/>
            </w:trPr>
            <w:tc>
              <w:tcPr>
                <w:tcW w:w="601" w:type="dxa"/>
                <w:tcBorders>
                  <w:top w:val="nil"/>
                  <w:left w:val="single" w:sz="4" w:space="0" w:color="auto"/>
                  <w:bottom w:val="nil"/>
                  <w:right w:val="single" w:sz="4" w:space="0" w:color="auto"/>
                </w:tcBorders>
                <w:shd w:val="clear" w:color="auto" w:fill="auto"/>
                <w:noWrap/>
                <w:vAlign w:val="bottom"/>
                <w:hideMark/>
              </w:tcPr>
              <w:p w14:paraId="61F2CF21" w14:textId="77777777" w:rsidR="00202B12" w:rsidRDefault="008233F8">
                <w:pPr>
                  <w:jc w:val="center"/>
                  <w:rPr>
                    <w:sz w:val="22"/>
                    <w:szCs w:val="22"/>
                    <w:lang w:eastAsia="lt-LT"/>
                  </w:rPr>
                </w:pPr>
                <w:r>
                  <w:rPr>
                    <w:sz w:val="22"/>
                    <w:szCs w:val="22"/>
                    <w:lang w:eastAsia="lt-LT"/>
                  </w:rPr>
                  <w:t>19.</w:t>
                </w:r>
              </w:p>
            </w:tc>
            <w:tc>
              <w:tcPr>
                <w:tcW w:w="9130" w:type="dxa"/>
                <w:gridSpan w:val="6"/>
                <w:tcBorders>
                  <w:top w:val="nil"/>
                  <w:left w:val="nil"/>
                  <w:bottom w:val="single" w:sz="4" w:space="0" w:color="000000"/>
                  <w:right w:val="single" w:sz="4" w:space="0" w:color="000000"/>
                </w:tcBorders>
                <w:shd w:val="clear" w:color="auto" w:fill="auto"/>
                <w:noWrap/>
                <w:vAlign w:val="bottom"/>
                <w:hideMark/>
              </w:tcPr>
              <w:p w14:paraId="61F2CF22" w14:textId="77777777" w:rsidR="00202B12" w:rsidRDefault="008233F8">
                <w:pPr>
                  <w:jc w:val="center"/>
                  <w:rPr>
                    <w:b/>
                    <w:bCs/>
                    <w:i/>
                    <w:iCs/>
                    <w:sz w:val="22"/>
                    <w:szCs w:val="22"/>
                    <w:lang w:eastAsia="lt-LT"/>
                  </w:rPr>
                </w:pPr>
                <w:r>
                  <w:rPr>
                    <w:b/>
                    <w:bCs/>
                    <w:i/>
                    <w:iCs/>
                    <w:sz w:val="22"/>
                    <w:szCs w:val="22"/>
                    <w:lang w:eastAsia="lt-LT"/>
                  </w:rPr>
                  <w:t>02 programa. Saugios aplinkos užtikrinimas</w:t>
                </w:r>
              </w:p>
            </w:tc>
          </w:tr>
          <w:tr w:rsidR="00202B12" w14:paraId="61F2CF2B"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CF24" w14:textId="77777777" w:rsidR="00202B12" w:rsidRDefault="008233F8">
                <w:pPr>
                  <w:jc w:val="center"/>
                  <w:rPr>
                    <w:sz w:val="22"/>
                    <w:szCs w:val="22"/>
                    <w:lang w:eastAsia="lt-LT"/>
                  </w:rPr>
                </w:pPr>
                <w:r>
                  <w:rPr>
                    <w:sz w:val="22"/>
                    <w:szCs w:val="22"/>
                    <w:lang w:eastAsia="lt-LT"/>
                  </w:rPr>
                  <w:t>20.</w:t>
                </w:r>
              </w:p>
            </w:tc>
            <w:tc>
              <w:tcPr>
                <w:tcW w:w="3950" w:type="dxa"/>
                <w:tcBorders>
                  <w:top w:val="nil"/>
                  <w:left w:val="nil"/>
                  <w:bottom w:val="nil"/>
                  <w:right w:val="single" w:sz="4" w:space="0" w:color="auto"/>
                </w:tcBorders>
                <w:shd w:val="clear" w:color="auto" w:fill="auto"/>
                <w:noWrap/>
                <w:vAlign w:val="bottom"/>
                <w:hideMark/>
              </w:tcPr>
              <w:p w14:paraId="61F2CF25" w14:textId="77777777" w:rsidR="00202B12" w:rsidRDefault="008233F8">
                <w:pPr>
                  <w:rPr>
                    <w:sz w:val="22"/>
                    <w:szCs w:val="22"/>
                    <w:lang w:eastAsia="lt-LT"/>
                  </w:rPr>
                </w:pPr>
                <w:r>
                  <w:rPr>
                    <w:sz w:val="22"/>
                    <w:szCs w:val="22"/>
                    <w:lang w:eastAsia="lt-LT"/>
                  </w:rPr>
                  <w:t>Savivaldybės administracija</w:t>
                </w:r>
              </w:p>
            </w:tc>
            <w:tc>
              <w:tcPr>
                <w:tcW w:w="876" w:type="dxa"/>
                <w:tcBorders>
                  <w:top w:val="nil"/>
                  <w:left w:val="nil"/>
                  <w:bottom w:val="single" w:sz="4" w:space="0" w:color="auto"/>
                  <w:right w:val="single" w:sz="4" w:space="0" w:color="auto"/>
                </w:tcBorders>
                <w:shd w:val="clear" w:color="auto" w:fill="auto"/>
                <w:noWrap/>
                <w:vAlign w:val="bottom"/>
                <w:hideMark/>
              </w:tcPr>
              <w:p w14:paraId="61F2CF26"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27" w14:textId="77777777" w:rsidR="00202B12" w:rsidRDefault="008233F8">
                <w:pPr>
                  <w:jc w:val="right"/>
                  <w:rPr>
                    <w:sz w:val="22"/>
                    <w:szCs w:val="22"/>
                    <w:lang w:eastAsia="lt-LT"/>
                  </w:rPr>
                </w:pPr>
                <w:r>
                  <w:rPr>
                    <w:sz w:val="22"/>
                    <w:szCs w:val="22"/>
                    <w:lang w:eastAsia="lt-LT"/>
                  </w:rPr>
                  <w:t>10328,4</w:t>
                </w:r>
              </w:p>
            </w:tc>
            <w:tc>
              <w:tcPr>
                <w:tcW w:w="1041" w:type="dxa"/>
                <w:tcBorders>
                  <w:top w:val="nil"/>
                  <w:left w:val="nil"/>
                  <w:bottom w:val="single" w:sz="4" w:space="0" w:color="auto"/>
                  <w:right w:val="single" w:sz="4" w:space="0" w:color="auto"/>
                </w:tcBorders>
                <w:shd w:val="clear" w:color="auto" w:fill="auto"/>
                <w:noWrap/>
                <w:vAlign w:val="bottom"/>
                <w:hideMark/>
              </w:tcPr>
              <w:p w14:paraId="61F2CF28" w14:textId="77777777" w:rsidR="00202B12" w:rsidRDefault="008233F8">
                <w:pPr>
                  <w:jc w:val="right"/>
                  <w:rPr>
                    <w:sz w:val="22"/>
                    <w:szCs w:val="22"/>
                    <w:lang w:eastAsia="lt-LT"/>
                  </w:rPr>
                </w:pPr>
                <w:r>
                  <w:rPr>
                    <w:sz w:val="22"/>
                    <w:szCs w:val="22"/>
                    <w:lang w:eastAsia="lt-LT"/>
                  </w:rPr>
                  <w:t>4862,9</w:t>
                </w:r>
              </w:p>
            </w:tc>
            <w:tc>
              <w:tcPr>
                <w:tcW w:w="1143" w:type="dxa"/>
                <w:tcBorders>
                  <w:top w:val="nil"/>
                  <w:left w:val="nil"/>
                  <w:bottom w:val="single" w:sz="4" w:space="0" w:color="auto"/>
                  <w:right w:val="single" w:sz="4" w:space="0" w:color="auto"/>
                </w:tcBorders>
                <w:shd w:val="clear" w:color="auto" w:fill="auto"/>
                <w:noWrap/>
                <w:vAlign w:val="bottom"/>
                <w:hideMark/>
              </w:tcPr>
              <w:p w14:paraId="61F2CF29" w14:textId="77777777" w:rsidR="00202B12" w:rsidRDefault="008233F8">
                <w:pPr>
                  <w:jc w:val="right"/>
                  <w:rPr>
                    <w:sz w:val="22"/>
                    <w:szCs w:val="22"/>
                    <w:lang w:eastAsia="lt-LT"/>
                  </w:rPr>
                </w:pPr>
                <w:r>
                  <w:rPr>
                    <w:sz w:val="22"/>
                    <w:szCs w:val="22"/>
                    <w:lang w:eastAsia="lt-LT"/>
                  </w:rPr>
                  <w:t>28,0</w:t>
                </w:r>
              </w:p>
            </w:tc>
            <w:tc>
              <w:tcPr>
                <w:tcW w:w="1060" w:type="dxa"/>
                <w:tcBorders>
                  <w:top w:val="nil"/>
                  <w:left w:val="nil"/>
                  <w:bottom w:val="single" w:sz="4" w:space="0" w:color="auto"/>
                  <w:right w:val="single" w:sz="4" w:space="0" w:color="auto"/>
                </w:tcBorders>
                <w:shd w:val="clear" w:color="auto" w:fill="auto"/>
                <w:noWrap/>
                <w:vAlign w:val="bottom"/>
                <w:hideMark/>
              </w:tcPr>
              <w:p w14:paraId="61F2CF2A" w14:textId="77777777" w:rsidR="00202B12" w:rsidRDefault="008233F8">
                <w:pPr>
                  <w:jc w:val="right"/>
                  <w:rPr>
                    <w:sz w:val="22"/>
                    <w:szCs w:val="22"/>
                    <w:lang w:eastAsia="lt-LT"/>
                  </w:rPr>
                </w:pPr>
                <w:r>
                  <w:rPr>
                    <w:sz w:val="22"/>
                    <w:szCs w:val="22"/>
                    <w:lang w:eastAsia="lt-LT"/>
                  </w:rPr>
                  <w:t>5465,5</w:t>
                </w:r>
              </w:p>
            </w:tc>
          </w:tr>
          <w:tr w:rsidR="00202B12" w14:paraId="61F2CF3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2C"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F2D"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F2E" w14:textId="77777777" w:rsidR="00202B12" w:rsidRDefault="008233F8">
                <w:pPr>
                  <w:jc w:val="center"/>
                  <w:rPr>
                    <w:sz w:val="22"/>
                    <w:szCs w:val="22"/>
                    <w:lang w:eastAsia="lt-LT"/>
                  </w:rPr>
                </w:pPr>
                <w:r>
                  <w:rPr>
                    <w:sz w:val="22"/>
                    <w:szCs w:val="22"/>
                    <w:lang w:eastAsia="lt-LT"/>
                  </w:rPr>
                  <w:t>03</w:t>
                </w:r>
              </w:p>
            </w:tc>
            <w:tc>
              <w:tcPr>
                <w:tcW w:w="1060" w:type="dxa"/>
                <w:tcBorders>
                  <w:top w:val="nil"/>
                  <w:left w:val="nil"/>
                  <w:bottom w:val="single" w:sz="4" w:space="0" w:color="auto"/>
                  <w:right w:val="single" w:sz="4" w:space="0" w:color="auto"/>
                </w:tcBorders>
                <w:shd w:val="clear" w:color="auto" w:fill="auto"/>
                <w:noWrap/>
                <w:vAlign w:val="bottom"/>
                <w:hideMark/>
              </w:tcPr>
              <w:p w14:paraId="61F2CF2F" w14:textId="77777777" w:rsidR="00202B12" w:rsidRDefault="008233F8">
                <w:pPr>
                  <w:jc w:val="right"/>
                  <w:rPr>
                    <w:sz w:val="22"/>
                    <w:szCs w:val="22"/>
                    <w:lang w:eastAsia="lt-LT"/>
                  </w:rPr>
                </w:pPr>
                <w:r>
                  <w:rPr>
                    <w:sz w:val="22"/>
                    <w:szCs w:val="22"/>
                    <w:lang w:eastAsia="lt-LT"/>
                  </w:rPr>
                  <w:t>212,9</w:t>
                </w:r>
              </w:p>
            </w:tc>
            <w:tc>
              <w:tcPr>
                <w:tcW w:w="1041" w:type="dxa"/>
                <w:tcBorders>
                  <w:top w:val="nil"/>
                  <w:left w:val="nil"/>
                  <w:bottom w:val="single" w:sz="4" w:space="0" w:color="auto"/>
                  <w:right w:val="single" w:sz="4" w:space="0" w:color="auto"/>
                </w:tcBorders>
                <w:shd w:val="clear" w:color="auto" w:fill="auto"/>
                <w:noWrap/>
                <w:vAlign w:val="bottom"/>
                <w:hideMark/>
              </w:tcPr>
              <w:p w14:paraId="61F2CF30" w14:textId="77777777" w:rsidR="00202B12" w:rsidRDefault="008233F8">
                <w:pPr>
                  <w:jc w:val="right"/>
                  <w:rPr>
                    <w:sz w:val="22"/>
                    <w:szCs w:val="22"/>
                    <w:lang w:eastAsia="lt-LT"/>
                  </w:rPr>
                </w:pPr>
                <w:r>
                  <w:rPr>
                    <w:sz w:val="22"/>
                    <w:szCs w:val="22"/>
                    <w:lang w:eastAsia="lt-LT"/>
                  </w:rPr>
                  <w:t>212,9</w:t>
                </w:r>
              </w:p>
            </w:tc>
            <w:tc>
              <w:tcPr>
                <w:tcW w:w="1143" w:type="dxa"/>
                <w:tcBorders>
                  <w:top w:val="nil"/>
                  <w:left w:val="nil"/>
                  <w:bottom w:val="single" w:sz="4" w:space="0" w:color="auto"/>
                  <w:right w:val="single" w:sz="4" w:space="0" w:color="auto"/>
                </w:tcBorders>
                <w:shd w:val="clear" w:color="auto" w:fill="auto"/>
                <w:noWrap/>
                <w:vAlign w:val="bottom"/>
                <w:hideMark/>
              </w:tcPr>
              <w:p w14:paraId="61F2CF3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32" w14:textId="77777777" w:rsidR="00202B12" w:rsidRDefault="00202B12">
                <w:pPr>
                  <w:ind w:firstLine="53"/>
                  <w:rPr>
                    <w:sz w:val="22"/>
                    <w:szCs w:val="22"/>
                    <w:lang w:eastAsia="lt-LT"/>
                  </w:rPr>
                </w:pPr>
              </w:p>
            </w:tc>
          </w:tr>
          <w:tr w:rsidR="00202B12" w14:paraId="61F2CF3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34"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F35"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F36"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F37" w14:textId="77777777" w:rsidR="00202B12" w:rsidRDefault="008233F8">
                <w:pPr>
                  <w:jc w:val="right"/>
                  <w:rPr>
                    <w:sz w:val="22"/>
                    <w:szCs w:val="22"/>
                    <w:lang w:eastAsia="lt-LT"/>
                  </w:rPr>
                </w:pPr>
                <w:r>
                  <w:rPr>
                    <w:sz w:val="22"/>
                    <w:szCs w:val="22"/>
                    <w:lang w:eastAsia="lt-LT"/>
                  </w:rPr>
                  <w:t>391,8</w:t>
                </w:r>
              </w:p>
            </w:tc>
            <w:tc>
              <w:tcPr>
                <w:tcW w:w="1041" w:type="dxa"/>
                <w:tcBorders>
                  <w:top w:val="nil"/>
                  <w:left w:val="nil"/>
                  <w:bottom w:val="single" w:sz="4" w:space="0" w:color="auto"/>
                  <w:right w:val="single" w:sz="4" w:space="0" w:color="auto"/>
                </w:tcBorders>
                <w:shd w:val="clear" w:color="auto" w:fill="auto"/>
                <w:noWrap/>
                <w:vAlign w:val="bottom"/>
                <w:hideMark/>
              </w:tcPr>
              <w:p w14:paraId="61F2CF38" w14:textId="77777777" w:rsidR="00202B12" w:rsidRDefault="008233F8">
                <w:pPr>
                  <w:jc w:val="right"/>
                  <w:rPr>
                    <w:sz w:val="22"/>
                    <w:szCs w:val="22"/>
                    <w:lang w:eastAsia="lt-LT"/>
                  </w:rPr>
                </w:pPr>
                <w:r>
                  <w:rPr>
                    <w:sz w:val="22"/>
                    <w:szCs w:val="22"/>
                    <w:lang w:eastAsia="lt-LT"/>
                  </w:rPr>
                  <w:t>0,2</w:t>
                </w:r>
              </w:p>
            </w:tc>
            <w:tc>
              <w:tcPr>
                <w:tcW w:w="1143" w:type="dxa"/>
                <w:tcBorders>
                  <w:top w:val="nil"/>
                  <w:left w:val="nil"/>
                  <w:bottom w:val="single" w:sz="4" w:space="0" w:color="auto"/>
                  <w:right w:val="single" w:sz="4" w:space="0" w:color="auto"/>
                </w:tcBorders>
                <w:shd w:val="clear" w:color="auto" w:fill="auto"/>
                <w:noWrap/>
                <w:vAlign w:val="bottom"/>
                <w:hideMark/>
              </w:tcPr>
              <w:p w14:paraId="61F2CF3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3A" w14:textId="77777777" w:rsidR="00202B12" w:rsidRDefault="008233F8">
                <w:pPr>
                  <w:jc w:val="right"/>
                  <w:rPr>
                    <w:sz w:val="22"/>
                    <w:szCs w:val="22"/>
                    <w:lang w:eastAsia="lt-LT"/>
                  </w:rPr>
                </w:pPr>
                <w:r>
                  <w:rPr>
                    <w:sz w:val="22"/>
                    <w:szCs w:val="22"/>
                    <w:lang w:eastAsia="lt-LT"/>
                  </w:rPr>
                  <w:t>391,6</w:t>
                </w:r>
              </w:p>
            </w:tc>
          </w:tr>
          <w:tr w:rsidR="00202B12" w14:paraId="61F2CF4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3C" w14:textId="77777777" w:rsidR="00202B12" w:rsidRDefault="00202B12">
                <w:pPr>
                  <w:ind w:firstLine="53"/>
                  <w:jc w:val="center"/>
                  <w:rPr>
                    <w:sz w:val="20"/>
                    <w:lang w:eastAsia="lt-LT"/>
                  </w:rPr>
                </w:pPr>
              </w:p>
            </w:tc>
            <w:tc>
              <w:tcPr>
                <w:tcW w:w="3950" w:type="dxa"/>
                <w:tcBorders>
                  <w:top w:val="nil"/>
                  <w:left w:val="nil"/>
                  <w:bottom w:val="nil"/>
                  <w:right w:val="single" w:sz="4" w:space="0" w:color="auto"/>
                </w:tcBorders>
                <w:shd w:val="clear" w:color="auto" w:fill="auto"/>
                <w:noWrap/>
                <w:vAlign w:val="bottom"/>
                <w:hideMark/>
              </w:tcPr>
              <w:p w14:paraId="61F2CF3D" w14:textId="77777777" w:rsidR="00202B12" w:rsidRDefault="008233F8">
                <w:pPr>
                  <w:rPr>
                    <w:i/>
                    <w:iCs/>
                    <w:sz w:val="20"/>
                    <w:lang w:eastAsia="lt-LT"/>
                  </w:rPr>
                </w:pPr>
                <w:r>
                  <w:rPr>
                    <w:i/>
                    <w:iCs/>
                    <w:sz w:val="20"/>
                    <w:lang w:eastAsia="lt-LT"/>
                  </w:rPr>
                  <w:t>iš jų – skolintos lėšos</w:t>
                </w:r>
              </w:p>
            </w:tc>
            <w:tc>
              <w:tcPr>
                <w:tcW w:w="876" w:type="dxa"/>
                <w:tcBorders>
                  <w:top w:val="nil"/>
                  <w:left w:val="nil"/>
                  <w:bottom w:val="single" w:sz="4" w:space="0" w:color="auto"/>
                  <w:right w:val="single" w:sz="4" w:space="0" w:color="auto"/>
                </w:tcBorders>
                <w:shd w:val="clear" w:color="auto" w:fill="auto"/>
                <w:noWrap/>
                <w:vAlign w:val="bottom"/>
                <w:hideMark/>
              </w:tcPr>
              <w:p w14:paraId="61F2CF3E"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F3F" w14:textId="77777777" w:rsidR="00202B12" w:rsidRDefault="008233F8">
                <w:pPr>
                  <w:jc w:val="right"/>
                  <w:rPr>
                    <w:sz w:val="20"/>
                    <w:lang w:eastAsia="lt-LT"/>
                  </w:rPr>
                </w:pPr>
                <w:r>
                  <w:rPr>
                    <w:sz w:val="20"/>
                    <w:lang w:eastAsia="lt-LT"/>
                  </w:rPr>
                  <w:t>391,8</w:t>
                </w:r>
              </w:p>
            </w:tc>
            <w:tc>
              <w:tcPr>
                <w:tcW w:w="1041" w:type="dxa"/>
                <w:tcBorders>
                  <w:top w:val="nil"/>
                  <w:left w:val="nil"/>
                  <w:bottom w:val="single" w:sz="4" w:space="0" w:color="auto"/>
                  <w:right w:val="single" w:sz="4" w:space="0" w:color="auto"/>
                </w:tcBorders>
                <w:shd w:val="clear" w:color="auto" w:fill="auto"/>
                <w:noWrap/>
                <w:vAlign w:val="bottom"/>
                <w:hideMark/>
              </w:tcPr>
              <w:p w14:paraId="61F2CF40" w14:textId="77777777" w:rsidR="00202B12" w:rsidRDefault="008233F8">
                <w:pPr>
                  <w:jc w:val="right"/>
                  <w:rPr>
                    <w:sz w:val="20"/>
                    <w:lang w:eastAsia="lt-LT"/>
                  </w:rPr>
                </w:pPr>
                <w:r>
                  <w:rPr>
                    <w:sz w:val="20"/>
                    <w:lang w:eastAsia="lt-LT"/>
                  </w:rPr>
                  <w:t>0,2</w:t>
                </w:r>
              </w:p>
            </w:tc>
            <w:tc>
              <w:tcPr>
                <w:tcW w:w="1143" w:type="dxa"/>
                <w:tcBorders>
                  <w:top w:val="nil"/>
                  <w:left w:val="nil"/>
                  <w:bottom w:val="single" w:sz="4" w:space="0" w:color="auto"/>
                  <w:right w:val="single" w:sz="4" w:space="0" w:color="auto"/>
                </w:tcBorders>
                <w:shd w:val="clear" w:color="auto" w:fill="auto"/>
                <w:noWrap/>
                <w:vAlign w:val="bottom"/>
                <w:hideMark/>
              </w:tcPr>
              <w:p w14:paraId="61F2CF41"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42" w14:textId="77777777" w:rsidR="00202B12" w:rsidRDefault="008233F8">
                <w:pPr>
                  <w:jc w:val="right"/>
                  <w:rPr>
                    <w:sz w:val="20"/>
                    <w:lang w:eastAsia="lt-LT"/>
                  </w:rPr>
                </w:pPr>
                <w:r>
                  <w:rPr>
                    <w:sz w:val="20"/>
                    <w:lang w:eastAsia="lt-LT"/>
                  </w:rPr>
                  <w:t>391,6</w:t>
                </w:r>
              </w:p>
            </w:tc>
          </w:tr>
          <w:tr w:rsidR="00202B12" w14:paraId="61F2CF4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44"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F45"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F46"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F47" w14:textId="77777777" w:rsidR="00202B12" w:rsidRDefault="008233F8">
                <w:pPr>
                  <w:jc w:val="right"/>
                  <w:rPr>
                    <w:sz w:val="22"/>
                    <w:szCs w:val="22"/>
                    <w:lang w:eastAsia="lt-LT"/>
                  </w:rPr>
                </w:pPr>
                <w:r>
                  <w:rPr>
                    <w:sz w:val="22"/>
                    <w:szCs w:val="22"/>
                    <w:lang w:eastAsia="lt-LT"/>
                  </w:rPr>
                  <w:t>8037,4</w:t>
                </w:r>
              </w:p>
            </w:tc>
            <w:tc>
              <w:tcPr>
                <w:tcW w:w="1041" w:type="dxa"/>
                <w:tcBorders>
                  <w:top w:val="nil"/>
                  <w:left w:val="nil"/>
                  <w:bottom w:val="single" w:sz="4" w:space="0" w:color="auto"/>
                  <w:right w:val="single" w:sz="4" w:space="0" w:color="auto"/>
                </w:tcBorders>
                <w:shd w:val="clear" w:color="auto" w:fill="auto"/>
                <w:noWrap/>
                <w:vAlign w:val="bottom"/>
                <w:hideMark/>
              </w:tcPr>
              <w:p w14:paraId="61F2CF48" w14:textId="77777777" w:rsidR="00202B12" w:rsidRDefault="008233F8">
                <w:pPr>
                  <w:jc w:val="right"/>
                  <w:rPr>
                    <w:sz w:val="22"/>
                    <w:szCs w:val="22"/>
                    <w:lang w:eastAsia="lt-LT"/>
                  </w:rPr>
                </w:pPr>
                <w:r>
                  <w:rPr>
                    <w:sz w:val="22"/>
                    <w:szCs w:val="22"/>
                    <w:lang w:eastAsia="lt-LT"/>
                  </w:rPr>
                  <w:t>4234,3</w:t>
                </w:r>
              </w:p>
            </w:tc>
            <w:tc>
              <w:tcPr>
                <w:tcW w:w="1143" w:type="dxa"/>
                <w:tcBorders>
                  <w:top w:val="nil"/>
                  <w:left w:val="nil"/>
                  <w:bottom w:val="single" w:sz="4" w:space="0" w:color="auto"/>
                  <w:right w:val="single" w:sz="4" w:space="0" w:color="auto"/>
                </w:tcBorders>
                <w:shd w:val="clear" w:color="auto" w:fill="auto"/>
                <w:noWrap/>
                <w:vAlign w:val="bottom"/>
                <w:hideMark/>
              </w:tcPr>
              <w:p w14:paraId="61F2CF49" w14:textId="77777777" w:rsidR="00202B12" w:rsidRDefault="008233F8">
                <w:pPr>
                  <w:jc w:val="right"/>
                  <w:rPr>
                    <w:sz w:val="22"/>
                    <w:szCs w:val="22"/>
                    <w:lang w:eastAsia="lt-LT"/>
                  </w:rPr>
                </w:pPr>
                <w:r>
                  <w:rPr>
                    <w:sz w:val="22"/>
                    <w:szCs w:val="22"/>
                    <w:lang w:eastAsia="lt-LT"/>
                  </w:rPr>
                  <w:t>8,9</w:t>
                </w:r>
              </w:p>
            </w:tc>
            <w:tc>
              <w:tcPr>
                <w:tcW w:w="1060" w:type="dxa"/>
                <w:tcBorders>
                  <w:top w:val="nil"/>
                  <w:left w:val="nil"/>
                  <w:bottom w:val="single" w:sz="4" w:space="0" w:color="auto"/>
                  <w:right w:val="single" w:sz="4" w:space="0" w:color="auto"/>
                </w:tcBorders>
                <w:shd w:val="clear" w:color="auto" w:fill="auto"/>
                <w:noWrap/>
                <w:vAlign w:val="bottom"/>
                <w:hideMark/>
              </w:tcPr>
              <w:p w14:paraId="61F2CF4A" w14:textId="77777777" w:rsidR="00202B12" w:rsidRDefault="008233F8">
                <w:pPr>
                  <w:jc w:val="right"/>
                  <w:rPr>
                    <w:sz w:val="22"/>
                    <w:szCs w:val="22"/>
                    <w:lang w:eastAsia="lt-LT"/>
                  </w:rPr>
                </w:pPr>
                <w:r>
                  <w:rPr>
                    <w:sz w:val="22"/>
                    <w:szCs w:val="22"/>
                    <w:lang w:eastAsia="lt-LT"/>
                  </w:rPr>
                  <w:t>3803,1</w:t>
                </w:r>
              </w:p>
            </w:tc>
          </w:tr>
          <w:tr w:rsidR="00202B12" w14:paraId="61F2CF5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4C"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F4D" w14:textId="77777777" w:rsidR="00202B12" w:rsidRDefault="008233F8">
                <w:pPr>
                  <w:rPr>
                    <w:i/>
                    <w:iCs/>
                    <w:sz w:val="20"/>
                    <w:lang w:eastAsia="lt-LT"/>
                  </w:rPr>
                </w:pPr>
                <w:r>
                  <w:rPr>
                    <w:i/>
                    <w:iCs/>
                    <w:sz w:val="20"/>
                    <w:lang w:eastAsia="lt-LT"/>
                  </w:rPr>
                  <w:t xml:space="preserve">iš jų – aplinkos </w:t>
                </w:r>
                <w:r>
                  <w:rPr>
                    <w:i/>
                    <w:iCs/>
                    <w:sz w:val="20"/>
                    <w:lang w:eastAsia="lt-LT"/>
                  </w:rPr>
                  <w:t>apsaugos rėmimo specialioji programa</w:t>
                </w:r>
              </w:p>
            </w:tc>
            <w:tc>
              <w:tcPr>
                <w:tcW w:w="876" w:type="dxa"/>
                <w:tcBorders>
                  <w:top w:val="nil"/>
                  <w:left w:val="nil"/>
                  <w:bottom w:val="single" w:sz="4" w:space="0" w:color="auto"/>
                  <w:right w:val="single" w:sz="4" w:space="0" w:color="auto"/>
                </w:tcBorders>
                <w:shd w:val="clear" w:color="auto" w:fill="auto"/>
                <w:noWrap/>
                <w:vAlign w:val="bottom"/>
                <w:hideMark/>
              </w:tcPr>
              <w:p w14:paraId="61F2CF4E" w14:textId="77777777" w:rsidR="00202B12" w:rsidRDefault="008233F8">
                <w:pPr>
                  <w:jc w:val="center"/>
                  <w:rPr>
                    <w:sz w:val="20"/>
                    <w:lang w:eastAsia="lt-LT"/>
                  </w:rPr>
                </w:pPr>
                <w:r>
                  <w:rPr>
                    <w:sz w:val="20"/>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F4F" w14:textId="77777777" w:rsidR="00202B12" w:rsidRDefault="008233F8">
                <w:pPr>
                  <w:jc w:val="right"/>
                  <w:rPr>
                    <w:sz w:val="20"/>
                    <w:lang w:eastAsia="lt-LT"/>
                  </w:rPr>
                </w:pPr>
                <w:r>
                  <w:rPr>
                    <w:sz w:val="20"/>
                    <w:lang w:eastAsia="lt-LT"/>
                  </w:rPr>
                  <w:t>423,8</w:t>
                </w:r>
              </w:p>
            </w:tc>
            <w:tc>
              <w:tcPr>
                <w:tcW w:w="1041" w:type="dxa"/>
                <w:tcBorders>
                  <w:top w:val="nil"/>
                  <w:left w:val="nil"/>
                  <w:bottom w:val="single" w:sz="4" w:space="0" w:color="auto"/>
                  <w:right w:val="single" w:sz="4" w:space="0" w:color="auto"/>
                </w:tcBorders>
                <w:shd w:val="clear" w:color="auto" w:fill="auto"/>
                <w:noWrap/>
                <w:vAlign w:val="bottom"/>
                <w:hideMark/>
              </w:tcPr>
              <w:p w14:paraId="61F2CF50" w14:textId="77777777" w:rsidR="00202B12" w:rsidRDefault="008233F8">
                <w:pPr>
                  <w:jc w:val="right"/>
                  <w:rPr>
                    <w:sz w:val="20"/>
                    <w:lang w:eastAsia="lt-LT"/>
                  </w:rPr>
                </w:pPr>
                <w:r>
                  <w:rPr>
                    <w:sz w:val="20"/>
                    <w:lang w:eastAsia="lt-LT"/>
                  </w:rPr>
                  <w:t>282,1</w:t>
                </w:r>
              </w:p>
            </w:tc>
            <w:tc>
              <w:tcPr>
                <w:tcW w:w="1143" w:type="dxa"/>
                <w:tcBorders>
                  <w:top w:val="nil"/>
                  <w:left w:val="nil"/>
                  <w:bottom w:val="single" w:sz="4" w:space="0" w:color="auto"/>
                  <w:right w:val="single" w:sz="4" w:space="0" w:color="auto"/>
                </w:tcBorders>
                <w:shd w:val="clear" w:color="auto" w:fill="auto"/>
                <w:noWrap/>
                <w:vAlign w:val="bottom"/>
                <w:hideMark/>
              </w:tcPr>
              <w:p w14:paraId="61F2CF51" w14:textId="77777777" w:rsidR="00202B12" w:rsidRDefault="008233F8">
                <w:pPr>
                  <w:jc w:val="right"/>
                  <w:rPr>
                    <w:sz w:val="20"/>
                    <w:lang w:eastAsia="lt-LT"/>
                  </w:rPr>
                </w:pPr>
                <w:r>
                  <w:rPr>
                    <w:sz w:val="20"/>
                    <w:lang w:eastAsia="lt-LT"/>
                  </w:rPr>
                  <w:t>5,2</w:t>
                </w:r>
              </w:p>
            </w:tc>
            <w:tc>
              <w:tcPr>
                <w:tcW w:w="1060" w:type="dxa"/>
                <w:tcBorders>
                  <w:top w:val="nil"/>
                  <w:left w:val="nil"/>
                  <w:bottom w:val="single" w:sz="4" w:space="0" w:color="auto"/>
                  <w:right w:val="single" w:sz="4" w:space="0" w:color="auto"/>
                </w:tcBorders>
                <w:shd w:val="clear" w:color="auto" w:fill="auto"/>
                <w:noWrap/>
                <w:vAlign w:val="bottom"/>
                <w:hideMark/>
              </w:tcPr>
              <w:p w14:paraId="61F2CF52" w14:textId="77777777" w:rsidR="00202B12" w:rsidRDefault="008233F8">
                <w:pPr>
                  <w:jc w:val="right"/>
                  <w:rPr>
                    <w:sz w:val="20"/>
                    <w:lang w:eastAsia="lt-LT"/>
                  </w:rPr>
                </w:pPr>
                <w:r>
                  <w:rPr>
                    <w:sz w:val="20"/>
                    <w:lang w:eastAsia="lt-LT"/>
                  </w:rPr>
                  <w:t>141,7</w:t>
                </w:r>
              </w:p>
            </w:tc>
          </w:tr>
          <w:tr w:rsidR="00202B12" w14:paraId="61F2CF5B"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CF54"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vAlign w:val="bottom"/>
                <w:hideMark/>
              </w:tcPr>
              <w:p w14:paraId="61F2CF55" w14:textId="77777777" w:rsidR="00202B12" w:rsidRDefault="008233F8">
                <w:pPr>
                  <w:ind w:firstLineChars="200" w:firstLine="400"/>
                  <w:rPr>
                    <w:i/>
                    <w:iCs/>
                    <w:sz w:val="20"/>
                    <w:lang w:eastAsia="lt-LT"/>
                  </w:rPr>
                </w:pPr>
                <w:r>
                  <w:rPr>
                    <w:i/>
                    <w:iCs/>
                    <w:sz w:val="20"/>
                    <w:lang w:eastAsia="lt-LT"/>
                  </w:rPr>
                  <w:t xml:space="preserve">vietinė rinkliava už komunalinių atliekų surinkimą ir tvarkymą </w:t>
                </w:r>
              </w:p>
            </w:tc>
            <w:tc>
              <w:tcPr>
                <w:tcW w:w="876" w:type="dxa"/>
                <w:tcBorders>
                  <w:top w:val="nil"/>
                  <w:left w:val="nil"/>
                  <w:bottom w:val="single" w:sz="4" w:space="0" w:color="auto"/>
                  <w:right w:val="single" w:sz="4" w:space="0" w:color="auto"/>
                </w:tcBorders>
                <w:shd w:val="clear" w:color="auto" w:fill="auto"/>
                <w:noWrap/>
                <w:vAlign w:val="bottom"/>
                <w:hideMark/>
              </w:tcPr>
              <w:p w14:paraId="61F2CF56" w14:textId="77777777" w:rsidR="00202B12" w:rsidRDefault="008233F8">
                <w:pPr>
                  <w:jc w:val="center"/>
                  <w:rPr>
                    <w:sz w:val="20"/>
                    <w:lang w:eastAsia="lt-LT"/>
                  </w:rPr>
                </w:pPr>
                <w:r>
                  <w:rPr>
                    <w:sz w:val="20"/>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F57" w14:textId="77777777" w:rsidR="00202B12" w:rsidRDefault="008233F8">
                <w:pPr>
                  <w:jc w:val="right"/>
                  <w:rPr>
                    <w:sz w:val="20"/>
                    <w:lang w:eastAsia="lt-LT"/>
                  </w:rPr>
                </w:pPr>
                <w:r>
                  <w:rPr>
                    <w:sz w:val="20"/>
                    <w:lang w:eastAsia="lt-LT"/>
                  </w:rPr>
                  <w:t>3516,2</w:t>
                </w:r>
              </w:p>
            </w:tc>
            <w:tc>
              <w:tcPr>
                <w:tcW w:w="1041" w:type="dxa"/>
                <w:tcBorders>
                  <w:top w:val="nil"/>
                  <w:left w:val="nil"/>
                  <w:bottom w:val="single" w:sz="4" w:space="0" w:color="auto"/>
                  <w:right w:val="single" w:sz="4" w:space="0" w:color="auto"/>
                </w:tcBorders>
                <w:shd w:val="clear" w:color="auto" w:fill="auto"/>
                <w:noWrap/>
                <w:vAlign w:val="bottom"/>
                <w:hideMark/>
              </w:tcPr>
              <w:p w14:paraId="61F2CF58" w14:textId="77777777" w:rsidR="00202B12" w:rsidRDefault="008233F8">
                <w:pPr>
                  <w:jc w:val="right"/>
                  <w:rPr>
                    <w:sz w:val="20"/>
                    <w:lang w:eastAsia="lt-LT"/>
                  </w:rPr>
                </w:pPr>
                <w:r>
                  <w:rPr>
                    <w:sz w:val="20"/>
                    <w:lang w:eastAsia="lt-LT"/>
                  </w:rPr>
                  <w:t>3516,2</w:t>
                </w:r>
              </w:p>
            </w:tc>
            <w:tc>
              <w:tcPr>
                <w:tcW w:w="1143" w:type="dxa"/>
                <w:tcBorders>
                  <w:top w:val="nil"/>
                  <w:left w:val="nil"/>
                  <w:bottom w:val="single" w:sz="4" w:space="0" w:color="auto"/>
                  <w:right w:val="single" w:sz="4" w:space="0" w:color="auto"/>
                </w:tcBorders>
                <w:shd w:val="clear" w:color="auto" w:fill="auto"/>
                <w:noWrap/>
                <w:vAlign w:val="bottom"/>
                <w:hideMark/>
              </w:tcPr>
              <w:p w14:paraId="61F2CF59"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5A" w14:textId="77777777" w:rsidR="00202B12" w:rsidRDefault="00202B12">
                <w:pPr>
                  <w:ind w:firstLine="53"/>
                  <w:rPr>
                    <w:sz w:val="20"/>
                    <w:lang w:eastAsia="lt-LT"/>
                  </w:rPr>
                </w:pPr>
              </w:p>
            </w:tc>
          </w:tr>
          <w:tr w:rsidR="00202B12" w14:paraId="61F2CF6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5C" w14:textId="77777777" w:rsidR="00202B12" w:rsidRDefault="00202B12">
                <w:pPr>
                  <w:ind w:firstLine="53"/>
                  <w:jc w:val="center"/>
                  <w:rPr>
                    <w:sz w:val="20"/>
                    <w:lang w:eastAsia="lt-LT"/>
                  </w:rPr>
                </w:pPr>
              </w:p>
            </w:tc>
            <w:tc>
              <w:tcPr>
                <w:tcW w:w="3950" w:type="dxa"/>
                <w:tcBorders>
                  <w:top w:val="nil"/>
                  <w:left w:val="nil"/>
                  <w:bottom w:val="nil"/>
                  <w:right w:val="single" w:sz="4" w:space="0" w:color="auto"/>
                </w:tcBorders>
                <w:shd w:val="clear" w:color="auto" w:fill="auto"/>
                <w:noWrap/>
                <w:vAlign w:val="bottom"/>
                <w:hideMark/>
              </w:tcPr>
              <w:p w14:paraId="61F2CF5D" w14:textId="77777777" w:rsidR="00202B12" w:rsidRDefault="008233F8">
                <w:pPr>
                  <w:ind w:firstLineChars="200" w:firstLine="400"/>
                  <w:rPr>
                    <w:i/>
                    <w:iCs/>
                    <w:sz w:val="20"/>
                    <w:lang w:eastAsia="lt-LT"/>
                  </w:rPr>
                </w:pPr>
                <w:r>
                  <w:rPr>
                    <w:i/>
                    <w:iCs/>
                    <w:sz w:val="20"/>
                    <w:lang w:eastAsia="lt-LT"/>
                  </w:rPr>
                  <w:t>skolintos lėšos</w:t>
                </w:r>
              </w:p>
            </w:tc>
            <w:tc>
              <w:tcPr>
                <w:tcW w:w="876" w:type="dxa"/>
                <w:tcBorders>
                  <w:top w:val="nil"/>
                  <w:left w:val="nil"/>
                  <w:bottom w:val="single" w:sz="4" w:space="0" w:color="auto"/>
                  <w:right w:val="single" w:sz="4" w:space="0" w:color="auto"/>
                </w:tcBorders>
                <w:shd w:val="clear" w:color="auto" w:fill="auto"/>
                <w:noWrap/>
                <w:vAlign w:val="bottom"/>
                <w:hideMark/>
              </w:tcPr>
              <w:p w14:paraId="61F2CF5E" w14:textId="77777777" w:rsidR="00202B12" w:rsidRDefault="008233F8">
                <w:pPr>
                  <w:jc w:val="center"/>
                  <w:rPr>
                    <w:sz w:val="20"/>
                    <w:lang w:eastAsia="lt-LT"/>
                  </w:rPr>
                </w:pPr>
                <w:r>
                  <w:rPr>
                    <w:sz w:val="20"/>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F5F" w14:textId="77777777" w:rsidR="00202B12" w:rsidRDefault="008233F8">
                <w:pPr>
                  <w:jc w:val="right"/>
                  <w:rPr>
                    <w:sz w:val="20"/>
                    <w:lang w:eastAsia="lt-LT"/>
                  </w:rPr>
                </w:pPr>
                <w:r>
                  <w:rPr>
                    <w:sz w:val="20"/>
                    <w:lang w:eastAsia="lt-LT"/>
                  </w:rPr>
                  <w:t>2659,4</w:t>
                </w:r>
              </w:p>
            </w:tc>
            <w:tc>
              <w:tcPr>
                <w:tcW w:w="1041" w:type="dxa"/>
                <w:tcBorders>
                  <w:top w:val="nil"/>
                  <w:left w:val="nil"/>
                  <w:bottom w:val="single" w:sz="4" w:space="0" w:color="auto"/>
                  <w:right w:val="single" w:sz="4" w:space="0" w:color="auto"/>
                </w:tcBorders>
                <w:shd w:val="clear" w:color="auto" w:fill="auto"/>
                <w:noWrap/>
                <w:vAlign w:val="bottom"/>
                <w:hideMark/>
              </w:tcPr>
              <w:p w14:paraId="61F2CF60" w14:textId="77777777" w:rsidR="00202B12" w:rsidRDefault="008233F8">
                <w:pPr>
                  <w:jc w:val="right"/>
                  <w:rPr>
                    <w:sz w:val="20"/>
                    <w:lang w:eastAsia="lt-LT"/>
                  </w:rPr>
                </w:pPr>
                <w:r>
                  <w:rPr>
                    <w:sz w:val="20"/>
                    <w:lang w:eastAsia="lt-LT"/>
                  </w:rPr>
                  <w:t>5,0</w:t>
                </w:r>
              </w:p>
            </w:tc>
            <w:tc>
              <w:tcPr>
                <w:tcW w:w="1143" w:type="dxa"/>
                <w:tcBorders>
                  <w:top w:val="nil"/>
                  <w:left w:val="nil"/>
                  <w:bottom w:val="single" w:sz="4" w:space="0" w:color="auto"/>
                  <w:right w:val="single" w:sz="4" w:space="0" w:color="auto"/>
                </w:tcBorders>
                <w:shd w:val="clear" w:color="auto" w:fill="auto"/>
                <w:noWrap/>
                <w:vAlign w:val="bottom"/>
                <w:hideMark/>
              </w:tcPr>
              <w:p w14:paraId="61F2CF61" w14:textId="77777777" w:rsidR="00202B12" w:rsidRDefault="008233F8">
                <w:pPr>
                  <w:jc w:val="right"/>
                  <w:rPr>
                    <w:sz w:val="20"/>
                    <w:lang w:eastAsia="lt-LT"/>
                  </w:rPr>
                </w:pPr>
                <w:r>
                  <w:rPr>
                    <w:sz w:val="20"/>
                    <w:lang w:eastAsia="lt-LT"/>
                  </w:rPr>
                  <w:t>3,7</w:t>
                </w:r>
              </w:p>
            </w:tc>
            <w:tc>
              <w:tcPr>
                <w:tcW w:w="1060" w:type="dxa"/>
                <w:tcBorders>
                  <w:top w:val="nil"/>
                  <w:left w:val="nil"/>
                  <w:bottom w:val="single" w:sz="4" w:space="0" w:color="auto"/>
                  <w:right w:val="single" w:sz="4" w:space="0" w:color="auto"/>
                </w:tcBorders>
                <w:shd w:val="clear" w:color="auto" w:fill="auto"/>
                <w:noWrap/>
                <w:vAlign w:val="bottom"/>
                <w:hideMark/>
              </w:tcPr>
              <w:p w14:paraId="61F2CF62" w14:textId="77777777" w:rsidR="00202B12" w:rsidRDefault="008233F8">
                <w:pPr>
                  <w:jc w:val="right"/>
                  <w:rPr>
                    <w:sz w:val="20"/>
                    <w:lang w:eastAsia="lt-LT"/>
                  </w:rPr>
                </w:pPr>
                <w:r>
                  <w:rPr>
                    <w:sz w:val="20"/>
                    <w:lang w:eastAsia="lt-LT"/>
                  </w:rPr>
                  <w:t>2654,4</w:t>
                </w:r>
              </w:p>
            </w:tc>
          </w:tr>
          <w:tr w:rsidR="00202B12" w14:paraId="61F2CF6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64"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F65"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F66"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F67" w14:textId="77777777" w:rsidR="00202B12" w:rsidRDefault="008233F8">
                <w:pPr>
                  <w:jc w:val="right"/>
                  <w:rPr>
                    <w:sz w:val="22"/>
                    <w:szCs w:val="22"/>
                    <w:lang w:eastAsia="lt-LT"/>
                  </w:rPr>
                </w:pPr>
                <w:r>
                  <w:rPr>
                    <w:sz w:val="22"/>
                    <w:szCs w:val="22"/>
                    <w:lang w:eastAsia="lt-LT"/>
                  </w:rPr>
                  <w:t>862,5</w:t>
                </w:r>
              </w:p>
            </w:tc>
            <w:tc>
              <w:tcPr>
                <w:tcW w:w="1041" w:type="dxa"/>
                <w:tcBorders>
                  <w:top w:val="nil"/>
                  <w:left w:val="nil"/>
                  <w:bottom w:val="single" w:sz="4" w:space="0" w:color="auto"/>
                  <w:right w:val="single" w:sz="4" w:space="0" w:color="auto"/>
                </w:tcBorders>
                <w:shd w:val="clear" w:color="auto" w:fill="auto"/>
                <w:noWrap/>
                <w:vAlign w:val="bottom"/>
                <w:hideMark/>
              </w:tcPr>
              <w:p w14:paraId="61F2CF68" w14:textId="77777777" w:rsidR="00202B12" w:rsidRDefault="008233F8">
                <w:pPr>
                  <w:jc w:val="right"/>
                  <w:rPr>
                    <w:sz w:val="22"/>
                    <w:szCs w:val="22"/>
                    <w:lang w:eastAsia="lt-LT"/>
                  </w:rPr>
                </w:pPr>
                <w:r>
                  <w:rPr>
                    <w:sz w:val="22"/>
                    <w:szCs w:val="22"/>
                    <w:lang w:eastAsia="lt-LT"/>
                  </w:rPr>
                  <w:t>159,0</w:t>
                </w:r>
              </w:p>
            </w:tc>
            <w:tc>
              <w:tcPr>
                <w:tcW w:w="1143" w:type="dxa"/>
                <w:tcBorders>
                  <w:top w:val="nil"/>
                  <w:left w:val="nil"/>
                  <w:bottom w:val="single" w:sz="4" w:space="0" w:color="auto"/>
                  <w:right w:val="single" w:sz="4" w:space="0" w:color="auto"/>
                </w:tcBorders>
                <w:shd w:val="clear" w:color="auto" w:fill="auto"/>
                <w:noWrap/>
                <w:vAlign w:val="bottom"/>
                <w:hideMark/>
              </w:tcPr>
              <w:p w14:paraId="61F2CF6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6A" w14:textId="77777777" w:rsidR="00202B12" w:rsidRDefault="008233F8">
                <w:pPr>
                  <w:jc w:val="right"/>
                  <w:rPr>
                    <w:sz w:val="22"/>
                    <w:szCs w:val="22"/>
                    <w:lang w:eastAsia="lt-LT"/>
                  </w:rPr>
                </w:pPr>
                <w:r>
                  <w:rPr>
                    <w:sz w:val="22"/>
                    <w:szCs w:val="22"/>
                    <w:lang w:eastAsia="lt-LT"/>
                  </w:rPr>
                  <w:t>703,5</w:t>
                </w:r>
              </w:p>
            </w:tc>
          </w:tr>
          <w:tr w:rsidR="00202B12" w14:paraId="61F2CF7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6C" w14:textId="77777777" w:rsidR="00202B12" w:rsidRDefault="00202B12">
                <w:pPr>
                  <w:ind w:firstLine="53"/>
                  <w:jc w:val="center"/>
                  <w:rPr>
                    <w:sz w:val="20"/>
                    <w:lang w:eastAsia="lt-LT"/>
                  </w:rPr>
                </w:pPr>
              </w:p>
            </w:tc>
            <w:tc>
              <w:tcPr>
                <w:tcW w:w="3950" w:type="dxa"/>
                <w:tcBorders>
                  <w:top w:val="nil"/>
                  <w:left w:val="nil"/>
                  <w:bottom w:val="nil"/>
                  <w:right w:val="single" w:sz="4" w:space="0" w:color="auto"/>
                </w:tcBorders>
                <w:shd w:val="clear" w:color="auto" w:fill="auto"/>
                <w:noWrap/>
                <w:vAlign w:val="bottom"/>
                <w:hideMark/>
              </w:tcPr>
              <w:p w14:paraId="61F2CF6D" w14:textId="77777777" w:rsidR="00202B12" w:rsidRDefault="008233F8">
                <w:pPr>
                  <w:ind w:firstLine="583"/>
                  <w:rPr>
                    <w:i/>
                    <w:iCs/>
                    <w:sz w:val="20"/>
                    <w:lang w:eastAsia="lt-LT"/>
                  </w:rPr>
                </w:pPr>
                <w:r>
                  <w:rPr>
                    <w:i/>
                    <w:iCs/>
                    <w:sz w:val="20"/>
                    <w:lang w:eastAsia="lt-LT"/>
                  </w:rPr>
                  <w:t>skolintos lėšos</w:t>
                </w:r>
              </w:p>
            </w:tc>
            <w:tc>
              <w:tcPr>
                <w:tcW w:w="876" w:type="dxa"/>
                <w:tcBorders>
                  <w:top w:val="nil"/>
                  <w:left w:val="nil"/>
                  <w:bottom w:val="single" w:sz="4" w:space="0" w:color="auto"/>
                  <w:right w:val="single" w:sz="4" w:space="0" w:color="auto"/>
                </w:tcBorders>
                <w:shd w:val="clear" w:color="auto" w:fill="auto"/>
                <w:noWrap/>
                <w:vAlign w:val="bottom"/>
                <w:hideMark/>
              </w:tcPr>
              <w:p w14:paraId="61F2CF6E"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F6F" w14:textId="77777777" w:rsidR="00202B12" w:rsidRDefault="008233F8">
                <w:pPr>
                  <w:jc w:val="right"/>
                  <w:rPr>
                    <w:sz w:val="20"/>
                    <w:lang w:eastAsia="lt-LT"/>
                  </w:rPr>
                </w:pPr>
                <w:r>
                  <w:rPr>
                    <w:sz w:val="20"/>
                    <w:lang w:eastAsia="lt-LT"/>
                  </w:rPr>
                  <w:t>479,1</w:t>
                </w:r>
              </w:p>
            </w:tc>
            <w:tc>
              <w:tcPr>
                <w:tcW w:w="1041" w:type="dxa"/>
                <w:tcBorders>
                  <w:top w:val="nil"/>
                  <w:left w:val="nil"/>
                  <w:bottom w:val="single" w:sz="4" w:space="0" w:color="auto"/>
                  <w:right w:val="single" w:sz="4" w:space="0" w:color="auto"/>
                </w:tcBorders>
                <w:shd w:val="clear" w:color="auto" w:fill="auto"/>
                <w:noWrap/>
                <w:vAlign w:val="bottom"/>
                <w:hideMark/>
              </w:tcPr>
              <w:p w14:paraId="61F2CF70" w14:textId="77777777" w:rsidR="00202B12" w:rsidRDefault="008233F8">
                <w:pPr>
                  <w:jc w:val="right"/>
                  <w:rPr>
                    <w:sz w:val="20"/>
                    <w:lang w:eastAsia="lt-LT"/>
                  </w:rPr>
                </w:pPr>
                <w:r>
                  <w:rPr>
                    <w:sz w:val="20"/>
                    <w:lang w:eastAsia="lt-LT"/>
                  </w:rPr>
                  <w:t>62,5</w:t>
                </w:r>
              </w:p>
            </w:tc>
            <w:tc>
              <w:tcPr>
                <w:tcW w:w="1143" w:type="dxa"/>
                <w:tcBorders>
                  <w:top w:val="nil"/>
                  <w:left w:val="nil"/>
                  <w:bottom w:val="single" w:sz="4" w:space="0" w:color="auto"/>
                  <w:right w:val="single" w:sz="4" w:space="0" w:color="auto"/>
                </w:tcBorders>
                <w:shd w:val="clear" w:color="auto" w:fill="auto"/>
                <w:noWrap/>
                <w:vAlign w:val="bottom"/>
                <w:hideMark/>
              </w:tcPr>
              <w:p w14:paraId="61F2CF71"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72" w14:textId="77777777" w:rsidR="00202B12" w:rsidRDefault="008233F8">
                <w:pPr>
                  <w:jc w:val="right"/>
                  <w:rPr>
                    <w:sz w:val="20"/>
                    <w:lang w:eastAsia="lt-LT"/>
                  </w:rPr>
                </w:pPr>
                <w:r>
                  <w:rPr>
                    <w:sz w:val="20"/>
                    <w:lang w:eastAsia="lt-LT"/>
                  </w:rPr>
                  <w:t>416,6</w:t>
                </w:r>
              </w:p>
            </w:tc>
          </w:tr>
          <w:tr w:rsidR="00202B12" w14:paraId="61F2CF7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74"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F75"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F76"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CF77" w14:textId="77777777" w:rsidR="00202B12" w:rsidRDefault="008233F8">
                <w:pPr>
                  <w:jc w:val="right"/>
                  <w:rPr>
                    <w:sz w:val="22"/>
                    <w:szCs w:val="22"/>
                    <w:lang w:eastAsia="lt-LT"/>
                  </w:rPr>
                </w:pPr>
                <w:r>
                  <w:rPr>
                    <w:sz w:val="22"/>
                    <w:szCs w:val="22"/>
                    <w:lang w:eastAsia="lt-LT"/>
                  </w:rPr>
                  <w:t>823,8</w:t>
                </w:r>
              </w:p>
            </w:tc>
            <w:tc>
              <w:tcPr>
                <w:tcW w:w="1041" w:type="dxa"/>
                <w:tcBorders>
                  <w:top w:val="nil"/>
                  <w:left w:val="nil"/>
                  <w:bottom w:val="single" w:sz="4" w:space="0" w:color="auto"/>
                  <w:right w:val="single" w:sz="4" w:space="0" w:color="auto"/>
                </w:tcBorders>
                <w:shd w:val="clear" w:color="auto" w:fill="auto"/>
                <w:noWrap/>
                <w:vAlign w:val="bottom"/>
                <w:hideMark/>
              </w:tcPr>
              <w:p w14:paraId="61F2CF78" w14:textId="77777777" w:rsidR="00202B12" w:rsidRDefault="008233F8">
                <w:pPr>
                  <w:jc w:val="right"/>
                  <w:rPr>
                    <w:sz w:val="22"/>
                    <w:szCs w:val="22"/>
                    <w:lang w:eastAsia="lt-LT"/>
                  </w:rPr>
                </w:pPr>
                <w:r>
                  <w:rPr>
                    <w:sz w:val="22"/>
                    <w:szCs w:val="22"/>
                    <w:lang w:eastAsia="lt-LT"/>
                  </w:rPr>
                  <w:t>256,5</w:t>
                </w:r>
              </w:p>
            </w:tc>
            <w:tc>
              <w:tcPr>
                <w:tcW w:w="1143" w:type="dxa"/>
                <w:tcBorders>
                  <w:top w:val="nil"/>
                  <w:left w:val="nil"/>
                  <w:bottom w:val="single" w:sz="4" w:space="0" w:color="auto"/>
                  <w:right w:val="single" w:sz="4" w:space="0" w:color="auto"/>
                </w:tcBorders>
                <w:shd w:val="clear" w:color="auto" w:fill="auto"/>
                <w:noWrap/>
                <w:vAlign w:val="bottom"/>
                <w:hideMark/>
              </w:tcPr>
              <w:p w14:paraId="61F2CF79" w14:textId="77777777" w:rsidR="00202B12" w:rsidRDefault="008233F8">
                <w:pPr>
                  <w:jc w:val="right"/>
                  <w:rPr>
                    <w:sz w:val="22"/>
                    <w:szCs w:val="22"/>
                    <w:lang w:eastAsia="lt-LT"/>
                  </w:rPr>
                </w:pPr>
                <w:r>
                  <w:rPr>
                    <w:sz w:val="22"/>
                    <w:szCs w:val="22"/>
                    <w:lang w:eastAsia="lt-LT"/>
                  </w:rPr>
                  <w:t>19,1</w:t>
                </w:r>
              </w:p>
            </w:tc>
            <w:tc>
              <w:tcPr>
                <w:tcW w:w="1060" w:type="dxa"/>
                <w:tcBorders>
                  <w:top w:val="nil"/>
                  <w:left w:val="nil"/>
                  <w:bottom w:val="single" w:sz="4" w:space="0" w:color="auto"/>
                  <w:right w:val="single" w:sz="4" w:space="0" w:color="auto"/>
                </w:tcBorders>
                <w:shd w:val="clear" w:color="auto" w:fill="auto"/>
                <w:noWrap/>
                <w:vAlign w:val="bottom"/>
                <w:hideMark/>
              </w:tcPr>
              <w:p w14:paraId="61F2CF7A" w14:textId="77777777" w:rsidR="00202B12" w:rsidRDefault="008233F8">
                <w:pPr>
                  <w:jc w:val="right"/>
                  <w:rPr>
                    <w:sz w:val="22"/>
                    <w:szCs w:val="22"/>
                    <w:lang w:eastAsia="lt-LT"/>
                  </w:rPr>
                </w:pPr>
                <w:r>
                  <w:rPr>
                    <w:sz w:val="22"/>
                    <w:szCs w:val="22"/>
                    <w:lang w:eastAsia="lt-LT"/>
                  </w:rPr>
                  <w:t>567,3</w:t>
                </w:r>
              </w:p>
            </w:tc>
          </w:tr>
          <w:tr w:rsidR="00202B12" w14:paraId="61F2CF8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7C" w14:textId="77777777" w:rsidR="00202B12" w:rsidRDefault="00202B12">
                <w:pPr>
                  <w:ind w:firstLine="53"/>
                  <w:jc w:val="center"/>
                  <w:rPr>
                    <w:sz w:val="20"/>
                    <w:lang w:eastAsia="lt-LT"/>
                  </w:rPr>
                </w:pPr>
              </w:p>
            </w:tc>
            <w:tc>
              <w:tcPr>
                <w:tcW w:w="3950" w:type="dxa"/>
                <w:tcBorders>
                  <w:top w:val="nil"/>
                  <w:left w:val="nil"/>
                  <w:bottom w:val="nil"/>
                  <w:right w:val="single" w:sz="4" w:space="0" w:color="auto"/>
                </w:tcBorders>
                <w:shd w:val="clear" w:color="auto" w:fill="auto"/>
                <w:noWrap/>
                <w:vAlign w:val="bottom"/>
                <w:hideMark/>
              </w:tcPr>
              <w:p w14:paraId="61F2CF7D" w14:textId="77777777" w:rsidR="00202B12" w:rsidRDefault="008233F8">
                <w:pPr>
                  <w:rPr>
                    <w:i/>
                    <w:iCs/>
                    <w:sz w:val="20"/>
                    <w:lang w:eastAsia="lt-LT"/>
                  </w:rPr>
                </w:pPr>
                <w:r>
                  <w:rPr>
                    <w:i/>
                    <w:iCs/>
                    <w:sz w:val="20"/>
                    <w:lang w:eastAsia="lt-LT"/>
                  </w:rPr>
                  <w:t>iš jų – skolintos lėšos</w:t>
                </w:r>
              </w:p>
            </w:tc>
            <w:tc>
              <w:tcPr>
                <w:tcW w:w="876" w:type="dxa"/>
                <w:tcBorders>
                  <w:top w:val="nil"/>
                  <w:left w:val="nil"/>
                  <w:bottom w:val="single" w:sz="4" w:space="0" w:color="auto"/>
                  <w:right w:val="single" w:sz="4" w:space="0" w:color="auto"/>
                </w:tcBorders>
                <w:shd w:val="clear" w:color="auto" w:fill="auto"/>
                <w:noWrap/>
                <w:vAlign w:val="bottom"/>
                <w:hideMark/>
              </w:tcPr>
              <w:p w14:paraId="61F2CF7E"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CF7F" w14:textId="77777777" w:rsidR="00202B12" w:rsidRDefault="008233F8">
                <w:pPr>
                  <w:jc w:val="right"/>
                  <w:rPr>
                    <w:sz w:val="20"/>
                    <w:lang w:eastAsia="lt-LT"/>
                  </w:rPr>
                </w:pPr>
                <w:r>
                  <w:rPr>
                    <w:sz w:val="20"/>
                    <w:lang w:eastAsia="lt-LT"/>
                  </w:rPr>
                  <w:t>693,4</w:t>
                </w:r>
              </w:p>
            </w:tc>
            <w:tc>
              <w:tcPr>
                <w:tcW w:w="1041" w:type="dxa"/>
                <w:tcBorders>
                  <w:top w:val="nil"/>
                  <w:left w:val="nil"/>
                  <w:bottom w:val="single" w:sz="4" w:space="0" w:color="auto"/>
                  <w:right w:val="single" w:sz="4" w:space="0" w:color="auto"/>
                </w:tcBorders>
                <w:shd w:val="clear" w:color="auto" w:fill="auto"/>
                <w:noWrap/>
                <w:vAlign w:val="bottom"/>
                <w:hideMark/>
              </w:tcPr>
              <w:p w14:paraId="61F2CF80" w14:textId="77777777" w:rsidR="00202B12" w:rsidRDefault="008233F8">
                <w:pPr>
                  <w:jc w:val="right"/>
                  <w:rPr>
                    <w:sz w:val="20"/>
                    <w:lang w:eastAsia="lt-LT"/>
                  </w:rPr>
                </w:pPr>
                <w:r>
                  <w:rPr>
                    <w:sz w:val="20"/>
                    <w:lang w:eastAsia="lt-LT"/>
                  </w:rPr>
                  <w:t>126,1</w:t>
                </w:r>
              </w:p>
            </w:tc>
            <w:tc>
              <w:tcPr>
                <w:tcW w:w="1143" w:type="dxa"/>
                <w:tcBorders>
                  <w:top w:val="nil"/>
                  <w:left w:val="nil"/>
                  <w:bottom w:val="single" w:sz="4" w:space="0" w:color="auto"/>
                  <w:right w:val="single" w:sz="4" w:space="0" w:color="auto"/>
                </w:tcBorders>
                <w:shd w:val="clear" w:color="auto" w:fill="auto"/>
                <w:noWrap/>
                <w:vAlign w:val="bottom"/>
                <w:hideMark/>
              </w:tcPr>
              <w:p w14:paraId="61F2CF81" w14:textId="77777777" w:rsidR="00202B12" w:rsidRDefault="008233F8">
                <w:pPr>
                  <w:jc w:val="right"/>
                  <w:rPr>
                    <w:sz w:val="20"/>
                    <w:lang w:eastAsia="lt-LT"/>
                  </w:rPr>
                </w:pPr>
                <w:r>
                  <w:rPr>
                    <w:sz w:val="20"/>
                    <w:lang w:eastAsia="lt-LT"/>
                  </w:rPr>
                  <w:t>19,1</w:t>
                </w:r>
              </w:p>
            </w:tc>
            <w:tc>
              <w:tcPr>
                <w:tcW w:w="1060" w:type="dxa"/>
                <w:tcBorders>
                  <w:top w:val="nil"/>
                  <w:left w:val="nil"/>
                  <w:bottom w:val="single" w:sz="4" w:space="0" w:color="auto"/>
                  <w:right w:val="single" w:sz="4" w:space="0" w:color="auto"/>
                </w:tcBorders>
                <w:shd w:val="clear" w:color="auto" w:fill="auto"/>
                <w:noWrap/>
                <w:vAlign w:val="bottom"/>
                <w:hideMark/>
              </w:tcPr>
              <w:p w14:paraId="61F2CF82" w14:textId="77777777" w:rsidR="00202B12" w:rsidRDefault="008233F8">
                <w:pPr>
                  <w:jc w:val="right"/>
                  <w:rPr>
                    <w:sz w:val="20"/>
                    <w:lang w:eastAsia="lt-LT"/>
                  </w:rPr>
                </w:pPr>
                <w:r>
                  <w:rPr>
                    <w:sz w:val="20"/>
                    <w:lang w:eastAsia="lt-LT"/>
                  </w:rPr>
                  <w:t>567,3</w:t>
                </w:r>
              </w:p>
            </w:tc>
          </w:tr>
          <w:tr w:rsidR="00202B12" w14:paraId="61F2CF8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84" w14:textId="77777777" w:rsidR="00202B12" w:rsidRDefault="008233F8">
                <w:pPr>
                  <w:jc w:val="center"/>
                  <w:rPr>
                    <w:sz w:val="22"/>
                    <w:szCs w:val="22"/>
                    <w:lang w:eastAsia="lt-LT"/>
                  </w:rPr>
                </w:pPr>
                <w:r>
                  <w:rPr>
                    <w:sz w:val="22"/>
                    <w:szCs w:val="22"/>
                    <w:lang w:eastAsia="lt-LT"/>
                  </w:rPr>
                  <w:t>21.</w:t>
                </w:r>
              </w:p>
            </w:tc>
            <w:tc>
              <w:tcPr>
                <w:tcW w:w="3950" w:type="dxa"/>
                <w:tcBorders>
                  <w:top w:val="nil"/>
                  <w:left w:val="nil"/>
                  <w:bottom w:val="nil"/>
                  <w:right w:val="single" w:sz="4" w:space="0" w:color="auto"/>
                </w:tcBorders>
                <w:shd w:val="clear" w:color="auto" w:fill="auto"/>
                <w:noWrap/>
                <w:vAlign w:val="bottom"/>
                <w:hideMark/>
              </w:tcPr>
              <w:p w14:paraId="61F2CF85" w14:textId="77777777" w:rsidR="00202B12" w:rsidRDefault="008233F8">
                <w:pPr>
                  <w:rPr>
                    <w:sz w:val="22"/>
                    <w:szCs w:val="22"/>
                    <w:lang w:eastAsia="lt-LT"/>
                  </w:rPr>
                </w:pPr>
                <w:proofErr w:type="spellStart"/>
                <w:r>
                  <w:rPr>
                    <w:sz w:val="22"/>
                    <w:szCs w:val="22"/>
                    <w:lang w:eastAsia="lt-LT"/>
                  </w:rPr>
                  <w:t>Degaičių</w:t>
                </w:r>
                <w:proofErr w:type="spellEnd"/>
                <w:r>
                  <w:rPr>
                    <w:sz w:val="22"/>
                    <w:szCs w:val="22"/>
                    <w:lang w:eastAsia="lt-LT"/>
                  </w:rPr>
                  <w:t xml:space="preserve">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CF86"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87" w14:textId="77777777" w:rsidR="00202B12" w:rsidRDefault="008233F8">
                <w:pPr>
                  <w:jc w:val="right"/>
                  <w:rPr>
                    <w:sz w:val="22"/>
                    <w:szCs w:val="22"/>
                    <w:lang w:eastAsia="lt-LT"/>
                  </w:rPr>
                </w:pPr>
                <w:r>
                  <w:rPr>
                    <w:sz w:val="22"/>
                    <w:szCs w:val="22"/>
                    <w:lang w:eastAsia="lt-LT"/>
                  </w:rPr>
                  <w:t>54,9</w:t>
                </w:r>
              </w:p>
            </w:tc>
            <w:tc>
              <w:tcPr>
                <w:tcW w:w="1041" w:type="dxa"/>
                <w:tcBorders>
                  <w:top w:val="nil"/>
                  <w:left w:val="nil"/>
                  <w:bottom w:val="single" w:sz="4" w:space="0" w:color="auto"/>
                  <w:right w:val="single" w:sz="4" w:space="0" w:color="auto"/>
                </w:tcBorders>
                <w:shd w:val="clear" w:color="auto" w:fill="auto"/>
                <w:noWrap/>
                <w:vAlign w:val="bottom"/>
                <w:hideMark/>
              </w:tcPr>
              <w:p w14:paraId="61F2CF88" w14:textId="77777777" w:rsidR="00202B12" w:rsidRDefault="008233F8">
                <w:pPr>
                  <w:jc w:val="right"/>
                  <w:rPr>
                    <w:sz w:val="22"/>
                    <w:szCs w:val="22"/>
                    <w:lang w:eastAsia="lt-LT"/>
                  </w:rPr>
                </w:pPr>
                <w:r>
                  <w:rPr>
                    <w:sz w:val="22"/>
                    <w:szCs w:val="22"/>
                    <w:lang w:eastAsia="lt-LT"/>
                  </w:rPr>
                  <w:t>54,9</w:t>
                </w:r>
              </w:p>
            </w:tc>
            <w:tc>
              <w:tcPr>
                <w:tcW w:w="1143" w:type="dxa"/>
                <w:tcBorders>
                  <w:top w:val="nil"/>
                  <w:left w:val="nil"/>
                  <w:bottom w:val="single" w:sz="4" w:space="0" w:color="auto"/>
                  <w:right w:val="single" w:sz="4" w:space="0" w:color="auto"/>
                </w:tcBorders>
                <w:shd w:val="clear" w:color="auto" w:fill="auto"/>
                <w:noWrap/>
                <w:vAlign w:val="bottom"/>
                <w:hideMark/>
              </w:tcPr>
              <w:p w14:paraId="61F2CF8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8A" w14:textId="77777777" w:rsidR="00202B12" w:rsidRDefault="00202B12">
                <w:pPr>
                  <w:ind w:firstLine="53"/>
                  <w:rPr>
                    <w:sz w:val="22"/>
                    <w:szCs w:val="22"/>
                    <w:lang w:eastAsia="lt-LT"/>
                  </w:rPr>
                </w:pPr>
              </w:p>
            </w:tc>
          </w:tr>
          <w:tr w:rsidR="00202B12" w14:paraId="61F2CF9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8C"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F8D"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F8E"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F8F" w14:textId="77777777" w:rsidR="00202B12" w:rsidRDefault="008233F8">
                <w:pPr>
                  <w:jc w:val="right"/>
                  <w:rPr>
                    <w:sz w:val="22"/>
                    <w:szCs w:val="22"/>
                    <w:lang w:eastAsia="lt-LT"/>
                  </w:rPr>
                </w:pPr>
                <w:r>
                  <w:rPr>
                    <w:sz w:val="22"/>
                    <w:szCs w:val="22"/>
                    <w:lang w:eastAsia="lt-LT"/>
                  </w:rPr>
                  <w:t>19,0</w:t>
                </w:r>
              </w:p>
            </w:tc>
            <w:tc>
              <w:tcPr>
                <w:tcW w:w="1041" w:type="dxa"/>
                <w:tcBorders>
                  <w:top w:val="nil"/>
                  <w:left w:val="nil"/>
                  <w:bottom w:val="single" w:sz="4" w:space="0" w:color="auto"/>
                  <w:right w:val="single" w:sz="4" w:space="0" w:color="auto"/>
                </w:tcBorders>
                <w:shd w:val="clear" w:color="auto" w:fill="auto"/>
                <w:noWrap/>
                <w:vAlign w:val="bottom"/>
                <w:hideMark/>
              </w:tcPr>
              <w:p w14:paraId="61F2CF90" w14:textId="77777777" w:rsidR="00202B12" w:rsidRDefault="008233F8">
                <w:pPr>
                  <w:jc w:val="right"/>
                  <w:rPr>
                    <w:sz w:val="22"/>
                    <w:szCs w:val="22"/>
                    <w:lang w:eastAsia="lt-LT"/>
                  </w:rPr>
                </w:pPr>
                <w:r>
                  <w:rPr>
                    <w:sz w:val="22"/>
                    <w:szCs w:val="22"/>
                    <w:lang w:eastAsia="lt-LT"/>
                  </w:rPr>
                  <w:t>19,0</w:t>
                </w:r>
              </w:p>
            </w:tc>
            <w:tc>
              <w:tcPr>
                <w:tcW w:w="1143" w:type="dxa"/>
                <w:tcBorders>
                  <w:top w:val="nil"/>
                  <w:left w:val="nil"/>
                  <w:bottom w:val="single" w:sz="4" w:space="0" w:color="auto"/>
                  <w:right w:val="single" w:sz="4" w:space="0" w:color="auto"/>
                </w:tcBorders>
                <w:shd w:val="clear" w:color="auto" w:fill="auto"/>
                <w:noWrap/>
                <w:vAlign w:val="bottom"/>
                <w:hideMark/>
              </w:tcPr>
              <w:p w14:paraId="61F2CF9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92" w14:textId="77777777" w:rsidR="00202B12" w:rsidRDefault="00202B12">
                <w:pPr>
                  <w:ind w:firstLine="53"/>
                  <w:rPr>
                    <w:sz w:val="22"/>
                    <w:szCs w:val="22"/>
                    <w:lang w:eastAsia="lt-LT"/>
                  </w:rPr>
                </w:pPr>
              </w:p>
            </w:tc>
          </w:tr>
          <w:tr w:rsidR="00202B12" w14:paraId="61F2CF9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94"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F95"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F96"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F97" w14:textId="77777777" w:rsidR="00202B12" w:rsidRDefault="008233F8">
                <w:pPr>
                  <w:jc w:val="right"/>
                  <w:rPr>
                    <w:sz w:val="22"/>
                    <w:szCs w:val="22"/>
                    <w:lang w:eastAsia="lt-LT"/>
                  </w:rPr>
                </w:pPr>
                <w:r>
                  <w:rPr>
                    <w:sz w:val="22"/>
                    <w:szCs w:val="22"/>
                    <w:lang w:eastAsia="lt-LT"/>
                  </w:rPr>
                  <w:t>11,1</w:t>
                </w:r>
              </w:p>
            </w:tc>
            <w:tc>
              <w:tcPr>
                <w:tcW w:w="1041" w:type="dxa"/>
                <w:tcBorders>
                  <w:top w:val="nil"/>
                  <w:left w:val="nil"/>
                  <w:bottom w:val="single" w:sz="4" w:space="0" w:color="auto"/>
                  <w:right w:val="single" w:sz="4" w:space="0" w:color="auto"/>
                </w:tcBorders>
                <w:shd w:val="clear" w:color="auto" w:fill="auto"/>
                <w:noWrap/>
                <w:vAlign w:val="bottom"/>
                <w:hideMark/>
              </w:tcPr>
              <w:p w14:paraId="61F2CF98" w14:textId="77777777" w:rsidR="00202B12" w:rsidRDefault="008233F8">
                <w:pPr>
                  <w:jc w:val="right"/>
                  <w:rPr>
                    <w:sz w:val="22"/>
                    <w:szCs w:val="22"/>
                    <w:lang w:eastAsia="lt-LT"/>
                  </w:rPr>
                </w:pPr>
                <w:r>
                  <w:rPr>
                    <w:sz w:val="22"/>
                    <w:szCs w:val="22"/>
                    <w:lang w:eastAsia="lt-LT"/>
                  </w:rPr>
                  <w:t>11,1</w:t>
                </w:r>
              </w:p>
            </w:tc>
            <w:tc>
              <w:tcPr>
                <w:tcW w:w="1143" w:type="dxa"/>
                <w:tcBorders>
                  <w:top w:val="nil"/>
                  <w:left w:val="nil"/>
                  <w:bottom w:val="single" w:sz="4" w:space="0" w:color="auto"/>
                  <w:right w:val="single" w:sz="4" w:space="0" w:color="auto"/>
                </w:tcBorders>
                <w:shd w:val="clear" w:color="auto" w:fill="auto"/>
                <w:noWrap/>
                <w:vAlign w:val="bottom"/>
                <w:hideMark/>
              </w:tcPr>
              <w:p w14:paraId="61F2CF9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9A" w14:textId="77777777" w:rsidR="00202B12" w:rsidRDefault="00202B12">
                <w:pPr>
                  <w:ind w:firstLine="53"/>
                  <w:rPr>
                    <w:sz w:val="22"/>
                    <w:szCs w:val="22"/>
                    <w:lang w:eastAsia="lt-LT"/>
                  </w:rPr>
                </w:pPr>
              </w:p>
            </w:tc>
          </w:tr>
          <w:tr w:rsidR="00202B12" w14:paraId="61F2CFA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9C"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CF9D"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CF9E"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F9F" w14:textId="77777777" w:rsidR="00202B12" w:rsidRDefault="008233F8">
                <w:pPr>
                  <w:jc w:val="right"/>
                  <w:rPr>
                    <w:sz w:val="22"/>
                    <w:szCs w:val="22"/>
                    <w:lang w:eastAsia="lt-LT"/>
                  </w:rPr>
                </w:pPr>
                <w:r>
                  <w:rPr>
                    <w:sz w:val="22"/>
                    <w:szCs w:val="22"/>
                    <w:lang w:eastAsia="lt-LT"/>
                  </w:rPr>
                  <w:t>24,8</w:t>
                </w:r>
              </w:p>
            </w:tc>
            <w:tc>
              <w:tcPr>
                <w:tcW w:w="1041" w:type="dxa"/>
                <w:tcBorders>
                  <w:top w:val="nil"/>
                  <w:left w:val="nil"/>
                  <w:bottom w:val="single" w:sz="4" w:space="0" w:color="auto"/>
                  <w:right w:val="single" w:sz="4" w:space="0" w:color="auto"/>
                </w:tcBorders>
                <w:shd w:val="clear" w:color="auto" w:fill="auto"/>
                <w:noWrap/>
                <w:vAlign w:val="bottom"/>
                <w:hideMark/>
              </w:tcPr>
              <w:p w14:paraId="61F2CFA0" w14:textId="77777777" w:rsidR="00202B12" w:rsidRDefault="008233F8">
                <w:pPr>
                  <w:jc w:val="right"/>
                  <w:rPr>
                    <w:sz w:val="22"/>
                    <w:szCs w:val="22"/>
                    <w:lang w:eastAsia="lt-LT"/>
                  </w:rPr>
                </w:pPr>
                <w:r>
                  <w:rPr>
                    <w:sz w:val="22"/>
                    <w:szCs w:val="22"/>
                    <w:lang w:eastAsia="lt-LT"/>
                  </w:rPr>
                  <w:t>24,8</w:t>
                </w:r>
              </w:p>
            </w:tc>
            <w:tc>
              <w:tcPr>
                <w:tcW w:w="1143" w:type="dxa"/>
                <w:tcBorders>
                  <w:top w:val="nil"/>
                  <w:left w:val="nil"/>
                  <w:bottom w:val="single" w:sz="4" w:space="0" w:color="auto"/>
                  <w:right w:val="single" w:sz="4" w:space="0" w:color="auto"/>
                </w:tcBorders>
                <w:shd w:val="clear" w:color="auto" w:fill="auto"/>
                <w:noWrap/>
                <w:vAlign w:val="bottom"/>
                <w:hideMark/>
              </w:tcPr>
              <w:p w14:paraId="61F2CFA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A2" w14:textId="77777777" w:rsidR="00202B12" w:rsidRDefault="00202B12">
                <w:pPr>
                  <w:ind w:firstLine="53"/>
                  <w:rPr>
                    <w:sz w:val="22"/>
                    <w:szCs w:val="22"/>
                    <w:lang w:eastAsia="lt-LT"/>
                  </w:rPr>
                </w:pPr>
              </w:p>
            </w:tc>
          </w:tr>
          <w:tr w:rsidR="00202B12" w14:paraId="61F2CFAB"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CFA4"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CFA5" w14:textId="77777777" w:rsidR="00202B12" w:rsidRDefault="008233F8">
                <w:pPr>
                  <w:rPr>
                    <w:i/>
                    <w:iCs/>
                    <w:sz w:val="20"/>
                    <w:lang w:eastAsia="lt-LT"/>
                  </w:rPr>
                </w:pPr>
                <w:r>
                  <w:rPr>
                    <w:i/>
                    <w:iCs/>
                    <w:sz w:val="20"/>
                    <w:lang w:eastAsia="lt-LT"/>
                  </w:rPr>
                  <w:t>iš jų – seniūnijos pajamos</w:t>
                </w:r>
              </w:p>
            </w:tc>
            <w:tc>
              <w:tcPr>
                <w:tcW w:w="876" w:type="dxa"/>
                <w:tcBorders>
                  <w:top w:val="nil"/>
                  <w:left w:val="nil"/>
                  <w:bottom w:val="single" w:sz="4" w:space="0" w:color="auto"/>
                  <w:right w:val="single" w:sz="4" w:space="0" w:color="auto"/>
                </w:tcBorders>
                <w:shd w:val="clear" w:color="auto" w:fill="auto"/>
                <w:noWrap/>
                <w:vAlign w:val="bottom"/>
                <w:hideMark/>
              </w:tcPr>
              <w:p w14:paraId="61F2CFA6"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FA7" w14:textId="77777777" w:rsidR="00202B12" w:rsidRDefault="008233F8">
                <w:pPr>
                  <w:jc w:val="right"/>
                  <w:rPr>
                    <w:sz w:val="20"/>
                    <w:lang w:eastAsia="lt-LT"/>
                  </w:rPr>
                </w:pPr>
                <w:r>
                  <w:rPr>
                    <w:sz w:val="20"/>
                    <w:lang w:eastAsia="lt-LT"/>
                  </w:rPr>
                  <w:t>0,3</w:t>
                </w:r>
              </w:p>
            </w:tc>
            <w:tc>
              <w:tcPr>
                <w:tcW w:w="1041" w:type="dxa"/>
                <w:tcBorders>
                  <w:top w:val="nil"/>
                  <w:left w:val="nil"/>
                  <w:bottom w:val="single" w:sz="4" w:space="0" w:color="auto"/>
                  <w:right w:val="single" w:sz="4" w:space="0" w:color="auto"/>
                </w:tcBorders>
                <w:shd w:val="clear" w:color="auto" w:fill="auto"/>
                <w:noWrap/>
                <w:vAlign w:val="bottom"/>
                <w:hideMark/>
              </w:tcPr>
              <w:p w14:paraId="61F2CFA8" w14:textId="77777777" w:rsidR="00202B12" w:rsidRDefault="008233F8">
                <w:pPr>
                  <w:jc w:val="right"/>
                  <w:rPr>
                    <w:sz w:val="20"/>
                    <w:lang w:eastAsia="lt-LT"/>
                  </w:rPr>
                </w:pPr>
                <w:r>
                  <w:rPr>
                    <w:sz w:val="20"/>
                    <w:lang w:eastAsia="lt-LT"/>
                  </w:rPr>
                  <w:t>0,3</w:t>
                </w:r>
              </w:p>
            </w:tc>
            <w:tc>
              <w:tcPr>
                <w:tcW w:w="1143" w:type="dxa"/>
                <w:tcBorders>
                  <w:top w:val="nil"/>
                  <w:left w:val="nil"/>
                  <w:bottom w:val="single" w:sz="4" w:space="0" w:color="auto"/>
                  <w:right w:val="single" w:sz="4" w:space="0" w:color="auto"/>
                </w:tcBorders>
                <w:shd w:val="clear" w:color="auto" w:fill="auto"/>
                <w:noWrap/>
                <w:vAlign w:val="bottom"/>
                <w:hideMark/>
              </w:tcPr>
              <w:p w14:paraId="61F2CFA9"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AA" w14:textId="77777777" w:rsidR="00202B12" w:rsidRDefault="00202B12">
                <w:pPr>
                  <w:ind w:firstLine="53"/>
                  <w:rPr>
                    <w:sz w:val="20"/>
                    <w:lang w:eastAsia="lt-LT"/>
                  </w:rPr>
                </w:pPr>
              </w:p>
            </w:tc>
          </w:tr>
          <w:tr w:rsidR="00202B12" w14:paraId="61F2CFB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AC" w14:textId="77777777" w:rsidR="00202B12" w:rsidRDefault="008233F8">
                <w:pPr>
                  <w:jc w:val="center"/>
                  <w:rPr>
                    <w:sz w:val="22"/>
                    <w:szCs w:val="22"/>
                    <w:lang w:eastAsia="lt-LT"/>
                  </w:rPr>
                </w:pPr>
                <w:r>
                  <w:rPr>
                    <w:sz w:val="22"/>
                    <w:szCs w:val="22"/>
                    <w:lang w:eastAsia="lt-LT"/>
                  </w:rPr>
                  <w:t>22.</w:t>
                </w:r>
              </w:p>
            </w:tc>
            <w:tc>
              <w:tcPr>
                <w:tcW w:w="3950" w:type="dxa"/>
                <w:tcBorders>
                  <w:top w:val="nil"/>
                  <w:left w:val="nil"/>
                  <w:bottom w:val="nil"/>
                  <w:right w:val="nil"/>
                </w:tcBorders>
                <w:shd w:val="clear" w:color="auto" w:fill="auto"/>
                <w:noWrap/>
                <w:vAlign w:val="bottom"/>
                <w:hideMark/>
              </w:tcPr>
              <w:p w14:paraId="61F2CFAD" w14:textId="77777777" w:rsidR="00202B12" w:rsidRDefault="008233F8">
                <w:pPr>
                  <w:rPr>
                    <w:sz w:val="22"/>
                    <w:szCs w:val="22"/>
                    <w:lang w:eastAsia="lt-LT"/>
                  </w:rPr>
                </w:pPr>
                <w:r>
                  <w:rPr>
                    <w:sz w:val="22"/>
                    <w:szCs w:val="22"/>
                    <w:lang w:eastAsia="lt-LT"/>
                  </w:rPr>
                  <w:t>Gadūnavo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AE"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AF" w14:textId="77777777" w:rsidR="00202B12" w:rsidRDefault="008233F8">
                <w:pPr>
                  <w:jc w:val="right"/>
                  <w:rPr>
                    <w:sz w:val="22"/>
                    <w:szCs w:val="22"/>
                    <w:lang w:eastAsia="lt-LT"/>
                  </w:rPr>
                </w:pPr>
                <w:r>
                  <w:rPr>
                    <w:sz w:val="22"/>
                    <w:szCs w:val="22"/>
                    <w:lang w:eastAsia="lt-LT"/>
                  </w:rPr>
                  <w:t>79,9</w:t>
                </w:r>
              </w:p>
            </w:tc>
            <w:tc>
              <w:tcPr>
                <w:tcW w:w="1041" w:type="dxa"/>
                <w:tcBorders>
                  <w:top w:val="nil"/>
                  <w:left w:val="nil"/>
                  <w:bottom w:val="single" w:sz="4" w:space="0" w:color="auto"/>
                  <w:right w:val="single" w:sz="4" w:space="0" w:color="auto"/>
                </w:tcBorders>
                <w:shd w:val="clear" w:color="auto" w:fill="auto"/>
                <w:noWrap/>
                <w:vAlign w:val="bottom"/>
                <w:hideMark/>
              </w:tcPr>
              <w:p w14:paraId="61F2CFB0" w14:textId="77777777" w:rsidR="00202B12" w:rsidRDefault="008233F8">
                <w:pPr>
                  <w:jc w:val="right"/>
                  <w:rPr>
                    <w:sz w:val="22"/>
                    <w:szCs w:val="22"/>
                    <w:lang w:eastAsia="lt-LT"/>
                  </w:rPr>
                </w:pPr>
                <w:r>
                  <w:rPr>
                    <w:sz w:val="22"/>
                    <w:szCs w:val="22"/>
                    <w:lang w:eastAsia="lt-LT"/>
                  </w:rPr>
                  <w:t>64,9</w:t>
                </w:r>
              </w:p>
            </w:tc>
            <w:tc>
              <w:tcPr>
                <w:tcW w:w="1143" w:type="dxa"/>
                <w:tcBorders>
                  <w:top w:val="nil"/>
                  <w:left w:val="nil"/>
                  <w:bottom w:val="single" w:sz="4" w:space="0" w:color="auto"/>
                  <w:right w:val="single" w:sz="4" w:space="0" w:color="auto"/>
                </w:tcBorders>
                <w:shd w:val="clear" w:color="auto" w:fill="auto"/>
                <w:noWrap/>
                <w:vAlign w:val="bottom"/>
                <w:hideMark/>
              </w:tcPr>
              <w:p w14:paraId="61F2CFB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B2" w14:textId="77777777" w:rsidR="00202B12" w:rsidRDefault="008233F8">
                <w:pPr>
                  <w:jc w:val="right"/>
                  <w:rPr>
                    <w:sz w:val="22"/>
                    <w:szCs w:val="22"/>
                    <w:lang w:eastAsia="lt-LT"/>
                  </w:rPr>
                </w:pPr>
                <w:r>
                  <w:rPr>
                    <w:sz w:val="22"/>
                    <w:szCs w:val="22"/>
                    <w:lang w:eastAsia="lt-LT"/>
                  </w:rPr>
                  <w:t>15,0</w:t>
                </w:r>
              </w:p>
            </w:tc>
          </w:tr>
          <w:tr w:rsidR="00202B12" w14:paraId="61F2CFB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B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FB5"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B6"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FB7" w14:textId="77777777" w:rsidR="00202B12" w:rsidRDefault="008233F8">
                <w:pPr>
                  <w:jc w:val="right"/>
                  <w:rPr>
                    <w:sz w:val="22"/>
                    <w:szCs w:val="22"/>
                    <w:lang w:eastAsia="lt-LT"/>
                  </w:rPr>
                </w:pPr>
                <w:r>
                  <w:rPr>
                    <w:sz w:val="22"/>
                    <w:szCs w:val="22"/>
                    <w:lang w:eastAsia="lt-LT"/>
                  </w:rPr>
                  <w:t>16,6</w:t>
                </w:r>
              </w:p>
            </w:tc>
            <w:tc>
              <w:tcPr>
                <w:tcW w:w="1041" w:type="dxa"/>
                <w:tcBorders>
                  <w:top w:val="nil"/>
                  <w:left w:val="nil"/>
                  <w:bottom w:val="single" w:sz="4" w:space="0" w:color="auto"/>
                  <w:right w:val="single" w:sz="4" w:space="0" w:color="auto"/>
                </w:tcBorders>
                <w:shd w:val="clear" w:color="auto" w:fill="auto"/>
                <w:noWrap/>
                <w:vAlign w:val="bottom"/>
                <w:hideMark/>
              </w:tcPr>
              <w:p w14:paraId="61F2CFB8" w14:textId="77777777" w:rsidR="00202B12" w:rsidRDefault="008233F8">
                <w:pPr>
                  <w:jc w:val="right"/>
                  <w:rPr>
                    <w:sz w:val="22"/>
                    <w:szCs w:val="22"/>
                    <w:lang w:eastAsia="lt-LT"/>
                  </w:rPr>
                </w:pPr>
                <w:r>
                  <w:rPr>
                    <w:sz w:val="22"/>
                    <w:szCs w:val="22"/>
                    <w:lang w:eastAsia="lt-LT"/>
                  </w:rPr>
                  <w:t>16,6</w:t>
                </w:r>
              </w:p>
            </w:tc>
            <w:tc>
              <w:tcPr>
                <w:tcW w:w="1143" w:type="dxa"/>
                <w:tcBorders>
                  <w:top w:val="nil"/>
                  <w:left w:val="nil"/>
                  <w:bottom w:val="single" w:sz="4" w:space="0" w:color="auto"/>
                  <w:right w:val="single" w:sz="4" w:space="0" w:color="auto"/>
                </w:tcBorders>
                <w:shd w:val="clear" w:color="auto" w:fill="auto"/>
                <w:noWrap/>
                <w:vAlign w:val="bottom"/>
                <w:hideMark/>
              </w:tcPr>
              <w:p w14:paraId="61F2CFB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BA" w14:textId="77777777" w:rsidR="00202B12" w:rsidRDefault="00202B12">
                <w:pPr>
                  <w:ind w:firstLine="53"/>
                  <w:rPr>
                    <w:sz w:val="22"/>
                    <w:szCs w:val="22"/>
                    <w:lang w:eastAsia="lt-LT"/>
                  </w:rPr>
                </w:pPr>
              </w:p>
            </w:tc>
          </w:tr>
          <w:tr w:rsidR="00202B12" w14:paraId="61F2CFC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B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FBD"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BE"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FBF" w14:textId="77777777" w:rsidR="00202B12" w:rsidRDefault="008233F8">
                <w:pPr>
                  <w:jc w:val="right"/>
                  <w:rPr>
                    <w:sz w:val="22"/>
                    <w:szCs w:val="22"/>
                    <w:lang w:eastAsia="lt-LT"/>
                  </w:rPr>
                </w:pPr>
                <w:r>
                  <w:rPr>
                    <w:sz w:val="22"/>
                    <w:szCs w:val="22"/>
                    <w:lang w:eastAsia="lt-LT"/>
                  </w:rPr>
                  <w:t>4,0</w:t>
                </w:r>
              </w:p>
            </w:tc>
            <w:tc>
              <w:tcPr>
                <w:tcW w:w="1041" w:type="dxa"/>
                <w:tcBorders>
                  <w:top w:val="nil"/>
                  <w:left w:val="nil"/>
                  <w:bottom w:val="single" w:sz="4" w:space="0" w:color="auto"/>
                  <w:right w:val="single" w:sz="4" w:space="0" w:color="auto"/>
                </w:tcBorders>
                <w:shd w:val="clear" w:color="auto" w:fill="auto"/>
                <w:noWrap/>
                <w:vAlign w:val="bottom"/>
                <w:hideMark/>
              </w:tcPr>
              <w:p w14:paraId="61F2CFC0" w14:textId="77777777" w:rsidR="00202B12" w:rsidRDefault="008233F8">
                <w:pPr>
                  <w:jc w:val="right"/>
                  <w:rPr>
                    <w:sz w:val="22"/>
                    <w:szCs w:val="22"/>
                    <w:lang w:eastAsia="lt-LT"/>
                  </w:rPr>
                </w:pPr>
                <w:r>
                  <w:rPr>
                    <w:sz w:val="22"/>
                    <w:szCs w:val="22"/>
                    <w:lang w:eastAsia="lt-LT"/>
                  </w:rPr>
                  <w:t>4,0</w:t>
                </w:r>
              </w:p>
            </w:tc>
            <w:tc>
              <w:tcPr>
                <w:tcW w:w="1143" w:type="dxa"/>
                <w:tcBorders>
                  <w:top w:val="nil"/>
                  <w:left w:val="nil"/>
                  <w:bottom w:val="single" w:sz="4" w:space="0" w:color="auto"/>
                  <w:right w:val="single" w:sz="4" w:space="0" w:color="auto"/>
                </w:tcBorders>
                <w:shd w:val="clear" w:color="auto" w:fill="auto"/>
                <w:noWrap/>
                <w:vAlign w:val="bottom"/>
                <w:hideMark/>
              </w:tcPr>
              <w:p w14:paraId="61F2CFC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C2" w14:textId="77777777" w:rsidR="00202B12" w:rsidRDefault="00202B12">
                <w:pPr>
                  <w:ind w:firstLine="53"/>
                  <w:rPr>
                    <w:sz w:val="22"/>
                    <w:szCs w:val="22"/>
                    <w:lang w:eastAsia="lt-LT"/>
                  </w:rPr>
                </w:pPr>
              </w:p>
            </w:tc>
          </w:tr>
          <w:tr w:rsidR="00202B12" w14:paraId="61F2CFC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C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FC5"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C6"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FC7" w14:textId="77777777" w:rsidR="00202B12" w:rsidRDefault="008233F8">
                <w:pPr>
                  <w:jc w:val="right"/>
                  <w:rPr>
                    <w:sz w:val="22"/>
                    <w:szCs w:val="22"/>
                    <w:lang w:eastAsia="lt-LT"/>
                  </w:rPr>
                </w:pPr>
                <w:r>
                  <w:rPr>
                    <w:sz w:val="22"/>
                    <w:szCs w:val="22"/>
                    <w:lang w:eastAsia="lt-LT"/>
                  </w:rPr>
                  <w:t>59,3</w:t>
                </w:r>
              </w:p>
            </w:tc>
            <w:tc>
              <w:tcPr>
                <w:tcW w:w="1041" w:type="dxa"/>
                <w:tcBorders>
                  <w:top w:val="nil"/>
                  <w:left w:val="nil"/>
                  <w:bottom w:val="single" w:sz="4" w:space="0" w:color="auto"/>
                  <w:right w:val="single" w:sz="4" w:space="0" w:color="auto"/>
                </w:tcBorders>
                <w:shd w:val="clear" w:color="auto" w:fill="auto"/>
                <w:noWrap/>
                <w:vAlign w:val="bottom"/>
                <w:hideMark/>
              </w:tcPr>
              <w:p w14:paraId="61F2CFC8" w14:textId="77777777" w:rsidR="00202B12" w:rsidRDefault="008233F8">
                <w:pPr>
                  <w:jc w:val="right"/>
                  <w:rPr>
                    <w:sz w:val="22"/>
                    <w:szCs w:val="22"/>
                    <w:lang w:eastAsia="lt-LT"/>
                  </w:rPr>
                </w:pPr>
                <w:r>
                  <w:rPr>
                    <w:sz w:val="22"/>
                    <w:szCs w:val="22"/>
                    <w:lang w:eastAsia="lt-LT"/>
                  </w:rPr>
                  <w:t>44,3</w:t>
                </w:r>
              </w:p>
            </w:tc>
            <w:tc>
              <w:tcPr>
                <w:tcW w:w="1143" w:type="dxa"/>
                <w:tcBorders>
                  <w:top w:val="nil"/>
                  <w:left w:val="nil"/>
                  <w:bottom w:val="single" w:sz="4" w:space="0" w:color="auto"/>
                  <w:right w:val="single" w:sz="4" w:space="0" w:color="auto"/>
                </w:tcBorders>
                <w:shd w:val="clear" w:color="auto" w:fill="auto"/>
                <w:noWrap/>
                <w:vAlign w:val="bottom"/>
                <w:hideMark/>
              </w:tcPr>
              <w:p w14:paraId="61F2CFC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CA" w14:textId="77777777" w:rsidR="00202B12" w:rsidRDefault="008233F8">
                <w:pPr>
                  <w:jc w:val="right"/>
                  <w:rPr>
                    <w:sz w:val="22"/>
                    <w:szCs w:val="22"/>
                    <w:lang w:eastAsia="lt-LT"/>
                  </w:rPr>
                </w:pPr>
                <w:r>
                  <w:rPr>
                    <w:sz w:val="22"/>
                    <w:szCs w:val="22"/>
                    <w:lang w:eastAsia="lt-LT"/>
                  </w:rPr>
                  <w:t>15,0</w:t>
                </w:r>
              </w:p>
            </w:tc>
          </w:tr>
          <w:tr w:rsidR="00202B12" w14:paraId="61F2CFD3"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CFC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FCD"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CE"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FCF" w14:textId="77777777" w:rsidR="00202B12" w:rsidRDefault="008233F8">
                <w:pPr>
                  <w:jc w:val="right"/>
                  <w:rPr>
                    <w:sz w:val="20"/>
                    <w:lang w:eastAsia="lt-LT"/>
                  </w:rPr>
                </w:pPr>
                <w:r>
                  <w:rPr>
                    <w:sz w:val="20"/>
                    <w:lang w:eastAsia="lt-LT"/>
                  </w:rPr>
                  <w:t>4,4</w:t>
                </w:r>
              </w:p>
            </w:tc>
            <w:tc>
              <w:tcPr>
                <w:tcW w:w="1041" w:type="dxa"/>
                <w:tcBorders>
                  <w:top w:val="nil"/>
                  <w:left w:val="nil"/>
                  <w:bottom w:val="single" w:sz="4" w:space="0" w:color="auto"/>
                  <w:right w:val="single" w:sz="4" w:space="0" w:color="auto"/>
                </w:tcBorders>
                <w:shd w:val="clear" w:color="auto" w:fill="auto"/>
                <w:noWrap/>
                <w:vAlign w:val="bottom"/>
                <w:hideMark/>
              </w:tcPr>
              <w:p w14:paraId="61F2CFD0" w14:textId="77777777" w:rsidR="00202B12" w:rsidRDefault="008233F8">
                <w:pPr>
                  <w:jc w:val="right"/>
                  <w:rPr>
                    <w:sz w:val="20"/>
                    <w:lang w:eastAsia="lt-LT"/>
                  </w:rPr>
                </w:pPr>
                <w:r>
                  <w:rPr>
                    <w:sz w:val="20"/>
                    <w:lang w:eastAsia="lt-LT"/>
                  </w:rPr>
                  <w:t>4,4</w:t>
                </w:r>
              </w:p>
            </w:tc>
            <w:tc>
              <w:tcPr>
                <w:tcW w:w="1143" w:type="dxa"/>
                <w:tcBorders>
                  <w:top w:val="nil"/>
                  <w:left w:val="nil"/>
                  <w:bottom w:val="single" w:sz="4" w:space="0" w:color="auto"/>
                  <w:right w:val="single" w:sz="4" w:space="0" w:color="auto"/>
                </w:tcBorders>
                <w:shd w:val="clear" w:color="auto" w:fill="auto"/>
                <w:noWrap/>
                <w:vAlign w:val="bottom"/>
                <w:hideMark/>
              </w:tcPr>
              <w:p w14:paraId="61F2CFD1"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D2" w14:textId="77777777" w:rsidR="00202B12" w:rsidRDefault="00202B12">
                <w:pPr>
                  <w:ind w:firstLine="53"/>
                  <w:rPr>
                    <w:sz w:val="20"/>
                    <w:lang w:eastAsia="lt-LT"/>
                  </w:rPr>
                </w:pPr>
              </w:p>
            </w:tc>
          </w:tr>
          <w:tr w:rsidR="00202B12" w14:paraId="61F2CFD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D4" w14:textId="77777777" w:rsidR="00202B12" w:rsidRDefault="008233F8">
                <w:pPr>
                  <w:jc w:val="center"/>
                  <w:rPr>
                    <w:sz w:val="22"/>
                    <w:szCs w:val="22"/>
                    <w:lang w:eastAsia="lt-LT"/>
                  </w:rPr>
                </w:pPr>
                <w:r>
                  <w:rPr>
                    <w:sz w:val="22"/>
                    <w:szCs w:val="22"/>
                    <w:lang w:eastAsia="lt-LT"/>
                  </w:rPr>
                  <w:t>23.</w:t>
                </w:r>
              </w:p>
            </w:tc>
            <w:tc>
              <w:tcPr>
                <w:tcW w:w="3950" w:type="dxa"/>
                <w:tcBorders>
                  <w:top w:val="single" w:sz="4" w:space="0" w:color="auto"/>
                  <w:left w:val="nil"/>
                  <w:bottom w:val="nil"/>
                  <w:right w:val="nil"/>
                </w:tcBorders>
                <w:shd w:val="clear" w:color="auto" w:fill="auto"/>
                <w:noWrap/>
                <w:vAlign w:val="bottom"/>
                <w:hideMark/>
              </w:tcPr>
              <w:p w14:paraId="61F2CFD5" w14:textId="77777777" w:rsidR="00202B12" w:rsidRDefault="008233F8">
                <w:pPr>
                  <w:rPr>
                    <w:sz w:val="22"/>
                    <w:szCs w:val="22"/>
                    <w:lang w:eastAsia="lt-LT"/>
                  </w:rPr>
                </w:pPr>
                <w:r>
                  <w:rPr>
                    <w:sz w:val="22"/>
                    <w:szCs w:val="22"/>
                    <w:lang w:eastAsia="lt-LT"/>
                  </w:rPr>
                  <w:t>Luokės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D6"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D7" w14:textId="77777777" w:rsidR="00202B12" w:rsidRDefault="008233F8">
                <w:pPr>
                  <w:jc w:val="right"/>
                  <w:rPr>
                    <w:sz w:val="22"/>
                    <w:szCs w:val="22"/>
                    <w:lang w:eastAsia="lt-LT"/>
                  </w:rPr>
                </w:pPr>
                <w:r>
                  <w:rPr>
                    <w:sz w:val="22"/>
                    <w:szCs w:val="22"/>
                    <w:lang w:eastAsia="lt-LT"/>
                  </w:rPr>
                  <w:t>119,3</w:t>
                </w:r>
              </w:p>
            </w:tc>
            <w:tc>
              <w:tcPr>
                <w:tcW w:w="1041" w:type="dxa"/>
                <w:tcBorders>
                  <w:top w:val="nil"/>
                  <w:left w:val="nil"/>
                  <w:bottom w:val="single" w:sz="4" w:space="0" w:color="auto"/>
                  <w:right w:val="single" w:sz="4" w:space="0" w:color="auto"/>
                </w:tcBorders>
                <w:shd w:val="clear" w:color="auto" w:fill="auto"/>
                <w:noWrap/>
                <w:vAlign w:val="bottom"/>
                <w:hideMark/>
              </w:tcPr>
              <w:p w14:paraId="61F2CFD8" w14:textId="77777777" w:rsidR="00202B12" w:rsidRDefault="008233F8">
                <w:pPr>
                  <w:jc w:val="right"/>
                  <w:rPr>
                    <w:sz w:val="22"/>
                    <w:szCs w:val="22"/>
                    <w:lang w:eastAsia="lt-LT"/>
                  </w:rPr>
                </w:pPr>
                <w:r>
                  <w:rPr>
                    <w:sz w:val="22"/>
                    <w:szCs w:val="22"/>
                    <w:lang w:eastAsia="lt-LT"/>
                  </w:rPr>
                  <w:t>104,3</w:t>
                </w:r>
              </w:p>
            </w:tc>
            <w:tc>
              <w:tcPr>
                <w:tcW w:w="1143" w:type="dxa"/>
                <w:tcBorders>
                  <w:top w:val="nil"/>
                  <w:left w:val="nil"/>
                  <w:bottom w:val="single" w:sz="4" w:space="0" w:color="auto"/>
                  <w:right w:val="single" w:sz="4" w:space="0" w:color="auto"/>
                </w:tcBorders>
                <w:shd w:val="clear" w:color="auto" w:fill="auto"/>
                <w:noWrap/>
                <w:vAlign w:val="bottom"/>
                <w:hideMark/>
              </w:tcPr>
              <w:p w14:paraId="61F2CFD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DA" w14:textId="77777777" w:rsidR="00202B12" w:rsidRDefault="008233F8">
                <w:pPr>
                  <w:jc w:val="right"/>
                  <w:rPr>
                    <w:sz w:val="22"/>
                    <w:szCs w:val="22"/>
                    <w:lang w:eastAsia="lt-LT"/>
                  </w:rPr>
                </w:pPr>
                <w:r>
                  <w:rPr>
                    <w:sz w:val="22"/>
                    <w:szCs w:val="22"/>
                    <w:lang w:eastAsia="lt-LT"/>
                  </w:rPr>
                  <w:t>15,0</w:t>
                </w:r>
              </w:p>
            </w:tc>
          </w:tr>
          <w:tr w:rsidR="00202B12" w14:paraId="61F2CFE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D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FDD"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DE"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CFDF" w14:textId="77777777" w:rsidR="00202B12" w:rsidRDefault="008233F8">
                <w:pPr>
                  <w:jc w:val="right"/>
                  <w:rPr>
                    <w:sz w:val="22"/>
                    <w:szCs w:val="22"/>
                    <w:lang w:eastAsia="lt-LT"/>
                  </w:rPr>
                </w:pPr>
                <w:r>
                  <w:rPr>
                    <w:sz w:val="22"/>
                    <w:szCs w:val="22"/>
                    <w:lang w:eastAsia="lt-LT"/>
                  </w:rPr>
                  <w:t>20,2</w:t>
                </w:r>
              </w:p>
            </w:tc>
            <w:tc>
              <w:tcPr>
                <w:tcW w:w="1041" w:type="dxa"/>
                <w:tcBorders>
                  <w:top w:val="nil"/>
                  <w:left w:val="nil"/>
                  <w:bottom w:val="single" w:sz="4" w:space="0" w:color="auto"/>
                  <w:right w:val="single" w:sz="4" w:space="0" w:color="auto"/>
                </w:tcBorders>
                <w:shd w:val="clear" w:color="auto" w:fill="auto"/>
                <w:noWrap/>
                <w:vAlign w:val="bottom"/>
                <w:hideMark/>
              </w:tcPr>
              <w:p w14:paraId="61F2CFE0" w14:textId="77777777" w:rsidR="00202B12" w:rsidRDefault="008233F8">
                <w:pPr>
                  <w:jc w:val="right"/>
                  <w:rPr>
                    <w:sz w:val="22"/>
                    <w:szCs w:val="22"/>
                    <w:lang w:eastAsia="lt-LT"/>
                  </w:rPr>
                </w:pPr>
                <w:r>
                  <w:rPr>
                    <w:sz w:val="22"/>
                    <w:szCs w:val="22"/>
                    <w:lang w:eastAsia="lt-LT"/>
                  </w:rPr>
                  <w:t>20,2</w:t>
                </w:r>
              </w:p>
            </w:tc>
            <w:tc>
              <w:tcPr>
                <w:tcW w:w="1143" w:type="dxa"/>
                <w:tcBorders>
                  <w:top w:val="nil"/>
                  <w:left w:val="nil"/>
                  <w:bottom w:val="single" w:sz="4" w:space="0" w:color="auto"/>
                  <w:right w:val="single" w:sz="4" w:space="0" w:color="auto"/>
                </w:tcBorders>
                <w:shd w:val="clear" w:color="auto" w:fill="auto"/>
                <w:noWrap/>
                <w:vAlign w:val="bottom"/>
                <w:hideMark/>
              </w:tcPr>
              <w:p w14:paraId="61F2CFE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E2" w14:textId="77777777" w:rsidR="00202B12" w:rsidRDefault="00202B12">
                <w:pPr>
                  <w:ind w:firstLine="53"/>
                  <w:rPr>
                    <w:sz w:val="22"/>
                    <w:szCs w:val="22"/>
                    <w:lang w:eastAsia="lt-LT"/>
                  </w:rPr>
                </w:pPr>
              </w:p>
            </w:tc>
          </w:tr>
          <w:tr w:rsidR="00202B12" w14:paraId="61F2CFE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E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FE5"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E6"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CFE7" w14:textId="77777777" w:rsidR="00202B12" w:rsidRDefault="008233F8">
                <w:pPr>
                  <w:jc w:val="right"/>
                  <w:rPr>
                    <w:sz w:val="22"/>
                    <w:szCs w:val="22"/>
                    <w:lang w:eastAsia="lt-LT"/>
                  </w:rPr>
                </w:pPr>
                <w:r>
                  <w:rPr>
                    <w:sz w:val="22"/>
                    <w:szCs w:val="22"/>
                    <w:lang w:eastAsia="lt-LT"/>
                  </w:rPr>
                  <w:t>22,1</w:t>
                </w:r>
              </w:p>
            </w:tc>
            <w:tc>
              <w:tcPr>
                <w:tcW w:w="1041" w:type="dxa"/>
                <w:tcBorders>
                  <w:top w:val="nil"/>
                  <w:left w:val="nil"/>
                  <w:bottom w:val="single" w:sz="4" w:space="0" w:color="auto"/>
                  <w:right w:val="single" w:sz="4" w:space="0" w:color="auto"/>
                </w:tcBorders>
                <w:shd w:val="clear" w:color="auto" w:fill="auto"/>
                <w:noWrap/>
                <w:vAlign w:val="bottom"/>
                <w:hideMark/>
              </w:tcPr>
              <w:p w14:paraId="61F2CFE8" w14:textId="77777777" w:rsidR="00202B12" w:rsidRDefault="008233F8">
                <w:pPr>
                  <w:jc w:val="right"/>
                  <w:rPr>
                    <w:sz w:val="22"/>
                    <w:szCs w:val="22"/>
                    <w:lang w:eastAsia="lt-LT"/>
                  </w:rPr>
                </w:pPr>
                <w:r>
                  <w:rPr>
                    <w:sz w:val="22"/>
                    <w:szCs w:val="22"/>
                    <w:lang w:eastAsia="lt-LT"/>
                  </w:rPr>
                  <w:t>22,1</w:t>
                </w:r>
              </w:p>
            </w:tc>
            <w:tc>
              <w:tcPr>
                <w:tcW w:w="1143" w:type="dxa"/>
                <w:tcBorders>
                  <w:top w:val="nil"/>
                  <w:left w:val="nil"/>
                  <w:bottom w:val="single" w:sz="4" w:space="0" w:color="auto"/>
                  <w:right w:val="single" w:sz="4" w:space="0" w:color="auto"/>
                </w:tcBorders>
                <w:shd w:val="clear" w:color="auto" w:fill="auto"/>
                <w:noWrap/>
                <w:vAlign w:val="bottom"/>
                <w:hideMark/>
              </w:tcPr>
              <w:p w14:paraId="61F2CFE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EA" w14:textId="77777777" w:rsidR="00202B12" w:rsidRDefault="00202B12">
                <w:pPr>
                  <w:ind w:firstLine="53"/>
                  <w:rPr>
                    <w:sz w:val="22"/>
                    <w:szCs w:val="22"/>
                    <w:lang w:eastAsia="lt-LT"/>
                  </w:rPr>
                </w:pPr>
              </w:p>
            </w:tc>
          </w:tr>
          <w:tr w:rsidR="00202B12" w14:paraId="61F2CFF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E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FED"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EE"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FEF" w14:textId="77777777" w:rsidR="00202B12" w:rsidRDefault="008233F8">
                <w:pPr>
                  <w:jc w:val="right"/>
                  <w:rPr>
                    <w:sz w:val="22"/>
                    <w:szCs w:val="22"/>
                    <w:lang w:eastAsia="lt-LT"/>
                  </w:rPr>
                </w:pPr>
                <w:r>
                  <w:rPr>
                    <w:sz w:val="22"/>
                    <w:szCs w:val="22"/>
                    <w:lang w:eastAsia="lt-LT"/>
                  </w:rPr>
                  <w:t>77,0</w:t>
                </w:r>
              </w:p>
            </w:tc>
            <w:tc>
              <w:tcPr>
                <w:tcW w:w="1041" w:type="dxa"/>
                <w:tcBorders>
                  <w:top w:val="nil"/>
                  <w:left w:val="nil"/>
                  <w:bottom w:val="single" w:sz="4" w:space="0" w:color="auto"/>
                  <w:right w:val="single" w:sz="4" w:space="0" w:color="auto"/>
                </w:tcBorders>
                <w:shd w:val="clear" w:color="auto" w:fill="auto"/>
                <w:noWrap/>
                <w:vAlign w:val="bottom"/>
                <w:hideMark/>
              </w:tcPr>
              <w:p w14:paraId="61F2CFF0" w14:textId="77777777" w:rsidR="00202B12" w:rsidRDefault="008233F8">
                <w:pPr>
                  <w:jc w:val="right"/>
                  <w:rPr>
                    <w:sz w:val="22"/>
                    <w:szCs w:val="22"/>
                    <w:lang w:eastAsia="lt-LT"/>
                  </w:rPr>
                </w:pPr>
                <w:r>
                  <w:rPr>
                    <w:sz w:val="22"/>
                    <w:szCs w:val="22"/>
                    <w:lang w:eastAsia="lt-LT"/>
                  </w:rPr>
                  <w:t>62,0</w:t>
                </w:r>
              </w:p>
            </w:tc>
            <w:tc>
              <w:tcPr>
                <w:tcW w:w="1143" w:type="dxa"/>
                <w:tcBorders>
                  <w:top w:val="nil"/>
                  <w:left w:val="nil"/>
                  <w:bottom w:val="single" w:sz="4" w:space="0" w:color="auto"/>
                  <w:right w:val="single" w:sz="4" w:space="0" w:color="auto"/>
                </w:tcBorders>
                <w:shd w:val="clear" w:color="auto" w:fill="auto"/>
                <w:noWrap/>
                <w:vAlign w:val="bottom"/>
                <w:hideMark/>
              </w:tcPr>
              <w:p w14:paraId="61F2CFF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F2" w14:textId="77777777" w:rsidR="00202B12" w:rsidRDefault="008233F8">
                <w:pPr>
                  <w:jc w:val="right"/>
                  <w:rPr>
                    <w:sz w:val="22"/>
                    <w:szCs w:val="22"/>
                    <w:lang w:eastAsia="lt-LT"/>
                  </w:rPr>
                </w:pPr>
                <w:r>
                  <w:rPr>
                    <w:sz w:val="22"/>
                    <w:szCs w:val="22"/>
                    <w:lang w:eastAsia="lt-LT"/>
                  </w:rPr>
                  <w:t>15,0</w:t>
                </w:r>
              </w:p>
            </w:tc>
          </w:tr>
          <w:tr w:rsidR="00202B12" w14:paraId="61F2CFFB"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CFF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CFF5"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F6"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CFF7" w14:textId="77777777" w:rsidR="00202B12" w:rsidRDefault="008233F8">
                <w:pPr>
                  <w:jc w:val="right"/>
                  <w:rPr>
                    <w:sz w:val="20"/>
                    <w:lang w:eastAsia="lt-LT"/>
                  </w:rPr>
                </w:pPr>
                <w:r>
                  <w:rPr>
                    <w:sz w:val="20"/>
                    <w:lang w:eastAsia="lt-LT"/>
                  </w:rPr>
                  <w:t>56,4</w:t>
                </w:r>
              </w:p>
            </w:tc>
            <w:tc>
              <w:tcPr>
                <w:tcW w:w="1041" w:type="dxa"/>
                <w:tcBorders>
                  <w:top w:val="nil"/>
                  <w:left w:val="nil"/>
                  <w:bottom w:val="single" w:sz="4" w:space="0" w:color="auto"/>
                  <w:right w:val="single" w:sz="4" w:space="0" w:color="auto"/>
                </w:tcBorders>
                <w:shd w:val="clear" w:color="auto" w:fill="auto"/>
                <w:noWrap/>
                <w:vAlign w:val="bottom"/>
                <w:hideMark/>
              </w:tcPr>
              <w:p w14:paraId="61F2CFF8" w14:textId="77777777" w:rsidR="00202B12" w:rsidRDefault="008233F8">
                <w:pPr>
                  <w:jc w:val="right"/>
                  <w:rPr>
                    <w:sz w:val="20"/>
                    <w:lang w:eastAsia="lt-LT"/>
                  </w:rPr>
                </w:pPr>
                <w:r>
                  <w:rPr>
                    <w:sz w:val="20"/>
                    <w:lang w:eastAsia="lt-LT"/>
                  </w:rPr>
                  <w:t>41,4</w:t>
                </w:r>
              </w:p>
            </w:tc>
            <w:tc>
              <w:tcPr>
                <w:tcW w:w="1143" w:type="dxa"/>
                <w:tcBorders>
                  <w:top w:val="nil"/>
                  <w:left w:val="nil"/>
                  <w:bottom w:val="single" w:sz="4" w:space="0" w:color="auto"/>
                  <w:right w:val="single" w:sz="4" w:space="0" w:color="auto"/>
                </w:tcBorders>
                <w:shd w:val="clear" w:color="auto" w:fill="auto"/>
                <w:noWrap/>
                <w:vAlign w:val="bottom"/>
                <w:hideMark/>
              </w:tcPr>
              <w:p w14:paraId="61F2CFF9"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FA" w14:textId="77777777" w:rsidR="00202B12" w:rsidRDefault="008233F8">
                <w:pPr>
                  <w:jc w:val="right"/>
                  <w:rPr>
                    <w:sz w:val="20"/>
                    <w:lang w:eastAsia="lt-LT"/>
                  </w:rPr>
                </w:pPr>
                <w:r>
                  <w:rPr>
                    <w:sz w:val="20"/>
                    <w:lang w:eastAsia="lt-LT"/>
                  </w:rPr>
                  <w:t>15,0</w:t>
                </w:r>
              </w:p>
            </w:tc>
          </w:tr>
          <w:tr w:rsidR="00202B12" w14:paraId="61F2D00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CFFC" w14:textId="77777777" w:rsidR="00202B12" w:rsidRDefault="008233F8">
                <w:pPr>
                  <w:jc w:val="center"/>
                  <w:rPr>
                    <w:sz w:val="22"/>
                    <w:szCs w:val="22"/>
                    <w:lang w:eastAsia="lt-LT"/>
                  </w:rPr>
                </w:pPr>
                <w:r>
                  <w:rPr>
                    <w:sz w:val="22"/>
                    <w:szCs w:val="22"/>
                    <w:lang w:eastAsia="lt-LT"/>
                  </w:rPr>
                  <w:t>24.</w:t>
                </w:r>
              </w:p>
            </w:tc>
            <w:tc>
              <w:tcPr>
                <w:tcW w:w="3950" w:type="dxa"/>
                <w:tcBorders>
                  <w:top w:val="single" w:sz="4" w:space="0" w:color="auto"/>
                  <w:left w:val="nil"/>
                  <w:bottom w:val="nil"/>
                  <w:right w:val="nil"/>
                </w:tcBorders>
                <w:shd w:val="clear" w:color="auto" w:fill="auto"/>
                <w:noWrap/>
                <w:vAlign w:val="bottom"/>
                <w:hideMark/>
              </w:tcPr>
              <w:p w14:paraId="61F2CFFD" w14:textId="77777777" w:rsidR="00202B12" w:rsidRDefault="008233F8">
                <w:pPr>
                  <w:ind w:firstLine="53"/>
                  <w:rPr>
                    <w:sz w:val="22"/>
                    <w:szCs w:val="22"/>
                    <w:lang w:eastAsia="lt-LT"/>
                  </w:rPr>
                </w:pPr>
                <w:proofErr w:type="spellStart"/>
                <w:r>
                  <w:rPr>
                    <w:sz w:val="22"/>
                    <w:szCs w:val="22"/>
                    <w:lang w:eastAsia="lt-LT"/>
                  </w:rPr>
                  <w:t>Nevarėnų</w:t>
                </w:r>
                <w:proofErr w:type="spellEnd"/>
                <w:r>
                  <w:rPr>
                    <w:sz w:val="22"/>
                    <w:szCs w:val="22"/>
                    <w:lang w:eastAsia="lt-LT"/>
                  </w:rPr>
                  <w:t xml:space="preserve"> </w:t>
                </w:r>
                <w:r>
                  <w:rPr>
                    <w:sz w:val="22"/>
                    <w:szCs w:val="22"/>
                    <w:lang w:eastAsia="lt-LT"/>
                  </w:rPr>
                  <w:t>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CFFE"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CFFF" w14:textId="77777777" w:rsidR="00202B12" w:rsidRDefault="008233F8">
                <w:pPr>
                  <w:jc w:val="right"/>
                  <w:rPr>
                    <w:sz w:val="22"/>
                    <w:szCs w:val="22"/>
                    <w:lang w:eastAsia="lt-LT"/>
                  </w:rPr>
                </w:pPr>
                <w:r>
                  <w:rPr>
                    <w:sz w:val="22"/>
                    <w:szCs w:val="22"/>
                    <w:lang w:eastAsia="lt-LT"/>
                  </w:rPr>
                  <w:t>75,3</w:t>
                </w:r>
              </w:p>
            </w:tc>
            <w:tc>
              <w:tcPr>
                <w:tcW w:w="1041" w:type="dxa"/>
                <w:tcBorders>
                  <w:top w:val="nil"/>
                  <w:left w:val="nil"/>
                  <w:bottom w:val="single" w:sz="4" w:space="0" w:color="auto"/>
                  <w:right w:val="single" w:sz="4" w:space="0" w:color="auto"/>
                </w:tcBorders>
                <w:shd w:val="clear" w:color="auto" w:fill="auto"/>
                <w:noWrap/>
                <w:vAlign w:val="bottom"/>
                <w:hideMark/>
              </w:tcPr>
              <w:p w14:paraId="61F2D000" w14:textId="77777777" w:rsidR="00202B12" w:rsidRDefault="008233F8">
                <w:pPr>
                  <w:jc w:val="right"/>
                  <w:rPr>
                    <w:sz w:val="22"/>
                    <w:szCs w:val="22"/>
                    <w:lang w:eastAsia="lt-LT"/>
                  </w:rPr>
                </w:pPr>
                <w:r>
                  <w:rPr>
                    <w:sz w:val="22"/>
                    <w:szCs w:val="22"/>
                    <w:lang w:eastAsia="lt-LT"/>
                  </w:rPr>
                  <w:t>75,3</w:t>
                </w:r>
              </w:p>
            </w:tc>
            <w:tc>
              <w:tcPr>
                <w:tcW w:w="1143" w:type="dxa"/>
                <w:tcBorders>
                  <w:top w:val="nil"/>
                  <w:left w:val="nil"/>
                  <w:bottom w:val="single" w:sz="4" w:space="0" w:color="auto"/>
                  <w:right w:val="single" w:sz="4" w:space="0" w:color="auto"/>
                </w:tcBorders>
                <w:shd w:val="clear" w:color="auto" w:fill="auto"/>
                <w:noWrap/>
                <w:vAlign w:val="bottom"/>
                <w:hideMark/>
              </w:tcPr>
              <w:p w14:paraId="61F2D00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02" w14:textId="77777777" w:rsidR="00202B12" w:rsidRDefault="00202B12">
                <w:pPr>
                  <w:ind w:firstLine="53"/>
                  <w:rPr>
                    <w:sz w:val="22"/>
                    <w:szCs w:val="22"/>
                    <w:lang w:eastAsia="lt-LT"/>
                  </w:rPr>
                </w:pPr>
              </w:p>
            </w:tc>
          </w:tr>
          <w:tr w:rsidR="00202B12" w14:paraId="61F2D00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0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05"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06"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007" w14:textId="77777777" w:rsidR="00202B12" w:rsidRDefault="008233F8">
                <w:pPr>
                  <w:jc w:val="right"/>
                  <w:rPr>
                    <w:sz w:val="22"/>
                    <w:szCs w:val="22"/>
                    <w:lang w:eastAsia="lt-LT"/>
                  </w:rPr>
                </w:pPr>
                <w:r>
                  <w:rPr>
                    <w:sz w:val="22"/>
                    <w:szCs w:val="22"/>
                    <w:lang w:eastAsia="lt-LT"/>
                  </w:rPr>
                  <w:t>23,3</w:t>
                </w:r>
              </w:p>
            </w:tc>
            <w:tc>
              <w:tcPr>
                <w:tcW w:w="1041" w:type="dxa"/>
                <w:tcBorders>
                  <w:top w:val="nil"/>
                  <w:left w:val="nil"/>
                  <w:bottom w:val="single" w:sz="4" w:space="0" w:color="auto"/>
                  <w:right w:val="single" w:sz="4" w:space="0" w:color="auto"/>
                </w:tcBorders>
                <w:shd w:val="clear" w:color="auto" w:fill="auto"/>
                <w:noWrap/>
                <w:vAlign w:val="bottom"/>
                <w:hideMark/>
              </w:tcPr>
              <w:p w14:paraId="61F2D008" w14:textId="77777777" w:rsidR="00202B12" w:rsidRDefault="008233F8">
                <w:pPr>
                  <w:jc w:val="right"/>
                  <w:rPr>
                    <w:sz w:val="22"/>
                    <w:szCs w:val="22"/>
                    <w:lang w:eastAsia="lt-LT"/>
                  </w:rPr>
                </w:pPr>
                <w:r>
                  <w:rPr>
                    <w:sz w:val="22"/>
                    <w:szCs w:val="22"/>
                    <w:lang w:eastAsia="lt-LT"/>
                  </w:rPr>
                  <w:t>23,3</w:t>
                </w:r>
              </w:p>
            </w:tc>
            <w:tc>
              <w:tcPr>
                <w:tcW w:w="1143" w:type="dxa"/>
                <w:tcBorders>
                  <w:top w:val="nil"/>
                  <w:left w:val="nil"/>
                  <w:bottom w:val="single" w:sz="4" w:space="0" w:color="auto"/>
                  <w:right w:val="single" w:sz="4" w:space="0" w:color="auto"/>
                </w:tcBorders>
                <w:shd w:val="clear" w:color="auto" w:fill="auto"/>
                <w:noWrap/>
                <w:vAlign w:val="bottom"/>
                <w:hideMark/>
              </w:tcPr>
              <w:p w14:paraId="61F2D00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0A" w14:textId="77777777" w:rsidR="00202B12" w:rsidRDefault="00202B12">
                <w:pPr>
                  <w:ind w:firstLine="53"/>
                  <w:rPr>
                    <w:sz w:val="22"/>
                    <w:szCs w:val="22"/>
                    <w:lang w:eastAsia="lt-LT"/>
                  </w:rPr>
                </w:pPr>
              </w:p>
            </w:tc>
          </w:tr>
          <w:tr w:rsidR="00202B12" w14:paraId="61F2D01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0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0D"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0E"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D00F" w14:textId="77777777" w:rsidR="00202B12" w:rsidRDefault="008233F8">
                <w:pPr>
                  <w:jc w:val="right"/>
                  <w:rPr>
                    <w:sz w:val="22"/>
                    <w:szCs w:val="22"/>
                    <w:lang w:eastAsia="lt-LT"/>
                  </w:rPr>
                </w:pPr>
                <w:r>
                  <w:rPr>
                    <w:sz w:val="22"/>
                    <w:szCs w:val="22"/>
                    <w:lang w:eastAsia="lt-LT"/>
                  </w:rPr>
                  <w:t>9,6</w:t>
                </w:r>
              </w:p>
            </w:tc>
            <w:tc>
              <w:tcPr>
                <w:tcW w:w="1041" w:type="dxa"/>
                <w:tcBorders>
                  <w:top w:val="nil"/>
                  <w:left w:val="nil"/>
                  <w:bottom w:val="single" w:sz="4" w:space="0" w:color="auto"/>
                  <w:right w:val="single" w:sz="4" w:space="0" w:color="auto"/>
                </w:tcBorders>
                <w:shd w:val="clear" w:color="auto" w:fill="auto"/>
                <w:noWrap/>
                <w:vAlign w:val="bottom"/>
                <w:hideMark/>
              </w:tcPr>
              <w:p w14:paraId="61F2D010" w14:textId="77777777" w:rsidR="00202B12" w:rsidRDefault="008233F8">
                <w:pPr>
                  <w:jc w:val="right"/>
                  <w:rPr>
                    <w:sz w:val="22"/>
                    <w:szCs w:val="22"/>
                    <w:lang w:eastAsia="lt-LT"/>
                  </w:rPr>
                </w:pPr>
                <w:r>
                  <w:rPr>
                    <w:sz w:val="22"/>
                    <w:szCs w:val="22"/>
                    <w:lang w:eastAsia="lt-LT"/>
                  </w:rPr>
                  <w:t>9,6</w:t>
                </w:r>
              </w:p>
            </w:tc>
            <w:tc>
              <w:tcPr>
                <w:tcW w:w="1143" w:type="dxa"/>
                <w:tcBorders>
                  <w:top w:val="nil"/>
                  <w:left w:val="nil"/>
                  <w:bottom w:val="single" w:sz="4" w:space="0" w:color="auto"/>
                  <w:right w:val="single" w:sz="4" w:space="0" w:color="auto"/>
                </w:tcBorders>
                <w:shd w:val="clear" w:color="auto" w:fill="auto"/>
                <w:noWrap/>
                <w:vAlign w:val="bottom"/>
                <w:hideMark/>
              </w:tcPr>
              <w:p w14:paraId="61F2D01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12" w14:textId="77777777" w:rsidR="00202B12" w:rsidRDefault="00202B12">
                <w:pPr>
                  <w:ind w:firstLine="53"/>
                  <w:rPr>
                    <w:sz w:val="22"/>
                    <w:szCs w:val="22"/>
                    <w:lang w:eastAsia="lt-LT"/>
                  </w:rPr>
                </w:pPr>
              </w:p>
            </w:tc>
          </w:tr>
          <w:tr w:rsidR="00202B12" w14:paraId="61F2D01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1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15"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16"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17" w14:textId="77777777" w:rsidR="00202B12" w:rsidRDefault="008233F8">
                <w:pPr>
                  <w:jc w:val="right"/>
                  <w:rPr>
                    <w:sz w:val="22"/>
                    <w:szCs w:val="22"/>
                    <w:lang w:eastAsia="lt-LT"/>
                  </w:rPr>
                </w:pPr>
                <w:r>
                  <w:rPr>
                    <w:sz w:val="22"/>
                    <w:szCs w:val="22"/>
                    <w:lang w:eastAsia="lt-LT"/>
                  </w:rPr>
                  <w:t>42,4</w:t>
                </w:r>
              </w:p>
            </w:tc>
            <w:tc>
              <w:tcPr>
                <w:tcW w:w="1041" w:type="dxa"/>
                <w:tcBorders>
                  <w:top w:val="nil"/>
                  <w:left w:val="nil"/>
                  <w:bottom w:val="single" w:sz="4" w:space="0" w:color="auto"/>
                  <w:right w:val="single" w:sz="4" w:space="0" w:color="auto"/>
                </w:tcBorders>
                <w:shd w:val="clear" w:color="auto" w:fill="auto"/>
                <w:noWrap/>
                <w:vAlign w:val="bottom"/>
                <w:hideMark/>
              </w:tcPr>
              <w:p w14:paraId="61F2D018" w14:textId="77777777" w:rsidR="00202B12" w:rsidRDefault="008233F8">
                <w:pPr>
                  <w:jc w:val="right"/>
                  <w:rPr>
                    <w:sz w:val="22"/>
                    <w:szCs w:val="22"/>
                    <w:lang w:eastAsia="lt-LT"/>
                  </w:rPr>
                </w:pPr>
                <w:r>
                  <w:rPr>
                    <w:sz w:val="22"/>
                    <w:szCs w:val="22"/>
                    <w:lang w:eastAsia="lt-LT"/>
                  </w:rPr>
                  <w:t>42,4</w:t>
                </w:r>
              </w:p>
            </w:tc>
            <w:tc>
              <w:tcPr>
                <w:tcW w:w="1143" w:type="dxa"/>
                <w:tcBorders>
                  <w:top w:val="nil"/>
                  <w:left w:val="nil"/>
                  <w:bottom w:val="single" w:sz="4" w:space="0" w:color="auto"/>
                  <w:right w:val="single" w:sz="4" w:space="0" w:color="auto"/>
                </w:tcBorders>
                <w:shd w:val="clear" w:color="auto" w:fill="auto"/>
                <w:noWrap/>
                <w:vAlign w:val="bottom"/>
                <w:hideMark/>
              </w:tcPr>
              <w:p w14:paraId="61F2D01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1A" w14:textId="77777777" w:rsidR="00202B12" w:rsidRDefault="00202B12">
                <w:pPr>
                  <w:ind w:firstLine="53"/>
                  <w:rPr>
                    <w:sz w:val="22"/>
                    <w:szCs w:val="22"/>
                    <w:lang w:eastAsia="lt-LT"/>
                  </w:rPr>
                </w:pPr>
              </w:p>
            </w:tc>
          </w:tr>
          <w:tr w:rsidR="00202B12" w14:paraId="61F2D023"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01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1D"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1E"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1F" w14:textId="77777777" w:rsidR="00202B12" w:rsidRDefault="008233F8">
                <w:pPr>
                  <w:jc w:val="right"/>
                  <w:rPr>
                    <w:sz w:val="20"/>
                    <w:lang w:eastAsia="lt-LT"/>
                  </w:rPr>
                </w:pPr>
                <w:r>
                  <w:rPr>
                    <w:sz w:val="20"/>
                    <w:lang w:eastAsia="lt-LT"/>
                  </w:rPr>
                  <w:t>3,1</w:t>
                </w:r>
              </w:p>
            </w:tc>
            <w:tc>
              <w:tcPr>
                <w:tcW w:w="1041" w:type="dxa"/>
                <w:tcBorders>
                  <w:top w:val="nil"/>
                  <w:left w:val="nil"/>
                  <w:bottom w:val="single" w:sz="4" w:space="0" w:color="auto"/>
                  <w:right w:val="single" w:sz="4" w:space="0" w:color="auto"/>
                </w:tcBorders>
                <w:shd w:val="clear" w:color="auto" w:fill="auto"/>
                <w:noWrap/>
                <w:vAlign w:val="bottom"/>
                <w:hideMark/>
              </w:tcPr>
              <w:p w14:paraId="61F2D020" w14:textId="77777777" w:rsidR="00202B12" w:rsidRDefault="008233F8">
                <w:pPr>
                  <w:jc w:val="right"/>
                  <w:rPr>
                    <w:sz w:val="20"/>
                    <w:lang w:eastAsia="lt-LT"/>
                  </w:rPr>
                </w:pPr>
                <w:r>
                  <w:rPr>
                    <w:sz w:val="20"/>
                    <w:lang w:eastAsia="lt-LT"/>
                  </w:rPr>
                  <w:t>3,1</w:t>
                </w:r>
              </w:p>
            </w:tc>
            <w:tc>
              <w:tcPr>
                <w:tcW w:w="1143" w:type="dxa"/>
                <w:tcBorders>
                  <w:top w:val="nil"/>
                  <w:left w:val="nil"/>
                  <w:bottom w:val="single" w:sz="4" w:space="0" w:color="auto"/>
                  <w:right w:val="single" w:sz="4" w:space="0" w:color="auto"/>
                </w:tcBorders>
                <w:shd w:val="clear" w:color="auto" w:fill="auto"/>
                <w:noWrap/>
                <w:vAlign w:val="bottom"/>
                <w:hideMark/>
              </w:tcPr>
              <w:p w14:paraId="61F2D021"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22" w14:textId="77777777" w:rsidR="00202B12" w:rsidRDefault="00202B12">
                <w:pPr>
                  <w:ind w:firstLine="53"/>
                  <w:rPr>
                    <w:sz w:val="20"/>
                    <w:lang w:eastAsia="lt-LT"/>
                  </w:rPr>
                </w:pPr>
              </w:p>
            </w:tc>
          </w:tr>
          <w:tr w:rsidR="00202B12" w14:paraId="61F2D02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24" w14:textId="77777777" w:rsidR="00202B12" w:rsidRDefault="008233F8">
                <w:pPr>
                  <w:jc w:val="center"/>
                  <w:rPr>
                    <w:sz w:val="22"/>
                    <w:szCs w:val="22"/>
                    <w:lang w:eastAsia="lt-LT"/>
                  </w:rPr>
                </w:pPr>
                <w:r>
                  <w:rPr>
                    <w:sz w:val="22"/>
                    <w:szCs w:val="22"/>
                    <w:lang w:eastAsia="lt-LT"/>
                  </w:rPr>
                  <w:t>25.</w:t>
                </w:r>
              </w:p>
            </w:tc>
            <w:tc>
              <w:tcPr>
                <w:tcW w:w="3950" w:type="dxa"/>
                <w:tcBorders>
                  <w:top w:val="single" w:sz="4" w:space="0" w:color="auto"/>
                  <w:left w:val="nil"/>
                  <w:bottom w:val="nil"/>
                  <w:right w:val="nil"/>
                </w:tcBorders>
                <w:shd w:val="clear" w:color="auto" w:fill="auto"/>
                <w:noWrap/>
                <w:vAlign w:val="bottom"/>
                <w:hideMark/>
              </w:tcPr>
              <w:p w14:paraId="61F2D025" w14:textId="77777777" w:rsidR="00202B12" w:rsidRDefault="008233F8">
                <w:pPr>
                  <w:ind w:firstLine="53"/>
                  <w:rPr>
                    <w:sz w:val="22"/>
                    <w:szCs w:val="22"/>
                    <w:lang w:eastAsia="lt-LT"/>
                  </w:rPr>
                </w:pPr>
                <w:proofErr w:type="spellStart"/>
                <w:r>
                  <w:rPr>
                    <w:sz w:val="22"/>
                    <w:szCs w:val="22"/>
                    <w:lang w:eastAsia="lt-LT"/>
                  </w:rPr>
                  <w:t>Ryškėnų</w:t>
                </w:r>
                <w:proofErr w:type="spellEnd"/>
                <w:r>
                  <w:rPr>
                    <w:sz w:val="22"/>
                    <w:szCs w:val="22"/>
                    <w:lang w:eastAsia="lt-LT"/>
                  </w:rPr>
                  <w:t xml:space="preserve">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26"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27" w14:textId="77777777" w:rsidR="00202B12" w:rsidRDefault="008233F8">
                <w:pPr>
                  <w:jc w:val="right"/>
                  <w:rPr>
                    <w:sz w:val="22"/>
                    <w:szCs w:val="22"/>
                    <w:lang w:eastAsia="lt-LT"/>
                  </w:rPr>
                </w:pPr>
                <w:r>
                  <w:rPr>
                    <w:sz w:val="22"/>
                    <w:szCs w:val="22"/>
                    <w:lang w:eastAsia="lt-LT"/>
                  </w:rPr>
                  <w:t>57,3</w:t>
                </w:r>
              </w:p>
            </w:tc>
            <w:tc>
              <w:tcPr>
                <w:tcW w:w="1041" w:type="dxa"/>
                <w:tcBorders>
                  <w:top w:val="nil"/>
                  <w:left w:val="nil"/>
                  <w:bottom w:val="single" w:sz="4" w:space="0" w:color="auto"/>
                  <w:right w:val="single" w:sz="4" w:space="0" w:color="auto"/>
                </w:tcBorders>
                <w:shd w:val="clear" w:color="auto" w:fill="auto"/>
                <w:noWrap/>
                <w:vAlign w:val="bottom"/>
                <w:hideMark/>
              </w:tcPr>
              <w:p w14:paraId="61F2D028" w14:textId="77777777" w:rsidR="00202B12" w:rsidRDefault="008233F8">
                <w:pPr>
                  <w:jc w:val="right"/>
                  <w:rPr>
                    <w:sz w:val="22"/>
                    <w:szCs w:val="22"/>
                    <w:lang w:eastAsia="lt-LT"/>
                  </w:rPr>
                </w:pPr>
                <w:r>
                  <w:rPr>
                    <w:sz w:val="22"/>
                    <w:szCs w:val="22"/>
                    <w:lang w:eastAsia="lt-LT"/>
                  </w:rPr>
                  <w:t>57,3</w:t>
                </w:r>
              </w:p>
            </w:tc>
            <w:tc>
              <w:tcPr>
                <w:tcW w:w="1143" w:type="dxa"/>
                <w:tcBorders>
                  <w:top w:val="nil"/>
                  <w:left w:val="nil"/>
                  <w:bottom w:val="single" w:sz="4" w:space="0" w:color="auto"/>
                  <w:right w:val="single" w:sz="4" w:space="0" w:color="auto"/>
                </w:tcBorders>
                <w:shd w:val="clear" w:color="auto" w:fill="auto"/>
                <w:noWrap/>
                <w:vAlign w:val="bottom"/>
                <w:hideMark/>
              </w:tcPr>
              <w:p w14:paraId="61F2D02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2A" w14:textId="77777777" w:rsidR="00202B12" w:rsidRDefault="00202B12">
                <w:pPr>
                  <w:ind w:firstLine="53"/>
                  <w:rPr>
                    <w:sz w:val="22"/>
                    <w:szCs w:val="22"/>
                    <w:lang w:eastAsia="lt-LT"/>
                  </w:rPr>
                </w:pPr>
              </w:p>
            </w:tc>
          </w:tr>
          <w:tr w:rsidR="00202B12" w14:paraId="61F2D03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2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2D"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2E"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02F" w14:textId="77777777" w:rsidR="00202B12" w:rsidRDefault="008233F8">
                <w:pPr>
                  <w:jc w:val="right"/>
                  <w:rPr>
                    <w:sz w:val="22"/>
                    <w:szCs w:val="22"/>
                    <w:lang w:eastAsia="lt-LT"/>
                  </w:rPr>
                </w:pPr>
                <w:r>
                  <w:rPr>
                    <w:sz w:val="22"/>
                    <w:szCs w:val="22"/>
                    <w:lang w:eastAsia="lt-LT"/>
                  </w:rPr>
                  <w:t>16,8</w:t>
                </w:r>
              </w:p>
            </w:tc>
            <w:tc>
              <w:tcPr>
                <w:tcW w:w="1041" w:type="dxa"/>
                <w:tcBorders>
                  <w:top w:val="nil"/>
                  <w:left w:val="nil"/>
                  <w:bottom w:val="single" w:sz="4" w:space="0" w:color="auto"/>
                  <w:right w:val="single" w:sz="4" w:space="0" w:color="auto"/>
                </w:tcBorders>
                <w:shd w:val="clear" w:color="auto" w:fill="auto"/>
                <w:noWrap/>
                <w:vAlign w:val="bottom"/>
                <w:hideMark/>
              </w:tcPr>
              <w:p w14:paraId="61F2D030" w14:textId="77777777" w:rsidR="00202B12" w:rsidRDefault="008233F8">
                <w:pPr>
                  <w:jc w:val="right"/>
                  <w:rPr>
                    <w:sz w:val="22"/>
                    <w:szCs w:val="22"/>
                    <w:lang w:eastAsia="lt-LT"/>
                  </w:rPr>
                </w:pPr>
                <w:r>
                  <w:rPr>
                    <w:sz w:val="22"/>
                    <w:szCs w:val="22"/>
                    <w:lang w:eastAsia="lt-LT"/>
                  </w:rPr>
                  <w:t>16,8</w:t>
                </w:r>
              </w:p>
            </w:tc>
            <w:tc>
              <w:tcPr>
                <w:tcW w:w="1143" w:type="dxa"/>
                <w:tcBorders>
                  <w:top w:val="nil"/>
                  <w:left w:val="nil"/>
                  <w:bottom w:val="single" w:sz="4" w:space="0" w:color="auto"/>
                  <w:right w:val="single" w:sz="4" w:space="0" w:color="auto"/>
                </w:tcBorders>
                <w:shd w:val="clear" w:color="auto" w:fill="auto"/>
                <w:noWrap/>
                <w:vAlign w:val="bottom"/>
                <w:hideMark/>
              </w:tcPr>
              <w:p w14:paraId="61F2D03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32" w14:textId="77777777" w:rsidR="00202B12" w:rsidRDefault="00202B12">
                <w:pPr>
                  <w:ind w:firstLine="53"/>
                  <w:rPr>
                    <w:sz w:val="22"/>
                    <w:szCs w:val="22"/>
                    <w:lang w:eastAsia="lt-LT"/>
                  </w:rPr>
                </w:pPr>
              </w:p>
            </w:tc>
          </w:tr>
          <w:tr w:rsidR="00202B12" w14:paraId="61F2D03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3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35"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36"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D037" w14:textId="77777777" w:rsidR="00202B12" w:rsidRDefault="008233F8">
                <w:pPr>
                  <w:jc w:val="right"/>
                  <w:rPr>
                    <w:sz w:val="22"/>
                    <w:szCs w:val="22"/>
                    <w:lang w:eastAsia="lt-LT"/>
                  </w:rPr>
                </w:pPr>
                <w:r>
                  <w:rPr>
                    <w:sz w:val="22"/>
                    <w:szCs w:val="22"/>
                    <w:lang w:eastAsia="lt-LT"/>
                  </w:rPr>
                  <w:t>9,3</w:t>
                </w:r>
              </w:p>
            </w:tc>
            <w:tc>
              <w:tcPr>
                <w:tcW w:w="1041" w:type="dxa"/>
                <w:tcBorders>
                  <w:top w:val="nil"/>
                  <w:left w:val="nil"/>
                  <w:bottom w:val="single" w:sz="4" w:space="0" w:color="auto"/>
                  <w:right w:val="single" w:sz="4" w:space="0" w:color="auto"/>
                </w:tcBorders>
                <w:shd w:val="clear" w:color="auto" w:fill="auto"/>
                <w:noWrap/>
                <w:vAlign w:val="bottom"/>
                <w:hideMark/>
              </w:tcPr>
              <w:p w14:paraId="61F2D038" w14:textId="77777777" w:rsidR="00202B12" w:rsidRDefault="008233F8">
                <w:pPr>
                  <w:jc w:val="right"/>
                  <w:rPr>
                    <w:sz w:val="22"/>
                    <w:szCs w:val="22"/>
                    <w:lang w:eastAsia="lt-LT"/>
                  </w:rPr>
                </w:pPr>
                <w:r>
                  <w:rPr>
                    <w:sz w:val="22"/>
                    <w:szCs w:val="22"/>
                    <w:lang w:eastAsia="lt-LT"/>
                  </w:rPr>
                  <w:t>9,3</w:t>
                </w:r>
              </w:p>
            </w:tc>
            <w:tc>
              <w:tcPr>
                <w:tcW w:w="1143" w:type="dxa"/>
                <w:tcBorders>
                  <w:top w:val="nil"/>
                  <w:left w:val="nil"/>
                  <w:bottom w:val="single" w:sz="4" w:space="0" w:color="auto"/>
                  <w:right w:val="single" w:sz="4" w:space="0" w:color="auto"/>
                </w:tcBorders>
                <w:shd w:val="clear" w:color="auto" w:fill="auto"/>
                <w:noWrap/>
                <w:vAlign w:val="bottom"/>
                <w:hideMark/>
              </w:tcPr>
              <w:p w14:paraId="61F2D03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3A" w14:textId="77777777" w:rsidR="00202B12" w:rsidRDefault="00202B12">
                <w:pPr>
                  <w:ind w:firstLine="53"/>
                  <w:rPr>
                    <w:sz w:val="22"/>
                    <w:szCs w:val="22"/>
                    <w:lang w:eastAsia="lt-LT"/>
                  </w:rPr>
                </w:pPr>
              </w:p>
            </w:tc>
          </w:tr>
          <w:tr w:rsidR="00202B12" w14:paraId="61F2D04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3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3D"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3E"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3F" w14:textId="77777777" w:rsidR="00202B12" w:rsidRDefault="008233F8">
                <w:pPr>
                  <w:jc w:val="right"/>
                  <w:rPr>
                    <w:sz w:val="22"/>
                    <w:szCs w:val="22"/>
                    <w:lang w:eastAsia="lt-LT"/>
                  </w:rPr>
                </w:pPr>
                <w:r>
                  <w:rPr>
                    <w:sz w:val="22"/>
                    <w:szCs w:val="22"/>
                    <w:lang w:eastAsia="lt-LT"/>
                  </w:rPr>
                  <w:t>31,2</w:t>
                </w:r>
              </w:p>
            </w:tc>
            <w:tc>
              <w:tcPr>
                <w:tcW w:w="1041" w:type="dxa"/>
                <w:tcBorders>
                  <w:top w:val="nil"/>
                  <w:left w:val="nil"/>
                  <w:bottom w:val="single" w:sz="4" w:space="0" w:color="auto"/>
                  <w:right w:val="single" w:sz="4" w:space="0" w:color="auto"/>
                </w:tcBorders>
                <w:shd w:val="clear" w:color="auto" w:fill="auto"/>
                <w:noWrap/>
                <w:vAlign w:val="bottom"/>
                <w:hideMark/>
              </w:tcPr>
              <w:p w14:paraId="61F2D040" w14:textId="77777777" w:rsidR="00202B12" w:rsidRDefault="008233F8">
                <w:pPr>
                  <w:jc w:val="right"/>
                  <w:rPr>
                    <w:sz w:val="22"/>
                    <w:szCs w:val="22"/>
                    <w:lang w:eastAsia="lt-LT"/>
                  </w:rPr>
                </w:pPr>
                <w:r>
                  <w:rPr>
                    <w:sz w:val="22"/>
                    <w:szCs w:val="22"/>
                    <w:lang w:eastAsia="lt-LT"/>
                  </w:rPr>
                  <w:t>31,2</w:t>
                </w:r>
              </w:p>
            </w:tc>
            <w:tc>
              <w:tcPr>
                <w:tcW w:w="1143" w:type="dxa"/>
                <w:tcBorders>
                  <w:top w:val="nil"/>
                  <w:left w:val="nil"/>
                  <w:bottom w:val="single" w:sz="4" w:space="0" w:color="auto"/>
                  <w:right w:val="single" w:sz="4" w:space="0" w:color="auto"/>
                </w:tcBorders>
                <w:shd w:val="clear" w:color="auto" w:fill="auto"/>
                <w:noWrap/>
                <w:vAlign w:val="bottom"/>
                <w:hideMark/>
              </w:tcPr>
              <w:p w14:paraId="61F2D04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42" w14:textId="77777777" w:rsidR="00202B12" w:rsidRDefault="00202B12">
                <w:pPr>
                  <w:ind w:firstLine="53"/>
                  <w:rPr>
                    <w:sz w:val="22"/>
                    <w:szCs w:val="22"/>
                    <w:lang w:eastAsia="lt-LT"/>
                  </w:rPr>
                </w:pPr>
              </w:p>
            </w:tc>
          </w:tr>
          <w:tr w:rsidR="00202B12" w14:paraId="61F2D04B"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04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45"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46"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47" w14:textId="77777777" w:rsidR="00202B12" w:rsidRDefault="008233F8">
                <w:pPr>
                  <w:jc w:val="right"/>
                  <w:rPr>
                    <w:sz w:val="20"/>
                    <w:lang w:eastAsia="lt-LT"/>
                  </w:rPr>
                </w:pPr>
                <w:r>
                  <w:rPr>
                    <w:sz w:val="20"/>
                    <w:lang w:eastAsia="lt-LT"/>
                  </w:rPr>
                  <w:t>5,2</w:t>
                </w:r>
              </w:p>
            </w:tc>
            <w:tc>
              <w:tcPr>
                <w:tcW w:w="1041" w:type="dxa"/>
                <w:tcBorders>
                  <w:top w:val="nil"/>
                  <w:left w:val="nil"/>
                  <w:bottom w:val="single" w:sz="4" w:space="0" w:color="auto"/>
                  <w:right w:val="single" w:sz="4" w:space="0" w:color="auto"/>
                </w:tcBorders>
                <w:shd w:val="clear" w:color="auto" w:fill="auto"/>
                <w:noWrap/>
                <w:vAlign w:val="bottom"/>
                <w:hideMark/>
              </w:tcPr>
              <w:p w14:paraId="61F2D048" w14:textId="77777777" w:rsidR="00202B12" w:rsidRDefault="008233F8">
                <w:pPr>
                  <w:jc w:val="right"/>
                  <w:rPr>
                    <w:sz w:val="20"/>
                    <w:lang w:eastAsia="lt-LT"/>
                  </w:rPr>
                </w:pPr>
                <w:r>
                  <w:rPr>
                    <w:sz w:val="20"/>
                    <w:lang w:eastAsia="lt-LT"/>
                  </w:rPr>
                  <w:t>5,2</w:t>
                </w:r>
              </w:p>
            </w:tc>
            <w:tc>
              <w:tcPr>
                <w:tcW w:w="1143" w:type="dxa"/>
                <w:tcBorders>
                  <w:top w:val="nil"/>
                  <w:left w:val="nil"/>
                  <w:bottom w:val="single" w:sz="4" w:space="0" w:color="auto"/>
                  <w:right w:val="single" w:sz="4" w:space="0" w:color="auto"/>
                </w:tcBorders>
                <w:shd w:val="clear" w:color="auto" w:fill="auto"/>
                <w:noWrap/>
                <w:vAlign w:val="bottom"/>
                <w:hideMark/>
              </w:tcPr>
              <w:p w14:paraId="61F2D049"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4A" w14:textId="77777777" w:rsidR="00202B12" w:rsidRDefault="00202B12">
                <w:pPr>
                  <w:ind w:firstLine="53"/>
                  <w:rPr>
                    <w:sz w:val="20"/>
                    <w:lang w:eastAsia="lt-LT"/>
                  </w:rPr>
                </w:pPr>
              </w:p>
            </w:tc>
          </w:tr>
          <w:tr w:rsidR="00202B12" w14:paraId="61F2D05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4C" w14:textId="77777777" w:rsidR="00202B12" w:rsidRDefault="008233F8">
                <w:pPr>
                  <w:jc w:val="center"/>
                  <w:rPr>
                    <w:sz w:val="22"/>
                    <w:szCs w:val="22"/>
                    <w:lang w:eastAsia="lt-LT"/>
                  </w:rPr>
                </w:pPr>
                <w:r>
                  <w:rPr>
                    <w:sz w:val="22"/>
                    <w:szCs w:val="22"/>
                    <w:lang w:eastAsia="lt-LT"/>
                  </w:rPr>
                  <w:t>26.</w:t>
                </w:r>
              </w:p>
            </w:tc>
            <w:tc>
              <w:tcPr>
                <w:tcW w:w="3950" w:type="dxa"/>
                <w:tcBorders>
                  <w:top w:val="single" w:sz="4" w:space="0" w:color="auto"/>
                  <w:left w:val="nil"/>
                  <w:bottom w:val="nil"/>
                  <w:right w:val="nil"/>
                </w:tcBorders>
                <w:shd w:val="clear" w:color="auto" w:fill="auto"/>
                <w:noWrap/>
                <w:vAlign w:val="bottom"/>
                <w:hideMark/>
              </w:tcPr>
              <w:p w14:paraId="61F2D04D" w14:textId="77777777" w:rsidR="00202B12" w:rsidRDefault="008233F8">
                <w:pPr>
                  <w:rPr>
                    <w:sz w:val="22"/>
                    <w:szCs w:val="22"/>
                    <w:lang w:eastAsia="lt-LT"/>
                  </w:rPr>
                </w:pPr>
                <w:r>
                  <w:rPr>
                    <w:sz w:val="22"/>
                    <w:szCs w:val="22"/>
                    <w:lang w:eastAsia="lt-LT"/>
                  </w:rPr>
                  <w:t>Tryškių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4E"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4F" w14:textId="77777777" w:rsidR="00202B12" w:rsidRDefault="008233F8">
                <w:pPr>
                  <w:jc w:val="right"/>
                  <w:rPr>
                    <w:sz w:val="22"/>
                    <w:szCs w:val="22"/>
                    <w:lang w:eastAsia="lt-LT"/>
                  </w:rPr>
                </w:pPr>
                <w:r>
                  <w:rPr>
                    <w:sz w:val="22"/>
                    <w:szCs w:val="22"/>
                    <w:lang w:eastAsia="lt-LT"/>
                  </w:rPr>
                  <w:t>104,8</w:t>
                </w:r>
              </w:p>
            </w:tc>
            <w:tc>
              <w:tcPr>
                <w:tcW w:w="1041" w:type="dxa"/>
                <w:tcBorders>
                  <w:top w:val="nil"/>
                  <w:left w:val="nil"/>
                  <w:bottom w:val="single" w:sz="4" w:space="0" w:color="auto"/>
                  <w:right w:val="single" w:sz="4" w:space="0" w:color="auto"/>
                </w:tcBorders>
                <w:shd w:val="clear" w:color="auto" w:fill="auto"/>
                <w:noWrap/>
                <w:vAlign w:val="bottom"/>
                <w:hideMark/>
              </w:tcPr>
              <w:p w14:paraId="61F2D050" w14:textId="77777777" w:rsidR="00202B12" w:rsidRDefault="008233F8">
                <w:pPr>
                  <w:jc w:val="right"/>
                  <w:rPr>
                    <w:sz w:val="22"/>
                    <w:szCs w:val="22"/>
                    <w:lang w:eastAsia="lt-LT"/>
                  </w:rPr>
                </w:pPr>
                <w:r>
                  <w:rPr>
                    <w:sz w:val="22"/>
                    <w:szCs w:val="22"/>
                    <w:lang w:eastAsia="lt-LT"/>
                  </w:rPr>
                  <w:t>104,8</w:t>
                </w:r>
              </w:p>
            </w:tc>
            <w:tc>
              <w:tcPr>
                <w:tcW w:w="1143" w:type="dxa"/>
                <w:tcBorders>
                  <w:top w:val="nil"/>
                  <w:left w:val="nil"/>
                  <w:bottom w:val="single" w:sz="4" w:space="0" w:color="auto"/>
                  <w:right w:val="single" w:sz="4" w:space="0" w:color="auto"/>
                </w:tcBorders>
                <w:shd w:val="clear" w:color="auto" w:fill="auto"/>
                <w:noWrap/>
                <w:vAlign w:val="bottom"/>
                <w:hideMark/>
              </w:tcPr>
              <w:p w14:paraId="61F2D05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52" w14:textId="77777777" w:rsidR="00202B12" w:rsidRDefault="00202B12">
                <w:pPr>
                  <w:ind w:firstLine="53"/>
                  <w:rPr>
                    <w:sz w:val="22"/>
                    <w:szCs w:val="22"/>
                    <w:lang w:eastAsia="lt-LT"/>
                  </w:rPr>
                </w:pPr>
              </w:p>
            </w:tc>
          </w:tr>
          <w:tr w:rsidR="00202B12" w14:paraId="61F2D05B"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054"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055"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56"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057" w14:textId="77777777" w:rsidR="00202B12" w:rsidRDefault="008233F8">
                <w:pPr>
                  <w:jc w:val="right"/>
                  <w:rPr>
                    <w:sz w:val="22"/>
                    <w:szCs w:val="22"/>
                    <w:lang w:eastAsia="lt-LT"/>
                  </w:rPr>
                </w:pPr>
                <w:r>
                  <w:rPr>
                    <w:sz w:val="22"/>
                    <w:szCs w:val="22"/>
                    <w:lang w:eastAsia="lt-LT"/>
                  </w:rPr>
                  <w:t>22,3</w:t>
                </w:r>
              </w:p>
            </w:tc>
            <w:tc>
              <w:tcPr>
                <w:tcW w:w="1041" w:type="dxa"/>
                <w:tcBorders>
                  <w:top w:val="nil"/>
                  <w:left w:val="nil"/>
                  <w:bottom w:val="single" w:sz="4" w:space="0" w:color="auto"/>
                  <w:right w:val="single" w:sz="4" w:space="0" w:color="auto"/>
                </w:tcBorders>
                <w:shd w:val="clear" w:color="auto" w:fill="auto"/>
                <w:noWrap/>
                <w:vAlign w:val="bottom"/>
                <w:hideMark/>
              </w:tcPr>
              <w:p w14:paraId="61F2D058" w14:textId="77777777" w:rsidR="00202B12" w:rsidRDefault="008233F8">
                <w:pPr>
                  <w:jc w:val="right"/>
                  <w:rPr>
                    <w:sz w:val="22"/>
                    <w:szCs w:val="22"/>
                    <w:lang w:eastAsia="lt-LT"/>
                  </w:rPr>
                </w:pPr>
                <w:r>
                  <w:rPr>
                    <w:sz w:val="22"/>
                    <w:szCs w:val="22"/>
                    <w:lang w:eastAsia="lt-LT"/>
                  </w:rPr>
                  <w:t>22,3</w:t>
                </w:r>
              </w:p>
            </w:tc>
            <w:tc>
              <w:tcPr>
                <w:tcW w:w="1143" w:type="dxa"/>
                <w:tcBorders>
                  <w:top w:val="nil"/>
                  <w:left w:val="nil"/>
                  <w:bottom w:val="single" w:sz="4" w:space="0" w:color="auto"/>
                  <w:right w:val="single" w:sz="4" w:space="0" w:color="auto"/>
                </w:tcBorders>
                <w:shd w:val="clear" w:color="auto" w:fill="auto"/>
                <w:noWrap/>
                <w:vAlign w:val="bottom"/>
                <w:hideMark/>
              </w:tcPr>
              <w:p w14:paraId="61F2D05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5A" w14:textId="77777777" w:rsidR="00202B12" w:rsidRDefault="00202B12">
                <w:pPr>
                  <w:ind w:firstLine="53"/>
                  <w:rPr>
                    <w:sz w:val="22"/>
                    <w:szCs w:val="22"/>
                    <w:lang w:eastAsia="lt-LT"/>
                  </w:rPr>
                </w:pPr>
              </w:p>
            </w:tc>
          </w:tr>
          <w:tr w:rsidR="00202B12" w14:paraId="61F2D063"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05C"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nil"/>
                </w:tcBorders>
                <w:shd w:val="clear" w:color="auto" w:fill="auto"/>
                <w:noWrap/>
                <w:vAlign w:val="bottom"/>
                <w:hideMark/>
              </w:tcPr>
              <w:p w14:paraId="61F2D05D" w14:textId="77777777" w:rsidR="00202B12" w:rsidRDefault="00202B12">
                <w:pPr>
                  <w:ind w:firstLine="53"/>
                  <w:rPr>
                    <w:sz w:val="22"/>
                    <w:szCs w:val="22"/>
                    <w:lang w:eastAsia="lt-LT"/>
                  </w:rPr>
                </w:pP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05E" w14:textId="77777777" w:rsidR="00202B12" w:rsidRDefault="008233F8">
                <w:pPr>
                  <w:jc w:val="center"/>
                  <w:rPr>
                    <w:sz w:val="22"/>
                    <w:szCs w:val="22"/>
                    <w:lang w:eastAsia="lt-LT"/>
                  </w:rPr>
                </w:pPr>
                <w:r>
                  <w:rPr>
                    <w:sz w:val="22"/>
                    <w:szCs w:val="22"/>
                    <w:lang w:eastAsia="lt-LT"/>
                  </w:rPr>
                  <w:t>05</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05F" w14:textId="77777777" w:rsidR="00202B12" w:rsidRDefault="008233F8">
                <w:pPr>
                  <w:jc w:val="right"/>
                  <w:rPr>
                    <w:sz w:val="22"/>
                    <w:szCs w:val="22"/>
                    <w:lang w:eastAsia="lt-LT"/>
                  </w:rPr>
                </w:pPr>
                <w:r>
                  <w:rPr>
                    <w:sz w:val="22"/>
                    <w:szCs w:val="22"/>
                    <w:lang w:eastAsia="lt-LT"/>
                  </w:rPr>
                  <w:t>14,8</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060" w14:textId="77777777" w:rsidR="00202B12" w:rsidRDefault="008233F8">
                <w:pPr>
                  <w:jc w:val="right"/>
                  <w:rPr>
                    <w:sz w:val="22"/>
                    <w:szCs w:val="22"/>
                    <w:lang w:eastAsia="lt-LT"/>
                  </w:rPr>
                </w:pPr>
                <w:r>
                  <w:rPr>
                    <w:sz w:val="22"/>
                    <w:szCs w:val="22"/>
                    <w:lang w:eastAsia="lt-LT"/>
                  </w:rPr>
                  <w:t>14,8</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061" w14:textId="77777777" w:rsidR="00202B12" w:rsidRDefault="00202B12">
                <w:pPr>
                  <w:ind w:firstLine="53"/>
                  <w:rPr>
                    <w:sz w:val="22"/>
                    <w:szCs w:val="22"/>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062" w14:textId="77777777" w:rsidR="00202B12" w:rsidRDefault="00202B12">
                <w:pPr>
                  <w:ind w:firstLine="53"/>
                  <w:rPr>
                    <w:sz w:val="22"/>
                    <w:szCs w:val="22"/>
                    <w:lang w:eastAsia="lt-LT"/>
                  </w:rPr>
                </w:pPr>
              </w:p>
            </w:tc>
          </w:tr>
          <w:tr w:rsidR="00202B12" w14:paraId="61F2D06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6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65"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66"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67" w14:textId="77777777" w:rsidR="00202B12" w:rsidRDefault="008233F8">
                <w:pPr>
                  <w:jc w:val="right"/>
                  <w:rPr>
                    <w:sz w:val="22"/>
                    <w:szCs w:val="22"/>
                    <w:lang w:eastAsia="lt-LT"/>
                  </w:rPr>
                </w:pPr>
                <w:r>
                  <w:rPr>
                    <w:sz w:val="22"/>
                    <w:szCs w:val="22"/>
                    <w:lang w:eastAsia="lt-LT"/>
                  </w:rPr>
                  <w:t>67,7</w:t>
                </w:r>
              </w:p>
            </w:tc>
            <w:tc>
              <w:tcPr>
                <w:tcW w:w="1041" w:type="dxa"/>
                <w:tcBorders>
                  <w:top w:val="nil"/>
                  <w:left w:val="nil"/>
                  <w:bottom w:val="single" w:sz="4" w:space="0" w:color="auto"/>
                  <w:right w:val="single" w:sz="4" w:space="0" w:color="auto"/>
                </w:tcBorders>
                <w:shd w:val="clear" w:color="auto" w:fill="auto"/>
                <w:noWrap/>
                <w:vAlign w:val="bottom"/>
                <w:hideMark/>
              </w:tcPr>
              <w:p w14:paraId="61F2D068" w14:textId="77777777" w:rsidR="00202B12" w:rsidRDefault="008233F8">
                <w:pPr>
                  <w:jc w:val="right"/>
                  <w:rPr>
                    <w:sz w:val="22"/>
                    <w:szCs w:val="22"/>
                    <w:lang w:eastAsia="lt-LT"/>
                  </w:rPr>
                </w:pPr>
                <w:r>
                  <w:rPr>
                    <w:sz w:val="22"/>
                    <w:szCs w:val="22"/>
                    <w:lang w:eastAsia="lt-LT"/>
                  </w:rPr>
                  <w:t>67,7</w:t>
                </w:r>
              </w:p>
            </w:tc>
            <w:tc>
              <w:tcPr>
                <w:tcW w:w="1143" w:type="dxa"/>
                <w:tcBorders>
                  <w:top w:val="nil"/>
                  <w:left w:val="nil"/>
                  <w:bottom w:val="single" w:sz="4" w:space="0" w:color="auto"/>
                  <w:right w:val="single" w:sz="4" w:space="0" w:color="auto"/>
                </w:tcBorders>
                <w:shd w:val="clear" w:color="auto" w:fill="auto"/>
                <w:noWrap/>
                <w:vAlign w:val="bottom"/>
                <w:hideMark/>
              </w:tcPr>
              <w:p w14:paraId="61F2D06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6A" w14:textId="77777777" w:rsidR="00202B12" w:rsidRDefault="00202B12">
                <w:pPr>
                  <w:ind w:firstLine="53"/>
                  <w:rPr>
                    <w:sz w:val="22"/>
                    <w:szCs w:val="22"/>
                    <w:lang w:eastAsia="lt-LT"/>
                  </w:rPr>
                </w:pPr>
              </w:p>
            </w:tc>
          </w:tr>
          <w:tr w:rsidR="00202B12" w14:paraId="61F2D073"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06C"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06D"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6E"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6F" w14:textId="77777777" w:rsidR="00202B12" w:rsidRDefault="008233F8">
                <w:pPr>
                  <w:jc w:val="right"/>
                  <w:rPr>
                    <w:sz w:val="20"/>
                    <w:lang w:eastAsia="lt-LT"/>
                  </w:rPr>
                </w:pPr>
                <w:r>
                  <w:rPr>
                    <w:sz w:val="20"/>
                    <w:lang w:eastAsia="lt-LT"/>
                  </w:rPr>
                  <w:t>15,5</w:t>
                </w:r>
              </w:p>
            </w:tc>
            <w:tc>
              <w:tcPr>
                <w:tcW w:w="1041" w:type="dxa"/>
                <w:tcBorders>
                  <w:top w:val="nil"/>
                  <w:left w:val="nil"/>
                  <w:bottom w:val="single" w:sz="4" w:space="0" w:color="auto"/>
                  <w:right w:val="single" w:sz="4" w:space="0" w:color="auto"/>
                </w:tcBorders>
                <w:shd w:val="clear" w:color="auto" w:fill="auto"/>
                <w:noWrap/>
                <w:vAlign w:val="bottom"/>
                <w:hideMark/>
              </w:tcPr>
              <w:p w14:paraId="61F2D070" w14:textId="77777777" w:rsidR="00202B12" w:rsidRDefault="008233F8">
                <w:pPr>
                  <w:jc w:val="right"/>
                  <w:rPr>
                    <w:sz w:val="20"/>
                    <w:lang w:eastAsia="lt-LT"/>
                  </w:rPr>
                </w:pPr>
                <w:r>
                  <w:rPr>
                    <w:sz w:val="20"/>
                    <w:lang w:eastAsia="lt-LT"/>
                  </w:rPr>
                  <w:t>15,5</w:t>
                </w:r>
              </w:p>
            </w:tc>
            <w:tc>
              <w:tcPr>
                <w:tcW w:w="1143" w:type="dxa"/>
                <w:tcBorders>
                  <w:top w:val="nil"/>
                  <w:left w:val="nil"/>
                  <w:bottom w:val="single" w:sz="4" w:space="0" w:color="auto"/>
                  <w:right w:val="single" w:sz="4" w:space="0" w:color="auto"/>
                </w:tcBorders>
                <w:shd w:val="clear" w:color="auto" w:fill="auto"/>
                <w:noWrap/>
                <w:vAlign w:val="bottom"/>
                <w:hideMark/>
              </w:tcPr>
              <w:p w14:paraId="61F2D071"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72" w14:textId="77777777" w:rsidR="00202B12" w:rsidRDefault="00202B12">
                <w:pPr>
                  <w:ind w:firstLine="53"/>
                  <w:rPr>
                    <w:sz w:val="20"/>
                    <w:lang w:eastAsia="lt-LT"/>
                  </w:rPr>
                </w:pPr>
              </w:p>
            </w:tc>
          </w:tr>
          <w:tr w:rsidR="00202B12" w14:paraId="61F2D07B"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074" w14:textId="77777777" w:rsidR="00202B12" w:rsidRDefault="008233F8">
                <w:pPr>
                  <w:jc w:val="center"/>
                  <w:rPr>
                    <w:sz w:val="22"/>
                    <w:szCs w:val="22"/>
                    <w:lang w:eastAsia="lt-LT"/>
                  </w:rPr>
                </w:pPr>
                <w:r>
                  <w:rPr>
                    <w:sz w:val="22"/>
                    <w:szCs w:val="22"/>
                    <w:lang w:eastAsia="lt-LT"/>
                  </w:rPr>
                  <w:t>27.</w:t>
                </w:r>
              </w:p>
            </w:tc>
            <w:tc>
              <w:tcPr>
                <w:tcW w:w="3950" w:type="dxa"/>
                <w:tcBorders>
                  <w:top w:val="single" w:sz="4" w:space="0" w:color="auto"/>
                  <w:left w:val="nil"/>
                  <w:bottom w:val="nil"/>
                  <w:right w:val="nil"/>
                </w:tcBorders>
                <w:shd w:val="clear" w:color="auto" w:fill="auto"/>
                <w:noWrap/>
                <w:vAlign w:val="bottom"/>
                <w:hideMark/>
              </w:tcPr>
              <w:p w14:paraId="61F2D075" w14:textId="77777777" w:rsidR="00202B12" w:rsidRDefault="008233F8">
                <w:pPr>
                  <w:rPr>
                    <w:sz w:val="22"/>
                    <w:szCs w:val="22"/>
                    <w:lang w:eastAsia="lt-LT"/>
                  </w:rPr>
                </w:pPr>
                <w:r>
                  <w:rPr>
                    <w:sz w:val="22"/>
                    <w:szCs w:val="22"/>
                    <w:lang w:eastAsia="lt-LT"/>
                  </w:rPr>
                  <w:t>Upynos seniūnija</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076" w14:textId="77777777" w:rsidR="00202B12" w:rsidRDefault="00202B12">
                <w:pPr>
                  <w:ind w:firstLine="53"/>
                  <w:jc w:val="center"/>
                  <w:rPr>
                    <w:sz w:val="22"/>
                    <w:szCs w:val="22"/>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077" w14:textId="77777777" w:rsidR="00202B12" w:rsidRDefault="008233F8">
                <w:pPr>
                  <w:jc w:val="right"/>
                  <w:rPr>
                    <w:sz w:val="22"/>
                    <w:szCs w:val="22"/>
                    <w:lang w:eastAsia="lt-LT"/>
                  </w:rPr>
                </w:pPr>
                <w:r>
                  <w:rPr>
                    <w:sz w:val="22"/>
                    <w:szCs w:val="22"/>
                    <w:lang w:eastAsia="lt-LT"/>
                  </w:rPr>
                  <w:t>80,3</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078" w14:textId="77777777" w:rsidR="00202B12" w:rsidRDefault="008233F8">
                <w:pPr>
                  <w:jc w:val="right"/>
                  <w:rPr>
                    <w:sz w:val="22"/>
                    <w:szCs w:val="22"/>
                    <w:lang w:eastAsia="lt-LT"/>
                  </w:rPr>
                </w:pPr>
                <w:r>
                  <w:rPr>
                    <w:sz w:val="22"/>
                    <w:szCs w:val="22"/>
                    <w:lang w:eastAsia="lt-LT"/>
                  </w:rPr>
                  <w:t>65,3</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079" w14:textId="77777777" w:rsidR="00202B12" w:rsidRDefault="00202B12">
                <w:pPr>
                  <w:ind w:firstLine="53"/>
                  <w:rPr>
                    <w:sz w:val="22"/>
                    <w:szCs w:val="22"/>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07A" w14:textId="77777777" w:rsidR="00202B12" w:rsidRDefault="008233F8">
                <w:pPr>
                  <w:jc w:val="right"/>
                  <w:rPr>
                    <w:sz w:val="22"/>
                    <w:szCs w:val="22"/>
                    <w:lang w:eastAsia="lt-LT"/>
                  </w:rPr>
                </w:pPr>
                <w:r>
                  <w:rPr>
                    <w:sz w:val="22"/>
                    <w:szCs w:val="22"/>
                    <w:lang w:eastAsia="lt-LT"/>
                  </w:rPr>
                  <w:t>15,0</w:t>
                </w:r>
              </w:p>
            </w:tc>
          </w:tr>
          <w:tr w:rsidR="00202B12" w14:paraId="61F2D08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7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7D"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7E"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07F" w14:textId="77777777" w:rsidR="00202B12" w:rsidRDefault="008233F8">
                <w:pPr>
                  <w:jc w:val="right"/>
                  <w:rPr>
                    <w:sz w:val="22"/>
                    <w:szCs w:val="22"/>
                    <w:lang w:eastAsia="lt-LT"/>
                  </w:rPr>
                </w:pPr>
                <w:r>
                  <w:rPr>
                    <w:sz w:val="22"/>
                    <w:szCs w:val="22"/>
                    <w:lang w:eastAsia="lt-LT"/>
                  </w:rPr>
                  <w:t>19,7</w:t>
                </w:r>
              </w:p>
            </w:tc>
            <w:tc>
              <w:tcPr>
                <w:tcW w:w="1041" w:type="dxa"/>
                <w:tcBorders>
                  <w:top w:val="nil"/>
                  <w:left w:val="nil"/>
                  <w:bottom w:val="single" w:sz="4" w:space="0" w:color="auto"/>
                  <w:right w:val="single" w:sz="4" w:space="0" w:color="auto"/>
                </w:tcBorders>
                <w:shd w:val="clear" w:color="auto" w:fill="auto"/>
                <w:noWrap/>
                <w:vAlign w:val="bottom"/>
                <w:hideMark/>
              </w:tcPr>
              <w:p w14:paraId="61F2D080" w14:textId="77777777" w:rsidR="00202B12" w:rsidRDefault="008233F8">
                <w:pPr>
                  <w:jc w:val="right"/>
                  <w:rPr>
                    <w:sz w:val="22"/>
                    <w:szCs w:val="22"/>
                    <w:lang w:eastAsia="lt-LT"/>
                  </w:rPr>
                </w:pPr>
                <w:r>
                  <w:rPr>
                    <w:sz w:val="22"/>
                    <w:szCs w:val="22"/>
                    <w:lang w:eastAsia="lt-LT"/>
                  </w:rPr>
                  <w:t>19,7</w:t>
                </w:r>
              </w:p>
            </w:tc>
            <w:tc>
              <w:tcPr>
                <w:tcW w:w="1143" w:type="dxa"/>
                <w:tcBorders>
                  <w:top w:val="nil"/>
                  <w:left w:val="nil"/>
                  <w:bottom w:val="single" w:sz="4" w:space="0" w:color="auto"/>
                  <w:right w:val="single" w:sz="4" w:space="0" w:color="auto"/>
                </w:tcBorders>
                <w:shd w:val="clear" w:color="auto" w:fill="auto"/>
                <w:noWrap/>
                <w:vAlign w:val="bottom"/>
                <w:hideMark/>
              </w:tcPr>
              <w:p w14:paraId="61F2D08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82" w14:textId="77777777" w:rsidR="00202B12" w:rsidRDefault="00202B12">
                <w:pPr>
                  <w:ind w:firstLine="53"/>
                  <w:rPr>
                    <w:sz w:val="22"/>
                    <w:szCs w:val="22"/>
                    <w:lang w:eastAsia="lt-LT"/>
                  </w:rPr>
                </w:pPr>
              </w:p>
            </w:tc>
          </w:tr>
          <w:tr w:rsidR="00202B12" w14:paraId="61F2D08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8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85"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86"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D087" w14:textId="77777777" w:rsidR="00202B12" w:rsidRDefault="008233F8">
                <w:pPr>
                  <w:jc w:val="right"/>
                  <w:rPr>
                    <w:sz w:val="22"/>
                    <w:szCs w:val="22"/>
                    <w:lang w:eastAsia="lt-LT"/>
                  </w:rPr>
                </w:pPr>
                <w:r>
                  <w:rPr>
                    <w:sz w:val="22"/>
                    <w:szCs w:val="22"/>
                    <w:lang w:eastAsia="lt-LT"/>
                  </w:rPr>
                  <w:t>6,5</w:t>
                </w:r>
              </w:p>
            </w:tc>
            <w:tc>
              <w:tcPr>
                <w:tcW w:w="1041" w:type="dxa"/>
                <w:tcBorders>
                  <w:top w:val="nil"/>
                  <w:left w:val="nil"/>
                  <w:bottom w:val="single" w:sz="4" w:space="0" w:color="auto"/>
                  <w:right w:val="single" w:sz="4" w:space="0" w:color="auto"/>
                </w:tcBorders>
                <w:shd w:val="clear" w:color="auto" w:fill="auto"/>
                <w:noWrap/>
                <w:vAlign w:val="bottom"/>
                <w:hideMark/>
              </w:tcPr>
              <w:p w14:paraId="61F2D088" w14:textId="77777777" w:rsidR="00202B12" w:rsidRDefault="008233F8">
                <w:pPr>
                  <w:jc w:val="right"/>
                  <w:rPr>
                    <w:sz w:val="22"/>
                    <w:szCs w:val="22"/>
                    <w:lang w:eastAsia="lt-LT"/>
                  </w:rPr>
                </w:pPr>
                <w:r>
                  <w:rPr>
                    <w:sz w:val="22"/>
                    <w:szCs w:val="22"/>
                    <w:lang w:eastAsia="lt-LT"/>
                  </w:rPr>
                  <w:t>6,5</w:t>
                </w:r>
              </w:p>
            </w:tc>
            <w:tc>
              <w:tcPr>
                <w:tcW w:w="1143" w:type="dxa"/>
                <w:tcBorders>
                  <w:top w:val="nil"/>
                  <w:left w:val="nil"/>
                  <w:bottom w:val="single" w:sz="4" w:space="0" w:color="auto"/>
                  <w:right w:val="single" w:sz="4" w:space="0" w:color="auto"/>
                </w:tcBorders>
                <w:shd w:val="clear" w:color="auto" w:fill="auto"/>
                <w:noWrap/>
                <w:vAlign w:val="bottom"/>
                <w:hideMark/>
              </w:tcPr>
              <w:p w14:paraId="61F2D08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8A" w14:textId="77777777" w:rsidR="00202B12" w:rsidRDefault="00202B12">
                <w:pPr>
                  <w:ind w:firstLine="53"/>
                  <w:rPr>
                    <w:sz w:val="22"/>
                    <w:szCs w:val="22"/>
                    <w:lang w:eastAsia="lt-LT"/>
                  </w:rPr>
                </w:pPr>
              </w:p>
            </w:tc>
          </w:tr>
          <w:tr w:rsidR="00202B12" w14:paraId="61F2D09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8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8D"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8E"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8F" w14:textId="77777777" w:rsidR="00202B12" w:rsidRDefault="008233F8">
                <w:pPr>
                  <w:jc w:val="right"/>
                  <w:rPr>
                    <w:sz w:val="22"/>
                    <w:szCs w:val="22"/>
                    <w:lang w:eastAsia="lt-LT"/>
                  </w:rPr>
                </w:pPr>
                <w:r>
                  <w:rPr>
                    <w:sz w:val="22"/>
                    <w:szCs w:val="22"/>
                    <w:lang w:eastAsia="lt-LT"/>
                  </w:rPr>
                  <w:t>54,1</w:t>
                </w:r>
              </w:p>
            </w:tc>
            <w:tc>
              <w:tcPr>
                <w:tcW w:w="1041" w:type="dxa"/>
                <w:tcBorders>
                  <w:top w:val="nil"/>
                  <w:left w:val="nil"/>
                  <w:bottom w:val="single" w:sz="4" w:space="0" w:color="auto"/>
                  <w:right w:val="single" w:sz="4" w:space="0" w:color="auto"/>
                </w:tcBorders>
                <w:shd w:val="clear" w:color="auto" w:fill="auto"/>
                <w:noWrap/>
                <w:vAlign w:val="bottom"/>
                <w:hideMark/>
              </w:tcPr>
              <w:p w14:paraId="61F2D090" w14:textId="77777777" w:rsidR="00202B12" w:rsidRDefault="008233F8">
                <w:pPr>
                  <w:jc w:val="right"/>
                  <w:rPr>
                    <w:sz w:val="22"/>
                    <w:szCs w:val="22"/>
                    <w:lang w:eastAsia="lt-LT"/>
                  </w:rPr>
                </w:pPr>
                <w:r>
                  <w:rPr>
                    <w:sz w:val="22"/>
                    <w:szCs w:val="22"/>
                    <w:lang w:eastAsia="lt-LT"/>
                  </w:rPr>
                  <w:t>39,1</w:t>
                </w:r>
              </w:p>
            </w:tc>
            <w:tc>
              <w:tcPr>
                <w:tcW w:w="1143" w:type="dxa"/>
                <w:tcBorders>
                  <w:top w:val="nil"/>
                  <w:left w:val="nil"/>
                  <w:bottom w:val="single" w:sz="4" w:space="0" w:color="auto"/>
                  <w:right w:val="single" w:sz="4" w:space="0" w:color="auto"/>
                </w:tcBorders>
                <w:shd w:val="clear" w:color="auto" w:fill="auto"/>
                <w:noWrap/>
                <w:vAlign w:val="bottom"/>
                <w:hideMark/>
              </w:tcPr>
              <w:p w14:paraId="61F2D09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92" w14:textId="77777777" w:rsidR="00202B12" w:rsidRDefault="008233F8">
                <w:pPr>
                  <w:jc w:val="right"/>
                  <w:rPr>
                    <w:sz w:val="22"/>
                    <w:szCs w:val="22"/>
                    <w:lang w:eastAsia="lt-LT"/>
                  </w:rPr>
                </w:pPr>
                <w:r>
                  <w:rPr>
                    <w:sz w:val="22"/>
                    <w:szCs w:val="22"/>
                    <w:lang w:eastAsia="lt-LT"/>
                  </w:rPr>
                  <w:t>15,0</w:t>
                </w:r>
              </w:p>
            </w:tc>
          </w:tr>
          <w:tr w:rsidR="00202B12" w14:paraId="61F2D09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9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95"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96"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97" w14:textId="77777777" w:rsidR="00202B12" w:rsidRDefault="008233F8">
                <w:pPr>
                  <w:jc w:val="right"/>
                  <w:rPr>
                    <w:sz w:val="20"/>
                    <w:lang w:eastAsia="lt-LT"/>
                  </w:rPr>
                </w:pPr>
                <w:r>
                  <w:rPr>
                    <w:sz w:val="20"/>
                    <w:lang w:eastAsia="lt-LT"/>
                  </w:rPr>
                  <w:t>9,4</w:t>
                </w:r>
              </w:p>
            </w:tc>
            <w:tc>
              <w:tcPr>
                <w:tcW w:w="1041" w:type="dxa"/>
                <w:tcBorders>
                  <w:top w:val="nil"/>
                  <w:left w:val="nil"/>
                  <w:bottom w:val="single" w:sz="4" w:space="0" w:color="auto"/>
                  <w:right w:val="single" w:sz="4" w:space="0" w:color="auto"/>
                </w:tcBorders>
                <w:shd w:val="clear" w:color="auto" w:fill="auto"/>
                <w:noWrap/>
                <w:vAlign w:val="bottom"/>
                <w:hideMark/>
              </w:tcPr>
              <w:p w14:paraId="61F2D098" w14:textId="77777777" w:rsidR="00202B12" w:rsidRDefault="008233F8">
                <w:pPr>
                  <w:jc w:val="right"/>
                  <w:rPr>
                    <w:sz w:val="20"/>
                    <w:lang w:eastAsia="lt-LT"/>
                  </w:rPr>
                </w:pPr>
                <w:r>
                  <w:rPr>
                    <w:sz w:val="20"/>
                    <w:lang w:eastAsia="lt-LT"/>
                  </w:rPr>
                  <w:t>9,4</w:t>
                </w:r>
              </w:p>
            </w:tc>
            <w:tc>
              <w:tcPr>
                <w:tcW w:w="1143" w:type="dxa"/>
                <w:tcBorders>
                  <w:top w:val="nil"/>
                  <w:left w:val="nil"/>
                  <w:bottom w:val="single" w:sz="4" w:space="0" w:color="auto"/>
                  <w:right w:val="single" w:sz="4" w:space="0" w:color="auto"/>
                </w:tcBorders>
                <w:shd w:val="clear" w:color="auto" w:fill="auto"/>
                <w:noWrap/>
                <w:vAlign w:val="bottom"/>
                <w:hideMark/>
              </w:tcPr>
              <w:p w14:paraId="61F2D099"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9A" w14:textId="77777777" w:rsidR="00202B12" w:rsidRDefault="00202B12">
                <w:pPr>
                  <w:ind w:firstLine="53"/>
                  <w:rPr>
                    <w:sz w:val="20"/>
                    <w:lang w:eastAsia="lt-LT"/>
                  </w:rPr>
                </w:pPr>
              </w:p>
            </w:tc>
          </w:tr>
          <w:tr w:rsidR="00202B12" w14:paraId="61F2D0A3"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09C" w14:textId="77777777" w:rsidR="00202B12" w:rsidRDefault="008233F8">
                <w:pPr>
                  <w:jc w:val="center"/>
                  <w:rPr>
                    <w:sz w:val="22"/>
                    <w:szCs w:val="22"/>
                    <w:lang w:eastAsia="lt-LT"/>
                  </w:rPr>
                </w:pPr>
                <w:r>
                  <w:rPr>
                    <w:sz w:val="22"/>
                    <w:szCs w:val="22"/>
                    <w:lang w:eastAsia="lt-LT"/>
                  </w:rPr>
                  <w:t>28.</w:t>
                </w:r>
              </w:p>
            </w:tc>
            <w:tc>
              <w:tcPr>
                <w:tcW w:w="3950" w:type="dxa"/>
                <w:tcBorders>
                  <w:top w:val="single" w:sz="4" w:space="0" w:color="auto"/>
                  <w:left w:val="nil"/>
                  <w:bottom w:val="nil"/>
                  <w:right w:val="single" w:sz="4" w:space="0" w:color="auto"/>
                </w:tcBorders>
                <w:shd w:val="clear" w:color="auto" w:fill="auto"/>
                <w:noWrap/>
                <w:vAlign w:val="bottom"/>
                <w:hideMark/>
              </w:tcPr>
              <w:p w14:paraId="61F2D09D" w14:textId="77777777" w:rsidR="00202B12" w:rsidRDefault="008233F8">
                <w:pPr>
                  <w:rPr>
                    <w:sz w:val="22"/>
                    <w:szCs w:val="22"/>
                    <w:lang w:eastAsia="lt-LT"/>
                  </w:rPr>
                </w:pPr>
                <w:r>
                  <w:rPr>
                    <w:sz w:val="22"/>
                    <w:szCs w:val="22"/>
                    <w:lang w:eastAsia="lt-LT"/>
                  </w:rPr>
                  <w:t>Varnių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09E"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9F" w14:textId="77777777" w:rsidR="00202B12" w:rsidRDefault="008233F8">
                <w:pPr>
                  <w:jc w:val="right"/>
                  <w:rPr>
                    <w:sz w:val="22"/>
                    <w:szCs w:val="22"/>
                    <w:lang w:eastAsia="lt-LT"/>
                  </w:rPr>
                </w:pPr>
                <w:r>
                  <w:rPr>
                    <w:sz w:val="22"/>
                    <w:szCs w:val="22"/>
                    <w:lang w:eastAsia="lt-LT"/>
                  </w:rPr>
                  <w:t>160,2</w:t>
                </w:r>
              </w:p>
            </w:tc>
            <w:tc>
              <w:tcPr>
                <w:tcW w:w="1041" w:type="dxa"/>
                <w:tcBorders>
                  <w:top w:val="nil"/>
                  <w:left w:val="nil"/>
                  <w:bottom w:val="single" w:sz="4" w:space="0" w:color="auto"/>
                  <w:right w:val="single" w:sz="4" w:space="0" w:color="auto"/>
                </w:tcBorders>
                <w:shd w:val="clear" w:color="auto" w:fill="auto"/>
                <w:noWrap/>
                <w:vAlign w:val="bottom"/>
                <w:hideMark/>
              </w:tcPr>
              <w:p w14:paraId="61F2D0A0" w14:textId="77777777" w:rsidR="00202B12" w:rsidRDefault="008233F8">
                <w:pPr>
                  <w:jc w:val="right"/>
                  <w:rPr>
                    <w:sz w:val="22"/>
                    <w:szCs w:val="22"/>
                    <w:lang w:eastAsia="lt-LT"/>
                  </w:rPr>
                </w:pPr>
                <w:r>
                  <w:rPr>
                    <w:sz w:val="22"/>
                    <w:szCs w:val="22"/>
                    <w:lang w:eastAsia="lt-LT"/>
                  </w:rPr>
                  <w:t>160,2</w:t>
                </w:r>
              </w:p>
            </w:tc>
            <w:tc>
              <w:tcPr>
                <w:tcW w:w="1143" w:type="dxa"/>
                <w:tcBorders>
                  <w:top w:val="nil"/>
                  <w:left w:val="nil"/>
                  <w:bottom w:val="single" w:sz="4" w:space="0" w:color="auto"/>
                  <w:right w:val="single" w:sz="4" w:space="0" w:color="auto"/>
                </w:tcBorders>
                <w:shd w:val="clear" w:color="auto" w:fill="auto"/>
                <w:noWrap/>
                <w:vAlign w:val="bottom"/>
                <w:hideMark/>
              </w:tcPr>
              <w:p w14:paraId="61F2D0A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A2" w14:textId="77777777" w:rsidR="00202B12" w:rsidRDefault="00202B12">
                <w:pPr>
                  <w:ind w:firstLine="53"/>
                  <w:rPr>
                    <w:sz w:val="22"/>
                    <w:szCs w:val="22"/>
                    <w:lang w:eastAsia="lt-LT"/>
                  </w:rPr>
                </w:pPr>
              </w:p>
            </w:tc>
          </w:tr>
          <w:tr w:rsidR="00202B12" w14:paraId="61F2D0A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A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A5"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A6"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0A7" w14:textId="77777777" w:rsidR="00202B12" w:rsidRDefault="008233F8">
                <w:pPr>
                  <w:jc w:val="right"/>
                  <w:rPr>
                    <w:sz w:val="22"/>
                    <w:szCs w:val="22"/>
                    <w:lang w:eastAsia="lt-LT"/>
                  </w:rPr>
                </w:pPr>
                <w:r>
                  <w:rPr>
                    <w:sz w:val="22"/>
                    <w:szCs w:val="22"/>
                    <w:lang w:eastAsia="lt-LT"/>
                  </w:rPr>
                  <w:t>31,7</w:t>
                </w:r>
              </w:p>
            </w:tc>
            <w:tc>
              <w:tcPr>
                <w:tcW w:w="1041" w:type="dxa"/>
                <w:tcBorders>
                  <w:top w:val="nil"/>
                  <w:left w:val="nil"/>
                  <w:bottom w:val="single" w:sz="4" w:space="0" w:color="auto"/>
                  <w:right w:val="single" w:sz="4" w:space="0" w:color="auto"/>
                </w:tcBorders>
                <w:shd w:val="clear" w:color="auto" w:fill="auto"/>
                <w:noWrap/>
                <w:vAlign w:val="bottom"/>
                <w:hideMark/>
              </w:tcPr>
              <w:p w14:paraId="61F2D0A8" w14:textId="77777777" w:rsidR="00202B12" w:rsidRDefault="008233F8">
                <w:pPr>
                  <w:jc w:val="right"/>
                  <w:rPr>
                    <w:sz w:val="22"/>
                    <w:szCs w:val="22"/>
                    <w:lang w:eastAsia="lt-LT"/>
                  </w:rPr>
                </w:pPr>
                <w:r>
                  <w:rPr>
                    <w:sz w:val="22"/>
                    <w:szCs w:val="22"/>
                    <w:lang w:eastAsia="lt-LT"/>
                  </w:rPr>
                  <w:t>31,7</w:t>
                </w:r>
              </w:p>
            </w:tc>
            <w:tc>
              <w:tcPr>
                <w:tcW w:w="1143" w:type="dxa"/>
                <w:tcBorders>
                  <w:top w:val="nil"/>
                  <w:left w:val="nil"/>
                  <w:bottom w:val="single" w:sz="4" w:space="0" w:color="auto"/>
                  <w:right w:val="single" w:sz="4" w:space="0" w:color="auto"/>
                </w:tcBorders>
                <w:shd w:val="clear" w:color="auto" w:fill="auto"/>
                <w:noWrap/>
                <w:vAlign w:val="bottom"/>
                <w:hideMark/>
              </w:tcPr>
              <w:p w14:paraId="61F2D0A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AA" w14:textId="77777777" w:rsidR="00202B12" w:rsidRDefault="00202B12">
                <w:pPr>
                  <w:ind w:firstLine="53"/>
                  <w:rPr>
                    <w:sz w:val="22"/>
                    <w:szCs w:val="22"/>
                    <w:lang w:eastAsia="lt-LT"/>
                  </w:rPr>
                </w:pPr>
              </w:p>
            </w:tc>
          </w:tr>
          <w:tr w:rsidR="00202B12" w14:paraId="61F2D0B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AC"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0AD"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D0AE"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D0AF" w14:textId="77777777" w:rsidR="00202B12" w:rsidRDefault="008233F8">
                <w:pPr>
                  <w:jc w:val="right"/>
                  <w:rPr>
                    <w:sz w:val="22"/>
                    <w:szCs w:val="22"/>
                    <w:lang w:eastAsia="lt-LT"/>
                  </w:rPr>
                </w:pPr>
                <w:r>
                  <w:rPr>
                    <w:sz w:val="22"/>
                    <w:szCs w:val="22"/>
                    <w:lang w:eastAsia="lt-LT"/>
                  </w:rPr>
                  <w:t>32,8</w:t>
                </w:r>
              </w:p>
            </w:tc>
            <w:tc>
              <w:tcPr>
                <w:tcW w:w="1041" w:type="dxa"/>
                <w:tcBorders>
                  <w:top w:val="nil"/>
                  <w:left w:val="nil"/>
                  <w:bottom w:val="single" w:sz="4" w:space="0" w:color="auto"/>
                  <w:right w:val="single" w:sz="4" w:space="0" w:color="auto"/>
                </w:tcBorders>
                <w:shd w:val="clear" w:color="auto" w:fill="auto"/>
                <w:noWrap/>
                <w:vAlign w:val="bottom"/>
                <w:hideMark/>
              </w:tcPr>
              <w:p w14:paraId="61F2D0B0" w14:textId="77777777" w:rsidR="00202B12" w:rsidRDefault="008233F8">
                <w:pPr>
                  <w:jc w:val="right"/>
                  <w:rPr>
                    <w:sz w:val="22"/>
                    <w:szCs w:val="22"/>
                    <w:lang w:eastAsia="lt-LT"/>
                  </w:rPr>
                </w:pPr>
                <w:r>
                  <w:rPr>
                    <w:sz w:val="22"/>
                    <w:szCs w:val="22"/>
                    <w:lang w:eastAsia="lt-LT"/>
                  </w:rPr>
                  <w:t>32,8</w:t>
                </w:r>
              </w:p>
            </w:tc>
            <w:tc>
              <w:tcPr>
                <w:tcW w:w="1143" w:type="dxa"/>
                <w:tcBorders>
                  <w:top w:val="nil"/>
                  <w:left w:val="nil"/>
                  <w:bottom w:val="single" w:sz="4" w:space="0" w:color="auto"/>
                  <w:right w:val="single" w:sz="4" w:space="0" w:color="auto"/>
                </w:tcBorders>
                <w:shd w:val="clear" w:color="auto" w:fill="auto"/>
                <w:noWrap/>
                <w:vAlign w:val="bottom"/>
                <w:hideMark/>
              </w:tcPr>
              <w:p w14:paraId="61F2D0B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B2" w14:textId="77777777" w:rsidR="00202B12" w:rsidRDefault="00202B12">
                <w:pPr>
                  <w:ind w:firstLine="53"/>
                  <w:rPr>
                    <w:sz w:val="22"/>
                    <w:szCs w:val="22"/>
                    <w:lang w:eastAsia="lt-LT"/>
                  </w:rPr>
                </w:pPr>
              </w:p>
            </w:tc>
          </w:tr>
          <w:tr w:rsidR="00202B12" w14:paraId="61F2D0B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B4"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0B5"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D0B6"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B7" w14:textId="77777777" w:rsidR="00202B12" w:rsidRDefault="008233F8">
                <w:pPr>
                  <w:jc w:val="right"/>
                  <w:rPr>
                    <w:sz w:val="22"/>
                    <w:szCs w:val="22"/>
                    <w:lang w:eastAsia="lt-LT"/>
                  </w:rPr>
                </w:pPr>
                <w:r>
                  <w:rPr>
                    <w:sz w:val="22"/>
                    <w:szCs w:val="22"/>
                    <w:lang w:eastAsia="lt-LT"/>
                  </w:rPr>
                  <w:t>95,7</w:t>
                </w:r>
              </w:p>
            </w:tc>
            <w:tc>
              <w:tcPr>
                <w:tcW w:w="1041" w:type="dxa"/>
                <w:tcBorders>
                  <w:top w:val="nil"/>
                  <w:left w:val="nil"/>
                  <w:bottom w:val="single" w:sz="4" w:space="0" w:color="auto"/>
                  <w:right w:val="single" w:sz="4" w:space="0" w:color="auto"/>
                </w:tcBorders>
                <w:shd w:val="clear" w:color="auto" w:fill="auto"/>
                <w:noWrap/>
                <w:vAlign w:val="bottom"/>
                <w:hideMark/>
              </w:tcPr>
              <w:p w14:paraId="61F2D0B8" w14:textId="77777777" w:rsidR="00202B12" w:rsidRDefault="008233F8">
                <w:pPr>
                  <w:jc w:val="right"/>
                  <w:rPr>
                    <w:sz w:val="22"/>
                    <w:szCs w:val="22"/>
                    <w:lang w:eastAsia="lt-LT"/>
                  </w:rPr>
                </w:pPr>
                <w:r>
                  <w:rPr>
                    <w:sz w:val="22"/>
                    <w:szCs w:val="22"/>
                    <w:lang w:eastAsia="lt-LT"/>
                  </w:rPr>
                  <w:t>95,7</w:t>
                </w:r>
              </w:p>
            </w:tc>
            <w:tc>
              <w:tcPr>
                <w:tcW w:w="1143" w:type="dxa"/>
                <w:tcBorders>
                  <w:top w:val="nil"/>
                  <w:left w:val="nil"/>
                  <w:bottom w:val="single" w:sz="4" w:space="0" w:color="auto"/>
                  <w:right w:val="single" w:sz="4" w:space="0" w:color="auto"/>
                </w:tcBorders>
                <w:shd w:val="clear" w:color="auto" w:fill="auto"/>
                <w:noWrap/>
                <w:vAlign w:val="bottom"/>
                <w:hideMark/>
              </w:tcPr>
              <w:p w14:paraId="61F2D0B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BA" w14:textId="77777777" w:rsidR="00202B12" w:rsidRDefault="00202B12">
                <w:pPr>
                  <w:ind w:firstLine="53"/>
                  <w:rPr>
                    <w:sz w:val="22"/>
                    <w:szCs w:val="22"/>
                    <w:lang w:eastAsia="lt-LT"/>
                  </w:rPr>
                </w:pPr>
              </w:p>
            </w:tc>
          </w:tr>
          <w:tr w:rsidR="00202B12" w14:paraId="61F2D0C3"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0B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BD"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BE"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BF" w14:textId="77777777" w:rsidR="00202B12" w:rsidRDefault="008233F8">
                <w:pPr>
                  <w:jc w:val="right"/>
                  <w:rPr>
                    <w:sz w:val="20"/>
                    <w:lang w:eastAsia="lt-LT"/>
                  </w:rPr>
                </w:pPr>
                <w:r>
                  <w:rPr>
                    <w:sz w:val="20"/>
                    <w:lang w:eastAsia="lt-LT"/>
                  </w:rPr>
                  <w:t>21,0</w:t>
                </w:r>
              </w:p>
            </w:tc>
            <w:tc>
              <w:tcPr>
                <w:tcW w:w="1041" w:type="dxa"/>
                <w:tcBorders>
                  <w:top w:val="nil"/>
                  <w:left w:val="nil"/>
                  <w:bottom w:val="single" w:sz="4" w:space="0" w:color="auto"/>
                  <w:right w:val="single" w:sz="4" w:space="0" w:color="auto"/>
                </w:tcBorders>
                <w:shd w:val="clear" w:color="auto" w:fill="auto"/>
                <w:noWrap/>
                <w:vAlign w:val="bottom"/>
                <w:hideMark/>
              </w:tcPr>
              <w:p w14:paraId="61F2D0C0" w14:textId="77777777" w:rsidR="00202B12" w:rsidRDefault="008233F8">
                <w:pPr>
                  <w:jc w:val="right"/>
                  <w:rPr>
                    <w:sz w:val="20"/>
                    <w:lang w:eastAsia="lt-LT"/>
                  </w:rPr>
                </w:pPr>
                <w:r>
                  <w:rPr>
                    <w:sz w:val="20"/>
                    <w:lang w:eastAsia="lt-LT"/>
                  </w:rPr>
                  <w:t>21,0</w:t>
                </w:r>
              </w:p>
            </w:tc>
            <w:tc>
              <w:tcPr>
                <w:tcW w:w="1143" w:type="dxa"/>
                <w:tcBorders>
                  <w:top w:val="nil"/>
                  <w:left w:val="nil"/>
                  <w:bottom w:val="single" w:sz="4" w:space="0" w:color="auto"/>
                  <w:right w:val="single" w:sz="4" w:space="0" w:color="auto"/>
                </w:tcBorders>
                <w:shd w:val="clear" w:color="auto" w:fill="auto"/>
                <w:noWrap/>
                <w:vAlign w:val="bottom"/>
                <w:hideMark/>
              </w:tcPr>
              <w:p w14:paraId="61F2D0C1"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C2" w14:textId="77777777" w:rsidR="00202B12" w:rsidRDefault="00202B12">
                <w:pPr>
                  <w:ind w:firstLine="53"/>
                  <w:rPr>
                    <w:sz w:val="20"/>
                    <w:lang w:eastAsia="lt-LT"/>
                  </w:rPr>
                </w:pPr>
              </w:p>
            </w:tc>
          </w:tr>
          <w:tr w:rsidR="00202B12" w14:paraId="61F2D0C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C4" w14:textId="77777777" w:rsidR="00202B12" w:rsidRDefault="008233F8">
                <w:pPr>
                  <w:jc w:val="center"/>
                  <w:rPr>
                    <w:sz w:val="22"/>
                    <w:szCs w:val="22"/>
                    <w:lang w:eastAsia="lt-LT"/>
                  </w:rPr>
                </w:pPr>
                <w:r>
                  <w:rPr>
                    <w:sz w:val="22"/>
                    <w:szCs w:val="22"/>
                    <w:lang w:eastAsia="lt-LT"/>
                  </w:rPr>
                  <w:t>29.</w:t>
                </w:r>
              </w:p>
            </w:tc>
            <w:tc>
              <w:tcPr>
                <w:tcW w:w="3950" w:type="dxa"/>
                <w:tcBorders>
                  <w:top w:val="single" w:sz="4" w:space="0" w:color="auto"/>
                  <w:left w:val="nil"/>
                  <w:bottom w:val="nil"/>
                  <w:right w:val="nil"/>
                </w:tcBorders>
                <w:shd w:val="clear" w:color="auto" w:fill="auto"/>
                <w:noWrap/>
                <w:vAlign w:val="bottom"/>
                <w:hideMark/>
              </w:tcPr>
              <w:p w14:paraId="61F2D0C5" w14:textId="77777777" w:rsidR="00202B12" w:rsidRDefault="008233F8">
                <w:pPr>
                  <w:rPr>
                    <w:sz w:val="22"/>
                    <w:szCs w:val="22"/>
                    <w:lang w:eastAsia="lt-LT"/>
                  </w:rPr>
                </w:pPr>
                <w:proofErr w:type="spellStart"/>
                <w:r>
                  <w:rPr>
                    <w:sz w:val="22"/>
                    <w:szCs w:val="22"/>
                    <w:lang w:eastAsia="lt-LT"/>
                  </w:rPr>
                  <w:t>Viešvėnų</w:t>
                </w:r>
                <w:proofErr w:type="spellEnd"/>
                <w:r>
                  <w:rPr>
                    <w:sz w:val="22"/>
                    <w:szCs w:val="22"/>
                    <w:lang w:eastAsia="lt-LT"/>
                  </w:rPr>
                  <w:t xml:space="preserve">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C6"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C7" w14:textId="77777777" w:rsidR="00202B12" w:rsidRDefault="008233F8">
                <w:pPr>
                  <w:jc w:val="right"/>
                  <w:rPr>
                    <w:sz w:val="22"/>
                    <w:szCs w:val="22"/>
                    <w:lang w:eastAsia="lt-LT"/>
                  </w:rPr>
                </w:pPr>
                <w:r>
                  <w:rPr>
                    <w:sz w:val="22"/>
                    <w:szCs w:val="22"/>
                    <w:lang w:eastAsia="lt-LT"/>
                  </w:rPr>
                  <w:t>65,6</w:t>
                </w:r>
              </w:p>
            </w:tc>
            <w:tc>
              <w:tcPr>
                <w:tcW w:w="1041" w:type="dxa"/>
                <w:tcBorders>
                  <w:top w:val="nil"/>
                  <w:left w:val="nil"/>
                  <w:bottom w:val="single" w:sz="4" w:space="0" w:color="auto"/>
                  <w:right w:val="single" w:sz="4" w:space="0" w:color="auto"/>
                </w:tcBorders>
                <w:shd w:val="clear" w:color="auto" w:fill="auto"/>
                <w:noWrap/>
                <w:vAlign w:val="bottom"/>
                <w:hideMark/>
              </w:tcPr>
              <w:p w14:paraId="61F2D0C8" w14:textId="77777777" w:rsidR="00202B12" w:rsidRDefault="008233F8">
                <w:pPr>
                  <w:jc w:val="right"/>
                  <w:rPr>
                    <w:sz w:val="22"/>
                    <w:szCs w:val="22"/>
                    <w:lang w:eastAsia="lt-LT"/>
                  </w:rPr>
                </w:pPr>
                <w:r>
                  <w:rPr>
                    <w:sz w:val="22"/>
                    <w:szCs w:val="22"/>
                    <w:lang w:eastAsia="lt-LT"/>
                  </w:rPr>
                  <w:t>65,6</w:t>
                </w:r>
              </w:p>
            </w:tc>
            <w:tc>
              <w:tcPr>
                <w:tcW w:w="1143" w:type="dxa"/>
                <w:tcBorders>
                  <w:top w:val="nil"/>
                  <w:left w:val="nil"/>
                  <w:bottom w:val="single" w:sz="4" w:space="0" w:color="auto"/>
                  <w:right w:val="single" w:sz="4" w:space="0" w:color="auto"/>
                </w:tcBorders>
                <w:shd w:val="clear" w:color="auto" w:fill="auto"/>
                <w:noWrap/>
                <w:vAlign w:val="bottom"/>
                <w:hideMark/>
              </w:tcPr>
              <w:p w14:paraId="61F2D0C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CA" w14:textId="77777777" w:rsidR="00202B12" w:rsidRDefault="00202B12">
                <w:pPr>
                  <w:ind w:firstLine="53"/>
                  <w:rPr>
                    <w:sz w:val="22"/>
                    <w:szCs w:val="22"/>
                    <w:lang w:eastAsia="lt-LT"/>
                  </w:rPr>
                </w:pPr>
              </w:p>
            </w:tc>
          </w:tr>
          <w:tr w:rsidR="00202B12" w14:paraId="61F2D0D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C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CD"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CE"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0CF" w14:textId="77777777" w:rsidR="00202B12" w:rsidRDefault="008233F8">
                <w:pPr>
                  <w:jc w:val="right"/>
                  <w:rPr>
                    <w:sz w:val="22"/>
                    <w:szCs w:val="22"/>
                    <w:lang w:eastAsia="lt-LT"/>
                  </w:rPr>
                </w:pPr>
                <w:r>
                  <w:rPr>
                    <w:sz w:val="22"/>
                    <w:szCs w:val="22"/>
                    <w:lang w:eastAsia="lt-LT"/>
                  </w:rPr>
                  <w:t>19,1</w:t>
                </w:r>
              </w:p>
            </w:tc>
            <w:tc>
              <w:tcPr>
                <w:tcW w:w="1041" w:type="dxa"/>
                <w:tcBorders>
                  <w:top w:val="nil"/>
                  <w:left w:val="nil"/>
                  <w:bottom w:val="single" w:sz="4" w:space="0" w:color="auto"/>
                  <w:right w:val="single" w:sz="4" w:space="0" w:color="auto"/>
                </w:tcBorders>
                <w:shd w:val="clear" w:color="auto" w:fill="auto"/>
                <w:noWrap/>
                <w:vAlign w:val="bottom"/>
                <w:hideMark/>
              </w:tcPr>
              <w:p w14:paraId="61F2D0D0" w14:textId="77777777" w:rsidR="00202B12" w:rsidRDefault="008233F8">
                <w:pPr>
                  <w:jc w:val="right"/>
                  <w:rPr>
                    <w:sz w:val="22"/>
                    <w:szCs w:val="22"/>
                    <w:lang w:eastAsia="lt-LT"/>
                  </w:rPr>
                </w:pPr>
                <w:r>
                  <w:rPr>
                    <w:sz w:val="22"/>
                    <w:szCs w:val="22"/>
                    <w:lang w:eastAsia="lt-LT"/>
                  </w:rPr>
                  <w:t>19,1</w:t>
                </w:r>
              </w:p>
            </w:tc>
            <w:tc>
              <w:tcPr>
                <w:tcW w:w="1143" w:type="dxa"/>
                <w:tcBorders>
                  <w:top w:val="nil"/>
                  <w:left w:val="nil"/>
                  <w:bottom w:val="single" w:sz="4" w:space="0" w:color="auto"/>
                  <w:right w:val="single" w:sz="4" w:space="0" w:color="auto"/>
                </w:tcBorders>
                <w:shd w:val="clear" w:color="auto" w:fill="auto"/>
                <w:noWrap/>
                <w:vAlign w:val="bottom"/>
                <w:hideMark/>
              </w:tcPr>
              <w:p w14:paraId="61F2D0D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D2" w14:textId="77777777" w:rsidR="00202B12" w:rsidRDefault="00202B12">
                <w:pPr>
                  <w:ind w:firstLine="53"/>
                  <w:rPr>
                    <w:sz w:val="22"/>
                    <w:szCs w:val="22"/>
                    <w:lang w:eastAsia="lt-LT"/>
                  </w:rPr>
                </w:pPr>
              </w:p>
            </w:tc>
          </w:tr>
          <w:tr w:rsidR="00202B12" w14:paraId="61F2D0D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D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D5"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D6"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D0D7" w14:textId="77777777" w:rsidR="00202B12" w:rsidRDefault="008233F8">
                <w:pPr>
                  <w:jc w:val="right"/>
                  <w:rPr>
                    <w:sz w:val="22"/>
                    <w:szCs w:val="22"/>
                    <w:lang w:eastAsia="lt-LT"/>
                  </w:rPr>
                </w:pPr>
                <w:r>
                  <w:rPr>
                    <w:sz w:val="22"/>
                    <w:szCs w:val="22"/>
                    <w:lang w:eastAsia="lt-LT"/>
                  </w:rPr>
                  <w:t>7,6</w:t>
                </w:r>
              </w:p>
            </w:tc>
            <w:tc>
              <w:tcPr>
                <w:tcW w:w="1041" w:type="dxa"/>
                <w:tcBorders>
                  <w:top w:val="nil"/>
                  <w:left w:val="nil"/>
                  <w:bottom w:val="single" w:sz="4" w:space="0" w:color="auto"/>
                  <w:right w:val="single" w:sz="4" w:space="0" w:color="auto"/>
                </w:tcBorders>
                <w:shd w:val="clear" w:color="auto" w:fill="auto"/>
                <w:noWrap/>
                <w:vAlign w:val="bottom"/>
                <w:hideMark/>
              </w:tcPr>
              <w:p w14:paraId="61F2D0D8" w14:textId="77777777" w:rsidR="00202B12" w:rsidRDefault="008233F8">
                <w:pPr>
                  <w:jc w:val="right"/>
                  <w:rPr>
                    <w:sz w:val="22"/>
                    <w:szCs w:val="22"/>
                    <w:lang w:eastAsia="lt-LT"/>
                  </w:rPr>
                </w:pPr>
                <w:r>
                  <w:rPr>
                    <w:sz w:val="22"/>
                    <w:szCs w:val="22"/>
                    <w:lang w:eastAsia="lt-LT"/>
                  </w:rPr>
                  <w:t>7,6</w:t>
                </w:r>
              </w:p>
            </w:tc>
            <w:tc>
              <w:tcPr>
                <w:tcW w:w="1143" w:type="dxa"/>
                <w:tcBorders>
                  <w:top w:val="nil"/>
                  <w:left w:val="nil"/>
                  <w:bottom w:val="single" w:sz="4" w:space="0" w:color="auto"/>
                  <w:right w:val="single" w:sz="4" w:space="0" w:color="auto"/>
                </w:tcBorders>
                <w:shd w:val="clear" w:color="auto" w:fill="auto"/>
                <w:noWrap/>
                <w:vAlign w:val="bottom"/>
                <w:hideMark/>
              </w:tcPr>
              <w:p w14:paraId="61F2D0D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DA" w14:textId="77777777" w:rsidR="00202B12" w:rsidRDefault="00202B12">
                <w:pPr>
                  <w:ind w:firstLine="53"/>
                  <w:rPr>
                    <w:sz w:val="22"/>
                    <w:szCs w:val="22"/>
                    <w:lang w:eastAsia="lt-LT"/>
                  </w:rPr>
                </w:pPr>
              </w:p>
            </w:tc>
          </w:tr>
          <w:tr w:rsidR="00202B12" w14:paraId="61F2D0E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D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DD"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DE"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DF" w14:textId="77777777" w:rsidR="00202B12" w:rsidRDefault="008233F8">
                <w:pPr>
                  <w:jc w:val="right"/>
                  <w:rPr>
                    <w:sz w:val="22"/>
                    <w:szCs w:val="22"/>
                    <w:lang w:eastAsia="lt-LT"/>
                  </w:rPr>
                </w:pPr>
                <w:r>
                  <w:rPr>
                    <w:sz w:val="22"/>
                    <w:szCs w:val="22"/>
                    <w:lang w:eastAsia="lt-LT"/>
                  </w:rPr>
                  <w:t>38,9</w:t>
                </w:r>
              </w:p>
            </w:tc>
            <w:tc>
              <w:tcPr>
                <w:tcW w:w="1041" w:type="dxa"/>
                <w:tcBorders>
                  <w:top w:val="nil"/>
                  <w:left w:val="nil"/>
                  <w:bottom w:val="single" w:sz="4" w:space="0" w:color="auto"/>
                  <w:right w:val="single" w:sz="4" w:space="0" w:color="auto"/>
                </w:tcBorders>
                <w:shd w:val="clear" w:color="auto" w:fill="auto"/>
                <w:noWrap/>
                <w:vAlign w:val="bottom"/>
                <w:hideMark/>
              </w:tcPr>
              <w:p w14:paraId="61F2D0E0" w14:textId="77777777" w:rsidR="00202B12" w:rsidRDefault="008233F8">
                <w:pPr>
                  <w:jc w:val="right"/>
                  <w:rPr>
                    <w:sz w:val="22"/>
                    <w:szCs w:val="22"/>
                    <w:lang w:eastAsia="lt-LT"/>
                  </w:rPr>
                </w:pPr>
                <w:r>
                  <w:rPr>
                    <w:sz w:val="22"/>
                    <w:szCs w:val="22"/>
                    <w:lang w:eastAsia="lt-LT"/>
                  </w:rPr>
                  <w:t>38,9</w:t>
                </w:r>
              </w:p>
            </w:tc>
            <w:tc>
              <w:tcPr>
                <w:tcW w:w="1143" w:type="dxa"/>
                <w:tcBorders>
                  <w:top w:val="nil"/>
                  <w:left w:val="nil"/>
                  <w:bottom w:val="single" w:sz="4" w:space="0" w:color="auto"/>
                  <w:right w:val="single" w:sz="4" w:space="0" w:color="auto"/>
                </w:tcBorders>
                <w:shd w:val="clear" w:color="auto" w:fill="auto"/>
                <w:noWrap/>
                <w:vAlign w:val="bottom"/>
                <w:hideMark/>
              </w:tcPr>
              <w:p w14:paraId="61F2D0E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E2" w14:textId="77777777" w:rsidR="00202B12" w:rsidRDefault="00202B12">
                <w:pPr>
                  <w:ind w:firstLine="53"/>
                  <w:rPr>
                    <w:sz w:val="22"/>
                    <w:szCs w:val="22"/>
                    <w:lang w:eastAsia="lt-LT"/>
                  </w:rPr>
                </w:pPr>
              </w:p>
            </w:tc>
          </w:tr>
          <w:tr w:rsidR="00202B12" w14:paraId="61F2D0EB"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0E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E5" w14:textId="77777777" w:rsidR="00202B12" w:rsidRDefault="008233F8">
                <w:pPr>
                  <w:rPr>
                    <w:i/>
                    <w:iCs/>
                    <w:sz w:val="20"/>
                    <w:lang w:eastAsia="lt-LT"/>
                  </w:rPr>
                </w:pPr>
                <w:r>
                  <w:rPr>
                    <w:i/>
                    <w:iCs/>
                    <w:sz w:val="20"/>
                    <w:lang w:eastAsia="lt-LT"/>
                  </w:rPr>
                  <w:t xml:space="preserve">iš jų – </w:t>
                </w:r>
                <w:r>
                  <w:rPr>
                    <w:i/>
                    <w:iCs/>
                    <w:sz w:val="20"/>
                    <w:lang w:eastAsia="lt-LT"/>
                  </w:rPr>
                  <w:t>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E6"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0E7" w14:textId="77777777" w:rsidR="00202B12" w:rsidRDefault="008233F8">
                <w:pPr>
                  <w:jc w:val="right"/>
                  <w:rPr>
                    <w:sz w:val="20"/>
                    <w:lang w:eastAsia="lt-LT"/>
                  </w:rPr>
                </w:pPr>
                <w:r>
                  <w:rPr>
                    <w:sz w:val="20"/>
                    <w:lang w:eastAsia="lt-LT"/>
                  </w:rPr>
                  <w:t>3,4</w:t>
                </w:r>
              </w:p>
            </w:tc>
            <w:tc>
              <w:tcPr>
                <w:tcW w:w="1041" w:type="dxa"/>
                <w:tcBorders>
                  <w:top w:val="nil"/>
                  <w:left w:val="nil"/>
                  <w:bottom w:val="single" w:sz="4" w:space="0" w:color="auto"/>
                  <w:right w:val="single" w:sz="4" w:space="0" w:color="auto"/>
                </w:tcBorders>
                <w:shd w:val="clear" w:color="auto" w:fill="auto"/>
                <w:noWrap/>
                <w:vAlign w:val="bottom"/>
                <w:hideMark/>
              </w:tcPr>
              <w:p w14:paraId="61F2D0E8" w14:textId="77777777" w:rsidR="00202B12" w:rsidRDefault="008233F8">
                <w:pPr>
                  <w:jc w:val="right"/>
                  <w:rPr>
                    <w:sz w:val="20"/>
                    <w:lang w:eastAsia="lt-LT"/>
                  </w:rPr>
                </w:pPr>
                <w:r>
                  <w:rPr>
                    <w:sz w:val="20"/>
                    <w:lang w:eastAsia="lt-LT"/>
                  </w:rPr>
                  <w:t>3,4</w:t>
                </w:r>
              </w:p>
            </w:tc>
            <w:tc>
              <w:tcPr>
                <w:tcW w:w="1143" w:type="dxa"/>
                <w:tcBorders>
                  <w:top w:val="nil"/>
                  <w:left w:val="nil"/>
                  <w:bottom w:val="single" w:sz="4" w:space="0" w:color="auto"/>
                  <w:right w:val="single" w:sz="4" w:space="0" w:color="auto"/>
                </w:tcBorders>
                <w:shd w:val="clear" w:color="auto" w:fill="auto"/>
                <w:noWrap/>
                <w:vAlign w:val="bottom"/>
                <w:hideMark/>
              </w:tcPr>
              <w:p w14:paraId="61F2D0E9"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EA" w14:textId="77777777" w:rsidR="00202B12" w:rsidRDefault="00202B12">
                <w:pPr>
                  <w:ind w:firstLine="53"/>
                  <w:rPr>
                    <w:sz w:val="20"/>
                    <w:lang w:eastAsia="lt-LT"/>
                  </w:rPr>
                </w:pPr>
              </w:p>
            </w:tc>
          </w:tr>
          <w:tr w:rsidR="00202B12" w14:paraId="61F2D0F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EC" w14:textId="77777777" w:rsidR="00202B12" w:rsidRDefault="008233F8">
                <w:pPr>
                  <w:jc w:val="center"/>
                  <w:rPr>
                    <w:sz w:val="22"/>
                    <w:szCs w:val="22"/>
                    <w:lang w:eastAsia="lt-LT"/>
                  </w:rPr>
                </w:pPr>
                <w:r>
                  <w:rPr>
                    <w:sz w:val="22"/>
                    <w:szCs w:val="22"/>
                    <w:lang w:eastAsia="lt-LT"/>
                  </w:rPr>
                  <w:t>30.</w:t>
                </w:r>
              </w:p>
            </w:tc>
            <w:tc>
              <w:tcPr>
                <w:tcW w:w="3950" w:type="dxa"/>
                <w:tcBorders>
                  <w:top w:val="single" w:sz="4" w:space="0" w:color="auto"/>
                  <w:left w:val="nil"/>
                  <w:bottom w:val="nil"/>
                  <w:right w:val="nil"/>
                </w:tcBorders>
                <w:shd w:val="clear" w:color="auto" w:fill="auto"/>
                <w:noWrap/>
                <w:vAlign w:val="bottom"/>
                <w:hideMark/>
              </w:tcPr>
              <w:p w14:paraId="61F2D0ED" w14:textId="77777777" w:rsidR="00202B12" w:rsidRDefault="008233F8">
                <w:pPr>
                  <w:rPr>
                    <w:sz w:val="22"/>
                    <w:szCs w:val="22"/>
                    <w:lang w:eastAsia="lt-LT"/>
                  </w:rPr>
                </w:pPr>
                <w:r>
                  <w:rPr>
                    <w:sz w:val="22"/>
                    <w:szCs w:val="22"/>
                    <w:lang w:eastAsia="lt-LT"/>
                  </w:rPr>
                  <w:t>Žarėnų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EE"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EF" w14:textId="77777777" w:rsidR="00202B12" w:rsidRDefault="008233F8">
                <w:pPr>
                  <w:jc w:val="right"/>
                  <w:rPr>
                    <w:sz w:val="22"/>
                    <w:szCs w:val="22"/>
                    <w:lang w:eastAsia="lt-LT"/>
                  </w:rPr>
                </w:pPr>
                <w:r>
                  <w:rPr>
                    <w:sz w:val="22"/>
                    <w:szCs w:val="22"/>
                    <w:lang w:eastAsia="lt-LT"/>
                  </w:rPr>
                  <w:t>46,6</w:t>
                </w:r>
              </w:p>
            </w:tc>
            <w:tc>
              <w:tcPr>
                <w:tcW w:w="1041" w:type="dxa"/>
                <w:tcBorders>
                  <w:top w:val="nil"/>
                  <w:left w:val="nil"/>
                  <w:bottom w:val="single" w:sz="4" w:space="0" w:color="auto"/>
                  <w:right w:val="single" w:sz="4" w:space="0" w:color="auto"/>
                </w:tcBorders>
                <w:shd w:val="clear" w:color="auto" w:fill="auto"/>
                <w:noWrap/>
                <w:vAlign w:val="bottom"/>
                <w:hideMark/>
              </w:tcPr>
              <w:p w14:paraId="61F2D0F0" w14:textId="77777777" w:rsidR="00202B12" w:rsidRDefault="008233F8">
                <w:pPr>
                  <w:jc w:val="right"/>
                  <w:rPr>
                    <w:sz w:val="22"/>
                    <w:szCs w:val="22"/>
                    <w:lang w:eastAsia="lt-LT"/>
                  </w:rPr>
                </w:pPr>
                <w:r>
                  <w:rPr>
                    <w:sz w:val="22"/>
                    <w:szCs w:val="22"/>
                    <w:lang w:eastAsia="lt-LT"/>
                  </w:rPr>
                  <w:t>46,6</w:t>
                </w:r>
              </w:p>
            </w:tc>
            <w:tc>
              <w:tcPr>
                <w:tcW w:w="1143" w:type="dxa"/>
                <w:tcBorders>
                  <w:top w:val="nil"/>
                  <w:left w:val="nil"/>
                  <w:bottom w:val="single" w:sz="4" w:space="0" w:color="auto"/>
                  <w:right w:val="single" w:sz="4" w:space="0" w:color="auto"/>
                </w:tcBorders>
                <w:shd w:val="clear" w:color="auto" w:fill="auto"/>
                <w:noWrap/>
                <w:vAlign w:val="bottom"/>
                <w:hideMark/>
              </w:tcPr>
              <w:p w14:paraId="61F2D0F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F2" w14:textId="77777777" w:rsidR="00202B12" w:rsidRDefault="00202B12">
                <w:pPr>
                  <w:ind w:firstLine="53"/>
                  <w:rPr>
                    <w:sz w:val="22"/>
                    <w:szCs w:val="22"/>
                    <w:lang w:eastAsia="lt-LT"/>
                  </w:rPr>
                </w:pPr>
              </w:p>
            </w:tc>
          </w:tr>
          <w:tr w:rsidR="00202B12" w14:paraId="61F2D0F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F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F5" w14:textId="77777777" w:rsidR="00202B12" w:rsidRDefault="00202B12">
                <w:pPr>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F6"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0F7" w14:textId="77777777" w:rsidR="00202B12" w:rsidRDefault="008233F8">
                <w:pPr>
                  <w:jc w:val="right"/>
                  <w:rPr>
                    <w:sz w:val="22"/>
                    <w:szCs w:val="22"/>
                    <w:lang w:eastAsia="lt-LT"/>
                  </w:rPr>
                </w:pPr>
                <w:r>
                  <w:rPr>
                    <w:sz w:val="22"/>
                    <w:szCs w:val="22"/>
                    <w:lang w:eastAsia="lt-LT"/>
                  </w:rPr>
                  <w:t>12,0</w:t>
                </w:r>
              </w:p>
            </w:tc>
            <w:tc>
              <w:tcPr>
                <w:tcW w:w="1041" w:type="dxa"/>
                <w:tcBorders>
                  <w:top w:val="nil"/>
                  <w:left w:val="nil"/>
                  <w:bottom w:val="single" w:sz="4" w:space="0" w:color="auto"/>
                  <w:right w:val="single" w:sz="4" w:space="0" w:color="auto"/>
                </w:tcBorders>
                <w:shd w:val="clear" w:color="auto" w:fill="auto"/>
                <w:noWrap/>
                <w:vAlign w:val="bottom"/>
                <w:hideMark/>
              </w:tcPr>
              <w:p w14:paraId="61F2D0F8" w14:textId="77777777" w:rsidR="00202B12" w:rsidRDefault="008233F8">
                <w:pPr>
                  <w:jc w:val="right"/>
                  <w:rPr>
                    <w:sz w:val="22"/>
                    <w:szCs w:val="22"/>
                    <w:lang w:eastAsia="lt-LT"/>
                  </w:rPr>
                </w:pPr>
                <w:r>
                  <w:rPr>
                    <w:sz w:val="22"/>
                    <w:szCs w:val="22"/>
                    <w:lang w:eastAsia="lt-LT"/>
                  </w:rPr>
                  <w:t>12,0</w:t>
                </w:r>
              </w:p>
            </w:tc>
            <w:tc>
              <w:tcPr>
                <w:tcW w:w="1143" w:type="dxa"/>
                <w:tcBorders>
                  <w:top w:val="nil"/>
                  <w:left w:val="nil"/>
                  <w:bottom w:val="single" w:sz="4" w:space="0" w:color="auto"/>
                  <w:right w:val="single" w:sz="4" w:space="0" w:color="auto"/>
                </w:tcBorders>
                <w:shd w:val="clear" w:color="auto" w:fill="auto"/>
                <w:noWrap/>
                <w:vAlign w:val="bottom"/>
                <w:hideMark/>
              </w:tcPr>
              <w:p w14:paraId="61F2D0F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0FA" w14:textId="77777777" w:rsidR="00202B12" w:rsidRDefault="00202B12">
                <w:pPr>
                  <w:ind w:firstLine="53"/>
                  <w:rPr>
                    <w:sz w:val="22"/>
                    <w:szCs w:val="22"/>
                    <w:lang w:eastAsia="lt-LT"/>
                  </w:rPr>
                </w:pPr>
              </w:p>
            </w:tc>
          </w:tr>
          <w:tr w:rsidR="00202B12" w14:paraId="61F2D10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0F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0FD"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0FE"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D0FF" w14:textId="77777777" w:rsidR="00202B12" w:rsidRDefault="008233F8">
                <w:pPr>
                  <w:jc w:val="right"/>
                  <w:rPr>
                    <w:sz w:val="22"/>
                    <w:szCs w:val="22"/>
                    <w:lang w:eastAsia="lt-LT"/>
                  </w:rPr>
                </w:pPr>
                <w:r>
                  <w:rPr>
                    <w:sz w:val="22"/>
                    <w:szCs w:val="22"/>
                    <w:lang w:eastAsia="lt-LT"/>
                  </w:rPr>
                  <w:t>8,9</w:t>
                </w:r>
              </w:p>
            </w:tc>
            <w:tc>
              <w:tcPr>
                <w:tcW w:w="1041" w:type="dxa"/>
                <w:tcBorders>
                  <w:top w:val="nil"/>
                  <w:left w:val="nil"/>
                  <w:bottom w:val="single" w:sz="4" w:space="0" w:color="auto"/>
                  <w:right w:val="single" w:sz="4" w:space="0" w:color="auto"/>
                </w:tcBorders>
                <w:shd w:val="clear" w:color="auto" w:fill="auto"/>
                <w:noWrap/>
                <w:vAlign w:val="bottom"/>
                <w:hideMark/>
              </w:tcPr>
              <w:p w14:paraId="61F2D100" w14:textId="77777777" w:rsidR="00202B12" w:rsidRDefault="008233F8">
                <w:pPr>
                  <w:jc w:val="right"/>
                  <w:rPr>
                    <w:sz w:val="22"/>
                    <w:szCs w:val="22"/>
                    <w:lang w:eastAsia="lt-LT"/>
                  </w:rPr>
                </w:pPr>
                <w:r>
                  <w:rPr>
                    <w:sz w:val="22"/>
                    <w:szCs w:val="22"/>
                    <w:lang w:eastAsia="lt-LT"/>
                  </w:rPr>
                  <w:t>8,9</w:t>
                </w:r>
              </w:p>
            </w:tc>
            <w:tc>
              <w:tcPr>
                <w:tcW w:w="1143" w:type="dxa"/>
                <w:tcBorders>
                  <w:top w:val="nil"/>
                  <w:left w:val="nil"/>
                  <w:bottom w:val="single" w:sz="4" w:space="0" w:color="auto"/>
                  <w:right w:val="single" w:sz="4" w:space="0" w:color="auto"/>
                </w:tcBorders>
                <w:shd w:val="clear" w:color="auto" w:fill="auto"/>
                <w:noWrap/>
                <w:vAlign w:val="bottom"/>
                <w:hideMark/>
              </w:tcPr>
              <w:p w14:paraId="61F2D10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02" w14:textId="77777777" w:rsidR="00202B12" w:rsidRDefault="00202B12">
                <w:pPr>
                  <w:ind w:firstLine="53"/>
                  <w:rPr>
                    <w:sz w:val="22"/>
                    <w:szCs w:val="22"/>
                    <w:lang w:eastAsia="lt-LT"/>
                  </w:rPr>
                </w:pPr>
              </w:p>
            </w:tc>
          </w:tr>
          <w:tr w:rsidR="00202B12" w14:paraId="61F2D10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04"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105"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06"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107" w14:textId="77777777" w:rsidR="00202B12" w:rsidRDefault="008233F8">
                <w:pPr>
                  <w:jc w:val="right"/>
                  <w:rPr>
                    <w:sz w:val="22"/>
                    <w:szCs w:val="22"/>
                    <w:lang w:eastAsia="lt-LT"/>
                  </w:rPr>
                </w:pPr>
                <w:r>
                  <w:rPr>
                    <w:sz w:val="22"/>
                    <w:szCs w:val="22"/>
                    <w:lang w:eastAsia="lt-LT"/>
                  </w:rPr>
                  <w:t>25,7</w:t>
                </w:r>
              </w:p>
            </w:tc>
            <w:tc>
              <w:tcPr>
                <w:tcW w:w="1041" w:type="dxa"/>
                <w:tcBorders>
                  <w:top w:val="nil"/>
                  <w:left w:val="nil"/>
                  <w:bottom w:val="single" w:sz="4" w:space="0" w:color="auto"/>
                  <w:right w:val="single" w:sz="4" w:space="0" w:color="auto"/>
                </w:tcBorders>
                <w:shd w:val="clear" w:color="auto" w:fill="auto"/>
                <w:noWrap/>
                <w:vAlign w:val="bottom"/>
                <w:hideMark/>
              </w:tcPr>
              <w:p w14:paraId="61F2D108" w14:textId="77777777" w:rsidR="00202B12" w:rsidRDefault="008233F8">
                <w:pPr>
                  <w:jc w:val="right"/>
                  <w:rPr>
                    <w:sz w:val="22"/>
                    <w:szCs w:val="22"/>
                    <w:lang w:eastAsia="lt-LT"/>
                  </w:rPr>
                </w:pPr>
                <w:r>
                  <w:rPr>
                    <w:sz w:val="22"/>
                    <w:szCs w:val="22"/>
                    <w:lang w:eastAsia="lt-LT"/>
                  </w:rPr>
                  <w:t>25,7</w:t>
                </w:r>
              </w:p>
            </w:tc>
            <w:tc>
              <w:tcPr>
                <w:tcW w:w="1143" w:type="dxa"/>
                <w:tcBorders>
                  <w:top w:val="nil"/>
                  <w:left w:val="nil"/>
                  <w:bottom w:val="single" w:sz="4" w:space="0" w:color="auto"/>
                  <w:right w:val="single" w:sz="4" w:space="0" w:color="auto"/>
                </w:tcBorders>
                <w:shd w:val="clear" w:color="auto" w:fill="auto"/>
                <w:noWrap/>
                <w:vAlign w:val="bottom"/>
                <w:hideMark/>
              </w:tcPr>
              <w:p w14:paraId="61F2D10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0A" w14:textId="77777777" w:rsidR="00202B12" w:rsidRDefault="00202B12">
                <w:pPr>
                  <w:ind w:firstLine="53"/>
                  <w:rPr>
                    <w:sz w:val="22"/>
                    <w:szCs w:val="22"/>
                    <w:lang w:eastAsia="lt-LT"/>
                  </w:rPr>
                </w:pPr>
              </w:p>
            </w:tc>
          </w:tr>
          <w:tr w:rsidR="00202B12" w14:paraId="61F2D113"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10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10D" w14:textId="77777777" w:rsidR="00202B12" w:rsidRDefault="008233F8">
                <w:pPr>
                  <w:rPr>
                    <w:i/>
                    <w:iCs/>
                    <w:sz w:val="20"/>
                    <w:lang w:eastAsia="lt-LT"/>
                  </w:rPr>
                </w:pPr>
                <w:r>
                  <w:rPr>
                    <w:i/>
                    <w:iCs/>
                    <w:sz w:val="20"/>
                    <w:lang w:eastAsia="lt-LT"/>
                  </w:rPr>
                  <w:t>iš jų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0E"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10F" w14:textId="77777777" w:rsidR="00202B12" w:rsidRDefault="008233F8">
                <w:pPr>
                  <w:jc w:val="right"/>
                  <w:rPr>
                    <w:sz w:val="20"/>
                    <w:lang w:eastAsia="lt-LT"/>
                  </w:rPr>
                </w:pPr>
                <w:r>
                  <w:rPr>
                    <w:sz w:val="20"/>
                    <w:lang w:eastAsia="lt-LT"/>
                  </w:rPr>
                  <w:t>8,9</w:t>
                </w:r>
              </w:p>
            </w:tc>
            <w:tc>
              <w:tcPr>
                <w:tcW w:w="1041" w:type="dxa"/>
                <w:tcBorders>
                  <w:top w:val="nil"/>
                  <w:left w:val="nil"/>
                  <w:bottom w:val="single" w:sz="4" w:space="0" w:color="auto"/>
                  <w:right w:val="single" w:sz="4" w:space="0" w:color="auto"/>
                </w:tcBorders>
                <w:shd w:val="clear" w:color="auto" w:fill="auto"/>
                <w:noWrap/>
                <w:vAlign w:val="bottom"/>
                <w:hideMark/>
              </w:tcPr>
              <w:p w14:paraId="61F2D110" w14:textId="77777777" w:rsidR="00202B12" w:rsidRDefault="008233F8">
                <w:pPr>
                  <w:jc w:val="right"/>
                  <w:rPr>
                    <w:sz w:val="20"/>
                    <w:lang w:eastAsia="lt-LT"/>
                  </w:rPr>
                </w:pPr>
                <w:r>
                  <w:rPr>
                    <w:sz w:val="20"/>
                    <w:lang w:eastAsia="lt-LT"/>
                  </w:rPr>
                  <w:t>8,9</w:t>
                </w:r>
              </w:p>
            </w:tc>
            <w:tc>
              <w:tcPr>
                <w:tcW w:w="1143" w:type="dxa"/>
                <w:tcBorders>
                  <w:top w:val="nil"/>
                  <w:left w:val="nil"/>
                  <w:bottom w:val="single" w:sz="4" w:space="0" w:color="auto"/>
                  <w:right w:val="single" w:sz="4" w:space="0" w:color="auto"/>
                </w:tcBorders>
                <w:shd w:val="clear" w:color="auto" w:fill="auto"/>
                <w:noWrap/>
                <w:vAlign w:val="bottom"/>
                <w:hideMark/>
              </w:tcPr>
              <w:p w14:paraId="61F2D111"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12" w14:textId="77777777" w:rsidR="00202B12" w:rsidRDefault="00202B12">
                <w:pPr>
                  <w:ind w:firstLine="53"/>
                  <w:rPr>
                    <w:sz w:val="20"/>
                    <w:lang w:eastAsia="lt-LT"/>
                  </w:rPr>
                </w:pPr>
              </w:p>
            </w:tc>
          </w:tr>
          <w:tr w:rsidR="00202B12" w14:paraId="61F2D11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14" w14:textId="77777777" w:rsidR="00202B12" w:rsidRDefault="008233F8">
                <w:pPr>
                  <w:jc w:val="center"/>
                  <w:rPr>
                    <w:sz w:val="22"/>
                    <w:szCs w:val="22"/>
                    <w:lang w:eastAsia="lt-LT"/>
                  </w:rPr>
                </w:pPr>
                <w:r>
                  <w:rPr>
                    <w:sz w:val="22"/>
                    <w:szCs w:val="22"/>
                    <w:lang w:eastAsia="lt-LT"/>
                  </w:rPr>
                  <w:t>31.</w:t>
                </w:r>
              </w:p>
            </w:tc>
            <w:tc>
              <w:tcPr>
                <w:tcW w:w="3950" w:type="dxa"/>
                <w:tcBorders>
                  <w:top w:val="single" w:sz="4" w:space="0" w:color="auto"/>
                  <w:left w:val="nil"/>
                  <w:bottom w:val="nil"/>
                  <w:right w:val="single" w:sz="4" w:space="0" w:color="auto"/>
                </w:tcBorders>
                <w:shd w:val="clear" w:color="auto" w:fill="auto"/>
                <w:noWrap/>
                <w:vAlign w:val="bottom"/>
                <w:hideMark/>
              </w:tcPr>
              <w:p w14:paraId="61F2D115" w14:textId="77777777" w:rsidR="00202B12" w:rsidRDefault="008233F8">
                <w:pPr>
                  <w:rPr>
                    <w:sz w:val="22"/>
                    <w:szCs w:val="22"/>
                    <w:lang w:eastAsia="lt-LT"/>
                  </w:rPr>
                </w:pPr>
                <w:r>
                  <w:rPr>
                    <w:sz w:val="22"/>
                    <w:szCs w:val="22"/>
                    <w:lang w:eastAsia="lt-LT"/>
                  </w:rPr>
                  <w:t>Telšių miesto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116"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17" w14:textId="77777777" w:rsidR="00202B12" w:rsidRDefault="008233F8">
                <w:pPr>
                  <w:jc w:val="right"/>
                  <w:rPr>
                    <w:sz w:val="22"/>
                    <w:szCs w:val="22"/>
                    <w:lang w:eastAsia="lt-LT"/>
                  </w:rPr>
                </w:pPr>
                <w:r>
                  <w:rPr>
                    <w:sz w:val="22"/>
                    <w:szCs w:val="22"/>
                    <w:lang w:eastAsia="lt-LT"/>
                  </w:rPr>
                  <w:t>1741,4</w:t>
                </w:r>
              </w:p>
            </w:tc>
            <w:tc>
              <w:tcPr>
                <w:tcW w:w="1041" w:type="dxa"/>
                <w:tcBorders>
                  <w:top w:val="nil"/>
                  <w:left w:val="nil"/>
                  <w:bottom w:val="single" w:sz="4" w:space="0" w:color="auto"/>
                  <w:right w:val="single" w:sz="4" w:space="0" w:color="auto"/>
                </w:tcBorders>
                <w:shd w:val="clear" w:color="auto" w:fill="auto"/>
                <w:noWrap/>
                <w:vAlign w:val="bottom"/>
                <w:hideMark/>
              </w:tcPr>
              <w:p w14:paraId="61F2D118" w14:textId="77777777" w:rsidR="00202B12" w:rsidRDefault="008233F8">
                <w:pPr>
                  <w:jc w:val="right"/>
                  <w:rPr>
                    <w:sz w:val="22"/>
                    <w:szCs w:val="22"/>
                    <w:lang w:eastAsia="lt-LT"/>
                  </w:rPr>
                </w:pPr>
                <w:r>
                  <w:rPr>
                    <w:sz w:val="22"/>
                    <w:szCs w:val="22"/>
                    <w:lang w:eastAsia="lt-LT"/>
                  </w:rPr>
                  <w:t>1741,4</w:t>
                </w:r>
              </w:p>
            </w:tc>
            <w:tc>
              <w:tcPr>
                <w:tcW w:w="1143" w:type="dxa"/>
                <w:tcBorders>
                  <w:top w:val="nil"/>
                  <w:left w:val="nil"/>
                  <w:bottom w:val="single" w:sz="4" w:space="0" w:color="auto"/>
                  <w:right w:val="single" w:sz="4" w:space="0" w:color="auto"/>
                </w:tcBorders>
                <w:shd w:val="clear" w:color="auto" w:fill="auto"/>
                <w:noWrap/>
                <w:vAlign w:val="bottom"/>
                <w:hideMark/>
              </w:tcPr>
              <w:p w14:paraId="61F2D11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1A" w14:textId="77777777" w:rsidR="00202B12" w:rsidRDefault="00202B12">
                <w:pPr>
                  <w:ind w:firstLine="53"/>
                  <w:rPr>
                    <w:sz w:val="22"/>
                    <w:szCs w:val="22"/>
                    <w:lang w:eastAsia="lt-LT"/>
                  </w:rPr>
                </w:pPr>
              </w:p>
            </w:tc>
          </w:tr>
          <w:tr w:rsidR="00202B12" w14:paraId="61F2D123"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1C"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11D"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D11E" w14:textId="77777777" w:rsidR="00202B12" w:rsidRDefault="008233F8">
                <w:pPr>
                  <w:jc w:val="center"/>
                  <w:rPr>
                    <w:sz w:val="22"/>
                    <w:szCs w:val="22"/>
                    <w:lang w:eastAsia="lt-LT"/>
                  </w:rPr>
                </w:pPr>
                <w:r>
                  <w:rPr>
                    <w:sz w:val="22"/>
                    <w:szCs w:val="22"/>
                    <w:lang w:eastAsia="lt-LT"/>
                  </w:rPr>
                  <w:t>05</w:t>
                </w:r>
              </w:p>
            </w:tc>
            <w:tc>
              <w:tcPr>
                <w:tcW w:w="1060" w:type="dxa"/>
                <w:tcBorders>
                  <w:top w:val="nil"/>
                  <w:left w:val="nil"/>
                  <w:bottom w:val="single" w:sz="4" w:space="0" w:color="auto"/>
                  <w:right w:val="single" w:sz="4" w:space="0" w:color="auto"/>
                </w:tcBorders>
                <w:shd w:val="clear" w:color="auto" w:fill="auto"/>
                <w:noWrap/>
                <w:vAlign w:val="bottom"/>
                <w:hideMark/>
              </w:tcPr>
              <w:p w14:paraId="61F2D11F" w14:textId="77777777" w:rsidR="00202B12" w:rsidRDefault="008233F8">
                <w:pPr>
                  <w:jc w:val="right"/>
                  <w:rPr>
                    <w:sz w:val="22"/>
                    <w:szCs w:val="22"/>
                    <w:lang w:eastAsia="lt-LT"/>
                  </w:rPr>
                </w:pPr>
                <w:r>
                  <w:rPr>
                    <w:sz w:val="22"/>
                    <w:szCs w:val="22"/>
                    <w:lang w:eastAsia="lt-LT"/>
                  </w:rPr>
                  <w:t>523,6</w:t>
                </w:r>
              </w:p>
            </w:tc>
            <w:tc>
              <w:tcPr>
                <w:tcW w:w="1041" w:type="dxa"/>
                <w:tcBorders>
                  <w:top w:val="nil"/>
                  <w:left w:val="nil"/>
                  <w:bottom w:val="single" w:sz="4" w:space="0" w:color="auto"/>
                  <w:right w:val="single" w:sz="4" w:space="0" w:color="auto"/>
                </w:tcBorders>
                <w:shd w:val="clear" w:color="auto" w:fill="auto"/>
                <w:noWrap/>
                <w:vAlign w:val="bottom"/>
                <w:hideMark/>
              </w:tcPr>
              <w:p w14:paraId="61F2D120" w14:textId="77777777" w:rsidR="00202B12" w:rsidRDefault="008233F8">
                <w:pPr>
                  <w:jc w:val="right"/>
                  <w:rPr>
                    <w:sz w:val="22"/>
                    <w:szCs w:val="22"/>
                    <w:lang w:eastAsia="lt-LT"/>
                  </w:rPr>
                </w:pPr>
                <w:r>
                  <w:rPr>
                    <w:sz w:val="22"/>
                    <w:szCs w:val="22"/>
                    <w:lang w:eastAsia="lt-LT"/>
                  </w:rPr>
                  <w:t>523,6</w:t>
                </w:r>
              </w:p>
            </w:tc>
            <w:tc>
              <w:tcPr>
                <w:tcW w:w="1143" w:type="dxa"/>
                <w:tcBorders>
                  <w:top w:val="nil"/>
                  <w:left w:val="nil"/>
                  <w:bottom w:val="single" w:sz="4" w:space="0" w:color="auto"/>
                  <w:right w:val="single" w:sz="4" w:space="0" w:color="auto"/>
                </w:tcBorders>
                <w:shd w:val="clear" w:color="auto" w:fill="auto"/>
                <w:noWrap/>
                <w:vAlign w:val="bottom"/>
                <w:hideMark/>
              </w:tcPr>
              <w:p w14:paraId="61F2D121"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22" w14:textId="77777777" w:rsidR="00202B12" w:rsidRDefault="00202B12">
                <w:pPr>
                  <w:ind w:firstLine="53"/>
                  <w:rPr>
                    <w:sz w:val="22"/>
                    <w:szCs w:val="22"/>
                    <w:lang w:eastAsia="lt-LT"/>
                  </w:rPr>
                </w:pPr>
              </w:p>
            </w:tc>
          </w:tr>
          <w:tr w:rsidR="00202B12" w14:paraId="61F2D12B"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24"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125"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D126" w14:textId="77777777" w:rsidR="00202B12" w:rsidRDefault="008233F8">
                <w:pPr>
                  <w:jc w:val="center"/>
                  <w:rPr>
                    <w:sz w:val="22"/>
                    <w:szCs w:val="22"/>
                    <w:lang w:eastAsia="lt-LT"/>
                  </w:rPr>
                </w:pPr>
                <w:r>
                  <w:rPr>
                    <w:sz w:val="22"/>
                    <w:szCs w:val="22"/>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127" w14:textId="77777777" w:rsidR="00202B12" w:rsidRDefault="008233F8">
                <w:pPr>
                  <w:jc w:val="right"/>
                  <w:rPr>
                    <w:sz w:val="22"/>
                    <w:szCs w:val="22"/>
                    <w:lang w:eastAsia="lt-LT"/>
                  </w:rPr>
                </w:pPr>
                <w:r>
                  <w:rPr>
                    <w:sz w:val="22"/>
                    <w:szCs w:val="22"/>
                    <w:lang w:eastAsia="lt-LT"/>
                  </w:rPr>
                  <w:t>1217,8</w:t>
                </w:r>
              </w:p>
            </w:tc>
            <w:tc>
              <w:tcPr>
                <w:tcW w:w="1041" w:type="dxa"/>
                <w:tcBorders>
                  <w:top w:val="nil"/>
                  <w:left w:val="nil"/>
                  <w:bottom w:val="single" w:sz="4" w:space="0" w:color="auto"/>
                  <w:right w:val="single" w:sz="4" w:space="0" w:color="auto"/>
                </w:tcBorders>
                <w:shd w:val="clear" w:color="auto" w:fill="auto"/>
                <w:noWrap/>
                <w:vAlign w:val="bottom"/>
                <w:hideMark/>
              </w:tcPr>
              <w:p w14:paraId="61F2D128" w14:textId="77777777" w:rsidR="00202B12" w:rsidRDefault="008233F8">
                <w:pPr>
                  <w:jc w:val="right"/>
                  <w:rPr>
                    <w:sz w:val="22"/>
                    <w:szCs w:val="22"/>
                    <w:lang w:eastAsia="lt-LT"/>
                  </w:rPr>
                </w:pPr>
                <w:r>
                  <w:rPr>
                    <w:sz w:val="22"/>
                    <w:szCs w:val="22"/>
                    <w:lang w:eastAsia="lt-LT"/>
                  </w:rPr>
                  <w:t>1217,8</w:t>
                </w:r>
              </w:p>
            </w:tc>
            <w:tc>
              <w:tcPr>
                <w:tcW w:w="1143" w:type="dxa"/>
                <w:tcBorders>
                  <w:top w:val="nil"/>
                  <w:left w:val="nil"/>
                  <w:bottom w:val="single" w:sz="4" w:space="0" w:color="auto"/>
                  <w:right w:val="single" w:sz="4" w:space="0" w:color="auto"/>
                </w:tcBorders>
                <w:shd w:val="clear" w:color="auto" w:fill="auto"/>
                <w:noWrap/>
                <w:vAlign w:val="bottom"/>
                <w:hideMark/>
              </w:tcPr>
              <w:p w14:paraId="61F2D129"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2A" w14:textId="77777777" w:rsidR="00202B12" w:rsidRDefault="00202B12">
                <w:pPr>
                  <w:ind w:firstLine="53"/>
                  <w:rPr>
                    <w:sz w:val="22"/>
                    <w:szCs w:val="22"/>
                    <w:lang w:eastAsia="lt-LT"/>
                  </w:rPr>
                </w:pPr>
              </w:p>
            </w:tc>
          </w:tr>
          <w:tr w:rsidR="00202B12" w14:paraId="61F2D133"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12C"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12D" w14:textId="77777777" w:rsidR="00202B12" w:rsidRDefault="008233F8">
                <w:pPr>
                  <w:rPr>
                    <w:i/>
                    <w:iCs/>
                    <w:sz w:val="20"/>
                    <w:lang w:eastAsia="lt-LT"/>
                  </w:rPr>
                </w:pPr>
                <w:r>
                  <w:rPr>
                    <w:i/>
                    <w:iCs/>
                    <w:sz w:val="20"/>
                    <w:lang w:eastAsia="lt-LT"/>
                  </w:rPr>
                  <w:t>iš jų</w:t>
                </w:r>
                <w:r>
                  <w:rPr>
                    <w:i/>
                    <w:iCs/>
                    <w:sz w:val="20"/>
                    <w:lang w:eastAsia="lt-LT"/>
                  </w:rPr>
                  <w:t xml:space="preserve"> – seniūnijos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2E" w14:textId="77777777" w:rsidR="00202B12" w:rsidRDefault="008233F8">
                <w:pPr>
                  <w:jc w:val="center"/>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12F" w14:textId="77777777" w:rsidR="00202B12" w:rsidRDefault="008233F8">
                <w:pPr>
                  <w:jc w:val="right"/>
                  <w:rPr>
                    <w:sz w:val="20"/>
                    <w:lang w:eastAsia="lt-LT"/>
                  </w:rPr>
                </w:pPr>
                <w:r>
                  <w:rPr>
                    <w:sz w:val="20"/>
                    <w:lang w:eastAsia="lt-LT"/>
                  </w:rPr>
                  <w:t>2,0</w:t>
                </w:r>
              </w:p>
            </w:tc>
            <w:tc>
              <w:tcPr>
                <w:tcW w:w="1041" w:type="dxa"/>
                <w:tcBorders>
                  <w:top w:val="nil"/>
                  <w:left w:val="nil"/>
                  <w:bottom w:val="single" w:sz="4" w:space="0" w:color="auto"/>
                  <w:right w:val="single" w:sz="4" w:space="0" w:color="auto"/>
                </w:tcBorders>
                <w:shd w:val="clear" w:color="auto" w:fill="auto"/>
                <w:noWrap/>
                <w:vAlign w:val="bottom"/>
                <w:hideMark/>
              </w:tcPr>
              <w:p w14:paraId="61F2D130" w14:textId="77777777" w:rsidR="00202B12" w:rsidRDefault="008233F8">
                <w:pPr>
                  <w:jc w:val="right"/>
                  <w:rPr>
                    <w:sz w:val="20"/>
                    <w:lang w:eastAsia="lt-LT"/>
                  </w:rPr>
                </w:pPr>
                <w:r>
                  <w:rPr>
                    <w:sz w:val="20"/>
                    <w:lang w:eastAsia="lt-LT"/>
                  </w:rPr>
                  <w:t>2,0</w:t>
                </w:r>
              </w:p>
            </w:tc>
            <w:tc>
              <w:tcPr>
                <w:tcW w:w="1143" w:type="dxa"/>
                <w:tcBorders>
                  <w:top w:val="nil"/>
                  <w:left w:val="nil"/>
                  <w:bottom w:val="single" w:sz="4" w:space="0" w:color="auto"/>
                  <w:right w:val="single" w:sz="4" w:space="0" w:color="auto"/>
                </w:tcBorders>
                <w:shd w:val="clear" w:color="auto" w:fill="auto"/>
                <w:noWrap/>
                <w:vAlign w:val="bottom"/>
                <w:hideMark/>
              </w:tcPr>
              <w:p w14:paraId="61F2D131"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32" w14:textId="77777777" w:rsidR="00202B12" w:rsidRDefault="00202B12">
                <w:pPr>
                  <w:ind w:firstLine="53"/>
                  <w:rPr>
                    <w:sz w:val="20"/>
                    <w:lang w:eastAsia="lt-LT"/>
                  </w:rPr>
                </w:pPr>
              </w:p>
            </w:tc>
          </w:tr>
          <w:tr w:rsidR="00202B12" w14:paraId="61F2D13B" w14:textId="77777777">
            <w:trPr>
              <w:trHeight w:val="300"/>
            </w:trPr>
            <w:tc>
              <w:tcPr>
                <w:tcW w:w="601" w:type="dxa"/>
                <w:tcBorders>
                  <w:top w:val="nil"/>
                  <w:left w:val="single" w:sz="4" w:space="0" w:color="auto"/>
                  <w:bottom w:val="nil"/>
                  <w:right w:val="nil"/>
                </w:tcBorders>
                <w:shd w:val="clear" w:color="000000" w:fill="99CCFF"/>
                <w:noWrap/>
                <w:vAlign w:val="bottom"/>
                <w:hideMark/>
              </w:tcPr>
              <w:p w14:paraId="61F2D134" w14:textId="77777777" w:rsidR="00202B12" w:rsidRDefault="008233F8">
                <w:pPr>
                  <w:jc w:val="center"/>
                  <w:rPr>
                    <w:sz w:val="22"/>
                    <w:szCs w:val="22"/>
                    <w:lang w:eastAsia="lt-LT"/>
                  </w:rPr>
                </w:pPr>
                <w:r>
                  <w:rPr>
                    <w:sz w:val="22"/>
                    <w:szCs w:val="22"/>
                    <w:lang w:eastAsia="lt-LT"/>
                  </w:rPr>
                  <w:t>32.</w:t>
                </w:r>
              </w:p>
            </w:tc>
            <w:tc>
              <w:tcPr>
                <w:tcW w:w="3950" w:type="dxa"/>
                <w:tcBorders>
                  <w:top w:val="single" w:sz="4" w:space="0" w:color="auto"/>
                  <w:left w:val="single" w:sz="4" w:space="0" w:color="auto"/>
                  <w:bottom w:val="nil"/>
                  <w:right w:val="single" w:sz="4" w:space="0" w:color="auto"/>
                </w:tcBorders>
                <w:shd w:val="clear" w:color="000000" w:fill="99CCFF"/>
                <w:noWrap/>
                <w:vAlign w:val="bottom"/>
                <w:hideMark/>
              </w:tcPr>
              <w:p w14:paraId="61F2D135" w14:textId="77777777" w:rsidR="00202B12" w:rsidRDefault="008233F8">
                <w:pPr>
                  <w:rPr>
                    <w:b/>
                    <w:bCs/>
                    <w:sz w:val="22"/>
                    <w:szCs w:val="22"/>
                    <w:lang w:eastAsia="lt-LT"/>
                  </w:rPr>
                </w:pPr>
                <w:r>
                  <w:rPr>
                    <w:b/>
                    <w:bCs/>
                    <w:sz w:val="22"/>
                    <w:szCs w:val="22"/>
                    <w:lang w:eastAsia="lt-LT"/>
                  </w:rPr>
                  <w:t>Iš viso 02 programai</w:t>
                </w:r>
              </w:p>
            </w:tc>
            <w:tc>
              <w:tcPr>
                <w:tcW w:w="876" w:type="dxa"/>
                <w:tcBorders>
                  <w:top w:val="nil"/>
                  <w:left w:val="nil"/>
                  <w:bottom w:val="single" w:sz="4" w:space="0" w:color="auto"/>
                  <w:right w:val="single" w:sz="4" w:space="0" w:color="auto"/>
                </w:tcBorders>
                <w:shd w:val="clear" w:color="000000" w:fill="99CCFF"/>
                <w:noWrap/>
                <w:vAlign w:val="bottom"/>
                <w:hideMark/>
              </w:tcPr>
              <w:p w14:paraId="61F2D136"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37" w14:textId="77777777" w:rsidR="00202B12" w:rsidRDefault="008233F8">
                <w:pPr>
                  <w:jc w:val="right"/>
                  <w:rPr>
                    <w:sz w:val="22"/>
                    <w:szCs w:val="22"/>
                    <w:lang w:eastAsia="lt-LT"/>
                  </w:rPr>
                </w:pPr>
                <w:r>
                  <w:rPr>
                    <w:sz w:val="22"/>
                    <w:szCs w:val="22"/>
                    <w:lang w:eastAsia="lt-LT"/>
                  </w:rPr>
                  <w:t>12914,0</w:t>
                </w:r>
              </w:p>
            </w:tc>
            <w:tc>
              <w:tcPr>
                <w:tcW w:w="1041" w:type="dxa"/>
                <w:tcBorders>
                  <w:top w:val="nil"/>
                  <w:left w:val="nil"/>
                  <w:bottom w:val="single" w:sz="4" w:space="0" w:color="auto"/>
                  <w:right w:val="single" w:sz="4" w:space="0" w:color="auto"/>
                </w:tcBorders>
                <w:shd w:val="clear" w:color="000000" w:fill="99CCFF"/>
                <w:noWrap/>
                <w:vAlign w:val="bottom"/>
                <w:hideMark/>
              </w:tcPr>
              <w:p w14:paraId="61F2D138" w14:textId="77777777" w:rsidR="00202B12" w:rsidRDefault="008233F8">
                <w:pPr>
                  <w:jc w:val="right"/>
                  <w:rPr>
                    <w:sz w:val="22"/>
                    <w:szCs w:val="22"/>
                    <w:lang w:eastAsia="lt-LT"/>
                  </w:rPr>
                </w:pPr>
                <w:r>
                  <w:rPr>
                    <w:sz w:val="22"/>
                    <w:szCs w:val="22"/>
                    <w:lang w:eastAsia="lt-LT"/>
                  </w:rPr>
                  <w:t>7403,5</w:t>
                </w:r>
              </w:p>
            </w:tc>
            <w:tc>
              <w:tcPr>
                <w:tcW w:w="1143" w:type="dxa"/>
                <w:tcBorders>
                  <w:top w:val="nil"/>
                  <w:left w:val="nil"/>
                  <w:bottom w:val="single" w:sz="4" w:space="0" w:color="auto"/>
                  <w:right w:val="single" w:sz="4" w:space="0" w:color="auto"/>
                </w:tcBorders>
                <w:shd w:val="clear" w:color="000000" w:fill="99CCFF"/>
                <w:noWrap/>
                <w:vAlign w:val="bottom"/>
                <w:hideMark/>
              </w:tcPr>
              <w:p w14:paraId="61F2D139" w14:textId="77777777" w:rsidR="00202B12" w:rsidRDefault="008233F8">
                <w:pPr>
                  <w:jc w:val="right"/>
                  <w:rPr>
                    <w:sz w:val="22"/>
                    <w:szCs w:val="22"/>
                    <w:lang w:eastAsia="lt-LT"/>
                  </w:rPr>
                </w:pPr>
                <w:r>
                  <w:rPr>
                    <w:sz w:val="22"/>
                    <w:szCs w:val="22"/>
                    <w:lang w:eastAsia="lt-LT"/>
                  </w:rPr>
                  <w:t>28,0</w:t>
                </w:r>
              </w:p>
            </w:tc>
            <w:tc>
              <w:tcPr>
                <w:tcW w:w="1060" w:type="dxa"/>
                <w:tcBorders>
                  <w:top w:val="nil"/>
                  <w:left w:val="nil"/>
                  <w:bottom w:val="single" w:sz="4" w:space="0" w:color="auto"/>
                  <w:right w:val="single" w:sz="4" w:space="0" w:color="auto"/>
                </w:tcBorders>
                <w:shd w:val="clear" w:color="000000" w:fill="99CCFF"/>
                <w:noWrap/>
                <w:vAlign w:val="bottom"/>
                <w:hideMark/>
              </w:tcPr>
              <w:p w14:paraId="61F2D13A" w14:textId="77777777" w:rsidR="00202B12" w:rsidRDefault="008233F8">
                <w:pPr>
                  <w:jc w:val="right"/>
                  <w:rPr>
                    <w:sz w:val="22"/>
                    <w:szCs w:val="22"/>
                    <w:lang w:eastAsia="lt-LT"/>
                  </w:rPr>
                </w:pPr>
                <w:r>
                  <w:rPr>
                    <w:sz w:val="22"/>
                    <w:szCs w:val="22"/>
                    <w:lang w:eastAsia="lt-LT"/>
                  </w:rPr>
                  <w:t>5510,5</w:t>
                </w:r>
              </w:p>
            </w:tc>
          </w:tr>
          <w:tr w:rsidR="00202B12" w14:paraId="61F2D143" w14:textId="77777777">
            <w:trPr>
              <w:trHeight w:val="300"/>
            </w:trPr>
            <w:tc>
              <w:tcPr>
                <w:tcW w:w="601" w:type="dxa"/>
                <w:tcBorders>
                  <w:top w:val="nil"/>
                  <w:left w:val="single" w:sz="4" w:space="0" w:color="auto"/>
                  <w:bottom w:val="nil"/>
                  <w:right w:val="nil"/>
                </w:tcBorders>
                <w:shd w:val="clear" w:color="000000" w:fill="99CCFF"/>
                <w:noWrap/>
                <w:vAlign w:val="bottom"/>
                <w:hideMark/>
              </w:tcPr>
              <w:p w14:paraId="61F2D13C"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noWrap/>
                <w:vAlign w:val="bottom"/>
                <w:hideMark/>
              </w:tcPr>
              <w:p w14:paraId="61F2D13D" w14:textId="77777777" w:rsidR="00202B12" w:rsidRDefault="008233F8">
                <w:pPr>
                  <w:rPr>
                    <w:i/>
                    <w:iCs/>
                    <w:sz w:val="20"/>
                    <w:lang w:eastAsia="lt-LT"/>
                  </w:rPr>
                </w:pPr>
                <w:r>
                  <w:rPr>
                    <w:i/>
                    <w:iCs/>
                    <w:sz w:val="20"/>
                    <w:lang w:eastAsia="lt-LT"/>
                  </w:rPr>
                  <w:t>iš jų – aplinkos apsaugos rėmimo specialioji programa</w:t>
                </w:r>
              </w:p>
            </w:tc>
            <w:tc>
              <w:tcPr>
                <w:tcW w:w="876" w:type="dxa"/>
                <w:tcBorders>
                  <w:top w:val="nil"/>
                  <w:left w:val="nil"/>
                  <w:bottom w:val="single" w:sz="4" w:space="0" w:color="auto"/>
                  <w:right w:val="single" w:sz="4" w:space="0" w:color="auto"/>
                </w:tcBorders>
                <w:shd w:val="clear" w:color="000000" w:fill="99CCFF"/>
                <w:noWrap/>
                <w:vAlign w:val="bottom"/>
                <w:hideMark/>
              </w:tcPr>
              <w:p w14:paraId="61F2D13E"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3F" w14:textId="77777777" w:rsidR="00202B12" w:rsidRDefault="008233F8">
                <w:pPr>
                  <w:jc w:val="right"/>
                  <w:rPr>
                    <w:sz w:val="20"/>
                    <w:lang w:eastAsia="lt-LT"/>
                  </w:rPr>
                </w:pPr>
                <w:r>
                  <w:rPr>
                    <w:sz w:val="20"/>
                    <w:lang w:eastAsia="lt-LT"/>
                  </w:rPr>
                  <w:t>423,8</w:t>
                </w:r>
              </w:p>
            </w:tc>
            <w:tc>
              <w:tcPr>
                <w:tcW w:w="1041" w:type="dxa"/>
                <w:tcBorders>
                  <w:top w:val="nil"/>
                  <w:left w:val="nil"/>
                  <w:bottom w:val="single" w:sz="4" w:space="0" w:color="auto"/>
                  <w:right w:val="single" w:sz="4" w:space="0" w:color="auto"/>
                </w:tcBorders>
                <w:shd w:val="clear" w:color="000000" w:fill="99CCFF"/>
                <w:noWrap/>
                <w:vAlign w:val="bottom"/>
                <w:hideMark/>
              </w:tcPr>
              <w:p w14:paraId="61F2D140" w14:textId="77777777" w:rsidR="00202B12" w:rsidRDefault="008233F8">
                <w:pPr>
                  <w:jc w:val="right"/>
                  <w:rPr>
                    <w:sz w:val="20"/>
                    <w:lang w:eastAsia="lt-LT"/>
                  </w:rPr>
                </w:pPr>
                <w:r>
                  <w:rPr>
                    <w:sz w:val="20"/>
                    <w:lang w:eastAsia="lt-LT"/>
                  </w:rPr>
                  <w:t>282,1</w:t>
                </w:r>
              </w:p>
            </w:tc>
            <w:tc>
              <w:tcPr>
                <w:tcW w:w="1143" w:type="dxa"/>
                <w:tcBorders>
                  <w:top w:val="nil"/>
                  <w:left w:val="nil"/>
                  <w:bottom w:val="single" w:sz="4" w:space="0" w:color="auto"/>
                  <w:right w:val="single" w:sz="4" w:space="0" w:color="auto"/>
                </w:tcBorders>
                <w:shd w:val="clear" w:color="000000" w:fill="99CCFF"/>
                <w:noWrap/>
                <w:vAlign w:val="bottom"/>
                <w:hideMark/>
              </w:tcPr>
              <w:p w14:paraId="61F2D141" w14:textId="77777777" w:rsidR="00202B12" w:rsidRDefault="008233F8">
                <w:pPr>
                  <w:jc w:val="right"/>
                  <w:rPr>
                    <w:sz w:val="20"/>
                    <w:lang w:eastAsia="lt-LT"/>
                  </w:rPr>
                </w:pPr>
                <w:r>
                  <w:rPr>
                    <w:sz w:val="20"/>
                    <w:lang w:eastAsia="lt-LT"/>
                  </w:rPr>
                  <w:t>5,2</w:t>
                </w:r>
              </w:p>
            </w:tc>
            <w:tc>
              <w:tcPr>
                <w:tcW w:w="1060" w:type="dxa"/>
                <w:tcBorders>
                  <w:top w:val="nil"/>
                  <w:left w:val="nil"/>
                  <w:bottom w:val="single" w:sz="4" w:space="0" w:color="auto"/>
                  <w:right w:val="single" w:sz="4" w:space="0" w:color="auto"/>
                </w:tcBorders>
                <w:shd w:val="clear" w:color="000000" w:fill="99CCFF"/>
                <w:noWrap/>
                <w:vAlign w:val="bottom"/>
                <w:hideMark/>
              </w:tcPr>
              <w:p w14:paraId="61F2D142" w14:textId="77777777" w:rsidR="00202B12" w:rsidRDefault="008233F8">
                <w:pPr>
                  <w:jc w:val="right"/>
                  <w:rPr>
                    <w:sz w:val="20"/>
                    <w:lang w:eastAsia="lt-LT"/>
                  </w:rPr>
                </w:pPr>
                <w:r>
                  <w:rPr>
                    <w:sz w:val="20"/>
                    <w:lang w:eastAsia="lt-LT"/>
                  </w:rPr>
                  <w:t>141,7</w:t>
                </w:r>
              </w:p>
            </w:tc>
          </w:tr>
          <w:tr w:rsidR="00202B12" w14:paraId="61F2D14B" w14:textId="77777777">
            <w:trPr>
              <w:trHeight w:val="300"/>
            </w:trPr>
            <w:tc>
              <w:tcPr>
                <w:tcW w:w="601" w:type="dxa"/>
                <w:tcBorders>
                  <w:top w:val="nil"/>
                  <w:left w:val="single" w:sz="4" w:space="0" w:color="auto"/>
                  <w:bottom w:val="nil"/>
                  <w:right w:val="nil"/>
                </w:tcBorders>
                <w:shd w:val="clear" w:color="000000" w:fill="99CCFF"/>
                <w:noWrap/>
                <w:vAlign w:val="bottom"/>
                <w:hideMark/>
              </w:tcPr>
              <w:p w14:paraId="61F2D144"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noWrap/>
                <w:vAlign w:val="bottom"/>
                <w:hideMark/>
              </w:tcPr>
              <w:p w14:paraId="61F2D145" w14:textId="77777777" w:rsidR="00202B12" w:rsidRDefault="008233F8">
                <w:pPr>
                  <w:ind w:firstLine="583"/>
                  <w:rPr>
                    <w:i/>
                    <w:iCs/>
                    <w:sz w:val="20"/>
                    <w:lang w:eastAsia="lt-LT"/>
                  </w:rPr>
                </w:pPr>
                <w:r>
                  <w:rPr>
                    <w:i/>
                    <w:iCs/>
                    <w:sz w:val="20"/>
                    <w:lang w:eastAsia="lt-LT"/>
                  </w:rPr>
                  <w:t>biudžetinių įstaigų pajamos</w:t>
                </w:r>
              </w:p>
            </w:tc>
            <w:tc>
              <w:tcPr>
                <w:tcW w:w="876" w:type="dxa"/>
                <w:tcBorders>
                  <w:top w:val="nil"/>
                  <w:left w:val="nil"/>
                  <w:bottom w:val="single" w:sz="4" w:space="0" w:color="auto"/>
                  <w:right w:val="single" w:sz="4" w:space="0" w:color="auto"/>
                </w:tcBorders>
                <w:shd w:val="clear" w:color="000000" w:fill="99CCFF"/>
                <w:noWrap/>
                <w:vAlign w:val="bottom"/>
                <w:hideMark/>
              </w:tcPr>
              <w:p w14:paraId="61F2D146"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47" w14:textId="77777777" w:rsidR="00202B12" w:rsidRDefault="008233F8">
                <w:pPr>
                  <w:jc w:val="right"/>
                  <w:rPr>
                    <w:sz w:val="20"/>
                    <w:lang w:eastAsia="lt-LT"/>
                  </w:rPr>
                </w:pPr>
                <w:r>
                  <w:rPr>
                    <w:sz w:val="20"/>
                    <w:lang w:eastAsia="lt-LT"/>
                  </w:rPr>
                  <w:t>129,6</w:t>
                </w:r>
              </w:p>
            </w:tc>
            <w:tc>
              <w:tcPr>
                <w:tcW w:w="1041" w:type="dxa"/>
                <w:tcBorders>
                  <w:top w:val="nil"/>
                  <w:left w:val="nil"/>
                  <w:bottom w:val="single" w:sz="4" w:space="0" w:color="auto"/>
                  <w:right w:val="single" w:sz="4" w:space="0" w:color="auto"/>
                </w:tcBorders>
                <w:shd w:val="clear" w:color="000000" w:fill="99CCFF"/>
                <w:noWrap/>
                <w:vAlign w:val="bottom"/>
                <w:hideMark/>
              </w:tcPr>
              <w:p w14:paraId="61F2D148" w14:textId="77777777" w:rsidR="00202B12" w:rsidRDefault="008233F8">
                <w:pPr>
                  <w:jc w:val="right"/>
                  <w:rPr>
                    <w:sz w:val="20"/>
                    <w:lang w:eastAsia="lt-LT"/>
                  </w:rPr>
                </w:pPr>
                <w:r>
                  <w:rPr>
                    <w:sz w:val="20"/>
                    <w:lang w:eastAsia="lt-LT"/>
                  </w:rPr>
                  <w:t>114,6</w:t>
                </w:r>
              </w:p>
            </w:tc>
            <w:tc>
              <w:tcPr>
                <w:tcW w:w="1143" w:type="dxa"/>
                <w:tcBorders>
                  <w:top w:val="nil"/>
                  <w:left w:val="nil"/>
                  <w:bottom w:val="single" w:sz="4" w:space="0" w:color="auto"/>
                  <w:right w:val="single" w:sz="4" w:space="0" w:color="auto"/>
                </w:tcBorders>
                <w:shd w:val="clear" w:color="000000" w:fill="99CCFF"/>
                <w:noWrap/>
                <w:vAlign w:val="bottom"/>
                <w:hideMark/>
              </w:tcPr>
              <w:p w14:paraId="61F2D149"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4A" w14:textId="77777777" w:rsidR="00202B12" w:rsidRDefault="008233F8">
                <w:pPr>
                  <w:jc w:val="right"/>
                  <w:rPr>
                    <w:sz w:val="20"/>
                    <w:lang w:eastAsia="lt-LT"/>
                  </w:rPr>
                </w:pPr>
                <w:r>
                  <w:rPr>
                    <w:sz w:val="20"/>
                    <w:lang w:eastAsia="lt-LT"/>
                  </w:rPr>
                  <w:t>15,0</w:t>
                </w:r>
              </w:p>
            </w:tc>
          </w:tr>
          <w:tr w:rsidR="00202B12" w14:paraId="61F2D153" w14:textId="77777777">
            <w:trPr>
              <w:trHeight w:val="525"/>
            </w:trPr>
            <w:tc>
              <w:tcPr>
                <w:tcW w:w="601" w:type="dxa"/>
                <w:tcBorders>
                  <w:top w:val="nil"/>
                  <w:left w:val="single" w:sz="4" w:space="0" w:color="auto"/>
                  <w:bottom w:val="nil"/>
                  <w:right w:val="nil"/>
                </w:tcBorders>
                <w:shd w:val="clear" w:color="000000" w:fill="99CCFF"/>
                <w:noWrap/>
                <w:vAlign w:val="bottom"/>
                <w:hideMark/>
              </w:tcPr>
              <w:p w14:paraId="61F2D14C"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vAlign w:val="bottom"/>
                <w:hideMark/>
              </w:tcPr>
              <w:p w14:paraId="61F2D14D" w14:textId="77777777" w:rsidR="00202B12" w:rsidRDefault="008233F8">
                <w:pPr>
                  <w:ind w:firstLineChars="300" w:firstLine="600"/>
                  <w:rPr>
                    <w:i/>
                    <w:iCs/>
                    <w:sz w:val="20"/>
                    <w:lang w:eastAsia="lt-LT"/>
                  </w:rPr>
                </w:pPr>
                <w:r>
                  <w:rPr>
                    <w:i/>
                    <w:iCs/>
                    <w:sz w:val="20"/>
                    <w:lang w:eastAsia="lt-LT"/>
                  </w:rPr>
                  <w:t xml:space="preserve">vietinė rinkliava už komunalinių atliekų surinkimą ir tvarkymą </w:t>
                </w:r>
              </w:p>
            </w:tc>
            <w:tc>
              <w:tcPr>
                <w:tcW w:w="876" w:type="dxa"/>
                <w:tcBorders>
                  <w:top w:val="nil"/>
                  <w:left w:val="nil"/>
                  <w:bottom w:val="single" w:sz="4" w:space="0" w:color="auto"/>
                  <w:right w:val="single" w:sz="4" w:space="0" w:color="auto"/>
                </w:tcBorders>
                <w:shd w:val="clear" w:color="000000" w:fill="99CCFF"/>
                <w:noWrap/>
                <w:vAlign w:val="bottom"/>
                <w:hideMark/>
              </w:tcPr>
              <w:p w14:paraId="61F2D14E"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4F" w14:textId="77777777" w:rsidR="00202B12" w:rsidRDefault="008233F8">
                <w:pPr>
                  <w:jc w:val="right"/>
                  <w:rPr>
                    <w:sz w:val="20"/>
                    <w:lang w:eastAsia="lt-LT"/>
                  </w:rPr>
                </w:pPr>
                <w:r>
                  <w:rPr>
                    <w:sz w:val="20"/>
                    <w:lang w:eastAsia="lt-LT"/>
                  </w:rPr>
                  <w:t>3516,2</w:t>
                </w:r>
              </w:p>
            </w:tc>
            <w:tc>
              <w:tcPr>
                <w:tcW w:w="1041" w:type="dxa"/>
                <w:tcBorders>
                  <w:top w:val="nil"/>
                  <w:left w:val="nil"/>
                  <w:bottom w:val="single" w:sz="4" w:space="0" w:color="auto"/>
                  <w:right w:val="single" w:sz="4" w:space="0" w:color="auto"/>
                </w:tcBorders>
                <w:shd w:val="clear" w:color="000000" w:fill="99CCFF"/>
                <w:noWrap/>
                <w:vAlign w:val="bottom"/>
                <w:hideMark/>
              </w:tcPr>
              <w:p w14:paraId="61F2D150" w14:textId="77777777" w:rsidR="00202B12" w:rsidRDefault="008233F8">
                <w:pPr>
                  <w:jc w:val="right"/>
                  <w:rPr>
                    <w:sz w:val="20"/>
                    <w:lang w:eastAsia="lt-LT"/>
                  </w:rPr>
                </w:pPr>
                <w:r>
                  <w:rPr>
                    <w:sz w:val="20"/>
                    <w:lang w:eastAsia="lt-LT"/>
                  </w:rPr>
                  <w:t>3516,2</w:t>
                </w:r>
              </w:p>
            </w:tc>
            <w:tc>
              <w:tcPr>
                <w:tcW w:w="1143" w:type="dxa"/>
                <w:tcBorders>
                  <w:top w:val="nil"/>
                  <w:left w:val="nil"/>
                  <w:bottom w:val="single" w:sz="4" w:space="0" w:color="auto"/>
                  <w:right w:val="single" w:sz="4" w:space="0" w:color="auto"/>
                </w:tcBorders>
                <w:shd w:val="clear" w:color="000000" w:fill="99CCFF"/>
                <w:noWrap/>
                <w:vAlign w:val="bottom"/>
                <w:hideMark/>
              </w:tcPr>
              <w:p w14:paraId="61F2D151"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52" w14:textId="77777777" w:rsidR="00202B12" w:rsidRDefault="00202B12">
                <w:pPr>
                  <w:ind w:firstLine="53"/>
                  <w:rPr>
                    <w:sz w:val="20"/>
                    <w:lang w:eastAsia="lt-LT"/>
                  </w:rPr>
                </w:pPr>
              </w:p>
            </w:tc>
          </w:tr>
          <w:tr w:rsidR="00202B12" w14:paraId="61F2D15B" w14:textId="77777777">
            <w:trPr>
              <w:trHeight w:val="300"/>
            </w:trPr>
            <w:tc>
              <w:tcPr>
                <w:tcW w:w="601" w:type="dxa"/>
                <w:tcBorders>
                  <w:top w:val="nil"/>
                  <w:left w:val="single" w:sz="4" w:space="0" w:color="auto"/>
                  <w:bottom w:val="single" w:sz="4" w:space="0" w:color="auto"/>
                  <w:right w:val="nil"/>
                </w:tcBorders>
                <w:shd w:val="clear" w:color="000000" w:fill="99CCFF"/>
                <w:noWrap/>
                <w:vAlign w:val="bottom"/>
                <w:hideMark/>
              </w:tcPr>
              <w:p w14:paraId="61F2D154" w14:textId="77777777" w:rsidR="00202B12" w:rsidRDefault="00202B12">
                <w:pPr>
                  <w:ind w:firstLine="53"/>
                  <w:jc w:val="center"/>
                  <w:rPr>
                    <w:sz w:val="20"/>
                    <w:lang w:eastAsia="lt-LT"/>
                  </w:rPr>
                </w:pPr>
              </w:p>
            </w:tc>
            <w:tc>
              <w:tcPr>
                <w:tcW w:w="3950" w:type="dxa"/>
                <w:tcBorders>
                  <w:top w:val="nil"/>
                  <w:left w:val="single" w:sz="4" w:space="0" w:color="auto"/>
                  <w:bottom w:val="single" w:sz="4" w:space="0" w:color="auto"/>
                  <w:right w:val="single" w:sz="4" w:space="0" w:color="auto"/>
                </w:tcBorders>
                <w:shd w:val="clear" w:color="000000" w:fill="99CCFF"/>
                <w:noWrap/>
                <w:vAlign w:val="bottom"/>
                <w:hideMark/>
              </w:tcPr>
              <w:p w14:paraId="61F2D155" w14:textId="77777777" w:rsidR="00202B12" w:rsidRDefault="008233F8">
                <w:pPr>
                  <w:ind w:firstLine="583"/>
                  <w:rPr>
                    <w:i/>
                    <w:iCs/>
                    <w:sz w:val="20"/>
                    <w:lang w:eastAsia="lt-LT"/>
                  </w:rPr>
                </w:pPr>
                <w:r>
                  <w:rPr>
                    <w:i/>
                    <w:iCs/>
                    <w:sz w:val="20"/>
                    <w:lang w:eastAsia="lt-LT"/>
                  </w:rPr>
                  <w:t>skolintos lėšos</w:t>
                </w:r>
              </w:p>
            </w:tc>
            <w:tc>
              <w:tcPr>
                <w:tcW w:w="876" w:type="dxa"/>
                <w:tcBorders>
                  <w:top w:val="nil"/>
                  <w:left w:val="nil"/>
                  <w:bottom w:val="single" w:sz="4" w:space="0" w:color="auto"/>
                  <w:right w:val="single" w:sz="4" w:space="0" w:color="auto"/>
                </w:tcBorders>
                <w:shd w:val="clear" w:color="000000" w:fill="99CCFF"/>
                <w:noWrap/>
                <w:vAlign w:val="bottom"/>
                <w:hideMark/>
              </w:tcPr>
              <w:p w14:paraId="61F2D156"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57" w14:textId="77777777" w:rsidR="00202B12" w:rsidRDefault="008233F8">
                <w:pPr>
                  <w:jc w:val="right"/>
                  <w:rPr>
                    <w:sz w:val="20"/>
                    <w:lang w:eastAsia="lt-LT"/>
                  </w:rPr>
                </w:pPr>
                <w:r>
                  <w:rPr>
                    <w:sz w:val="20"/>
                    <w:lang w:eastAsia="lt-LT"/>
                  </w:rPr>
                  <w:t>4223,7</w:t>
                </w:r>
              </w:p>
            </w:tc>
            <w:tc>
              <w:tcPr>
                <w:tcW w:w="1041" w:type="dxa"/>
                <w:tcBorders>
                  <w:top w:val="nil"/>
                  <w:left w:val="nil"/>
                  <w:bottom w:val="single" w:sz="4" w:space="0" w:color="auto"/>
                  <w:right w:val="single" w:sz="4" w:space="0" w:color="auto"/>
                </w:tcBorders>
                <w:shd w:val="clear" w:color="000000" w:fill="99CCFF"/>
                <w:noWrap/>
                <w:vAlign w:val="bottom"/>
                <w:hideMark/>
              </w:tcPr>
              <w:p w14:paraId="61F2D158" w14:textId="77777777" w:rsidR="00202B12" w:rsidRDefault="008233F8">
                <w:pPr>
                  <w:jc w:val="right"/>
                  <w:rPr>
                    <w:sz w:val="20"/>
                    <w:lang w:eastAsia="lt-LT"/>
                  </w:rPr>
                </w:pPr>
                <w:r>
                  <w:rPr>
                    <w:sz w:val="20"/>
                    <w:lang w:eastAsia="lt-LT"/>
                  </w:rPr>
                  <w:t>193,8</w:t>
                </w:r>
              </w:p>
            </w:tc>
            <w:tc>
              <w:tcPr>
                <w:tcW w:w="1143" w:type="dxa"/>
                <w:tcBorders>
                  <w:top w:val="nil"/>
                  <w:left w:val="nil"/>
                  <w:bottom w:val="single" w:sz="4" w:space="0" w:color="auto"/>
                  <w:right w:val="single" w:sz="4" w:space="0" w:color="auto"/>
                </w:tcBorders>
                <w:shd w:val="clear" w:color="000000" w:fill="99CCFF"/>
                <w:noWrap/>
                <w:vAlign w:val="bottom"/>
                <w:hideMark/>
              </w:tcPr>
              <w:p w14:paraId="61F2D159" w14:textId="77777777" w:rsidR="00202B12" w:rsidRDefault="008233F8">
                <w:pPr>
                  <w:jc w:val="right"/>
                  <w:rPr>
                    <w:sz w:val="20"/>
                    <w:lang w:eastAsia="lt-LT"/>
                  </w:rPr>
                </w:pPr>
                <w:r>
                  <w:rPr>
                    <w:sz w:val="20"/>
                    <w:lang w:eastAsia="lt-LT"/>
                  </w:rPr>
                  <w:t>22,8</w:t>
                </w:r>
              </w:p>
            </w:tc>
            <w:tc>
              <w:tcPr>
                <w:tcW w:w="1060" w:type="dxa"/>
                <w:tcBorders>
                  <w:top w:val="nil"/>
                  <w:left w:val="nil"/>
                  <w:bottom w:val="single" w:sz="4" w:space="0" w:color="auto"/>
                  <w:right w:val="single" w:sz="4" w:space="0" w:color="auto"/>
                </w:tcBorders>
                <w:shd w:val="clear" w:color="000000" w:fill="99CCFF"/>
                <w:noWrap/>
                <w:vAlign w:val="bottom"/>
                <w:hideMark/>
              </w:tcPr>
              <w:p w14:paraId="61F2D15A" w14:textId="77777777" w:rsidR="00202B12" w:rsidRDefault="008233F8">
                <w:pPr>
                  <w:jc w:val="right"/>
                  <w:rPr>
                    <w:sz w:val="20"/>
                    <w:lang w:eastAsia="lt-LT"/>
                  </w:rPr>
                </w:pPr>
                <w:r>
                  <w:rPr>
                    <w:sz w:val="20"/>
                    <w:lang w:eastAsia="lt-LT"/>
                  </w:rPr>
                  <w:t>4029,9</w:t>
                </w:r>
              </w:p>
            </w:tc>
          </w:tr>
          <w:tr w:rsidR="00202B12" w14:paraId="61F2D15E" w14:textId="77777777">
            <w:trPr>
              <w:trHeight w:val="405"/>
            </w:trPr>
            <w:tc>
              <w:tcPr>
                <w:tcW w:w="601" w:type="dxa"/>
                <w:tcBorders>
                  <w:top w:val="nil"/>
                  <w:left w:val="single" w:sz="4" w:space="0" w:color="auto"/>
                  <w:bottom w:val="nil"/>
                  <w:right w:val="single" w:sz="4" w:space="0" w:color="auto"/>
                </w:tcBorders>
                <w:shd w:val="clear" w:color="auto" w:fill="auto"/>
                <w:noWrap/>
                <w:vAlign w:val="bottom"/>
                <w:hideMark/>
              </w:tcPr>
              <w:p w14:paraId="61F2D15C" w14:textId="77777777" w:rsidR="00202B12" w:rsidRDefault="008233F8">
                <w:pPr>
                  <w:jc w:val="center"/>
                  <w:rPr>
                    <w:sz w:val="22"/>
                    <w:szCs w:val="22"/>
                    <w:lang w:eastAsia="lt-LT"/>
                  </w:rPr>
                </w:pPr>
                <w:r>
                  <w:rPr>
                    <w:sz w:val="22"/>
                    <w:szCs w:val="22"/>
                    <w:lang w:eastAsia="lt-LT"/>
                  </w:rPr>
                  <w:t>33.</w:t>
                </w:r>
              </w:p>
            </w:tc>
            <w:tc>
              <w:tcPr>
                <w:tcW w:w="9130" w:type="dxa"/>
                <w:gridSpan w:val="6"/>
                <w:tcBorders>
                  <w:top w:val="nil"/>
                  <w:left w:val="nil"/>
                  <w:bottom w:val="single" w:sz="4" w:space="0" w:color="000000"/>
                  <w:right w:val="single" w:sz="4" w:space="0" w:color="000000"/>
                </w:tcBorders>
                <w:shd w:val="clear" w:color="auto" w:fill="auto"/>
                <w:noWrap/>
                <w:vAlign w:val="bottom"/>
                <w:hideMark/>
              </w:tcPr>
              <w:p w14:paraId="61F2D15D" w14:textId="77777777" w:rsidR="00202B12" w:rsidRDefault="008233F8">
                <w:pPr>
                  <w:jc w:val="center"/>
                  <w:rPr>
                    <w:b/>
                    <w:bCs/>
                    <w:i/>
                    <w:iCs/>
                    <w:sz w:val="22"/>
                    <w:szCs w:val="22"/>
                    <w:lang w:eastAsia="lt-LT"/>
                  </w:rPr>
                </w:pPr>
                <w:r>
                  <w:rPr>
                    <w:b/>
                    <w:bCs/>
                    <w:i/>
                    <w:iCs/>
                    <w:sz w:val="22"/>
                    <w:szCs w:val="22"/>
                    <w:lang w:eastAsia="lt-LT"/>
                  </w:rPr>
                  <w:t>03 programa. Sveikatos priežiūra</w:t>
                </w:r>
              </w:p>
            </w:tc>
          </w:tr>
          <w:tr w:rsidR="00202B12" w14:paraId="61F2D166"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15F" w14:textId="77777777" w:rsidR="00202B12" w:rsidRDefault="008233F8">
                <w:pPr>
                  <w:jc w:val="center"/>
                  <w:rPr>
                    <w:sz w:val="22"/>
                    <w:szCs w:val="22"/>
                    <w:lang w:eastAsia="lt-LT"/>
                  </w:rPr>
                </w:pPr>
                <w:r>
                  <w:rPr>
                    <w:sz w:val="22"/>
                    <w:szCs w:val="22"/>
                    <w:lang w:eastAsia="lt-LT"/>
                  </w:rPr>
                  <w:t>34.</w:t>
                </w:r>
              </w:p>
            </w:tc>
            <w:tc>
              <w:tcPr>
                <w:tcW w:w="3950" w:type="dxa"/>
                <w:tcBorders>
                  <w:top w:val="nil"/>
                  <w:left w:val="nil"/>
                  <w:bottom w:val="nil"/>
                  <w:right w:val="nil"/>
                </w:tcBorders>
                <w:shd w:val="clear" w:color="auto" w:fill="auto"/>
                <w:noWrap/>
                <w:vAlign w:val="bottom"/>
                <w:hideMark/>
              </w:tcPr>
              <w:p w14:paraId="61F2D160" w14:textId="77777777" w:rsidR="00202B12" w:rsidRDefault="008233F8">
                <w:pPr>
                  <w:rPr>
                    <w:sz w:val="22"/>
                    <w:szCs w:val="22"/>
                    <w:lang w:eastAsia="lt-LT"/>
                  </w:rPr>
                </w:pPr>
                <w:r>
                  <w:rPr>
                    <w:sz w:val="22"/>
                    <w:szCs w:val="22"/>
                    <w:lang w:eastAsia="lt-LT"/>
                  </w:rPr>
                  <w:t>Savivaldybės administracija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61"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62" w14:textId="77777777" w:rsidR="00202B12" w:rsidRDefault="008233F8">
                <w:pPr>
                  <w:jc w:val="right"/>
                  <w:rPr>
                    <w:sz w:val="22"/>
                    <w:szCs w:val="22"/>
                    <w:lang w:eastAsia="lt-LT"/>
                  </w:rPr>
                </w:pPr>
                <w:r>
                  <w:rPr>
                    <w:sz w:val="22"/>
                    <w:szCs w:val="22"/>
                    <w:lang w:eastAsia="lt-LT"/>
                  </w:rPr>
                  <w:t>773,3</w:t>
                </w:r>
              </w:p>
            </w:tc>
            <w:tc>
              <w:tcPr>
                <w:tcW w:w="1041" w:type="dxa"/>
                <w:tcBorders>
                  <w:top w:val="nil"/>
                  <w:left w:val="nil"/>
                  <w:bottom w:val="single" w:sz="4" w:space="0" w:color="auto"/>
                  <w:right w:val="single" w:sz="4" w:space="0" w:color="auto"/>
                </w:tcBorders>
                <w:shd w:val="clear" w:color="auto" w:fill="auto"/>
                <w:noWrap/>
                <w:vAlign w:val="bottom"/>
                <w:hideMark/>
              </w:tcPr>
              <w:p w14:paraId="61F2D163" w14:textId="77777777" w:rsidR="00202B12" w:rsidRDefault="008233F8">
                <w:pPr>
                  <w:jc w:val="right"/>
                  <w:rPr>
                    <w:sz w:val="22"/>
                    <w:szCs w:val="22"/>
                    <w:lang w:eastAsia="lt-LT"/>
                  </w:rPr>
                </w:pPr>
                <w:r>
                  <w:rPr>
                    <w:sz w:val="22"/>
                    <w:szCs w:val="22"/>
                    <w:lang w:eastAsia="lt-LT"/>
                  </w:rPr>
                  <w:t>183,4</w:t>
                </w:r>
              </w:p>
            </w:tc>
            <w:tc>
              <w:tcPr>
                <w:tcW w:w="1143" w:type="dxa"/>
                <w:tcBorders>
                  <w:top w:val="nil"/>
                  <w:left w:val="nil"/>
                  <w:bottom w:val="single" w:sz="4" w:space="0" w:color="auto"/>
                  <w:right w:val="single" w:sz="4" w:space="0" w:color="auto"/>
                </w:tcBorders>
                <w:shd w:val="clear" w:color="auto" w:fill="auto"/>
                <w:noWrap/>
                <w:vAlign w:val="bottom"/>
                <w:hideMark/>
              </w:tcPr>
              <w:p w14:paraId="61F2D164"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65" w14:textId="77777777" w:rsidR="00202B12" w:rsidRDefault="008233F8">
                <w:pPr>
                  <w:jc w:val="right"/>
                  <w:rPr>
                    <w:sz w:val="22"/>
                    <w:szCs w:val="22"/>
                    <w:lang w:eastAsia="lt-LT"/>
                  </w:rPr>
                </w:pPr>
                <w:r>
                  <w:rPr>
                    <w:sz w:val="22"/>
                    <w:szCs w:val="22"/>
                    <w:lang w:eastAsia="lt-LT"/>
                  </w:rPr>
                  <w:t>589,9</w:t>
                </w:r>
              </w:p>
            </w:tc>
          </w:tr>
          <w:tr w:rsidR="00202B12" w14:paraId="61F2D16E"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67"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168"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69" w14:textId="77777777" w:rsidR="00202B12" w:rsidRDefault="008233F8">
                <w:pPr>
                  <w:jc w:val="center"/>
                  <w:rPr>
                    <w:sz w:val="22"/>
                    <w:szCs w:val="22"/>
                    <w:lang w:eastAsia="lt-LT"/>
                  </w:rPr>
                </w:pPr>
                <w:r>
                  <w:rPr>
                    <w:sz w:val="22"/>
                    <w:szCs w:val="22"/>
                    <w:lang w:eastAsia="lt-LT"/>
                  </w:rPr>
                  <w:t>07</w:t>
                </w:r>
              </w:p>
            </w:tc>
            <w:tc>
              <w:tcPr>
                <w:tcW w:w="1060" w:type="dxa"/>
                <w:tcBorders>
                  <w:top w:val="nil"/>
                  <w:left w:val="nil"/>
                  <w:bottom w:val="single" w:sz="4" w:space="0" w:color="auto"/>
                  <w:right w:val="single" w:sz="4" w:space="0" w:color="auto"/>
                </w:tcBorders>
                <w:shd w:val="clear" w:color="auto" w:fill="auto"/>
                <w:noWrap/>
                <w:vAlign w:val="bottom"/>
                <w:hideMark/>
              </w:tcPr>
              <w:p w14:paraId="61F2D16A" w14:textId="77777777" w:rsidR="00202B12" w:rsidRDefault="008233F8">
                <w:pPr>
                  <w:jc w:val="right"/>
                  <w:rPr>
                    <w:sz w:val="22"/>
                    <w:szCs w:val="22"/>
                    <w:lang w:eastAsia="lt-LT"/>
                  </w:rPr>
                </w:pPr>
                <w:r>
                  <w:rPr>
                    <w:sz w:val="22"/>
                    <w:szCs w:val="22"/>
                    <w:lang w:eastAsia="lt-LT"/>
                  </w:rPr>
                  <w:t>732,3</w:t>
                </w:r>
              </w:p>
            </w:tc>
            <w:tc>
              <w:tcPr>
                <w:tcW w:w="1041" w:type="dxa"/>
                <w:tcBorders>
                  <w:top w:val="nil"/>
                  <w:left w:val="nil"/>
                  <w:bottom w:val="single" w:sz="4" w:space="0" w:color="auto"/>
                  <w:right w:val="single" w:sz="4" w:space="0" w:color="auto"/>
                </w:tcBorders>
                <w:shd w:val="clear" w:color="auto" w:fill="auto"/>
                <w:noWrap/>
                <w:vAlign w:val="bottom"/>
                <w:hideMark/>
              </w:tcPr>
              <w:p w14:paraId="61F2D16B" w14:textId="77777777" w:rsidR="00202B12" w:rsidRDefault="008233F8">
                <w:pPr>
                  <w:jc w:val="right"/>
                  <w:rPr>
                    <w:sz w:val="22"/>
                    <w:szCs w:val="22"/>
                    <w:lang w:eastAsia="lt-LT"/>
                  </w:rPr>
                </w:pPr>
                <w:r>
                  <w:rPr>
                    <w:sz w:val="22"/>
                    <w:szCs w:val="22"/>
                    <w:lang w:eastAsia="lt-LT"/>
                  </w:rPr>
                  <w:t>142,4</w:t>
                </w:r>
              </w:p>
            </w:tc>
            <w:tc>
              <w:tcPr>
                <w:tcW w:w="1143" w:type="dxa"/>
                <w:tcBorders>
                  <w:top w:val="nil"/>
                  <w:left w:val="nil"/>
                  <w:bottom w:val="single" w:sz="4" w:space="0" w:color="auto"/>
                  <w:right w:val="single" w:sz="4" w:space="0" w:color="auto"/>
                </w:tcBorders>
                <w:shd w:val="clear" w:color="auto" w:fill="auto"/>
                <w:noWrap/>
                <w:vAlign w:val="bottom"/>
                <w:hideMark/>
              </w:tcPr>
              <w:p w14:paraId="61F2D16C"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6D" w14:textId="77777777" w:rsidR="00202B12" w:rsidRDefault="008233F8">
                <w:pPr>
                  <w:jc w:val="right"/>
                  <w:rPr>
                    <w:sz w:val="22"/>
                    <w:szCs w:val="22"/>
                    <w:lang w:eastAsia="lt-LT"/>
                  </w:rPr>
                </w:pPr>
                <w:r>
                  <w:rPr>
                    <w:sz w:val="22"/>
                    <w:szCs w:val="22"/>
                    <w:lang w:eastAsia="lt-LT"/>
                  </w:rPr>
                  <w:t>589,9</w:t>
                </w:r>
              </w:p>
            </w:tc>
          </w:tr>
          <w:tr w:rsidR="00202B12" w14:paraId="61F2D176"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6F"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170" w14:textId="77777777" w:rsidR="00202B12" w:rsidRDefault="008233F8">
                <w:pPr>
                  <w:rPr>
                    <w:i/>
                    <w:iCs/>
                    <w:sz w:val="20"/>
                    <w:lang w:eastAsia="lt-LT"/>
                  </w:rPr>
                </w:pPr>
                <w:r>
                  <w:rPr>
                    <w:i/>
                    <w:iCs/>
                    <w:sz w:val="20"/>
                    <w:lang w:eastAsia="lt-LT"/>
                  </w:rPr>
                  <w:t xml:space="preserve">iš jų – </w:t>
                </w:r>
                <w:r>
                  <w:rPr>
                    <w:i/>
                    <w:iCs/>
                    <w:sz w:val="20"/>
                    <w:lang w:eastAsia="lt-LT"/>
                  </w:rPr>
                  <w:t>aplinkos apsaugos rėmimo specialioji programa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71" w14:textId="77777777" w:rsidR="00202B12" w:rsidRDefault="008233F8">
                <w:pPr>
                  <w:jc w:val="center"/>
                  <w:rPr>
                    <w:sz w:val="20"/>
                    <w:lang w:eastAsia="lt-LT"/>
                  </w:rPr>
                </w:pPr>
                <w:r>
                  <w:rPr>
                    <w:sz w:val="20"/>
                    <w:lang w:eastAsia="lt-LT"/>
                  </w:rPr>
                  <w:t>07</w:t>
                </w:r>
              </w:p>
            </w:tc>
            <w:tc>
              <w:tcPr>
                <w:tcW w:w="1060" w:type="dxa"/>
                <w:tcBorders>
                  <w:top w:val="nil"/>
                  <w:left w:val="nil"/>
                  <w:bottom w:val="single" w:sz="4" w:space="0" w:color="auto"/>
                  <w:right w:val="single" w:sz="4" w:space="0" w:color="auto"/>
                </w:tcBorders>
                <w:shd w:val="clear" w:color="auto" w:fill="auto"/>
                <w:noWrap/>
                <w:vAlign w:val="bottom"/>
                <w:hideMark/>
              </w:tcPr>
              <w:p w14:paraId="61F2D172" w14:textId="77777777" w:rsidR="00202B12" w:rsidRDefault="008233F8">
                <w:pPr>
                  <w:jc w:val="right"/>
                  <w:rPr>
                    <w:sz w:val="20"/>
                    <w:lang w:eastAsia="lt-LT"/>
                  </w:rPr>
                </w:pPr>
                <w:r>
                  <w:rPr>
                    <w:sz w:val="20"/>
                    <w:lang w:eastAsia="lt-LT"/>
                  </w:rPr>
                  <w:t>84,5</w:t>
                </w:r>
              </w:p>
            </w:tc>
            <w:tc>
              <w:tcPr>
                <w:tcW w:w="1041" w:type="dxa"/>
                <w:tcBorders>
                  <w:top w:val="nil"/>
                  <w:left w:val="nil"/>
                  <w:bottom w:val="single" w:sz="4" w:space="0" w:color="auto"/>
                  <w:right w:val="single" w:sz="4" w:space="0" w:color="auto"/>
                </w:tcBorders>
                <w:shd w:val="clear" w:color="auto" w:fill="auto"/>
                <w:noWrap/>
                <w:vAlign w:val="bottom"/>
                <w:hideMark/>
              </w:tcPr>
              <w:p w14:paraId="61F2D173" w14:textId="77777777" w:rsidR="00202B12" w:rsidRDefault="008233F8">
                <w:pPr>
                  <w:jc w:val="right"/>
                  <w:rPr>
                    <w:sz w:val="20"/>
                    <w:lang w:eastAsia="lt-LT"/>
                  </w:rPr>
                </w:pPr>
                <w:r>
                  <w:rPr>
                    <w:sz w:val="20"/>
                    <w:lang w:eastAsia="lt-LT"/>
                  </w:rPr>
                  <w:t>84,5</w:t>
                </w:r>
              </w:p>
            </w:tc>
            <w:tc>
              <w:tcPr>
                <w:tcW w:w="1143" w:type="dxa"/>
                <w:tcBorders>
                  <w:top w:val="nil"/>
                  <w:left w:val="nil"/>
                  <w:bottom w:val="single" w:sz="4" w:space="0" w:color="auto"/>
                  <w:right w:val="single" w:sz="4" w:space="0" w:color="auto"/>
                </w:tcBorders>
                <w:shd w:val="clear" w:color="auto" w:fill="auto"/>
                <w:noWrap/>
                <w:vAlign w:val="bottom"/>
                <w:hideMark/>
              </w:tcPr>
              <w:p w14:paraId="61F2D174"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75" w14:textId="77777777" w:rsidR="00202B12" w:rsidRDefault="00202B12">
                <w:pPr>
                  <w:ind w:firstLine="53"/>
                  <w:rPr>
                    <w:sz w:val="20"/>
                    <w:lang w:eastAsia="lt-LT"/>
                  </w:rPr>
                </w:pPr>
              </w:p>
            </w:tc>
          </w:tr>
          <w:tr w:rsidR="00202B12" w14:paraId="61F2D17E"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77"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178"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79" w14:textId="77777777" w:rsidR="00202B12" w:rsidRDefault="008233F8">
                <w:pPr>
                  <w:jc w:val="center"/>
                  <w:rPr>
                    <w:sz w:val="20"/>
                    <w:lang w:eastAsia="lt-LT"/>
                  </w:rPr>
                </w:pPr>
                <w:r>
                  <w:rPr>
                    <w:sz w:val="20"/>
                    <w:lang w:eastAsia="lt-LT"/>
                  </w:rPr>
                  <w:t>07</w:t>
                </w:r>
              </w:p>
            </w:tc>
            <w:tc>
              <w:tcPr>
                <w:tcW w:w="1060" w:type="dxa"/>
                <w:tcBorders>
                  <w:top w:val="nil"/>
                  <w:left w:val="nil"/>
                  <w:bottom w:val="single" w:sz="4" w:space="0" w:color="auto"/>
                  <w:right w:val="single" w:sz="4" w:space="0" w:color="auto"/>
                </w:tcBorders>
                <w:shd w:val="clear" w:color="auto" w:fill="auto"/>
                <w:noWrap/>
                <w:vAlign w:val="bottom"/>
                <w:hideMark/>
              </w:tcPr>
              <w:p w14:paraId="61F2D17A" w14:textId="77777777" w:rsidR="00202B12" w:rsidRDefault="008233F8">
                <w:pPr>
                  <w:jc w:val="right"/>
                  <w:rPr>
                    <w:sz w:val="20"/>
                    <w:lang w:eastAsia="lt-LT"/>
                  </w:rPr>
                </w:pPr>
                <w:r>
                  <w:rPr>
                    <w:sz w:val="20"/>
                    <w:lang w:eastAsia="lt-LT"/>
                  </w:rPr>
                  <w:t>389,9</w:t>
                </w:r>
              </w:p>
            </w:tc>
            <w:tc>
              <w:tcPr>
                <w:tcW w:w="1041" w:type="dxa"/>
                <w:tcBorders>
                  <w:top w:val="nil"/>
                  <w:left w:val="nil"/>
                  <w:bottom w:val="single" w:sz="4" w:space="0" w:color="auto"/>
                  <w:right w:val="single" w:sz="4" w:space="0" w:color="auto"/>
                </w:tcBorders>
                <w:shd w:val="clear" w:color="auto" w:fill="auto"/>
                <w:noWrap/>
                <w:vAlign w:val="bottom"/>
                <w:hideMark/>
              </w:tcPr>
              <w:p w14:paraId="61F2D17B"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auto" w:fill="auto"/>
                <w:noWrap/>
                <w:vAlign w:val="bottom"/>
                <w:hideMark/>
              </w:tcPr>
              <w:p w14:paraId="61F2D17C"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7D" w14:textId="77777777" w:rsidR="00202B12" w:rsidRDefault="008233F8">
                <w:pPr>
                  <w:jc w:val="right"/>
                  <w:rPr>
                    <w:sz w:val="20"/>
                    <w:lang w:eastAsia="lt-LT"/>
                  </w:rPr>
                </w:pPr>
                <w:r>
                  <w:rPr>
                    <w:sz w:val="20"/>
                    <w:lang w:eastAsia="lt-LT"/>
                  </w:rPr>
                  <w:t>389,9</w:t>
                </w:r>
              </w:p>
            </w:tc>
          </w:tr>
          <w:tr w:rsidR="00202B12" w14:paraId="61F2D186"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17F"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vAlign w:val="bottom"/>
                <w:hideMark/>
              </w:tcPr>
              <w:p w14:paraId="61F2D180"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dotacija valstybės investicijų programoje numatytiems projektams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181" w14:textId="77777777" w:rsidR="00202B12" w:rsidRDefault="008233F8">
                <w:pPr>
                  <w:jc w:val="center"/>
                  <w:rPr>
                    <w:sz w:val="20"/>
                    <w:lang w:eastAsia="lt-LT"/>
                  </w:rPr>
                </w:pPr>
                <w:r>
                  <w:rPr>
                    <w:sz w:val="20"/>
                    <w:lang w:eastAsia="lt-LT"/>
                  </w:rPr>
                  <w:t>07</w:t>
                </w:r>
              </w:p>
            </w:tc>
            <w:tc>
              <w:tcPr>
                <w:tcW w:w="1060" w:type="dxa"/>
                <w:tcBorders>
                  <w:top w:val="nil"/>
                  <w:left w:val="nil"/>
                  <w:bottom w:val="single" w:sz="4" w:space="0" w:color="auto"/>
                  <w:right w:val="single" w:sz="4" w:space="0" w:color="auto"/>
                </w:tcBorders>
                <w:shd w:val="clear" w:color="auto" w:fill="auto"/>
                <w:noWrap/>
                <w:vAlign w:val="bottom"/>
                <w:hideMark/>
              </w:tcPr>
              <w:p w14:paraId="61F2D182" w14:textId="77777777" w:rsidR="00202B12" w:rsidRDefault="008233F8">
                <w:pPr>
                  <w:jc w:val="right"/>
                  <w:rPr>
                    <w:sz w:val="20"/>
                    <w:lang w:eastAsia="lt-LT"/>
                  </w:rPr>
                </w:pPr>
                <w:r>
                  <w:rPr>
                    <w:sz w:val="20"/>
                    <w:lang w:eastAsia="lt-LT"/>
                  </w:rPr>
                  <w:t>200,0</w:t>
                </w:r>
              </w:p>
            </w:tc>
            <w:tc>
              <w:tcPr>
                <w:tcW w:w="1041" w:type="dxa"/>
                <w:tcBorders>
                  <w:top w:val="nil"/>
                  <w:left w:val="nil"/>
                  <w:bottom w:val="single" w:sz="4" w:space="0" w:color="auto"/>
                  <w:right w:val="single" w:sz="4" w:space="0" w:color="auto"/>
                </w:tcBorders>
                <w:shd w:val="clear" w:color="auto" w:fill="auto"/>
                <w:noWrap/>
                <w:vAlign w:val="bottom"/>
                <w:hideMark/>
              </w:tcPr>
              <w:p w14:paraId="61F2D183"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auto" w:fill="auto"/>
                <w:noWrap/>
                <w:vAlign w:val="bottom"/>
                <w:hideMark/>
              </w:tcPr>
              <w:p w14:paraId="61F2D184"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85" w14:textId="77777777" w:rsidR="00202B12" w:rsidRDefault="008233F8">
                <w:pPr>
                  <w:jc w:val="right"/>
                  <w:rPr>
                    <w:sz w:val="20"/>
                    <w:lang w:eastAsia="lt-LT"/>
                  </w:rPr>
                </w:pPr>
                <w:r>
                  <w:rPr>
                    <w:sz w:val="20"/>
                    <w:lang w:eastAsia="lt-LT"/>
                  </w:rPr>
                  <w:t>200,0</w:t>
                </w:r>
              </w:p>
            </w:tc>
          </w:tr>
          <w:tr w:rsidR="00202B12" w14:paraId="61F2D18E"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87"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188" w14:textId="77777777" w:rsidR="00202B12" w:rsidRDefault="00202B12">
                <w:pPr>
                  <w:ind w:firstLine="53"/>
                  <w:rPr>
                    <w:sz w:val="22"/>
                    <w:szCs w:val="22"/>
                    <w:lang w:eastAsia="lt-LT"/>
                  </w:rPr>
                </w:pP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89"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18A" w14:textId="77777777" w:rsidR="00202B12" w:rsidRDefault="008233F8">
                <w:pPr>
                  <w:jc w:val="right"/>
                  <w:rPr>
                    <w:sz w:val="22"/>
                    <w:szCs w:val="22"/>
                    <w:lang w:eastAsia="lt-LT"/>
                  </w:rPr>
                </w:pPr>
                <w:r>
                  <w:rPr>
                    <w:sz w:val="22"/>
                    <w:szCs w:val="22"/>
                    <w:lang w:eastAsia="lt-LT"/>
                  </w:rPr>
                  <w:t>41,0</w:t>
                </w:r>
              </w:p>
            </w:tc>
            <w:tc>
              <w:tcPr>
                <w:tcW w:w="1041" w:type="dxa"/>
                <w:tcBorders>
                  <w:top w:val="nil"/>
                  <w:left w:val="nil"/>
                  <w:bottom w:val="single" w:sz="4" w:space="0" w:color="auto"/>
                  <w:right w:val="single" w:sz="4" w:space="0" w:color="auto"/>
                </w:tcBorders>
                <w:shd w:val="clear" w:color="auto" w:fill="auto"/>
                <w:noWrap/>
                <w:vAlign w:val="bottom"/>
                <w:hideMark/>
              </w:tcPr>
              <w:p w14:paraId="61F2D18B" w14:textId="77777777" w:rsidR="00202B12" w:rsidRDefault="008233F8">
                <w:pPr>
                  <w:jc w:val="right"/>
                  <w:rPr>
                    <w:sz w:val="22"/>
                    <w:szCs w:val="22"/>
                    <w:lang w:eastAsia="lt-LT"/>
                  </w:rPr>
                </w:pPr>
                <w:r>
                  <w:rPr>
                    <w:sz w:val="22"/>
                    <w:szCs w:val="22"/>
                    <w:lang w:eastAsia="lt-LT"/>
                  </w:rPr>
                  <w:t>41,0</w:t>
                </w:r>
              </w:p>
            </w:tc>
            <w:tc>
              <w:tcPr>
                <w:tcW w:w="1143" w:type="dxa"/>
                <w:tcBorders>
                  <w:top w:val="nil"/>
                  <w:left w:val="nil"/>
                  <w:bottom w:val="single" w:sz="4" w:space="0" w:color="auto"/>
                  <w:right w:val="single" w:sz="4" w:space="0" w:color="auto"/>
                </w:tcBorders>
                <w:shd w:val="clear" w:color="auto" w:fill="auto"/>
                <w:noWrap/>
                <w:vAlign w:val="bottom"/>
                <w:hideMark/>
              </w:tcPr>
              <w:p w14:paraId="61F2D18C" w14:textId="77777777" w:rsidR="00202B12" w:rsidRDefault="00202B12">
                <w:pPr>
                  <w:ind w:firstLine="53"/>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8D" w14:textId="77777777" w:rsidR="00202B12" w:rsidRDefault="00202B12">
                <w:pPr>
                  <w:ind w:firstLine="53"/>
                  <w:rPr>
                    <w:sz w:val="22"/>
                    <w:szCs w:val="22"/>
                    <w:lang w:eastAsia="lt-LT"/>
                  </w:rPr>
                </w:pPr>
              </w:p>
            </w:tc>
          </w:tr>
          <w:tr w:rsidR="00202B12" w14:paraId="61F2D196"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18F" w14:textId="77777777" w:rsidR="00202B12" w:rsidRDefault="008233F8">
                <w:pPr>
                  <w:jc w:val="center"/>
                  <w:rPr>
                    <w:sz w:val="22"/>
                    <w:szCs w:val="22"/>
                    <w:lang w:eastAsia="lt-LT"/>
                  </w:rPr>
                </w:pPr>
                <w:r>
                  <w:rPr>
                    <w:sz w:val="22"/>
                    <w:szCs w:val="22"/>
                    <w:lang w:eastAsia="lt-LT"/>
                  </w:rPr>
                  <w:t>35.</w:t>
                </w:r>
              </w:p>
            </w:tc>
            <w:tc>
              <w:tcPr>
                <w:tcW w:w="3950" w:type="dxa"/>
                <w:tcBorders>
                  <w:top w:val="single" w:sz="4" w:space="0" w:color="auto"/>
                  <w:left w:val="nil"/>
                  <w:bottom w:val="nil"/>
                  <w:right w:val="single" w:sz="4" w:space="0" w:color="auto"/>
                </w:tcBorders>
                <w:shd w:val="clear" w:color="auto" w:fill="auto"/>
                <w:noWrap/>
                <w:vAlign w:val="bottom"/>
                <w:hideMark/>
              </w:tcPr>
              <w:p w14:paraId="61F2D190" w14:textId="77777777" w:rsidR="00202B12" w:rsidRDefault="008233F8">
                <w:pPr>
                  <w:rPr>
                    <w:sz w:val="22"/>
                    <w:szCs w:val="22"/>
                    <w:lang w:eastAsia="lt-LT"/>
                  </w:rPr>
                </w:pPr>
                <w:r>
                  <w:rPr>
                    <w:sz w:val="22"/>
                    <w:szCs w:val="22"/>
                    <w:lang w:eastAsia="lt-LT"/>
                  </w:rPr>
                  <w:t>Visuomenės sveikatos biuras</w:t>
                </w:r>
              </w:p>
            </w:tc>
            <w:tc>
              <w:tcPr>
                <w:tcW w:w="876" w:type="dxa"/>
                <w:tcBorders>
                  <w:top w:val="nil"/>
                  <w:left w:val="nil"/>
                  <w:bottom w:val="single" w:sz="4" w:space="0" w:color="auto"/>
                  <w:right w:val="single" w:sz="4" w:space="0" w:color="auto"/>
                </w:tcBorders>
                <w:shd w:val="clear" w:color="auto" w:fill="auto"/>
                <w:noWrap/>
                <w:vAlign w:val="bottom"/>
                <w:hideMark/>
              </w:tcPr>
              <w:p w14:paraId="61F2D191" w14:textId="77777777" w:rsidR="00202B12" w:rsidRDefault="008233F8">
                <w:pPr>
                  <w:jc w:val="center"/>
                  <w:rPr>
                    <w:sz w:val="22"/>
                    <w:szCs w:val="22"/>
                    <w:lang w:eastAsia="lt-LT"/>
                  </w:rPr>
                </w:pPr>
                <w:r>
                  <w:rPr>
                    <w:sz w:val="22"/>
                    <w:szCs w:val="22"/>
                    <w:lang w:eastAsia="lt-LT"/>
                  </w:rPr>
                  <w:t>07</w:t>
                </w:r>
              </w:p>
            </w:tc>
            <w:tc>
              <w:tcPr>
                <w:tcW w:w="1060" w:type="dxa"/>
                <w:tcBorders>
                  <w:top w:val="nil"/>
                  <w:left w:val="nil"/>
                  <w:bottom w:val="single" w:sz="4" w:space="0" w:color="auto"/>
                  <w:right w:val="single" w:sz="4" w:space="0" w:color="auto"/>
                </w:tcBorders>
                <w:shd w:val="clear" w:color="auto" w:fill="auto"/>
                <w:noWrap/>
                <w:vAlign w:val="bottom"/>
                <w:hideMark/>
              </w:tcPr>
              <w:p w14:paraId="61F2D192" w14:textId="77777777" w:rsidR="00202B12" w:rsidRDefault="008233F8">
                <w:pPr>
                  <w:jc w:val="right"/>
                  <w:rPr>
                    <w:sz w:val="20"/>
                    <w:lang w:eastAsia="lt-LT"/>
                  </w:rPr>
                </w:pPr>
                <w:r>
                  <w:rPr>
                    <w:sz w:val="20"/>
                    <w:lang w:eastAsia="lt-LT"/>
                  </w:rPr>
                  <w:t>569,1</w:t>
                </w:r>
              </w:p>
            </w:tc>
            <w:tc>
              <w:tcPr>
                <w:tcW w:w="1041" w:type="dxa"/>
                <w:tcBorders>
                  <w:top w:val="nil"/>
                  <w:left w:val="nil"/>
                  <w:bottom w:val="single" w:sz="4" w:space="0" w:color="auto"/>
                  <w:right w:val="single" w:sz="4" w:space="0" w:color="auto"/>
                </w:tcBorders>
                <w:shd w:val="clear" w:color="auto" w:fill="auto"/>
                <w:noWrap/>
                <w:vAlign w:val="bottom"/>
                <w:hideMark/>
              </w:tcPr>
              <w:p w14:paraId="61F2D193" w14:textId="77777777" w:rsidR="00202B12" w:rsidRDefault="008233F8">
                <w:pPr>
                  <w:jc w:val="right"/>
                  <w:rPr>
                    <w:sz w:val="20"/>
                    <w:lang w:eastAsia="lt-LT"/>
                  </w:rPr>
                </w:pPr>
                <w:r>
                  <w:rPr>
                    <w:sz w:val="20"/>
                    <w:lang w:eastAsia="lt-LT"/>
                  </w:rPr>
                  <w:t>569,1</w:t>
                </w:r>
              </w:p>
            </w:tc>
            <w:tc>
              <w:tcPr>
                <w:tcW w:w="1143" w:type="dxa"/>
                <w:tcBorders>
                  <w:top w:val="nil"/>
                  <w:left w:val="nil"/>
                  <w:bottom w:val="single" w:sz="4" w:space="0" w:color="auto"/>
                  <w:right w:val="single" w:sz="4" w:space="0" w:color="auto"/>
                </w:tcBorders>
                <w:shd w:val="clear" w:color="auto" w:fill="auto"/>
                <w:noWrap/>
                <w:vAlign w:val="bottom"/>
                <w:hideMark/>
              </w:tcPr>
              <w:p w14:paraId="61F2D194" w14:textId="77777777" w:rsidR="00202B12" w:rsidRDefault="008233F8">
                <w:pPr>
                  <w:jc w:val="right"/>
                  <w:rPr>
                    <w:sz w:val="20"/>
                    <w:lang w:eastAsia="lt-LT"/>
                  </w:rPr>
                </w:pPr>
                <w:r>
                  <w:rPr>
                    <w:sz w:val="20"/>
                    <w:lang w:eastAsia="lt-LT"/>
                  </w:rPr>
                  <w:t>336,8</w:t>
                </w:r>
              </w:p>
            </w:tc>
            <w:tc>
              <w:tcPr>
                <w:tcW w:w="1060" w:type="dxa"/>
                <w:tcBorders>
                  <w:top w:val="nil"/>
                  <w:left w:val="nil"/>
                  <w:bottom w:val="single" w:sz="4" w:space="0" w:color="auto"/>
                  <w:right w:val="single" w:sz="4" w:space="0" w:color="auto"/>
                </w:tcBorders>
                <w:shd w:val="clear" w:color="auto" w:fill="auto"/>
                <w:noWrap/>
                <w:vAlign w:val="bottom"/>
                <w:hideMark/>
              </w:tcPr>
              <w:p w14:paraId="61F2D195" w14:textId="77777777" w:rsidR="00202B12" w:rsidRDefault="00202B12">
                <w:pPr>
                  <w:ind w:firstLine="53"/>
                  <w:rPr>
                    <w:sz w:val="20"/>
                    <w:lang w:eastAsia="lt-LT"/>
                  </w:rPr>
                </w:pPr>
              </w:p>
            </w:tc>
          </w:tr>
          <w:tr w:rsidR="00202B12" w14:paraId="61F2D19E"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97"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198"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99" w14:textId="77777777" w:rsidR="00202B12" w:rsidRDefault="008233F8">
                <w:pPr>
                  <w:jc w:val="center"/>
                  <w:rPr>
                    <w:sz w:val="18"/>
                    <w:szCs w:val="18"/>
                    <w:lang w:eastAsia="lt-LT"/>
                  </w:rPr>
                </w:pPr>
                <w:r>
                  <w:rPr>
                    <w:sz w:val="18"/>
                    <w:szCs w:val="18"/>
                    <w:lang w:eastAsia="lt-LT"/>
                  </w:rPr>
                  <w:t>07</w:t>
                </w:r>
              </w:p>
            </w:tc>
            <w:tc>
              <w:tcPr>
                <w:tcW w:w="1060" w:type="dxa"/>
                <w:tcBorders>
                  <w:top w:val="nil"/>
                  <w:left w:val="nil"/>
                  <w:bottom w:val="single" w:sz="4" w:space="0" w:color="auto"/>
                  <w:right w:val="single" w:sz="4" w:space="0" w:color="auto"/>
                </w:tcBorders>
                <w:shd w:val="clear" w:color="auto" w:fill="auto"/>
                <w:noWrap/>
                <w:vAlign w:val="bottom"/>
                <w:hideMark/>
              </w:tcPr>
              <w:p w14:paraId="61F2D19A" w14:textId="77777777" w:rsidR="00202B12" w:rsidRDefault="008233F8">
                <w:pPr>
                  <w:jc w:val="right"/>
                  <w:rPr>
                    <w:sz w:val="18"/>
                    <w:szCs w:val="18"/>
                    <w:lang w:eastAsia="lt-LT"/>
                  </w:rPr>
                </w:pPr>
                <w:r>
                  <w:rPr>
                    <w:sz w:val="18"/>
                    <w:szCs w:val="18"/>
                    <w:lang w:eastAsia="lt-LT"/>
                  </w:rPr>
                  <w:t>502,5</w:t>
                </w:r>
              </w:p>
            </w:tc>
            <w:tc>
              <w:tcPr>
                <w:tcW w:w="1041" w:type="dxa"/>
                <w:tcBorders>
                  <w:top w:val="nil"/>
                  <w:left w:val="nil"/>
                  <w:bottom w:val="single" w:sz="4" w:space="0" w:color="auto"/>
                  <w:right w:val="single" w:sz="4" w:space="0" w:color="auto"/>
                </w:tcBorders>
                <w:shd w:val="clear" w:color="auto" w:fill="auto"/>
                <w:noWrap/>
                <w:vAlign w:val="bottom"/>
                <w:hideMark/>
              </w:tcPr>
              <w:p w14:paraId="61F2D19B" w14:textId="77777777" w:rsidR="00202B12" w:rsidRDefault="008233F8">
                <w:pPr>
                  <w:jc w:val="right"/>
                  <w:rPr>
                    <w:sz w:val="18"/>
                    <w:szCs w:val="18"/>
                    <w:lang w:eastAsia="lt-LT"/>
                  </w:rPr>
                </w:pPr>
                <w:r>
                  <w:rPr>
                    <w:sz w:val="18"/>
                    <w:szCs w:val="18"/>
                    <w:lang w:eastAsia="lt-LT"/>
                  </w:rPr>
                  <w:t>502,5</w:t>
                </w:r>
              </w:p>
            </w:tc>
            <w:tc>
              <w:tcPr>
                <w:tcW w:w="1143" w:type="dxa"/>
                <w:tcBorders>
                  <w:top w:val="nil"/>
                  <w:left w:val="nil"/>
                  <w:bottom w:val="single" w:sz="4" w:space="0" w:color="auto"/>
                  <w:right w:val="single" w:sz="4" w:space="0" w:color="auto"/>
                </w:tcBorders>
                <w:shd w:val="clear" w:color="auto" w:fill="auto"/>
                <w:noWrap/>
                <w:vAlign w:val="bottom"/>
                <w:hideMark/>
              </w:tcPr>
              <w:p w14:paraId="61F2D19C" w14:textId="77777777" w:rsidR="00202B12" w:rsidRDefault="008233F8">
                <w:pPr>
                  <w:jc w:val="right"/>
                  <w:rPr>
                    <w:sz w:val="18"/>
                    <w:szCs w:val="18"/>
                    <w:lang w:eastAsia="lt-LT"/>
                  </w:rPr>
                </w:pPr>
                <w:r>
                  <w:rPr>
                    <w:sz w:val="18"/>
                    <w:szCs w:val="18"/>
                    <w:lang w:eastAsia="lt-LT"/>
                  </w:rPr>
                  <w:t>286,0</w:t>
                </w:r>
              </w:p>
            </w:tc>
            <w:tc>
              <w:tcPr>
                <w:tcW w:w="1060" w:type="dxa"/>
                <w:tcBorders>
                  <w:top w:val="nil"/>
                  <w:left w:val="nil"/>
                  <w:bottom w:val="single" w:sz="4" w:space="0" w:color="auto"/>
                  <w:right w:val="single" w:sz="4" w:space="0" w:color="auto"/>
                </w:tcBorders>
                <w:shd w:val="clear" w:color="auto" w:fill="auto"/>
                <w:noWrap/>
                <w:vAlign w:val="bottom"/>
                <w:hideMark/>
              </w:tcPr>
              <w:p w14:paraId="61F2D19D" w14:textId="77777777" w:rsidR="00202B12" w:rsidRDefault="00202B12">
                <w:pPr>
                  <w:ind w:firstLine="53"/>
                  <w:rPr>
                    <w:sz w:val="18"/>
                    <w:szCs w:val="18"/>
                    <w:lang w:eastAsia="lt-LT"/>
                  </w:rPr>
                </w:pPr>
              </w:p>
            </w:tc>
          </w:tr>
          <w:tr w:rsidR="00202B12" w14:paraId="61F2D1A6"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14:paraId="61F2D19F" w14:textId="77777777" w:rsidR="00202B12" w:rsidRDefault="008233F8">
                <w:pPr>
                  <w:jc w:val="center"/>
                  <w:rPr>
                    <w:sz w:val="22"/>
                    <w:szCs w:val="22"/>
                    <w:lang w:eastAsia="lt-LT"/>
                  </w:rPr>
                </w:pPr>
                <w:r>
                  <w:rPr>
                    <w:sz w:val="22"/>
                    <w:szCs w:val="22"/>
                    <w:lang w:eastAsia="lt-LT"/>
                  </w:rPr>
                  <w:t>36.</w:t>
                </w:r>
              </w:p>
            </w:tc>
            <w:tc>
              <w:tcPr>
                <w:tcW w:w="3950" w:type="dxa"/>
                <w:tcBorders>
                  <w:top w:val="single" w:sz="4" w:space="0" w:color="auto"/>
                  <w:left w:val="nil"/>
                  <w:bottom w:val="single" w:sz="4" w:space="0" w:color="auto"/>
                  <w:right w:val="single" w:sz="4" w:space="0" w:color="auto"/>
                </w:tcBorders>
                <w:shd w:val="clear" w:color="000000" w:fill="99CCFF"/>
                <w:noWrap/>
                <w:vAlign w:val="bottom"/>
                <w:hideMark/>
              </w:tcPr>
              <w:p w14:paraId="61F2D1A0" w14:textId="77777777" w:rsidR="00202B12" w:rsidRDefault="008233F8">
                <w:pPr>
                  <w:rPr>
                    <w:b/>
                    <w:bCs/>
                    <w:sz w:val="22"/>
                    <w:szCs w:val="22"/>
                    <w:lang w:eastAsia="lt-LT"/>
                  </w:rPr>
                </w:pPr>
                <w:r>
                  <w:rPr>
                    <w:b/>
                    <w:bCs/>
                    <w:sz w:val="22"/>
                    <w:szCs w:val="22"/>
                    <w:lang w:eastAsia="lt-LT"/>
                  </w:rPr>
                  <w:t>Iš viso 03 programai</w:t>
                </w:r>
              </w:p>
            </w:tc>
            <w:tc>
              <w:tcPr>
                <w:tcW w:w="876" w:type="dxa"/>
                <w:tcBorders>
                  <w:top w:val="nil"/>
                  <w:left w:val="nil"/>
                  <w:bottom w:val="single" w:sz="4" w:space="0" w:color="auto"/>
                  <w:right w:val="single" w:sz="4" w:space="0" w:color="auto"/>
                </w:tcBorders>
                <w:shd w:val="clear" w:color="000000" w:fill="99CCFF"/>
                <w:noWrap/>
                <w:vAlign w:val="bottom"/>
                <w:hideMark/>
              </w:tcPr>
              <w:p w14:paraId="61F2D1A1"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A2" w14:textId="77777777" w:rsidR="00202B12" w:rsidRDefault="008233F8">
                <w:pPr>
                  <w:jc w:val="right"/>
                  <w:rPr>
                    <w:sz w:val="22"/>
                    <w:szCs w:val="22"/>
                    <w:lang w:eastAsia="lt-LT"/>
                  </w:rPr>
                </w:pPr>
                <w:r>
                  <w:rPr>
                    <w:sz w:val="22"/>
                    <w:szCs w:val="22"/>
                    <w:lang w:eastAsia="lt-LT"/>
                  </w:rPr>
                  <w:t>1342,4</w:t>
                </w:r>
              </w:p>
            </w:tc>
            <w:tc>
              <w:tcPr>
                <w:tcW w:w="1041" w:type="dxa"/>
                <w:tcBorders>
                  <w:top w:val="nil"/>
                  <w:left w:val="nil"/>
                  <w:bottom w:val="single" w:sz="4" w:space="0" w:color="auto"/>
                  <w:right w:val="single" w:sz="4" w:space="0" w:color="auto"/>
                </w:tcBorders>
                <w:shd w:val="clear" w:color="000000" w:fill="99CCFF"/>
                <w:noWrap/>
                <w:vAlign w:val="bottom"/>
                <w:hideMark/>
              </w:tcPr>
              <w:p w14:paraId="61F2D1A3" w14:textId="77777777" w:rsidR="00202B12" w:rsidRDefault="008233F8">
                <w:pPr>
                  <w:jc w:val="right"/>
                  <w:rPr>
                    <w:sz w:val="22"/>
                    <w:szCs w:val="22"/>
                    <w:lang w:eastAsia="lt-LT"/>
                  </w:rPr>
                </w:pPr>
                <w:r>
                  <w:rPr>
                    <w:sz w:val="22"/>
                    <w:szCs w:val="22"/>
                    <w:lang w:eastAsia="lt-LT"/>
                  </w:rPr>
                  <w:t>752,5</w:t>
                </w:r>
              </w:p>
            </w:tc>
            <w:tc>
              <w:tcPr>
                <w:tcW w:w="1143" w:type="dxa"/>
                <w:tcBorders>
                  <w:top w:val="nil"/>
                  <w:left w:val="nil"/>
                  <w:bottom w:val="single" w:sz="4" w:space="0" w:color="auto"/>
                  <w:right w:val="single" w:sz="4" w:space="0" w:color="auto"/>
                </w:tcBorders>
                <w:shd w:val="clear" w:color="000000" w:fill="99CCFF"/>
                <w:noWrap/>
                <w:vAlign w:val="bottom"/>
                <w:hideMark/>
              </w:tcPr>
              <w:p w14:paraId="61F2D1A4" w14:textId="77777777" w:rsidR="00202B12" w:rsidRDefault="008233F8">
                <w:pPr>
                  <w:jc w:val="right"/>
                  <w:rPr>
                    <w:sz w:val="22"/>
                    <w:szCs w:val="22"/>
                    <w:lang w:eastAsia="lt-LT"/>
                  </w:rPr>
                </w:pPr>
                <w:r>
                  <w:rPr>
                    <w:sz w:val="22"/>
                    <w:szCs w:val="22"/>
                    <w:lang w:eastAsia="lt-LT"/>
                  </w:rPr>
                  <w:t>336,8</w:t>
                </w:r>
              </w:p>
            </w:tc>
            <w:tc>
              <w:tcPr>
                <w:tcW w:w="1060" w:type="dxa"/>
                <w:tcBorders>
                  <w:top w:val="nil"/>
                  <w:left w:val="nil"/>
                  <w:bottom w:val="single" w:sz="4" w:space="0" w:color="auto"/>
                  <w:right w:val="single" w:sz="4" w:space="0" w:color="auto"/>
                </w:tcBorders>
                <w:shd w:val="clear" w:color="000000" w:fill="99CCFF"/>
                <w:noWrap/>
                <w:vAlign w:val="bottom"/>
                <w:hideMark/>
              </w:tcPr>
              <w:p w14:paraId="61F2D1A5" w14:textId="77777777" w:rsidR="00202B12" w:rsidRDefault="008233F8">
                <w:pPr>
                  <w:jc w:val="right"/>
                  <w:rPr>
                    <w:sz w:val="22"/>
                    <w:szCs w:val="22"/>
                    <w:lang w:eastAsia="lt-LT"/>
                  </w:rPr>
                </w:pPr>
                <w:r>
                  <w:rPr>
                    <w:sz w:val="22"/>
                    <w:szCs w:val="22"/>
                    <w:lang w:eastAsia="lt-LT"/>
                  </w:rPr>
                  <w:t>589,9</w:t>
                </w:r>
              </w:p>
            </w:tc>
          </w:tr>
          <w:tr w:rsidR="00202B12" w14:paraId="61F2D1AE"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14:paraId="61F2D1A7"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single" w:sz="4" w:space="0" w:color="auto"/>
                </w:tcBorders>
                <w:shd w:val="clear" w:color="000000" w:fill="99CCFF"/>
                <w:noWrap/>
                <w:vAlign w:val="bottom"/>
                <w:hideMark/>
              </w:tcPr>
              <w:p w14:paraId="61F2D1A8"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single" w:sz="4" w:space="0" w:color="auto"/>
                  <w:left w:val="nil"/>
                  <w:bottom w:val="single" w:sz="4" w:space="0" w:color="auto"/>
                  <w:right w:val="single" w:sz="4" w:space="0" w:color="auto"/>
                </w:tcBorders>
                <w:shd w:val="clear" w:color="000000" w:fill="99CCFF"/>
                <w:noWrap/>
                <w:vAlign w:val="bottom"/>
                <w:hideMark/>
              </w:tcPr>
              <w:p w14:paraId="61F2D1A9" w14:textId="77777777" w:rsidR="00202B12" w:rsidRDefault="00202B12">
                <w:pPr>
                  <w:ind w:firstLine="53"/>
                  <w:jc w:val="center"/>
                  <w:rPr>
                    <w:sz w:val="20"/>
                    <w:lang w:eastAsia="lt-LT"/>
                  </w:rPr>
                </w:pP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D1AA" w14:textId="77777777" w:rsidR="00202B12" w:rsidRDefault="008233F8">
                <w:pPr>
                  <w:jc w:val="right"/>
                  <w:rPr>
                    <w:sz w:val="20"/>
                    <w:lang w:eastAsia="lt-LT"/>
                  </w:rPr>
                </w:pPr>
                <w:r>
                  <w:rPr>
                    <w:sz w:val="20"/>
                    <w:lang w:eastAsia="lt-LT"/>
                  </w:rPr>
                  <w:t>502,5</w:t>
                </w:r>
              </w:p>
            </w:tc>
            <w:tc>
              <w:tcPr>
                <w:tcW w:w="1041" w:type="dxa"/>
                <w:tcBorders>
                  <w:top w:val="single" w:sz="4" w:space="0" w:color="auto"/>
                  <w:left w:val="nil"/>
                  <w:bottom w:val="single" w:sz="4" w:space="0" w:color="auto"/>
                  <w:right w:val="single" w:sz="4" w:space="0" w:color="auto"/>
                </w:tcBorders>
                <w:shd w:val="clear" w:color="000000" w:fill="99CCFF"/>
                <w:noWrap/>
                <w:vAlign w:val="bottom"/>
                <w:hideMark/>
              </w:tcPr>
              <w:p w14:paraId="61F2D1AB" w14:textId="77777777" w:rsidR="00202B12" w:rsidRDefault="008233F8">
                <w:pPr>
                  <w:jc w:val="right"/>
                  <w:rPr>
                    <w:sz w:val="20"/>
                    <w:lang w:eastAsia="lt-LT"/>
                  </w:rPr>
                </w:pPr>
                <w:r>
                  <w:rPr>
                    <w:sz w:val="20"/>
                    <w:lang w:eastAsia="lt-LT"/>
                  </w:rPr>
                  <w:t>502,5</w:t>
                </w:r>
              </w:p>
            </w:tc>
            <w:tc>
              <w:tcPr>
                <w:tcW w:w="1143" w:type="dxa"/>
                <w:tcBorders>
                  <w:top w:val="single" w:sz="4" w:space="0" w:color="auto"/>
                  <w:left w:val="nil"/>
                  <w:bottom w:val="single" w:sz="4" w:space="0" w:color="auto"/>
                  <w:right w:val="single" w:sz="4" w:space="0" w:color="auto"/>
                </w:tcBorders>
                <w:shd w:val="clear" w:color="000000" w:fill="99CCFF"/>
                <w:noWrap/>
                <w:vAlign w:val="bottom"/>
                <w:hideMark/>
              </w:tcPr>
              <w:p w14:paraId="61F2D1AC" w14:textId="77777777" w:rsidR="00202B12" w:rsidRDefault="008233F8">
                <w:pPr>
                  <w:jc w:val="right"/>
                  <w:rPr>
                    <w:sz w:val="20"/>
                    <w:lang w:eastAsia="lt-LT"/>
                  </w:rPr>
                </w:pPr>
                <w:r>
                  <w:rPr>
                    <w:sz w:val="20"/>
                    <w:lang w:eastAsia="lt-LT"/>
                  </w:rPr>
                  <w:t>286,0</w:t>
                </w: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D1AD" w14:textId="77777777" w:rsidR="00202B12" w:rsidRDefault="00202B12">
                <w:pPr>
                  <w:ind w:firstLine="53"/>
                  <w:rPr>
                    <w:sz w:val="20"/>
                    <w:lang w:eastAsia="lt-LT"/>
                  </w:rPr>
                </w:pPr>
              </w:p>
            </w:tc>
          </w:tr>
          <w:tr w:rsidR="00202B12" w14:paraId="61F2D1B6" w14:textId="77777777">
            <w:trPr>
              <w:trHeight w:val="300"/>
            </w:trPr>
            <w:tc>
              <w:tcPr>
                <w:tcW w:w="601" w:type="dxa"/>
                <w:tcBorders>
                  <w:top w:val="single" w:sz="4" w:space="0" w:color="auto"/>
                  <w:left w:val="single" w:sz="4" w:space="0" w:color="auto"/>
                  <w:bottom w:val="nil"/>
                  <w:right w:val="single" w:sz="4" w:space="0" w:color="auto"/>
                </w:tcBorders>
                <w:shd w:val="clear" w:color="000000" w:fill="99CCFF"/>
                <w:noWrap/>
                <w:vAlign w:val="bottom"/>
                <w:hideMark/>
              </w:tcPr>
              <w:p w14:paraId="61F2D1AF"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single" w:sz="4" w:space="0" w:color="auto"/>
                </w:tcBorders>
                <w:shd w:val="clear" w:color="000000" w:fill="99CCFF"/>
                <w:noWrap/>
                <w:vAlign w:val="bottom"/>
                <w:hideMark/>
              </w:tcPr>
              <w:p w14:paraId="61F2D1B0" w14:textId="77777777" w:rsidR="00202B12" w:rsidRDefault="008233F8">
                <w:pPr>
                  <w:ind w:firstLine="583"/>
                  <w:rPr>
                    <w:i/>
                    <w:iCs/>
                    <w:sz w:val="20"/>
                    <w:lang w:eastAsia="lt-LT"/>
                  </w:rPr>
                </w:pPr>
                <w:r>
                  <w:rPr>
                    <w:i/>
                    <w:iCs/>
                    <w:sz w:val="20"/>
                    <w:lang w:eastAsia="lt-LT"/>
                  </w:rPr>
                  <w:t xml:space="preserve">aplinkos apsaugos rėmimo </w:t>
                </w:r>
                <w:r>
                  <w:rPr>
                    <w:i/>
                    <w:iCs/>
                    <w:sz w:val="20"/>
                    <w:lang w:eastAsia="lt-LT"/>
                  </w:rPr>
                  <w:t>specialioji programa</w:t>
                </w:r>
              </w:p>
            </w:tc>
            <w:tc>
              <w:tcPr>
                <w:tcW w:w="876" w:type="dxa"/>
                <w:tcBorders>
                  <w:top w:val="single" w:sz="4" w:space="0" w:color="auto"/>
                  <w:left w:val="nil"/>
                  <w:bottom w:val="single" w:sz="4" w:space="0" w:color="auto"/>
                  <w:right w:val="single" w:sz="4" w:space="0" w:color="auto"/>
                </w:tcBorders>
                <w:shd w:val="clear" w:color="000000" w:fill="99CCFF"/>
                <w:noWrap/>
                <w:vAlign w:val="bottom"/>
                <w:hideMark/>
              </w:tcPr>
              <w:p w14:paraId="61F2D1B1" w14:textId="77777777" w:rsidR="00202B12" w:rsidRDefault="00202B12">
                <w:pPr>
                  <w:ind w:firstLine="53"/>
                  <w:jc w:val="center"/>
                  <w:rPr>
                    <w:sz w:val="20"/>
                    <w:lang w:eastAsia="lt-LT"/>
                  </w:rPr>
                </w:pP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D1B2" w14:textId="77777777" w:rsidR="00202B12" w:rsidRDefault="008233F8">
                <w:pPr>
                  <w:jc w:val="right"/>
                  <w:rPr>
                    <w:sz w:val="20"/>
                    <w:lang w:eastAsia="lt-LT"/>
                  </w:rPr>
                </w:pPr>
                <w:r>
                  <w:rPr>
                    <w:sz w:val="20"/>
                    <w:lang w:eastAsia="lt-LT"/>
                  </w:rPr>
                  <w:t>84,5</w:t>
                </w:r>
              </w:p>
            </w:tc>
            <w:tc>
              <w:tcPr>
                <w:tcW w:w="1041" w:type="dxa"/>
                <w:tcBorders>
                  <w:top w:val="single" w:sz="4" w:space="0" w:color="auto"/>
                  <w:left w:val="nil"/>
                  <w:bottom w:val="single" w:sz="4" w:space="0" w:color="auto"/>
                  <w:right w:val="single" w:sz="4" w:space="0" w:color="auto"/>
                </w:tcBorders>
                <w:shd w:val="clear" w:color="000000" w:fill="99CCFF"/>
                <w:noWrap/>
                <w:vAlign w:val="bottom"/>
                <w:hideMark/>
              </w:tcPr>
              <w:p w14:paraId="61F2D1B3" w14:textId="77777777" w:rsidR="00202B12" w:rsidRDefault="008233F8">
                <w:pPr>
                  <w:jc w:val="right"/>
                  <w:rPr>
                    <w:sz w:val="20"/>
                    <w:lang w:eastAsia="lt-LT"/>
                  </w:rPr>
                </w:pPr>
                <w:r>
                  <w:rPr>
                    <w:sz w:val="20"/>
                    <w:lang w:eastAsia="lt-LT"/>
                  </w:rPr>
                  <w:t>84,5</w:t>
                </w:r>
              </w:p>
            </w:tc>
            <w:tc>
              <w:tcPr>
                <w:tcW w:w="1143" w:type="dxa"/>
                <w:tcBorders>
                  <w:top w:val="single" w:sz="4" w:space="0" w:color="auto"/>
                  <w:left w:val="nil"/>
                  <w:bottom w:val="single" w:sz="4" w:space="0" w:color="auto"/>
                  <w:right w:val="single" w:sz="4" w:space="0" w:color="auto"/>
                </w:tcBorders>
                <w:shd w:val="clear" w:color="000000" w:fill="99CCFF"/>
                <w:noWrap/>
                <w:vAlign w:val="bottom"/>
                <w:hideMark/>
              </w:tcPr>
              <w:p w14:paraId="61F2D1B4" w14:textId="77777777" w:rsidR="00202B12" w:rsidRDefault="00202B12">
                <w:pPr>
                  <w:ind w:firstLine="53"/>
                  <w:rPr>
                    <w:sz w:val="20"/>
                    <w:lang w:eastAsia="lt-LT"/>
                  </w:rPr>
                </w:pP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D1B5" w14:textId="77777777" w:rsidR="00202B12" w:rsidRDefault="00202B12">
                <w:pPr>
                  <w:ind w:firstLine="53"/>
                  <w:rPr>
                    <w:sz w:val="20"/>
                    <w:lang w:eastAsia="lt-LT"/>
                  </w:rPr>
                </w:pPr>
              </w:p>
            </w:tc>
          </w:tr>
          <w:tr w:rsidR="00202B12" w14:paraId="61F2D1BE" w14:textId="77777777">
            <w:trPr>
              <w:trHeight w:val="300"/>
            </w:trPr>
            <w:tc>
              <w:tcPr>
                <w:tcW w:w="601" w:type="dxa"/>
                <w:tcBorders>
                  <w:top w:val="nil"/>
                  <w:left w:val="single" w:sz="4" w:space="0" w:color="auto"/>
                  <w:bottom w:val="single" w:sz="4" w:space="0" w:color="auto"/>
                  <w:right w:val="single" w:sz="4" w:space="0" w:color="auto"/>
                </w:tcBorders>
                <w:shd w:val="clear" w:color="000000" w:fill="99CCFF"/>
                <w:noWrap/>
                <w:vAlign w:val="bottom"/>
                <w:hideMark/>
              </w:tcPr>
              <w:p w14:paraId="61F2D1B7"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000000" w:fill="99CCFF"/>
                <w:noWrap/>
                <w:vAlign w:val="bottom"/>
                <w:hideMark/>
              </w:tcPr>
              <w:p w14:paraId="61F2D1B8" w14:textId="77777777" w:rsidR="00202B12" w:rsidRDefault="008233F8">
                <w:pPr>
                  <w:ind w:firstLine="583"/>
                  <w:rPr>
                    <w:i/>
                    <w:iCs/>
                    <w:sz w:val="20"/>
                    <w:lang w:eastAsia="lt-LT"/>
                  </w:rPr>
                </w:pPr>
                <w:r>
                  <w:rPr>
                    <w:i/>
                    <w:iCs/>
                    <w:sz w:val="20"/>
                    <w:lang w:eastAsia="lt-LT"/>
                  </w:rPr>
                  <w:t>biudžetinių įstaigų pajamos</w:t>
                </w:r>
              </w:p>
            </w:tc>
            <w:tc>
              <w:tcPr>
                <w:tcW w:w="876" w:type="dxa"/>
                <w:tcBorders>
                  <w:top w:val="nil"/>
                  <w:left w:val="nil"/>
                  <w:bottom w:val="single" w:sz="4" w:space="0" w:color="auto"/>
                  <w:right w:val="single" w:sz="4" w:space="0" w:color="auto"/>
                </w:tcBorders>
                <w:shd w:val="clear" w:color="000000" w:fill="99CCFF"/>
                <w:noWrap/>
                <w:vAlign w:val="bottom"/>
                <w:hideMark/>
              </w:tcPr>
              <w:p w14:paraId="61F2D1B9"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BA" w14:textId="77777777" w:rsidR="00202B12" w:rsidRDefault="008233F8">
                <w:pPr>
                  <w:jc w:val="right"/>
                  <w:rPr>
                    <w:sz w:val="20"/>
                    <w:lang w:eastAsia="lt-LT"/>
                  </w:rPr>
                </w:pPr>
                <w:r>
                  <w:rPr>
                    <w:sz w:val="20"/>
                    <w:lang w:eastAsia="lt-LT"/>
                  </w:rPr>
                  <w:t>389,9</w:t>
                </w:r>
              </w:p>
            </w:tc>
            <w:tc>
              <w:tcPr>
                <w:tcW w:w="1041" w:type="dxa"/>
                <w:tcBorders>
                  <w:top w:val="nil"/>
                  <w:left w:val="nil"/>
                  <w:bottom w:val="single" w:sz="4" w:space="0" w:color="auto"/>
                  <w:right w:val="single" w:sz="4" w:space="0" w:color="auto"/>
                </w:tcBorders>
                <w:shd w:val="clear" w:color="000000" w:fill="99CCFF"/>
                <w:noWrap/>
                <w:vAlign w:val="bottom"/>
                <w:hideMark/>
              </w:tcPr>
              <w:p w14:paraId="61F2D1BB"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000000" w:fill="99CCFF"/>
                <w:noWrap/>
                <w:vAlign w:val="bottom"/>
                <w:hideMark/>
              </w:tcPr>
              <w:p w14:paraId="61F2D1BC"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1BD" w14:textId="77777777" w:rsidR="00202B12" w:rsidRDefault="008233F8">
                <w:pPr>
                  <w:jc w:val="right"/>
                  <w:rPr>
                    <w:sz w:val="20"/>
                    <w:lang w:eastAsia="lt-LT"/>
                  </w:rPr>
                </w:pPr>
                <w:r>
                  <w:rPr>
                    <w:sz w:val="20"/>
                    <w:lang w:eastAsia="lt-LT"/>
                  </w:rPr>
                  <w:t>389,9</w:t>
                </w:r>
              </w:p>
            </w:tc>
          </w:tr>
          <w:tr w:rsidR="00202B12" w14:paraId="61F2D1C6" w14:textId="77777777">
            <w:trPr>
              <w:trHeight w:val="525"/>
            </w:trPr>
            <w:tc>
              <w:tcPr>
                <w:tcW w:w="601"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14:paraId="61F2D1BF"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single" w:sz="4" w:space="0" w:color="auto"/>
                </w:tcBorders>
                <w:shd w:val="clear" w:color="000000" w:fill="99CCFF"/>
                <w:vAlign w:val="bottom"/>
                <w:hideMark/>
              </w:tcPr>
              <w:p w14:paraId="61F2D1C0"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dotacija valstybės investicijų programoje numatytiems projektams finansuoti</w:t>
                </w:r>
              </w:p>
            </w:tc>
            <w:tc>
              <w:tcPr>
                <w:tcW w:w="876" w:type="dxa"/>
                <w:tcBorders>
                  <w:top w:val="single" w:sz="4" w:space="0" w:color="auto"/>
                  <w:left w:val="nil"/>
                  <w:bottom w:val="single" w:sz="4" w:space="0" w:color="auto"/>
                  <w:right w:val="single" w:sz="4" w:space="0" w:color="auto"/>
                </w:tcBorders>
                <w:shd w:val="clear" w:color="000000" w:fill="99CCFF"/>
                <w:noWrap/>
                <w:vAlign w:val="bottom"/>
                <w:hideMark/>
              </w:tcPr>
              <w:p w14:paraId="61F2D1C1" w14:textId="77777777" w:rsidR="00202B12" w:rsidRDefault="00202B12">
                <w:pPr>
                  <w:ind w:firstLine="53"/>
                  <w:jc w:val="center"/>
                  <w:rPr>
                    <w:sz w:val="20"/>
                    <w:lang w:eastAsia="lt-LT"/>
                  </w:rPr>
                </w:pP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D1C2" w14:textId="77777777" w:rsidR="00202B12" w:rsidRDefault="008233F8">
                <w:pPr>
                  <w:jc w:val="right"/>
                  <w:rPr>
                    <w:sz w:val="20"/>
                    <w:lang w:eastAsia="lt-LT"/>
                  </w:rPr>
                </w:pPr>
                <w:r>
                  <w:rPr>
                    <w:sz w:val="20"/>
                    <w:lang w:eastAsia="lt-LT"/>
                  </w:rPr>
                  <w:t>200,0</w:t>
                </w:r>
              </w:p>
            </w:tc>
            <w:tc>
              <w:tcPr>
                <w:tcW w:w="1041" w:type="dxa"/>
                <w:tcBorders>
                  <w:top w:val="single" w:sz="4" w:space="0" w:color="auto"/>
                  <w:left w:val="nil"/>
                  <w:bottom w:val="single" w:sz="4" w:space="0" w:color="auto"/>
                  <w:right w:val="single" w:sz="4" w:space="0" w:color="auto"/>
                </w:tcBorders>
                <w:shd w:val="clear" w:color="000000" w:fill="99CCFF"/>
                <w:noWrap/>
                <w:vAlign w:val="bottom"/>
                <w:hideMark/>
              </w:tcPr>
              <w:p w14:paraId="61F2D1C3" w14:textId="77777777" w:rsidR="00202B12" w:rsidRDefault="00202B12">
                <w:pPr>
                  <w:ind w:firstLine="53"/>
                  <w:rPr>
                    <w:sz w:val="20"/>
                    <w:lang w:eastAsia="lt-LT"/>
                  </w:rPr>
                </w:pPr>
              </w:p>
            </w:tc>
            <w:tc>
              <w:tcPr>
                <w:tcW w:w="1143" w:type="dxa"/>
                <w:tcBorders>
                  <w:top w:val="single" w:sz="4" w:space="0" w:color="auto"/>
                  <w:left w:val="nil"/>
                  <w:bottom w:val="single" w:sz="4" w:space="0" w:color="auto"/>
                  <w:right w:val="single" w:sz="4" w:space="0" w:color="auto"/>
                </w:tcBorders>
                <w:shd w:val="clear" w:color="000000" w:fill="99CCFF"/>
                <w:noWrap/>
                <w:vAlign w:val="bottom"/>
                <w:hideMark/>
              </w:tcPr>
              <w:p w14:paraId="61F2D1C4" w14:textId="77777777" w:rsidR="00202B12" w:rsidRDefault="00202B12">
                <w:pPr>
                  <w:ind w:firstLine="53"/>
                  <w:rPr>
                    <w:sz w:val="20"/>
                    <w:lang w:eastAsia="lt-LT"/>
                  </w:rPr>
                </w:pPr>
              </w:p>
            </w:tc>
            <w:tc>
              <w:tcPr>
                <w:tcW w:w="1060" w:type="dxa"/>
                <w:tcBorders>
                  <w:top w:val="single" w:sz="4" w:space="0" w:color="auto"/>
                  <w:left w:val="nil"/>
                  <w:bottom w:val="single" w:sz="4" w:space="0" w:color="auto"/>
                  <w:right w:val="single" w:sz="4" w:space="0" w:color="auto"/>
                </w:tcBorders>
                <w:shd w:val="clear" w:color="000000" w:fill="99CCFF"/>
                <w:noWrap/>
                <w:vAlign w:val="bottom"/>
                <w:hideMark/>
              </w:tcPr>
              <w:p w14:paraId="61F2D1C5" w14:textId="77777777" w:rsidR="00202B12" w:rsidRDefault="008233F8">
                <w:pPr>
                  <w:jc w:val="right"/>
                  <w:rPr>
                    <w:sz w:val="20"/>
                    <w:lang w:eastAsia="lt-LT"/>
                  </w:rPr>
                </w:pPr>
                <w:r>
                  <w:rPr>
                    <w:sz w:val="20"/>
                    <w:lang w:eastAsia="lt-LT"/>
                  </w:rPr>
                  <w:t>200,0</w:t>
                </w:r>
              </w:p>
            </w:tc>
          </w:tr>
          <w:tr w:rsidR="00202B12" w14:paraId="61F2D1C9" w14:textId="77777777">
            <w:trPr>
              <w:trHeight w:val="375"/>
            </w:trPr>
            <w:tc>
              <w:tcPr>
                <w:tcW w:w="601" w:type="dxa"/>
                <w:tcBorders>
                  <w:top w:val="nil"/>
                  <w:left w:val="single" w:sz="4" w:space="0" w:color="auto"/>
                  <w:bottom w:val="nil"/>
                  <w:right w:val="single" w:sz="4" w:space="0" w:color="auto"/>
                </w:tcBorders>
                <w:shd w:val="clear" w:color="auto" w:fill="auto"/>
                <w:noWrap/>
                <w:vAlign w:val="bottom"/>
                <w:hideMark/>
              </w:tcPr>
              <w:p w14:paraId="61F2D1C7" w14:textId="77777777" w:rsidR="00202B12" w:rsidRDefault="008233F8">
                <w:pPr>
                  <w:jc w:val="center"/>
                  <w:rPr>
                    <w:sz w:val="22"/>
                    <w:szCs w:val="22"/>
                    <w:lang w:eastAsia="lt-LT"/>
                  </w:rPr>
                </w:pPr>
                <w:r>
                  <w:rPr>
                    <w:sz w:val="22"/>
                    <w:szCs w:val="22"/>
                    <w:lang w:eastAsia="lt-LT"/>
                  </w:rPr>
                  <w:t>37.</w:t>
                </w:r>
              </w:p>
            </w:tc>
            <w:tc>
              <w:tcPr>
                <w:tcW w:w="9130" w:type="dxa"/>
                <w:gridSpan w:val="6"/>
                <w:tcBorders>
                  <w:top w:val="nil"/>
                  <w:left w:val="nil"/>
                  <w:bottom w:val="single" w:sz="4" w:space="0" w:color="000000"/>
                  <w:right w:val="single" w:sz="4" w:space="0" w:color="000000"/>
                </w:tcBorders>
                <w:shd w:val="clear" w:color="auto" w:fill="auto"/>
                <w:noWrap/>
                <w:vAlign w:val="bottom"/>
                <w:hideMark/>
              </w:tcPr>
              <w:p w14:paraId="61F2D1C8" w14:textId="77777777" w:rsidR="00202B12" w:rsidRDefault="008233F8">
                <w:pPr>
                  <w:jc w:val="center"/>
                  <w:rPr>
                    <w:b/>
                    <w:bCs/>
                    <w:i/>
                    <w:iCs/>
                    <w:sz w:val="22"/>
                    <w:szCs w:val="22"/>
                    <w:lang w:eastAsia="lt-LT"/>
                  </w:rPr>
                </w:pPr>
                <w:r>
                  <w:rPr>
                    <w:b/>
                    <w:bCs/>
                    <w:i/>
                    <w:iCs/>
                    <w:sz w:val="22"/>
                    <w:szCs w:val="22"/>
                    <w:lang w:eastAsia="lt-LT"/>
                  </w:rPr>
                  <w:t>04 programa. Išsilavinusios bendruomenės ugdymo(-si)</w:t>
                </w:r>
              </w:p>
            </w:tc>
          </w:tr>
          <w:tr w:rsidR="00202B12" w14:paraId="61F2D1D1"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1CA" w14:textId="77777777" w:rsidR="00202B12" w:rsidRDefault="008233F8">
                <w:pPr>
                  <w:jc w:val="center"/>
                  <w:rPr>
                    <w:sz w:val="22"/>
                    <w:szCs w:val="22"/>
                    <w:lang w:eastAsia="lt-LT"/>
                  </w:rPr>
                </w:pPr>
                <w:r>
                  <w:rPr>
                    <w:sz w:val="22"/>
                    <w:szCs w:val="22"/>
                    <w:lang w:eastAsia="lt-LT"/>
                  </w:rPr>
                  <w:t>38.</w:t>
                </w:r>
              </w:p>
            </w:tc>
            <w:tc>
              <w:tcPr>
                <w:tcW w:w="3950" w:type="dxa"/>
                <w:tcBorders>
                  <w:top w:val="nil"/>
                  <w:left w:val="nil"/>
                  <w:bottom w:val="nil"/>
                  <w:right w:val="single" w:sz="4" w:space="0" w:color="auto"/>
                </w:tcBorders>
                <w:shd w:val="clear" w:color="auto" w:fill="auto"/>
                <w:vAlign w:val="bottom"/>
                <w:hideMark/>
              </w:tcPr>
              <w:p w14:paraId="61F2D1CB" w14:textId="77777777" w:rsidR="00202B12" w:rsidRDefault="008233F8">
                <w:pPr>
                  <w:rPr>
                    <w:sz w:val="22"/>
                    <w:szCs w:val="22"/>
                    <w:lang w:eastAsia="lt-LT"/>
                  </w:rPr>
                </w:pPr>
                <w:r>
                  <w:rPr>
                    <w:sz w:val="22"/>
                    <w:szCs w:val="22"/>
                    <w:lang w:eastAsia="lt-LT"/>
                  </w:rPr>
                  <w:t xml:space="preserve">Savivaldybės </w:t>
                </w:r>
                <w:r>
                  <w:rPr>
                    <w:sz w:val="22"/>
                    <w:szCs w:val="22"/>
                    <w:lang w:eastAsia="lt-LT"/>
                  </w:rPr>
                  <w:t>administracija</w:t>
                </w:r>
              </w:p>
            </w:tc>
            <w:tc>
              <w:tcPr>
                <w:tcW w:w="876" w:type="dxa"/>
                <w:tcBorders>
                  <w:top w:val="nil"/>
                  <w:left w:val="nil"/>
                  <w:bottom w:val="single" w:sz="4" w:space="0" w:color="auto"/>
                  <w:right w:val="single" w:sz="4" w:space="0" w:color="auto"/>
                </w:tcBorders>
                <w:shd w:val="clear" w:color="auto" w:fill="auto"/>
                <w:noWrap/>
                <w:vAlign w:val="bottom"/>
                <w:hideMark/>
              </w:tcPr>
              <w:p w14:paraId="61F2D1CC"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CD" w14:textId="77777777" w:rsidR="00202B12" w:rsidRDefault="008233F8">
                <w:pPr>
                  <w:jc w:val="right"/>
                  <w:rPr>
                    <w:sz w:val="22"/>
                    <w:szCs w:val="22"/>
                    <w:lang w:eastAsia="lt-LT"/>
                  </w:rPr>
                </w:pPr>
                <w:r>
                  <w:rPr>
                    <w:sz w:val="22"/>
                    <w:szCs w:val="22"/>
                    <w:lang w:eastAsia="lt-LT"/>
                  </w:rPr>
                  <w:t>10133,0</w:t>
                </w:r>
              </w:p>
            </w:tc>
            <w:tc>
              <w:tcPr>
                <w:tcW w:w="1041" w:type="dxa"/>
                <w:tcBorders>
                  <w:top w:val="nil"/>
                  <w:left w:val="nil"/>
                  <w:bottom w:val="single" w:sz="4" w:space="0" w:color="auto"/>
                  <w:right w:val="single" w:sz="4" w:space="0" w:color="auto"/>
                </w:tcBorders>
                <w:shd w:val="clear" w:color="auto" w:fill="auto"/>
                <w:noWrap/>
                <w:vAlign w:val="bottom"/>
                <w:hideMark/>
              </w:tcPr>
              <w:p w14:paraId="61F2D1CE" w14:textId="77777777" w:rsidR="00202B12" w:rsidRDefault="008233F8">
                <w:pPr>
                  <w:jc w:val="right"/>
                  <w:rPr>
                    <w:sz w:val="22"/>
                    <w:szCs w:val="22"/>
                    <w:lang w:eastAsia="lt-LT"/>
                  </w:rPr>
                </w:pPr>
                <w:r>
                  <w:rPr>
                    <w:sz w:val="22"/>
                    <w:szCs w:val="22"/>
                    <w:lang w:eastAsia="lt-LT"/>
                  </w:rPr>
                  <w:t>5386,1</w:t>
                </w:r>
              </w:p>
            </w:tc>
            <w:tc>
              <w:tcPr>
                <w:tcW w:w="1143" w:type="dxa"/>
                <w:tcBorders>
                  <w:top w:val="nil"/>
                  <w:left w:val="nil"/>
                  <w:bottom w:val="single" w:sz="4" w:space="0" w:color="auto"/>
                  <w:right w:val="single" w:sz="4" w:space="0" w:color="auto"/>
                </w:tcBorders>
                <w:shd w:val="clear" w:color="auto" w:fill="auto"/>
                <w:noWrap/>
                <w:vAlign w:val="bottom"/>
                <w:hideMark/>
              </w:tcPr>
              <w:p w14:paraId="61F2D1CF" w14:textId="77777777" w:rsidR="00202B12" w:rsidRDefault="008233F8">
                <w:pPr>
                  <w:jc w:val="right"/>
                  <w:rPr>
                    <w:sz w:val="22"/>
                    <w:szCs w:val="22"/>
                    <w:lang w:eastAsia="lt-LT"/>
                  </w:rPr>
                </w:pPr>
                <w:r>
                  <w:rPr>
                    <w:sz w:val="22"/>
                    <w:szCs w:val="22"/>
                    <w:lang w:eastAsia="lt-LT"/>
                  </w:rPr>
                  <w:t>2591,5</w:t>
                </w:r>
              </w:p>
            </w:tc>
            <w:tc>
              <w:tcPr>
                <w:tcW w:w="1060" w:type="dxa"/>
                <w:tcBorders>
                  <w:top w:val="nil"/>
                  <w:left w:val="nil"/>
                  <w:bottom w:val="single" w:sz="4" w:space="0" w:color="auto"/>
                  <w:right w:val="single" w:sz="4" w:space="0" w:color="auto"/>
                </w:tcBorders>
                <w:shd w:val="clear" w:color="auto" w:fill="auto"/>
                <w:noWrap/>
                <w:vAlign w:val="bottom"/>
                <w:hideMark/>
              </w:tcPr>
              <w:p w14:paraId="61F2D1D0" w14:textId="77777777" w:rsidR="00202B12" w:rsidRDefault="008233F8">
                <w:pPr>
                  <w:jc w:val="right"/>
                  <w:rPr>
                    <w:sz w:val="22"/>
                    <w:szCs w:val="22"/>
                    <w:lang w:eastAsia="lt-LT"/>
                  </w:rPr>
                </w:pPr>
                <w:r>
                  <w:rPr>
                    <w:sz w:val="22"/>
                    <w:szCs w:val="22"/>
                    <w:lang w:eastAsia="lt-LT"/>
                  </w:rPr>
                  <w:t>4746,9</w:t>
                </w:r>
              </w:p>
            </w:tc>
          </w:tr>
          <w:tr w:rsidR="00202B12" w14:paraId="61F2D1D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D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vAlign w:val="bottom"/>
                <w:hideMark/>
              </w:tcPr>
              <w:p w14:paraId="61F2D1D3"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D1D4"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1D5" w14:textId="77777777" w:rsidR="00202B12" w:rsidRDefault="008233F8">
                <w:pPr>
                  <w:jc w:val="right"/>
                  <w:rPr>
                    <w:sz w:val="22"/>
                    <w:szCs w:val="22"/>
                    <w:lang w:eastAsia="lt-LT"/>
                  </w:rPr>
                </w:pPr>
                <w:r>
                  <w:rPr>
                    <w:sz w:val="22"/>
                    <w:szCs w:val="22"/>
                    <w:lang w:eastAsia="lt-LT"/>
                  </w:rPr>
                  <w:t>368,3</w:t>
                </w:r>
              </w:p>
            </w:tc>
            <w:tc>
              <w:tcPr>
                <w:tcW w:w="1041" w:type="dxa"/>
                <w:tcBorders>
                  <w:top w:val="nil"/>
                  <w:left w:val="nil"/>
                  <w:bottom w:val="single" w:sz="4" w:space="0" w:color="auto"/>
                  <w:right w:val="single" w:sz="4" w:space="0" w:color="auto"/>
                </w:tcBorders>
                <w:shd w:val="clear" w:color="auto" w:fill="auto"/>
                <w:noWrap/>
                <w:vAlign w:val="bottom"/>
                <w:hideMark/>
              </w:tcPr>
              <w:p w14:paraId="61F2D1D6" w14:textId="77777777" w:rsidR="00202B12" w:rsidRDefault="008233F8">
                <w:pPr>
                  <w:jc w:val="right"/>
                  <w:rPr>
                    <w:sz w:val="22"/>
                    <w:szCs w:val="22"/>
                    <w:lang w:eastAsia="lt-LT"/>
                  </w:rPr>
                </w:pPr>
                <w:r>
                  <w:rPr>
                    <w:sz w:val="22"/>
                    <w:szCs w:val="22"/>
                    <w:lang w:eastAsia="lt-LT"/>
                  </w:rPr>
                  <w:t>44,2</w:t>
                </w:r>
              </w:p>
            </w:tc>
            <w:tc>
              <w:tcPr>
                <w:tcW w:w="1143" w:type="dxa"/>
                <w:tcBorders>
                  <w:top w:val="nil"/>
                  <w:left w:val="nil"/>
                  <w:bottom w:val="single" w:sz="4" w:space="0" w:color="auto"/>
                  <w:right w:val="single" w:sz="4" w:space="0" w:color="auto"/>
                </w:tcBorders>
                <w:shd w:val="clear" w:color="auto" w:fill="auto"/>
                <w:noWrap/>
                <w:vAlign w:val="bottom"/>
                <w:hideMark/>
              </w:tcPr>
              <w:p w14:paraId="61F2D1D7" w14:textId="77777777" w:rsidR="00202B12" w:rsidRDefault="008233F8">
                <w:pPr>
                  <w:jc w:val="right"/>
                  <w:rPr>
                    <w:sz w:val="22"/>
                    <w:szCs w:val="22"/>
                    <w:lang w:eastAsia="lt-LT"/>
                  </w:rPr>
                </w:pPr>
                <w:r>
                  <w:rPr>
                    <w:sz w:val="22"/>
                    <w:szCs w:val="22"/>
                    <w:lang w:eastAsia="lt-LT"/>
                  </w:rPr>
                  <w:t>6,8</w:t>
                </w:r>
              </w:p>
            </w:tc>
            <w:tc>
              <w:tcPr>
                <w:tcW w:w="1060" w:type="dxa"/>
                <w:tcBorders>
                  <w:top w:val="nil"/>
                  <w:left w:val="nil"/>
                  <w:bottom w:val="single" w:sz="4" w:space="0" w:color="auto"/>
                  <w:right w:val="single" w:sz="4" w:space="0" w:color="auto"/>
                </w:tcBorders>
                <w:shd w:val="clear" w:color="auto" w:fill="auto"/>
                <w:noWrap/>
                <w:vAlign w:val="bottom"/>
                <w:hideMark/>
              </w:tcPr>
              <w:p w14:paraId="61F2D1D8" w14:textId="77777777" w:rsidR="00202B12" w:rsidRDefault="008233F8">
                <w:pPr>
                  <w:jc w:val="right"/>
                  <w:rPr>
                    <w:sz w:val="22"/>
                    <w:szCs w:val="22"/>
                    <w:lang w:eastAsia="lt-LT"/>
                  </w:rPr>
                </w:pPr>
                <w:r>
                  <w:rPr>
                    <w:sz w:val="22"/>
                    <w:szCs w:val="22"/>
                    <w:lang w:eastAsia="lt-LT"/>
                  </w:rPr>
                  <w:t>324,1</w:t>
                </w:r>
              </w:p>
            </w:tc>
          </w:tr>
          <w:tr w:rsidR="00202B12" w14:paraId="61F2D1E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D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1DB" w14:textId="77777777" w:rsidR="00202B12" w:rsidRDefault="008233F8">
                <w:pPr>
                  <w:rPr>
                    <w:i/>
                    <w:iCs/>
                    <w:sz w:val="20"/>
                    <w:lang w:eastAsia="lt-LT"/>
                  </w:rPr>
                </w:pPr>
                <w:r>
                  <w:rPr>
                    <w:i/>
                    <w:iCs/>
                    <w:sz w:val="20"/>
                    <w:lang w:eastAsia="lt-LT"/>
                  </w:rPr>
                  <w:t>iš jų – skolintos lėšos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1DC" w14:textId="77777777" w:rsidR="00202B12" w:rsidRDefault="008233F8">
                <w:pPr>
                  <w:jc w:val="center"/>
                  <w:rPr>
                    <w:sz w:val="18"/>
                    <w:szCs w:val="18"/>
                    <w:lang w:eastAsia="lt-LT"/>
                  </w:rPr>
                </w:pPr>
                <w:r>
                  <w:rPr>
                    <w:sz w:val="18"/>
                    <w:szCs w:val="18"/>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1DD" w14:textId="77777777" w:rsidR="00202B12" w:rsidRDefault="008233F8">
                <w:pPr>
                  <w:jc w:val="right"/>
                  <w:rPr>
                    <w:sz w:val="22"/>
                    <w:szCs w:val="22"/>
                    <w:lang w:eastAsia="lt-LT"/>
                  </w:rPr>
                </w:pPr>
                <w:r>
                  <w:rPr>
                    <w:sz w:val="22"/>
                    <w:szCs w:val="22"/>
                    <w:lang w:eastAsia="lt-LT"/>
                  </w:rPr>
                  <w:t>350,0</w:t>
                </w:r>
              </w:p>
            </w:tc>
            <w:tc>
              <w:tcPr>
                <w:tcW w:w="1041" w:type="dxa"/>
                <w:tcBorders>
                  <w:top w:val="nil"/>
                  <w:left w:val="nil"/>
                  <w:bottom w:val="single" w:sz="4" w:space="0" w:color="auto"/>
                  <w:right w:val="single" w:sz="4" w:space="0" w:color="auto"/>
                </w:tcBorders>
                <w:shd w:val="clear" w:color="auto" w:fill="auto"/>
                <w:noWrap/>
                <w:vAlign w:val="bottom"/>
                <w:hideMark/>
              </w:tcPr>
              <w:p w14:paraId="61F2D1DE" w14:textId="77777777" w:rsidR="00202B12" w:rsidRDefault="008233F8">
                <w:pPr>
                  <w:jc w:val="right"/>
                  <w:rPr>
                    <w:sz w:val="18"/>
                    <w:szCs w:val="18"/>
                    <w:lang w:eastAsia="lt-LT"/>
                  </w:rPr>
                </w:pPr>
                <w:r>
                  <w:rPr>
                    <w:sz w:val="18"/>
                    <w:szCs w:val="18"/>
                    <w:lang w:eastAsia="lt-LT"/>
                  </w:rPr>
                  <w:t>25,9</w:t>
                </w:r>
              </w:p>
            </w:tc>
            <w:tc>
              <w:tcPr>
                <w:tcW w:w="1143" w:type="dxa"/>
                <w:tcBorders>
                  <w:top w:val="nil"/>
                  <w:left w:val="nil"/>
                  <w:bottom w:val="single" w:sz="4" w:space="0" w:color="auto"/>
                  <w:right w:val="single" w:sz="4" w:space="0" w:color="auto"/>
                </w:tcBorders>
                <w:shd w:val="clear" w:color="auto" w:fill="auto"/>
                <w:noWrap/>
                <w:vAlign w:val="bottom"/>
                <w:hideMark/>
              </w:tcPr>
              <w:p w14:paraId="61F2D1DF" w14:textId="77777777" w:rsidR="00202B12" w:rsidRDefault="008233F8">
                <w:pPr>
                  <w:jc w:val="right"/>
                  <w:rPr>
                    <w:sz w:val="18"/>
                    <w:szCs w:val="18"/>
                    <w:lang w:eastAsia="lt-LT"/>
                  </w:rPr>
                </w:pPr>
                <w:r>
                  <w:rPr>
                    <w:sz w:val="18"/>
                    <w:szCs w:val="18"/>
                    <w:lang w:eastAsia="lt-LT"/>
                  </w:rPr>
                  <w:t>6,8</w:t>
                </w:r>
              </w:p>
            </w:tc>
            <w:tc>
              <w:tcPr>
                <w:tcW w:w="1060" w:type="dxa"/>
                <w:tcBorders>
                  <w:top w:val="nil"/>
                  <w:left w:val="nil"/>
                  <w:bottom w:val="single" w:sz="4" w:space="0" w:color="auto"/>
                  <w:right w:val="single" w:sz="4" w:space="0" w:color="auto"/>
                </w:tcBorders>
                <w:shd w:val="clear" w:color="auto" w:fill="auto"/>
                <w:noWrap/>
                <w:vAlign w:val="bottom"/>
                <w:hideMark/>
              </w:tcPr>
              <w:p w14:paraId="61F2D1E0" w14:textId="77777777" w:rsidR="00202B12" w:rsidRDefault="008233F8">
                <w:pPr>
                  <w:jc w:val="right"/>
                  <w:rPr>
                    <w:sz w:val="18"/>
                    <w:szCs w:val="18"/>
                    <w:lang w:eastAsia="lt-LT"/>
                  </w:rPr>
                </w:pPr>
                <w:r>
                  <w:rPr>
                    <w:sz w:val="18"/>
                    <w:szCs w:val="18"/>
                    <w:lang w:eastAsia="lt-LT"/>
                  </w:rPr>
                  <w:t>324,1</w:t>
                </w:r>
              </w:p>
            </w:tc>
          </w:tr>
          <w:tr w:rsidR="00202B12" w14:paraId="61F2D1E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E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1E3"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1E4" w14:textId="77777777" w:rsidR="00202B12" w:rsidRDefault="008233F8">
                <w:pPr>
                  <w:jc w:val="center"/>
                  <w:rPr>
                    <w:sz w:val="18"/>
                    <w:szCs w:val="18"/>
                    <w:lang w:eastAsia="lt-LT"/>
                  </w:rPr>
                </w:pPr>
                <w:r>
                  <w:rPr>
                    <w:sz w:val="18"/>
                    <w:szCs w:val="18"/>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1E5" w14:textId="77777777" w:rsidR="00202B12" w:rsidRDefault="008233F8">
                <w:pPr>
                  <w:jc w:val="right"/>
                  <w:rPr>
                    <w:sz w:val="22"/>
                    <w:szCs w:val="22"/>
                    <w:lang w:eastAsia="lt-LT"/>
                  </w:rPr>
                </w:pPr>
                <w:r>
                  <w:rPr>
                    <w:sz w:val="22"/>
                    <w:szCs w:val="22"/>
                    <w:lang w:eastAsia="lt-LT"/>
                  </w:rPr>
                  <w:t>3,3</w:t>
                </w:r>
              </w:p>
            </w:tc>
            <w:tc>
              <w:tcPr>
                <w:tcW w:w="1041" w:type="dxa"/>
                <w:tcBorders>
                  <w:top w:val="nil"/>
                  <w:left w:val="nil"/>
                  <w:bottom w:val="single" w:sz="4" w:space="0" w:color="auto"/>
                  <w:right w:val="single" w:sz="4" w:space="0" w:color="auto"/>
                </w:tcBorders>
                <w:shd w:val="clear" w:color="auto" w:fill="auto"/>
                <w:noWrap/>
                <w:vAlign w:val="bottom"/>
                <w:hideMark/>
              </w:tcPr>
              <w:p w14:paraId="61F2D1E6" w14:textId="77777777" w:rsidR="00202B12" w:rsidRDefault="008233F8">
                <w:pPr>
                  <w:jc w:val="right"/>
                  <w:rPr>
                    <w:sz w:val="18"/>
                    <w:szCs w:val="18"/>
                    <w:lang w:eastAsia="lt-LT"/>
                  </w:rPr>
                </w:pPr>
                <w:r>
                  <w:rPr>
                    <w:sz w:val="18"/>
                    <w:szCs w:val="18"/>
                    <w:lang w:eastAsia="lt-LT"/>
                  </w:rPr>
                  <w:t>3,3</w:t>
                </w:r>
              </w:p>
            </w:tc>
            <w:tc>
              <w:tcPr>
                <w:tcW w:w="1143" w:type="dxa"/>
                <w:tcBorders>
                  <w:top w:val="nil"/>
                  <w:left w:val="nil"/>
                  <w:bottom w:val="single" w:sz="4" w:space="0" w:color="auto"/>
                  <w:right w:val="single" w:sz="4" w:space="0" w:color="auto"/>
                </w:tcBorders>
                <w:shd w:val="clear" w:color="auto" w:fill="auto"/>
                <w:noWrap/>
                <w:vAlign w:val="bottom"/>
                <w:hideMark/>
              </w:tcPr>
              <w:p w14:paraId="61F2D1E7" w14:textId="77777777" w:rsidR="00202B12" w:rsidRDefault="00202B12">
                <w:pPr>
                  <w:ind w:firstLine="53"/>
                  <w:rPr>
                    <w:sz w:val="18"/>
                    <w:szCs w:val="18"/>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1E8" w14:textId="77777777" w:rsidR="00202B12" w:rsidRDefault="00202B12">
                <w:pPr>
                  <w:ind w:firstLine="53"/>
                  <w:rPr>
                    <w:sz w:val="18"/>
                    <w:szCs w:val="18"/>
                    <w:lang w:eastAsia="lt-LT"/>
                  </w:rPr>
                </w:pPr>
              </w:p>
            </w:tc>
          </w:tr>
          <w:tr w:rsidR="00202B12" w14:paraId="61F2D1F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1E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vAlign w:val="bottom"/>
                <w:hideMark/>
              </w:tcPr>
              <w:p w14:paraId="61F2D1EB" w14:textId="77777777" w:rsidR="00202B12" w:rsidRDefault="00202B12">
                <w:pPr>
                  <w:ind w:firstLine="53"/>
                  <w:rPr>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D1E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1ED" w14:textId="77777777" w:rsidR="00202B12" w:rsidRDefault="008233F8">
                <w:pPr>
                  <w:jc w:val="right"/>
                  <w:rPr>
                    <w:sz w:val="22"/>
                    <w:szCs w:val="22"/>
                    <w:lang w:eastAsia="lt-LT"/>
                  </w:rPr>
                </w:pPr>
                <w:r>
                  <w:rPr>
                    <w:sz w:val="22"/>
                    <w:szCs w:val="22"/>
                    <w:lang w:eastAsia="lt-LT"/>
                  </w:rPr>
                  <w:t>9764,7</w:t>
                </w:r>
              </w:p>
            </w:tc>
            <w:tc>
              <w:tcPr>
                <w:tcW w:w="1041" w:type="dxa"/>
                <w:tcBorders>
                  <w:top w:val="nil"/>
                  <w:left w:val="nil"/>
                  <w:bottom w:val="single" w:sz="4" w:space="0" w:color="auto"/>
                  <w:right w:val="single" w:sz="4" w:space="0" w:color="auto"/>
                </w:tcBorders>
                <w:shd w:val="clear" w:color="auto" w:fill="auto"/>
                <w:noWrap/>
                <w:vAlign w:val="bottom"/>
                <w:hideMark/>
              </w:tcPr>
              <w:p w14:paraId="61F2D1EE" w14:textId="77777777" w:rsidR="00202B12" w:rsidRDefault="008233F8">
                <w:pPr>
                  <w:jc w:val="right"/>
                  <w:rPr>
                    <w:sz w:val="22"/>
                    <w:szCs w:val="22"/>
                    <w:lang w:eastAsia="lt-LT"/>
                  </w:rPr>
                </w:pPr>
                <w:r>
                  <w:rPr>
                    <w:sz w:val="22"/>
                    <w:szCs w:val="22"/>
                    <w:lang w:eastAsia="lt-LT"/>
                  </w:rPr>
                  <w:t>5341,9</w:t>
                </w:r>
              </w:p>
            </w:tc>
            <w:tc>
              <w:tcPr>
                <w:tcW w:w="1143" w:type="dxa"/>
                <w:tcBorders>
                  <w:top w:val="nil"/>
                  <w:left w:val="nil"/>
                  <w:bottom w:val="single" w:sz="4" w:space="0" w:color="auto"/>
                  <w:right w:val="single" w:sz="4" w:space="0" w:color="auto"/>
                </w:tcBorders>
                <w:shd w:val="clear" w:color="auto" w:fill="auto"/>
                <w:noWrap/>
                <w:vAlign w:val="bottom"/>
                <w:hideMark/>
              </w:tcPr>
              <w:p w14:paraId="61F2D1EF" w14:textId="77777777" w:rsidR="00202B12" w:rsidRDefault="008233F8">
                <w:pPr>
                  <w:jc w:val="right"/>
                  <w:rPr>
                    <w:sz w:val="22"/>
                    <w:szCs w:val="22"/>
                    <w:lang w:eastAsia="lt-LT"/>
                  </w:rPr>
                </w:pPr>
                <w:r>
                  <w:rPr>
                    <w:sz w:val="22"/>
                    <w:szCs w:val="22"/>
                    <w:lang w:eastAsia="lt-LT"/>
                  </w:rPr>
                  <w:t>2584,7</w:t>
                </w:r>
              </w:p>
            </w:tc>
            <w:tc>
              <w:tcPr>
                <w:tcW w:w="1060" w:type="dxa"/>
                <w:tcBorders>
                  <w:top w:val="nil"/>
                  <w:left w:val="nil"/>
                  <w:bottom w:val="single" w:sz="4" w:space="0" w:color="auto"/>
                  <w:right w:val="single" w:sz="4" w:space="0" w:color="auto"/>
                </w:tcBorders>
                <w:shd w:val="clear" w:color="auto" w:fill="auto"/>
                <w:noWrap/>
                <w:vAlign w:val="bottom"/>
                <w:hideMark/>
              </w:tcPr>
              <w:p w14:paraId="61F2D1F0" w14:textId="77777777" w:rsidR="00202B12" w:rsidRDefault="008233F8">
                <w:pPr>
                  <w:jc w:val="right"/>
                  <w:rPr>
                    <w:sz w:val="22"/>
                    <w:szCs w:val="22"/>
                    <w:lang w:eastAsia="lt-LT"/>
                  </w:rPr>
                </w:pPr>
                <w:r>
                  <w:rPr>
                    <w:sz w:val="22"/>
                    <w:szCs w:val="22"/>
                    <w:lang w:eastAsia="lt-LT"/>
                  </w:rPr>
                  <w:t>4422,8</w:t>
                </w:r>
              </w:p>
            </w:tc>
          </w:tr>
          <w:tr w:rsidR="00202B12" w14:paraId="61F2D1F9" w14:textId="77777777">
            <w:trPr>
              <w:trHeight w:val="270"/>
            </w:trPr>
            <w:tc>
              <w:tcPr>
                <w:tcW w:w="601" w:type="dxa"/>
                <w:tcBorders>
                  <w:top w:val="nil"/>
                  <w:left w:val="single" w:sz="4" w:space="0" w:color="auto"/>
                  <w:bottom w:val="nil"/>
                  <w:right w:val="single" w:sz="4" w:space="0" w:color="auto"/>
                </w:tcBorders>
                <w:shd w:val="clear" w:color="auto" w:fill="auto"/>
                <w:noWrap/>
                <w:vAlign w:val="bottom"/>
                <w:hideMark/>
              </w:tcPr>
              <w:p w14:paraId="61F2D1F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1F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mokinio </w:t>
                </w:r>
                <w:r>
                  <w:rPr>
                    <w:i/>
                    <w:iCs/>
                    <w:sz w:val="20"/>
                    <w:lang w:eastAsia="lt-LT"/>
                  </w:rPr>
                  <w:t>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1F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1F5" w14:textId="77777777" w:rsidR="00202B12" w:rsidRDefault="008233F8">
                <w:pPr>
                  <w:jc w:val="right"/>
                  <w:rPr>
                    <w:sz w:val="20"/>
                    <w:lang w:eastAsia="lt-LT"/>
                  </w:rPr>
                </w:pPr>
                <w:r>
                  <w:rPr>
                    <w:sz w:val="20"/>
                    <w:lang w:eastAsia="lt-LT"/>
                  </w:rPr>
                  <w:t>3167,2</w:t>
                </w:r>
              </w:p>
            </w:tc>
            <w:tc>
              <w:tcPr>
                <w:tcW w:w="1041" w:type="dxa"/>
                <w:tcBorders>
                  <w:top w:val="nil"/>
                  <w:left w:val="nil"/>
                  <w:bottom w:val="single" w:sz="4" w:space="0" w:color="auto"/>
                  <w:right w:val="single" w:sz="4" w:space="0" w:color="auto"/>
                </w:tcBorders>
                <w:shd w:val="clear" w:color="auto" w:fill="auto"/>
                <w:noWrap/>
                <w:vAlign w:val="bottom"/>
                <w:hideMark/>
              </w:tcPr>
              <w:p w14:paraId="61F2D1F6" w14:textId="77777777" w:rsidR="00202B12" w:rsidRDefault="008233F8">
                <w:pPr>
                  <w:jc w:val="right"/>
                  <w:rPr>
                    <w:sz w:val="20"/>
                    <w:lang w:eastAsia="lt-LT"/>
                  </w:rPr>
                </w:pPr>
                <w:r>
                  <w:rPr>
                    <w:sz w:val="20"/>
                    <w:lang w:eastAsia="lt-LT"/>
                  </w:rPr>
                  <w:t>3167,2</w:t>
                </w:r>
              </w:p>
            </w:tc>
            <w:tc>
              <w:tcPr>
                <w:tcW w:w="1143" w:type="dxa"/>
                <w:tcBorders>
                  <w:top w:val="nil"/>
                  <w:left w:val="nil"/>
                  <w:bottom w:val="single" w:sz="4" w:space="0" w:color="auto"/>
                  <w:right w:val="single" w:sz="4" w:space="0" w:color="auto"/>
                </w:tcBorders>
                <w:shd w:val="clear" w:color="auto" w:fill="auto"/>
                <w:noWrap/>
                <w:vAlign w:val="bottom"/>
                <w:hideMark/>
              </w:tcPr>
              <w:p w14:paraId="61F2D1F7" w14:textId="77777777" w:rsidR="00202B12" w:rsidRDefault="008233F8">
                <w:pPr>
                  <w:jc w:val="right"/>
                  <w:rPr>
                    <w:sz w:val="20"/>
                    <w:lang w:eastAsia="lt-LT"/>
                  </w:rPr>
                </w:pPr>
                <w:r>
                  <w:rPr>
                    <w:sz w:val="20"/>
                    <w:lang w:eastAsia="lt-LT"/>
                  </w:rPr>
                  <w:t>2359,0</w:t>
                </w:r>
              </w:p>
            </w:tc>
            <w:tc>
              <w:tcPr>
                <w:tcW w:w="1060" w:type="dxa"/>
                <w:tcBorders>
                  <w:top w:val="nil"/>
                  <w:left w:val="nil"/>
                  <w:bottom w:val="single" w:sz="4" w:space="0" w:color="auto"/>
                  <w:right w:val="single" w:sz="4" w:space="0" w:color="auto"/>
                </w:tcBorders>
                <w:shd w:val="clear" w:color="auto" w:fill="auto"/>
                <w:noWrap/>
                <w:vAlign w:val="bottom"/>
                <w:hideMark/>
              </w:tcPr>
              <w:p w14:paraId="61F2D1F8" w14:textId="77777777" w:rsidR="00202B12" w:rsidRDefault="00202B12">
                <w:pPr>
                  <w:ind w:firstLine="53"/>
                  <w:rPr>
                    <w:sz w:val="20"/>
                    <w:lang w:eastAsia="lt-LT"/>
                  </w:rPr>
                </w:pPr>
              </w:p>
            </w:tc>
          </w:tr>
          <w:tr w:rsidR="00202B12" w14:paraId="61F2D201"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1F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vAlign w:val="bottom"/>
                <w:hideMark/>
              </w:tcPr>
              <w:p w14:paraId="61F2D1FB"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dotacija valstybės investicijų programoje numatytiems projektams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1F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1FD" w14:textId="77777777" w:rsidR="00202B12" w:rsidRDefault="008233F8">
                <w:pPr>
                  <w:jc w:val="right"/>
                  <w:rPr>
                    <w:sz w:val="20"/>
                    <w:lang w:eastAsia="lt-LT"/>
                  </w:rPr>
                </w:pPr>
                <w:r>
                  <w:rPr>
                    <w:sz w:val="20"/>
                    <w:lang w:eastAsia="lt-LT"/>
                  </w:rPr>
                  <w:t>1167,0</w:t>
                </w:r>
              </w:p>
            </w:tc>
            <w:tc>
              <w:tcPr>
                <w:tcW w:w="1041" w:type="dxa"/>
                <w:tcBorders>
                  <w:top w:val="nil"/>
                  <w:left w:val="nil"/>
                  <w:bottom w:val="single" w:sz="4" w:space="0" w:color="auto"/>
                  <w:right w:val="single" w:sz="4" w:space="0" w:color="auto"/>
                </w:tcBorders>
                <w:shd w:val="clear" w:color="auto" w:fill="auto"/>
                <w:noWrap/>
                <w:vAlign w:val="bottom"/>
                <w:hideMark/>
              </w:tcPr>
              <w:p w14:paraId="61F2D1FE"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auto" w:fill="auto"/>
                <w:noWrap/>
                <w:vAlign w:val="bottom"/>
                <w:hideMark/>
              </w:tcPr>
              <w:p w14:paraId="61F2D1F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200" w14:textId="77777777" w:rsidR="00202B12" w:rsidRDefault="008233F8">
                <w:pPr>
                  <w:jc w:val="right"/>
                  <w:rPr>
                    <w:sz w:val="20"/>
                    <w:lang w:eastAsia="lt-LT"/>
                  </w:rPr>
                </w:pPr>
                <w:r>
                  <w:rPr>
                    <w:sz w:val="20"/>
                    <w:lang w:eastAsia="lt-LT"/>
                  </w:rPr>
                  <w:t>1167,0</w:t>
                </w:r>
              </w:p>
            </w:tc>
          </w:tr>
          <w:tr w:rsidR="00202B12" w14:paraId="61F2D209" w14:textId="77777777">
            <w:trPr>
              <w:trHeight w:val="540"/>
            </w:trPr>
            <w:tc>
              <w:tcPr>
                <w:tcW w:w="601" w:type="dxa"/>
                <w:tcBorders>
                  <w:top w:val="nil"/>
                  <w:left w:val="single" w:sz="4" w:space="0" w:color="auto"/>
                  <w:bottom w:val="nil"/>
                  <w:right w:val="single" w:sz="4" w:space="0" w:color="auto"/>
                </w:tcBorders>
                <w:shd w:val="clear" w:color="auto" w:fill="auto"/>
                <w:noWrap/>
                <w:vAlign w:val="bottom"/>
                <w:hideMark/>
              </w:tcPr>
              <w:p w14:paraId="61F2D20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203"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švietimo įstaigų modernizavimo  programai įgyvendinti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20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05" w14:textId="77777777" w:rsidR="00202B12" w:rsidRDefault="008233F8">
                <w:pPr>
                  <w:jc w:val="right"/>
                  <w:rPr>
                    <w:sz w:val="20"/>
                    <w:lang w:eastAsia="lt-LT"/>
                  </w:rPr>
                </w:pPr>
                <w:r>
                  <w:rPr>
                    <w:sz w:val="20"/>
                    <w:lang w:eastAsia="lt-LT"/>
                  </w:rPr>
                  <w:t>930,0</w:t>
                </w:r>
              </w:p>
            </w:tc>
            <w:tc>
              <w:tcPr>
                <w:tcW w:w="1041" w:type="dxa"/>
                <w:tcBorders>
                  <w:top w:val="nil"/>
                  <w:left w:val="nil"/>
                  <w:bottom w:val="single" w:sz="4" w:space="0" w:color="auto"/>
                  <w:right w:val="single" w:sz="4" w:space="0" w:color="auto"/>
                </w:tcBorders>
                <w:shd w:val="clear" w:color="auto" w:fill="auto"/>
                <w:noWrap/>
                <w:vAlign w:val="bottom"/>
                <w:hideMark/>
              </w:tcPr>
              <w:p w14:paraId="61F2D206"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auto" w:fill="auto"/>
                <w:noWrap/>
                <w:vAlign w:val="bottom"/>
                <w:hideMark/>
              </w:tcPr>
              <w:p w14:paraId="61F2D20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208" w14:textId="77777777" w:rsidR="00202B12" w:rsidRDefault="008233F8">
                <w:pPr>
                  <w:jc w:val="right"/>
                  <w:rPr>
                    <w:sz w:val="20"/>
                    <w:lang w:eastAsia="lt-LT"/>
                  </w:rPr>
                </w:pPr>
                <w:r>
                  <w:rPr>
                    <w:sz w:val="20"/>
                    <w:lang w:eastAsia="lt-LT"/>
                  </w:rPr>
                  <w:t>930,0</w:t>
                </w:r>
              </w:p>
            </w:tc>
          </w:tr>
          <w:tr w:rsidR="00202B12" w14:paraId="61F2D211" w14:textId="77777777">
            <w:trPr>
              <w:trHeight w:val="555"/>
            </w:trPr>
            <w:tc>
              <w:tcPr>
                <w:tcW w:w="601" w:type="dxa"/>
                <w:tcBorders>
                  <w:top w:val="nil"/>
                  <w:left w:val="single" w:sz="4" w:space="0" w:color="auto"/>
                  <w:bottom w:val="nil"/>
                  <w:right w:val="single" w:sz="4" w:space="0" w:color="auto"/>
                </w:tcBorders>
                <w:shd w:val="clear" w:color="auto" w:fill="auto"/>
                <w:noWrap/>
                <w:vAlign w:val="bottom"/>
                <w:hideMark/>
              </w:tcPr>
              <w:p w14:paraId="61F2D20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20B"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švietimo įstaigų sporto aikštynų atnaujinimo  programai įgyvendinti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20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0D" w14:textId="77777777" w:rsidR="00202B12" w:rsidRDefault="008233F8">
                <w:pPr>
                  <w:jc w:val="right"/>
                  <w:rPr>
                    <w:sz w:val="20"/>
                    <w:lang w:eastAsia="lt-LT"/>
                  </w:rPr>
                </w:pPr>
                <w:r>
                  <w:rPr>
                    <w:sz w:val="20"/>
                    <w:lang w:eastAsia="lt-LT"/>
                  </w:rPr>
                  <w:t>800,0</w:t>
                </w:r>
              </w:p>
            </w:tc>
            <w:tc>
              <w:tcPr>
                <w:tcW w:w="1041" w:type="dxa"/>
                <w:tcBorders>
                  <w:top w:val="nil"/>
                  <w:left w:val="nil"/>
                  <w:bottom w:val="single" w:sz="4" w:space="0" w:color="auto"/>
                  <w:right w:val="single" w:sz="4" w:space="0" w:color="auto"/>
                </w:tcBorders>
                <w:shd w:val="clear" w:color="auto" w:fill="auto"/>
                <w:noWrap/>
                <w:vAlign w:val="bottom"/>
                <w:hideMark/>
              </w:tcPr>
              <w:p w14:paraId="61F2D20E"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auto" w:fill="auto"/>
                <w:noWrap/>
                <w:vAlign w:val="bottom"/>
                <w:hideMark/>
              </w:tcPr>
              <w:p w14:paraId="61F2D20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210" w14:textId="77777777" w:rsidR="00202B12" w:rsidRDefault="008233F8">
                <w:pPr>
                  <w:jc w:val="right"/>
                  <w:rPr>
                    <w:sz w:val="20"/>
                    <w:lang w:eastAsia="lt-LT"/>
                  </w:rPr>
                </w:pPr>
                <w:r>
                  <w:rPr>
                    <w:sz w:val="20"/>
                    <w:lang w:eastAsia="lt-LT"/>
                  </w:rPr>
                  <w:t>800,0</w:t>
                </w:r>
              </w:p>
            </w:tc>
          </w:tr>
          <w:tr w:rsidR="00202B12" w14:paraId="61F2D21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12" w14:textId="77777777" w:rsidR="00202B12" w:rsidRDefault="00202B12">
                <w:pPr>
                  <w:ind w:firstLine="53"/>
                  <w:jc w:val="center"/>
                  <w:rPr>
                    <w:sz w:val="20"/>
                    <w:lang w:eastAsia="lt-LT"/>
                  </w:rPr>
                </w:pPr>
              </w:p>
            </w:tc>
            <w:tc>
              <w:tcPr>
                <w:tcW w:w="3950" w:type="dxa"/>
                <w:tcBorders>
                  <w:top w:val="nil"/>
                  <w:left w:val="nil"/>
                  <w:bottom w:val="nil"/>
                  <w:right w:val="single" w:sz="4" w:space="0" w:color="auto"/>
                </w:tcBorders>
                <w:shd w:val="clear" w:color="auto" w:fill="auto"/>
                <w:noWrap/>
                <w:vAlign w:val="bottom"/>
                <w:hideMark/>
              </w:tcPr>
              <w:p w14:paraId="61F2D213" w14:textId="77777777" w:rsidR="00202B12" w:rsidRDefault="008233F8">
                <w:pPr>
                  <w:ind w:firstLineChars="300" w:firstLine="600"/>
                  <w:rPr>
                    <w:i/>
                    <w:iCs/>
                    <w:sz w:val="20"/>
                    <w:lang w:eastAsia="lt-LT"/>
                  </w:rPr>
                </w:pPr>
                <w:r>
                  <w:rPr>
                    <w:i/>
                    <w:iCs/>
                    <w:sz w:val="20"/>
                    <w:lang w:eastAsia="lt-LT"/>
                  </w:rPr>
                  <w:t>skolintos lėšos</w:t>
                </w:r>
              </w:p>
            </w:tc>
            <w:tc>
              <w:tcPr>
                <w:tcW w:w="876" w:type="dxa"/>
                <w:tcBorders>
                  <w:top w:val="nil"/>
                  <w:left w:val="nil"/>
                  <w:bottom w:val="single" w:sz="4" w:space="0" w:color="auto"/>
                  <w:right w:val="single" w:sz="4" w:space="0" w:color="auto"/>
                </w:tcBorders>
                <w:shd w:val="clear" w:color="auto" w:fill="auto"/>
                <w:noWrap/>
                <w:vAlign w:val="bottom"/>
                <w:hideMark/>
              </w:tcPr>
              <w:p w14:paraId="61F2D21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15" w14:textId="77777777" w:rsidR="00202B12" w:rsidRDefault="008233F8">
                <w:pPr>
                  <w:jc w:val="right"/>
                  <w:rPr>
                    <w:sz w:val="20"/>
                    <w:lang w:eastAsia="lt-LT"/>
                  </w:rPr>
                </w:pPr>
                <w:r>
                  <w:rPr>
                    <w:sz w:val="20"/>
                    <w:lang w:eastAsia="lt-LT"/>
                  </w:rPr>
                  <w:t>1577,6</w:t>
                </w:r>
              </w:p>
            </w:tc>
            <w:tc>
              <w:tcPr>
                <w:tcW w:w="1041" w:type="dxa"/>
                <w:tcBorders>
                  <w:top w:val="nil"/>
                  <w:left w:val="nil"/>
                  <w:bottom w:val="single" w:sz="4" w:space="0" w:color="auto"/>
                  <w:right w:val="single" w:sz="4" w:space="0" w:color="auto"/>
                </w:tcBorders>
                <w:shd w:val="clear" w:color="auto" w:fill="auto"/>
                <w:noWrap/>
                <w:vAlign w:val="bottom"/>
                <w:hideMark/>
              </w:tcPr>
              <w:p w14:paraId="61F2D216" w14:textId="77777777" w:rsidR="00202B12" w:rsidRDefault="008233F8">
                <w:pPr>
                  <w:jc w:val="right"/>
                  <w:rPr>
                    <w:sz w:val="20"/>
                    <w:lang w:eastAsia="lt-LT"/>
                  </w:rPr>
                </w:pPr>
                <w:r>
                  <w:rPr>
                    <w:sz w:val="20"/>
                    <w:lang w:eastAsia="lt-LT"/>
                  </w:rPr>
                  <w:t>413,3</w:t>
                </w:r>
              </w:p>
            </w:tc>
            <w:tc>
              <w:tcPr>
                <w:tcW w:w="1143" w:type="dxa"/>
                <w:tcBorders>
                  <w:top w:val="nil"/>
                  <w:left w:val="nil"/>
                  <w:bottom w:val="single" w:sz="4" w:space="0" w:color="auto"/>
                  <w:right w:val="single" w:sz="4" w:space="0" w:color="auto"/>
                </w:tcBorders>
                <w:shd w:val="clear" w:color="auto" w:fill="auto"/>
                <w:noWrap/>
                <w:vAlign w:val="bottom"/>
                <w:hideMark/>
              </w:tcPr>
              <w:p w14:paraId="61F2D217" w14:textId="77777777" w:rsidR="00202B12" w:rsidRDefault="008233F8">
                <w:pPr>
                  <w:jc w:val="right"/>
                  <w:rPr>
                    <w:sz w:val="20"/>
                    <w:lang w:eastAsia="lt-LT"/>
                  </w:rPr>
                </w:pPr>
                <w:r>
                  <w:rPr>
                    <w:sz w:val="20"/>
                    <w:lang w:eastAsia="lt-LT"/>
                  </w:rPr>
                  <w:t>2,4</w:t>
                </w:r>
              </w:p>
            </w:tc>
            <w:tc>
              <w:tcPr>
                <w:tcW w:w="1060" w:type="dxa"/>
                <w:tcBorders>
                  <w:top w:val="nil"/>
                  <w:left w:val="nil"/>
                  <w:bottom w:val="single" w:sz="4" w:space="0" w:color="auto"/>
                  <w:right w:val="single" w:sz="4" w:space="0" w:color="auto"/>
                </w:tcBorders>
                <w:shd w:val="clear" w:color="auto" w:fill="auto"/>
                <w:noWrap/>
                <w:vAlign w:val="bottom"/>
                <w:hideMark/>
              </w:tcPr>
              <w:p w14:paraId="61F2D218" w14:textId="77777777" w:rsidR="00202B12" w:rsidRDefault="008233F8">
                <w:pPr>
                  <w:jc w:val="right"/>
                  <w:rPr>
                    <w:sz w:val="20"/>
                    <w:lang w:eastAsia="lt-LT"/>
                  </w:rPr>
                </w:pPr>
                <w:r>
                  <w:rPr>
                    <w:sz w:val="20"/>
                    <w:lang w:eastAsia="lt-LT"/>
                  </w:rPr>
                  <w:t>1164,3</w:t>
                </w:r>
              </w:p>
            </w:tc>
          </w:tr>
          <w:tr w:rsidR="00202B12" w14:paraId="61F2D221"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21A" w14:textId="77777777" w:rsidR="00202B12" w:rsidRDefault="008233F8">
                <w:pPr>
                  <w:jc w:val="center"/>
                  <w:rPr>
                    <w:sz w:val="22"/>
                    <w:szCs w:val="22"/>
                    <w:lang w:eastAsia="lt-LT"/>
                  </w:rPr>
                </w:pPr>
                <w:r>
                  <w:rPr>
                    <w:sz w:val="22"/>
                    <w:szCs w:val="22"/>
                    <w:lang w:eastAsia="lt-LT"/>
                  </w:rPr>
                  <w:t>39.</w:t>
                </w:r>
              </w:p>
            </w:tc>
            <w:tc>
              <w:tcPr>
                <w:tcW w:w="3950" w:type="dxa"/>
                <w:tcBorders>
                  <w:top w:val="single" w:sz="4" w:space="0" w:color="auto"/>
                  <w:left w:val="nil"/>
                  <w:bottom w:val="nil"/>
                  <w:right w:val="single" w:sz="4" w:space="0" w:color="auto"/>
                </w:tcBorders>
                <w:shd w:val="clear" w:color="auto" w:fill="auto"/>
                <w:vAlign w:val="bottom"/>
                <w:hideMark/>
              </w:tcPr>
              <w:p w14:paraId="61F2D21B" w14:textId="77777777" w:rsidR="00202B12" w:rsidRDefault="008233F8">
                <w:pPr>
                  <w:rPr>
                    <w:sz w:val="22"/>
                    <w:szCs w:val="22"/>
                    <w:lang w:eastAsia="lt-LT"/>
                  </w:rPr>
                </w:pPr>
                <w:r>
                  <w:rPr>
                    <w:sz w:val="22"/>
                    <w:szCs w:val="22"/>
                    <w:lang w:eastAsia="lt-LT"/>
                  </w:rPr>
                  <w:t>Varnių Motiejaus Valančiaus gimnazija</w:t>
                </w:r>
              </w:p>
            </w:tc>
            <w:tc>
              <w:tcPr>
                <w:tcW w:w="876" w:type="dxa"/>
                <w:tcBorders>
                  <w:top w:val="nil"/>
                  <w:left w:val="nil"/>
                  <w:bottom w:val="single" w:sz="4" w:space="0" w:color="auto"/>
                  <w:right w:val="single" w:sz="4" w:space="0" w:color="auto"/>
                </w:tcBorders>
                <w:shd w:val="clear" w:color="auto" w:fill="auto"/>
                <w:noWrap/>
                <w:vAlign w:val="bottom"/>
                <w:hideMark/>
              </w:tcPr>
              <w:p w14:paraId="61F2D21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1D" w14:textId="77777777" w:rsidR="00202B12" w:rsidRDefault="008233F8">
                <w:pPr>
                  <w:jc w:val="right"/>
                  <w:rPr>
                    <w:sz w:val="22"/>
                    <w:szCs w:val="22"/>
                    <w:lang w:eastAsia="lt-LT"/>
                  </w:rPr>
                </w:pPr>
                <w:r>
                  <w:rPr>
                    <w:sz w:val="22"/>
                    <w:szCs w:val="22"/>
                    <w:lang w:eastAsia="lt-LT"/>
                  </w:rPr>
                  <w:t>1791,0</w:t>
                </w:r>
              </w:p>
            </w:tc>
            <w:tc>
              <w:tcPr>
                <w:tcW w:w="1041" w:type="dxa"/>
                <w:tcBorders>
                  <w:top w:val="nil"/>
                  <w:left w:val="nil"/>
                  <w:bottom w:val="single" w:sz="4" w:space="0" w:color="auto"/>
                  <w:right w:val="single" w:sz="4" w:space="0" w:color="auto"/>
                </w:tcBorders>
                <w:shd w:val="clear" w:color="auto" w:fill="auto"/>
                <w:noWrap/>
                <w:vAlign w:val="bottom"/>
                <w:hideMark/>
              </w:tcPr>
              <w:p w14:paraId="61F2D21E" w14:textId="77777777" w:rsidR="00202B12" w:rsidRDefault="008233F8">
                <w:pPr>
                  <w:jc w:val="right"/>
                  <w:rPr>
                    <w:sz w:val="22"/>
                    <w:szCs w:val="22"/>
                    <w:lang w:eastAsia="lt-LT"/>
                  </w:rPr>
                </w:pPr>
                <w:r>
                  <w:rPr>
                    <w:sz w:val="22"/>
                    <w:szCs w:val="22"/>
                    <w:lang w:eastAsia="lt-LT"/>
                  </w:rPr>
                  <w:t>1791,0</w:t>
                </w:r>
              </w:p>
            </w:tc>
            <w:tc>
              <w:tcPr>
                <w:tcW w:w="1143" w:type="dxa"/>
                <w:tcBorders>
                  <w:top w:val="nil"/>
                  <w:left w:val="nil"/>
                  <w:bottom w:val="single" w:sz="4" w:space="0" w:color="auto"/>
                  <w:right w:val="single" w:sz="4" w:space="0" w:color="auto"/>
                </w:tcBorders>
                <w:shd w:val="clear" w:color="auto" w:fill="auto"/>
                <w:noWrap/>
                <w:vAlign w:val="bottom"/>
                <w:hideMark/>
              </w:tcPr>
              <w:p w14:paraId="61F2D21F" w14:textId="77777777" w:rsidR="00202B12" w:rsidRDefault="008233F8">
                <w:pPr>
                  <w:jc w:val="right"/>
                  <w:rPr>
                    <w:sz w:val="22"/>
                    <w:szCs w:val="22"/>
                    <w:lang w:eastAsia="lt-LT"/>
                  </w:rPr>
                </w:pPr>
                <w:r>
                  <w:rPr>
                    <w:sz w:val="22"/>
                    <w:szCs w:val="22"/>
                    <w:lang w:eastAsia="lt-LT"/>
                  </w:rPr>
                  <w:t>1272,9</w:t>
                </w:r>
              </w:p>
            </w:tc>
            <w:tc>
              <w:tcPr>
                <w:tcW w:w="1060" w:type="dxa"/>
                <w:tcBorders>
                  <w:top w:val="nil"/>
                  <w:left w:val="nil"/>
                  <w:bottom w:val="single" w:sz="4" w:space="0" w:color="auto"/>
                  <w:right w:val="single" w:sz="4" w:space="0" w:color="auto"/>
                </w:tcBorders>
                <w:shd w:val="clear" w:color="auto" w:fill="auto"/>
                <w:noWrap/>
                <w:vAlign w:val="bottom"/>
                <w:hideMark/>
              </w:tcPr>
              <w:p w14:paraId="61F2D220" w14:textId="77777777" w:rsidR="00202B12" w:rsidRDefault="00202B12">
                <w:pPr>
                  <w:ind w:firstLine="53"/>
                  <w:rPr>
                    <w:sz w:val="22"/>
                    <w:szCs w:val="22"/>
                    <w:lang w:eastAsia="lt-LT"/>
                  </w:rPr>
                </w:pPr>
              </w:p>
            </w:tc>
          </w:tr>
          <w:tr w:rsidR="00202B12" w14:paraId="61F2D22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2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22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mokinio </w:t>
                </w:r>
                <w:r>
                  <w:rPr>
                    <w:i/>
                    <w:iCs/>
                    <w:sz w:val="20"/>
                    <w:lang w:eastAsia="lt-LT"/>
                  </w:rPr>
                  <w:t>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2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25" w14:textId="77777777" w:rsidR="00202B12" w:rsidRDefault="008233F8">
                <w:pPr>
                  <w:jc w:val="right"/>
                  <w:rPr>
                    <w:sz w:val="20"/>
                    <w:lang w:eastAsia="lt-LT"/>
                  </w:rPr>
                </w:pPr>
                <w:r>
                  <w:rPr>
                    <w:sz w:val="20"/>
                    <w:lang w:eastAsia="lt-LT"/>
                  </w:rPr>
                  <w:t>1373,4</w:t>
                </w:r>
              </w:p>
            </w:tc>
            <w:tc>
              <w:tcPr>
                <w:tcW w:w="1041" w:type="dxa"/>
                <w:tcBorders>
                  <w:top w:val="nil"/>
                  <w:left w:val="nil"/>
                  <w:bottom w:val="single" w:sz="4" w:space="0" w:color="auto"/>
                  <w:right w:val="single" w:sz="4" w:space="0" w:color="auto"/>
                </w:tcBorders>
                <w:shd w:val="clear" w:color="auto" w:fill="auto"/>
                <w:noWrap/>
                <w:vAlign w:val="bottom"/>
                <w:hideMark/>
              </w:tcPr>
              <w:p w14:paraId="61F2D226" w14:textId="77777777" w:rsidR="00202B12" w:rsidRDefault="008233F8">
                <w:pPr>
                  <w:jc w:val="right"/>
                  <w:rPr>
                    <w:sz w:val="20"/>
                    <w:lang w:eastAsia="lt-LT"/>
                  </w:rPr>
                </w:pPr>
                <w:r>
                  <w:rPr>
                    <w:sz w:val="20"/>
                    <w:lang w:eastAsia="lt-LT"/>
                  </w:rPr>
                  <w:t>1373,4</w:t>
                </w:r>
              </w:p>
            </w:tc>
            <w:tc>
              <w:tcPr>
                <w:tcW w:w="1143" w:type="dxa"/>
                <w:tcBorders>
                  <w:top w:val="nil"/>
                  <w:left w:val="nil"/>
                  <w:bottom w:val="single" w:sz="4" w:space="0" w:color="auto"/>
                  <w:right w:val="single" w:sz="4" w:space="0" w:color="auto"/>
                </w:tcBorders>
                <w:shd w:val="clear" w:color="auto" w:fill="auto"/>
                <w:noWrap/>
                <w:vAlign w:val="bottom"/>
                <w:hideMark/>
              </w:tcPr>
              <w:p w14:paraId="61F2D227" w14:textId="77777777" w:rsidR="00202B12" w:rsidRDefault="008233F8">
                <w:pPr>
                  <w:jc w:val="right"/>
                  <w:rPr>
                    <w:sz w:val="20"/>
                    <w:lang w:eastAsia="lt-LT"/>
                  </w:rPr>
                </w:pPr>
                <w:r>
                  <w:rPr>
                    <w:sz w:val="20"/>
                    <w:lang w:eastAsia="lt-LT"/>
                  </w:rPr>
                  <w:t>1017,9</w:t>
                </w:r>
              </w:p>
            </w:tc>
            <w:tc>
              <w:tcPr>
                <w:tcW w:w="1060" w:type="dxa"/>
                <w:tcBorders>
                  <w:top w:val="nil"/>
                  <w:left w:val="nil"/>
                  <w:bottom w:val="single" w:sz="4" w:space="0" w:color="auto"/>
                  <w:right w:val="single" w:sz="4" w:space="0" w:color="auto"/>
                </w:tcBorders>
                <w:shd w:val="clear" w:color="auto" w:fill="auto"/>
                <w:noWrap/>
                <w:vAlign w:val="bottom"/>
                <w:hideMark/>
              </w:tcPr>
              <w:p w14:paraId="61F2D228" w14:textId="77777777" w:rsidR="00202B12" w:rsidRDefault="00202B12">
                <w:pPr>
                  <w:ind w:firstLine="53"/>
                  <w:rPr>
                    <w:sz w:val="20"/>
                    <w:lang w:eastAsia="lt-LT"/>
                  </w:rPr>
                </w:pPr>
              </w:p>
            </w:tc>
          </w:tr>
          <w:tr w:rsidR="00202B12" w14:paraId="61F2D23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2A" w14:textId="77777777" w:rsidR="00202B12" w:rsidRDefault="008233F8">
                <w:pPr>
                  <w:jc w:val="center"/>
                  <w:rPr>
                    <w:sz w:val="22"/>
                    <w:szCs w:val="22"/>
                    <w:lang w:eastAsia="lt-LT"/>
                  </w:rPr>
                </w:pPr>
                <w:r>
                  <w:rPr>
                    <w:sz w:val="22"/>
                    <w:szCs w:val="22"/>
                    <w:lang w:eastAsia="lt-LT"/>
                  </w:rPr>
                  <w:t>40.</w:t>
                </w:r>
              </w:p>
            </w:tc>
            <w:tc>
              <w:tcPr>
                <w:tcW w:w="3950" w:type="dxa"/>
                <w:tcBorders>
                  <w:top w:val="nil"/>
                  <w:left w:val="nil"/>
                  <w:bottom w:val="nil"/>
                  <w:right w:val="single" w:sz="4" w:space="0" w:color="auto"/>
                </w:tcBorders>
                <w:shd w:val="clear" w:color="auto" w:fill="auto"/>
                <w:noWrap/>
                <w:vAlign w:val="bottom"/>
                <w:hideMark/>
              </w:tcPr>
              <w:p w14:paraId="61F2D22B" w14:textId="77777777" w:rsidR="00202B12" w:rsidRDefault="008233F8">
                <w:pPr>
                  <w:rPr>
                    <w:sz w:val="22"/>
                    <w:szCs w:val="22"/>
                    <w:lang w:eastAsia="lt-LT"/>
                  </w:rPr>
                </w:pPr>
                <w:r>
                  <w:rPr>
                    <w:sz w:val="22"/>
                    <w:szCs w:val="22"/>
                    <w:lang w:eastAsia="lt-LT"/>
                  </w:rPr>
                  <w:t>Žemaitės gimnazija</w:t>
                </w:r>
              </w:p>
            </w:tc>
            <w:tc>
              <w:tcPr>
                <w:tcW w:w="876" w:type="dxa"/>
                <w:tcBorders>
                  <w:top w:val="nil"/>
                  <w:left w:val="nil"/>
                  <w:bottom w:val="single" w:sz="4" w:space="0" w:color="auto"/>
                  <w:right w:val="single" w:sz="4" w:space="0" w:color="auto"/>
                </w:tcBorders>
                <w:shd w:val="clear" w:color="auto" w:fill="auto"/>
                <w:noWrap/>
                <w:vAlign w:val="bottom"/>
                <w:hideMark/>
              </w:tcPr>
              <w:p w14:paraId="61F2D22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2D" w14:textId="77777777" w:rsidR="00202B12" w:rsidRDefault="008233F8">
                <w:pPr>
                  <w:jc w:val="right"/>
                  <w:rPr>
                    <w:sz w:val="22"/>
                    <w:szCs w:val="22"/>
                    <w:lang w:eastAsia="lt-LT"/>
                  </w:rPr>
                </w:pPr>
                <w:r>
                  <w:rPr>
                    <w:sz w:val="22"/>
                    <w:szCs w:val="22"/>
                    <w:lang w:eastAsia="lt-LT"/>
                  </w:rPr>
                  <w:t>1984,6</w:t>
                </w:r>
              </w:p>
            </w:tc>
            <w:tc>
              <w:tcPr>
                <w:tcW w:w="1041" w:type="dxa"/>
                <w:tcBorders>
                  <w:top w:val="nil"/>
                  <w:left w:val="nil"/>
                  <w:bottom w:val="single" w:sz="4" w:space="0" w:color="auto"/>
                  <w:right w:val="single" w:sz="4" w:space="0" w:color="auto"/>
                </w:tcBorders>
                <w:shd w:val="clear" w:color="auto" w:fill="auto"/>
                <w:noWrap/>
                <w:vAlign w:val="bottom"/>
                <w:hideMark/>
              </w:tcPr>
              <w:p w14:paraId="61F2D22E" w14:textId="77777777" w:rsidR="00202B12" w:rsidRDefault="008233F8">
                <w:pPr>
                  <w:jc w:val="right"/>
                  <w:rPr>
                    <w:sz w:val="22"/>
                    <w:szCs w:val="22"/>
                    <w:lang w:eastAsia="lt-LT"/>
                  </w:rPr>
                </w:pPr>
                <w:r>
                  <w:rPr>
                    <w:sz w:val="22"/>
                    <w:szCs w:val="22"/>
                    <w:lang w:eastAsia="lt-LT"/>
                  </w:rPr>
                  <w:t>1984,6</w:t>
                </w:r>
              </w:p>
            </w:tc>
            <w:tc>
              <w:tcPr>
                <w:tcW w:w="1143" w:type="dxa"/>
                <w:tcBorders>
                  <w:top w:val="nil"/>
                  <w:left w:val="nil"/>
                  <w:bottom w:val="single" w:sz="4" w:space="0" w:color="auto"/>
                  <w:right w:val="single" w:sz="4" w:space="0" w:color="auto"/>
                </w:tcBorders>
                <w:shd w:val="clear" w:color="auto" w:fill="auto"/>
                <w:noWrap/>
                <w:vAlign w:val="bottom"/>
                <w:hideMark/>
              </w:tcPr>
              <w:p w14:paraId="61F2D22F" w14:textId="77777777" w:rsidR="00202B12" w:rsidRDefault="008233F8">
                <w:pPr>
                  <w:jc w:val="right"/>
                  <w:rPr>
                    <w:sz w:val="22"/>
                    <w:szCs w:val="22"/>
                    <w:lang w:eastAsia="lt-LT"/>
                  </w:rPr>
                </w:pPr>
                <w:r>
                  <w:rPr>
                    <w:sz w:val="22"/>
                    <w:szCs w:val="22"/>
                    <w:lang w:eastAsia="lt-LT"/>
                  </w:rPr>
                  <w:t>1400,7</w:t>
                </w:r>
              </w:p>
            </w:tc>
            <w:tc>
              <w:tcPr>
                <w:tcW w:w="1060" w:type="dxa"/>
                <w:tcBorders>
                  <w:top w:val="nil"/>
                  <w:left w:val="nil"/>
                  <w:bottom w:val="single" w:sz="4" w:space="0" w:color="auto"/>
                  <w:right w:val="single" w:sz="4" w:space="0" w:color="auto"/>
                </w:tcBorders>
                <w:shd w:val="clear" w:color="auto" w:fill="auto"/>
                <w:noWrap/>
                <w:vAlign w:val="bottom"/>
                <w:hideMark/>
              </w:tcPr>
              <w:p w14:paraId="61F2D230" w14:textId="77777777" w:rsidR="00202B12" w:rsidRDefault="00202B12">
                <w:pPr>
                  <w:ind w:firstLine="53"/>
                  <w:rPr>
                    <w:sz w:val="22"/>
                    <w:szCs w:val="22"/>
                    <w:lang w:eastAsia="lt-LT"/>
                  </w:rPr>
                </w:pPr>
              </w:p>
            </w:tc>
          </w:tr>
          <w:tr w:rsidR="00202B12" w14:paraId="61F2D23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3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23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3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35" w14:textId="77777777" w:rsidR="00202B12" w:rsidRDefault="008233F8">
                <w:pPr>
                  <w:jc w:val="right"/>
                  <w:rPr>
                    <w:sz w:val="20"/>
                    <w:lang w:eastAsia="lt-LT"/>
                  </w:rPr>
                </w:pPr>
                <w:r>
                  <w:rPr>
                    <w:sz w:val="20"/>
                    <w:lang w:eastAsia="lt-LT"/>
                  </w:rPr>
                  <w:t>1635,9</w:t>
                </w:r>
              </w:p>
            </w:tc>
            <w:tc>
              <w:tcPr>
                <w:tcW w:w="1041" w:type="dxa"/>
                <w:tcBorders>
                  <w:top w:val="nil"/>
                  <w:left w:val="nil"/>
                  <w:bottom w:val="single" w:sz="4" w:space="0" w:color="auto"/>
                  <w:right w:val="single" w:sz="4" w:space="0" w:color="auto"/>
                </w:tcBorders>
                <w:shd w:val="clear" w:color="auto" w:fill="auto"/>
                <w:noWrap/>
                <w:vAlign w:val="bottom"/>
                <w:hideMark/>
              </w:tcPr>
              <w:p w14:paraId="61F2D236" w14:textId="77777777" w:rsidR="00202B12" w:rsidRDefault="008233F8">
                <w:pPr>
                  <w:jc w:val="right"/>
                  <w:rPr>
                    <w:sz w:val="20"/>
                    <w:lang w:eastAsia="lt-LT"/>
                  </w:rPr>
                </w:pPr>
                <w:r>
                  <w:rPr>
                    <w:sz w:val="20"/>
                    <w:lang w:eastAsia="lt-LT"/>
                  </w:rPr>
                  <w:t>1635,9</w:t>
                </w:r>
              </w:p>
            </w:tc>
            <w:tc>
              <w:tcPr>
                <w:tcW w:w="1143" w:type="dxa"/>
                <w:tcBorders>
                  <w:top w:val="nil"/>
                  <w:left w:val="nil"/>
                  <w:bottom w:val="single" w:sz="4" w:space="0" w:color="auto"/>
                  <w:right w:val="single" w:sz="4" w:space="0" w:color="auto"/>
                </w:tcBorders>
                <w:shd w:val="clear" w:color="auto" w:fill="auto"/>
                <w:noWrap/>
                <w:vAlign w:val="bottom"/>
                <w:hideMark/>
              </w:tcPr>
              <w:p w14:paraId="61F2D237" w14:textId="77777777" w:rsidR="00202B12" w:rsidRDefault="008233F8">
                <w:pPr>
                  <w:jc w:val="right"/>
                  <w:rPr>
                    <w:sz w:val="20"/>
                    <w:lang w:eastAsia="lt-LT"/>
                  </w:rPr>
                </w:pPr>
                <w:r>
                  <w:rPr>
                    <w:sz w:val="20"/>
                    <w:lang w:eastAsia="lt-LT"/>
                  </w:rPr>
                  <w:t>1213,1</w:t>
                </w:r>
              </w:p>
            </w:tc>
            <w:tc>
              <w:tcPr>
                <w:tcW w:w="1060" w:type="dxa"/>
                <w:tcBorders>
                  <w:top w:val="nil"/>
                  <w:left w:val="nil"/>
                  <w:bottom w:val="single" w:sz="4" w:space="0" w:color="auto"/>
                  <w:right w:val="single" w:sz="4" w:space="0" w:color="auto"/>
                </w:tcBorders>
                <w:shd w:val="clear" w:color="auto" w:fill="auto"/>
                <w:noWrap/>
                <w:vAlign w:val="bottom"/>
                <w:hideMark/>
              </w:tcPr>
              <w:p w14:paraId="61F2D238" w14:textId="77777777" w:rsidR="00202B12" w:rsidRDefault="00202B12">
                <w:pPr>
                  <w:ind w:firstLine="53"/>
                  <w:rPr>
                    <w:sz w:val="20"/>
                    <w:lang w:eastAsia="lt-LT"/>
                  </w:rPr>
                </w:pPr>
              </w:p>
            </w:tc>
          </w:tr>
          <w:tr w:rsidR="00202B12" w14:paraId="61F2D24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3A" w14:textId="77777777" w:rsidR="00202B12" w:rsidRDefault="008233F8">
                <w:pPr>
                  <w:jc w:val="center"/>
                  <w:rPr>
                    <w:sz w:val="22"/>
                    <w:szCs w:val="22"/>
                    <w:lang w:eastAsia="lt-LT"/>
                  </w:rPr>
                </w:pPr>
                <w:r>
                  <w:rPr>
                    <w:sz w:val="22"/>
                    <w:szCs w:val="22"/>
                    <w:lang w:eastAsia="lt-LT"/>
                  </w:rPr>
                  <w:t>41.</w:t>
                </w:r>
              </w:p>
            </w:tc>
            <w:tc>
              <w:tcPr>
                <w:tcW w:w="3950" w:type="dxa"/>
                <w:tcBorders>
                  <w:top w:val="nil"/>
                  <w:left w:val="nil"/>
                  <w:bottom w:val="nil"/>
                  <w:right w:val="single" w:sz="4" w:space="0" w:color="auto"/>
                </w:tcBorders>
                <w:shd w:val="clear" w:color="auto" w:fill="auto"/>
                <w:noWrap/>
                <w:vAlign w:val="bottom"/>
                <w:hideMark/>
              </w:tcPr>
              <w:p w14:paraId="61F2D23B" w14:textId="77777777" w:rsidR="00202B12" w:rsidRDefault="008233F8">
                <w:pPr>
                  <w:rPr>
                    <w:sz w:val="22"/>
                    <w:szCs w:val="22"/>
                    <w:lang w:eastAsia="lt-LT"/>
                  </w:rPr>
                </w:pPr>
                <w:r>
                  <w:rPr>
                    <w:sz w:val="22"/>
                    <w:szCs w:val="22"/>
                    <w:lang w:eastAsia="lt-LT"/>
                  </w:rPr>
                  <w:t>„Džiugo“ gimnazija</w:t>
                </w:r>
              </w:p>
            </w:tc>
            <w:tc>
              <w:tcPr>
                <w:tcW w:w="876" w:type="dxa"/>
                <w:tcBorders>
                  <w:top w:val="nil"/>
                  <w:left w:val="nil"/>
                  <w:bottom w:val="single" w:sz="4" w:space="0" w:color="auto"/>
                  <w:right w:val="single" w:sz="4" w:space="0" w:color="auto"/>
                </w:tcBorders>
                <w:shd w:val="clear" w:color="auto" w:fill="auto"/>
                <w:noWrap/>
                <w:vAlign w:val="bottom"/>
                <w:hideMark/>
              </w:tcPr>
              <w:p w14:paraId="61F2D23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3D" w14:textId="77777777" w:rsidR="00202B12" w:rsidRDefault="008233F8">
                <w:pPr>
                  <w:jc w:val="right"/>
                  <w:rPr>
                    <w:sz w:val="22"/>
                    <w:szCs w:val="22"/>
                    <w:lang w:eastAsia="lt-LT"/>
                  </w:rPr>
                </w:pPr>
                <w:r>
                  <w:rPr>
                    <w:sz w:val="22"/>
                    <w:szCs w:val="22"/>
                    <w:lang w:eastAsia="lt-LT"/>
                  </w:rPr>
                  <w:t>2907,7</w:t>
                </w:r>
              </w:p>
            </w:tc>
            <w:tc>
              <w:tcPr>
                <w:tcW w:w="1041" w:type="dxa"/>
                <w:tcBorders>
                  <w:top w:val="nil"/>
                  <w:left w:val="nil"/>
                  <w:bottom w:val="single" w:sz="4" w:space="0" w:color="auto"/>
                  <w:right w:val="single" w:sz="4" w:space="0" w:color="auto"/>
                </w:tcBorders>
                <w:shd w:val="clear" w:color="auto" w:fill="auto"/>
                <w:noWrap/>
                <w:vAlign w:val="bottom"/>
                <w:hideMark/>
              </w:tcPr>
              <w:p w14:paraId="61F2D23E" w14:textId="77777777" w:rsidR="00202B12" w:rsidRDefault="008233F8">
                <w:pPr>
                  <w:jc w:val="right"/>
                  <w:rPr>
                    <w:sz w:val="22"/>
                    <w:szCs w:val="22"/>
                    <w:lang w:eastAsia="lt-LT"/>
                  </w:rPr>
                </w:pPr>
                <w:r>
                  <w:rPr>
                    <w:sz w:val="22"/>
                    <w:szCs w:val="22"/>
                    <w:lang w:eastAsia="lt-LT"/>
                  </w:rPr>
                  <w:t>2907,7</w:t>
                </w:r>
              </w:p>
            </w:tc>
            <w:tc>
              <w:tcPr>
                <w:tcW w:w="1143" w:type="dxa"/>
                <w:tcBorders>
                  <w:top w:val="nil"/>
                  <w:left w:val="nil"/>
                  <w:bottom w:val="single" w:sz="4" w:space="0" w:color="auto"/>
                  <w:right w:val="single" w:sz="4" w:space="0" w:color="auto"/>
                </w:tcBorders>
                <w:shd w:val="clear" w:color="auto" w:fill="auto"/>
                <w:noWrap/>
                <w:vAlign w:val="bottom"/>
                <w:hideMark/>
              </w:tcPr>
              <w:p w14:paraId="61F2D23F" w14:textId="77777777" w:rsidR="00202B12" w:rsidRDefault="008233F8">
                <w:pPr>
                  <w:jc w:val="right"/>
                  <w:rPr>
                    <w:sz w:val="22"/>
                    <w:szCs w:val="22"/>
                    <w:lang w:eastAsia="lt-LT"/>
                  </w:rPr>
                </w:pPr>
                <w:r>
                  <w:rPr>
                    <w:sz w:val="22"/>
                    <w:szCs w:val="22"/>
                    <w:lang w:eastAsia="lt-LT"/>
                  </w:rPr>
                  <w:t>1998,5</w:t>
                </w:r>
              </w:p>
            </w:tc>
            <w:tc>
              <w:tcPr>
                <w:tcW w:w="1060" w:type="dxa"/>
                <w:tcBorders>
                  <w:top w:val="nil"/>
                  <w:left w:val="nil"/>
                  <w:bottom w:val="single" w:sz="4" w:space="0" w:color="auto"/>
                  <w:right w:val="single" w:sz="4" w:space="0" w:color="auto"/>
                </w:tcBorders>
                <w:shd w:val="clear" w:color="auto" w:fill="auto"/>
                <w:noWrap/>
                <w:vAlign w:val="bottom"/>
                <w:hideMark/>
              </w:tcPr>
              <w:p w14:paraId="61F2D240" w14:textId="77777777" w:rsidR="00202B12" w:rsidRDefault="00202B12">
                <w:pPr>
                  <w:ind w:firstLine="53"/>
                  <w:rPr>
                    <w:sz w:val="22"/>
                    <w:szCs w:val="22"/>
                    <w:lang w:eastAsia="lt-LT"/>
                  </w:rPr>
                </w:pPr>
              </w:p>
            </w:tc>
          </w:tr>
          <w:tr w:rsidR="00202B12" w14:paraId="61F2D24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4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24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w:t>
                </w:r>
                <w:r>
                  <w:rPr>
                    <w:i/>
                    <w:iCs/>
                    <w:sz w:val="20"/>
                    <w:lang w:eastAsia="lt-LT"/>
                  </w:rPr>
                  <w:t>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4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45" w14:textId="77777777" w:rsidR="00202B12" w:rsidRDefault="008233F8">
                <w:pPr>
                  <w:jc w:val="right"/>
                  <w:rPr>
                    <w:sz w:val="20"/>
                    <w:lang w:eastAsia="lt-LT"/>
                  </w:rPr>
                </w:pPr>
                <w:r>
                  <w:rPr>
                    <w:sz w:val="20"/>
                    <w:lang w:eastAsia="lt-LT"/>
                  </w:rPr>
                  <w:t>2380,4</w:t>
                </w:r>
              </w:p>
            </w:tc>
            <w:tc>
              <w:tcPr>
                <w:tcW w:w="1041" w:type="dxa"/>
                <w:tcBorders>
                  <w:top w:val="nil"/>
                  <w:left w:val="nil"/>
                  <w:bottom w:val="single" w:sz="4" w:space="0" w:color="auto"/>
                  <w:right w:val="single" w:sz="4" w:space="0" w:color="auto"/>
                </w:tcBorders>
                <w:shd w:val="clear" w:color="auto" w:fill="auto"/>
                <w:noWrap/>
                <w:vAlign w:val="bottom"/>
                <w:hideMark/>
              </w:tcPr>
              <w:p w14:paraId="61F2D246" w14:textId="77777777" w:rsidR="00202B12" w:rsidRDefault="008233F8">
                <w:pPr>
                  <w:jc w:val="right"/>
                  <w:rPr>
                    <w:sz w:val="20"/>
                    <w:lang w:eastAsia="lt-LT"/>
                  </w:rPr>
                </w:pPr>
                <w:r>
                  <w:rPr>
                    <w:sz w:val="20"/>
                    <w:lang w:eastAsia="lt-LT"/>
                  </w:rPr>
                  <w:t>2380,4</w:t>
                </w:r>
              </w:p>
            </w:tc>
            <w:tc>
              <w:tcPr>
                <w:tcW w:w="1143" w:type="dxa"/>
                <w:tcBorders>
                  <w:top w:val="nil"/>
                  <w:left w:val="nil"/>
                  <w:bottom w:val="single" w:sz="4" w:space="0" w:color="auto"/>
                  <w:right w:val="single" w:sz="4" w:space="0" w:color="auto"/>
                </w:tcBorders>
                <w:shd w:val="clear" w:color="auto" w:fill="auto"/>
                <w:noWrap/>
                <w:vAlign w:val="bottom"/>
                <w:hideMark/>
              </w:tcPr>
              <w:p w14:paraId="61F2D247" w14:textId="77777777" w:rsidR="00202B12" w:rsidRDefault="008233F8">
                <w:pPr>
                  <w:jc w:val="right"/>
                  <w:rPr>
                    <w:sz w:val="20"/>
                    <w:lang w:eastAsia="lt-LT"/>
                  </w:rPr>
                </w:pPr>
                <w:r>
                  <w:rPr>
                    <w:sz w:val="20"/>
                    <w:lang w:eastAsia="lt-LT"/>
                  </w:rPr>
                  <w:t>1765,2</w:t>
                </w:r>
              </w:p>
            </w:tc>
            <w:tc>
              <w:tcPr>
                <w:tcW w:w="1060" w:type="dxa"/>
                <w:tcBorders>
                  <w:top w:val="nil"/>
                  <w:left w:val="nil"/>
                  <w:bottom w:val="single" w:sz="4" w:space="0" w:color="auto"/>
                  <w:right w:val="single" w:sz="4" w:space="0" w:color="auto"/>
                </w:tcBorders>
                <w:shd w:val="clear" w:color="auto" w:fill="auto"/>
                <w:noWrap/>
                <w:vAlign w:val="bottom"/>
                <w:hideMark/>
              </w:tcPr>
              <w:p w14:paraId="61F2D248" w14:textId="77777777" w:rsidR="00202B12" w:rsidRDefault="00202B12">
                <w:pPr>
                  <w:ind w:firstLine="53"/>
                  <w:rPr>
                    <w:sz w:val="20"/>
                    <w:lang w:eastAsia="lt-LT"/>
                  </w:rPr>
                </w:pPr>
              </w:p>
            </w:tc>
          </w:tr>
          <w:tr w:rsidR="00202B12" w14:paraId="61F2D25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24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24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24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4D" w14:textId="77777777" w:rsidR="00202B12" w:rsidRDefault="008233F8">
                <w:pPr>
                  <w:jc w:val="right"/>
                  <w:rPr>
                    <w:sz w:val="20"/>
                    <w:lang w:eastAsia="lt-LT"/>
                  </w:rPr>
                </w:pPr>
                <w:r>
                  <w:rPr>
                    <w:sz w:val="20"/>
                    <w:lang w:eastAsia="lt-LT"/>
                  </w:rPr>
                  <w:t>10,6</w:t>
                </w:r>
              </w:p>
            </w:tc>
            <w:tc>
              <w:tcPr>
                <w:tcW w:w="1041" w:type="dxa"/>
                <w:tcBorders>
                  <w:top w:val="nil"/>
                  <w:left w:val="nil"/>
                  <w:bottom w:val="single" w:sz="4" w:space="0" w:color="auto"/>
                  <w:right w:val="single" w:sz="4" w:space="0" w:color="auto"/>
                </w:tcBorders>
                <w:shd w:val="clear" w:color="auto" w:fill="auto"/>
                <w:noWrap/>
                <w:vAlign w:val="bottom"/>
                <w:hideMark/>
              </w:tcPr>
              <w:p w14:paraId="61F2D24E" w14:textId="77777777" w:rsidR="00202B12" w:rsidRDefault="008233F8">
                <w:pPr>
                  <w:jc w:val="right"/>
                  <w:rPr>
                    <w:sz w:val="20"/>
                    <w:lang w:eastAsia="lt-LT"/>
                  </w:rPr>
                </w:pPr>
                <w:r>
                  <w:rPr>
                    <w:sz w:val="20"/>
                    <w:lang w:eastAsia="lt-LT"/>
                  </w:rPr>
                  <w:t>10,6</w:t>
                </w:r>
              </w:p>
            </w:tc>
            <w:tc>
              <w:tcPr>
                <w:tcW w:w="1143" w:type="dxa"/>
                <w:tcBorders>
                  <w:top w:val="nil"/>
                  <w:left w:val="nil"/>
                  <w:bottom w:val="single" w:sz="4" w:space="0" w:color="auto"/>
                  <w:right w:val="single" w:sz="4" w:space="0" w:color="auto"/>
                </w:tcBorders>
                <w:shd w:val="clear" w:color="auto" w:fill="auto"/>
                <w:noWrap/>
                <w:vAlign w:val="bottom"/>
                <w:hideMark/>
              </w:tcPr>
              <w:p w14:paraId="61F2D24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250" w14:textId="77777777" w:rsidR="00202B12" w:rsidRDefault="00202B12">
                <w:pPr>
                  <w:ind w:firstLine="53"/>
                  <w:rPr>
                    <w:sz w:val="20"/>
                    <w:lang w:eastAsia="lt-LT"/>
                  </w:rPr>
                </w:pPr>
              </w:p>
            </w:tc>
          </w:tr>
          <w:tr w:rsidR="00202B12" w14:paraId="61F2D25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52" w14:textId="77777777" w:rsidR="00202B12" w:rsidRDefault="008233F8">
                <w:pPr>
                  <w:jc w:val="center"/>
                  <w:rPr>
                    <w:sz w:val="22"/>
                    <w:szCs w:val="22"/>
                    <w:lang w:eastAsia="lt-LT"/>
                  </w:rPr>
                </w:pPr>
                <w:r>
                  <w:rPr>
                    <w:sz w:val="22"/>
                    <w:szCs w:val="22"/>
                    <w:lang w:eastAsia="lt-LT"/>
                  </w:rPr>
                  <w:t>42.</w:t>
                </w:r>
              </w:p>
            </w:tc>
            <w:tc>
              <w:tcPr>
                <w:tcW w:w="3950" w:type="dxa"/>
                <w:tcBorders>
                  <w:top w:val="single" w:sz="4" w:space="0" w:color="auto"/>
                  <w:left w:val="nil"/>
                  <w:bottom w:val="nil"/>
                  <w:right w:val="single" w:sz="4" w:space="0" w:color="auto"/>
                </w:tcBorders>
                <w:shd w:val="clear" w:color="auto" w:fill="auto"/>
                <w:noWrap/>
                <w:vAlign w:val="bottom"/>
                <w:hideMark/>
              </w:tcPr>
              <w:p w14:paraId="61F2D253" w14:textId="77777777" w:rsidR="00202B12" w:rsidRDefault="008233F8">
                <w:pPr>
                  <w:rPr>
                    <w:sz w:val="22"/>
                    <w:szCs w:val="22"/>
                    <w:lang w:eastAsia="lt-LT"/>
                  </w:rPr>
                </w:pPr>
                <w:r>
                  <w:rPr>
                    <w:sz w:val="22"/>
                    <w:szCs w:val="22"/>
                    <w:lang w:eastAsia="lt-LT"/>
                  </w:rPr>
                  <w:t>Luokės vidurinė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25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55" w14:textId="77777777" w:rsidR="00202B12" w:rsidRDefault="008233F8">
                <w:pPr>
                  <w:jc w:val="right"/>
                  <w:rPr>
                    <w:sz w:val="22"/>
                    <w:szCs w:val="22"/>
                    <w:lang w:eastAsia="lt-LT"/>
                  </w:rPr>
                </w:pPr>
                <w:r>
                  <w:rPr>
                    <w:sz w:val="22"/>
                    <w:szCs w:val="22"/>
                    <w:lang w:eastAsia="lt-LT"/>
                  </w:rPr>
                  <w:t>2077,3</w:t>
                </w:r>
              </w:p>
            </w:tc>
            <w:tc>
              <w:tcPr>
                <w:tcW w:w="1041" w:type="dxa"/>
                <w:tcBorders>
                  <w:top w:val="nil"/>
                  <w:left w:val="nil"/>
                  <w:bottom w:val="single" w:sz="4" w:space="0" w:color="auto"/>
                  <w:right w:val="single" w:sz="4" w:space="0" w:color="auto"/>
                </w:tcBorders>
                <w:shd w:val="clear" w:color="auto" w:fill="auto"/>
                <w:noWrap/>
                <w:vAlign w:val="bottom"/>
                <w:hideMark/>
              </w:tcPr>
              <w:p w14:paraId="61F2D256" w14:textId="77777777" w:rsidR="00202B12" w:rsidRDefault="008233F8">
                <w:pPr>
                  <w:jc w:val="right"/>
                  <w:rPr>
                    <w:sz w:val="22"/>
                    <w:szCs w:val="22"/>
                    <w:lang w:eastAsia="lt-LT"/>
                  </w:rPr>
                </w:pPr>
                <w:r>
                  <w:rPr>
                    <w:sz w:val="22"/>
                    <w:szCs w:val="22"/>
                    <w:lang w:eastAsia="lt-LT"/>
                  </w:rPr>
                  <w:t>2077,3</w:t>
                </w:r>
              </w:p>
            </w:tc>
            <w:tc>
              <w:tcPr>
                <w:tcW w:w="1143" w:type="dxa"/>
                <w:tcBorders>
                  <w:top w:val="nil"/>
                  <w:left w:val="nil"/>
                  <w:bottom w:val="single" w:sz="4" w:space="0" w:color="auto"/>
                  <w:right w:val="single" w:sz="4" w:space="0" w:color="auto"/>
                </w:tcBorders>
                <w:shd w:val="clear" w:color="auto" w:fill="auto"/>
                <w:noWrap/>
                <w:vAlign w:val="bottom"/>
                <w:hideMark/>
              </w:tcPr>
              <w:p w14:paraId="61F2D257" w14:textId="77777777" w:rsidR="00202B12" w:rsidRDefault="008233F8">
                <w:pPr>
                  <w:jc w:val="right"/>
                  <w:rPr>
                    <w:sz w:val="22"/>
                    <w:szCs w:val="22"/>
                    <w:lang w:eastAsia="lt-LT"/>
                  </w:rPr>
                </w:pPr>
                <w:r>
                  <w:rPr>
                    <w:sz w:val="22"/>
                    <w:szCs w:val="22"/>
                    <w:lang w:eastAsia="lt-LT"/>
                  </w:rPr>
                  <w:t>1446,5</w:t>
                </w:r>
              </w:p>
            </w:tc>
            <w:tc>
              <w:tcPr>
                <w:tcW w:w="1060" w:type="dxa"/>
                <w:tcBorders>
                  <w:top w:val="nil"/>
                  <w:left w:val="nil"/>
                  <w:bottom w:val="single" w:sz="4" w:space="0" w:color="auto"/>
                  <w:right w:val="single" w:sz="4" w:space="0" w:color="auto"/>
                </w:tcBorders>
                <w:shd w:val="clear" w:color="auto" w:fill="auto"/>
                <w:noWrap/>
                <w:vAlign w:val="bottom"/>
                <w:hideMark/>
              </w:tcPr>
              <w:p w14:paraId="61F2D258" w14:textId="77777777" w:rsidR="00202B12" w:rsidRDefault="00202B12">
                <w:pPr>
                  <w:ind w:firstLine="53"/>
                  <w:rPr>
                    <w:sz w:val="22"/>
                    <w:szCs w:val="22"/>
                    <w:lang w:eastAsia="lt-LT"/>
                  </w:rPr>
                </w:pPr>
              </w:p>
            </w:tc>
          </w:tr>
          <w:tr w:rsidR="00202B12" w14:paraId="61F2D26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5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25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5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5D" w14:textId="77777777" w:rsidR="00202B12" w:rsidRDefault="008233F8">
                <w:pPr>
                  <w:jc w:val="right"/>
                  <w:rPr>
                    <w:sz w:val="20"/>
                    <w:lang w:eastAsia="lt-LT"/>
                  </w:rPr>
                </w:pPr>
                <w:r>
                  <w:rPr>
                    <w:sz w:val="20"/>
                    <w:lang w:eastAsia="lt-LT"/>
                  </w:rPr>
                  <w:t>1554,6</w:t>
                </w:r>
              </w:p>
            </w:tc>
            <w:tc>
              <w:tcPr>
                <w:tcW w:w="1041" w:type="dxa"/>
                <w:tcBorders>
                  <w:top w:val="nil"/>
                  <w:left w:val="nil"/>
                  <w:bottom w:val="single" w:sz="4" w:space="0" w:color="auto"/>
                  <w:right w:val="single" w:sz="4" w:space="0" w:color="auto"/>
                </w:tcBorders>
                <w:shd w:val="clear" w:color="auto" w:fill="auto"/>
                <w:noWrap/>
                <w:vAlign w:val="bottom"/>
                <w:hideMark/>
              </w:tcPr>
              <w:p w14:paraId="61F2D25E" w14:textId="77777777" w:rsidR="00202B12" w:rsidRDefault="008233F8">
                <w:pPr>
                  <w:jc w:val="right"/>
                  <w:rPr>
                    <w:sz w:val="20"/>
                    <w:lang w:eastAsia="lt-LT"/>
                  </w:rPr>
                </w:pPr>
                <w:r>
                  <w:rPr>
                    <w:sz w:val="20"/>
                    <w:lang w:eastAsia="lt-LT"/>
                  </w:rPr>
                  <w:t>1554,6</w:t>
                </w:r>
              </w:p>
            </w:tc>
            <w:tc>
              <w:tcPr>
                <w:tcW w:w="1143" w:type="dxa"/>
                <w:tcBorders>
                  <w:top w:val="nil"/>
                  <w:left w:val="nil"/>
                  <w:bottom w:val="single" w:sz="4" w:space="0" w:color="auto"/>
                  <w:right w:val="single" w:sz="4" w:space="0" w:color="auto"/>
                </w:tcBorders>
                <w:shd w:val="clear" w:color="auto" w:fill="auto"/>
                <w:noWrap/>
                <w:vAlign w:val="bottom"/>
                <w:hideMark/>
              </w:tcPr>
              <w:p w14:paraId="61F2D25F" w14:textId="77777777" w:rsidR="00202B12" w:rsidRDefault="008233F8">
                <w:pPr>
                  <w:jc w:val="right"/>
                  <w:rPr>
                    <w:sz w:val="20"/>
                    <w:lang w:eastAsia="lt-LT"/>
                  </w:rPr>
                </w:pPr>
                <w:r>
                  <w:rPr>
                    <w:sz w:val="20"/>
                    <w:lang w:eastAsia="lt-LT"/>
                  </w:rPr>
                  <w:t>1154,8</w:t>
                </w:r>
              </w:p>
            </w:tc>
            <w:tc>
              <w:tcPr>
                <w:tcW w:w="1060" w:type="dxa"/>
                <w:tcBorders>
                  <w:top w:val="nil"/>
                  <w:left w:val="nil"/>
                  <w:bottom w:val="single" w:sz="4" w:space="0" w:color="auto"/>
                  <w:right w:val="single" w:sz="4" w:space="0" w:color="auto"/>
                </w:tcBorders>
                <w:shd w:val="clear" w:color="auto" w:fill="auto"/>
                <w:noWrap/>
                <w:vAlign w:val="bottom"/>
                <w:hideMark/>
              </w:tcPr>
              <w:p w14:paraId="61F2D260" w14:textId="77777777" w:rsidR="00202B12" w:rsidRDefault="00202B12">
                <w:pPr>
                  <w:ind w:firstLine="53"/>
                  <w:rPr>
                    <w:sz w:val="20"/>
                    <w:lang w:eastAsia="lt-LT"/>
                  </w:rPr>
                </w:pPr>
              </w:p>
            </w:tc>
          </w:tr>
          <w:tr w:rsidR="00202B12" w14:paraId="61F2D26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6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263"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26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65" w14:textId="77777777" w:rsidR="00202B12" w:rsidRDefault="008233F8">
                <w:pPr>
                  <w:jc w:val="right"/>
                  <w:rPr>
                    <w:sz w:val="20"/>
                    <w:lang w:eastAsia="lt-LT"/>
                  </w:rPr>
                </w:pPr>
                <w:r>
                  <w:rPr>
                    <w:sz w:val="20"/>
                    <w:lang w:eastAsia="lt-LT"/>
                  </w:rPr>
                  <w:t>18,2</w:t>
                </w:r>
              </w:p>
            </w:tc>
            <w:tc>
              <w:tcPr>
                <w:tcW w:w="1041" w:type="dxa"/>
                <w:tcBorders>
                  <w:top w:val="nil"/>
                  <w:left w:val="nil"/>
                  <w:bottom w:val="single" w:sz="4" w:space="0" w:color="auto"/>
                  <w:right w:val="single" w:sz="4" w:space="0" w:color="auto"/>
                </w:tcBorders>
                <w:shd w:val="clear" w:color="auto" w:fill="auto"/>
                <w:noWrap/>
                <w:vAlign w:val="bottom"/>
                <w:hideMark/>
              </w:tcPr>
              <w:p w14:paraId="61F2D266" w14:textId="77777777" w:rsidR="00202B12" w:rsidRDefault="008233F8">
                <w:pPr>
                  <w:jc w:val="right"/>
                  <w:rPr>
                    <w:sz w:val="20"/>
                    <w:lang w:eastAsia="lt-LT"/>
                  </w:rPr>
                </w:pPr>
                <w:r>
                  <w:rPr>
                    <w:sz w:val="20"/>
                    <w:lang w:eastAsia="lt-LT"/>
                  </w:rPr>
                  <w:t>18,2</w:t>
                </w:r>
              </w:p>
            </w:tc>
            <w:tc>
              <w:tcPr>
                <w:tcW w:w="1143" w:type="dxa"/>
                <w:tcBorders>
                  <w:top w:val="nil"/>
                  <w:left w:val="nil"/>
                  <w:bottom w:val="single" w:sz="4" w:space="0" w:color="auto"/>
                  <w:right w:val="single" w:sz="4" w:space="0" w:color="auto"/>
                </w:tcBorders>
                <w:shd w:val="clear" w:color="auto" w:fill="auto"/>
                <w:noWrap/>
                <w:vAlign w:val="bottom"/>
                <w:hideMark/>
              </w:tcPr>
              <w:p w14:paraId="61F2D26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268" w14:textId="77777777" w:rsidR="00202B12" w:rsidRDefault="00202B12">
                <w:pPr>
                  <w:ind w:firstLine="53"/>
                  <w:rPr>
                    <w:sz w:val="20"/>
                    <w:lang w:eastAsia="lt-LT"/>
                  </w:rPr>
                </w:pPr>
              </w:p>
            </w:tc>
          </w:tr>
          <w:tr w:rsidR="00202B12" w14:paraId="61F2D271"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26A" w14:textId="77777777" w:rsidR="00202B12" w:rsidRDefault="008233F8">
                <w:pPr>
                  <w:jc w:val="center"/>
                  <w:rPr>
                    <w:sz w:val="22"/>
                    <w:szCs w:val="22"/>
                    <w:lang w:eastAsia="lt-LT"/>
                  </w:rPr>
                </w:pPr>
                <w:r>
                  <w:rPr>
                    <w:sz w:val="22"/>
                    <w:szCs w:val="22"/>
                    <w:lang w:eastAsia="lt-LT"/>
                  </w:rPr>
                  <w:t>43.</w:t>
                </w:r>
              </w:p>
            </w:tc>
            <w:tc>
              <w:tcPr>
                <w:tcW w:w="3950" w:type="dxa"/>
                <w:tcBorders>
                  <w:top w:val="single" w:sz="4" w:space="0" w:color="auto"/>
                  <w:left w:val="nil"/>
                  <w:bottom w:val="nil"/>
                  <w:right w:val="single" w:sz="4" w:space="0" w:color="auto"/>
                </w:tcBorders>
                <w:shd w:val="clear" w:color="auto" w:fill="auto"/>
                <w:noWrap/>
                <w:vAlign w:val="bottom"/>
                <w:hideMark/>
              </w:tcPr>
              <w:p w14:paraId="61F2D26B" w14:textId="77777777" w:rsidR="00202B12" w:rsidRDefault="008233F8">
                <w:pPr>
                  <w:rPr>
                    <w:sz w:val="22"/>
                    <w:szCs w:val="22"/>
                    <w:lang w:eastAsia="lt-LT"/>
                  </w:rPr>
                </w:pPr>
                <w:r>
                  <w:rPr>
                    <w:sz w:val="22"/>
                    <w:szCs w:val="22"/>
                    <w:lang w:eastAsia="lt-LT"/>
                  </w:rPr>
                  <w:t>Suaugusiųjų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26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6D" w14:textId="77777777" w:rsidR="00202B12" w:rsidRDefault="008233F8">
                <w:pPr>
                  <w:jc w:val="right"/>
                  <w:rPr>
                    <w:sz w:val="22"/>
                    <w:szCs w:val="22"/>
                    <w:lang w:eastAsia="lt-LT"/>
                  </w:rPr>
                </w:pPr>
                <w:r>
                  <w:rPr>
                    <w:sz w:val="22"/>
                    <w:szCs w:val="22"/>
                    <w:lang w:eastAsia="lt-LT"/>
                  </w:rPr>
                  <w:t>1430,1</w:t>
                </w:r>
              </w:p>
            </w:tc>
            <w:tc>
              <w:tcPr>
                <w:tcW w:w="1041" w:type="dxa"/>
                <w:tcBorders>
                  <w:top w:val="nil"/>
                  <w:left w:val="nil"/>
                  <w:bottom w:val="single" w:sz="4" w:space="0" w:color="auto"/>
                  <w:right w:val="single" w:sz="4" w:space="0" w:color="auto"/>
                </w:tcBorders>
                <w:shd w:val="clear" w:color="auto" w:fill="auto"/>
                <w:noWrap/>
                <w:vAlign w:val="bottom"/>
                <w:hideMark/>
              </w:tcPr>
              <w:p w14:paraId="61F2D26E" w14:textId="77777777" w:rsidR="00202B12" w:rsidRDefault="008233F8">
                <w:pPr>
                  <w:jc w:val="right"/>
                  <w:rPr>
                    <w:sz w:val="22"/>
                    <w:szCs w:val="22"/>
                    <w:lang w:eastAsia="lt-LT"/>
                  </w:rPr>
                </w:pPr>
                <w:r>
                  <w:rPr>
                    <w:sz w:val="22"/>
                    <w:szCs w:val="22"/>
                    <w:lang w:eastAsia="lt-LT"/>
                  </w:rPr>
                  <w:t>1430,1</w:t>
                </w:r>
              </w:p>
            </w:tc>
            <w:tc>
              <w:tcPr>
                <w:tcW w:w="1143" w:type="dxa"/>
                <w:tcBorders>
                  <w:top w:val="nil"/>
                  <w:left w:val="nil"/>
                  <w:bottom w:val="single" w:sz="4" w:space="0" w:color="auto"/>
                  <w:right w:val="single" w:sz="4" w:space="0" w:color="auto"/>
                </w:tcBorders>
                <w:shd w:val="clear" w:color="auto" w:fill="auto"/>
                <w:noWrap/>
                <w:vAlign w:val="bottom"/>
                <w:hideMark/>
              </w:tcPr>
              <w:p w14:paraId="61F2D26F" w14:textId="77777777" w:rsidR="00202B12" w:rsidRDefault="008233F8">
                <w:pPr>
                  <w:jc w:val="right"/>
                  <w:rPr>
                    <w:sz w:val="22"/>
                    <w:szCs w:val="22"/>
                    <w:lang w:eastAsia="lt-LT"/>
                  </w:rPr>
                </w:pPr>
                <w:r>
                  <w:rPr>
                    <w:sz w:val="22"/>
                    <w:szCs w:val="22"/>
                    <w:lang w:eastAsia="lt-LT"/>
                  </w:rPr>
                  <w:t>885,6</w:t>
                </w:r>
              </w:p>
            </w:tc>
            <w:tc>
              <w:tcPr>
                <w:tcW w:w="1060" w:type="dxa"/>
                <w:tcBorders>
                  <w:top w:val="nil"/>
                  <w:left w:val="nil"/>
                  <w:bottom w:val="single" w:sz="4" w:space="0" w:color="auto"/>
                  <w:right w:val="single" w:sz="4" w:space="0" w:color="auto"/>
                </w:tcBorders>
                <w:shd w:val="clear" w:color="auto" w:fill="auto"/>
                <w:noWrap/>
                <w:vAlign w:val="bottom"/>
                <w:hideMark/>
              </w:tcPr>
              <w:p w14:paraId="61F2D270" w14:textId="77777777" w:rsidR="00202B12" w:rsidRDefault="00202B12">
                <w:pPr>
                  <w:ind w:firstLine="53"/>
                  <w:rPr>
                    <w:sz w:val="22"/>
                    <w:szCs w:val="22"/>
                    <w:lang w:eastAsia="lt-LT"/>
                  </w:rPr>
                </w:pPr>
              </w:p>
            </w:tc>
          </w:tr>
          <w:tr w:rsidR="00202B12" w14:paraId="61F2D27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7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27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7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75" w14:textId="77777777" w:rsidR="00202B12" w:rsidRDefault="008233F8">
                <w:pPr>
                  <w:jc w:val="right"/>
                  <w:rPr>
                    <w:sz w:val="20"/>
                    <w:lang w:eastAsia="lt-LT"/>
                  </w:rPr>
                </w:pPr>
                <w:r>
                  <w:rPr>
                    <w:sz w:val="20"/>
                    <w:lang w:eastAsia="lt-LT"/>
                  </w:rPr>
                  <w:t>1004,1</w:t>
                </w:r>
              </w:p>
            </w:tc>
            <w:tc>
              <w:tcPr>
                <w:tcW w:w="1041" w:type="dxa"/>
                <w:tcBorders>
                  <w:top w:val="nil"/>
                  <w:left w:val="nil"/>
                  <w:bottom w:val="single" w:sz="4" w:space="0" w:color="auto"/>
                  <w:right w:val="single" w:sz="4" w:space="0" w:color="auto"/>
                </w:tcBorders>
                <w:shd w:val="clear" w:color="auto" w:fill="auto"/>
                <w:noWrap/>
                <w:vAlign w:val="bottom"/>
                <w:hideMark/>
              </w:tcPr>
              <w:p w14:paraId="61F2D276" w14:textId="77777777" w:rsidR="00202B12" w:rsidRDefault="008233F8">
                <w:pPr>
                  <w:jc w:val="right"/>
                  <w:rPr>
                    <w:sz w:val="20"/>
                    <w:lang w:eastAsia="lt-LT"/>
                  </w:rPr>
                </w:pPr>
                <w:r>
                  <w:rPr>
                    <w:sz w:val="20"/>
                    <w:lang w:eastAsia="lt-LT"/>
                  </w:rPr>
                  <w:t>1004,1</w:t>
                </w:r>
              </w:p>
            </w:tc>
            <w:tc>
              <w:tcPr>
                <w:tcW w:w="1143" w:type="dxa"/>
                <w:tcBorders>
                  <w:top w:val="nil"/>
                  <w:left w:val="nil"/>
                  <w:bottom w:val="single" w:sz="4" w:space="0" w:color="auto"/>
                  <w:right w:val="single" w:sz="4" w:space="0" w:color="auto"/>
                </w:tcBorders>
                <w:shd w:val="clear" w:color="auto" w:fill="auto"/>
                <w:noWrap/>
                <w:vAlign w:val="bottom"/>
                <w:hideMark/>
              </w:tcPr>
              <w:p w14:paraId="61F2D277" w14:textId="77777777" w:rsidR="00202B12" w:rsidRDefault="008233F8">
                <w:pPr>
                  <w:jc w:val="right"/>
                  <w:rPr>
                    <w:sz w:val="20"/>
                    <w:lang w:eastAsia="lt-LT"/>
                  </w:rPr>
                </w:pPr>
                <w:r>
                  <w:rPr>
                    <w:sz w:val="20"/>
                    <w:lang w:eastAsia="lt-LT"/>
                  </w:rPr>
                  <w:t>742,8</w:t>
                </w:r>
              </w:p>
            </w:tc>
            <w:tc>
              <w:tcPr>
                <w:tcW w:w="1060" w:type="dxa"/>
                <w:tcBorders>
                  <w:top w:val="nil"/>
                  <w:left w:val="nil"/>
                  <w:bottom w:val="single" w:sz="4" w:space="0" w:color="auto"/>
                  <w:right w:val="single" w:sz="4" w:space="0" w:color="auto"/>
                </w:tcBorders>
                <w:shd w:val="clear" w:color="auto" w:fill="auto"/>
                <w:noWrap/>
                <w:vAlign w:val="bottom"/>
                <w:hideMark/>
              </w:tcPr>
              <w:p w14:paraId="61F2D278" w14:textId="77777777" w:rsidR="00202B12" w:rsidRDefault="00202B12">
                <w:pPr>
                  <w:ind w:firstLine="53"/>
                  <w:rPr>
                    <w:sz w:val="20"/>
                    <w:lang w:eastAsia="lt-LT"/>
                  </w:rPr>
                </w:pPr>
              </w:p>
            </w:tc>
          </w:tr>
          <w:tr w:rsidR="00202B12" w14:paraId="61F2D28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27A"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D27B" w14:textId="77777777" w:rsidR="00202B12" w:rsidRDefault="008233F8">
                <w:pPr>
                  <w:ind w:firstLine="530"/>
                  <w:rPr>
                    <w:i/>
                    <w:iCs/>
                    <w:sz w:val="20"/>
                    <w:lang w:eastAsia="lt-LT"/>
                  </w:rPr>
                </w:pPr>
                <w:r>
                  <w:rPr>
                    <w:i/>
                    <w:iCs/>
                    <w:sz w:val="20"/>
                    <w:lang w:eastAsia="lt-LT"/>
                  </w:rPr>
                  <w:t>įstaigos pajamos</w:t>
                </w:r>
              </w:p>
            </w:tc>
            <w:tc>
              <w:tcPr>
                <w:tcW w:w="876" w:type="dxa"/>
                <w:tcBorders>
                  <w:top w:val="nil"/>
                  <w:left w:val="nil"/>
                  <w:bottom w:val="single" w:sz="4" w:space="0" w:color="auto"/>
                  <w:right w:val="single" w:sz="4" w:space="0" w:color="auto"/>
                </w:tcBorders>
                <w:shd w:val="clear" w:color="auto" w:fill="auto"/>
                <w:noWrap/>
                <w:vAlign w:val="bottom"/>
                <w:hideMark/>
              </w:tcPr>
              <w:p w14:paraId="61F2D27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7D" w14:textId="77777777" w:rsidR="00202B12" w:rsidRDefault="008233F8">
                <w:pPr>
                  <w:jc w:val="right"/>
                  <w:rPr>
                    <w:sz w:val="20"/>
                    <w:lang w:eastAsia="lt-LT"/>
                  </w:rPr>
                </w:pPr>
                <w:r>
                  <w:rPr>
                    <w:sz w:val="20"/>
                    <w:lang w:eastAsia="lt-LT"/>
                  </w:rPr>
                  <w:t>33,3</w:t>
                </w:r>
              </w:p>
            </w:tc>
            <w:tc>
              <w:tcPr>
                <w:tcW w:w="1041" w:type="dxa"/>
                <w:tcBorders>
                  <w:top w:val="nil"/>
                  <w:left w:val="nil"/>
                  <w:bottom w:val="single" w:sz="4" w:space="0" w:color="auto"/>
                  <w:right w:val="single" w:sz="4" w:space="0" w:color="auto"/>
                </w:tcBorders>
                <w:shd w:val="clear" w:color="auto" w:fill="auto"/>
                <w:noWrap/>
                <w:vAlign w:val="bottom"/>
                <w:hideMark/>
              </w:tcPr>
              <w:p w14:paraId="61F2D27E" w14:textId="77777777" w:rsidR="00202B12" w:rsidRDefault="008233F8">
                <w:pPr>
                  <w:jc w:val="right"/>
                  <w:rPr>
                    <w:sz w:val="20"/>
                    <w:lang w:eastAsia="lt-LT"/>
                  </w:rPr>
                </w:pPr>
                <w:r>
                  <w:rPr>
                    <w:sz w:val="20"/>
                    <w:lang w:eastAsia="lt-LT"/>
                  </w:rPr>
                  <w:t>33,3</w:t>
                </w:r>
              </w:p>
            </w:tc>
            <w:tc>
              <w:tcPr>
                <w:tcW w:w="1143" w:type="dxa"/>
                <w:tcBorders>
                  <w:top w:val="nil"/>
                  <w:left w:val="nil"/>
                  <w:bottom w:val="single" w:sz="4" w:space="0" w:color="auto"/>
                  <w:right w:val="single" w:sz="4" w:space="0" w:color="auto"/>
                </w:tcBorders>
                <w:shd w:val="clear" w:color="auto" w:fill="auto"/>
                <w:noWrap/>
                <w:vAlign w:val="bottom"/>
                <w:hideMark/>
              </w:tcPr>
              <w:p w14:paraId="61F2D27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280" w14:textId="77777777" w:rsidR="00202B12" w:rsidRDefault="00202B12">
                <w:pPr>
                  <w:ind w:firstLine="53"/>
                  <w:rPr>
                    <w:sz w:val="20"/>
                    <w:lang w:eastAsia="lt-LT"/>
                  </w:rPr>
                </w:pPr>
              </w:p>
            </w:tc>
          </w:tr>
          <w:tr w:rsidR="00202B12" w14:paraId="61F2D28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82" w14:textId="77777777" w:rsidR="00202B12" w:rsidRDefault="008233F8">
                <w:pPr>
                  <w:jc w:val="center"/>
                  <w:rPr>
                    <w:sz w:val="22"/>
                    <w:szCs w:val="22"/>
                    <w:lang w:eastAsia="lt-LT"/>
                  </w:rPr>
                </w:pPr>
                <w:r>
                  <w:rPr>
                    <w:sz w:val="22"/>
                    <w:szCs w:val="22"/>
                    <w:lang w:eastAsia="lt-LT"/>
                  </w:rPr>
                  <w:t>44.</w:t>
                </w:r>
              </w:p>
            </w:tc>
            <w:tc>
              <w:tcPr>
                <w:tcW w:w="3950" w:type="dxa"/>
                <w:tcBorders>
                  <w:top w:val="nil"/>
                  <w:left w:val="nil"/>
                  <w:bottom w:val="nil"/>
                  <w:right w:val="single" w:sz="4" w:space="0" w:color="auto"/>
                </w:tcBorders>
                <w:shd w:val="clear" w:color="auto" w:fill="auto"/>
                <w:vAlign w:val="bottom"/>
                <w:hideMark/>
              </w:tcPr>
              <w:p w14:paraId="61F2D283" w14:textId="77777777" w:rsidR="00202B12" w:rsidRDefault="008233F8">
                <w:pPr>
                  <w:rPr>
                    <w:sz w:val="22"/>
                    <w:szCs w:val="22"/>
                    <w:lang w:eastAsia="lt-LT"/>
                  </w:rPr>
                </w:pPr>
                <w:r>
                  <w:rPr>
                    <w:sz w:val="22"/>
                    <w:szCs w:val="22"/>
                    <w:lang w:eastAsia="lt-LT"/>
                  </w:rPr>
                  <w:t>Tryškių Lazdynų Pelėdos vidurinė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28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85" w14:textId="77777777" w:rsidR="00202B12" w:rsidRDefault="008233F8">
                <w:pPr>
                  <w:jc w:val="right"/>
                  <w:rPr>
                    <w:sz w:val="22"/>
                    <w:szCs w:val="22"/>
                    <w:lang w:eastAsia="lt-LT"/>
                  </w:rPr>
                </w:pPr>
                <w:r>
                  <w:rPr>
                    <w:sz w:val="22"/>
                    <w:szCs w:val="22"/>
                    <w:lang w:eastAsia="lt-LT"/>
                  </w:rPr>
                  <w:t>1761,5</w:t>
                </w:r>
              </w:p>
            </w:tc>
            <w:tc>
              <w:tcPr>
                <w:tcW w:w="1041" w:type="dxa"/>
                <w:tcBorders>
                  <w:top w:val="nil"/>
                  <w:left w:val="nil"/>
                  <w:bottom w:val="single" w:sz="4" w:space="0" w:color="auto"/>
                  <w:right w:val="single" w:sz="4" w:space="0" w:color="auto"/>
                </w:tcBorders>
                <w:shd w:val="clear" w:color="auto" w:fill="auto"/>
                <w:noWrap/>
                <w:vAlign w:val="bottom"/>
                <w:hideMark/>
              </w:tcPr>
              <w:p w14:paraId="61F2D286" w14:textId="77777777" w:rsidR="00202B12" w:rsidRDefault="008233F8">
                <w:pPr>
                  <w:jc w:val="right"/>
                  <w:rPr>
                    <w:sz w:val="22"/>
                    <w:szCs w:val="22"/>
                    <w:lang w:eastAsia="lt-LT"/>
                  </w:rPr>
                </w:pPr>
                <w:r>
                  <w:rPr>
                    <w:sz w:val="22"/>
                    <w:szCs w:val="22"/>
                    <w:lang w:eastAsia="lt-LT"/>
                  </w:rPr>
                  <w:t>1761,5</w:t>
                </w:r>
              </w:p>
            </w:tc>
            <w:tc>
              <w:tcPr>
                <w:tcW w:w="1143" w:type="dxa"/>
                <w:tcBorders>
                  <w:top w:val="nil"/>
                  <w:left w:val="nil"/>
                  <w:bottom w:val="single" w:sz="4" w:space="0" w:color="auto"/>
                  <w:right w:val="single" w:sz="4" w:space="0" w:color="auto"/>
                </w:tcBorders>
                <w:shd w:val="clear" w:color="auto" w:fill="auto"/>
                <w:noWrap/>
                <w:vAlign w:val="bottom"/>
                <w:hideMark/>
              </w:tcPr>
              <w:p w14:paraId="61F2D287" w14:textId="77777777" w:rsidR="00202B12" w:rsidRDefault="008233F8">
                <w:pPr>
                  <w:jc w:val="right"/>
                  <w:rPr>
                    <w:sz w:val="22"/>
                    <w:szCs w:val="22"/>
                    <w:lang w:eastAsia="lt-LT"/>
                  </w:rPr>
                </w:pPr>
                <w:r>
                  <w:rPr>
                    <w:sz w:val="22"/>
                    <w:szCs w:val="22"/>
                    <w:lang w:eastAsia="lt-LT"/>
                  </w:rPr>
                  <w:t>1234,7</w:t>
                </w:r>
              </w:p>
            </w:tc>
            <w:tc>
              <w:tcPr>
                <w:tcW w:w="1060" w:type="dxa"/>
                <w:tcBorders>
                  <w:top w:val="nil"/>
                  <w:left w:val="nil"/>
                  <w:bottom w:val="single" w:sz="4" w:space="0" w:color="auto"/>
                  <w:right w:val="single" w:sz="4" w:space="0" w:color="auto"/>
                </w:tcBorders>
                <w:shd w:val="clear" w:color="auto" w:fill="auto"/>
                <w:noWrap/>
                <w:vAlign w:val="bottom"/>
                <w:hideMark/>
              </w:tcPr>
              <w:p w14:paraId="61F2D288" w14:textId="77777777" w:rsidR="00202B12" w:rsidRDefault="00202B12">
                <w:pPr>
                  <w:ind w:firstLine="53"/>
                  <w:rPr>
                    <w:sz w:val="22"/>
                    <w:szCs w:val="22"/>
                    <w:lang w:eastAsia="lt-LT"/>
                  </w:rPr>
                </w:pPr>
              </w:p>
            </w:tc>
          </w:tr>
          <w:tr w:rsidR="00202B12" w14:paraId="61F2D29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8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28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w:t>
                </w:r>
                <w:r>
                  <w:rPr>
                    <w:i/>
                    <w:iCs/>
                    <w:sz w:val="20"/>
                    <w:lang w:eastAsia="lt-LT"/>
                  </w:rPr>
                  <w:t>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8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8D" w14:textId="77777777" w:rsidR="00202B12" w:rsidRDefault="008233F8">
                <w:pPr>
                  <w:jc w:val="right"/>
                  <w:rPr>
                    <w:sz w:val="20"/>
                    <w:lang w:eastAsia="lt-LT"/>
                  </w:rPr>
                </w:pPr>
                <w:r>
                  <w:rPr>
                    <w:sz w:val="20"/>
                    <w:lang w:eastAsia="lt-LT"/>
                  </w:rPr>
                  <w:t>1349,9</w:t>
                </w:r>
              </w:p>
            </w:tc>
            <w:tc>
              <w:tcPr>
                <w:tcW w:w="1041" w:type="dxa"/>
                <w:tcBorders>
                  <w:top w:val="nil"/>
                  <w:left w:val="nil"/>
                  <w:bottom w:val="single" w:sz="4" w:space="0" w:color="auto"/>
                  <w:right w:val="single" w:sz="4" w:space="0" w:color="auto"/>
                </w:tcBorders>
                <w:shd w:val="clear" w:color="auto" w:fill="auto"/>
                <w:noWrap/>
                <w:vAlign w:val="bottom"/>
                <w:hideMark/>
              </w:tcPr>
              <w:p w14:paraId="61F2D28E" w14:textId="77777777" w:rsidR="00202B12" w:rsidRDefault="008233F8">
                <w:pPr>
                  <w:jc w:val="right"/>
                  <w:rPr>
                    <w:sz w:val="20"/>
                    <w:lang w:eastAsia="lt-LT"/>
                  </w:rPr>
                </w:pPr>
                <w:r>
                  <w:rPr>
                    <w:sz w:val="20"/>
                    <w:lang w:eastAsia="lt-LT"/>
                  </w:rPr>
                  <w:t>1349,9</w:t>
                </w:r>
              </w:p>
            </w:tc>
            <w:tc>
              <w:tcPr>
                <w:tcW w:w="1143" w:type="dxa"/>
                <w:tcBorders>
                  <w:top w:val="nil"/>
                  <w:left w:val="nil"/>
                  <w:bottom w:val="single" w:sz="4" w:space="0" w:color="auto"/>
                  <w:right w:val="single" w:sz="4" w:space="0" w:color="auto"/>
                </w:tcBorders>
                <w:shd w:val="clear" w:color="auto" w:fill="auto"/>
                <w:noWrap/>
                <w:vAlign w:val="bottom"/>
                <w:hideMark/>
              </w:tcPr>
              <w:p w14:paraId="61F2D28F" w14:textId="77777777" w:rsidR="00202B12" w:rsidRDefault="008233F8">
                <w:pPr>
                  <w:jc w:val="right"/>
                  <w:rPr>
                    <w:sz w:val="20"/>
                    <w:lang w:eastAsia="lt-LT"/>
                  </w:rPr>
                </w:pPr>
                <w:r>
                  <w:rPr>
                    <w:sz w:val="20"/>
                    <w:lang w:eastAsia="lt-LT"/>
                  </w:rPr>
                  <w:t>1003,9</w:t>
                </w:r>
              </w:p>
            </w:tc>
            <w:tc>
              <w:tcPr>
                <w:tcW w:w="1060" w:type="dxa"/>
                <w:tcBorders>
                  <w:top w:val="nil"/>
                  <w:left w:val="nil"/>
                  <w:bottom w:val="single" w:sz="4" w:space="0" w:color="auto"/>
                  <w:right w:val="single" w:sz="4" w:space="0" w:color="auto"/>
                </w:tcBorders>
                <w:shd w:val="clear" w:color="auto" w:fill="auto"/>
                <w:noWrap/>
                <w:vAlign w:val="bottom"/>
                <w:hideMark/>
              </w:tcPr>
              <w:p w14:paraId="61F2D290" w14:textId="77777777" w:rsidR="00202B12" w:rsidRDefault="00202B12">
                <w:pPr>
                  <w:ind w:firstLine="53"/>
                  <w:rPr>
                    <w:sz w:val="20"/>
                    <w:lang w:eastAsia="lt-LT"/>
                  </w:rPr>
                </w:pPr>
              </w:p>
            </w:tc>
          </w:tr>
          <w:tr w:rsidR="00202B12" w14:paraId="61F2D29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92" w14:textId="77777777" w:rsidR="00202B12" w:rsidRDefault="008233F8">
                <w:pPr>
                  <w:jc w:val="center"/>
                  <w:rPr>
                    <w:sz w:val="22"/>
                    <w:szCs w:val="22"/>
                    <w:lang w:eastAsia="lt-LT"/>
                  </w:rPr>
                </w:pPr>
                <w:r>
                  <w:rPr>
                    <w:sz w:val="22"/>
                    <w:szCs w:val="22"/>
                    <w:lang w:eastAsia="lt-LT"/>
                  </w:rPr>
                  <w:t>45.</w:t>
                </w:r>
              </w:p>
            </w:tc>
            <w:tc>
              <w:tcPr>
                <w:tcW w:w="3950" w:type="dxa"/>
                <w:tcBorders>
                  <w:top w:val="nil"/>
                  <w:left w:val="nil"/>
                  <w:bottom w:val="nil"/>
                  <w:right w:val="single" w:sz="4" w:space="0" w:color="auto"/>
                </w:tcBorders>
                <w:shd w:val="clear" w:color="auto" w:fill="auto"/>
                <w:noWrap/>
                <w:vAlign w:val="bottom"/>
                <w:hideMark/>
              </w:tcPr>
              <w:p w14:paraId="61F2D293" w14:textId="77777777" w:rsidR="00202B12" w:rsidRDefault="008233F8">
                <w:pPr>
                  <w:rPr>
                    <w:sz w:val="22"/>
                    <w:szCs w:val="22"/>
                    <w:lang w:eastAsia="lt-LT"/>
                  </w:rPr>
                </w:pPr>
                <w:r>
                  <w:rPr>
                    <w:sz w:val="22"/>
                    <w:szCs w:val="22"/>
                    <w:lang w:eastAsia="lt-LT"/>
                  </w:rPr>
                  <w:t>Žarėnų „Minijos“ vidurinė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29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95" w14:textId="77777777" w:rsidR="00202B12" w:rsidRDefault="008233F8">
                <w:pPr>
                  <w:jc w:val="right"/>
                  <w:rPr>
                    <w:sz w:val="22"/>
                    <w:szCs w:val="22"/>
                    <w:lang w:eastAsia="lt-LT"/>
                  </w:rPr>
                </w:pPr>
                <w:r>
                  <w:rPr>
                    <w:sz w:val="22"/>
                    <w:szCs w:val="22"/>
                    <w:lang w:eastAsia="lt-LT"/>
                  </w:rPr>
                  <w:t>1020,3</w:t>
                </w:r>
              </w:p>
            </w:tc>
            <w:tc>
              <w:tcPr>
                <w:tcW w:w="1041" w:type="dxa"/>
                <w:tcBorders>
                  <w:top w:val="nil"/>
                  <w:left w:val="nil"/>
                  <w:bottom w:val="single" w:sz="4" w:space="0" w:color="auto"/>
                  <w:right w:val="single" w:sz="4" w:space="0" w:color="auto"/>
                </w:tcBorders>
                <w:shd w:val="clear" w:color="auto" w:fill="auto"/>
                <w:noWrap/>
                <w:vAlign w:val="bottom"/>
                <w:hideMark/>
              </w:tcPr>
              <w:p w14:paraId="61F2D296" w14:textId="77777777" w:rsidR="00202B12" w:rsidRDefault="008233F8">
                <w:pPr>
                  <w:jc w:val="right"/>
                  <w:rPr>
                    <w:sz w:val="22"/>
                    <w:szCs w:val="22"/>
                    <w:lang w:eastAsia="lt-LT"/>
                  </w:rPr>
                </w:pPr>
                <w:r>
                  <w:rPr>
                    <w:sz w:val="22"/>
                    <w:szCs w:val="22"/>
                    <w:lang w:eastAsia="lt-LT"/>
                  </w:rPr>
                  <w:t>1020,3</w:t>
                </w:r>
              </w:p>
            </w:tc>
            <w:tc>
              <w:tcPr>
                <w:tcW w:w="1143" w:type="dxa"/>
                <w:tcBorders>
                  <w:top w:val="nil"/>
                  <w:left w:val="nil"/>
                  <w:bottom w:val="single" w:sz="4" w:space="0" w:color="auto"/>
                  <w:right w:val="single" w:sz="4" w:space="0" w:color="auto"/>
                </w:tcBorders>
                <w:shd w:val="clear" w:color="auto" w:fill="auto"/>
                <w:noWrap/>
                <w:vAlign w:val="bottom"/>
                <w:hideMark/>
              </w:tcPr>
              <w:p w14:paraId="61F2D297" w14:textId="77777777" w:rsidR="00202B12" w:rsidRDefault="008233F8">
                <w:pPr>
                  <w:jc w:val="right"/>
                  <w:rPr>
                    <w:sz w:val="22"/>
                    <w:szCs w:val="22"/>
                    <w:lang w:eastAsia="lt-LT"/>
                  </w:rPr>
                </w:pPr>
                <w:r>
                  <w:rPr>
                    <w:sz w:val="22"/>
                    <w:szCs w:val="22"/>
                    <w:lang w:eastAsia="lt-LT"/>
                  </w:rPr>
                  <w:t>722,6</w:t>
                </w:r>
              </w:p>
            </w:tc>
            <w:tc>
              <w:tcPr>
                <w:tcW w:w="1060" w:type="dxa"/>
                <w:tcBorders>
                  <w:top w:val="nil"/>
                  <w:left w:val="nil"/>
                  <w:bottom w:val="single" w:sz="4" w:space="0" w:color="auto"/>
                  <w:right w:val="single" w:sz="4" w:space="0" w:color="auto"/>
                </w:tcBorders>
                <w:shd w:val="clear" w:color="auto" w:fill="auto"/>
                <w:noWrap/>
                <w:vAlign w:val="bottom"/>
                <w:hideMark/>
              </w:tcPr>
              <w:p w14:paraId="61F2D298" w14:textId="77777777" w:rsidR="00202B12" w:rsidRDefault="00202B12">
                <w:pPr>
                  <w:ind w:firstLine="53"/>
                  <w:rPr>
                    <w:sz w:val="22"/>
                    <w:szCs w:val="22"/>
                    <w:lang w:eastAsia="lt-LT"/>
                  </w:rPr>
                </w:pPr>
              </w:p>
            </w:tc>
          </w:tr>
          <w:tr w:rsidR="00202B12" w14:paraId="61F2D2A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9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29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9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9D" w14:textId="77777777" w:rsidR="00202B12" w:rsidRDefault="008233F8">
                <w:pPr>
                  <w:jc w:val="right"/>
                  <w:rPr>
                    <w:sz w:val="20"/>
                    <w:lang w:eastAsia="lt-LT"/>
                  </w:rPr>
                </w:pPr>
                <w:r>
                  <w:rPr>
                    <w:sz w:val="20"/>
                    <w:lang w:eastAsia="lt-LT"/>
                  </w:rPr>
                  <w:t>679,6</w:t>
                </w:r>
              </w:p>
            </w:tc>
            <w:tc>
              <w:tcPr>
                <w:tcW w:w="1041" w:type="dxa"/>
                <w:tcBorders>
                  <w:top w:val="nil"/>
                  <w:left w:val="nil"/>
                  <w:bottom w:val="single" w:sz="4" w:space="0" w:color="auto"/>
                  <w:right w:val="single" w:sz="4" w:space="0" w:color="auto"/>
                </w:tcBorders>
                <w:shd w:val="clear" w:color="auto" w:fill="auto"/>
                <w:noWrap/>
                <w:vAlign w:val="bottom"/>
                <w:hideMark/>
              </w:tcPr>
              <w:p w14:paraId="61F2D29E" w14:textId="77777777" w:rsidR="00202B12" w:rsidRDefault="008233F8">
                <w:pPr>
                  <w:jc w:val="right"/>
                  <w:rPr>
                    <w:sz w:val="20"/>
                    <w:lang w:eastAsia="lt-LT"/>
                  </w:rPr>
                </w:pPr>
                <w:r>
                  <w:rPr>
                    <w:sz w:val="20"/>
                    <w:lang w:eastAsia="lt-LT"/>
                  </w:rPr>
                  <w:t>679,6</w:t>
                </w:r>
              </w:p>
            </w:tc>
            <w:tc>
              <w:tcPr>
                <w:tcW w:w="1143" w:type="dxa"/>
                <w:tcBorders>
                  <w:top w:val="nil"/>
                  <w:left w:val="nil"/>
                  <w:bottom w:val="single" w:sz="4" w:space="0" w:color="auto"/>
                  <w:right w:val="single" w:sz="4" w:space="0" w:color="auto"/>
                </w:tcBorders>
                <w:shd w:val="clear" w:color="auto" w:fill="auto"/>
                <w:noWrap/>
                <w:vAlign w:val="bottom"/>
                <w:hideMark/>
              </w:tcPr>
              <w:p w14:paraId="61F2D29F" w14:textId="77777777" w:rsidR="00202B12" w:rsidRDefault="008233F8">
                <w:pPr>
                  <w:jc w:val="right"/>
                  <w:rPr>
                    <w:sz w:val="20"/>
                    <w:lang w:eastAsia="lt-LT"/>
                  </w:rPr>
                </w:pPr>
                <w:r>
                  <w:rPr>
                    <w:sz w:val="20"/>
                    <w:lang w:eastAsia="lt-LT"/>
                  </w:rPr>
                  <w:t>508,1</w:t>
                </w:r>
              </w:p>
            </w:tc>
            <w:tc>
              <w:tcPr>
                <w:tcW w:w="1060" w:type="dxa"/>
                <w:tcBorders>
                  <w:top w:val="nil"/>
                  <w:left w:val="nil"/>
                  <w:bottom w:val="single" w:sz="4" w:space="0" w:color="auto"/>
                  <w:right w:val="single" w:sz="4" w:space="0" w:color="auto"/>
                </w:tcBorders>
                <w:shd w:val="clear" w:color="auto" w:fill="auto"/>
                <w:noWrap/>
                <w:vAlign w:val="bottom"/>
                <w:hideMark/>
              </w:tcPr>
              <w:p w14:paraId="61F2D2A0" w14:textId="77777777" w:rsidR="00202B12" w:rsidRDefault="00202B12">
                <w:pPr>
                  <w:ind w:firstLine="53"/>
                  <w:rPr>
                    <w:sz w:val="20"/>
                    <w:lang w:eastAsia="lt-LT"/>
                  </w:rPr>
                </w:pPr>
              </w:p>
            </w:tc>
          </w:tr>
          <w:tr w:rsidR="00202B12" w14:paraId="61F2D2A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2A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2A3"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2A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A5" w14:textId="77777777" w:rsidR="00202B12" w:rsidRDefault="008233F8">
                <w:pPr>
                  <w:jc w:val="right"/>
                  <w:rPr>
                    <w:sz w:val="20"/>
                    <w:lang w:eastAsia="lt-LT"/>
                  </w:rPr>
                </w:pPr>
                <w:r>
                  <w:rPr>
                    <w:sz w:val="20"/>
                    <w:lang w:eastAsia="lt-LT"/>
                  </w:rPr>
                  <w:t>12,9</w:t>
                </w:r>
              </w:p>
            </w:tc>
            <w:tc>
              <w:tcPr>
                <w:tcW w:w="1041" w:type="dxa"/>
                <w:tcBorders>
                  <w:top w:val="nil"/>
                  <w:left w:val="nil"/>
                  <w:bottom w:val="single" w:sz="4" w:space="0" w:color="auto"/>
                  <w:right w:val="single" w:sz="4" w:space="0" w:color="auto"/>
                </w:tcBorders>
                <w:shd w:val="clear" w:color="auto" w:fill="auto"/>
                <w:noWrap/>
                <w:vAlign w:val="bottom"/>
                <w:hideMark/>
              </w:tcPr>
              <w:p w14:paraId="61F2D2A6" w14:textId="77777777" w:rsidR="00202B12" w:rsidRDefault="008233F8">
                <w:pPr>
                  <w:jc w:val="right"/>
                  <w:rPr>
                    <w:sz w:val="20"/>
                    <w:lang w:eastAsia="lt-LT"/>
                  </w:rPr>
                </w:pPr>
                <w:r>
                  <w:rPr>
                    <w:sz w:val="20"/>
                    <w:lang w:eastAsia="lt-LT"/>
                  </w:rPr>
                  <w:t>12,9</w:t>
                </w:r>
              </w:p>
            </w:tc>
            <w:tc>
              <w:tcPr>
                <w:tcW w:w="1143" w:type="dxa"/>
                <w:tcBorders>
                  <w:top w:val="nil"/>
                  <w:left w:val="nil"/>
                  <w:bottom w:val="single" w:sz="4" w:space="0" w:color="auto"/>
                  <w:right w:val="single" w:sz="4" w:space="0" w:color="auto"/>
                </w:tcBorders>
                <w:shd w:val="clear" w:color="auto" w:fill="auto"/>
                <w:noWrap/>
                <w:vAlign w:val="bottom"/>
                <w:hideMark/>
              </w:tcPr>
              <w:p w14:paraId="61F2D2A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2A8" w14:textId="77777777" w:rsidR="00202B12" w:rsidRDefault="00202B12">
                <w:pPr>
                  <w:ind w:firstLine="53"/>
                  <w:rPr>
                    <w:sz w:val="20"/>
                    <w:lang w:eastAsia="lt-LT"/>
                  </w:rPr>
                </w:pPr>
              </w:p>
            </w:tc>
          </w:tr>
          <w:tr w:rsidR="00202B12" w14:paraId="61F2D2B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AA" w14:textId="77777777" w:rsidR="00202B12" w:rsidRDefault="008233F8">
                <w:pPr>
                  <w:jc w:val="center"/>
                  <w:rPr>
                    <w:sz w:val="22"/>
                    <w:szCs w:val="22"/>
                    <w:lang w:eastAsia="lt-LT"/>
                  </w:rPr>
                </w:pPr>
                <w:r>
                  <w:rPr>
                    <w:sz w:val="22"/>
                    <w:szCs w:val="22"/>
                    <w:lang w:eastAsia="lt-LT"/>
                  </w:rPr>
                  <w:t>46.</w:t>
                </w:r>
              </w:p>
            </w:tc>
            <w:tc>
              <w:tcPr>
                <w:tcW w:w="3950" w:type="dxa"/>
                <w:tcBorders>
                  <w:top w:val="single" w:sz="4" w:space="0" w:color="auto"/>
                  <w:left w:val="nil"/>
                  <w:bottom w:val="nil"/>
                  <w:right w:val="single" w:sz="4" w:space="0" w:color="auto"/>
                </w:tcBorders>
                <w:shd w:val="clear" w:color="auto" w:fill="auto"/>
                <w:noWrap/>
                <w:vAlign w:val="bottom"/>
                <w:hideMark/>
              </w:tcPr>
              <w:p w14:paraId="61F2D2AB" w14:textId="77777777" w:rsidR="00202B12" w:rsidRDefault="008233F8">
                <w:pPr>
                  <w:rPr>
                    <w:sz w:val="22"/>
                    <w:szCs w:val="22"/>
                    <w:lang w:eastAsia="lt-LT"/>
                  </w:rPr>
                </w:pPr>
                <w:r>
                  <w:rPr>
                    <w:sz w:val="22"/>
                    <w:szCs w:val="22"/>
                    <w:lang w:eastAsia="lt-LT"/>
                  </w:rPr>
                  <w:t xml:space="preserve">„Ateities“ </w:t>
                </w:r>
                <w:r>
                  <w:rPr>
                    <w:sz w:val="22"/>
                    <w:szCs w:val="22"/>
                    <w:lang w:eastAsia="lt-LT"/>
                  </w:rPr>
                  <w:t>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2A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AD" w14:textId="77777777" w:rsidR="00202B12" w:rsidRDefault="008233F8">
                <w:pPr>
                  <w:jc w:val="right"/>
                  <w:rPr>
                    <w:sz w:val="22"/>
                    <w:szCs w:val="22"/>
                    <w:lang w:eastAsia="lt-LT"/>
                  </w:rPr>
                </w:pPr>
                <w:r>
                  <w:rPr>
                    <w:sz w:val="22"/>
                    <w:szCs w:val="22"/>
                    <w:lang w:eastAsia="lt-LT"/>
                  </w:rPr>
                  <w:t>2544,8</w:t>
                </w:r>
              </w:p>
            </w:tc>
            <w:tc>
              <w:tcPr>
                <w:tcW w:w="1041" w:type="dxa"/>
                <w:tcBorders>
                  <w:top w:val="nil"/>
                  <w:left w:val="nil"/>
                  <w:bottom w:val="single" w:sz="4" w:space="0" w:color="auto"/>
                  <w:right w:val="single" w:sz="4" w:space="0" w:color="auto"/>
                </w:tcBorders>
                <w:shd w:val="clear" w:color="auto" w:fill="auto"/>
                <w:noWrap/>
                <w:vAlign w:val="bottom"/>
                <w:hideMark/>
              </w:tcPr>
              <w:p w14:paraId="61F2D2AE" w14:textId="77777777" w:rsidR="00202B12" w:rsidRDefault="008233F8">
                <w:pPr>
                  <w:jc w:val="right"/>
                  <w:rPr>
                    <w:sz w:val="22"/>
                    <w:szCs w:val="22"/>
                    <w:lang w:eastAsia="lt-LT"/>
                  </w:rPr>
                </w:pPr>
                <w:r>
                  <w:rPr>
                    <w:sz w:val="22"/>
                    <w:szCs w:val="22"/>
                    <w:lang w:eastAsia="lt-LT"/>
                  </w:rPr>
                  <w:t>2544,8</w:t>
                </w:r>
              </w:p>
            </w:tc>
            <w:tc>
              <w:tcPr>
                <w:tcW w:w="1143" w:type="dxa"/>
                <w:tcBorders>
                  <w:top w:val="nil"/>
                  <w:left w:val="nil"/>
                  <w:bottom w:val="single" w:sz="4" w:space="0" w:color="auto"/>
                  <w:right w:val="single" w:sz="4" w:space="0" w:color="auto"/>
                </w:tcBorders>
                <w:shd w:val="clear" w:color="auto" w:fill="auto"/>
                <w:noWrap/>
                <w:vAlign w:val="bottom"/>
                <w:hideMark/>
              </w:tcPr>
              <w:p w14:paraId="61F2D2AF" w14:textId="77777777" w:rsidR="00202B12" w:rsidRDefault="008233F8">
                <w:pPr>
                  <w:jc w:val="right"/>
                  <w:rPr>
                    <w:sz w:val="22"/>
                    <w:szCs w:val="22"/>
                    <w:lang w:eastAsia="lt-LT"/>
                  </w:rPr>
                </w:pPr>
                <w:r>
                  <w:rPr>
                    <w:sz w:val="22"/>
                    <w:szCs w:val="22"/>
                    <w:lang w:eastAsia="lt-LT"/>
                  </w:rPr>
                  <w:t>1468,0</w:t>
                </w:r>
              </w:p>
            </w:tc>
            <w:tc>
              <w:tcPr>
                <w:tcW w:w="1060" w:type="dxa"/>
                <w:tcBorders>
                  <w:top w:val="nil"/>
                  <w:left w:val="nil"/>
                  <w:bottom w:val="single" w:sz="4" w:space="0" w:color="auto"/>
                  <w:right w:val="single" w:sz="4" w:space="0" w:color="auto"/>
                </w:tcBorders>
                <w:shd w:val="clear" w:color="auto" w:fill="auto"/>
                <w:noWrap/>
                <w:vAlign w:val="bottom"/>
                <w:hideMark/>
              </w:tcPr>
              <w:p w14:paraId="61F2D2B0" w14:textId="77777777" w:rsidR="00202B12" w:rsidRDefault="00202B12">
                <w:pPr>
                  <w:ind w:firstLine="53"/>
                  <w:rPr>
                    <w:sz w:val="22"/>
                    <w:szCs w:val="22"/>
                    <w:lang w:eastAsia="lt-LT"/>
                  </w:rPr>
                </w:pPr>
              </w:p>
            </w:tc>
          </w:tr>
          <w:tr w:rsidR="00202B12" w14:paraId="61F2D2B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2B2"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D2B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B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B5" w14:textId="77777777" w:rsidR="00202B12" w:rsidRDefault="008233F8">
                <w:pPr>
                  <w:jc w:val="right"/>
                  <w:rPr>
                    <w:sz w:val="20"/>
                    <w:lang w:eastAsia="lt-LT"/>
                  </w:rPr>
                </w:pPr>
                <w:r>
                  <w:rPr>
                    <w:sz w:val="20"/>
                    <w:lang w:eastAsia="lt-LT"/>
                  </w:rPr>
                  <w:t>1475,7</w:t>
                </w:r>
              </w:p>
            </w:tc>
            <w:tc>
              <w:tcPr>
                <w:tcW w:w="1041" w:type="dxa"/>
                <w:tcBorders>
                  <w:top w:val="nil"/>
                  <w:left w:val="nil"/>
                  <w:bottom w:val="single" w:sz="4" w:space="0" w:color="auto"/>
                  <w:right w:val="single" w:sz="4" w:space="0" w:color="auto"/>
                </w:tcBorders>
                <w:shd w:val="clear" w:color="auto" w:fill="auto"/>
                <w:noWrap/>
                <w:vAlign w:val="bottom"/>
                <w:hideMark/>
              </w:tcPr>
              <w:p w14:paraId="61F2D2B6" w14:textId="77777777" w:rsidR="00202B12" w:rsidRDefault="008233F8">
                <w:pPr>
                  <w:jc w:val="right"/>
                  <w:rPr>
                    <w:sz w:val="20"/>
                    <w:lang w:eastAsia="lt-LT"/>
                  </w:rPr>
                </w:pPr>
                <w:r>
                  <w:rPr>
                    <w:sz w:val="20"/>
                    <w:lang w:eastAsia="lt-LT"/>
                  </w:rPr>
                  <w:t>1475,7</w:t>
                </w:r>
              </w:p>
            </w:tc>
            <w:tc>
              <w:tcPr>
                <w:tcW w:w="1143" w:type="dxa"/>
                <w:tcBorders>
                  <w:top w:val="nil"/>
                  <w:left w:val="nil"/>
                  <w:bottom w:val="single" w:sz="4" w:space="0" w:color="auto"/>
                  <w:right w:val="single" w:sz="4" w:space="0" w:color="auto"/>
                </w:tcBorders>
                <w:shd w:val="clear" w:color="auto" w:fill="auto"/>
                <w:noWrap/>
                <w:vAlign w:val="bottom"/>
                <w:hideMark/>
              </w:tcPr>
              <w:p w14:paraId="61F2D2B7" w14:textId="77777777" w:rsidR="00202B12" w:rsidRDefault="008233F8">
                <w:pPr>
                  <w:jc w:val="right"/>
                  <w:rPr>
                    <w:sz w:val="20"/>
                    <w:lang w:eastAsia="lt-LT"/>
                  </w:rPr>
                </w:pPr>
                <w:r>
                  <w:rPr>
                    <w:sz w:val="20"/>
                    <w:lang w:eastAsia="lt-LT"/>
                  </w:rPr>
                  <w:t>1100,4</w:t>
                </w:r>
              </w:p>
            </w:tc>
            <w:tc>
              <w:tcPr>
                <w:tcW w:w="1060" w:type="dxa"/>
                <w:tcBorders>
                  <w:top w:val="nil"/>
                  <w:left w:val="nil"/>
                  <w:bottom w:val="single" w:sz="4" w:space="0" w:color="auto"/>
                  <w:right w:val="single" w:sz="4" w:space="0" w:color="auto"/>
                </w:tcBorders>
                <w:shd w:val="clear" w:color="auto" w:fill="auto"/>
                <w:noWrap/>
                <w:vAlign w:val="bottom"/>
                <w:hideMark/>
              </w:tcPr>
              <w:p w14:paraId="61F2D2B8" w14:textId="77777777" w:rsidR="00202B12" w:rsidRDefault="00202B12">
                <w:pPr>
                  <w:ind w:firstLine="53"/>
                  <w:rPr>
                    <w:sz w:val="20"/>
                    <w:lang w:eastAsia="lt-LT"/>
                  </w:rPr>
                </w:pPr>
              </w:p>
            </w:tc>
          </w:tr>
          <w:tr w:rsidR="00202B12" w14:paraId="61F2D2C1"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2BA"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nil"/>
                </w:tcBorders>
                <w:shd w:val="clear" w:color="auto" w:fill="auto"/>
                <w:noWrap/>
                <w:vAlign w:val="bottom"/>
                <w:hideMark/>
              </w:tcPr>
              <w:p w14:paraId="61F2D2B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2BC" w14:textId="77777777" w:rsidR="00202B12" w:rsidRDefault="008233F8">
                <w:pPr>
                  <w:jc w:val="center"/>
                  <w:rPr>
                    <w:sz w:val="20"/>
                    <w:lang w:eastAsia="lt-LT"/>
                  </w:rPr>
                </w:pPr>
                <w:r>
                  <w:rPr>
                    <w:sz w:val="20"/>
                    <w:lang w:eastAsia="lt-LT"/>
                  </w:rPr>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2BD" w14:textId="77777777" w:rsidR="00202B12" w:rsidRDefault="008233F8">
                <w:pPr>
                  <w:jc w:val="right"/>
                  <w:rPr>
                    <w:sz w:val="20"/>
                    <w:lang w:eastAsia="lt-LT"/>
                  </w:rPr>
                </w:pPr>
                <w:r>
                  <w:rPr>
                    <w:sz w:val="20"/>
                    <w:lang w:eastAsia="lt-LT"/>
                  </w:rPr>
                  <w:t>132,6</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2BE" w14:textId="77777777" w:rsidR="00202B12" w:rsidRDefault="008233F8">
                <w:pPr>
                  <w:jc w:val="right"/>
                  <w:rPr>
                    <w:sz w:val="20"/>
                    <w:lang w:eastAsia="lt-LT"/>
                  </w:rPr>
                </w:pPr>
                <w:r>
                  <w:rPr>
                    <w:sz w:val="20"/>
                    <w:lang w:eastAsia="lt-LT"/>
                  </w:rPr>
                  <w:t>132,6</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2BF" w14:textId="77777777" w:rsidR="00202B12" w:rsidRDefault="008233F8">
                <w:pPr>
                  <w:jc w:val="right"/>
                  <w:rPr>
                    <w:sz w:val="20"/>
                    <w:lang w:eastAsia="lt-LT"/>
                  </w:rPr>
                </w:pPr>
                <w:r>
                  <w:rPr>
                    <w:sz w:val="20"/>
                    <w:lang w:eastAsia="lt-LT"/>
                  </w:rPr>
                  <w:t>56,1</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2C0" w14:textId="77777777" w:rsidR="00202B12" w:rsidRDefault="00202B12">
                <w:pPr>
                  <w:ind w:firstLine="53"/>
                  <w:rPr>
                    <w:sz w:val="20"/>
                    <w:lang w:eastAsia="lt-LT"/>
                  </w:rPr>
                </w:pPr>
              </w:p>
            </w:tc>
          </w:tr>
          <w:tr w:rsidR="00202B12" w14:paraId="61F2D2C9"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2C2" w14:textId="77777777" w:rsidR="00202B12" w:rsidRDefault="008233F8">
                <w:pPr>
                  <w:jc w:val="center"/>
                  <w:rPr>
                    <w:sz w:val="22"/>
                    <w:szCs w:val="22"/>
                    <w:lang w:eastAsia="lt-LT"/>
                  </w:rPr>
                </w:pPr>
                <w:r>
                  <w:rPr>
                    <w:sz w:val="22"/>
                    <w:szCs w:val="22"/>
                    <w:lang w:eastAsia="lt-LT"/>
                  </w:rPr>
                  <w:t>47.</w:t>
                </w:r>
              </w:p>
            </w:tc>
            <w:tc>
              <w:tcPr>
                <w:tcW w:w="3950" w:type="dxa"/>
                <w:tcBorders>
                  <w:top w:val="single" w:sz="4" w:space="0" w:color="auto"/>
                  <w:left w:val="nil"/>
                  <w:bottom w:val="nil"/>
                  <w:right w:val="single" w:sz="4" w:space="0" w:color="auto"/>
                </w:tcBorders>
                <w:shd w:val="clear" w:color="auto" w:fill="auto"/>
                <w:noWrap/>
                <w:vAlign w:val="bottom"/>
                <w:hideMark/>
              </w:tcPr>
              <w:p w14:paraId="61F2D2C3" w14:textId="77777777" w:rsidR="00202B12" w:rsidRDefault="008233F8">
                <w:pPr>
                  <w:rPr>
                    <w:sz w:val="22"/>
                    <w:szCs w:val="22"/>
                    <w:lang w:eastAsia="lt-LT"/>
                  </w:rPr>
                </w:pPr>
                <w:r>
                  <w:rPr>
                    <w:sz w:val="22"/>
                    <w:szCs w:val="22"/>
                    <w:lang w:eastAsia="lt-LT"/>
                  </w:rPr>
                  <w:t>„Atžalyno“ pagrindinė mokykla</w:t>
                </w:r>
              </w:p>
            </w:tc>
            <w:tc>
              <w:tcPr>
                <w:tcW w:w="876" w:type="dxa"/>
                <w:tcBorders>
                  <w:top w:val="single" w:sz="4" w:space="0" w:color="auto"/>
                  <w:left w:val="nil"/>
                  <w:bottom w:val="single" w:sz="4" w:space="0" w:color="auto"/>
                  <w:right w:val="single" w:sz="4" w:space="0" w:color="auto"/>
                </w:tcBorders>
                <w:shd w:val="clear" w:color="auto" w:fill="auto"/>
                <w:noWrap/>
                <w:vAlign w:val="bottom"/>
                <w:hideMark/>
              </w:tcPr>
              <w:p w14:paraId="61F2D2C4" w14:textId="77777777" w:rsidR="00202B12" w:rsidRDefault="008233F8">
                <w:pPr>
                  <w:jc w:val="center"/>
                  <w:rPr>
                    <w:sz w:val="22"/>
                    <w:szCs w:val="22"/>
                    <w:lang w:eastAsia="lt-LT"/>
                  </w:rPr>
                </w:pPr>
                <w:r>
                  <w:rPr>
                    <w:sz w:val="22"/>
                    <w:szCs w:val="22"/>
                    <w:lang w:eastAsia="lt-LT"/>
                  </w:rPr>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2C5" w14:textId="77777777" w:rsidR="00202B12" w:rsidRDefault="008233F8">
                <w:pPr>
                  <w:jc w:val="right"/>
                  <w:rPr>
                    <w:sz w:val="22"/>
                    <w:szCs w:val="22"/>
                    <w:lang w:eastAsia="lt-LT"/>
                  </w:rPr>
                </w:pPr>
                <w:r>
                  <w:rPr>
                    <w:sz w:val="22"/>
                    <w:szCs w:val="22"/>
                    <w:lang w:eastAsia="lt-LT"/>
                  </w:rPr>
                  <w:t>2483,1</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2C6" w14:textId="77777777" w:rsidR="00202B12" w:rsidRDefault="008233F8">
                <w:pPr>
                  <w:jc w:val="right"/>
                  <w:rPr>
                    <w:sz w:val="22"/>
                    <w:szCs w:val="22"/>
                    <w:lang w:eastAsia="lt-LT"/>
                  </w:rPr>
                </w:pPr>
                <w:r>
                  <w:rPr>
                    <w:sz w:val="22"/>
                    <w:szCs w:val="22"/>
                    <w:lang w:eastAsia="lt-LT"/>
                  </w:rPr>
                  <w:t>2483,1</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2C7" w14:textId="77777777" w:rsidR="00202B12" w:rsidRDefault="008233F8">
                <w:pPr>
                  <w:jc w:val="right"/>
                  <w:rPr>
                    <w:sz w:val="22"/>
                    <w:szCs w:val="22"/>
                    <w:lang w:eastAsia="lt-LT"/>
                  </w:rPr>
                </w:pPr>
                <w:r>
                  <w:rPr>
                    <w:sz w:val="22"/>
                    <w:szCs w:val="22"/>
                    <w:lang w:eastAsia="lt-LT"/>
                  </w:rPr>
                  <w:t>1701,2</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2C8" w14:textId="77777777" w:rsidR="00202B12" w:rsidRDefault="00202B12">
                <w:pPr>
                  <w:ind w:firstLine="53"/>
                  <w:rPr>
                    <w:sz w:val="22"/>
                    <w:szCs w:val="22"/>
                    <w:lang w:eastAsia="lt-LT"/>
                  </w:rPr>
                </w:pPr>
              </w:p>
            </w:tc>
          </w:tr>
          <w:tr w:rsidR="00202B12" w14:paraId="61F2D2D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2CA"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D2C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w:t>
                </w:r>
                <w:r>
                  <w:rPr>
                    <w:i/>
                    <w:iCs/>
                    <w:sz w:val="20"/>
                    <w:lang w:eastAsia="lt-LT"/>
                  </w:rPr>
                  <w:t xml:space="preserve">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C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CD" w14:textId="77777777" w:rsidR="00202B12" w:rsidRDefault="008233F8">
                <w:pPr>
                  <w:jc w:val="right"/>
                  <w:rPr>
                    <w:sz w:val="20"/>
                    <w:lang w:eastAsia="lt-LT"/>
                  </w:rPr>
                </w:pPr>
                <w:r>
                  <w:rPr>
                    <w:sz w:val="20"/>
                    <w:lang w:eastAsia="lt-LT"/>
                  </w:rPr>
                  <w:t>1957,4</w:t>
                </w:r>
              </w:p>
            </w:tc>
            <w:tc>
              <w:tcPr>
                <w:tcW w:w="1041" w:type="dxa"/>
                <w:tcBorders>
                  <w:top w:val="nil"/>
                  <w:left w:val="nil"/>
                  <w:bottom w:val="single" w:sz="4" w:space="0" w:color="auto"/>
                  <w:right w:val="single" w:sz="4" w:space="0" w:color="auto"/>
                </w:tcBorders>
                <w:shd w:val="clear" w:color="auto" w:fill="auto"/>
                <w:noWrap/>
                <w:vAlign w:val="bottom"/>
                <w:hideMark/>
              </w:tcPr>
              <w:p w14:paraId="61F2D2CE" w14:textId="77777777" w:rsidR="00202B12" w:rsidRDefault="008233F8">
                <w:pPr>
                  <w:jc w:val="right"/>
                  <w:rPr>
                    <w:sz w:val="20"/>
                    <w:lang w:eastAsia="lt-LT"/>
                  </w:rPr>
                </w:pPr>
                <w:r>
                  <w:rPr>
                    <w:sz w:val="20"/>
                    <w:lang w:eastAsia="lt-LT"/>
                  </w:rPr>
                  <w:t>1957,4</w:t>
                </w:r>
              </w:p>
            </w:tc>
            <w:tc>
              <w:tcPr>
                <w:tcW w:w="1143" w:type="dxa"/>
                <w:tcBorders>
                  <w:top w:val="nil"/>
                  <w:left w:val="nil"/>
                  <w:bottom w:val="single" w:sz="4" w:space="0" w:color="auto"/>
                  <w:right w:val="single" w:sz="4" w:space="0" w:color="auto"/>
                </w:tcBorders>
                <w:shd w:val="clear" w:color="auto" w:fill="auto"/>
                <w:noWrap/>
                <w:vAlign w:val="bottom"/>
                <w:hideMark/>
              </w:tcPr>
              <w:p w14:paraId="61F2D2CF" w14:textId="77777777" w:rsidR="00202B12" w:rsidRDefault="008233F8">
                <w:pPr>
                  <w:jc w:val="right"/>
                  <w:rPr>
                    <w:sz w:val="20"/>
                    <w:lang w:eastAsia="lt-LT"/>
                  </w:rPr>
                </w:pPr>
                <w:r>
                  <w:rPr>
                    <w:sz w:val="20"/>
                    <w:lang w:eastAsia="lt-LT"/>
                  </w:rPr>
                  <w:t>1444,8</w:t>
                </w:r>
              </w:p>
            </w:tc>
            <w:tc>
              <w:tcPr>
                <w:tcW w:w="1060" w:type="dxa"/>
                <w:tcBorders>
                  <w:top w:val="nil"/>
                  <w:left w:val="nil"/>
                  <w:bottom w:val="single" w:sz="4" w:space="0" w:color="auto"/>
                  <w:right w:val="single" w:sz="4" w:space="0" w:color="auto"/>
                </w:tcBorders>
                <w:shd w:val="clear" w:color="auto" w:fill="auto"/>
                <w:noWrap/>
                <w:vAlign w:val="bottom"/>
                <w:hideMark/>
              </w:tcPr>
              <w:p w14:paraId="61F2D2D0" w14:textId="77777777" w:rsidR="00202B12" w:rsidRDefault="00202B12">
                <w:pPr>
                  <w:ind w:firstLine="53"/>
                  <w:rPr>
                    <w:sz w:val="20"/>
                    <w:lang w:eastAsia="lt-LT"/>
                  </w:rPr>
                </w:pPr>
              </w:p>
            </w:tc>
          </w:tr>
          <w:tr w:rsidR="00202B12" w14:paraId="61F2D2D9"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2D2"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nil"/>
                </w:tcBorders>
                <w:shd w:val="clear" w:color="auto" w:fill="auto"/>
                <w:noWrap/>
                <w:vAlign w:val="bottom"/>
                <w:hideMark/>
              </w:tcPr>
              <w:p w14:paraId="61F2D2D3"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2D4" w14:textId="77777777" w:rsidR="00202B12" w:rsidRDefault="008233F8">
                <w:pPr>
                  <w:jc w:val="center"/>
                  <w:rPr>
                    <w:sz w:val="20"/>
                    <w:lang w:eastAsia="lt-LT"/>
                  </w:rPr>
                </w:pPr>
                <w:r>
                  <w:rPr>
                    <w:sz w:val="20"/>
                    <w:lang w:eastAsia="lt-LT"/>
                  </w:rPr>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2D5" w14:textId="77777777" w:rsidR="00202B12" w:rsidRDefault="008233F8">
                <w:pPr>
                  <w:jc w:val="right"/>
                  <w:rPr>
                    <w:sz w:val="20"/>
                    <w:lang w:eastAsia="lt-LT"/>
                  </w:rPr>
                </w:pPr>
                <w:r>
                  <w:rPr>
                    <w:sz w:val="20"/>
                    <w:lang w:eastAsia="lt-LT"/>
                  </w:rPr>
                  <w:t>6,2</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2D6" w14:textId="77777777" w:rsidR="00202B12" w:rsidRDefault="008233F8">
                <w:pPr>
                  <w:jc w:val="right"/>
                  <w:rPr>
                    <w:sz w:val="20"/>
                    <w:lang w:eastAsia="lt-LT"/>
                  </w:rPr>
                </w:pPr>
                <w:r>
                  <w:rPr>
                    <w:sz w:val="20"/>
                    <w:lang w:eastAsia="lt-LT"/>
                  </w:rPr>
                  <w:t>6,2</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2D7" w14:textId="77777777" w:rsidR="00202B12" w:rsidRDefault="00202B12">
                <w:pPr>
                  <w:ind w:firstLine="53"/>
                  <w:rPr>
                    <w:sz w:val="20"/>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2D8" w14:textId="77777777" w:rsidR="00202B12" w:rsidRDefault="00202B12">
                <w:pPr>
                  <w:ind w:firstLine="53"/>
                  <w:rPr>
                    <w:sz w:val="20"/>
                    <w:lang w:eastAsia="lt-LT"/>
                  </w:rPr>
                </w:pPr>
              </w:p>
            </w:tc>
          </w:tr>
          <w:tr w:rsidR="00202B12" w14:paraId="61F2D2E1"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2DA" w14:textId="77777777" w:rsidR="00202B12" w:rsidRDefault="008233F8">
                <w:pPr>
                  <w:jc w:val="center"/>
                  <w:rPr>
                    <w:sz w:val="22"/>
                    <w:szCs w:val="22"/>
                    <w:lang w:eastAsia="lt-LT"/>
                  </w:rPr>
                </w:pPr>
                <w:r>
                  <w:rPr>
                    <w:sz w:val="22"/>
                    <w:szCs w:val="22"/>
                    <w:lang w:eastAsia="lt-LT"/>
                  </w:rPr>
                  <w:t>48.</w:t>
                </w:r>
              </w:p>
            </w:tc>
            <w:tc>
              <w:tcPr>
                <w:tcW w:w="3950" w:type="dxa"/>
                <w:tcBorders>
                  <w:top w:val="single" w:sz="4" w:space="0" w:color="auto"/>
                  <w:left w:val="nil"/>
                  <w:bottom w:val="nil"/>
                  <w:right w:val="single" w:sz="4" w:space="0" w:color="auto"/>
                </w:tcBorders>
                <w:shd w:val="clear" w:color="auto" w:fill="auto"/>
                <w:noWrap/>
                <w:vAlign w:val="bottom"/>
                <w:hideMark/>
              </w:tcPr>
              <w:p w14:paraId="61F2D2DB" w14:textId="77777777" w:rsidR="00202B12" w:rsidRDefault="008233F8">
                <w:pPr>
                  <w:rPr>
                    <w:sz w:val="22"/>
                    <w:szCs w:val="22"/>
                    <w:lang w:eastAsia="lt-LT"/>
                  </w:rPr>
                </w:pPr>
                <w:r>
                  <w:rPr>
                    <w:sz w:val="22"/>
                    <w:szCs w:val="22"/>
                    <w:lang w:eastAsia="lt-LT"/>
                  </w:rPr>
                  <w:t>„Germanto“ pagrindinė mokykla</w:t>
                </w:r>
              </w:p>
            </w:tc>
            <w:tc>
              <w:tcPr>
                <w:tcW w:w="876" w:type="dxa"/>
                <w:tcBorders>
                  <w:top w:val="single" w:sz="4" w:space="0" w:color="auto"/>
                  <w:left w:val="nil"/>
                  <w:bottom w:val="single" w:sz="4" w:space="0" w:color="auto"/>
                  <w:right w:val="single" w:sz="4" w:space="0" w:color="auto"/>
                </w:tcBorders>
                <w:shd w:val="clear" w:color="auto" w:fill="auto"/>
                <w:noWrap/>
                <w:vAlign w:val="bottom"/>
                <w:hideMark/>
              </w:tcPr>
              <w:p w14:paraId="61F2D2DC" w14:textId="77777777" w:rsidR="00202B12" w:rsidRDefault="008233F8">
                <w:pPr>
                  <w:jc w:val="center"/>
                  <w:rPr>
                    <w:sz w:val="22"/>
                    <w:szCs w:val="22"/>
                    <w:lang w:eastAsia="lt-LT"/>
                  </w:rPr>
                </w:pPr>
                <w:r>
                  <w:rPr>
                    <w:sz w:val="22"/>
                    <w:szCs w:val="22"/>
                    <w:lang w:eastAsia="lt-LT"/>
                  </w:rPr>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2DD" w14:textId="77777777" w:rsidR="00202B12" w:rsidRDefault="008233F8">
                <w:pPr>
                  <w:jc w:val="right"/>
                  <w:rPr>
                    <w:sz w:val="22"/>
                    <w:szCs w:val="22"/>
                    <w:lang w:eastAsia="lt-LT"/>
                  </w:rPr>
                </w:pPr>
                <w:r>
                  <w:rPr>
                    <w:sz w:val="22"/>
                    <w:szCs w:val="22"/>
                    <w:lang w:eastAsia="lt-LT"/>
                  </w:rPr>
                  <w:t>2492,2</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2DE" w14:textId="77777777" w:rsidR="00202B12" w:rsidRDefault="008233F8">
                <w:pPr>
                  <w:jc w:val="right"/>
                  <w:rPr>
                    <w:sz w:val="22"/>
                    <w:szCs w:val="22"/>
                    <w:lang w:eastAsia="lt-LT"/>
                  </w:rPr>
                </w:pPr>
                <w:r>
                  <w:rPr>
                    <w:sz w:val="22"/>
                    <w:szCs w:val="22"/>
                    <w:lang w:eastAsia="lt-LT"/>
                  </w:rPr>
                  <w:t>2492,2</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2DF" w14:textId="77777777" w:rsidR="00202B12" w:rsidRDefault="008233F8">
                <w:pPr>
                  <w:jc w:val="right"/>
                  <w:rPr>
                    <w:sz w:val="22"/>
                    <w:szCs w:val="22"/>
                    <w:lang w:eastAsia="lt-LT"/>
                  </w:rPr>
                </w:pPr>
                <w:r>
                  <w:rPr>
                    <w:sz w:val="22"/>
                    <w:szCs w:val="22"/>
                    <w:lang w:eastAsia="lt-LT"/>
                  </w:rPr>
                  <w:t>1722,3</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2E0" w14:textId="77777777" w:rsidR="00202B12" w:rsidRDefault="00202B12">
                <w:pPr>
                  <w:ind w:firstLine="53"/>
                  <w:rPr>
                    <w:sz w:val="22"/>
                    <w:szCs w:val="22"/>
                    <w:lang w:eastAsia="lt-LT"/>
                  </w:rPr>
                </w:pPr>
              </w:p>
            </w:tc>
          </w:tr>
          <w:tr w:rsidR="00202B12" w14:paraId="61F2D2E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E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2E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E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E5" w14:textId="77777777" w:rsidR="00202B12" w:rsidRDefault="008233F8">
                <w:pPr>
                  <w:jc w:val="right"/>
                  <w:rPr>
                    <w:sz w:val="20"/>
                    <w:lang w:eastAsia="lt-LT"/>
                  </w:rPr>
                </w:pPr>
                <w:r>
                  <w:rPr>
                    <w:sz w:val="20"/>
                    <w:lang w:eastAsia="lt-LT"/>
                  </w:rPr>
                  <w:t>2022,6</w:t>
                </w:r>
              </w:p>
            </w:tc>
            <w:tc>
              <w:tcPr>
                <w:tcW w:w="1041" w:type="dxa"/>
                <w:tcBorders>
                  <w:top w:val="nil"/>
                  <w:left w:val="nil"/>
                  <w:bottom w:val="single" w:sz="4" w:space="0" w:color="auto"/>
                  <w:right w:val="single" w:sz="4" w:space="0" w:color="auto"/>
                </w:tcBorders>
                <w:shd w:val="clear" w:color="auto" w:fill="auto"/>
                <w:noWrap/>
                <w:vAlign w:val="bottom"/>
                <w:hideMark/>
              </w:tcPr>
              <w:p w14:paraId="61F2D2E6" w14:textId="77777777" w:rsidR="00202B12" w:rsidRDefault="008233F8">
                <w:pPr>
                  <w:jc w:val="right"/>
                  <w:rPr>
                    <w:sz w:val="20"/>
                    <w:lang w:eastAsia="lt-LT"/>
                  </w:rPr>
                </w:pPr>
                <w:r>
                  <w:rPr>
                    <w:sz w:val="20"/>
                    <w:lang w:eastAsia="lt-LT"/>
                  </w:rPr>
                  <w:t>2022,6</w:t>
                </w:r>
              </w:p>
            </w:tc>
            <w:tc>
              <w:tcPr>
                <w:tcW w:w="1143" w:type="dxa"/>
                <w:tcBorders>
                  <w:top w:val="nil"/>
                  <w:left w:val="nil"/>
                  <w:bottom w:val="single" w:sz="4" w:space="0" w:color="auto"/>
                  <w:right w:val="single" w:sz="4" w:space="0" w:color="auto"/>
                </w:tcBorders>
                <w:shd w:val="clear" w:color="auto" w:fill="auto"/>
                <w:noWrap/>
                <w:vAlign w:val="bottom"/>
                <w:hideMark/>
              </w:tcPr>
              <w:p w14:paraId="61F2D2E7" w14:textId="77777777" w:rsidR="00202B12" w:rsidRDefault="008233F8">
                <w:pPr>
                  <w:jc w:val="right"/>
                  <w:rPr>
                    <w:sz w:val="20"/>
                    <w:lang w:eastAsia="lt-LT"/>
                  </w:rPr>
                </w:pPr>
                <w:r>
                  <w:rPr>
                    <w:sz w:val="20"/>
                    <w:lang w:eastAsia="lt-LT"/>
                  </w:rPr>
                  <w:t>1491,4</w:t>
                </w:r>
              </w:p>
            </w:tc>
            <w:tc>
              <w:tcPr>
                <w:tcW w:w="1060" w:type="dxa"/>
                <w:tcBorders>
                  <w:top w:val="nil"/>
                  <w:left w:val="nil"/>
                  <w:bottom w:val="single" w:sz="4" w:space="0" w:color="auto"/>
                  <w:right w:val="single" w:sz="4" w:space="0" w:color="auto"/>
                </w:tcBorders>
                <w:shd w:val="clear" w:color="auto" w:fill="auto"/>
                <w:noWrap/>
                <w:vAlign w:val="bottom"/>
                <w:hideMark/>
              </w:tcPr>
              <w:p w14:paraId="61F2D2E8" w14:textId="77777777" w:rsidR="00202B12" w:rsidRDefault="00202B12">
                <w:pPr>
                  <w:ind w:firstLine="53"/>
                  <w:rPr>
                    <w:sz w:val="20"/>
                    <w:lang w:eastAsia="lt-LT"/>
                  </w:rPr>
                </w:pPr>
              </w:p>
            </w:tc>
          </w:tr>
          <w:tr w:rsidR="00202B12" w14:paraId="61F2D2F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EA" w14:textId="77777777" w:rsidR="00202B12" w:rsidRDefault="008233F8">
                <w:pPr>
                  <w:jc w:val="center"/>
                  <w:rPr>
                    <w:sz w:val="22"/>
                    <w:szCs w:val="22"/>
                    <w:lang w:eastAsia="lt-LT"/>
                  </w:rPr>
                </w:pPr>
                <w:r>
                  <w:rPr>
                    <w:sz w:val="22"/>
                    <w:szCs w:val="22"/>
                    <w:lang w:eastAsia="lt-LT"/>
                  </w:rPr>
                  <w:t>49.</w:t>
                </w:r>
              </w:p>
            </w:tc>
            <w:tc>
              <w:tcPr>
                <w:tcW w:w="3950" w:type="dxa"/>
                <w:tcBorders>
                  <w:top w:val="nil"/>
                  <w:left w:val="nil"/>
                  <w:bottom w:val="nil"/>
                  <w:right w:val="single" w:sz="4" w:space="0" w:color="auto"/>
                </w:tcBorders>
                <w:shd w:val="clear" w:color="auto" w:fill="auto"/>
                <w:noWrap/>
                <w:vAlign w:val="bottom"/>
                <w:hideMark/>
              </w:tcPr>
              <w:p w14:paraId="61F2D2EB" w14:textId="77777777" w:rsidR="00202B12" w:rsidRDefault="008233F8">
                <w:pPr>
                  <w:rPr>
                    <w:sz w:val="22"/>
                    <w:szCs w:val="22"/>
                    <w:lang w:eastAsia="lt-LT"/>
                  </w:rPr>
                </w:pPr>
                <w:r>
                  <w:rPr>
                    <w:sz w:val="22"/>
                    <w:szCs w:val="22"/>
                    <w:lang w:eastAsia="lt-LT"/>
                  </w:rPr>
                  <w:t>„Kranto“ 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2E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ED" w14:textId="77777777" w:rsidR="00202B12" w:rsidRDefault="008233F8">
                <w:pPr>
                  <w:jc w:val="right"/>
                  <w:rPr>
                    <w:sz w:val="22"/>
                    <w:szCs w:val="22"/>
                    <w:lang w:eastAsia="lt-LT"/>
                  </w:rPr>
                </w:pPr>
                <w:r>
                  <w:rPr>
                    <w:sz w:val="22"/>
                    <w:szCs w:val="22"/>
                    <w:lang w:eastAsia="lt-LT"/>
                  </w:rPr>
                  <w:t>2686,2</w:t>
                </w:r>
              </w:p>
            </w:tc>
            <w:tc>
              <w:tcPr>
                <w:tcW w:w="1041" w:type="dxa"/>
                <w:tcBorders>
                  <w:top w:val="nil"/>
                  <w:left w:val="nil"/>
                  <w:bottom w:val="single" w:sz="4" w:space="0" w:color="auto"/>
                  <w:right w:val="single" w:sz="4" w:space="0" w:color="auto"/>
                </w:tcBorders>
                <w:shd w:val="clear" w:color="auto" w:fill="auto"/>
                <w:noWrap/>
                <w:vAlign w:val="bottom"/>
                <w:hideMark/>
              </w:tcPr>
              <w:p w14:paraId="61F2D2EE" w14:textId="77777777" w:rsidR="00202B12" w:rsidRDefault="008233F8">
                <w:pPr>
                  <w:jc w:val="right"/>
                  <w:rPr>
                    <w:sz w:val="22"/>
                    <w:szCs w:val="22"/>
                    <w:lang w:eastAsia="lt-LT"/>
                  </w:rPr>
                </w:pPr>
                <w:r>
                  <w:rPr>
                    <w:sz w:val="22"/>
                    <w:szCs w:val="22"/>
                    <w:lang w:eastAsia="lt-LT"/>
                  </w:rPr>
                  <w:t>2686,2</w:t>
                </w:r>
              </w:p>
            </w:tc>
            <w:tc>
              <w:tcPr>
                <w:tcW w:w="1143" w:type="dxa"/>
                <w:tcBorders>
                  <w:top w:val="nil"/>
                  <w:left w:val="nil"/>
                  <w:bottom w:val="single" w:sz="4" w:space="0" w:color="auto"/>
                  <w:right w:val="single" w:sz="4" w:space="0" w:color="auto"/>
                </w:tcBorders>
                <w:shd w:val="clear" w:color="auto" w:fill="auto"/>
                <w:noWrap/>
                <w:vAlign w:val="bottom"/>
                <w:hideMark/>
              </w:tcPr>
              <w:p w14:paraId="61F2D2EF" w14:textId="77777777" w:rsidR="00202B12" w:rsidRDefault="008233F8">
                <w:pPr>
                  <w:jc w:val="right"/>
                  <w:rPr>
                    <w:sz w:val="22"/>
                    <w:szCs w:val="22"/>
                    <w:lang w:eastAsia="lt-LT"/>
                  </w:rPr>
                </w:pPr>
                <w:r>
                  <w:rPr>
                    <w:sz w:val="22"/>
                    <w:szCs w:val="22"/>
                    <w:lang w:eastAsia="lt-LT"/>
                  </w:rPr>
                  <w:t>1849,3</w:t>
                </w:r>
              </w:p>
            </w:tc>
            <w:tc>
              <w:tcPr>
                <w:tcW w:w="1060" w:type="dxa"/>
                <w:tcBorders>
                  <w:top w:val="nil"/>
                  <w:left w:val="nil"/>
                  <w:bottom w:val="single" w:sz="4" w:space="0" w:color="auto"/>
                  <w:right w:val="single" w:sz="4" w:space="0" w:color="auto"/>
                </w:tcBorders>
                <w:shd w:val="clear" w:color="auto" w:fill="auto"/>
                <w:noWrap/>
                <w:vAlign w:val="bottom"/>
                <w:hideMark/>
              </w:tcPr>
              <w:p w14:paraId="61F2D2F0" w14:textId="77777777" w:rsidR="00202B12" w:rsidRDefault="00202B12">
                <w:pPr>
                  <w:ind w:firstLine="53"/>
                  <w:rPr>
                    <w:sz w:val="22"/>
                    <w:szCs w:val="22"/>
                    <w:lang w:eastAsia="lt-LT"/>
                  </w:rPr>
                </w:pPr>
              </w:p>
            </w:tc>
          </w:tr>
          <w:tr w:rsidR="00202B12" w14:paraId="61F2D2F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2F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2F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2F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F5" w14:textId="77777777" w:rsidR="00202B12" w:rsidRDefault="008233F8">
                <w:pPr>
                  <w:jc w:val="right"/>
                  <w:rPr>
                    <w:sz w:val="20"/>
                    <w:lang w:eastAsia="lt-LT"/>
                  </w:rPr>
                </w:pPr>
                <w:r>
                  <w:rPr>
                    <w:sz w:val="20"/>
                    <w:lang w:eastAsia="lt-LT"/>
                  </w:rPr>
                  <w:t>2185,5</w:t>
                </w:r>
              </w:p>
            </w:tc>
            <w:tc>
              <w:tcPr>
                <w:tcW w:w="1041" w:type="dxa"/>
                <w:tcBorders>
                  <w:top w:val="nil"/>
                  <w:left w:val="nil"/>
                  <w:bottom w:val="single" w:sz="4" w:space="0" w:color="auto"/>
                  <w:right w:val="single" w:sz="4" w:space="0" w:color="auto"/>
                </w:tcBorders>
                <w:shd w:val="clear" w:color="auto" w:fill="auto"/>
                <w:noWrap/>
                <w:vAlign w:val="bottom"/>
                <w:hideMark/>
              </w:tcPr>
              <w:p w14:paraId="61F2D2F6" w14:textId="77777777" w:rsidR="00202B12" w:rsidRDefault="008233F8">
                <w:pPr>
                  <w:jc w:val="right"/>
                  <w:rPr>
                    <w:sz w:val="20"/>
                    <w:lang w:eastAsia="lt-LT"/>
                  </w:rPr>
                </w:pPr>
                <w:r>
                  <w:rPr>
                    <w:sz w:val="20"/>
                    <w:lang w:eastAsia="lt-LT"/>
                  </w:rPr>
                  <w:t>2185,5</w:t>
                </w:r>
              </w:p>
            </w:tc>
            <w:tc>
              <w:tcPr>
                <w:tcW w:w="1143" w:type="dxa"/>
                <w:tcBorders>
                  <w:top w:val="nil"/>
                  <w:left w:val="nil"/>
                  <w:bottom w:val="single" w:sz="4" w:space="0" w:color="auto"/>
                  <w:right w:val="single" w:sz="4" w:space="0" w:color="auto"/>
                </w:tcBorders>
                <w:shd w:val="clear" w:color="auto" w:fill="auto"/>
                <w:noWrap/>
                <w:vAlign w:val="bottom"/>
                <w:hideMark/>
              </w:tcPr>
              <w:p w14:paraId="61F2D2F7" w14:textId="77777777" w:rsidR="00202B12" w:rsidRDefault="008233F8">
                <w:pPr>
                  <w:jc w:val="right"/>
                  <w:rPr>
                    <w:sz w:val="20"/>
                    <w:lang w:eastAsia="lt-LT"/>
                  </w:rPr>
                </w:pPr>
                <w:r>
                  <w:rPr>
                    <w:sz w:val="20"/>
                    <w:lang w:eastAsia="lt-LT"/>
                  </w:rPr>
                  <w:t>1611,8</w:t>
                </w:r>
              </w:p>
            </w:tc>
            <w:tc>
              <w:tcPr>
                <w:tcW w:w="1060" w:type="dxa"/>
                <w:tcBorders>
                  <w:top w:val="nil"/>
                  <w:left w:val="nil"/>
                  <w:bottom w:val="single" w:sz="4" w:space="0" w:color="auto"/>
                  <w:right w:val="single" w:sz="4" w:space="0" w:color="auto"/>
                </w:tcBorders>
                <w:shd w:val="clear" w:color="auto" w:fill="auto"/>
                <w:noWrap/>
                <w:vAlign w:val="bottom"/>
                <w:hideMark/>
              </w:tcPr>
              <w:p w14:paraId="61F2D2F8" w14:textId="77777777" w:rsidR="00202B12" w:rsidRDefault="00202B12">
                <w:pPr>
                  <w:ind w:firstLine="53"/>
                  <w:rPr>
                    <w:sz w:val="20"/>
                    <w:lang w:eastAsia="lt-LT"/>
                  </w:rPr>
                </w:pPr>
              </w:p>
            </w:tc>
          </w:tr>
          <w:tr w:rsidR="00202B12" w14:paraId="61F2D30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2F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2F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2F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2FD" w14:textId="77777777" w:rsidR="00202B12" w:rsidRDefault="008233F8">
                <w:pPr>
                  <w:jc w:val="right"/>
                  <w:rPr>
                    <w:sz w:val="20"/>
                    <w:lang w:eastAsia="lt-LT"/>
                  </w:rPr>
                </w:pPr>
                <w:r>
                  <w:rPr>
                    <w:sz w:val="20"/>
                    <w:lang w:eastAsia="lt-LT"/>
                  </w:rPr>
                  <w:t>7,4</w:t>
                </w:r>
              </w:p>
            </w:tc>
            <w:tc>
              <w:tcPr>
                <w:tcW w:w="1041" w:type="dxa"/>
                <w:tcBorders>
                  <w:top w:val="nil"/>
                  <w:left w:val="nil"/>
                  <w:bottom w:val="single" w:sz="4" w:space="0" w:color="auto"/>
                  <w:right w:val="single" w:sz="4" w:space="0" w:color="auto"/>
                </w:tcBorders>
                <w:shd w:val="clear" w:color="auto" w:fill="auto"/>
                <w:noWrap/>
                <w:vAlign w:val="bottom"/>
                <w:hideMark/>
              </w:tcPr>
              <w:p w14:paraId="61F2D2FE" w14:textId="77777777" w:rsidR="00202B12" w:rsidRDefault="008233F8">
                <w:pPr>
                  <w:jc w:val="right"/>
                  <w:rPr>
                    <w:sz w:val="20"/>
                    <w:lang w:eastAsia="lt-LT"/>
                  </w:rPr>
                </w:pPr>
                <w:r>
                  <w:rPr>
                    <w:sz w:val="20"/>
                    <w:lang w:eastAsia="lt-LT"/>
                  </w:rPr>
                  <w:t>7,4</w:t>
                </w:r>
              </w:p>
            </w:tc>
            <w:tc>
              <w:tcPr>
                <w:tcW w:w="1143" w:type="dxa"/>
                <w:tcBorders>
                  <w:top w:val="nil"/>
                  <w:left w:val="nil"/>
                  <w:bottom w:val="single" w:sz="4" w:space="0" w:color="auto"/>
                  <w:right w:val="single" w:sz="4" w:space="0" w:color="auto"/>
                </w:tcBorders>
                <w:shd w:val="clear" w:color="auto" w:fill="auto"/>
                <w:noWrap/>
                <w:vAlign w:val="bottom"/>
                <w:hideMark/>
              </w:tcPr>
              <w:p w14:paraId="61F2D2F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300" w14:textId="77777777" w:rsidR="00202B12" w:rsidRDefault="00202B12">
                <w:pPr>
                  <w:ind w:firstLine="53"/>
                  <w:rPr>
                    <w:sz w:val="20"/>
                    <w:lang w:eastAsia="lt-LT"/>
                  </w:rPr>
                </w:pPr>
              </w:p>
            </w:tc>
          </w:tr>
          <w:tr w:rsidR="00202B12" w14:paraId="61F2D30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02" w14:textId="77777777" w:rsidR="00202B12" w:rsidRDefault="008233F8">
                <w:pPr>
                  <w:jc w:val="center"/>
                  <w:rPr>
                    <w:sz w:val="22"/>
                    <w:szCs w:val="22"/>
                    <w:lang w:eastAsia="lt-LT"/>
                  </w:rPr>
                </w:pPr>
                <w:r>
                  <w:rPr>
                    <w:sz w:val="22"/>
                    <w:szCs w:val="22"/>
                    <w:lang w:eastAsia="lt-LT"/>
                  </w:rPr>
                  <w:t>50.</w:t>
                </w:r>
              </w:p>
            </w:tc>
            <w:tc>
              <w:tcPr>
                <w:tcW w:w="3950" w:type="dxa"/>
                <w:tcBorders>
                  <w:top w:val="single" w:sz="4" w:space="0" w:color="auto"/>
                  <w:left w:val="nil"/>
                  <w:bottom w:val="nil"/>
                  <w:right w:val="single" w:sz="4" w:space="0" w:color="auto"/>
                </w:tcBorders>
                <w:shd w:val="clear" w:color="auto" w:fill="auto"/>
                <w:noWrap/>
                <w:vAlign w:val="bottom"/>
                <w:hideMark/>
              </w:tcPr>
              <w:p w14:paraId="61F2D303" w14:textId="77777777" w:rsidR="00202B12" w:rsidRDefault="008233F8">
                <w:pPr>
                  <w:rPr>
                    <w:sz w:val="22"/>
                    <w:szCs w:val="22"/>
                    <w:lang w:eastAsia="lt-LT"/>
                  </w:rPr>
                </w:pPr>
                <w:proofErr w:type="spellStart"/>
                <w:r>
                  <w:rPr>
                    <w:sz w:val="22"/>
                    <w:szCs w:val="22"/>
                    <w:lang w:eastAsia="lt-LT"/>
                  </w:rPr>
                  <w:t>Buožėnų</w:t>
                </w:r>
                <w:proofErr w:type="spellEnd"/>
                <w:r>
                  <w:rPr>
                    <w:sz w:val="22"/>
                    <w:szCs w:val="22"/>
                    <w:lang w:eastAsia="lt-LT"/>
                  </w:rPr>
                  <w:t xml:space="preserve"> 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0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05" w14:textId="77777777" w:rsidR="00202B12" w:rsidRDefault="008233F8">
                <w:pPr>
                  <w:jc w:val="right"/>
                  <w:rPr>
                    <w:sz w:val="22"/>
                    <w:szCs w:val="22"/>
                    <w:lang w:eastAsia="lt-LT"/>
                  </w:rPr>
                </w:pPr>
                <w:r>
                  <w:rPr>
                    <w:sz w:val="22"/>
                    <w:szCs w:val="22"/>
                    <w:lang w:eastAsia="lt-LT"/>
                  </w:rPr>
                  <w:t>660,0</w:t>
                </w:r>
              </w:p>
            </w:tc>
            <w:tc>
              <w:tcPr>
                <w:tcW w:w="1041" w:type="dxa"/>
                <w:tcBorders>
                  <w:top w:val="nil"/>
                  <w:left w:val="nil"/>
                  <w:bottom w:val="single" w:sz="4" w:space="0" w:color="auto"/>
                  <w:right w:val="single" w:sz="4" w:space="0" w:color="auto"/>
                </w:tcBorders>
                <w:shd w:val="clear" w:color="auto" w:fill="auto"/>
                <w:noWrap/>
                <w:vAlign w:val="bottom"/>
                <w:hideMark/>
              </w:tcPr>
              <w:p w14:paraId="61F2D306" w14:textId="77777777" w:rsidR="00202B12" w:rsidRDefault="008233F8">
                <w:pPr>
                  <w:jc w:val="right"/>
                  <w:rPr>
                    <w:sz w:val="22"/>
                    <w:szCs w:val="22"/>
                    <w:lang w:eastAsia="lt-LT"/>
                  </w:rPr>
                </w:pPr>
                <w:r>
                  <w:rPr>
                    <w:sz w:val="22"/>
                    <w:szCs w:val="22"/>
                    <w:lang w:eastAsia="lt-LT"/>
                  </w:rPr>
                  <w:t>660,0</w:t>
                </w:r>
              </w:p>
            </w:tc>
            <w:tc>
              <w:tcPr>
                <w:tcW w:w="1143" w:type="dxa"/>
                <w:tcBorders>
                  <w:top w:val="nil"/>
                  <w:left w:val="nil"/>
                  <w:bottom w:val="single" w:sz="4" w:space="0" w:color="auto"/>
                  <w:right w:val="single" w:sz="4" w:space="0" w:color="auto"/>
                </w:tcBorders>
                <w:shd w:val="clear" w:color="auto" w:fill="auto"/>
                <w:noWrap/>
                <w:vAlign w:val="bottom"/>
                <w:hideMark/>
              </w:tcPr>
              <w:p w14:paraId="61F2D307" w14:textId="77777777" w:rsidR="00202B12" w:rsidRDefault="008233F8">
                <w:pPr>
                  <w:jc w:val="right"/>
                  <w:rPr>
                    <w:sz w:val="22"/>
                    <w:szCs w:val="22"/>
                    <w:lang w:eastAsia="lt-LT"/>
                  </w:rPr>
                </w:pPr>
                <w:r>
                  <w:rPr>
                    <w:sz w:val="22"/>
                    <w:szCs w:val="22"/>
                    <w:lang w:eastAsia="lt-LT"/>
                  </w:rPr>
                  <w:t>428,1</w:t>
                </w:r>
              </w:p>
            </w:tc>
            <w:tc>
              <w:tcPr>
                <w:tcW w:w="1060" w:type="dxa"/>
                <w:tcBorders>
                  <w:top w:val="nil"/>
                  <w:left w:val="nil"/>
                  <w:bottom w:val="single" w:sz="4" w:space="0" w:color="auto"/>
                  <w:right w:val="single" w:sz="4" w:space="0" w:color="auto"/>
                </w:tcBorders>
                <w:shd w:val="clear" w:color="auto" w:fill="auto"/>
                <w:noWrap/>
                <w:vAlign w:val="bottom"/>
                <w:hideMark/>
              </w:tcPr>
              <w:p w14:paraId="61F2D308" w14:textId="77777777" w:rsidR="00202B12" w:rsidRDefault="00202B12">
                <w:pPr>
                  <w:ind w:firstLine="53"/>
                  <w:rPr>
                    <w:sz w:val="22"/>
                    <w:szCs w:val="22"/>
                    <w:lang w:eastAsia="lt-LT"/>
                  </w:rPr>
                </w:pPr>
              </w:p>
            </w:tc>
          </w:tr>
          <w:tr w:rsidR="00202B12" w14:paraId="61F2D31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0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0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0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0D" w14:textId="77777777" w:rsidR="00202B12" w:rsidRDefault="008233F8">
                <w:pPr>
                  <w:jc w:val="right"/>
                  <w:rPr>
                    <w:sz w:val="20"/>
                    <w:lang w:eastAsia="lt-LT"/>
                  </w:rPr>
                </w:pPr>
                <w:r>
                  <w:rPr>
                    <w:sz w:val="20"/>
                    <w:lang w:eastAsia="lt-LT"/>
                  </w:rPr>
                  <w:t>385,8</w:t>
                </w:r>
              </w:p>
            </w:tc>
            <w:tc>
              <w:tcPr>
                <w:tcW w:w="1041" w:type="dxa"/>
                <w:tcBorders>
                  <w:top w:val="nil"/>
                  <w:left w:val="nil"/>
                  <w:bottom w:val="single" w:sz="4" w:space="0" w:color="auto"/>
                  <w:right w:val="single" w:sz="4" w:space="0" w:color="auto"/>
                </w:tcBorders>
                <w:shd w:val="clear" w:color="auto" w:fill="auto"/>
                <w:noWrap/>
                <w:vAlign w:val="bottom"/>
                <w:hideMark/>
              </w:tcPr>
              <w:p w14:paraId="61F2D30E" w14:textId="77777777" w:rsidR="00202B12" w:rsidRDefault="008233F8">
                <w:pPr>
                  <w:jc w:val="right"/>
                  <w:rPr>
                    <w:sz w:val="20"/>
                    <w:lang w:eastAsia="lt-LT"/>
                  </w:rPr>
                </w:pPr>
                <w:r>
                  <w:rPr>
                    <w:sz w:val="20"/>
                    <w:lang w:eastAsia="lt-LT"/>
                  </w:rPr>
                  <w:t>385,8</w:t>
                </w:r>
              </w:p>
            </w:tc>
            <w:tc>
              <w:tcPr>
                <w:tcW w:w="1143" w:type="dxa"/>
                <w:tcBorders>
                  <w:top w:val="nil"/>
                  <w:left w:val="nil"/>
                  <w:bottom w:val="single" w:sz="4" w:space="0" w:color="auto"/>
                  <w:right w:val="single" w:sz="4" w:space="0" w:color="auto"/>
                </w:tcBorders>
                <w:shd w:val="clear" w:color="auto" w:fill="auto"/>
                <w:noWrap/>
                <w:vAlign w:val="bottom"/>
                <w:hideMark/>
              </w:tcPr>
              <w:p w14:paraId="61F2D30F" w14:textId="77777777" w:rsidR="00202B12" w:rsidRDefault="008233F8">
                <w:pPr>
                  <w:jc w:val="right"/>
                  <w:rPr>
                    <w:sz w:val="20"/>
                    <w:lang w:eastAsia="lt-LT"/>
                  </w:rPr>
                </w:pPr>
                <w:r>
                  <w:rPr>
                    <w:sz w:val="20"/>
                    <w:lang w:eastAsia="lt-LT"/>
                  </w:rPr>
                  <w:t>288,1</w:t>
                </w:r>
              </w:p>
            </w:tc>
            <w:tc>
              <w:tcPr>
                <w:tcW w:w="1060" w:type="dxa"/>
                <w:tcBorders>
                  <w:top w:val="nil"/>
                  <w:left w:val="nil"/>
                  <w:bottom w:val="single" w:sz="4" w:space="0" w:color="auto"/>
                  <w:right w:val="single" w:sz="4" w:space="0" w:color="auto"/>
                </w:tcBorders>
                <w:shd w:val="clear" w:color="auto" w:fill="auto"/>
                <w:noWrap/>
                <w:vAlign w:val="bottom"/>
                <w:hideMark/>
              </w:tcPr>
              <w:p w14:paraId="61F2D310" w14:textId="77777777" w:rsidR="00202B12" w:rsidRDefault="00202B12">
                <w:pPr>
                  <w:ind w:firstLine="53"/>
                  <w:rPr>
                    <w:sz w:val="20"/>
                    <w:lang w:eastAsia="lt-LT"/>
                  </w:rPr>
                </w:pPr>
              </w:p>
            </w:tc>
          </w:tr>
          <w:tr w:rsidR="00202B12" w14:paraId="61F2D31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12" w14:textId="77777777" w:rsidR="00202B12" w:rsidRDefault="008233F8">
                <w:pPr>
                  <w:jc w:val="center"/>
                  <w:rPr>
                    <w:sz w:val="22"/>
                    <w:szCs w:val="22"/>
                    <w:lang w:eastAsia="lt-LT"/>
                  </w:rPr>
                </w:pPr>
                <w:r>
                  <w:rPr>
                    <w:sz w:val="22"/>
                    <w:szCs w:val="22"/>
                    <w:lang w:eastAsia="lt-LT"/>
                  </w:rPr>
                  <w:t>51.</w:t>
                </w:r>
              </w:p>
            </w:tc>
            <w:tc>
              <w:tcPr>
                <w:tcW w:w="3950" w:type="dxa"/>
                <w:tcBorders>
                  <w:top w:val="nil"/>
                  <w:left w:val="nil"/>
                  <w:bottom w:val="nil"/>
                  <w:right w:val="single" w:sz="4" w:space="0" w:color="auto"/>
                </w:tcBorders>
                <w:shd w:val="clear" w:color="auto" w:fill="auto"/>
                <w:noWrap/>
                <w:vAlign w:val="bottom"/>
                <w:hideMark/>
              </w:tcPr>
              <w:p w14:paraId="61F2D313" w14:textId="77777777" w:rsidR="00202B12" w:rsidRDefault="008233F8">
                <w:pPr>
                  <w:rPr>
                    <w:sz w:val="22"/>
                    <w:szCs w:val="22"/>
                    <w:lang w:eastAsia="lt-LT"/>
                  </w:rPr>
                </w:pPr>
                <w:r>
                  <w:rPr>
                    <w:sz w:val="22"/>
                    <w:szCs w:val="22"/>
                    <w:lang w:eastAsia="lt-LT"/>
                  </w:rPr>
                  <w:t>Eigirdžių 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1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15" w14:textId="77777777" w:rsidR="00202B12" w:rsidRDefault="008233F8">
                <w:pPr>
                  <w:jc w:val="right"/>
                  <w:rPr>
                    <w:sz w:val="22"/>
                    <w:szCs w:val="22"/>
                    <w:lang w:eastAsia="lt-LT"/>
                  </w:rPr>
                </w:pPr>
                <w:r>
                  <w:rPr>
                    <w:sz w:val="22"/>
                    <w:szCs w:val="22"/>
                    <w:lang w:eastAsia="lt-LT"/>
                  </w:rPr>
                  <w:t>863,5</w:t>
                </w:r>
              </w:p>
            </w:tc>
            <w:tc>
              <w:tcPr>
                <w:tcW w:w="1041" w:type="dxa"/>
                <w:tcBorders>
                  <w:top w:val="nil"/>
                  <w:left w:val="nil"/>
                  <w:bottom w:val="single" w:sz="4" w:space="0" w:color="auto"/>
                  <w:right w:val="single" w:sz="4" w:space="0" w:color="auto"/>
                </w:tcBorders>
                <w:shd w:val="clear" w:color="auto" w:fill="auto"/>
                <w:noWrap/>
                <w:vAlign w:val="bottom"/>
                <w:hideMark/>
              </w:tcPr>
              <w:p w14:paraId="61F2D316" w14:textId="77777777" w:rsidR="00202B12" w:rsidRDefault="008233F8">
                <w:pPr>
                  <w:jc w:val="right"/>
                  <w:rPr>
                    <w:sz w:val="22"/>
                    <w:szCs w:val="22"/>
                    <w:lang w:eastAsia="lt-LT"/>
                  </w:rPr>
                </w:pPr>
                <w:r>
                  <w:rPr>
                    <w:sz w:val="22"/>
                    <w:szCs w:val="22"/>
                    <w:lang w:eastAsia="lt-LT"/>
                  </w:rPr>
                  <w:t>863,5</w:t>
                </w:r>
              </w:p>
            </w:tc>
            <w:tc>
              <w:tcPr>
                <w:tcW w:w="1143" w:type="dxa"/>
                <w:tcBorders>
                  <w:top w:val="nil"/>
                  <w:left w:val="nil"/>
                  <w:bottom w:val="single" w:sz="4" w:space="0" w:color="auto"/>
                  <w:right w:val="single" w:sz="4" w:space="0" w:color="auto"/>
                </w:tcBorders>
                <w:shd w:val="clear" w:color="auto" w:fill="auto"/>
                <w:noWrap/>
                <w:vAlign w:val="bottom"/>
                <w:hideMark/>
              </w:tcPr>
              <w:p w14:paraId="61F2D317" w14:textId="77777777" w:rsidR="00202B12" w:rsidRDefault="008233F8">
                <w:pPr>
                  <w:jc w:val="right"/>
                  <w:rPr>
                    <w:sz w:val="22"/>
                    <w:szCs w:val="22"/>
                    <w:lang w:eastAsia="lt-LT"/>
                  </w:rPr>
                </w:pPr>
                <w:r>
                  <w:rPr>
                    <w:sz w:val="22"/>
                    <w:szCs w:val="22"/>
                    <w:lang w:eastAsia="lt-LT"/>
                  </w:rPr>
                  <w:t>620,3</w:t>
                </w:r>
              </w:p>
            </w:tc>
            <w:tc>
              <w:tcPr>
                <w:tcW w:w="1060" w:type="dxa"/>
                <w:tcBorders>
                  <w:top w:val="nil"/>
                  <w:left w:val="nil"/>
                  <w:bottom w:val="single" w:sz="4" w:space="0" w:color="auto"/>
                  <w:right w:val="single" w:sz="4" w:space="0" w:color="auto"/>
                </w:tcBorders>
                <w:shd w:val="clear" w:color="auto" w:fill="auto"/>
                <w:noWrap/>
                <w:vAlign w:val="bottom"/>
                <w:hideMark/>
              </w:tcPr>
              <w:p w14:paraId="61F2D318" w14:textId="77777777" w:rsidR="00202B12" w:rsidRDefault="00202B12">
                <w:pPr>
                  <w:ind w:firstLine="53"/>
                  <w:rPr>
                    <w:sz w:val="22"/>
                    <w:szCs w:val="22"/>
                    <w:lang w:eastAsia="lt-LT"/>
                  </w:rPr>
                </w:pPr>
              </w:p>
            </w:tc>
          </w:tr>
          <w:tr w:rsidR="00202B12" w14:paraId="61F2D32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1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1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1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1D" w14:textId="77777777" w:rsidR="00202B12" w:rsidRDefault="008233F8">
                <w:pPr>
                  <w:jc w:val="right"/>
                  <w:rPr>
                    <w:sz w:val="20"/>
                    <w:lang w:eastAsia="lt-LT"/>
                  </w:rPr>
                </w:pPr>
                <w:r>
                  <w:rPr>
                    <w:sz w:val="20"/>
                    <w:lang w:eastAsia="lt-LT"/>
                  </w:rPr>
                  <w:t>578,2</w:t>
                </w:r>
              </w:p>
            </w:tc>
            <w:tc>
              <w:tcPr>
                <w:tcW w:w="1041" w:type="dxa"/>
                <w:tcBorders>
                  <w:top w:val="nil"/>
                  <w:left w:val="nil"/>
                  <w:bottom w:val="single" w:sz="4" w:space="0" w:color="auto"/>
                  <w:right w:val="single" w:sz="4" w:space="0" w:color="auto"/>
                </w:tcBorders>
                <w:shd w:val="clear" w:color="auto" w:fill="auto"/>
                <w:noWrap/>
                <w:vAlign w:val="bottom"/>
                <w:hideMark/>
              </w:tcPr>
              <w:p w14:paraId="61F2D31E" w14:textId="77777777" w:rsidR="00202B12" w:rsidRDefault="008233F8">
                <w:pPr>
                  <w:jc w:val="right"/>
                  <w:rPr>
                    <w:sz w:val="20"/>
                    <w:lang w:eastAsia="lt-LT"/>
                  </w:rPr>
                </w:pPr>
                <w:r>
                  <w:rPr>
                    <w:sz w:val="20"/>
                    <w:lang w:eastAsia="lt-LT"/>
                  </w:rPr>
                  <w:t>578,2</w:t>
                </w:r>
              </w:p>
            </w:tc>
            <w:tc>
              <w:tcPr>
                <w:tcW w:w="1143" w:type="dxa"/>
                <w:tcBorders>
                  <w:top w:val="nil"/>
                  <w:left w:val="nil"/>
                  <w:bottom w:val="single" w:sz="4" w:space="0" w:color="auto"/>
                  <w:right w:val="single" w:sz="4" w:space="0" w:color="auto"/>
                </w:tcBorders>
                <w:shd w:val="clear" w:color="auto" w:fill="auto"/>
                <w:noWrap/>
                <w:vAlign w:val="bottom"/>
                <w:hideMark/>
              </w:tcPr>
              <w:p w14:paraId="61F2D31F" w14:textId="77777777" w:rsidR="00202B12" w:rsidRDefault="008233F8">
                <w:pPr>
                  <w:jc w:val="right"/>
                  <w:rPr>
                    <w:sz w:val="20"/>
                    <w:lang w:eastAsia="lt-LT"/>
                  </w:rPr>
                </w:pPr>
                <w:r>
                  <w:rPr>
                    <w:sz w:val="20"/>
                    <w:lang w:eastAsia="lt-LT"/>
                  </w:rPr>
                  <w:t>432,2</w:t>
                </w:r>
              </w:p>
            </w:tc>
            <w:tc>
              <w:tcPr>
                <w:tcW w:w="1060" w:type="dxa"/>
                <w:tcBorders>
                  <w:top w:val="nil"/>
                  <w:left w:val="nil"/>
                  <w:bottom w:val="single" w:sz="4" w:space="0" w:color="auto"/>
                  <w:right w:val="single" w:sz="4" w:space="0" w:color="auto"/>
                </w:tcBorders>
                <w:shd w:val="clear" w:color="auto" w:fill="auto"/>
                <w:noWrap/>
                <w:vAlign w:val="bottom"/>
                <w:hideMark/>
              </w:tcPr>
              <w:p w14:paraId="61F2D320" w14:textId="77777777" w:rsidR="00202B12" w:rsidRDefault="00202B12">
                <w:pPr>
                  <w:ind w:firstLine="53"/>
                  <w:rPr>
                    <w:sz w:val="20"/>
                    <w:lang w:eastAsia="lt-LT"/>
                  </w:rPr>
                </w:pPr>
              </w:p>
            </w:tc>
          </w:tr>
          <w:tr w:rsidR="00202B12" w14:paraId="61F2D32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22" w14:textId="77777777" w:rsidR="00202B12" w:rsidRDefault="008233F8">
                <w:pPr>
                  <w:jc w:val="center"/>
                  <w:rPr>
                    <w:sz w:val="22"/>
                    <w:szCs w:val="22"/>
                    <w:lang w:eastAsia="lt-LT"/>
                  </w:rPr>
                </w:pPr>
                <w:r>
                  <w:rPr>
                    <w:sz w:val="22"/>
                    <w:szCs w:val="22"/>
                    <w:lang w:eastAsia="lt-LT"/>
                  </w:rPr>
                  <w:t>52.</w:t>
                </w:r>
              </w:p>
            </w:tc>
            <w:tc>
              <w:tcPr>
                <w:tcW w:w="3950" w:type="dxa"/>
                <w:tcBorders>
                  <w:top w:val="nil"/>
                  <w:left w:val="nil"/>
                  <w:bottom w:val="nil"/>
                  <w:right w:val="single" w:sz="4" w:space="0" w:color="auto"/>
                </w:tcBorders>
                <w:shd w:val="clear" w:color="auto" w:fill="auto"/>
                <w:noWrap/>
                <w:vAlign w:val="bottom"/>
                <w:hideMark/>
              </w:tcPr>
              <w:p w14:paraId="61F2D323" w14:textId="77777777" w:rsidR="00202B12" w:rsidRDefault="008233F8">
                <w:pPr>
                  <w:rPr>
                    <w:sz w:val="22"/>
                    <w:szCs w:val="22"/>
                    <w:lang w:eastAsia="lt-LT"/>
                  </w:rPr>
                </w:pPr>
                <w:r>
                  <w:rPr>
                    <w:sz w:val="22"/>
                    <w:szCs w:val="22"/>
                    <w:lang w:eastAsia="lt-LT"/>
                  </w:rPr>
                  <w:t>Janapolės 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2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25" w14:textId="77777777" w:rsidR="00202B12" w:rsidRDefault="008233F8">
                <w:pPr>
                  <w:jc w:val="right"/>
                  <w:rPr>
                    <w:sz w:val="22"/>
                    <w:szCs w:val="22"/>
                    <w:lang w:eastAsia="lt-LT"/>
                  </w:rPr>
                </w:pPr>
                <w:r>
                  <w:rPr>
                    <w:sz w:val="22"/>
                    <w:szCs w:val="22"/>
                    <w:lang w:eastAsia="lt-LT"/>
                  </w:rPr>
                  <w:t>969,0</w:t>
                </w:r>
              </w:p>
            </w:tc>
            <w:tc>
              <w:tcPr>
                <w:tcW w:w="1041" w:type="dxa"/>
                <w:tcBorders>
                  <w:top w:val="nil"/>
                  <w:left w:val="nil"/>
                  <w:bottom w:val="single" w:sz="4" w:space="0" w:color="auto"/>
                  <w:right w:val="single" w:sz="4" w:space="0" w:color="auto"/>
                </w:tcBorders>
                <w:shd w:val="clear" w:color="auto" w:fill="auto"/>
                <w:noWrap/>
                <w:vAlign w:val="bottom"/>
                <w:hideMark/>
              </w:tcPr>
              <w:p w14:paraId="61F2D326" w14:textId="77777777" w:rsidR="00202B12" w:rsidRDefault="008233F8">
                <w:pPr>
                  <w:jc w:val="right"/>
                  <w:rPr>
                    <w:sz w:val="22"/>
                    <w:szCs w:val="22"/>
                    <w:lang w:eastAsia="lt-LT"/>
                  </w:rPr>
                </w:pPr>
                <w:r>
                  <w:rPr>
                    <w:sz w:val="22"/>
                    <w:szCs w:val="22"/>
                    <w:lang w:eastAsia="lt-LT"/>
                  </w:rPr>
                  <w:t>969,0</w:t>
                </w:r>
              </w:p>
            </w:tc>
            <w:tc>
              <w:tcPr>
                <w:tcW w:w="1143" w:type="dxa"/>
                <w:tcBorders>
                  <w:top w:val="nil"/>
                  <w:left w:val="nil"/>
                  <w:bottom w:val="single" w:sz="4" w:space="0" w:color="auto"/>
                  <w:right w:val="single" w:sz="4" w:space="0" w:color="auto"/>
                </w:tcBorders>
                <w:shd w:val="clear" w:color="auto" w:fill="auto"/>
                <w:noWrap/>
                <w:vAlign w:val="bottom"/>
                <w:hideMark/>
              </w:tcPr>
              <w:p w14:paraId="61F2D327" w14:textId="77777777" w:rsidR="00202B12" w:rsidRDefault="008233F8">
                <w:pPr>
                  <w:jc w:val="right"/>
                  <w:rPr>
                    <w:sz w:val="22"/>
                    <w:szCs w:val="22"/>
                    <w:lang w:eastAsia="lt-LT"/>
                  </w:rPr>
                </w:pPr>
                <w:r>
                  <w:rPr>
                    <w:sz w:val="22"/>
                    <w:szCs w:val="22"/>
                    <w:lang w:eastAsia="lt-LT"/>
                  </w:rPr>
                  <w:t>689,4</w:t>
                </w:r>
              </w:p>
            </w:tc>
            <w:tc>
              <w:tcPr>
                <w:tcW w:w="1060" w:type="dxa"/>
                <w:tcBorders>
                  <w:top w:val="nil"/>
                  <w:left w:val="nil"/>
                  <w:bottom w:val="single" w:sz="4" w:space="0" w:color="auto"/>
                  <w:right w:val="single" w:sz="4" w:space="0" w:color="auto"/>
                </w:tcBorders>
                <w:shd w:val="clear" w:color="auto" w:fill="auto"/>
                <w:noWrap/>
                <w:vAlign w:val="bottom"/>
                <w:hideMark/>
              </w:tcPr>
              <w:p w14:paraId="61F2D328" w14:textId="77777777" w:rsidR="00202B12" w:rsidRDefault="00202B12">
                <w:pPr>
                  <w:ind w:firstLine="53"/>
                  <w:rPr>
                    <w:sz w:val="22"/>
                    <w:szCs w:val="22"/>
                    <w:lang w:eastAsia="lt-LT"/>
                  </w:rPr>
                </w:pPr>
              </w:p>
            </w:tc>
          </w:tr>
          <w:tr w:rsidR="00202B12" w14:paraId="61F2D33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2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2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2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2D" w14:textId="77777777" w:rsidR="00202B12" w:rsidRDefault="008233F8">
                <w:pPr>
                  <w:jc w:val="right"/>
                  <w:rPr>
                    <w:sz w:val="20"/>
                    <w:lang w:eastAsia="lt-LT"/>
                  </w:rPr>
                </w:pPr>
                <w:r>
                  <w:rPr>
                    <w:sz w:val="20"/>
                    <w:lang w:eastAsia="lt-LT"/>
                  </w:rPr>
                  <w:t>674,8</w:t>
                </w:r>
              </w:p>
            </w:tc>
            <w:tc>
              <w:tcPr>
                <w:tcW w:w="1041" w:type="dxa"/>
                <w:tcBorders>
                  <w:top w:val="nil"/>
                  <w:left w:val="nil"/>
                  <w:bottom w:val="single" w:sz="4" w:space="0" w:color="auto"/>
                  <w:right w:val="single" w:sz="4" w:space="0" w:color="auto"/>
                </w:tcBorders>
                <w:shd w:val="clear" w:color="auto" w:fill="auto"/>
                <w:noWrap/>
                <w:vAlign w:val="bottom"/>
                <w:hideMark/>
              </w:tcPr>
              <w:p w14:paraId="61F2D32E" w14:textId="77777777" w:rsidR="00202B12" w:rsidRDefault="008233F8">
                <w:pPr>
                  <w:jc w:val="right"/>
                  <w:rPr>
                    <w:sz w:val="20"/>
                    <w:lang w:eastAsia="lt-LT"/>
                  </w:rPr>
                </w:pPr>
                <w:r>
                  <w:rPr>
                    <w:sz w:val="20"/>
                    <w:lang w:eastAsia="lt-LT"/>
                  </w:rPr>
                  <w:t>674,8</w:t>
                </w:r>
              </w:p>
            </w:tc>
            <w:tc>
              <w:tcPr>
                <w:tcW w:w="1143" w:type="dxa"/>
                <w:tcBorders>
                  <w:top w:val="nil"/>
                  <w:left w:val="nil"/>
                  <w:bottom w:val="single" w:sz="4" w:space="0" w:color="auto"/>
                  <w:right w:val="single" w:sz="4" w:space="0" w:color="auto"/>
                </w:tcBorders>
                <w:shd w:val="clear" w:color="auto" w:fill="auto"/>
                <w:noWrap/>
                <w:vAlign w:val="bottom"/>
                <w:hideMark/>
              </w:tcPr>
              <w:p w14:paraId="61F2D32F" w14:textId="77777777" w:rsidR="00202B12" w:rsidRDefault="008233F8">
                <w:pPr>
                  <w:jc w:val="right"/>
                  <w:rPr>
                    <w:sz w:val="20"/>
                    <w:lang w:eastAsia="lt-LT"/>
                  </w:rPr>
                </w:pPr>
                <w:r>
                  <w:rPr>
                    <w:sz w:val="20"/>
                    <w:lang w:eastAsia="lt-LT"/>
                  </w:rPr>
                  <w:t>505,3</w:t>
                </w:r>
              </w:p>
            </w:tc>
            <w:tc>
              <w:tcPr>
                <w:tcW w:w="1060" w:type="dxa"/>
                <w:tcBorders>
                  <w:top w:val="nil"/>
                  <w:left w:val="nil"/>
                  <w:bottom w:val="single" w:sz="4" w:space="0" w:color="auto"/>
                  <w:right w:val="single" w:sz="4" w:space="0" w:color="auto"/>
                </w:tcBorders>
                <w:shd w:val="clear" w:color="auto" w:fill="auto"/>
                <w:noWrap/>
                <w:vAlign w:val="bottom"/>
                <w:hideMark/>
              </w:tcPr>
              <w:p w14:paraId="61F2D330" w14:textId="77777777" w:rsidR="00202B12" w:rsidRDefault="00202B12">
                <w:pPr>
                  <w:ind w:firstLine="53"/>
                  <w:rPr>
                    <w:sz w:val="20"/>
                    <w:lang w:eastAsia="lt-LT"/>
                  </w:rPr>
                </w:pPr>
              </w:p>
            </w:tc>
          </w:tr>
          <w:tr w:rsidR="00202B12" w14:paraId="61F2D339" w14:textId="77777777">
            <w:trPr>
              <w:trHeight w:val="315"/>
            </w:trPr>
            <w:tc>
              <w:tcPr>
                <w:tcW w:w="601" w:type="dxa"/>
                <w:tcBorders>
                  <w:top w:val="nil"/>
                  <w:left w:val="single" w:sz="4" w:space="0" w:color="auto"/>
                  <w:bottom w:val="nil"/>
                  <w:right w:val="single" w:sz="4" w:space="0" w:color="auto"/>
                </w:tcBorders>
                <w:shd w:val="clear" w:color="auto" w:fill="auto"/>
                <w:noWrap/>
                <w:vAlign w:val="bottom"/>
                <w:hideMark/>
              </w:tcPr>
              <w:p w14:paraId="61F2D332" w14:textId="77777777" w:rsidR="00202B12" w:rsidRDefault="008233F8">
                <w:pPr>
                  <w:jc w:val="center"/>
                  <w:rPr>
                    <w:sz w:val="22"/>
                    <w:szCs w:val="22"/>
                    <w:lang w:eastAsia="lt-LT"/>
                  </w:rPr>
                </w:pPr>
                <w:r>
                  <w:rPr>
                    <w:sz w:val="22"/>
                    <w:szCs w:val="22"/>
                    <w:lang w:eastAsia="lt-LT"/>
                  </w:rPr>
                  <w:t>53.</w:t>
                </w:r>
              </w:p>
            </w:tc>
            <w:tc>
              <w:tcPr>
                <w:tcW w:w="3950" w:type="dxa"/>
                <w:tcBorders>
                  <w:top w:val="nil"/>
                  <w:left w:val="nil"/>
                  <w:bottom w:val="nil"/>
                  <w:right w:val="single" w:sz="4" w:space="0" w:color="auto"/>
                </w:tcBorders>
                <w:shd w:val="clear" w:color="auto" w:fill="auto"/>
                <w:noWrap/>
                <w:vAlign w:val="bottom"/>
                <w:hideMark/>
              </w:tcPr>
              <w:p w14:paraId="61F2D333" w14:textId="77777777" w:rsidR="00202B12" w:rsidRDefault="008233F8">
                <w:pPr>
                  <w:rPr>
                    <w:sz w:val="22"/>
                    <w:szCs w:val="22"/>
                    <w:lang w:eastAsia="lt-LT"/>
                  </w:rPr>
                </w:pPr>
                <w:proofErr w:type="spellStart"/>
                <w:r>
                  <w:rPr>
                    <w:sz w:val="22"/>
                    <w:szCs w:val="22"/>
                    <w:lang w:eastAsia="lt-LT"/>
                  </w:rPr>
                  <w:t>Kaunatavos</w:t>
                </w:r>
                <w:proofErr w:type="spellEnd"/>
                <w:r>
                  <w:rPr>
                    <w:sz w:val="22"/>
                    <w:szCs w:val="22"/>
                    <w:lang w:eastAsia="lt-LT"/>
                  </w:rPr>
                  <w:t xml:space="preserve"> 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3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35" w14:textId="77777777" w:rsidR="00202B12" w:rsidRDefault="008233F8">
                <w:pPr>
                  <w:jc w:val="right"/>
                  <w:rPr>
                    <w:sz w:val="22"/>
                    <w:szCs w:val="22"/>
                    <w:lang w:eastAsia="lt-LT"/>
                  </w:rPr>
                </w:pPr>
                <w:r>
                  <w:rPr>
                    <w:sz w:val="22"/>
                    <w:szCs w:val="22"/>
                    <w:lang w:eastAsia="lt-LT"/>
                  </w:rPr>
                  <w:t>827,5</w:t>
                </w:r>
              </w:p>
            </w:tc>
            <w:tc>
              <w:tcPr>
                <w:tcW w:w="1041" w:type="dxa"/>
                <w:tcBorders>
                  <w:top w:val="nil"/>
                  <w:left w:val="nil"/>
                  <w:bottom w:val="single" w:sz="4" w:space="0" w:color="auto"/>
                  <w:right w:val="single" w:sz="4" w:space="0" w:color="auto"/>
                </w:tcBorders>
                <w:shd w:val="clear" w:color="auto" w:fill="auto"/>
                <w:noWrap/>
                <w:vAlign w:val="bottom"/>
                <w:hideMark/>
              </w:tcPr>
              <w:p w14:paraId="61F2D336" w14:textId="77777777" w:rsidR="00202B12" w:rsidRDefault="008233F8">
                <w:pPr>
                  <w:jc w:val="right"/>
                  <w:rPr>
                    <w:sz w:val="22"/>
                    <w:szCs w:val="22"/>
                    <w:lang w:eastAsia="lt-LT"/>
                  </w:rPr>
                </w:pPr>
                <w:r>
                  <w:rPr>
                    <w:sz w:val="22"/>
                    <w:szCs w:val="22"/>
                    <w:lang w:eastAsia="lt-LT"/>
                  </w:rPr>
                  <w:t>827,5</w:t>
                </w:r>
              </w:p>
            </w:tc>
            <w:tc>
              <w:tcPr>
                <w:tcW w:w="1143" w:type="dxa"/>
                <w:tcBorders>
                  <w:top w:val="nil"/>
                  <w:left w:val="nil"/>
                  <w:bottom w:val="single" w:sz="4" w:space="0" w:color="auto"/>
                  <w:right w:val="single" w:sz="4" w:space="0" w:color="auto"/>
                </w:tcBorders>
                <w:shd w:val="clear" w:color="auto" w:fill="auto"/>
                <w:noWrap/>
                <w:vAlign w:val="bottom"/>
                <w:hideMark/>
              </w:tcPr>
              <w:p w14:paraId="61F2D337" w14:textId="77777777" w:rsidR="00202B12" w:rsidRDefault="008233F8">
                <w:pPr>
                  <w:jc w:val="right"/>
                  <w:rPr>
                    <w:sz w:val="22"/>
                    <w:szCs w:val="22"/>
                    <w:lang w:eastAsia="lt-LT"/>
                  </w:rPr>
                </w:pPr>
                <w:r>
                  <w:rPr>
                    <w:sz w:val="22"/>
                    <w:szCs w:val="22"/>
                    <w:lang w:eastAsia="lt-LT"/>
                  </w:rPr>
                  <w:t>597,0</w:t>
                </w:r>
              </w:p>
            </w:tc>
            <w:tc>
              <w:tcPr>
                <w:tcW w:w="1060" w:type="dxa"/>
                <w:tcBorders>
                  <w:top w:val="nil"/>
                  <w:left w:val="nil"/>
                  <w:bottom w:val="single" w:sz="4" w:space="0" w:color="auto"/>
                  <w:right w:val="single" w:sz="4" w:space="0" w:color="auto"/>
                </w:tcBorders>
                <w:shd w:val="clear" w:color="auto" w:fill="auto"/>
                <w:noWrap/>
                <w:vAlign w:val="bottom"/>
                <w:hideMark/>
              </w:tcPr>
              <w:p w14:paraId="61F2D338" w14:textId="77777777" w:rsidR="00202B12" w:rsidRDefault="00202B12">
                <w:pPr>
                  <w:ind w:firstLine="53"/>
                  <w:rPr>
                    <w:sz w:val="22"/>
                    <w:szCs w:val="22"/>
                    <w:lang w:eastAsia="lt-LT"/>
                  </w:rPr>
                </w:pPr>
              </w:p>
            </w:tc>
          </w:tr>
          <w:tr w:rsidR="00202B12" w14:paraId="61F2D34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3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3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3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3D" w14:textId="77777777" w:rsidR="00202B12" w:rsidRDefault="008233F8">
                <w:pPr>
                  <w:jc w:val="right"/>
                  <w:rPr>
                    <w:sz w:val="20"/>
                    <w:lang w:eastAsia="lt-LT"/>
                  </w:rPr>
                </w:pPr>
                <w:r>
                  <w:rPr>
                    <w:sz w:val="20"/>
                    <w:lang w:eastAsia="lt-LT"/>
                  </w:rPr>
                  <w:t>604,8</w:t>
                </w:r>
              </w:p>
            </w:tc>
            <w:tc>
              <w:tcPr>
                <w:tcW w:w="1041" w:type="dxa"/>
                <w:tcBorders>
                  <w:top w:val="nil"/>
                  <w:left w:val="nil"/>
                  <w:bottom w:val="single" w:sz="4" w:space="0" w:color="auto"/>
                  <w:right w:val="single" w:sz="4" w:space="0" w:color="auto"/>
                </w:tcBorders>
                <w:shd w:val="clear" w:color="auto" w:fill="auto"/>
                <w:noWrap/>
                <w:vAlign w:val="bottom"/>
                <w:hideMark/>
              </w:tcPr>
              <w:p w14:paraId="61F2D33E" w14:textId="77777777" w:rsidR="00202B12" w:rsidRDefault="008233F8">
                <w:pPr>
                  <w:jc w:val="right"/>
                  <w:rPr>
                    <w:sz w:val="20"/>
                    <w:lang w:eastAsia="lt-LT"/>
                  </w:rPr>
                </w:pPr>
                <w:r>
                  <w:rPr>
                    <w:sz w:val="20"/>
                    <w:lang w:eastAsia="lt-LT"/>
                  </w:rPr>
                  <w:t>604,8</w:t>
                </w:r>
              </w:p>
            </w:tc>
            <w:tc>
              <w:tcPr>
                <w:tcW w:w="1143" w:type="dxa"/>
                <w:tcBorders>
                  <w:top w:val="nil"/>
                  <w:left w:val="nil"/>
                  <w:bottom w:val="single" w:sz="4" w:space="0" w:color="auto"/>
                  <w:right w:val="single" w:sz="4" w:space="0" w:color="auto"/>
                </w:tcBorders>
                <w:shd w:val="clear" w:color="auto" w:fill="auto"/>
                <w:noWrap/>
                <w:vAlign w:val="bottom"/>
                <w:hideMark/>
              </w:tcPr>
              <w:p w14:paraId="61F2D33F" w14:textId="77777777" w:rsidR="00202B12" w:rsidRDefault="008233F8">
                <w:pPr>
                  <w:jc w:val="right"/>
                  <w:rPr>
                    <w:sz w:val="20"/>
                    <w:lang w:eastAsia="lt-LT"/>
                  </w:rPr>
                </w:pPr>
                <w:r>
                  <w:rPr>
                    <w:sz w:val="20"/>
                    <w:lang w:eastAsia="lt-LT"/>
                  </w:rPr>
                  <w:t>451,9</w:t>
                </w:r>
              </w:p>
            </w:tc>
            <w:tc>
              <w:tcPr>
                <w:tcW w:w="1060" w:type="dxa"/>
                <w:tcBorders>
                  <w:top w:val="nil"/>
                  <w:left w:val="nil"/>
                  <w:bottom w:val="single" w:sz="4" w:space="0" w:color="auto"/>
                  <w:right w:val="single" w:sz="4" w:space="0" w:color="auto"/>
                </w:tcBorders>
                <w:shd w:val="clear" w:color="auto" w:fill="auto"/>
                <w:noWrap/>
                <w:vAlign w:val="bottom"/>
                <w:hideMark/>
              </w:tcPr>
              <w:p w14:paraId="61F2D340" w14:textId="77777777" w:rsidR="00202B12" w:rsidRDefault="00202B12">
                <w:pPr>
                  <w:ind w:firstLine="53"/>
                  <w:rPr>
                    <w:sz w:val="20"/>
                    <w:lang w:eastAsia="lt-LT"/>
                  </w:rPr>
                </w:pPr>
              </w:p>
            </w:tc>
          </w:tr>
          <w:tr w:rsidR="00202B12" w14:paraId="61F2D34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42" w14:textId="77777777" w:rsidR="00202B12" w:rsidRDefault="008233F8">
                <w:pPr>
                  <w:jc w:val="center"/>
                  <w:rPr>
                    <w:sz w:val="22"/>
                    <w:szCs w:val="22"/>
                    <w:lang w:eastAsia="lt-LT"/>
                  </w:rPr>
                </w:pPr>
                <w:r>
                  <w:rPr>
                    <w:sz w:val="22"/>
                    <w:szCs w:val="22"/>
                    <w:lang w:eastAsia="lt-LT"/>
                  </w:rPr>
                  <w:t>54.</w:t>
                </w:r>
              </w:p>
            </w:tc>
            <w:tc>
              <w:tcPr>
                <w:tcW w:w="3950" w:type="dxa"/>
                <w:tcBorders>
                  <w:top w:val="nil"/>
                  <w:left w:val="nil"/>
                  <w:bottom w:val="nil"/>
                  <w:right w:val="single" w:sz="4" w:space="0" w:color="auto"/>
                </w:tcBorders>
                <w:shd w:val="clear" w:color="auto" w:fill="auto"/>
                <w:noWrap/>
                <w:vAlign w:val="bottom"/>
                <w:hideMark/>
              </w:tcPr>
              <w:p w14:paraId="61F2D343" w14:textId="77777777" w:rsidR="00202B12" w:rsidRDefault="008233F8">
                <w:pPr>
                  <w:rPr>
                    <w:sz w:val="22"/>
                    <w:szCs w:val="22"/>
                    <w:lang w:eastAsia="lt-LT"/>
                  </w:rPr>
                </w:pPr>
                <w:proofErr w:type="spellStart"/>
                <w:r>
                  <w:rPr>
                    <w:sz w:val="22"/>
                    <w:szCs w:val="22"/>
                    <w:lang w:eastAsia="lt-LT"/>
                  </w:rPr>
                  <w:t>Nevarėnų</w:t>
                </w:r>
                <w:proofErr w:type="spellEnd"/>
                <w:r>
                  <w:rPr>
                    <w:sz w:val="22"/>
                    <w:szCs w:val="22"/>
                    <w:lang w:eastAsia="lt-LT"/>
                  </w:rPr>
                  <w:t xml:space="preserve"> 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4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45" w14:textId="77777777" w:rsidR="00202B12" w:rsidRDefault="008233F8">
                <w:pPr>
                  <w:jc w:val="right"/>
                  <w:rPr>
                    <w:sz w:val="22"/>
                    <w:szCs w:val="22"/>
                    <w:lang w:eastAsia="lt-LT"/>
                  </w:rPr>
                </w:pPr>
                <w:r>
                  <w:rPr>
                    <w:sz w:val="22"/>
                    <w:szCs w:val="22"/>
                    <w:lang w:eastAsia="lt-LT"/>
                  </w:rPr>
                  <w:t>1482,1</w:t>
                </w:r>
              </w:p>
            </w:tc>
            <w:tc>
              <w:tcPr>
                <w:tcW w:w="1041" w:type="dxa"/>
                <w:tcBorders>
                  <w:top w:val="nil"/>
                  <w:left w:val="nil"/>
                  <w:bottom w:val="single" w:sz="4" w:space="0" w:color="auto"/>
                  <w:right w:val="single" w:sz="4" w:space="0" w:color="auto"/>
                </w:tcBorders>
                <w:shd w:val="clear" w:color="auto" w:fill="auto"/>
                <w:noWrap/>
                <w:vAlign w:val="bottom"/>
                <w:hideMark/>
              </w:tcPr>
              <w:p w14:paraId="61F2D346" w14:textId="77777777" w:rsidR="00202B12" w:rsidRDefault="008233F8">
                <w:pPr>
                  <w:jc w:val="right"/>
                  <w:rPr>
                    <w:sz w:val="22"/>
                    <w:szCs w:val="22"/>
                    <w:lang w:eastAsia="lt-LT"/>
                  </w:rPr>
                </w:pPr>
                <w:r>
                  <w:rPr>
                    <w:sz w:val="22"/>
                    <w:szCs w:val="22"/>
                    <w:lang w:eastAsia="lt-LT"/>
                  </w:rPr>
                  <w:t>1482,1</w:t>
                </w:r>
              </w:p>
            </w:tc>
            <w:tc>
              <w:tcPr>
                <w:tcW w:w="1143" w:type="dxa"/>
                <w:tcBorders>
                  <w:top w:val="nil"/>
                  <w:left w:val="nil"/>
                  <w:bottom w:val="single" w:sz="4" w:space="0" w:color="auto"/>
                  <w:right w:val="single" w:sz="4" w:space="0" w:color="auto"/>
                </w:tcBorders>
                <w:shd w:val="clear" w:color="auto" w:fill="auto"/>
                <w:noWrap/>
                <w:vAlign w:val="bottom"/>
                <w:hideMark/>
              </w:tcPr>
              <w:p w14:paraId="61F2D347" w14:textId="77777777" w:rsidR="00202B12" w:rsidRDefault="008233F8">
                <w:pPr>
                  <w:jc w:val="right"/>
                  <w:rPr>
                    <w:sz w:val="22"/>
                    <w:szCs w:val="22"/>
                    <w:lang w:eastAsia="lt-LT"/>
                  </w:rPr>
                </w:pPr>
                <w:r>
                  <w:rPr>
                    <w:sz w:val="22"/>
                    <w:szCs w:val="22"/>
                    <w:lang w:eastAsia="lt-LT"/>
                  </w:rPr>
                  <w:t>1054,3</w:t>
                </w:r>
              </w:p>
            </w:tc>
            <w:tc>
              <w:tcPr>
                <w:tcW w:w="1060" w:type="dxa"/>
                <w:tcBorders>
                  <w:top w:val="nil"/>
                  <w:left w:val="nil"/>
                  <w:bottom w:val="single" w:sz="4" w:space="0" w:color="auto"/>
                  <w:right w:val="single" w:sz="4" w:space="0" w:color="auto"/>
                </w:tcBorders>
                <w:shd w:val="clear" w:color="auto" w:fill="auto"/>
                <w:noWrap/>
                <w:vAlign w:val="bottom"/>
                <w:hideMark/>
              </w:tcPr>
              <w:p w14:paraId="61F2D348" w14:textId="77777777" w:rsidR="00202B12" w:rsidRDefault="00202B12">
                <w:pPr>
                  <w:ind w:firstLine="53"/>
                  <w:rPr>
                    <w:sz w:val="22"/>
                    <w:szCs w:val="22"/>
                    <w:lang w:eastAsia="lt-LT"/>
                  </w:rPr>
                </w:pPr>
              </w:p>
            </w:tc>
          </w:tr>
          <w:tr w:rsidR="00202B12" w14:paraId="61F2D35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4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4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mokinio </w:t>
                </w:r>
                <w:r>
                  <w:rPr>
                    <w:i/>
                    <w:iCs/>
                    <w:sz w:val="20"/>
                    <w:lang w:eastAsia="lt-LT"/>
                  </w:rPr>
                  <w:t>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4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4D" w14:textId="77777777" w:rsidR="00202B12" w:rsidRDefault="008233F8">
                <w:pPr>
                  <w:jc w:val="right"/>
                  <w:rPr>
                    <w:sz w:val="20"/>
                    <w:lang w:eastAsia="lt-LT"/>
                  </w:rPr>
                </w:pPr>
                <w:r>
                  <w:rPr>
                    <w:sz w:val="20"/>
                    <w:lang w:eastAsia="lt-LT"/>
                  </w:rPr>
                  <w:t>1040,8</w:t>
                </w:r>
              </w:p>
            </w:tc>
            <w:tc>
              <w:tcPr>
                <w:tcW w:w="1041" w:type="dxa"/>
                <w:tcBorders>
                  <w:top w:val="nil"/>
                  <w:left w:val="nil"/>
                  <w:bottom w:val="single" w:sz="4" w:space="0" w:color="auto"/>
                  <w:right w:val="single" w:sz="4" w:space="0" w:color="auto"/>
                </w:tcBorders>
                <w:shd w:val="clear" w:color="auto" w:fill="auto"/>
                <w:noWrap/>
                <w:vAlign w:val="bottom"/>
                <w:hideMark/>
              </w:tcPr>
              <w:p w14:paraId="61F2D34E" w14:textId="77777777" w:rsidR="00202B12" w:rsidRDefault="008233F8">
                <w:pPr>
                  <w:jc w:val="right"/>
                  <w:rPr>
                    <w:sz w:val="20"/>
                    <w:lang w:eastAsia="lt-LT"/>
                  </w:rPr>
                </w:pPr>
                <w:r>
                  <w:rPr>
                    <w:sz w:val="20"/>
                    <w:lang w:eastAsia="lt-LT"/>
                  </w:rPr>
                  <w:t>1040,8</w:t>
                </w:r>
              </w:p>
            </w:tc>
            <w:tc>
              <w:tcPr>
                <w:tcW w:w="1143" w:type="dxa"/>
                <w:tcBorders>
                  <w:top w:val="nil"/>
                  <w:left w:val="nil"/>
                  <w:bottom w:val="single" w:sz="4" w:space="0" w:color="auto"/>
                  <w:right w:val="single" w:sz="4" w:space="0" w:color="auto"/>
                </w:tcBorders>
                <w:shd w:val="clear" w:color="auto" w:fill="auto"/>
                <w:noWrap/>
                <w:vAlign w:val="bottom"/>
                <w:hideMark/>
              </w:tcPr>
              <w:p w14:paraId="61F2D34F" w14:textId="77777777" w:rsidR="00202B12" w:rsidRDefault="008233F8">
                <w:pPr>
                  <w:jc w:val="right"/>
                  <w:rPr>
                    <w:sz w:val="20"/>
                    <w:lang w:eastAsia="lt-LT"/>
                  </w:rPr>
                </w:pPr>
                <w:r>
                  <w:rPr>
                    <w:sz w:val="20"/>
                    <w:lang w:eastAsia="lt-LT"/>
                  </w:rPr>
                  <w:t>774,3</w:t>
                </w:r>
              </w:p>
            </w:tc>
            <w:tc>
              <w:tcPr>
                <w:tcW w:w="1060" w:type="dxa"/>
                <w:tcBorders>
                  <w:top w:val="nil"/>
                  <w:left w:val="nil"/>
                  <w:bottom w:val="single" w:sz="4" w:space="0" w:color="auto"/>
                  <w:right w:val="single" w:sz="4" w:space="0" w:color="auto"/>
                </w:tcBorders>
                <w:shd w:val="clear" w:color="auto" w:fill="auto"/>
                <w:noWrap/>
                <w:vAlign w:val="bottom"/>
                <w:hideMark/>
              </w:tcPr>
              <w:p w14:paraId="61F2D350" w14:textId="77777777" w:rsidR="00202B12" w:rsidRDefault="00202B12">
                <w:pPr>
                  <w:ind w:firstLine="53"/>
                  <w:rPr>
                    <w:sz w:val="20"/>
                    <w:lang w:eastAsia="lt-LT"/>
                  </w:rPr>
                </w:pPr>
              </w:p>
            </w:tc>
          </w:tr>
          <w:tr w:rsidR="00202B12" w14:paraId="61F2D35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52" w14:textId="77777777" w:rsidR="00202B12" w:rsidRDefault="008233F8">
                <w:pPr>
                  <w:jc w:val="center"/>
                  <w:rPr>
                    <w:sz w:val="22"/>
                    <w:szCs w:val="22"/>
                    <w:lang w:eastAsia="lt-LT"/>
                  </w:rPr>
                </w:pPr>
                <w:r>
                  <w:rPr>
                    <w:sz w:val="22"/>
                    <w:szCs w:val="22"/>
                    <w:lang w:eastAsia="lt-LT"/>
                  </w:rPr>
                  <w:t>55.</w:t>
                </w:r>
              </w:p>
            </w:tc>
            <w:tc>
              <w:tcPr>
                <w:tcW w:w="3950" w:type="dxa"/>
                <w:tcBorders>
                  <w:top w:val="nil"/>
                  <w:left w:val="nil"/>
                  <w:bottom w:val="nil"/>
                  <w:right w:val="single" w:sz="4" w:space="0" w:color="auto"/>
                </w:tcBorders>
                <w:shd w:val="clear" w:color="auto" w:fill="auto"/>
                <w:noWrap/>
                <w:vAlign w:val="bottom"/>
                <w:hideMark/>
              </w:tcPr>
              <w:p w14:paraId="61F2D353" w14:textId="77777777" w:rsidR="00202B12" w:rsidRDefault="008233F8">
                <w:pPr>
                  <w:rPr>
                    <w:sz w:val="22"/>
                    <w:szCs w:val="22"/>
                    <w:lang w:eastAsia="lt-LT"/>
                  </w:rPr>
                </w:pPr>
                <w:r>
                  <w:rPr>
                    <w:sz w:val="22"/>
                    <w:szCs w:val="22"/>
                    <w:lang w:eastAsia="lt-LT"/>
                  </w:rPr>
                  <w:t>Pavandenės 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5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55" w14:textId="77777777" w:rsidR="00202B12" w:rsidRDefault="008233F8">
                <w:pPr>
                  <w:jc w:val="right"/>
                  <w:rPr>
                    <w:sz w:val="22"/>
                    <w:szCs w:val="22"/>
                    <w:lang w:eastAsia="lt-LT"/>
                  </w:rPr>
                </w:pPr>
                <w:r>
                  <w:rPr>
                    <w:sz w:val="22"/>
                    <w:szCs w:val="22"/>
                    <w:lang w:eastAsia="lt-LT"/>
                  </w:rPr>
                  <w:t>664,7</w:t>
                </w:r>
              </w:p>
            </w:tc>
            <w:tc>
              <w:tcPr>
                <w:tcW w:w="1041" w:type="dxa"/>
                <w:tcBorders>
                  <w:top w:val="nil"/>
                  <w:left w:val="nil"/>
                  <w:bottom w:val="single" w:sz="4" w:space="0" w:color="auto"/>
                  <w:right w:val="single" w:sz="4" w:space="0" w:color="auto"/>
                </w:tcBorders>
                <w:shd w:val="clear" w:color="auto" w:fill="auto"/>
                <w:noWrap/>
                <w:vAlign w:val="bottom"/>
                <w:hideMark/>
              </w:tcPr>
              <w:p w14:paraId="61F2D356" w14:textId="77777777" w:rsidR="00202B12" w:rsidRDefault="008233F8">
                <w:pPr>
                  <w:jc w:val="right"/>
                  <w:rPr>
                    <w:sz w:val="22"/>
                    <w:szCs w:val="22"/>
                    <w:lang w:eastAsia="lt-LT"/>
                  </w:rPr>
                </w:pPr>
                <w:r>
                  <w:rPr>
                    <w:sz w:val="22"/>
                    <w:szCs w:val="22"/>
                    <w:lang w:eastAsia="lt-LT"/>
                  </w:rPr>
                  <w:t>664,7</w:t>
                </w:r>
              </w:p>
            </w:tc>
            <w:tc>
              <w:tcPr>
                <w:tcW w:w="1143" w:type="dxa"/>
                <w:tcBorders>
                  <w:top w:val="nil"/>
                  <w:left w:val="nil"/>
                  <w:bottom w:val="single" w:sz="4" w:space="0" w:color="auto"/>
                  <w:right w:val="single" w:sz="4" w:space="0" w:color="auto"/>
                </w:tcBorders>
                <w:shd w:val="clear" w:color="auto" w:fill="auto"/>
                <w:noWrap/>
                <w:vAlign w:val="bottom"/>
                <w:hideMark/>
              </w:tcPr>
              <w:p w14:paraId="61F2D357" w14:textId="77777777" w:rsidR="00202B12" w:rsidRDefault="008233F8">
                <w:pPr>
                  <w:jc w:val="right"/>
                  <w:rPr>
                    <w:sz w:val="22"/>
                    <w:szCs w:val="22"/>
                    <w:lang w:eastAsia="lt-LT"/>
                  </w:rPr>
                </w:pPr>
                <w:r>
                  <w:rPr>
                    <w:sz w:val="22"/>
                    <w:szCs w:val="22"/>
                    <w:lang w:eastAsia="lt-LT"/>
                  </w:rPr>
                  <w:t>469,6</w:t>
                </w:r>
              </w:p>
            </w:tc>
            <w:tc>
              <w:tcPr>
                <w:tcW w:w="1060" w:type="dxa"/>
                <w:tcBorders>
                  <w:top w:val="nil"/>
                  <w:left w:val="nil"/>
                  <w:bottom w:val="single" w:sz="4" w:space="0" w:color="auto"/>
                  <w:right w:val="single" w:sz="4" w:space="0" w:color="auto"/>
                </w:tcBorders>
                <w:shd w:val="clear" w:color="auto" w:fill="auto"/>
                <w:noWrap/>
                <w:vAlign w:val="bottom"/>
                <w:hideMark/>
              </w:tcPr>
              <w:p w14:paraId="61F2D358" w14:textId="77777777" w:rsidR="00202B12" w:rsidRDefault="00202B12">
                <w:pPr>
                  <w:ind w:firstLine="53"/>
                  <w:rPr>
                    <w:sz w:val="22"/>
                    <w:szCs w:val="22"/>
                    <w:lang w:eastAsia="lt-LT"/>
                  </w:rPr>
                </w:pPr>
              </w:p>
            </w:tc>
          </w:tr>
          <w:tr w:rsidR="00202B12" w14:paraId="61F2D36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5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5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5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5D" w14:textId="77777777" w:rsidR="00202B12" w:rsidRDefault="008233F8">
                <w:pPr>
                  <w:jc w:val="right"/>
                  <w:rPr>
                    <w:sz w:val="20"/>
                    <w:lang w:eastAsia="lt-LT"/>
                  </w:rPr>
                </w:pPr>
                <w:r>
                  <w:rPr>
                    <w:sz w:val="20"/>
                    <w:lang w:eastAsia="lt-LT"/>
                  </w:rPr>
                  <w:t>427,3</w:t>
                </w:r>
              </w:p>
            </w:tc>
            <w:tc>
              <w:tcPr>
                <w:tcW w:w="1041" w:type="dxa"/>
                <w:tcBorders>
                  <w:top w:val="nil"/>
                  <w:left w:val="nil"/>
                  <w:bottom w:val="single" w:sz="4" w:space="0" w:color="auto"/>
                  <w:right w:val="single" w:sz="4" w:space="0" w:color="auto"/>
                </w:tcBorders>
                <w:shd w:val="clear" w:color="auto" w:fill="auto"/>
                <w:noWrap/>
                <w:vAlign w:val="bottom"/>
                <w:hideMark/>
              </w:tcPr>
              <w:p w14:paraId="61F2D35E" w14:textId="77777777" w:rsidR="00202B12" w:rsidRDefault="008233F8">
                <w:pPr>
                  <w:jc w:val="right"/>
                  <w:rPr>
                    <w:sz w:val="20"/>
                    <w:lang w:eastAsia="lt-LT"/>
                  </w:rPr>
                </w:pPr>
                <w:r>
                  <w:rPr>
                    <w:sz w:val="20"/>
                    <w:lang w:eastAsia="lt-LT"/>
                  </w:rPr>
                  <w:t>427,3</w:t>
                </w:r>
              </w:p>
            </w:tc>
            <w:tc>
              <w:tcPr>
                <w:tcW w:w="1143" w:type="dxa"/>
                <w:tcBorders>
                  <w:top w:val="nil"/>
                  <w:left w:val="nil"/>
                  <w:bottom w:val="single" w:sz="4" w:space="0" w:color="auto"/>
                  <w:right w:val="single" w:sz="4" w:space="0" w:color="auto"/>
                </w:tcBorders>
                <w:shd w:val="clear" w:color="auto" w:fill="auto"/>
                <w:noWrap/>
                <w:vAlign w:val="bottom"/>
                <w:hideMark/>
              </w:tcPr>
              <w:p w14:paraId="61F2D35F" w14:textId="77777777" w:rsidR="00202B12" w:rsidRDefault="008233F8">
                <w:pPr>
                  <w:jc w:val="right"/>
                  <w:rPr>
                    <w:sz w:val="20"/>
                    <w:lang w:eastAsia="lt-LT"/>
                  </w:rPr>
                </w:pPr>
                <w:r>
                  <w:rPr>
                    <w:sz w:val="20"/>
                    <w:lang w:eastAsia="lt-LT"/>
                  </w:rPr>
                  <w:t>320,1</w:t>
                </w:r>
              </w:p>
            </w:tc>
            <w:tc>
              <w:tcPr>
                <w:tcW w:w="1060" w:type="dxa"/>
                <w:tcBorders>
                  <w:top w:val="nil"/>
                  <w:left w:val="nil"/>
                  <w:bottom w:val="single" w:sz="4" w:space="0" w:color="auto"/>
                  <w:right w:val="single" w:sz="4" w:space="0" w:color="auto"/>
                </w:tcBorders>
                <w:shd w:val="clear" w:color="auto" w:fill="auto"/>
                <w:noWrap/>
                <w:vAlign w:val="bottom"/>
                <w:hideMark/>
              </w:tcPr>
              <w:p w14:paraId="61F2D360" w14:textId="77777777" w:rsidR="00202B12" w:rsidRDefault="00202B12">
                <w:pPr>
                  <w:ind w:firstLine="53"/>
                  <w:rPr>
                    <w:sz w:val="20"/>
                    <w:lang w:eastAsia="lt-LT"/>
                  </w:rPr>
                </w:pPr>
              </w:p>
            </w:tc>
          </w:tr>
          <w:tr w:rsidR="00202B12" w14:paraId="61F2D36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62" w14:textId="77777777" w:rsidR="00202B12" w:rsidRDefault="008233F8">
                <w:pPr>
                  <w:jc w:val="center"/>
                  <w:rPr>
                    <w:sz w:val="22"/>
                    <w:szCs w:val="22"/>
                    <w:lang w:eastAsia="lt-LT"/>
                  </w:rPr>
                </w:pPr>
                <w:r>
                  <w:rPr>
                    <w:sz w:val="22"/>
                    <w:szCs w:val="22"/>
                    <w:lang w:eastAsia="lt-LT"/>
                  </w:rPr>
                  <w:t>56.</w:t>
                </w:r>
              </w:p>
            </w:tc>
            <w:tc>
              <w:tcPr>
                <w:tcW w:w="3950" w:type="dxa"/>
                <w:tcBorders>
                  <w:top w:val="nil"/>
                  <w:left w:val="nil"/>
                  <w:bottom w:val="nil"/>
                  <w:right w:val="single" w:sz="4" w:space="0" w:color="auto"/>
                </w:tcBorders>
                <w:shd w:val="clear" w:color="auto" w:fill="auto"/>
                <w:noWrap/>
                <w:vAlign w:val="bottom"/>
                <w:hideMark/>
              </w:tcPr>
              <w:p w14:paraId="61F2D363" w14:textId="77777777" w:rsidR="00202B12" w:rsidRDefault="008233F8">
                <w:pPr>
                  <w:rPr>
                    <w:sz w:val="22"/>
                    <w:szCs w:val="22"/>
                    <w:lang w:eastAsia="lt-LT"/>
                  </w:rPr>
                </w:pPr>
                <w:r>
                  <w:rPr>
                    <w:sz w:val="22"/>
                    <w:szCs w:val="22"/>
                    <w:lang w:eastAsia="lt-LT"/>
                  </w:rPr>
                  <w:t>Upynos 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6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65" w14:textId="77777777" w:rsidR="00202B12" w:rsidRDefault="008233F8">
                <w:pPr>
                  <w:jc w:val="right"/>
                  <w:rPr>
                    <w:sz w:val="22"/>
                    <w:szCs w:val="22"/>
                    <w:lang w:eastAsia="lt-LT"/>
                  </w:rPr>
                </w:pPr>
                <w:r>
                  <w:rPr>
                    <w:sz w:val="22"/>
                    <w:szCs w:val="22"/>
                    <w:lang w:eastAsia="lt-LT"/>
                  </w:rPr>
                  <w:t>671,2</w:t>
                </w:r>
              </w:p>
            </w:tc>
            <w:tc>
              <w:tcPr>
                <w:tcW w:w="1041" w:type="dxa"/>
                <w:tcBorders>
                  <w:top w:val="nil"/>
                  <w:left w:val="nil"/>
                  <w:bottom w:val="single" w:sz="4" w:space="0" w:color="auto"/>
                  <w:right w:val="single" w:sz="4" w:space="0" w:color="auto"/>
                </w:tcBorders>
                <w:shd w:val="clear" w:color="auto" w:fill="auto"/>
                <w:noWrap/>
                <w:vAlign w:val="bottom"/>
                <w:hideMark/>
              </w:tcPr>
              <w:p w14:paraId="61F2D366" w14:textId="77777777" w:rsidR="00202B12" w:rsidRDefault="008233F8">
                <w:pPr>
                  <w:jc w:val="right"/>
                  <w:rPr>
                    <w:sz w:val="22"/>
                    <w:szCs w:val="22"/>
                    <w:lang w:eastAsia="lt-LT"/>
                  </w:rPr>
                </w:pPr>
                <w:r>
                  <w:rPr>
                    <w:sz w:val="22"/>
                    <w:szCs w:val="22"/>
                    <w:lang w:eastAsia="lt-LT"/>
                  </w:rPr>
                  <w:t>671,2</w:t>
                </w:r>
              </w:p>
            </w:tc>
            <w:tc>
              <w:tcPr>
                <w:tcW w:w="1143" w:type="dxa"/>
                <w:tcBorders>
                  <w:top w:val="nil"/>
                  <w:left w:val="nil"/>
                  <w:bottom w:val="single" w:sz="4" w:space="0" w:color="auto"/>
                  <w:right w:val="single" w:sz="4" w:space="0" w:color="auto"/>
                </w:tcBorders>
                <w:shd w:val="clear" w:color="auto" w:fill="auto"/>
                <w:noWrap/>
                <w:vAlign w:val="bottom"/>
                <w:hideMark/>
              </w:tcPr>
              <w:p w14:paraId="61F2D367" w14:textId="77777777" w:rsidR="00202B12" w:rsidRDefault="008233F8">
                <w:pPr>
                  <w:jc w:val="right"/>
                  <w:rPr>
                    <w:sz w:val="22"/>
                    <w:szCs w:val="22"/>
                    <w:lang w:eastAsia="lt-LT"/>
                  </w:rPr>
                </w:pPr>
                <w:r>
                  <w:rPr>
                    <w:sz w:val="22"/>
                    <w:szCs w:val="22"/>
                    <w:lang w:eastAsia="lt-LT"/>
                  </w:rPr>
                  <w:t>480,3</w:t>
                </w:r>
              </w:p>
            </w:tc>
            <w:tc>
              <w:tcPr>
                <w:tcW w:w="1060" w:type="dxa"/>
                <w:tcBorders>
                  <w:top w:val="nil"/>
                  <w:left w:val="nil"/>
                  <w:bottom w:val="single" w:sz="4" w:space="0" w:color="auto"/>
                  <w:right w:val="single" w:sz="4" w:space="0" w:color="auto"/>
                </w:tcBorders>
                <w:shd w:val="clear" w:color="auto" w:fill="auto"/>
                <w:noWrap/>
                <w:vAlign w:val="bottom"/>
                <w:hideMark/>
              </w:tcPr>
              <w:p w14:paraId="61F2D368" w14:textId="77777777" w:rsidR="00202B12" w:rsidRDefault="00202B12">
                <w:pPr>
                  <w:ind w:firstLine="53"/>
                  <w:rPr>
                    <w:sz w:val="22"/>
                    <w:szCs w:val="22"/>
                    <w:lang w:eastAsia="lt-LT"/>
                  </w:rPr>
                </w:pPr>
              </w:p>
            </w:tc>
          </w:tr>
          <w:tr w:rsidR="00202B12" w14:paraId="61F2D37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6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6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w:t>
                </w:r>
                <w:r>
                  <w:rPr>
                    <w:i/>
                    <w:iCs/>
                    <w:sz w:val="20"/>
                    <w:lang w:eastAsia="lt-LT"/>
                  </w:rPr>
                  <w:t>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6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6D" w14:textId="77777777" w:rsidR="00202B12" w:rsidRDefault="008233F8">
                <w:pPr>
                  <w:jc w:val="right"/>
                  <w:rPr>
                    <w:sz w:val="20"/>
                    <w:lang w:eastAsia="lt-LT"/>
                  </w:rPr>
                </w:pPr>
                <w:r>
                  <w:rPr>
                    <w:sz w:val="20"/>
                    <w:lang w:eastAsia="lt-LT"/>
                  </w:rPr>
                  <w:t>450,6</w:t>
                </w:r>
              </w:p>
            </w:tc>
            <w:tc>
              <w:tcPr>
                <w:tcW w:w="1041" w:type="dxa"/>
                <w:tcBorders>
                  <w:top w:val="nil"/>
                  <w:left w:val="nil"/>
                  <w:bottom w:val="single" w:sz="4" w:space="0" w:color="auto"/>
                  <w:right w:val="single" w:sz="4" w:space="0" w:color="auto"/>
                </w:tcBorders>
                <w:shd w:val="clear" w:color="auto" w:fill="auto"/>
                <w:noWrap/>
                <w:vAlign w:val="bottom"/>
                <w:hideMark/>
              </w:tcPr>
              <w:p w14:paraId="61F2D36E" w14:textId="77777777" w:rsidR="00202B12" w:rsidRDefault="008233F8">
                <w:pPr>
                  <w:jc w:val="right"/>
                  <w:rPr>
                    <w:sz w:val="20"/>
                    <w:lang w:eastAsia="lt-LT"/>
                  </w:rPr>
                </w:pPr>
                <w:r>
                  <w:rPr>
                    <w:sz w:val="20"/>
                    <w:lang w:eastAsia="lt-LT"/>
                  </w:rPr>
                  <w:t>450,6</w:t>
                </w:r>
              </w:p>
            </w:tc>
            <w:tc>
              <w:tcPr>
                <w:tcW w:w="1143" w:type="dxa"/>
                <w:tcBorders>
                  <w:top w:val="nil"/>
                  <w:left w:val="nil"/>
                  <w:bottom w:val="single" w:sz="4" w:space="0" w:color="auto"/>
                  <w:right w:val="single" w:sz="4" w:space="0" w:color="auto"/>
                </w:tcBorders>
                <w:shd w:val="clear" w:color="auto" w:fill="auto"/>
                <w:noWrap/>
                <w:vAlign w:val="bottom"/>
                <w:hideMark/>
              </w:tcPr>
              <w:p w14:paraId="61F2D36F" w14:textId="77777777" w:rsidR="00202B12" w:rsidRDefault="008233F8">
                <w:pPr>
                  <w:jc w:val="right"/>
                  <w:rPr>
                    <w:sz w:val="20"/>
                    <w:lang w:eastAsia="lt-LT"/>
                  </w:rPr>
                </w:pPr>
                <w:r>
                  <w:rPr>
                    <w:sz w:val="20"/>
                    <w:lang w:eastAsia="lt-LT"/>
                  </w:rPr>
                  <w:t>337,5</w:t>
                </w:r>
              </w:p>
            </w:tc>
            <w:tc>
              <w:tcPr>
                <w:tcW w:w="1060" w:type="dxa"/>
                <w:tcBorders>
                  <w:top w:val="nil"/>
                  <w:left w:val="nil"/>
                  <w:bottom w:val="single" w:sz="4" w:space="0" w:color="auto"/>
                  <w:right w:val="single" w:sz="4" w:space="0" w:color="auto"/>
                </w:tcBorders>
                <w:shd w:val="clear" w:color="auto" w:fill="auto"/>
                <w:noWrap/>
                <w:vAlign w:val="bottom"/>
                <w:hideMark/>
              </w:tcPr>
              <w:p w14:paraId="61F2D370" w14:textId="77777777" w:rsidR="00202B12" w:rsidRDefault="00202B12">
                <w:pPr>
                  <w:ind w:firstLine="53"/>
                  <w:rPr>
                    <w:sz w:val="20"/>
                    <w:lang w:eastAsia="lt-LT"/>
                  </w:rPr>
                </w:pPr>
              </w:p>
            </w:tc>
          </w:tr>
          <w:tr w:rsidR="00202B12" w14:paraId="61F2D37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72" w14:textId="77777777" w:rsidR="00202B12" w:rsidRDefault="008233F8">
                <w:pPr>
                  <w:jc w:val="center"/>
                  <w:rPr>
                    <w:sz w:val="22"/>
                    <w:szCs w:val="22"/>
                    <w:lang w:eastAsia="lt-LT"/>
                  </w:rPr>
                </w:pPr>
                <w:r>
                  <w:rPr>
                    <w:sz w:val="22"/>
                    <w:szCs w:val="22"/>
                    <w:lang w:eastAsia="lt-LT"/>
                  </w:rPr>
                  <w:t>57.</w:t>
                </w:r>
              </w:p>
            </w:tc>
            <w:tc>
              <w:tcPr>
                <w:tcW w:w="3950" w:type="dxa"/>
                <w:tcBorders>
                  <w:top w:val="nil"/>
                  <w:left w:val="nil"/>
                  <w:bottom w:val="nil"/>
                  <w:right w:val="single" w:sz="4" w:space="0" w:color="auto"/>
                </w:tcBorders>
                <w:shd w:val="clear" w:color="auto" w:fill="auto"/>
                <w:noWrap/>
                <w:vAlign w:val="bottom"/>
                <w:hideMark/>
              </w:tcPr>
              <w:p w14:paraId="61F2D373" w14:textId="77777777" w:rsidR="00202B12" w:rsidRDefault="008233F8">
                <w:pPr>
                  <w:rPr>
                    <w:sz w:val="22"/>
                    <w:szCs w:val="22"/>
                    <w:lang w:eastAsia="lt-LT"/>
                  </w:rPr>
                </w:pPr>
                <w:proofErr w:type="spellStart"/>
                <w:r>
                  <w:rPr>
                    <w:sz w:val="22"/>
                    <w:szCs w:val="22"/>
                    <w:lang w:eastAsia="lt-LT"/>
                  </w:rPr>
                  <w:t>Viešvėnų</w:t>
                </w:r>
                <w:proofErr w:type="spellEnd"/>
                <w:r>
                  <w:rPr>
                    <w:sz w:val="22"/>
                    <w:szCs w:val="22"/>
                    <w:lang w:eastAsia="lt-LT"/>
                  </w:rPr>
                  <w:t xml:space="preserve"> pagrindinė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7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75" w14:textId="77777777" w:rsidR="00202B12" w:rsidRDefault="008233F8">
                <w:pPr>
                  <w:jc w:val="right"/>
                  <w:rPr>
                    <w:sz w:val="22"/>
                    <w:szCs w:val="22"/>
                    <w:lang w:eastAsia="lt-LT"/>
                  </w:rPr>
                </w:pPr>
                <w:r>
                  <w:rPr>
                    <w:sz w:val="22"/>
                    <w:szCs w:val="22"/>
                    <w:lang w:eastAsia="lt-LT"/>
                  </w:rPr>
                  <w:t>1058,3</w:t>
                </w:r>
              </w:p>
            </w:tc>
            <w:tc>
              <w:tcPr>
                <w:tcW w:w="1041" w:type="dxa"/>
                <w:tcBorders>
                  <w:top w:val="nil"/>
                  <w:left w:val="nil"/>
                  <w:bottom w:val="single" w:sz="4" w:space="0" w:color="auto"/>
                  <w:right w:val="single" w:sz="4" w:space="0" w:color="auto"/>
                </w:tcBorders>
                <w:shd w:val="clear" w:color="auto" w:fill="auto"/>
                <w:noWrap/>
                <w:vAlign w:val="bottom"/>
                <w:hideMark/>
              </w:tcPr>
              <w:p w14:paraId="61F2D376" w14:textId="77777777" w:rsidR="00202B12" w:rsidRDefault="008233F8">
                <w:pPr>
                  <w:jc w:val="right"/>
                  <w:rPr>
                    <w:sz w:val="22"/>
                    <w:szCs w:val="22"/>
                    <w:lang w:eastAsia="lt-LT"/>
                  </w:rPr>
                </w:pPr>
                <w:r>
                  <w:rPr>
                    <w:sz w:val="22"/>
                    <w:szCs w:val="22"/>
                    <w:lang w:eastAsia="lt-LT"/>
                  </w:rPr>
                  <w:t>1058,3</w:t>
                </w:r>
              </w:p>
            </w:tc>
            <w:tc>
              <w:tcPr>
                <w:tcW w:w="1143" w:type="dxa"/>
                <w:tcBorders>
                  <w:top w:val="nil"/>
                  <w:left w:val="nil"/>
                  <w:bottom w:val="single" w:sz="4" w:space="0" w:color="auto"/>
                  <w:right w:val="single" w:sz="4" w:space="0" w:color="auto"/>
                </w:tcBorders>
                <w:shd w:val="clear" w:color="auto" w:fill="auto"/>
                <w:noWrap/>
                <w:vAlign w:val="bottom"/>
                <w:hideMark/>
              </w:tcPr>
              <w:p w14:paraId="61F2D377" w14:textId="77777777" w:rsidR="00202B12" w:rsidRDefault="008233F8">
                <w:pPr>
                  <w:jc w:val="right"/>
                  <w:rPr>
                    <w:sz w:val="22"/>
                    <w:szCs w:val="22"/>
                    <w:lang w:eastAsia="lt-LT"/>
                  </w:rPr>
                </w:pPr>
                <w:r>
                  <w:rPr>
                    <w:sz w:val="22"/>
                    <w:szCs w:val="22"/>
                    <w:lang w:eastAsia="lt-LT"/>
                  </w:rPr>
                  <w:t>751,7</w:t>
                </w:r>
              </w:p>
            </w:tc>
            <w:tc>
              <w:tcPr>
                <w:tcW w:w="1060" w:type="dxa"/>
                <w:tcBorders>
                  <w:top w:val="nil"/>
                  <w:left w:val="nil"/>
                  <w:bottom w:val="single" w:sz="4" w:space="0" w:color="auto"/>
                  <w:right w:val="single" w:sz="4" w:space="0" w:color="auto"/>
                </w:tcBorders>
                <w:shd w:val="clear" w:color="auto" w:fill="auto"/>
                <w:noWrap/>
                <w:vAlign w:val="bottom"/>
                <w:hideMark/>
              </w:tcPr>
              <w:p w14:paraId="61F2D378" w14:textId="77777777" w:rsidR="00202B12" w:rsidRDefault="00202B12">
                <w:pPr>
                  <w:ind w:firstLine="53"/>
                  <w:rPr>
                    <w:sz w:val="22"/>
                    <w:szCs w:val="22"/>
                    <w:lang w:eastAsia="lt-LT"/>
                  </w:rPr>
                </w:pPr>
              </w:p>
            </w:tc>
          </w:tr>
          <w:tr w:rsidR="00202B12" w14:paraId="61F2D38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7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7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7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7D" w14:textId="77777777" w:rsidR="00202B12" w:rsidRDefault="008233F8">
                <w:pPr>
                  <w:jc w:val="right"/>
                  <w:rPr>
                    <w:sz w:val="20"/>
                    <w:lang w:eastAsia="lt-LT"/>
                  </w:rPr>
                </w:pPr>
                <w:r>
                  <w:rPr>
                    <w:sz w:val="20"/>
                    <w:lang w:eastAsia="lt-LT"/>
                  </w:rPr>
                  <w:t>799,5</w:t>
                </w:r>
              </w:p>
            </w:tc>
            <w:tc>
              <w:tcPr>
                <w:tcW w:w="1041" w:type="dxa"/>
                <w:tcBorders>
                  <w:top w:val="nil"/>
                  <w:left w:val="nil"/>
                  <w:bottom w:val="single" w:sz="4" w:space="0" w:color="auto"/>
                  <w:right w:val="single" w:sz="4" w:space="0" w:color="auto"/>
                </w:tcBorders>
                <w:shd w:val="clear" w:color="auto" w:fill="auto"/>
                <w:noWrap/>
                <w:vAlign w:val="bottom"/>
                <w:hideMark/>
              </w:tcPr>
              <w:p w14:paraId="61F2D37E" w14:textId="77777777" w:rsidR="00202B12" w:rsidRDefault="008233F8">
                <w:pPr>
                  <w:jc w:val="right"/>
                  <w:rPr>
                    <w:sz w:val="20"/>
                    <w:lang w:eastAsia="lt-LT"/>
                  </w:rPr>
                </w:pPr>
                <w:r>
                  <w:rPr>
                    <w:sz w:val="20"/>
                    <w:lang w:eastAsia="lt-LT"/>
                  </w:rPr>
                  <w:t>799,5</w:t>
                </w:r>
              </w:p>
            </w:tc>
            <w:tc>
              <w:tcPr>
                <w:tcW w:w="1143" w:type="dxa"/>
                <w:tcBorders>
                  <w:top w:val="nil"/>
                  <w:left w:val="nil"/>
                  <w:bottom w:val="single" w:sz="4" w:space="0" w:color="auto"/>
                  <w:right w:val="single" w:sz="4" w:space="0" w:color="auto"/>
                </w:tcBorders>
                <w:shd w:val="clear" w:color="auto" w:fill="auto"/>
                <w:noWrap/>
                <w:vAlign w:val="bottom"/>
                <w:hideMark/>
              </w:tcPr>
              <w:p w14:paraId="61F2D37F" w14:textId="77777777" w:rsidR="00202B12" w:rsidRDefault="008233F8">
                <w:pPr>
                  <w:jc w:val="right"/>
                  <w:rPr>
                    <w:sz w:val="20"/>
                    <w:lang w:eastAsia="lt-LT"/>
                  </w:rPr>
                </w:pPr>
                <w:r>
                  <w:rPr>
                    <w:sz w:val="20"/>
                    <w:lang w:eastAsia="lt-LT"/>
                  </w:rPr>
                  <w:t>595,7</w:t>
                </w:r>
              </w:p>
            </w:tc>
            <w:tc>
              <w:tcPr>
                <w:tcW w:w="1060" w:type="dxa"/>
                <w:tcBorders>
                  <w:top w:val="nil"/>
                  <w:left w:val="nil"/>
                  <w:bottom w:val="single" w:sz="4" w:space="0" w:color="auto"/>
                  <w:right w:val="single" w:sz="4" w:space="0" w:color="auto"/>
                </w:tcBorders>
                <w:shd w:val="clear" w:color="auto" w:fill="auto"/>
                <w:noWrap/>
                <w:vAlign w:val="bottom"/>
                <w:hideMark/>
              </w:tcPr>
              <w:p w14:paraId="61F2D380" w14:textId="77777777" w:rsidR="00202B12" w:rsidRDefault="00202B12">
                <w:pPr>
                  <w:ind w:firstLine="53"/>
                  <w:rPr>
                    <w:sz w:val="20"/>
                    <w:lang w:eastAsia="lt-LT"/>
                  </w:rPr>
                </w:pPr>
              </w:p>
            </w:tc>
          </w:tr>
          <w:tr w:rsidR="00202B12" w14:paraId="61F2D38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82" w14:textId="77777777" w:rsidR="00202B12" w:rsidRDefault="008233F8">
                <w:pPr>
                  <w:jc w:val="center"/>
                  <w:rPr>
                    <w:sz w:val="22"/>
                    <w:szCs w:val="22"/>
                    <w:lang w:eastAsia="lt-LT"/>
                  </w:rPr>
                </w:pPr>
                <w:r>
                  <w:rPr>
                    <w:sz w:val="22"/>
                    <w:szCs w:val="22"/>
                    <w:lang w:eastAsia="lt-LT"/>
                  </w:rPr>
                  <w:t>58.</w:t>
                </w:r>
              </w:p>
            </w:tc>
            <w:tc>
              <w:tcPr>
                <w:tcW w:w="3950" w:type="dxa"/>
                <w:tcBorders>
                  <w:top w:val="nil"/>
                  <w:left w:val="nil"/>
                  <w:bottom w:val="nil"/>
                  <w:right w:val="single" w:sz="4" w:space="0" w:color="auto"/>
                </w:tcBorders>
                <w:shd w:val="clear" w:color="auto" w:fill="auto"/>
                <w:noWrap/>
                <w:vAlign w:val="bottom"/>
                <w:hideMark/>
              </w:tcPr>
              <w:p w14:paraId="61F2D383" w14:textId="77777777" w:rsidR="00202B12" w:rsidRDefault="008233F8">
                <w:pPr>
                  <w:rPr>
                    <w:sz w:val="22"/>
                    <w:szCs w:val="22"/>
                    <w:lang w:eastAsia="lt-LT"/>
                  </w:rPr>
                </w:pPr>
                <w:proofErr w:type="spellStart"/>
                <w:r>
                  <w:rPr>
                    <w:sz w:val="22"/>
                    <w:szCs w:val="22"/>
                    <w:lang w:eastAsia="lt-LT"/>
                  </w:rPr>
                  <w:t>Ryškėnų</w:t>
                </w:r>
                <w:proofErr w:type="spellEnd"/>
                <w:r>
                  <w:rPr>
                    <w:sz w:val="22"/>
                    <w:szCs w:val="22"/>
                    <w:lang w:eastAsia="lt-LT"/>
                  </w:rPr>
                  <w:t xml:space="preserve"> pradinė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8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85" w14:textId="77777777" w:rsidR="00202B12" w:rsidRDefault="008233F8">
                <w:pPr>
                  <w:jc w:val="right"/>
                  <w:rPr>
                    <w:sz w:val="22"/>
                    <w:szCs w:val="22"/>
                    <w:lang w:eastAsia="lt-LT"/>
                  </w:rPr>
                </w:pPr>
                <w:r>
                  <w:rPr>
                    <w:sz w:val="22"/>
                    <w:szCs w:val="22"/>
                    <w:lang w:eastAsia="lt-LT"/>
                  </w:rPr>
                  <w:t>505,5</w:t>
                </w:r>
              </w:p>
            </w:tc>
            <w:tc>
              <w:tcPr>
                <w:tcW w:w="1041" w:type="dxa"/>
                <w:tcBorders>
                  <w:top w:val="nil"/>
                  <w:left w:val="nil"/>
                  <w:bottom w:val="single" w:sz="4" w:space="0" w:color="auto"/>
                  <w:right w:val="single" w:sz="4" w:space="0" w:color="auto"/>
                </w:tcBorders>
                <w:shd w:val="clear" w:color="auto" w:fill="auto"/>
                <w:noWrap/>
                <w:vAlign w:val="bottom"/>
                <w:hideMark/>
              </w:tcPr>
              <w:p w14:paraId="61F2D386" w14:textId="77777777" w:rsidR="00202B12" w:rsidRDefault="008233F8">
                <w:pPr>
                  <w:jc w:val="right"/>
                  <w:rPr>
                    <w:sz w:val="22"/>
                    <w:szCs w:val="22"/>
                    <w:lang w:eastAsia="lt-LT"/>
                  </w:rPr>
                </w:pPr>
                <w:r>
                  <w:rPr>
                    <w:sz w:val="22"/>
                    <w:szCs w:val="22"/>
                    <w:lang w:eastAsia="lt-LT"/>
                  </w:rPr>
                  <w:t>505,5</w:t>
                </w:r>
              </w:p>
            </w:tc>
            <w:tc>
              <w:tcPr>
                <w:tcW w:w="1143" w:type="dxa"/>
                <w:tcBorders>
                  <w:top w:val="nil"/>
                  <w:left w:val="nil"/>
                  <w:bottom w:val="single" w:sz="4" w:space="0" w:color="auto"/>
                  <w:right w:val="single" w:sz="4" w:space="0" w:color="auto"/>
                </w:tcBorders>
                <w:shd w:val="clear" w:color="auto" w:fill="auto"/>
                <w:noWrap/>
                <w:vAlign w:val="bottom"/>
                <w:hideMark/>
              </w:tcPr>
              <w:p w14:paraId="61F2D387" w14:textId="77777777" w:rsidR="00202B12" w:rsidRDefault="008233F8">
                <w:pPr>
                  <w:jc w:val="right"/>
                  <w:rPr>
                    <w:sz w:val="22"/>
                    <w:szCs w:val="22"/>
                    <w:lang w:eastAsia="lt-LT"/>
                  </w:rPr>
                </w:pPr>
                <w:r>
                  <w:rPr>
                    <w:sz w:val="22"/>
                    <w:szCs w:val="22"/>
                    <w:lang w:eastAsia="lt-LT"/>
                  </w:rPr>
                  <w:t>324,5</w:t>
                </w:r>
              </w:p>
            </w:tc>
            <w:tc>
              <w:tcPr>
                <w:tcW w:w="1060" w:type="dxa"/>
                <w:tcBorders>
                  <w:top w:val="nil"/>
                  <w:left w:val="nil"/>
                  <w:bottom w:val="single" w:sz="4" w:space="0" w:color="auto"/>
                  <w:right w:val="single" w:sz="4" w:space="0" w:color="auto"/>
                </w:tcBorders>
                <w:shd w:val="clear" w:color="auto" w:fill="auto"/>
                <w:noWrap/>
                <w:vAlign w:val="bottom"/>
                <w:hideMark/>
              </w:tcPr>
              <w:p w14:paraId="61F2D388" w14:textId="77777777" w:rsidR="00202B12" w:rsidRDefault="00202B12">
                <w:pPr>
                  <w:ind w:firstLine="53"/>
                  <w:rPr>
                    <w:sz w:val="22"/>
                    <w:szCs w:val="22"/>
                    <w:lang w:eastAsia="lt-LT"/>
                  </w:rPr>
                </w:pPr>
              </w:p>
            </w:tc>
          </w:tr>
          <w:tr w:rsidR="00202B12" w14:paraId="61F2D39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8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8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8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8D" w14:textId="77777777" w:rsidR="00202B12" w:rsidRDefault="008233F8">
                <w:pPr>
                  <w:jc w:val="right"/>
                  <w:rPr>
                    <w:sz w:val="20"/>
                    <w:lang w:eastAsia="lt-LT"/>
                  </w:rPr>
                </w:pPr>
                <w:r>
                  <w:rPr>
                    <w:sz w:val="20"/>
                    <w:lang w:eastAsia="lt-LT"/>
                  </w:rPr>
                  <w:t>243,5</w:t>
                </w:r>
              </w:p>
            </w:tc>
            <w:tc>
              <w:tcPr>
                <w:tcW w:w="1041" w:type="dxa"/>
                <w:tcBorders>
                  <w:top w:val="nil"/>
                  <w:left w:val="nil"/>
                  <w:bottom w:val="single" w:sz="4" w:space="0" w:color="auto"/>
                  <w:right w:val="single" w:sz="4" w:space="0" w:color="auto"/>
                </w:tcBorders>
                <w:shd w:val="clear" w:color="auto" w:fill="auto"/>
                <w:noWrap/>
                <w:vAlign w:val="bottom"/>
                <w:hideMark/>
              </w:tcPr>
              <w:p w14:paraId="61F2D38E" w14:textId="77777777" w:rsidR="00202B12" w:rsidRDefault="008233F8">
                <w:pPr>
                  <w:jc w:val="right"/>
                  <w:rPr>
                    <w:sz w:val="20"/>
                    <w:lang w:eastAsia="lt-LT"/>
                  </w:rPr>
                </w:pPr>
                <w:r>
                  <w:rPr>
                    <w:sz w:val="20"/>
                    <w:lang w:eastAsia="lt-LT"/>
                  </w:rPr>
                  <w:t>243,5</w:t>
                </w:r>
              </w:p>
            </w:tc>
            <w:tc>
              <w:tcPr>
                <w:tcW w:w="1143" w:type="dxa"/>
                <w:tcBorders>
                  <w:top w:val="nil"/>
                  <w:left w:val="nil"/>
                  <w:bottom w:val="single" w:sz="4" w:space="0" w:color="auto"/>
                  <w:right w:val="single" w:sz="4" w:space="0" w:color="auto"/>
                </w:tcBorders>
                <w:shd w:val="clear" w:color="auto" w:fill="auto"/>
                <w:noWrap/>
                <w:vAlign w:val="bottom"/>
                <w:hideMark/>
              </w:tcPr>
              <w:p w14:paraId="61F2D38F" w14:textId="77777777" w:rsidR="00202B12" w:rsidRDefault="008233F8">
                <w:pPr>
                  <w:jc w:val="right"/>
                  <w:rPr>
                    <w:sz w:val="20"/>
                    <w:lang w:eastAsia="lt-LT"/>
                  </w:rPr>
                </w:pPr>
                <w:r>
                  <w:rPr>
                    <w:sz w:val="20"/>
                    <w:lang w:eastAsia="lt-LT"/>
                  </w:rPr>
                  <w:t>180,8</w:t>
                </w:r>
              </w:p>
            </w:tc>
            <w:tc>
              <w:tcPr>
                <w:tcW w:w="1060" w:type="dxa"/>
                <w:tcBorders>
                  <w:top w:val="nil"/>
                  <w:left w:val="nil"/>
                  <w:bottom w:val="single" w:sz="4" w:space="0" w:color="auto"/>
                  <w:right w:val="single" w:sz="4" w:space="0" w:color="auto"/>
                </w:tcBorders>
                <w:shd w:val="clear" w:color="auto" w:fill="auto"/>
                <w:noWrap/>
                <w:vAlign w:val="bottom"/>
                <w:hideMark/>
              </w:tcPr>
              <w:p w14:paraId="61F2D390" w14:textId="77777777" w:rsidR="00202B12" w:rsidRDefault="00202B12">
                <w:pPr>
                  <w:ind w:firstLine="53"/>
                  <w:rPr>
                    <w:sz w:val="20"/>
                    <w:lang w:eastAsia="lt-LT"/>
                  </w:rPr>
                </w:pPr>
              </w:p>
            </w:tc>
          </w:tr>
          <w:tr w:rsidR="00202B12" w14:paraId="61F2D39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392"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D393"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nil"/>
                  <w:bottom w:val="single" w:sz="4" w:space="0" w:color="auto"/>
                  <w:right w:val="single" w:sz="4" w:space="0" w:color="auto"/>
                </w:tcBorders>
                <w:shd w:val="clear" w:color="auto" w:fill="auto"/>
                <w:noWrap/>
                <w:vAlign w:val="bottom"/>
                <w:hideMark/>
              </w:tcPr>
              <w:p w14:paraId="61F2D39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95" w14:textId="77777777" w:rsidR="00202B12" w:rsidRDefault="008233F8">
                <w:pPr>
                  <w:jc w:val="right"/>
                  <w:rPr>
                    <w:sz w:val="20"/>
                    <w:lang w:eastAsia="lt-LT"/>
                  </w:rPr>
                </w:pPr>
                <w:r>
                  <w:rPr>
                    <w:sz w:val="20"/>
                    <w:lang w:eastAsia="lt-LT"/>
                  </w:rPr>
                  <w:t>15,1</w:t>
                </w:r>
              </w:p>
            </w:tc>
            <w:tc>
              <w:tcPr>
                <w:tcW w:w="1041" w:type="dxa"/>
                <w:tcBorders>
                  <w:top w:val="nil"/>
                  <w:left w:val="nil"/>
                  <w:bottom w:val="single" w:sz="4" w:space="0" w:color="auto"/>
                  <w:right w:val="single" w:sz="4" w:space="0" w:color="auto"/>
                </w:tcBorders>
                <w:shd w:val="clear" w:color="auto" w:fill="auto"/>
                <w:noWrap/>
                <w:vAlign w:val="bottom"/>
                <w:hideMark/>
              </w:tcPr>
              <w:p w14:paraId="61F2D396" w14:textId="77777777" w:rsidR="00202B12" w:rsidRDefault="008233F8">
                <w:pPr>
                  <w:jc w:val="right"/>
                  <w:rPr>
                    <w:sz w:val="20"/>
                    <w:lang w:eastAsia="lt-LT"/>
                  </w:rPr>
                </w:pPr>
                <w:r>
                  <w:rPr>
                    <w:sz w:val="20"/>
                    <w:lang w:eastAsia="lt-LT"/>
                  </w:rPr>
                  <w:t>15,1</w:t>
                </w:r>
              </w:p>
            </w:tc>
            <w:tc>
              <w:tcPr>
                <w:tcW w:w="1143" w:type="dxa"/>
                <w:tcBorders>
                  <w:top w:val="nil"/>
                  <w:left w:val="nil"/>
                  <w:bottom w:val="single" w:sz="4" w:space="0" w:color="auto"/>
                  <w:right w:val="single" w:sz="4" w:space="0" w:color="auto"/>
                </w:tcBorders>
                <w:shd w:val="clear" w:color="auto" w:fill="auto"/>
                <w:noWrap/>
                <w:vAlign w:val="bottom"/>
                <w:hideMark/>
              </w:tcPr>
              <w:p w14:paraId="61F2D39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398" w14:textId="77777777" w:rsidR="00202B12" w:rsidRDefault="00202B12">
                <w:pPr>
                  <w:ind w:firstLine="53"/>
                  <w:rPr>
                    <w:sz w:val="20"/>
                    <w:lang w:eastAsia="lt-LT"/>
                  </w:rPr>
                </w:pPr>
              </w:p>
            </w:tc>
          </w:tr>
          <w:tr w:rsidR="00202B12" w14:paraId="61F2D3A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9A" w14:textId="77777777" w:rsidR="00202B12" w:rsidRDefault="008233F8">
                <w:pPr>
                  <w:jc w:val="center"/>
                  <w:rPr>
                    <w:sz w:val="22"/>
                    <w:szCs w:val="22"/>
                    <w:lang w:eastAsia="lt-LT"/>
                  </w:rPr>
                </w:pPr>
                <w:r>
                  <w:rPr>
                    <w:sz w:val="22"/>
                    <w:szCs w:val="22"/>
                    <w:lang w:eastAsia="lt-LT"/>
                  </w:rPr>
                  <w:t>59.</w:t>
                </w:r>
              </w:p>
            </w:tc>
            <w:tc>
              <w:tcPr>
                <w:tcW w:w="3950" w:type="dxa"/>
                <w:tcBorders>
                  <w:top w:val="nil"/>
                  <w:left w:val="nil"/>
                  <w:bottom w:val="nil"/>
                  <w:right w:val="single" w:sz="4" w:space="0" w:color="auto"/>
                </w:tcBorders>
                <w:shd w:val="clear" w:color="auto" w:fill="auto"/>
                <w:noWrap/>
                <w:vAlign w:val="bottom"/>
                <w:hideMark/>
              </w:tcPr>
              <w:p w14:paraId="61F2D39B" w14:textId="77777777" w:rsidR="00202B12" w:rsidRDefault="008233F8">
                <w:pPr>
                  <w:rPr>
                    <w:sz w:val="22"/>
                    <w:szCs w:val="22"/>
                    <w:lang w:eastAsia="lt-LT"/>
                  </w:rPr>
                </w:pPr>
                <w:r>
                  <w:rPr>
                    <w:sz w:val="22"/>
                    <w:szCs w:val="22"/>
                    <w:lang w:eastAsia="lt-LT"/>
                  </w:rPr>
                  <w:t>„Saulėtekio“ pradinė mokykla</w:t>
                </w:r>
              </w:p>
            </w:tc>
            <w:tc>
              <w:tcPr>
                <w:tcW w:w="876" w:type="dxa"/>
                <w:tcBorders>
                  <w:top w:val="nil"/>
                  <w:left w:val="nil"/>
                  <w:bottom w:val="single" w:sz="4" w:space="0" w:color="auto"/>
                  <w:right w:val="single" w:sz="4" w:space="0" w:color="auto"/>
                </w:tcBorders>
                <w:shd w:val="clear" w:color="auto" w:fill="auto"/>
                <w:noWrap/>
                <w:vAlign w:val="bottom"/>
                <w:hideMark/>
              </w:tcPr>
              <w:p w14:paraId="61F2D39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9D" w14:textId="77777777" w:rsidR="00202B12" w:rsidRDefault="008233F8">
                <w:pPr>
                  <w:jc w:val="right"/>
                  <w:rPr>
                    <w:sz w:val="22"/>
                    <w:szCs w:val="22"/>
                    <w:lang w:eastAsia="lt-LT"/>
                  </w:rPr>
                </w:pPr>
                <w:r>
                  <w:rPr>
                    <w:sz w:val="22"/>
                    <w:szCs w:val="22"/>
                    <w:lang w:eastAsia="lt-LT"/>
                  </w:rPr>
                  <w:t>1125,5</w:t>
                </w:r>
              </w:p>
            </w:tc>
            <w:tc>
              <w:tcPr>
                <w:tcW w:w="1041" w:type="dxa"/>
                <w:tcBorders>
                  <w:top w:val="nil"/>
                  <w:left w:val="nil"/>
                  <w:bottom w:val="single" w:sz="4" w:space="0" w:color="auto"/>
                  <w:right w:val="single" w:sz="4" w:space="0" w:color="auto"/>
                </w:tcBorders>
                <w:shd w:val="clear" w:color="auto" w:fill="auto"/>
                <w:noWrap/>
                <w:vAlign w:val="bottom"/>
                <w:hideMark/>
              </w:tcPr>
              <w:p w14:paraId="61F2D39E" w14:textId="77777777" w:rsidR="00202B12" w:rsidRDefault="008233F8">
                <w:pPr>
                  <w:jc w:val="right"/>
                  <w:rPr>
                    <w:sz w:val="22"/>
                    <w:szCs w:val="22"/>
                    <w:lang w:eastAsia="lt-LT"/>
                  </w:rPr>
                </w:pPr>
                <w:r>
                  <w:rPr>
                    <w:sz w:val="22"/>
                    <w:szCs w:val="22"/>
                    <w:lang w:eastAsia="lt-LT"/>
                  </w:rPr>
                  <w:t>1120,8</w:t>
                </w:r>
              </w:p>
            </w:tc>
            <w:tc>
              <w:tcPr>
                <w:tcW w:w="1143" w:type="dxa"/>
                <w:tcBorders>
                  <w:top w:val="nil"/>
                  <w:left w:val="nil"/>
                  <w:bottom w:val="single" w:sz="4" w:space="0" w:color="auto"/>
                  <w:right w:val="single" w:sz="4" w:space="0" w:color="auto"/>
                </w:tcBorders>
                <w:shd w:val="clear" w:color="auto" w:fill="auto"/>
                <w:noWrap/>
                <w:vAlign w:val="bottom"/>
                <w:hideMark/>
              </w:tcPr>
              <w:p w14:paraId="61F2D39F" w14:textId="77777777" w:rsidR="00202B12" w:rsidRDefault="008233F8">
                <w:pPr>
                  <w:jc w:val="right"/>
                  <w:rPr>
                    <w:sz w:val="22"/>
                    <w:szCs w:val="22"/>
                    <w:lang w:eastAsia="lt-LT"/>
                  </w:rPr>
                </w:pPr>
                <w:r>
                  <w:rPr>
                    <w:sz w:val="22"/>
                    <w:szCs w:val="22"/>
                    <w:lang w:eastAsia="lt-LT"/>
                  </w:rPr>
                  <w:t>703,1</w:t>
                </w:r>
              </w:p>
            </w:tc>
            <w:tc>
              <w:tcPr>
                <w:tcW w:w="1060" w:type="dxa"/>
                <w:tcBorders>
                  <w:top w:val="nil"/>
                  <w:left w:val="nil"/>
                  <w:bottom w:val="single" w:sz="4" w:space="0" w:color="auto"/>
                  <w:right w:val="single" w:sz="4" w:space="0" w:color="auto"/>
                </w:tcBorders>
                <w:shd w:val="clear" w:color="auto" w:fill="auto"/>
                <w:noWrap/>
                <w:vAlign w:val="bottom"/>
                <w:hideMark/>
              </w:tcPr>
              <w:p w14:paraId="61F2D3A0" w14:textId="77777777" w:rsidR="00202B12" w:rsidRDefault="008233F8">
                <w:pPr>
                  <w:jc w:val="right"/>
                  <w:rPr>
                    <w:sz w:val="22"/>
                    <w:szCs w:val="22"/>
                    <w:lang w:eastAsia="lt-LT"/>
                  </w:rPr>
                </w:pPr>
                <w:r>
                  <w:rPr>
                    <w:sz w:val="22"/>
                    <w:szCs w:val="22"/>
                    <w:lang w:eastAsia="lt-LT"/>
                  </w:rPr>
                  <w:t>4,7</w:t>
                </w:r>
              </w:p>
            </w:tc>
          </w:tr>
          <w:tr w:rsidR="00202B12" w14:paraId="61F2D3A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A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A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A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A5" w14:textId="77777777" w:rsidR="00202B12" w:rsidRDefault="008233F8">
                <w:pPr>
                  <w:jc w:val="right"/>
                  <w:rPr>
                    <w:sz w:val="20"/>
                    <w:lang w:eastAsia="lt-LT"/>
                  </w:rPr>
                </w:pPr>
                <w:r>
                  <w:rPr>
                    <w:sz w:val="20"/>
                    <w:lang w:eastAsia="lt-LT"/>
                  </w:rPr>
                  <w:t>599,0</w:t>
                </w:r>
              </w:p>
            </w:tc>
            <w:tc>
              <w:tcPr>
                <w:tcW w:w="1041" w:type="dxa"/>
                <w:tcBorders>
                  <w:top w:val="nil"/>
                  <w:left w:val="nil"/>
                  <w:bottom w:val="single" w:sz="4" w:space="0" w:color="auto"/>
                  <w:right w:val="single" w:sz="4" w:space="0" w:color="auto"/>
                </w:tcBorders>
                <w:shd w:val="clear" w:color="auto" w:fill="auto"/>
                <w:noWrap/>
                <w:vAlign w:val="bottom"/>
                <w:hideMark/>
              </w:tcPr>
              <w:p w14:paraId="61F2D3A6" w14:textId="77777777" w:rsidR="00202B12" w:rsidRDefault="008233F8">
                <w:pPr>
                  <w:jc w:val="right"/>
                  <w:rPr>
                    <w:sz w:val="20"/>
                    <w:lang w:eastAsia="lt-LT"/>
                  </w:rPr>
                </w:pPr>
                <w:r>
                  <w:rPr>
                    <w:sz w:val="20"/>
                    <w:lang w:eastAsia="lt-LT"/>
                  </w:rPr>
                  <w:t>594,3</w:t>
                </w:r>
              </w:p>
            </w:tc>
            <w:tc>
              <w:tcPr>
                <w:tcW w:w="1143" w:type="dxa"/>
                <w:tcBorders>
                  <w:top w:val="nil"/>
                  <w:left w:val="nil"/>
                  <w:bottom w:val="single" w:sz="4" w:space="0" w:color="auto"/>
                  <w:right w:val="single" w:sz="4" w:space="0" w:color="auto"/>
                </w:tcBorders>
                <w:shd w:val="clear" w:color="auto" w:fill="auto"/>
                <w:noWrap/>
                <w:vAlign w:val="bottom"/>
                <w:hideMark/>
              </w:tcPr>
              <w:p w14:paraId="61F2D3A7" w14:textId="77777777" w:rsidR="00202B12" w:rsidRDefault="008233F8">
                <w:pPr>
                  <w:jc w:val="right"/>
                  <w:rPr>
                    <w:sz w:val="20"/>
                    <w:lang w:eastAsia="lt-LT"/>
                  </w:rPr>
                </w:pPr>
                <w:r>
                  <w:rPr>
                    <w:sz w:val="20"/>
                    <w:lang w:eastAsia="lt-LT"/>
                  </w:rPr>
                  <w:t>439,9</w:t>
                </w:r>
              </w:p>
            </w:tc>
            <w:tc>
              <w:tcPr>
                <w:tcW w:w="1060" w:type="dxa"/>
                <w:tcBorders>
                  <w:top w:val="nil"/>
                  <w:left w:val="nil"/>
                  <w:bottom w:val="single" w:sz="4" w:space="0" w:color="auto"/>
                  <w:right w:val="single" w:sz="4" w:space="0" w:color="auto"/>
                </w:tcBorders>
                <w:shd w:val="clear" w:color="auto" w:fill="auto"/>
                <w:noWrap/>
                <w:vAlign w:val="bottom"/>
                <w:hideMark/>
              </w:tcPr>
              <w:p w14:paraId="61F2D3A8" w14:textId="77777777" w:rsidR="00202B12" w:rsidRDefault="008233F8">
                <w:pPr>
                  <w:jc w:val="right"/>
                  <w:rPr>
                    <w:sz w:val="20"/>
                    <w:lang w:eastAsia="lt-LT"/>
                  </w:rPr>
                </w:pPr>
                <w:r>
                  <w:rPr>
                    <w:sz w:val="20"/>
                    <w:lang w:eastAsia="lt-LT"/>
                  </w:rPr>
                  <w:t>4,7</w:t>
                </w:r>
              </w:p>
            </w:tc>
          </w:tr>
          <w:tr w:rsidR="00202B12" w14:paraId="61F2D3B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3A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3AB" w14:textId="77777777" w:rsidR="00202B12" w:rsidRDefault="008233F8">
                <w:pPr>
                  <w:ind w:firstLineChars="300" w:firstLine="600"/>
                  <w:rPr>
                    <w:i/>
                    <w:iCs/>
                    <w:sz w:val="20"/>
                    <w:lang w:eastAsia="lt-LT"/>
                  </w:rPr>
                </w:pPr>
                <w:r>
                  <w:rPr>
                    <w:i/>
                    <w:iCs/>
                    <w:sz w:val="20"/>
                    <w:lang w:eastAsia="lt-LT"/>
                  </w:rPr>
                  <w:t xml:space="preserve">įstaigos </w:t>
                </w:r>
                <w:r>
                  <w:rPr>
                    <w:i/>
                    <w:iCs/>
                    <w:sz w:val="20"/>
                    <w:lang w:eastAsia="lt-LT"/>
                  </w:rPr>
                  <w:t>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3A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AD" w14:textId="77777777" w:rsidR="00202B12" w:rsidRDefault="008233F8">
                <w:pPr>
                  <w:jc w:val="right"/>
                  <w:rPr>
                    <w:sz w:val="20"/>
                    <w:lang w:eastAsia="lt-LT"/>
                  </w:rPr>
                </w:pPr>
                <w:r>
                  <w:rPr>
                    <w:sz w:val="20"/>
                    <w:lang w:eastAsia="lt-LT"/>
                  </w:rPr>
                  <w:t>74,2</w:t>
                </w:r>
              </w:p>
            </w:tc>
            <w:tc>
              <w:tcPr>
                <w:tcW w:w="1041" w:type="dxa"/>
                <w:tcBorders>
                  <w:top w:val="nil"/>
                  <w:left w:val="nil"/>
                  <w:bottom w:val="single" w:sz="4" w:space="0" w:color="auto"/>
                  <w:right w:val="single" w:sz="4" w:space="0" w:color="auto"/>
                </w:tcBorders>
                <w:shd w:val="clear" w:color="auto" w:fill="auto"/>
                <w:noWrap/>
                <w:vAlign w:val="bottom"/>
                <w:hideMark/>
              </w:tcPr>
              <w:p w14:paraId="61F2D3AE" w14:textId="77777777" w:rsidR="00202B12" w:rsidRDefault="008233F8">
                <w:pPr>
                  <w:jc w:val="right"/>
                  <w:rPr>
                    <w:sz w:val="20"/>
                    <w:lang w:eastAsia="lt-LT"/>
                  </w:rPr>
                </w:pPr>
                <w:r>
                  <w:rPr>
                    <w:sz w:val="20"/>
                    <w:lang w:eastAsia="lt-LT"/>
                  </w:rPr>
                  <w:t>74,2</w:t>
                </w:r>
              </w:p>
            </w:tc>
            <w:tc>
              <w:tcPr>
                <w:tcW w:w="1143" w:type="dxa"/>
                <w:tcBorders>
                  <w:top w:val="nil"/>
                  <w:left w:val="nil"/>
                  <w:bottom w:val="single" w:sz="4" w:space="0" w:color="auto"/>
                  <w:right w:val="single" w:sz="4" w:space="0" w:color="auto"/>
                </w:tcBorders>
                <w:shd w:val="clear" w:color="auto" w:fill="auto"/>
                <w:noWrap/>
                <w:vAlign w:val="bottom"/>
                <w:hideMark/>
              </w:tcPr>
              <w:p w14:paraId="61F2D3A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3B0" w14:textId="77777777" w:rsidR="00202B12" w:rsidRDefault="00202B12">
                <w:pPr>
                  <w:ind w:firstLine="53"/>
                  <w:rPr>
                    <w:sz w:val="20"/>
                    <w:lang w:eastAsia="lt-LT"/>
                  </w:rPr>
                </w:pPr>
              </w:p>
            </w:tc>
          </w:tr>
          <w:tr w:rsidR="00202B12" w14:paraId="61F2D3B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B2" w14:textId="77777777" w:rsidR="00202B12" w:rsidRDefault="008233F8">
                <w:pPr>
                  <w:jc w:val="center"/>
                  <w:rPr>
                    <w:sz w:val="22"/>
                    <w:szCs w:val="22"/>
                    <w:lang w:eastAsia="lt-LT"/>
                  </w:rPr>
                </w:pPr>
                <w:r>
                  <w:rPr>
                    <w:sz w:val="22"/>
                    <w:szCs w:val="22"/>
                    <w:lang w:eastAsia="lt-LT"/>
                  </w:rPr>
                  <w:t>60.</w:t>
                </w:r>
              </w:p>
            </w:tc>
            <w:tc>
              <w:tcPr>
                <w:tcW w:w="3950" w:type="dxa"/>
                <w:tcBorders>
                  <w:top w:val="single" w:sz="4" w:space="0" w:color="auto"/>
                  <w:left w:val="nil"/>
                  <w:bottom w:val="nil"/>
                  <w:right w:val="single" w:sz="4" w:space="0" w:color="auto"/>
                </w:tcBorders>
                <w:shd w:val="clear" w:color="auto" w:fill="auto"/>
                <w:noWrap/>
                <w:vAlign w:val="bottom"/>
                <w:hideMark/>
              </w:tcPr>
              <w:p w14:paraId="61F2D3B3" w14:textId="77777777" w:rsidR="00202B12" w:rsidRDefault="008233F8">
                <w:pPr>
                  <w:rPr>
                    <w:sz w:val="22"/>
                    <w:szCs w:val="22"/>
                    <w:lang w:eastAsia="lt-LT"/>
                  </w:rPr>
                </w:pPr>
                <w:r>
                  <w:rPr>
                    <w:sz w:val="22"/>
                    <w:szCs w:val="22"/>
                    <w:lang w:eastAsia="lt-LT"/>
                  </w:rPr>
                  <w:t>Rainių mokykla-darželis</w:t>
                </w:r>
              </w:p>
            </w:tc>
            <w:tc>
              <w:tcPr>
                <w:tcW w:w="876" w:type="dxa"/>
                <w:tcBorders>
                  <w:top w:val="nil"/>
                  <w:left w:val="nil"/>
                  <w:bottom w:val="single" w:sz="4" w:space="0" w:color="auto"/>
                  <w:right w:val="single" w:sz="4" w:space="0" w:color="auto"/>
                </w:tcBorders>
                <w:shd w:val="clear" w:color="auto" w:fill="auto"/>
                <w:noWrap/>
                <w:vAlign w:val="bottom"/>
                <w:hideMark/>
              </w:tcPr>
              <w:p w14:paraId="61F2D3B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B5" w14:textId="77777777" w:rsidR="00202B12" w:rsidRDefault="008233F8">
                <w:pPr>
                  <w:jc w:val="right"/>
                  <w:rPr>
                    <w:sz w:val="22"/>
                    <w:szCs w:val="22"/>
                    <w:lang w:eastAsia="lt-LT"/>
                  </w:rPr>
                </w:pPr>
                <w:r>
                  <w:rPr>
                    <w:sz w:val="22"/>
                    <w:szCs w:val="22"/>
                    <w:lang w:eastAsia="lt-LT"/>
                  </w:rPr>
                  <w:t>617,7</w:t>
                </w:r>
              </w:p>
            </w:tc>
            <w:tc>
              <w:tcPr>
                <w:tcW w:w="1041" w:type="dxa"/>
                <w:tcBorders>
                  <w:top w:val="nil"/>
                  <w:left w:val="nil"/>
                  <w:bottom w:val="single" w:sz="4" w:space="0" w:color="auto"/>
                  <w:right w:val="single" w:sz="4" w:space="0" w:color="auto"/>
                </w:tcBorders>
                <w:shd w:val="clear" w:color="auto" w:fill="auto"/>
                <w:noWrap/>
                <w:vAlign w:val="bottom"/>
                <w:hideMark/>
              </w:tcPr>
              <w:p w14:paraId="61F2D3B6" w14:textId="77777777" w:rsidR="00202B12" w:rsidRDefault="008233F8">
                <w:pPr>
                  <w:jc w:val="right"/>
                  <w:rPr>
                    <w:sz w:val="22"/>
                    <w:szCs w:val="22"/>
                    <w:lang w:eastAsia="lt-LT"/>
                  </w:rPr>
                </w:pPr>
                <w:r>
                  <w:rPr>
                    <w:sz w:val="22"/>
                    <w:szCs w:val="22"/>
                    <w:lang w:eastAsia="lt-LT"/>
                  </w:rPr>
                  <w:t>617,7</w:t>
                </w:r>
              </w:p>
            </w:tc>
            <w:tc>
              <w:tcPr>
                <w:tcW w:w="1143" w:type="dxa"/>
                <w:tcBorders>
                  <w:top w:val="nil"/>
                  <w:left w:val="nil"/>
                  <w:bottom w:val="single" w:sz="4" w:space="0" w:color="auto"/>
                  <w:right w:val="single" w:sz="4" w:space="0" w:color="auto"/>
                </w:tcBorders>
                <w:shd w:val="clear" w:color="auto" w:fill="auto"/>
                <w:noWrap/>
                <w:vAlign w:val="bottom"/>
                <w:hideMark/>
              </w:tcPr>
              <w:p w14:paraId="61F2D3B7" w14:textId="77777777" w:rsidR="00202B12" w:rsidRDefault="008233F8">
                <w:pPr>
                  <w:jc w:val="right"/>
                  <w:rPr>
                    <w:sz w:val="22"/>
                    <w:szCs w:val="22"/>
                    <w:lang w:eastAsia="lt-LT"/>
                  </w:rPr>
                </w:pPr>
                <w:r>
                  <w:rPr>
                    <w:sz w:val="22"/>
                    <w:szCs w:val="22"/>
                    <w:lang w:eastAsia="lt-LT"/>
                  </w:rPr>
                  <w:t>385,5</w:t>
                </w:r>
              </w:p>
            </w:tc>
            <w:tc>
              <w:tcPr>
                <w:tcW w:w="1060" w:type="dxa"/>
                <w:tcBorders>
                  <w:top w:val="nil"/>
                  <w:left w:val="nil"/>
                  <w:bottom w:val="single" w:sz="4" w:space="0" w:color="auto"/>
                  <w:right w:val="single" w:sz="4" w:space="0" w:color="auto"/>
                </w:tcBorders>
                <w:shd w:val="clear" w:color="auto" w:fill="auto"/>
                <w:noWrap/>
                <w:vAlign w:val="bottom"/>
                <w:hideMark/>
              </w:tcPr>
              <w:p w14:paraId="61F2D3B8" w14:textId="77777777" w:rsidR="00202B12" w:rsidRDefault="00202B12">
                <w:pPr>
                  <w:ind w:firstLine="53"/>
                  <w:rPr>
                    <w:sz w:val="22"/>
                    <w:szCs w:val="22"/>
                    <w:lang w:eastAsia="lt-LT"/>
                  </w:rPr>
                </w:pPr>
              </w:p>
            </w:tc>
          </w:tr>
          <w:tr w:rsidR="00202B12" w14:paraId="61F2D3C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B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B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B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BD" w14:textId="77777777" w:rsidR="00202B12" w:rsidRDefault="008233F8">
                <w:pPr>
                  <w:jc w:val="right"/>
                  <w:rPr>
                    <w:sz w:val="20"/>
                    <w:lang w:eastAsia="lt-LT"/>
                  </w:rPr>
                </w:pPr>
                <w:r>
                  <w:rPr>
                    <w:sz w:val="20"/>
                    <w:lang w:eastAsia="lt-LT"/>
                  </w:rPr>
                  <w:t>349,9</w:t>
                </w:r>
              </w:p>
            </w:tc>
            <w:tc>
              <w:tcPr>
                <w:tcW w:w="1041" w:type="dxa"/>
                <w:tcBorders>
                  <w:top w:val="nil"/>
                  <w:left w:val="nil"/>
                  <w:bottom w:val="single" w:sz="4" w:space="0" w:color="auto"/>
                  <w:right w:val="single" w:sz="4" w:space="0" w:color="auto"/>
                </w:tcBorders>
                <w:shd w:val="clear" w:color="auto" w:fill="auto"/>
                <w:noWrap/>
                <w:vAlign w:val="bottom"/>
                <w:hideMark/>
              </w:tcPr>
              <w:p w14:paraId="61F2D3BE" w14:textId="77777777" w:rsidR="00202B12" w:rsidRDefault="008233F8">
                <w:pPr>
                  <w:jc w:val="right"/>
                  <w:rPr>
                    <w:sz w:val="20"/>
                    <w:lang w:eastAsia="lt-LT"/>
                  </w:rPr>
                </w:pPr>
                <w:r>
                  <w:rPr>
                    <w:sz w:val="20"/>
                    <w:lang w:eastAsia="lt-LT"/>
                  </w:rPr>
                  <w:t>349,9</w:t>
                </w:r>
              </w:p>
            </w:tc>
            <w:tc>
              <w:tcPr>
                <w:tcW w:w="1143" w:type="dxa"/>
                <w:tcBorders>
                  <w:top w:val="nil"/>
                  <w:left w:val="nil"/>
                  <w:bottom w:val="single" w:sz="4" w:space="0" w:color="auto"/>
                  <w:right w:val="single" w:sz="4" w:space="0" w:color="auto"/>
                </w:tcBorders>
                <w:shd w:val="clear" w:color="auto" w:fill="auto"/>
                <w:noWrap/>
                <w:vAlign w:val="bottom"/>
                <w:hideMark/>
              </w:tcPr>
              <w:p w14:paraId="61F2D3BF" w14:textId="77777777" w:rsidR="00202B12" w:rsidRDefault="008233F8">
                <w:pPr>
                  <w:jc w:val="right"/>
                  <w:rPr>
                    <w:sz w:val="20"/>
                    <w:lang w:eastAsia="lt-LT"/>
                  </w:rPr>
                </w:pPr>
                <w:r>
                  <w:rPr>
                    <w:sz w:val="20"/>
                    <w:lang w:eastAsia="lt-LT"/>
                  </w:rPr>
                  <w:t>258,7</w:t>
                </w:r>
              </w:p>
            </w:tc>
            <w:tc>
              <w:tcPr>
                <w:tcW w:w="1060" w:type="dxa"/>
                <w:tcBorders>
                  <w:top w:val="nil"/>
                  <w:left w:val="nil"/>
                  <w:bottom w:val="single" w:sz="4" w:space="0" w:color="auto"/>
                  <w:right w:val="single" w:sz="4" w:space="0" w:color="auto"/>
                </w:tcBorders>
                <w:shd w:val="clear" w:color="auto" w:fill="auto"/>
                <w:noWrap/>
                <w:vAlign w:val="bottom"/>
                <w:hideMark/>
              </w:tcPr>
              <w:p w14:paraId="61F2D3C0" w14:textId="77777777" w:rsidR="00202B12" w:rsidRDefault="00202B12">
                <w:pPr>
                  <w:ind w:firstLine="53"/>
                  <w:rPr>
                    <w:sz w:val="20"/>
                    <w:lang w:eastAsia="lt-LT"/>
                  </w:rPr>
                </w:pPr>
              </w:p>
            </w:tc>
          </w:tr>
          <w:tr w:rsidR="00202B12" w14:paraId="61F2D3C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3C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3C3"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3C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C5" w14:textId="77777777" w:rsidR="00202B12" w:rsidRDefault="008233F8">
                <w:pPr>
                  <w:jc w:val="right"/>
                  <w:rPr>
                    <w:sz w:val="20"/>
                    <w:lang w:eastAsia="lt-LT"/>
                  </w:rPr>
                </w:pPr>
                <w:r>
                  <w:rPr>
                    <w:sz w:val="20"/>
                    <w:lang w:eastAsia="lt-LT"/>
                  </w:rPr>
                  <w:t>45,9</w:t>
                </w:r>
              </w:p>
            </w:tc>
            <w:tc>
              <w:tcPr>
                <w:tcW w:w="1041" w:type="dxa"/>
                <w:tcBorders>
                  <w:top w:val="nil"/>
                  <w:left w:val="nil"/>
                  <w:bottom w:val="single" w:sz="4" w:space="0" w:color="auto"/>
                  <w:right w:val="single" w:sz="4" w:space="0" w:color="auto"/>
                </w:tcBorders>
                <w:shd w:val="clear" w:color="auto" w:fill="auto"/>
                <w:noWrap/>
                <w:vAlign w:val="bottom"/>
                <w:hideMark/>
              </w:tcPr>
              <w:p w14:paraId="61F2D3C6" w14:textId="77777777" w:rsidR="00202B12" w:rsidRDefault="008233F8">
                <w:pPr>
                  <w:jc w:val="right"/>
                  <w:rPr>
                    <w:sz w:val="20"/>
                    <w:lang w:eastAsia="lt-LT"/>
                  </w:rPr>
                </w:pPr>
                <w:r>
                  <w:rPr>
                    <w:sz w:val="20"/>
                    <w:lang w:eastAsia="lt-LT"/>
                  </w:rPr>
                  <w:t>45,9</w:t>
                </w:r>
              </w:p>
            </w:tc>
            <w:tc>
              <w:tcPr>
                <w:tcW w:w="1143" w:type="dxa"/>
                <w:tcBorders>
                  <w:top w:val="nil"/>
                  <w:left w:val="nil"/>
                  <w:bottom w:val="single" w:sz="4" w:space="0" w:color="auto"/>
                  <w:right w:val="single" w:sz="4" w:space="0" w:color="auto"/>
                </w:tcBorders>
                <w:shd w:val="clear" w:color="auto" w:fill="auto"/>
                <w:noWrap/>
                <w:vAlign w:val="bottom"/>
                <w:hideMark/>
              </w:tcPr>
              <w:p w14:paraId="61F2D3C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3C8" w14:textId="77777777" w:rsidR="00202B12" w:rsidRDefault="00202B12">
                <w:pPr>
                  <w:ind w:firstLine="53"/>
                  <w:rPr>
                    <w:sz w:val="20"/>
                    <w:lang w:eastAsia="lt-LT"/>
                  </w:rPr>
                </w:pPr>
              </w:p>
            </w:tc>
          </w:tr>
          <w:tr w:rsidR="00202B12" w14:paraId="61F2D3D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CA" w14:textId="77777777" w:rsidR="00202B12" w:rsidRDefault="008233F8">
                <w:pPr>
                  <w:jc w:val="center"/>
                  <w:rPr>
                    <w:sz w:val="22"/>
                    <w:szCs w:val="22"/>
                    <w:lang w:eastAsia="lt-LT"/>
                  </w:rPr>
                </w:pPr>
                <w:r>
                  <w:rPr>
                    <w:sz w:val="22"/>
                    <w:szCs w:val="22"/>
                    <w:lang w:eastAsia="lt-LT"/>
                  </w:rPr>
                  <w:t>61.</w:t>
                </w:r>
              </w:p>
            </w:tc>
            <w:tc>
              <w:tcPr>
                <w:tcW w:w="3950" w:type="dxa"/>
                <w:tcBorders>
                  <w:top w:val="single" w:sz="4" w:space="0" w:color="auto"/>
                  <w:left w:val="nil"/>
                  <w:bottom w:val="nil"/>
                  <w:right w:val="single" w:sz="4" w:space="0" w:color="auto"/>
                </w:tcBorders>
                <w:shd w:val="clear" w:color="auto" w:fill="auto"/>
                <w:noWrap/>
                <w:vAlign w:val="bottom"/>
                <w:hideMark/>
              </w:tcPr>
              <w:p w14:paraId="61F2D3CB" w14:textId="77777777" w:rsidR="00202B12" w:rsidRDefault="008233F8">
                <w:pPr>
                  <w:rPr>
                    <w:sz w:val="22"/>
                    <w:szCs w:val="22"/>
                    <w:lang w:eastAsia="lt-LT"/>
                  </w:rPr>
                </w:pPr>
                <w:r>
                  <w:rPr>
                    <w:sz w:val="22"/>
                    <w:szCs w:val="22"/>
                    <w:lang w:eastAsia="lt-LT"/>
                  </w:rPr>
                  <w:t>Ubiškės mokykla-darželis</w:t>
                </w:r>
              </w:p>
            </w:tc>
            <w:tc>
              <w:tcPr>
                <w:tcW w:w="876" w:type="dxa"/>
                <w:tcBorders>
                  <w:top w:val="nil"/>
                  <w:left w:val="nil"/>
                  <w:bottom w:val="single" w:sz="4" w:space="0" w:color="auto"/>
                  <w:right w:val="single" w:sz="4" w:space="0" w:color="auto"/>
                </w:tcBorders>
                <w:shd w:val="clear" w:color="auto" w:fill="auto"/>
                <w:noWrap/>
                <w:vAlign w:val="bottom"/>
                <w:hideMark/>
              </w:tcPr>
              <w:p w14:paraId="61F2D3C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CD" w14:textId="77777777" w:rsidR="00202B12" w:rsidRDefault="008233F8">
                <w:pPr>
                  <w:jc w:val="right"/>
                  <w:rPr>
                    <w:sz w:val="22"/>
                    <w:szCs w:val="22"/>
                    <w:lang w:eastAsia="lt-LT"/>
                  </w:rPr>
                </w:pPr>
                <w:r>
                  <w:rPr>
                    <w:sz w:val="22"/>
                    <w:szCs w:val="22"/>
                    <w:lang w:eastAsia="lt-LT"/>
                  </w:rPr>
                  <w:t>613,9</w:t>
                </w:r>
              </w:p>
            </w:tc>
            <w:tc>
              <w:tcPr>
                <w:tcW w:w="1041" w:type="dxa"/>
                <w:tcBorders>
                  <w:top w:val="nil"/>
                  <w:left w:val="nil"/>
                  <w:bottom w:val="single" w:sz="4" w:space="0" w:color="auto"/>
                  <w:right w:val="single" w:sz="4" w:space="0" w:color="auto"/>
                </w:tcBorders>
                <w:shd w:val="clear" w:color="auto" w:fill="auto"/>
                <w:noWrap/>
                <w:vAlign w:val="bottom"/>
                <w:hideMark/>
              </w:tcPr>
              <w:p w14:paraId="61F2D3CE" w14:textId="77777777" w:rsidR="00202B12" w:rsidRDefault="008233F8">
                <w:pPr>
                  <w:jc w:val="right"/>
                  <w:rPr>
                    <w:sz w:val="22"/>
                    <w:szCs w:val="22"/>
                    <w:lang w:eastAsia="lt-LT"/>
                  </w:rPr>
                </w:pPr>
                <w:r>
                  <w:rPr>
                    <w:sz w:val="22"/>
                    <w:szCs w:val="22"/>
                    <w:lang w:eastAsia="lt-LT"/>
                  </w:rPr>
                  <w:t>613,9</w:t>
                </w:r>
              </w:p>
            </w:tc>
            <w:tc>
              <w:tcPr>
                <w:tcW w:w="1143" w:type="dxa"/>
                <w:tcBorders>
                  <w:top w:val="nil"/>
                  <w:left w:val="nil"/>
                  <w:bottom w:val="single" w:sz="4" w:space="0" w:color="auto"/>
                  <w:right w:val="single" w:sz="4" w:space="0" w:color="auto"/>
                </w:tcBorders>
                <w:shd w:val="clear" w:color="auto" w:fill="auto"/>
                <w:noWrap/>
                <w:vAlign w:val="bottom"/>
                <w:hideMark/>
              </w:tcPr>
              <w:p w14:paraId="61F2D3CF" w14:textId="77777777" w:rsidR="00202B12" w:rsidRDefault="008233F8">
                <w:pPr>
                  <w:jc w:val="right"/>
                  <w:rPr>
                    <w:sz w:val="22"/>
                    <w:szCs w:val="22"/>
                    <w:lang w:eastAsia="lt-LT"/>
                  </w:rPr>
                </w:pPr>
                <w:r>
                  <w:rPr>
                    <w:sz w:val="22"/>
                    <w:szCs w:val="22"/>
                    <w:lang w:eastAsia="lt-LT"/>
                  </w:rPr>
                  <w:t>401,0</w:t>
                </w:r>
              </w:p>
            </w:tc>
            <w:tc>
              <w:tcPr>
                <w:tcW w:w="1060" w:type="dxa"/>
                <w:tcBorders>
                  <w:top w:val="nil"/>
                  <w:left w:val="nil"/>
                  <w:bottom w:val="single" w:sz="4" w:space="0" w:color="auto"/>
                  <w:right w:val="single" w:sz="4" w:space="0" w:color="auto"/>
                </w:tcBorders>
                <w:shd w:val="clear" w:color="auto" w:fill="auto"/>
                <w:noWrap/>
                <w:vAlign w:val="bottom"/>
                <w:hideMark/>
              </w:tcPr>
              <w:p w14:paraId="61F2D3D0" w14:textId="77777777" w:rsidR="00202B12" w:rsidRDefault="00202B12">
                <w:pPr>
                  <w:ind w:firstLine="53"/>
                  <w:rPr>
                    <w:sz w:val="22"/>
                    <w:szCs w:val="22"/>
                    <w:lang w:eastAsia="lt-LT"/>
                  </w:rPr>
                </w:pPr>
              </w:p>
            </w:tc>
          </w:tr>
          <w:tr w:rsidR="00202B12" w14:paraId="61F2D3D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3D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3D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w:t>
                </w:r>
                <w:r>
                  <w:rPr>
                    <w:i/>
                    <w:iCs/>
                    <w:sz w:val="20"/>
                    <w:lang w:eastAsia="lt-LT"/>
                  </w:rPr>
                  <w:t>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3D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D5" w14:textId="77777777" w:rsidR="00202B12" w:rsidRDefault="008233F8">
                <w:pPr>
                  <w:jc w:val="right"/>
                  <w:rPr>
                    <w:sz w:val="20"/>
                    <w:lang w:eastAsia="lt-LT"/>
                  </w:rPr>
                </w:pPr>
                <w:r>
                  <w:rPr>
                    <w:sz w:val="20"/>
                    <w:lang w:eastAsia="lt-LT"/>
                  </w:rPr>
                  <w:t>264,9</w:t>
                </w:r>
              </w:p>
            </w:tc>
            <w:tc>
              <w:tcPr>
                <w:tcW w:w="1041" w:type="dxa"/>
                <w:tcBorders>
                  <w:top w:val="nil"/>
                  <w:left w:val="nil"/>
                  <w:bottom w:val="single" w:sz="4" w:space="0" w:color="auto"/>
                  <w:right w:val="single" w:sz="4" w:space="0" w:color="auto"/>
                </w:tcBorders>
                <w:shd w:val="clear" w:color="auto" w:fill="auto"/>
                <w:noWrap/>
                <w:vAlign w:val="bottom"/>
                <w:hideMark/>
              </w:tcPr>
              <w:p w14:paraId="61F2D3D6" w14:textId="77777777" w:rsidR="00202B12" w:rsidRDefault="008233F8">
                <w:pPr>
                  <w:jc w:val="right"/>
                  <w:rPr>
                    <w:sz w:val="20"/>
                    <w:lang w:eastAsia="lt-LT"/>
                  </w:rPr>
                </w:pPr>
                <w:r>
                  <w:rPr>
                    <w:sz w:val="20"/>
                    <w:lang w:eastAsia="lt-LT"/>
                  </w:rPr>
                  <w:t>264,9</w:t>
                </w:r>
              </w:p>
            </w:tc>
            <w:tc>
              <w:tcPr>
                <w:tcW w:w="1143" w:type="dxa"/>
                <w:tcBorders>
                  <w:top w:val="nil"/>
                  <w:left w:val="nil"/>
                  <w:bottom w:val="single" w:sz="4" w:space="0" w:color="auto"/>
                  <w:right w:val="single" w:sz="4" w:space="0" w:color="auto"/>
                </w:tcBorders>
                <w:shd w:val="clear" w:color="auto" w:fill="auto"/>
                <w:noWrap/>
                <w:vAlign w:val="bottom"/>
                <w:hideMark/>
              </w:tcPr>
              <w:p w14:paraId="61F2D3D7" w14:textId="77777777" w:rsidR="00202B12" w:rsidRDefault="008233F8">
                <w:pPr>
                  <w:jc w:val="right"/>
                  <w:rPr>
                    <w:sz w:val="20"/>
                    <w:lang w:eastAsia="lt-LT"/>
                  </w:rPr>
                </w:pPr>
                <w:r>
                  <w:rPr>
                    <w:sz w:val="20"/>
                    <w:lang w:eastAsia="lt-LT"/>
                  </w:rPr>
                  <w:t>196,7</w:t>
                </w:r>
              </w:p>
            </w:tc>
            <w:tc>
              <w:tcPr>
                <w:tcW w:w="1060" w:type="dxa"/>
                <w:tcBorders>
                  <w:top w:val="nil"/>
                  <w:left w:val="nil"/>
                  <w:bottom w:val="single" w:sz="4" w:space="0" w:color="auto"/>
                  <w:right w:val="single" w:sz="4" w:space="0" w:color="auto"/>
                </w:tcBorders>
                <w:shd w:val="clear" w:color="auto" w:fill="auto"/>
                <w:noWrap/>
                <w:vAlign w:val="bottom"/>
                <w:hideMark/>
              </w:tcPr>
              <w:p w14:paraId="61F2D3D8" w14:textId="77777777" w:rsidR="00202B12" w:rsidRDefault="00202B12">
                <w:pPr>
                  <w:ind w:firstLine="53"/>
                  <w:rPr>
                    <w:sz w:val="20"/>
                    <w:lang w:eastAsia="lt-LT"/>
                  </w:rPr>
                </w:pPr>
              </w:p>
            </w:tc>
          </w:tr>
          <w:tr w:rsidR="00202B12" w14:paraId="61F2D3E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3DA"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D3D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nil"/>
                  <w:bottom w:val="single" w:sz="4" w:space="0" w:color="auto"/>
                  <w:right w:val="single" w:sz="4" w:space="0" w:color="auto"/>
                </w:tcBorders>
                <w:shd w:val="clear" w:color="auto" w:fill="auto"/>
                <w:noWrap/>
                <w:vAlign w:val="bottom"/>
                <w:hideMark/>
              </w:tcPr>
              <w:p w14:paraId="61F2D3D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DD" w14:textId="77777777" w:rsidR="00202B12" w:rsidRDefault="008233F8">
                <w:pPr>
                  <w:jc w:val="right"/>
                  <w:rPr>
                    <w:sz w:val="20"/>
                    <w:lang w:eastAsia="lt-LT"/>
                  </w:rPr>
                </w:pPr>
                <w:r>
                  <w:rPr>
                    <w:sz w:val="20"/>
                    <w:lang w:eastAsia="lt-LT"/>
                  </w:rPr>
                  <w:t>36,1</w:t>
                </w:r>
              </w:p>
            </w:tc>
            <w:tc>
              <w:tcPr>
                <w:tcW w:w="1041" w:type="dxa"/>
                <w:tcBorders>
                  <w:top w:val="nil"/>
                  <w:left w:val="nil"/>
                  <w:bottom w:val="single" w:sz="4" w:space="0" w:color="auto"/>
                  <w:right w:val="single" w:sz="4" w:space="0" w:color="auto"/>
                </w:tcBorders>
                <w:shd w:val="clear" w:color="auto" w:fill="auto"/>
                <w:noWrap/>
                <w:vAlign w:val="bottom"/>
                <w:hideMark/>
              </w:tcPr>
              <w:p w14:paraId="61F2D3DE" w14:textId="77777777" w:rsidR="00202B12" w:rsidRDefault="008233F8">
                <w:pPr>
                  <w:jc w:val="right"/>
                  <w:rPr>
                    <w:sz w:val="20"/>
                    <w:lang w:eastAsia="lt-LT"/>
                  </w:rPr>
                </w:pPr>
                <w:r>
                  <w:rPr>
                    <w:sz w:val="20"/>
                    <w:lang w:eastAsia="lt-LT"/>
                  </w:rPr>
                  <w:t>36,1</w:t>
                </w:r>
              </w:p>
            </w:tc>
            <w:tc>
              <w:tcPr>
                <w:tcW w:w="1143" w:type="dxa"/>
                <w:tcBorders>
                  <w:top w:val="nil"/>
                  <w:left w:val="nil"/>
                  <w:bottom w:val="single" w:sz="4" w:space="0" w:color="auto"/>
                  <w:right w:val="single" w:sz="4" w:space="0" w:color="auto"/>
                </w:tcBorders>
                <w:shd w:val="clear" w:color="auto" w:fill="auto"/>
                <w:noWrap/>
                <w:vAlign w:val="bottom"/>
                <w:hideMark/>
              </w:tcPr>
              <w:p w14:paraId="61F2D3D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3E0" w14:textId="77777777" w:rsidR="00202B12" w:rsidRDefault="00202B12">
                <w:pPr>
                  <w:ind w:firstLine="53"/>
                  <w:rPr>
                    <w:sz w:val="20"/>
                    <w:lang w:eastAsia="lt-LT"/>
                  </w:rPr>
                </w:pPr>
              </w:p>
            </w:tc>
          </w:tr>
          <w:tr w:rsidR="00202B12" w14:paraId="61F2D3E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3E2" w14:textId="77777777" w:rsidR="00202B12" w:rsidRDefault="008233F8">
                <w:pPr>
                  <w:jc w:val="center"/>
                  <w:rPr>
                    <w:sz w:val="22"/>
                    <w:szCs w:val="22"/>
                    <w:lang w:eastAsia="lt-LT"/>
                  </w:rPr>
                </w:pPr>
                <w:r>
                  <w:rPr>
                    <w:sz w:val="22"/>
                    <w:szCs w:val="22"/>
                    <w:lang w:eastAsia="lt-LT"/>
                  </w:rPr>
                  <w:t>62.</w:t>
                </w:r>
              </w:p>
            </w:tc>
            <w:tc>
              <w:tcPr>
                <w:tcW w:w="3950" w:type="dxa"/>
                <w:tcBorders>
                  <w:top w:val="nil"/>
                  <w:left w:val="nil"/>
                  <w:bottom w:val="single" w:sz="4" w:space="0" w:color="auto"/>
                  <w:right w:val="single" w:sz="4" w:space="0" w:color="auto"/>
                </w:tcBorders>
                <w:shd w:val="clear" w:color="auto" w:fill="auto"/>
                <w:noWrap/>
                <w:vAlign w:val="bottom"/>
                <w:hideMark/>
              </w:tcPr>
              <w:p w14:paraId="61F2D3E3" w14:textId="77777777" w:rsidR="00202B12" w:rsidRDefault="008233F8">
                <w:pPr>
                  <w:rPr>
                    <w:sz w:val="22"/>
                    <w:szCs w:val="22"/>
                    <w:lang w:eastAsia="lt-LT"/>
                  </w:rPr>
                </w:pPr>
                <w:r>
                  <w:rPr>
                    <w:sz w:val="22"/>
                    <w:szCs w:val="22"/>
                    <w:lang w:eastAsia="lt-LT"/>
                  </w:rPr>
                  <w:t>Lopšelis-darželis „Žemaitukas“</w:t>
                </w:r>
              </w:p>
            </w:tc>
            <w:tc>
              <w:tcPr>
                <w:tcW w:w="876" w:type="dxa"/>
                <w:tcBorders>
                  <w:top w:val="nil"/>
                  <w:left w:val="nil"/>
                  <w:bottom w:val="single" w:sz="4" w:space="0" w:color="auto"/>
                  <w:right w:val="single" w:sz="4" w:space="0" w:color="auto"/>
                </w:tcBorders>
                <w:shd w:val="clear" w:color="auto" w:fill="auto"/>
                <w:noWrap/>
                <w:vAlign w:val="bottom"/>
                <w:hideMark/>
              </w:tcPr>
              <w:p w14:paraId="61F2D3E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E5" w14:textId="77777777" w:rsidR="00202B12" w:rsidRDefault="008233F8">
                <w:pPr>
                  <w:jc w:val="right"/>
                  <w:rPr>
                    <w:sz w:val="22"/>
                    <w:szCs w:val="22"/>
                    <w:lang w:eastAsia="lt-LT"/>
                  </w:rPr>
                </w:pPr>
                <w:r>
                  <w:rPr>
                    <w:sz w:val="22"/>
                    <w:szCs w:val="22"/>
                    <w:lang w:eastAsia="lt-LT"/>
                  </w:rPr>
                  <w:t>1406,3</w:t>
                </w:r>
              </w:p>
            </w:tc>
            <w:tc>
              <w:tcPr>
                <w:tcW w:w="1041" w:type="dxa"/>
                <w:tcBorders>
                  <w:top w:val="nil"/>
                  <w:left w:val="nil"/>
                  <w:bottom w:val="single" w:sz="4" w:space="0" w:color="auto"/>
                  <w:right w:val="single" w:sz="4" w:space="0" w:color="auto"/>
                </w:tcBorders>
                <w:shd w:val="clear" w:color="auto" w:fill="auto"/>
                <w:noWrap/>
                <w:vAlign w:val="bottom"/>
                <w:hideMark/>
              </w:tcPr>
              <w:p w14:paraId="61F2D3E6" w14:textId="77777777" w:rsidR="00202B12" w:rsidRDefault="008233F8">
                <w:pPr>
                  <w:jc w:val="right"/>
                  <w:rPr>
                    <w:sz w:val="22"/>
                    <w:szCs w:val="22"/>
                    <w:lang w:eastAsia="lt-LT"/>
                  </w:rPr>
                </w:pPr>
                <w:r>
                  <w:rPr>
                    <w:sz w:val="22"/>
                    <w:szCs w:val="22"/>
                    <w:lang w:eastAsia="lt-LT"/>
                  </w:rPr>
                  <w:t>1406,3</w:t>
                </w:r>
              </w:p>
            </w:tc>
            <w:tc>
              <w:tcPr>
                <w:tcW w:w="1143" w:type="dxa"/>
                <w:tcBorders>
                  <w:top w:val="nil"/>
                  <w:left w:val="nil"/>
                  <w:bottom w:val="single" w:sz="4" w:space="0" w:color="auto"/>
                  <w:right w:val="single" w:sz="4" w:space="0" w:color="auto"/>
                </w:tcBorders>
                <w:shd w:val="clear" w:color="auto" w:fill="auto"/>
                <w:noWrap/>
                <w:vAlign w:val="bottom"/>
                <w:hideMark/>
              </w:tcPr>
              <w:p w14:paraId="61F2D3E7" w14:textId="77777777" w:rsidR="00202B12" w:rsidRDefault="008233F8">
                <w:pPr>
                  <w:jc w:val="right"/>
                  <w:rPr>
                    <w:sz w:val="22"/>
                    <w:szCs w:val="22"/>
                    <w:lang w:eastAsia="lt-LT"/>
                  </w:rPr>
                </w:pPr>
                <w:r>
                  <w:rPr>
                    <w:sz w:val="22"/>
                    <w:szCs w:val="22"/>
                    <w:lang w:eastAsia="lt-LT"/>
                  </w:rPr>
                  <w:t>781,5</w:t>
                </w:r>
              </w:p>
            </w:tc>
            <w:tc>
              <w:tcPr>
                <w:tcW w:w="1060" w:type="dxa"/>
                <w:tcBorders>
                  <w:top w:val="nil"/>
                  <w:left w:val="nil"/>
                  <w:bottom w:val="single" w:sz="4" w:space="0" w:color="auto"/>
                  <w:right w:val="single" w:sz="4" w:space="0" w:color="auto"/>
                </w:tcBorders>
                <w:shd w:val="clear" w:color="auto" w:fill="auto"/>
                <w:noWrap/>
                <w:vAlign w:val="bottom"/>
                <w:hideMark/>
              </w:tcPr>
              <w:p w14:paraId="61F2D3E8" w14:textId="77777777" w:rsidR="00202B12" w:rsidRDefault="00202B12">
                <w:pPr>
                  <w:ind w:firstLine="53"/>
                  <w:rPr>
                    <w:sz w:val="22"/>
                    <w:szCs w:val="22"/>
                    <w:lang w:eastAsia="lt-LT"/>
                  </w:rPr>
                </w:pPr>
              </w:p>
            </w:tc>
          </w:tr>
          <w:tr w:rsidR="00202B12" w14:paraId="61F2D3F1"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3EA"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single" w:sz="4" w:space="0" w:color="auto"/>
                </w:tcBorders>
                <w:shd w:val="clear" w:color="auto" w:fill="auto"/>
                <w:noWrap/>
                <w:vAlign w:val="bottom"/>
                <w:hideMark/>
              </w:tcPr>
              <w:p w14:paraId="61F2D3E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mokinio krepšeliui </w:t>
                </w:r>
                <w:r>
                  <w:rPr>
                    <w:i/>
                    <w:iCs/>
                    <w:sz w:val="20"/>
                    <w:lang w:eastAsia="lt-LT"/>
                  </w:rPr>
                  <w:lastRenderedPageBreak/>
                  <w:t>finansuoti</w:t>
                </w:r>
              </w:p>
            </w:tc>
            <w:tc>
              <w:tcPr>
                <w:tcW w:w="876" w:type="dxa"/>
                <w:tcBorders>
                  <w:top w:val="single" w:sz="4" w:space="0" w:color="auto"/>
                  <w:left w:val="nil"/>
                  <w:bottom w:val="single" w:sz="4" w:space="0" w:color="auto"/>
                  <w:right w:val="single" w:sz="4" w:space="0" w:color="auto"/>
                </w:tcBorders>
                <w:shd w:val="clear" w:color="auto" w:fill="auto"/>
                <w:noWrap/>
                <w:vAlign w:val="bottom"/>
                <w:hideMark/>
              </w:tcPr>
              <w:p w14:paraId="61F2D3EC" w14:textId="77777777" w:rsidR="00202B12" w:rsidRDefault="008233F8">
                <w:pPr>
                  <w:jc w:val="center"/>
                  <w:rPr>
                    <w:sz w:val="20"/>
                    <w:lang w:eastAsia="lt-LT"/>
                  </w:rPr>
                </w:pPr>
                <w:r>
                  <w:rPr>
                    <w:sz w:val="20"/>
                    <w:lang w:eastAsia="lt-LT"/>
                  </w:rPr>
                  <w:lastRenderedPageBreak/>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3ED" w14:textId="77777777" w:rsidR="00202B12" w:rsidRDefault="008233F8">
                <w:pPr>
                  <w:jc w:val="right"/>
                  <w:rPr>
                    <w:sz w:val="20"/>
                    <w:lang w:eastAsia="lt-LT"/>
                  </w:rPr>
                </w:pPr>
                <w:r>
                  <w:rPr>
                    <w:sz w:val="20"/>
                    <w:lang w:eastAsia="lt-LT"/>
                  </w:rPr>
                  <w:t>473,1</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3EE" w14:textId="77777777" w:rsidR="00202B12" w:rsidRDefault="008233F8">
                <w:pPr>
                  <w:jc w:val="right"/>
                  <w:rPr>
                    <w:sz w:val="20"/>
                    <w:lang w:eastAsia="lt-LT"/>
                  </w:rPr>
                </w:pPr>
                <w:r>
                  <w:rPr>
                    <w:sz w:val="20"/>
                    <w:lang w:eastAsia="lt-LT"/>
                  </w:rPr>
                  <w:t>473,1</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3EF" w14:textId="77777777" w:rsidR="00202B12" w:rsidRDefault="008233F8">
                <w:pPr>
                  <w:jc w:val="right"/>
                  <w:rPr>
                    <w:sz w:val="20"/>
                    <w:lang w:eastAsia="lt-LT"/>
                  </w:rPr>
                </w:pPr>
                <w:r>
                  <w:rPr>
                    <w:sz w:val="20"/>
                    <w:lang w:eastAsia="lt-LT"/>
                  </w:rPr>
                  <w:t>343,7</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3F0" w14:textId="77777777" w:rsidR="00202B12" w:rsidRDefault="00202B12">
                <w:pPr>
                  <w:ind w:firstLine="53"/>
                  <w:rPr>
                    <w:sz w:val="20"/>
                    <w:lang w:eastAsia="lt-LT"/>
                  </w:rPr>
                </w:pPr>
              </w:p>
            </w:tc>
          </w:tr>
          <w:tr w:rsidR="00202B12" w14:paraId="61F2D3F9"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3F2"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nil"/>
                </w:tcBorders>
                <w:shd w:val="clear" w:color="auto" w:fill="auto"/>
                <w:noWrap/>
                <w:vAlign w:val="bottom"/>
                <w:hideMark/>
              </w:tcPr>
              <w:p w14:paraId="61F2D3F3" w14:textId="77777777" w:rsidR="00202B12" w:rsidRDefault="008233F8">
                <w:pPr>
                  <w:ind w:firstLine="530"/>
                  <w:rPr>
                    <w:i/>
                    <w:iCs/>
                    <w:sz w:val="20"/>
                    <w:lang w:eastAsia="lt-LT"/>
                  </w:rPr>
                </w:pPr>
                <w:r>
                  <w:rPr>
                    <w:i/>
                    <w:iCs/>
                    <w:sz w:val="20"/>
                    <w:lang w:eastAsia="lt-LT"/>
                  </w:rPr>
                  <w:t>įstaigos pajamos</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3F4" w14:textId="77777777" w:rsidR="00202B12" w:rsidRDefault="008233F8">
                <w:pPr>
                  <w:jc w:val="center"/>
                  <w:rPr>
                    <w:sz w:val="20"/>
                    <w:lang w:eastAsia="lt-LT"/>
                  </w:rPr>
                </w:pPr>
                <w:r>
                  <w:rPr>
                    <w:sz w:val="20"/>
                    <w:lang w:eastAsia="lt-LT"/>
                  </w:rPr>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3F5" w14:textId="77777777" w:rsidR="00202B12" w:rsidRDefault="008233F8">
                <w:pPr>
                  <w:jc w:val="right"/>
                  <w:rPr>
                    <w:sz w:val="20"/>
                    <w:lang w:eastAsia="lt-LT"/>
                  </w:rPr>
                </w:pPr>
                <w:r>
                  <w:rPr>
                    <w:sz w:val="20"/>
                    <w:lang w:eastAsia="lt-LT"/>
                  </w:rPr>
                  <w:t>181,4</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3F6" w14:textId="77777777" w:rsidR="00202B12" w:rsidRDefault="008233F8">
                <w:pPr>
                  <w:jc w:val="right"/>
                  <w:rPr>
                    <w:sz w:val="20"/>
                    <w:lang w:eastAsia="lt-LT"/>
                  </w:rPr>
                </w:pPr>
                <w:r>
                  <w:rPr>
                    <w:sz w:val="20"/>
                    <w:lang w:eastAsia="lt-LT"/>
                  </w:rPr>
                  <w:t>181,4</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3F7" w14:textId="77777777" w:rsidR="00202B12" w:rsidRDefault="00202B12">
                <w:pPr>
                  <w:ind w:firstLine="53"/>
                  <w:rPr>
                    <w:sz w:val="20"/>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3F8" w14:textId="77777777" w:rsidR="00202B12" w:rsidRDefault="00202B12">
                <w:pPr>
                  <w:ind w:firstLine="53"/>
                  <w:rPr>
                    <w:sz w:val="20"/>
                    <w:lang w:eastAsia="lt-LT"/>
                  </w:rPr>
                </w:pPr>
              </w:p>
            </w:tc>
          </w:tr>
          <w:tr w:rsidR="00202B12" w14:paraId="61F2D40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3FA" w14:textId="77777777" w:rsidR="00202B12" w:rsidRDefault="008233F8">
                <w:pPr>
                  <w:jc w:val="center"/>
                  <w:rPr>
                    <w:sz w:val="22"/>
                    <w:szCs w:val="22"/>
                    <w:lang w:eastAsia="lt-LT"/>
                  </w:rPr>
                </w:pPr>
                <w:r>
                  <w:rPr>
                    <w:sz w:val="22"/>
                    <w:szCs w:val="22"/>
                    <w:lang w:eastAsia="lt-LT"/>
                  </w:rPr>
                  <w:t>63.</w:t>
                </w:r>
              </w:p>
            </w:tc>
            <w:tc>
              <w:tcPr>
                <w:tcW w:w="3950" w:type="dxa"/>
                <w:tcBorders>
                  <w:top w:val="single" w:sz="4" w:space="0" w:color="auto"/>
                  <w:left w:val="nil"/>
                  <w:bottom w:val="single" w:sz="4" w:space="0" w:color="auto"/>
                  <w:right w:val="single" w:sz="4" w:space="0" w:color="auto"/>
                </w:tcBorders>
                <w:shd w:val="clear" w:color="auto" w:fill="auto"/>
                <w:noWrap/>
                <w:vAlign w:val="bottom"/>
                <w:hideMark/>
              </w:tcPr>
              <w:p w14:paraId="61F2D3FB" w14:textId="77777777" w:rsidR="00202B12" w:rsidRDefault="008233F8">
                <w:pPr>
                  <w:rPr>
                    <w:sz w:val="22"/>
                    <w:szCs w:val="22"/>
                    <w:lang w:eastAsia="lt-LT"/>
                  </w:rPr>
                </w:pPr>
                <w:r>
                  <w:rPr>
                    <w:sz w:val="22"/>
                    <w:szCs w:val="22"/>
                    <w:lang w:eastAsia="lt-LT"/>
                  </w:rPr>
                  <w:t>Lopšelis-darželis „Nykštukas“</w:t>
                </w:r>
              </w:p>
            </w:tc>
            <w:tc>
              <w:tcPr>
                <w:tcW w:w="876" w:type="dxa"/>
                <w:tcBorders>
                  <w:top w:val="nil"/>
                  <w:left w:val="nil"/>
                  <w:bottom w:val="single" w:sz="4" w:space="0" w:color="auto"/>
                  <w:right w:val="single" w:sz="4" w:space="0" w:color="auto"/>
                </w:tcBorders>
                <w:shd w:val="clear" w:color="auto" w:fill="auto"/>
                <w:noWrap/>
                <w:vAlign w:val="bottom"/>
                <w:hideMark/>
              </w:tcPr>
              <w:p w14:paraId="61F2D3F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3FD" w14:textId="77777777" w:rsidR="00202B12" w:rsidRDefault="008233F8">
                <w:pPr>
                  <w:jc w:val="right"/>
                  <w:rPr>
                    <w:sz w:val="22"/>
                    <w:szCs w:val="22"/>
                    <w:lang w:eastAsia="lt-LT"/>
                  </w:rPr>
                </w:pPr>
                <w:r>
                  <w:rPr>
                    <w:sz w:val="22"/>
                    <w:szCs w:val="22"/>
                    <w:lang w:eastAsia="lt-LT"/>
                  </w:rPr>
                  <w:t>805,7</w:t>
                </w:r>
              </w:p>
            </w:tc>
            <w:tc>
              <w:tcPr>
                <w:tcW w:w="1041" w:type="dxa"/>
                <w:tcBorders>
                  <w:top w:val="nil"/>
                  <w:left w:val="nil"/>
                  <w:bottom w:val="single" w:sz="4" w:space="0" w:color="auto"/>
                  <w:right w:val="single" w:sz="4" w:space="0" w:color="auto"/>
                </w:tcBorders>
                <w:shd w:val="clear" w:color="auto" w:fill="auto"/>
                <w:noWrap/>
                <w:vAlign w:val="bottom"/>
                <w:hideMark/>
              </w:tcPr>
              <w:p w14:paraId="61F2D3FE" w14:textId="77777777" w:rsidR="00202B12" w:rsidRDefault="008233F8">
                <w:pPr>
                  <w:jc w:val="right"/>
                  <w:rPr>
                    <w:sz w:val="22"/>
                    <w:szCs w:val="22"/>
                    <w:lang w:eastAsia="lt-LT"/>
                  </w:rPr>
                </w:pPr>
                <w:r>
                  <w:rPr>
                    <w:sz w:val="22"/>
                    <w:szCs w:val="22"/>
                    <w:lang w:eastAsia="lt-LT"/>
                  </w:rPr>
                  <w:t>805,7</w:t>
                </w:r>
              </w:p>
            </w:tc>
            <w:tc>
              <w:tcPr>
                <w:tcW w:w="1143" w:type="dxa"/>
                <w:tcBorders>
                  <w:top w:val="nil"/>
                  <w:left w:val="nil"/>
                  <w:bottom w:val="single" w:sz="4" w:space="0" w:color="auto"/>
                  <w:right w:val="single" w:sz="4" w:space="0" w:color="auto"/>
                </w:tcBorders>
                <w:shd w:val="clear" w:color="auto" w:fill="auto"/>
                <w:noWrap/>
                <w:vAlign w:val="bottom"/>
                <w:hideMark/>
              </w:tcPr>
              <w:p w14:paraId="61F2D3FF" w14:textId="77777777" w:rsidR="00202B12" w:rsidRDefault="008233F8">
                <w:pPr>
                  <w:jc w:val="right"/>
                  <w:rPr>
                    <w:sz w:val="22"/>
                    <w:szCs w:val="22"/>
                    <w:lang w:eastAsia="lt-LT"/>
                  </w:rPr>
                </w:pPr>
                <w:r>
                  <w:rPr>
                    <w:sz w:val="22"/>
                    <w:szCs w:val="22"/>
                    <w:lang w:eastAsia="lt-LT"/>
                  </w:rPr>
                  <w:t>473,3</w:t>
                </w:r>
              </w:p>
            </w:tc>
            <w:tc>
              <w:tcPr>
                <w:tcW w:w="1060" w:type="dxa"/>
                <w:tcBorders>
                  <w:top w:val="nil"/>
                  <w:left w:val="nil"/>
                  <w:bottom w:val="single" w:sz="4" w:space="0" w:color="auto"/>
                  <w:right w:val="single" w:sz="4" w:space="0" w:color="auto"/>
                </w:tcBorders>
                <w:shd w:val="clear" w:color="auto" w:fill="auto"/>
                <w:noWrap/>
                <w:vAlign w:val="bottom"/>
                <w:hideMark/>
              </w:tcPr>
              <w:p w14:paraId="61F2D400" w14:textId="77777777" w:rsidR="00202B12" w:rsidRDefault="00202B12">
                <w:pPr>
                  <w:ind w:firstLine="53"/>
                  <w:rPr>
                    <w:sz w:val="22"/>
                    <w:szCs w:val="22"/>
                    <w:lang w:eastAsia="lt-LT"/>
                  </w:rPr>
                </w:pPr>
              </w:p>
            </w:tc>
          </w:tr>
          <w:tr w:rsidR="00202B12" w14:paraId="61F2D409"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402"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single" w:sz="4" w:space="0" w:color="auto"/>
                </w:tcBorders>
                <w:shd w:val="clear" w:color="auto" w:fill="auto"/>
                <w:noWrap/>
                <w:vAlign w:val="bottom"/>
                <w:hideMark/>
              </w:tcPr>
              <w:p w14:paraId="61F2D40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single" w:sz="4" w:space="0" w:color="auto"/>
                  <w:left w:val="nil"/>
                  <w:bottom w:val="single" w:sz="4" w:space="0" w:color="auto"/>
                  <w:right w:val="single" w:sz="4" w:space="0" w:color="auto"/>
                </w:tcBorders>
                <w:shd w:val="clear" w:color="auto" w:fill="auto"/>
                <w:noWrap/>
                <w:vAlign w:val="bottom"/>
                <w:hideMark/>
              </w:tcPr>
              <w:p w14:paraId="61F2D404" w14:textId="77777777" w:rsidR="00202B12" w:rsidRDefault="008233F8">
                <w:pPr>
                  <w:jc w:val="center"/>
                  <w:rPr>
                    <w:sz w:val="20"/>
                    <w:lang w:eastAsia="lt-LT"/>
                  </w:rPr>
                </w:pPr>
                <w:r>
                  <w:rPr>
                    <w:sz w:val="20"/>
                    <w:lang w:eastAsia="lt-LT"/>
                  </w:rPr>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405" w14:textId="77777777" w:rsidR="00202B12" w:rsidRDefault="008233F8">
                <w:pPr>
                  <w:jc w:val="right"/>
                  <w:rPr>
                    <w:sz w:val="20"/>
                    <w:lang w:eastAsia="lt-LT"/>
                  </w:rPr>
                </w:pPr>
                <w:r>
                  <w:rPr>
                    <w:sz w:val="20"/>
                    <w:lang w:eastAsia="lt-LT"/>
                  </w:rPr>
                  <w:t>274,9</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406" w14:textId="77777777" w:rsidR="00202B12" w:rsidRDefault="008233F8">
                <w:pPr>
                  <w:jc w:val="right"/>
                  <w:rPr>
                    <w:sz w:val="20"/>
                    <w:lang w:eastAsia="lt-LT"/>
                  </w:rPr>
                </w:pPr>
                <w:r>
                  <w:rPr>
                    <w:sz w:val="20"/>
                    <w:lang w:eastAsia="lt-LT"/>
                  </w:rPr>
                  <w:t>274,9</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407" w14:textId="77777777" w:rsidR="00202B12" w:rsidRDefault="008233F8">
                <w:pPr>
                  <w:jc w:val="right"/>
                  <w:rPr>
                    <w:sz w:val="20"/>
                    <w:lang w:eastAsia="lt-LT"/>
                  </w:rPr>
                </w:pPr>
                <w:r>
                  <w:rPr>
                    <w:sz w:val="20"/>
                    <w:lang w:eastAsia="lt-LT"/>
                  </w:rPr>
                  <w:t>199,7</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408" w14:textId="77777777" w:rsidR="00202B12" w:rsidRDefault="00202B12">
                <w:pPr>
                  <w:ind w:firstLine="53"/>
                  <w:rPr>
                    <w:sz w:val="20"/>
                    <w:lang w:eastAsia="lt-LT"/>
                  </w:rPr>
                </w:pPr>
              </w:p>
            </w:tc>
          </w:tr>
          <w:tr w:rsidR="00202B12" w14:paraId="61F2D411"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40A"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nil"/>
                </w:tcBorders>
                <w:shd w:val="clear" w:color="auto" w:fill="auto"/>
                <w:noWrap/>
                <w:vAlign w:val="bottom"/>
                <w:hideMark/>
              </w:tcPr>
              <w:p w14:paraId="61F2D40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40C" w14:textId="77777777" w:rsidR="00202B12" w:rsidRDefault="008233F8">
                <w:pPr>
                  <w:jc w:val="center"/>
                  <w:rPr>
                    <w:sz w:val="20"/>
                    <w:lang w:eastAsia="lt-LT"/>
                  </w:rPr>
                </w:pPr>
                <w:r>
                  <w:rPr>
                    <w:sz w:val="20"/>
                    <w:lang w:eastAsia="lt-LT"/>
                  </w:rPr>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40D" w14:textId="77777777" w:rsidR="00202B12" w:rsidRDefault="008233F8">
                <w:pPr>
                  <w:jc w:val="right"/>
                  <w:rPr>
                    <w:sz w:val="20"/>
                    <w:lang w:eastAsia="lt-LT"/>
                  </w:rPr>
                </w:pPr>
                <w:r>
                  <w:rPr>
                    <w:sz w:val="20"/>
                    <w:lang w:eastAsia="lt-LT"/>
                  </w:rPr>
                  <w:t>101,4</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40E" w14:textId="77777777" w:rsidR="00202B12" w:rsidRDefault="008233F8">
                <w:pPr>
                  <w:jc w:val="right"/>
                  <w:rPr>
                    <w:sz w:val="20"/>
                    <w:lang w:eastAsia="lt-LT"/>
                  </w:rPr>
                </w:pPr>
                <w:r>
                  <w:rPr>
                    <w:sz w:val="20"/>
                    <w:lang w:eastAsia="lt-LT"/>
                  </w:rPr>
                  <w:t>101,4</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40F" w14:textId="77777777" w:rsidR="00202B12" w:rsidRDefault="00202B12">
                <w:pPr>
                  <w:ind w:firstLine="53"/>
                  <w:rPr>
                    <w:sz w:val="20"/>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410" w14:textId="77777777" w:rsidR="00202B12" w:rsidRDefault="00202B12">
                <w:pPr>
                  <w:ind w:firstLine="53"/>
                  <w:rPr>
                    <w:sz w:val="20"/>
                    <w:lang w:eastAsia="lt-LT"/>
                  </w:rPr>
                </w:pPr>
              </w:p>
            </w:tc>
          </w:tr>
          <w:tr w:rsidR="00202B12" w14:paraId="61F2D41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12" w14:textId="77777777" w:rsidR="00202B12" w:rsidRDefault="008233F8">
                <w:pPr>
                  <w:jc w:val="center"/>
                  <w:rPr>
                    <w:sz w:val="22"/>
                    <w:szCs w:val="22"/>
                    <w:lang w:eastAsia="lt-LT"/>
                  </w:rPr>
                </w:pPr>
                <w:r>
                  <w:rPr>
                    <w:sz w:val="22"/>
                    <w:szCs w:val="22"/>
                    <w:lang w:eastAsia="lt-LT"/>
                  </w:rPr>
                  <w:t>64.</w:t>
                </w:r>
              </w:p>
            </w:tc>
            <w:tc>
              <w:tcPr>
                <w:tcW w:w="3950" w:type="dxa"/>
                <w:tcBorders>
                  <w:top w:val="single" w:sz="4" w:space="0" w:color="auto"/>
                  <w:left w:val="nil"/>
                  <w:bottom w:val="nil"/>
                  <w:right w:val="single" w:sz="4" w:space="0" w:color="auto"/>
                </w:tcBorders>
                <w:shd w:val="clear" w:color="auto" w:fill="auto"/>
                <w:noWrap/>
                <w:vAlign w:val="bottom"/>
                <w:hideMark/>
              </w:tcPr>
              <w:p w14:paraId="61F2D413" w14:textId="77777777" w:rsidR="00202B12" w:rsidRDefault="008233F8">
                <w:pPr>
                  <w:rPr>
                    <w:sz w:val="22"/>
                    <w:szCs w:val="22"/>
                    <w:lang w:eastAsia="lt-LT"/>
                  </w:rPr>
                </w:pPr>
                <w:r>
                  <w:rPr>
                    <w:sz w:val="22"/>
                    <w:szCs w:val="22"/>
                    <w:lang w:eastAsia="lt-LT"/>
                  </w:rPr>
                  <w:t>Lopšelis-darželis „Berželis“</w:t>
                </w:r>
              </w:p>
            </w:tc>
            <w:tc>
              <w:tcPr>
                <w:tcW w:w="876" w:type="dxa"/>
                <w:tcBorders>
                  <w:top w:val="nil"/>
                  <w:left w:val="nil"/>
                  <w:bottom w:val="single" w:sz="4" w:space="0" w:color="auto"/>
                  <w:right w:val="single" w:sz="4" w:space="0" w:color="auto"/>
                </w:tcBorders>
                <w:shd w:val="clear" w:color="auto" w:fill="auto"/>
                <w:noWrap/>
                <w:vAlign w:val="bottom"/>
                <w:hideMark/>
              </w:tcPr>
              <w:p w14:paraId="61F2D41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15" w14:textId="77777777" w:rsidR="00202B12" w:rsidRDefault="008233F8">
                <w:pPr>
                  <w:jc w:val="right"/>
                  <w:rPr>
                    <w:sz w:val="22"/>
                    <w:szCs w:val="22"/>
                    <w:lang w:eastAsia="lt-LT"/>
                  </w:rPr>
                </w:pPr>
                <w:r>
                  <w:rPr>
                    <w:sz w:val="22"/>
                    <w:szCs w:val="22"/>
                    <w:lang w:eastAsia="lt-LT"/>
                  </w:rPr>
                  <w:t>897,2</w:t>
                </w:r>
              </w:p>
            </w:tc>
            <w:tc>
              <w:tcPr>
                <w:tcW w:w="1041" w:type="dxa"/>
                <w:tcBorders>
                  <w:top w:val="nil"/>
                  <w:left w:val="nil"/>
                  <w:bottom w:val="single" w:sz="4" w:space="0" w:color="auto"/>
                  <w:right w:val="single" w:sz="4" w:space="0" w:color="auto"/>
                </w:tcBorders>
                <w:shd w:val="clear" w:color="auto" w:fill="auto"/>
                <w:noWrap/>
                <w:vAlign w:val="bottom"/>
                <w:hideMark/>
              </w:tcPr>
              <w:p w14:paraId="61F2D416" w14:textId="77777777" w:rsidR="00202B12" w:rsidRDefault="008233F8">
                <w:pPr>
                  <w:jc w:val="right"/>
                  <w:rPr>
                    <w:sz w:val="22"/>
                    <w:szCs w:val="22"/>
                    <w:lang w:eastAsia="lt-LT"/>
                  </w:rPr>
                </w:pPr>
                <w:r>
                  <w:rPr>
                    <w:sz w:val="22"/>
                    <w:szCs w:val="22"/>
                    <w:lang w:eastAsia="lt-LT"/>
                  </w:rPr>
                  <w:t>897,2</w:t>
                </w:r>
              </w:p>
            </w:tc>
            <w:tc>
              <w:tcPr>
                <w:tcW w:w="1143" w:type="dxa"/>
                <w:tcBorders>
                  <w:top w:val="nil"/>
                  <w:left w:val="nil"/>
                  <w:bottom w:val="single" w:sz="4" w:space="0" w:color="auto"/>
                  <w:right w:val="single" w:sz="4" w:space="0" w:color="auto"/>
                </w:tcBorders>
                <w:shd w:val="clear" w:color="auto" w:fill="auto"/>
                <w:noWrap/>
                <w:vAlign w:val="bottom"/>
                <w:hideMark/>
              </w:tcPr>
              <w:p w14:paraId="61F2D417" w14:textId="77777777" w:rsidR="00202B12" w:rsidRDefault="008233F8">
                <w:pPr>
                  <w:jc w:val="right"/>
                  <w:rPr>
                    <w:sz w:val="22"/>
                    <w:szCs w:val="22"/>
                    <w:lang w:eastAsia="lt-LT"/>
                  </w:rPr>
                </w:pPr>
                <w:r>
                  <w:rPr>
                    <w:sz w:val="22"/>
                    <w:szCs w:val="22"/>
                    <w:lang w:eastAsia="lt-LT"/>
                  </w:rPr>
                  <w:t>502,5</w:t>
                </w:r>
              </w:p>
            </w:tc>
            <w:tc>
              <w:tcPr>
                <w:tcW w:w="1060" w:type="dxa"/>
                <w:tcBorders>
                  <w:top w:val="nil"/>
                  <w:left w:val="nil"/>
                  <w:bottom w:val="single" w:sz="4" w:space="0" w:color="auto"/>
                  <w:right w:val="single" w:sz="4" w:space="0" w:color="auto"/>
                </w:tcBorders>
                <w:shd w:val="clear" w:color="auto" w:fill="auto"/>
                <w:noWrap/>
                <w:vAlign w:val="bottom"/>
                <w:hideMark/>
              </w:tcPr>
              <w:p w14:paraId="61F2D418" w14:textId="77777777" w:rsidR="00202B12" w:rsidRDefault="00202B12">
                <w:pPr>
                  <w:ind w:firstLine="53"/>
                  <w:rPr>
                    <w:sz w:val="22"/>
                    <w:szCs w:val="22"/>
                    <w:lang w:eastAsia="lt-LT"/>
                  </w:rPr>
                </w:pPr>
              </w:p>
            </w:tc>
          </w:tr>
          <w:tr w:rsidR="00202B12" w14:paraId="61F2D42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1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41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w:t>
                </w:r>
                <w:r>
                  <w:rPr>
                    <w:i/>
                    <w:iCs/>
                    <w:sz w:val="20"/>
                    <w:lang w:eastAsia="lt-LT"/>
                  </w:rPr>
                  <w:t>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41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1D" w14:textId="77777777" w:rsidR="00202B12" w:rsidRDefault="008233F8">
                <w:pPr>
                  <w:jc w:val="right"/>
                  <w:rPr>
                    <w:sz w:val="20"/>
                    <w:lang w:eastAsia="lt-LT"/>
                  </w:rPr>
                </w:pPr>
                <w:r>
                  <w:rPr>
                    <w:sz w:val="20"/>
                    <w:lang w:eastAsia="lt-LT"/>
                  </w:rPr>
                  <w:t>281,8</w:t>
                </w:r>
              </w:p>
            </w:tc>
            <w:tc>
              <w:tcPr>
                <w:tcW w:w="1041" w:type="dxa"/>
                <w:tcBorders>
                  <w:top w:val="nil"/>
                  <w:left w:val="nil"/>
                  <w:bottom w:val="single" w:sz="4" w:space="0" w:color="auto"/>
                  <w:right w:val="single" w:sz="4" w:space="0" w:color="auto"/>
                </w:tcBorders>
                <w:shd w:val="clear" w:color="auto" w:fill="auto"/>
                <w:noWrap/>
                <w:vAlign w:val="bottom"/>
                <w:hideMark/>
              </w:tcPr>
              <w:p w14:paraId="61F2D41E" w14:textId="77777777" w:rsidR="00202B12" w:rsidRDefault="008233F8">
                <w:pPr>
                  <w:jc w:val="right"/>
                  <w:rPr>
                    <w:sz w:val="20"/>
                    <w:lang w:eastAsia="lt-LT"/>
                  </w:rPr>
                </w:pPr>
                <w:r>
                  <w:rPr>
                    <w:sz w:val="20"/>
                    <w:lang w:eastAsia="lt-LT"/>
                  </w:rPr>
                  <w:t>281,8</w:t>
                </w:r>
              </w:p>
            </w:tc>
            <w:tc>
              <w:tcPr>
                <w:tcW w:w="1143" w:type="dxa"/>
                <w:tcBorders>
                  <w:top w:val="nil"/>
                  <w:left w:val="nil"/>
                  <w:bottom w:val="single" w:sz="4" w:space="0" w:color="auto"/>
                  <w:right w:val="single" w:sz="4" w:space="0" w:color="auto"/>
                </w:tcBorders>
                <w:shd w:val="clear" w:color="auto" w:fill="auto"/>
                <w:noWrap/>
                <w:vAlign w:val="bottom"/>
                <w:hideMark/>
              </w:tcPr>
              <w:p w14:paraId="61F2D41F" w14:textId="77777777" w:rsidR="00202B12" w:rsidRDefault="008233F8">
                <w:pPr>
                  <w:jc w:val="right"/>
                  <w:rPr>
                    <w:sz w:val="20"/>
                    <w:lang w:eastAsia="lt-LT"/>
                  </w:rPr>
                </w:pPr>
                <w:r>
                  <w:rPr>
                    <w:sz w:val="20"/>
                    <w:lang w:eastAsia="lt-LT"/>
                  </w:rPr>
                  <w:t>204,9</w:t>
                </w:r>
              </w:p>
            </w:tc>
            <w:tc>
              <w:tcPr>
                <w:tcW w:w="1060" w:type="dxa"/>
                <w:tcBorders>
                  <w:top w:val="nil"/>
                  <w:left w:val="nil"/>
                  <w:bottom w:val="single" w:sz="4" w:space="0" w:color="auto"/>
                  <w:right w:val="single" w:sz="4" w:space="0" w:color="auto"/>
                </w:tcBorders>
                <w:shd w:val="clear" w:color="auto" w:fill="auto"/>
                <w:noWrap/>
                <w:vAlign w:val="bottom"/>
                <w:hideMark/>
              </w:tcPr>
              <w:p w14:paraId="61F2D420" w14:textId="77777777" w:rsidR="00202B12" w:rsidRDefault="00202B12">
                <w:pPr>
                  <w:ind w:firstLine="53"/>
                  <w:rPr>
                    <w:sz w:val="20"/>
                    <w:lang w:eastAsia="lt-LT"/>
                  </w:rPr>
                </w:pPr>
              </w:p>
            </w:tc>
          </w:tr>
          <w:tr w:rsidR="00202B12" w14:paraId="61F2D42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42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423"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2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25" w14:textId="77777777" w:rsidR="00202B12" w:rsidRDefault="008233F8">
                <w:pPr>
                  <w:jc w:val="right"/>
                  <w:rPr>
                    <w:sz w:val="20"/>
                    <w:lang w:eastAsia="lt-LT"/>
                  </w:rPr>
                </w:pPr>
                <w:r>
                  <w:rPr>
                    <w:sz w:val="20"/>
                    <w:lang w:eastAsia="lt-LT"/>
                  </w:rPr>
                  <w:t>106,8</w:t>
                </w:r>
              </w:p>
            </w:tc>
            <w:tc>
              <w:tcPr>
                <w:tcW w:w="1041" w:type="dxa"/>
                <w:tcBorders>
                  <w:top w:val="nil"/>
                  <w:left w:val="nil"/>
                  <w:bottom w:val="single" w:sz="4" w:space="0" w:color="auto"/>
                  <w:right w:val="single" w:sz="4" w:space="0" w:color="auto"/>
                </w:tcBorders>
                <w:shd w:val="clear" w:color="auto" w:fill="auto"/>
                <w:noWrap/>
                <w:vAlign w:val="bottom"/>
                <w:hideMark/>
              </w:tcPr>
              <w:p w14:paraId="61F2D426" w14:textId="77777777" w:rsidR="00202B12" w:rsidRDefault="008233F8">
                <w:pPr>
                  <w:jc w:val="right"/>
                  <w:rPr>
                    <w:sz w:val="20"/>
                    <w:lang w:eastAsia="lt-LT"/>
                  </w:rPr>
                </w:pPr>
                <w:r>
                  <w:rPr>
                    <w:sz w:val="20"/>
                    <w:lang w:eastAsia="lt-LT"/>
                  </w:rPr>
                  <w:t>106,8</w:t>
                </w:r>
              </w:p>
            </w:tc>
            <w:tc>
              <w:tcPr>
                <w:tcW w:w="1143" w:type="dxa"/>
                <w:tcBorders>
                  <w:top w:val="nil"/>
                  <w:left w:val="nil"/>
                  <w:bottom w:val="single" w:sz="4" w:space="0" w:color="auto"/>
                  <w:right w:val="single" w:sz="4" w:space="0" w:color="auto"/>
                </w:tcBorders>
                <w:shd w:val="clear" w:color="auto" w:fill="auto"/>
                <w:noWrap/>
                <w:vAlign w:val="bottom"/>
                <w:hideMark/>
              </w:tcPr>
              <w:p w14:paraId="61F2D42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428" w14:textId="77777777" w:rsidR="00202B12" w:rsidRDefault="00202B12">
                <w:pPr>
                  <w:ind w:firstLine="53"/>
                  <w:rPr>
                    <w:sz w:val="20"/>
                    <w:lang w:eastAsia="lt-LT"/>
                  </w:rPr>
                </w:pPr>
              </w:p>
            </w:tc>
          </w:tr>
          <w:tr w:rsidR="00202B12" w14:paraId="61F2D43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2A" w14:textId="77777777" w:rsidR="00202B12" w:rsidRDefault="008233F8">
                <w:pPr>
                  <w:jc w:val="center"/>
                  <w:rPr>
                    <w:sz w:val="22"/>
                    <w:szCs w:val="22"/>
                    <w:lang w:eastAsia="lt-LT"/>
                  </w:rPr>
                </w:pPr>
                <w:r>
                  <w:rPr>
                    <w:sz w:val="22"/>
                    <w:szCs w:val="22"/>
                    <w:lang w:eastAsia="lt-LT"/>
                  </w:rPr>
                  <w:t>65.</w:t>
                </w:r>
              </w:p>
            </w:tc>
            <w:tc>
              <w:tcPr>
                <w:tcW w:w="3950" w:type="dxa"/>
                <w:tcBorders>
                  <w:top w:val="single" w:sz="4" w:space="0" w:color="auto"/>
                  <w:left w:val="nil"/>
                  <w:bottom w:val="nil"/>
                  <w:right w:val="single" w:sz="4" w:space="0" w:color="auto"/>
                </w:tcBorders>
                <w:shd w:val="clear" w:color="auto" w:fill="auto"/>
                <w:noWrap/>
                <w:vAlign w:val="bottom"/>
                <w:hideMark/>
              </w:tcPr>
              <w:p w14:paraId="61F2D42B" w14:textId="77777777" w:rsidR="00202B12" w:rsidRDefault="008233F8">
                <w:pPr>
                  <w:rPr>
                    <w:sz w:val="22"/>
                    <w:szCs w:val="22"/>
                    <w:lang w:eastAsia="lt-LT"/>
                  </w:rPr>
                </w:pPr>
                <w:r>
                  <w:rPr>
                    <w:sz w:val="22"/>
                    <w:szCs w:val="22"/>
                    <w:lang w:eastAsia="lt-LT"/>
                  </w:rPr>
                  <w:t>Lopšelis-darželis „Eglutė“</w:t>
                </w:r>
              </w:p>
            </w:tc>
            <w:tc>
              <w:tcPr>
                <w:tcW w:w="876" w:type="dxa"/>
                <w:tcBorders>
                  <w:top w:val="nil"/>
                  <w:left w:val="nil"/>
                  <w:bottom w:val="single" w:sz="4" w:space="0" w:color="auto"/>
                  <w:right w:val="single" w:sz="4" w:space="0" w:color="auto"/>
                </w:tcBorders>
                <w:shd w:val="clear" w:color="auto" w:fill="auto"/>
                <w:noWrap/>
                <w:vAlign w:val="bottom"/>
                <w:hideMark/>
              </w:tcPr>
              <w:p w14:paraId="61F2D42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2D" w14:textId="77777777" w:rsidR="00202B12" w:rsidRDefault="008233F8">
                <w:pPr>
                  <w:jc w:val="right"/>
                  <w:rPr>
                    <w:sz w:val="22"/>
                    <w:szCs w:val="22"/>
                    <w:lang w:eastAsia="lt-LT"/>
                  </w:rPr>
                </w:pPr>
                <w:r>
                  <w:rPr>
                    <w:sz w:val="22"/>
                    <w:szCs w:val="22"/>
                    <w:lang w:eastAsia="lt-LT"/>
                  </w:rPr>
                  <w:t>1639,0</w:t>
                </w:r>
              </w:p>
            </w:tc>
            <w:tc>
              <w:tcPr>
                <w:tcW w:w="1041" w:type="dxa"/>
                <w:tcBorders>
                  <w:top w:val="nil"/>
                  <w:left w:val="nil"/>
                  <w:bottom w:val="single" w:sz="4" w:space="0" w:color="auto"/>
                  <w:right w:val="single" w:sz="4" w:space="0" w:color="auto"/>
                </w:tcBorders>
                <w:shd w:val="clear" w:color="auto" w:fill="auto"/>
                <w:noWrap/>
                <w:vAlign w:val="bottom"/>
                <w:hideMark/>
              </w:tcPr>
              <w:p w14:paraId="61F2D42E" w14:textId="77777777" w:rsidR="00202B12" w:rsidRDefault="008233F8">
                <w:pPr>
                  <w:jc w:val="right"/>
                  <w:rPr>
                    <w:sz w:val="22"/>
                    <w:szCs w:val="22"/>
                    <w:lang w:eastAsia="lt-LT"/>
                  </w:rPr>
                </w:pPr>
                <w:r>
                  <w:rPr>
                    <w:sz w:val="22"/>
                    <w:szCs w:val="22"/>
                    <w:lang w:eastAsia="lt-LT"/>
                  </w:rPr>
                  <w:t>1639,0</w:t>
                </w:r>
              </w:p>
            </w:tc>
            <w:tc>
              <w:tcPr>
                <w:tcW w:w="1143" w:type="dxa"/>
                <w:tcBorders>
                  <w:top w:val="nil"/>
                  <w:left w:val="nil"/>
                  <w:bottom w:val="single" w:sz="4" w:space="0" w:color="auto"/>
                  <w:right w:val="single" w:sz="4" w:space="0" w:color="auto"/>
                </w:tcBorders>
                <w:shd w:val="clear" w:color="auto" w:fill="auto"/>
                <w:noWrap/>
                <w:vAlign w:val="bottom"/>
                <w:hideMark/>
              </w:tcPr>
              <w:p w14:paraId="61F2D42F" w14:textId="77777777" w:rsidR="00202B12" w:rsidRDefault="008233F8">
                <w:pPr>
                  <w:jc w:val="right"/>
                  <w:rPr>
                    <w:sz w:val="22"/>
                    <w:szCs w:val="22"/>
                    <w:lang w:eastAsia="lt-LT"/>
                  </w:rPr>
                </w:pPr>
                <w:r>
                  <w:rPr>
                    <w:sz w:val="22"/>
                    <w:szCs w:val="22"/>
                    <w:lang w:eastAsia="lt-LT"/>
                  </w:rPr>
                  <w:t>922,6</w:t>
                </w:r>
              </w:p>
            </w:tc>
            <w:tc>
              <w:tcPr>
                <w:tcW w:w="1060" w:type="dxa"/>
                <w:tcBorders>
                  <w:top w:val="nil"/>
                  <w:left w:val="nil"/>
                  <w:bottom w:val="single" w:sz="4" w:space="0" w:color="auto"/>
                  <w:right w:val="single" w:sz="4" w:space="0" w:color="auto"/>
                </w:tcBorders>
                <w:shd w:val="clear" w:color="auto" w:fill="auto"/>
                <w:noWrap/>
                <w:vAlign w:val="bottom"/>
                <w:hideMark/>
              </w:tcPr>
              <w:p w14:paraId="61F2D430" w14:textId="77777777" w:rsidR="00202B12" w:rsidRDefault="00202B12">
                <w:pPr>
                  <w:ind w:firstLine="53"/>
                  <w:rPr>
                    <w:sz w:val="22"/>
                    <w:szCs w:val="22"/>
                    <w:lang w:eastAsia="lt-LT"/>
                  </w:rPr>
                </w:pPr>
              </w:p>
            </w:tc>
          </w:tr>
          <w:tr w:rsidR="00202B12" w14:paraId="61F2D43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3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43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43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35" w14:textId="77777777" w:rsidR="00202B12" w:rsidRDefault="008233F8">
                <w:pPr>
                  <w:jc w:val="right"/>
                  <w:rPr>
                    <w:sz w:val="20"/>
                    <w:lang w:eastAsia="lt-LT"/>
                  </w:rPr>
                </w:pPr>
                <w:r>
                  <w:rPr>
                    <w:sz w:val="20"/>
                    <w:lang w:eastAsia="lt-LT"/>
                  </w:rPr>
                  <w:t>578,4</w:t>
                </w:r>
              </w:p>
            </w:tc>
            <w:tc>
              <w:tcPr>
                <w:tcW w:w="1041" w:type="dxa"/>
                <w:tcBorders>
                  <w:top w:val="nil"/>
                  <w:left w:val="nil"/>
                  <w:bottom w:val="single" w:sz="4" w:space="0" w:color="auto"/>
                  <w:right w:val="single" w:sz="4" w:space="0" w:color="auto"/>
                </w:tcBorders>
                <w:shd w:val="clear" w:color="auto" w:fill="auto"/>
                <w:noWrap/>
                <w:vAlign w:val="bottom"/>
                <w:hideMark/>
              </w:tcPr>
              <w:p w14:paraId="61F2D436" w14:textId="77777777" w:rsidR="00202B12" w:rsidRDefault="008233F8">
                <w:pPr>
                  <w:jc w:val="right"/>
                  <w:rPr>
                    <w:sz w:val="20"/>
                    <w:lang w:eastAsia="lt-LT"/>
                  </w:rPr>
                </w:pPr>
                <w:r>
                  <w:rPr>
                    <w:sz w:val="20"/>
                    <w:lang w:eastAsia="lt-LT"/>
                  </w:rPr>
                  <w:t>578,4</w:t>
                </w:r>
              </w:p>
            </w:tc>
            <w:tc>
              <w:tcPr>
                <w:tcW w:w="1143" w:type="dxa"/>
                <w:tcBorders>
                  <w:top w:val="nil"/>
                  <w:left w:val="nil"/>
                  <w:bottom w:val="single" w:sz="4" w:space="0" w:color="auto"/>
                  <w:right w:val="single" w:sz="4" w:space="0" w:color="auto"/>
                </w:tcBorders>
                <w:shd w:val="clear" w:color="auto" w:fill="auto"/>
                <w:noWrap/>
                <w:vAlign w:val="bottom"/>
                <w:hideMark/>
              </w:tcPr>
              <w:p w14:paraId="61F2D437" w14:textId="77777777" w:rsidR="00202B12" w:rsidRDefault="008233F8">
                <w:pPr>
                  <w:jc w:val="right"/>
                  <w:rPr>
                    <w:sz w:val="20"/>
                    <w:lang w:eastAsia="lt-LT"/>
                  </w:rPr>
                </w:pPr>
                <w:r>
                  <w:rPr>
                    <w:sz w:val="20"/>
                    <w:lang w:eastAsia="lt-LT"/>
                  </w:rPr>
                  <w:t>420,2</w:t>
                </w:r>
              </w:p>
            </w:tc>
            <w:tc>
              <w:tcPr>
                <w:tcW w:w="1060" w:type="dxa"/>
                <w:tcBorders>
                  <w:top w:val="nil"/>
                  <w:left w:val="nil"/>
                  <w:bottom w:val="single" w:sz="4" w:space="0" w:color="auto"/>
                  <w:right w:val="single" w:sz="4" w:space="0" w:color="auto"/>
                </w:tcBorders>
                <w:shd w:val="clear" w:color="auto" w:fill="auto"/>
                <w:noWrap/>
                <w:vAlign w:val="bottom"/>
                <w:hideMark/>
              </w:tcPr>
              <w:p w14:paraId="61F2D438" w14:textId="77777777" w:rsidR="00202B12" w:rsidRDefault="00202B12">
                <w:pPr>
                  <w:ind w:firstLine="53"/>
                  <w:rPr>
                    <w:sz w:val="20"/>
                    <w:lang w:eastAsia="lt-LT"/>
                  </w:rPr>
                </w:pPr>
              </w:p>
            </w:tc>
          </w:tr>
          <w:tr w:rsidR="00202B12" w14:paraId="61F2D44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43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43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3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3D" w14:textId="77777777" w:rsidR="00202B12" w:rsidRDefault="008233F8">
                <w:pPr>
                  <w:jc w:val="right"/>
                  <w:rPr>
                    <w:sz w:val="20"/>
                    <w:lang w:eastAsia="lt-LT"/>
                  </w:rPr>
                </w:pPr>
                <w:r>
                  <w:rPr>
                    <w:sz w:val="20"/>
                    <w:lang w:eastAsia="lt-LT"/>
                  </w:rPr>
                  <w:t>236,8</w:t>
                </w:r>
              </w:p>
            </w:tc>
            <w:tc>
              <w:tcPr>
                <w:tcW w:w="1041" w:type="dxa"/>
                <w:tcBorders>
                  <w:top w:val="nil"/>
                  <w:left w:val="nil"/>
                  <w:bottom w:val="single" w:sz="4" w:space="0" w:color="auto"/>
                  <w:right w:val="single" w:sz="4" w:space="0" w:color="auto"/>
                </w:tcBorders>
                <w:shd w:val="clear" w:color="auto" w:fill="auto"/>
                <w:noWrap/>
                <w:vAlign w:val="bottom"/>
                <w:hideMark/>
              </w:tcPr>
              <w:p w14:paraId="61F2D43E" w14:textId="77777777" w:rsidR="00202B12" w:rsidRDefault="008233F8">
                <w:pPr>
                  <w:jc w:val="right"/>
                  <w:rPr>
                    <w:sz w:val="20"/>
                    <w:lang w:eastAsia="lt-LT"/>
                  </w:rPr>
                </w:pPr>
                <w:r>
                  <w:rPr>
                    <w:sz w:val="20"/>
                    <w:lang w:eastAsia="lt-LT"/>
                  </w:rPr>
                  <w:t>236,8</w:t>
                </w:r>
              </w:p>
            </w:tc>
            <w:tc>
              <w:tcPr>
                <w:tcW w:w="1143" w:type="dxa"/>
                <w:tcBorders>
                  <w:top w:val="nil"/>
                  <w:left w:val="nil"/>
                  <w:bottom w:val="single" w:sz="4" w:space="0" w:color="auto"/>
                  <w:right w:val="single" w:sz="4" w:space="0" w:color="auto"/>
                </w:tcBorders>
                <w:shd w:val="clear" w:color="auto" w:fill="auto"/>
                <w:noWrap/>
                <w:vAlign w:val="bottom"/>
                <w:hideMark/>
              </w:tcPr>
              <w:p w14:paraId="61F2D43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440" w14:textId="77777777" w:rsidR="00202B12" w:rsidRDefault="00202B12">
                <w:pPr>
                  <w:ind w:firstLine="53"/>
                  <w:rPr>
                    <w:sz w:val="20"/>
                    <w:lang w:eastAsia="lt-LT"/>
                  </w:rPr>
                </w:pPr>
              </w:p>
            </w:tc>
          </w:tr>
          <w:tr w:rsidR="00202B12" w14:paraId="61F2D44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42" w14:textId="77777777" w:rsidR="00202B12" w:rsidRDefault="008233F8">
                <w:pPr>
                  <w:jc w:val="center"/>
                  <w:rPr>
                    <w:sz w:val="22"/>
                    <w:szCs w:val="22"/>
                    <w:lang w:eastAsia="lt-LT"/>
                  </w:rPr>
                </w:pPr>
                <w:r>
                  <w:rPr>
                    <w:sz w:val="22"/>
                    <w:szCs w:val="22"/>
                    <w:lang w:eastAsia="lt-LT"/>
                  </w:rPr>
                  <w:t>66.</w:t>
                </w:r>
              </w:p>
            </w:tc>
            <w:tc>
              <w:tcPr>
                <w:tcW w:w="3950" w:type="dxa"/>
                <w:tcBorders>
                  <w:top w:val="single" w:sz="4" w:space="0" w:color="auto"/>
                  <w:left w:val="nil"/>
                  <w:bottom w:val="nil"/>
                  <w:right w:val="single" w:sz="4" w:space="0" w:color="auto"/>
                </w:tcBorders>
                <w:shd w:val="clear" w:color="auto" w:fill="auto"/>
                <w:noWrap/>
                <w:vAlign w:val="bottom"/>
                <w:hideMark/>
              </w:tcPr>
              <w:p w14:paraId="61F2D443" w14:textId="77777777" w:rsidR="00202B12" w:rsidRDefault="008233F8">
                <w:pPr>
                  <w:rPr>
                    <w:sz w:val="22"/>
                    <w:szCs w:val="22"/>
                    <w:lang w:eastAsia="lt-LT"/>
                  </w:rPr>
                </w:pPr>
                <w:r>
                  <w:rPr>
                    <w:sz w:val="22"/>
                    <w:szCs w:val="22"/>
                    <w:lang w:eastAsia="lt-LT"/>
                  </w:rPr>
                  <w:t>Lopšelis-darželis „Mastis“</w:t>
                </w:r>
              </w:p>
            </w:tc>
            <w:tc>
              <w:tcPr>
                <w:tcW w:w="876" w:type="dxa"/>
                <w:tcBorders>
                  <w:top w:val="nil"/>
                  <w:left w:val="nil"/>
                  <w:bottom w:val="single" w:sz="4" w:space="0" w:color="auto"/>
                  <w:right w:val="single" w:sz="4" w:space="0" w:color="auto"/>
                </w:tcBorders>
                <w:shd w:val="clear" w:color="auto" w:fill="auto"/>
                <w:noWrap/>
                <w:vAlign w:val="bottom"/>
                <w:hideMark/>
              </w:tcPr>
              <w:p w14:paraId="61F2D44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45" w14:textId="77777777" w:rsidR="00202B12" w:rsidRDefault="008233F8">
                <w:pPr>
                  <w:jc w:val="right"/>
                  <w:rPr>
                    <w:sz w:val="22"/>
                    <w:szCs w:val="22"/>
                    <w:lang w:eastAsia="lt-LT"/>
                  </w:rPr>
                </w:pPr>
                <w:r>
                  <w:rPr>
                    <w:sz w:val="22"/>
                    <w:szCs w:val="22"/>
                    <w:lang w:eastAsia="lt-LT"/>
                  </w:rPr>
                  <w:t>876,1</w:t>
                </w:r>
              </w:p>
            </w:tc>
            <w:tc>
              <w:tcPr>
                <w:tcW w:w="1041" w:type="dxa"/>
                <w:tcBorders>
                  <w:top w:val="nil"/>
                  <w:left w:val="nil"/>
                  <w:bottom w:val="single" w:sz="4" w:space="0" w:color="auto"/>
                  <w:right w:val="single" w:sz="4" w:space="0" w:color="auto"/>
                </w:tcBorders>
                <w:shd w:val="clear" w:color="auto" w:fill="auto"/>
                <w:noWrap/>
                <w:vAlign w:val="bottom"/>
                <w:hideMark/>
              </w:tcPr>
              <w:p w14:paraId="61F2D446" w14:textId="77777777" w:rsidR="00202B12" w:rsidRDefault="008233F8">
                <w:pPr>
                  <w:jc w:val="right"/>
                  <w:rPr>
                    <w:sz w:val="22"/>
                    <w:szCs w:val="22"/>
                    <w:lang w:eastAsia="lt-LT"/>
                  </w:rPr>
                </w:pPr>
                <w:r>
                  <w:rPr>
                    <w:sz w:val="22"/>
                    <w:szCs w:val="22"/>
                    <w:lang w:eastAsia="lt-LT"/>
                  </w:rPr>
                  <w:t>876,1</w:t>
                </w:r>
              </w:p>
            </w:tc>
            <w:tc>
              <w:tcPr>
                <w:tcW w:w="1143" w:type="dxa"/>
                <w:tcBorders>
                  <w:top w:val="nil"/>
                  <w:left w:val="nil"/>
                  <w:bottom w:val="single" w:sz="4" w:space="0" w:color="auto"/>
                  <w:right w:val="single" w:sz="4" w:space="0" w:color="auto"/>
                </w:tcBorders>
                <w:shd w:val="clear" w:color="auto" w:fill="auto"/>
                <w:noWrap/>
                <w:vAlign w:val="bottom"/>
                <w:hideMark/>
              </w:tcPr>
              <w:p w14:paraId="61F2D447" w14:textId="77777777" w:rsidR="00202B12" w:rsidRDefault="008233F8">
                <w:pPr>
                  <w:jc w:val="right"/>
                  <w:rPr>
                    <w:sz w:val="22"/>
                    <w:szCs w:val="22"/>
                    <w:lang w:eastAsia="lt-LT"/>
                  </w:rPr>
                </w:pPr>
                <w:r>
                  <w:rPr>
                    <w:sz w:val="22"/>
                    <w:szCs w:val="22"/>
                    <w:lang w:eastAsia="lt-LT"/>
                  </w:rPr>
                  <w:t>516,4</w:t>
                </w:r>
              </w:p>
            </w:tc>
            <w:tc>
              <w:tcPr>
                <w:tcW w:w="1060" w:type="dxa"/>
                <w:tcBorders>
                  <w:top w:val="nil"/>
                  <w:left w:val="nil"/>
                  <w:bottom w:val="single" w:sz="4" w:space="0" w:color="auto"/>
                  <w:right w:val="single" w:sz="4" w:space="0" w:color="auto"/>
                </w:tcBorders>
                <w:shd w:val="clear" w:color="auto" w:fill="auto"/>
                <w:noWrap/>
                <w:vAlign w:val="bottom"/>
                <w:hideMark/>
              </w:tcPr>
              <w:p w14:paraId="61F2D448" w14:textId="77777777" w:rsidR="00202B12" w:rsidRDefault="00202B12">
                <w:pPr>
                  <w:ind w:firstLine="53"/>
                  <w:rPr>
                    <w:sz w:val="22"/>
                    <w:szCs w:val="22"/>
                    <w:lang w:eastAsia="lt-LT"/>
                  </w:rPr>
                </w:pPr>
              </w:p>
            </w:tc>
          </w:tr>
          <w:tr w:rsidR="00202B12" w14:paraId="61F2D45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4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44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44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4D" w14:textId="77777777" w:rsidR="00202B12" w:rsidRDefault="008233F8">
                <w:pPr>
                  <w:jc w:val="right"/>
                  <w:rPr>
                    <w:sz w:val="20"/>
                    <w:lang w:eastAsia="lt-LT"/>
                  </w:rPr>
                </w:pPr>
                <w:r>
                  <w:rPr>
                    <w:sz w:val="20"/>
                    <w:lang w:eastAsia="lt-LT"/>
                  </w:rPr>
                  <w:t>286,4</w:t>
                </w:r>
              </w:p>
            </w:tc>
            <w:tc>
              <w:tcPr>
                <w:tcW w:w="1041" w:type="dxa"/>
                <w:tcBorders>
                  <w:top w:val="nil"/>
                  <w:left w:val="nil"/>
                  <w:bottom w:val="single" w:sz="4" w:space="0" w:color="auto"/>
                  <w:right w:val="single" w:sz="4" w:space="0" w:color="auto"/>
                </w:tcBorders>
                <w:shd w:val="clear" w:color="auto" w:fill="auto"/>
                <w:noWrap/>
                <w:vAlign w:val="bottom"/>
                <w:hideMark/>
              </w:tcPr>
              <w:p w14:paraId="61F2D44E" w14:textId="77777777" w:rsidR="00202B12" w:rsidRDefault="008233F8">
                <w:pPr>
                  <w:jc w:val="right"/>
                  <w:rPr>
                    <w:sz w:val="20"/>
                    <w:lang w:eastAsia="lt-LT"/>
                  </w:rPr>
                </w:pPr>
                <w:r>
                  <w:rPr>
                    <w:sz w:val="20"/>
                    <w:lang w:eastAsia="lt-LT"/>
                  </w:rPr>
                  <w:t>286,4</w:t>
                </w:r>
              </w:p>
            </w:tc>
            <w:tc>
              <w:tcPr>
                <w:tcW w:w="1143" w:type="dxa"/>
                <w:tcBorders>
                  <w:top w:val="nil"/>
                  <w:left w:val="nil"/>
                  <w:bottom w:val="single" w:sz="4" w:space="0" w:color="auto"/>
                  <w:right w:val="single" w:sz="4" w:space="0" w:color="auto"/>
                </w:tcBorders>
                <w:shd w:val="clear" w:color="auto" w:fill="auto"/>
                <w:noWrap/>
                <w:vAlign w:val="bottom"/>
                <w:hideMark/>
              </w:tcPr>
              <w:p w14:paraId="61F2D44F" w14:textId="77777777" w:rsidR="00202B12" w:rsidRDefault="008233F8">
                <w:pPr>
                  <w:jc w:val="right"/>
                  <w:rPr>
                    <w:sz w:val="20"/>
                    <w:lang w:eastAsia="lt-LT"/>
                  </w:rPr>
                </w:pPr>
                <w:r>
                  <w:rPr>
                    <w:sz w:val="20"/>
                    <w:lang w:eastAsia="lt-LT"/>
                  </w:rPr>
                  <w:t>208,4</w:t>
                </w:r>
              </w:p>
            </w:tc>
            <w:tc>
              <w:tcPr>
                <w:tcW w:w="1060" w:type="dxa"/>
                <w:tcBorders>
                  <w:top w:val="nil"/>
                  <w:left w:val="nil"/>
                  <w:bottom w:val="single" w:sz="4" w:space="0" w:color="auto"/>
                  <w:right w:val="single" w:sz="4" w:space="0" w:color="auto"/>
                </w:tcBorders>
                <w:shd w:val="clear" w:color="auto" w:fill="auto"/>
                <w:noWrap/>
                <w:vAlign w:val="bottom"/>
                <w:hideMark/>
              </w:tcPr>
              <w:p w14:paraId="61F2D450" w14:textId="77777777" w:rsidR="00202B12" w:rsidRDefault="00202B12">
                <w:pPr>
                  <w:ind w:firstLine="53"/>
                  <w:rPr>
                    <w:sz w:val="20"/>
                    <w:lang w:eastAsia="lt-LT"/>
                  </w:rPr>
                </w:pPr>
              </w:p>
            </w:tc>
          </w:tr>
          <w:tr w:rsidR="00202B12" w14:paraId="61F2D45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45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453"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5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55" w14:textId="77777777" w:rsidR="00202B12" w:rsidRDefault="008233F8">
                <w:pPr>
                  <w:jc w:val="right"/>
                  <w:rPr>
                    <w:sz w:val="20"/>
                    <w:lang w:eastAsia="lt-LT"/>
                  </w:rPr>
                </w:pPr>
                <w:r>
                  <w:rPr>
                    <w:sz w:val="20"/>
                    <w:lang w:eastAsia="lt-LT"/>
                  </w:rPr>
                  <w:t>95,2</w:t>
                </w:r>
              </w:p>
            </w:tc>
            <w:tc>
              <w:tcPr>
                <w:tcW w:w="1041" w:type="dxa"/>
                <w:tcBorders>
                  <w:top w:val="nil"/>
                  <w:left w:val="nil"/>
                  <w:bottom w:val="single" w:sz="4" w:space="0" w:color="auto"/>
                  <w:right w:val="single" w:sz="4" w:space="0" w:color="auto"/>
                </w:tcBorders>
                <w:shd w:val="clear" w:color="auto" w:fill="auto"/>
                <w:noWrap/>
                <w:vAlign w:val="bottom"/>
                <w:hideMark/>
              </w:tcPr>
              <w:p w14:paraId="61F2D456" w14:textId="77777777" w:rsidR="00202B12" w:rsidRDefault="008233F8">
                <w:pPr>
                  <w:jc w:val="right"/>
                  <w:rPr>
                    <w:sz w:val="20"/>
                    <w:lang w:eastAsia="lt-LT"/>
                  </w:rPr>
                </w:pPr>
                <w:r>
                  <w:rPr>
                    <w:sz w:val="20"/>
                    <w:lang w:eastAsia="lt-LT"/>
                  </w:rPr>
                  <w:t>95,2</w:t>
                </w:r>
              </w:p>
            </w:tc>
            <w:tc>
              <w:tcPr>
                <w:tcW w:w="1143" w:type="dxa"/>
                <w:tcBorders>
                  <w:top w:val="nil"/>
                  <w:left w:val="nil"/>
                  <w:bottom w:val="single" w:sz="4" w:space="0" w:color="auto"/>
                  <w:right w:val="single" w:sz="4" w:space="0" w:color="auto"/>
                </w:tcBorders>
                <w:shd w:val="clear" w:color="auto" w:fill="auto"/>
                <w:noWrap/>
                <w:vAlign w:val="bottom"/>
                <w:hideMark/>
              </w:tcPr>
              <w:p w14:paraId="61F2D45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458" w14:textId="77777777" w:rsidR="00202B12" w:rsidRDefault="00202B12">
                <w:pPr>
                  <w:ind w:firstLine="53"/>
                  <w:rPr>
                    <w:sz w:val="20"/>
                    <w:lang w:eastAsia="lt-LT"/>
                  </w:rPr>
                </w:pPr>
              </w:p>
            </w:tc>
          </w:tr>
          <w:tr w:rsidR="00202B12" w14:paraId="61F2D46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5A" w14:textId="77777777" w:rsidR="00202B12" w:rsidRDefault="008233F8">
                <w:pPr>
                  <w:jc w:val="center"/>
                  <w:rPr>
                    <w:sz w:val="22"/>
                    <w:szCs w:val="22"/>
                    <w:lang w:eastAsia="lt-LT"/>
                  </w:rPr>
                </w:pPr>
                <w:r>
                  <w:rPr>
                    <w:sz w:val="22"/>
                    <w:szCs w:val="22"/>
                    <w:lang w:eastAsia="lt-LT"/>
                  </w:rPr>
                  <w:t>67.</w:t>
                </w:r>
              </w:p>
            </w:tc>
            <w:tc>
              <w:tcPr>
                <w:tcW w:w="3950" w:type="dxa"/>
                <w:tcBorders>
                  <w:top w:val="single" w:sz="4" w:space="0" w:color="auto"/>
                  <w:left w:val="nil"/>
                  <w:bottom w:val="nil"/>
                  <w:right w:val="nil"/>
                </w:tcBorders>
                <w:shd w:val="clear" w:color="auto" w:fill="auto"/>
                <w:noWrap/>
                <w:vAlign w:val="bottom"/>
                <w:hideMark/>
              </w:tcPr>
              <w:p w14:paraId="61F2D45B" w14:textId="77777777" w:rsidR="00202B12" w:rsidRDefault="008233F8">
                <w:pPr>
                  <w:rPr>
                    <w:sz w:val="22"/>
                    <w:szCs w:val="22"/>
                    <w:lang w:eastAsia="lt-LT"/>
                  </w:rPr>
                </w:pPr>
                <w:r>
                  <w:rPr>
                    <w:sz w:val="22"/>
                    <w:szCs w:val="22"/>
                    <w:lang w:eastAsia="lt-LT"/>
                  </w:rPr>
                  <w:t>Lopšelis-darželis „Saulutė“</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5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5D" w14:textId="77777777" w:rsidR="00202B12" w:rsidRDefault="008233F8">
                <w:pPr>
                  <w:jc w:val="right"/>
                  <w:rPr>
                    <w:sz w:val="22"/>
                    <w:szCs w:val="22"/>
                    <w:lang w:eastAsia="lt-LT"/>
                  </w:rPr>
                </w:pPr>
                <w:r>
                  <w:rPr>
                    <w:sz w:val="22"/>
                    <w:szCs w:val="22"/>
                    <w:lang w:eastAsia="lt-LT"/>
                  </w:rPr>
                  <w:t>1304,6</w:t>
                </w:r>
              </w:p>
            </w:tc>
            <w:tc>
              <w:tcPr>
                <w:tcW w:w="1041" w:type="dxa"/>
                <w:tcBorders>
                  <w:top w:val="nil"/>
                  <w:left w:val="nil"/>
                  <w:bottom w:val="single" w:sz="4" w:space="0" w:color="auto"/>
                  <w:right w:val="single" w:sz="4" w:space="0" w:color="auto"/>
                </w:tcBorders>
                <w:shd w:val="clear" w:color="auto" w:fill="auto"/>
                <w:noWrap/>
                <w:vAlign w:val="bottom"/>
                <w:hideMark/>
              </w:tcPr>
              <w:p w14:paraId="61F2D45E" w14:textId="77777777" w:rsidR="00202B12" w:rsidRDefault="008233F8">
                <w:pPr>
                  <w:jc w:val="right"/>
                  <w:rPr>
                    <w:sz w:val="22"/>
                    <w:szCs w:val="22"/>
                    <w:lang w:eastAsia="lt-LT"/>
                  </w:rPr>
                </w:pPr>
                <w:r>
                  <w:rPr>
                    <w:sz w:val="22"/>
                    <w:szCs w:val="22"/>
                    <w:lang w:eastAsia="lt-LT"/>
                  </w:rPr>
                  <w:t>1304,6</w:t>
                </w:r>
              </w:p>
            </w:tc>
            <w:tc>
              <w:tcPr>
                <w:tcW w:w="1143" w:type="dxa"/>
                <w:tcBorders>
                  <w:top w:val="nil"/>
                  <w:left w:val="nil"/>
                  <w:bottom w:val="single" w:sz="4" w:space="0" w:color="auto"/>
                  <w:right w:val="single" w:sz="4" w:space="0" w:color="auto"/>
                </w:tcBorders>
                <w:shd w:val="clear" w:color="auto" w:fill="auto"/>
                <w:noWrap/>
                <w:vAlign w:val="bottom"/>
                <w:hideMark/>
              </w:tcPr>
              <w:p w14:paraId="61F2D45F" w14:textId="77777777" w:rsidR="00202B12" w:rsidRDefault="008233F8">
                <w:pPr>
                  <w:jc w:val="right"/>
                  <w:rPr>
                    <w:sz w:val="22"/>
                    <w:szCs w:val="22"/>
                    <w:lang w:eastAsia="lt-LT"/>
                  </w:rPr>
                </w:pPr>
                <w:r>
                  <w:rPr>
                    <w:sz w:val="22"/>
                    <w:szCs w:val="22"/>
                    <w:lang w:eastAsia="lt-LT"/>
                  </w:rPr>
                  <w:t>754,5</w:t>
                </w:r>
              </w:p>
            </w:tc>
            <w:tc>
              <w:tcPr>
                <w:tcW w:w="1060" w:type="dxa"/>
                <w:tcBorders>
                  <w:top w:val="nil"/>
                  <w:left w:val="nil"/>
                  <w:bottom w:val="single" w:sz="4" w:space="0" w:color="auto"/>
                  <w:right w:val="single" w:sz="4" w:space="0" w:color="auto"/>
                </w:tcBorders>
                <w:shd w:val="clear" w:color="auto" w:fill="auto"/>
                <w:noWrap/>
                <w:vAlign w:val="bottom"/>
                <w:hideMark/>
              </w:tcPr>
              <w:p w14:paraId="61F2D460" w14:textId="77777777" w:rsidR="00202B12" w:rsidRDefault="00202B12">
                <w:pPr>
                  <w:ind w:firstLine="53"/>
                  <w:rPr>
                    <w:sz w:val="22"/>
                    <w:szCs w:val="22"/>
                    <w:lang w:eastAsia="lt-LT"/>
                  </w:rPr>
                </w:pPr>
              </w:p>
            </w:tc>
          </w:tr>
          <w:tr w:rsidR="00202B12" w14:paraId="61F2D46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6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46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w:t>
                </w:r>
                <w:r>
                  <w:rPr>
                    <w:i/>
                    <w:iCs/>
                    <w:sz w:val="20"/>
                    <w:lang w:eastAsia="lt-LT"/>
                  </w:rPr>
                  <w:t>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46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65" w14:textId="77777777" w:rsidR="00202B12" w:rsidRDefault="008233F8">
                <w:pPr>
                  <w:jc w:val="right"/>
                  <w:rPr>
                    <w:sz w:val="20"/>
                    <w:lang w:eastAsia="lt-LT"/>
                  </w:rPr>
                </w:pPr>
                <w:r>
                  <w:rPr>
                    <w:sz w:val="20"/>
                    <w:lang w:eastAsia="lt-LT"/>
                  </w:rPr>
                  <w:t>455,3</w:t>
                </w:r>
              </w:p>
            </w:tc>
            <w:tc>
              <w:tcPr>
                <w:tcW w:w="1041" w:type="dxa"/>
                <w:tcBorders>
                  <w:top w:val="nil"/>
                  <w:left w:val="nil"/>
                  <w:bottom w:val="single" w:sz="4" w:space="0" w:color="auto"/>
                  <w:right w:val="single" w:sz="4" w:space="0" w:color="auto"/>
                </w:tcBorders>
                <w:shd w:val="clear" w:color="auto" w:fill="auto"/>
                <w:noWrap/>
                <w:vAlign w:val="bottom"/>
                <w:hideMark/>
              </w:tcPr>
              <w:p w14:paraId="61F2D466" w14:textId="77777777" w:rsidR="00202B12" w:rsidRDefault="008233F8">
                <w:pPr>
                  <w:jc w:val="right"/>
                  <w:rPr>
                    <w:sz w:val="20"/>
                    <w:lang w:eastAsia="lt-LT"/>
                  </w:rPr>
                </w:pPr>
                <w:r>
                  <w:rPr>
                    <w:sz w:val="20"/>
                    <w:lang w:eastAsia="lt-LT"/>
                  </w:rPr>
                  <w:t>455,3</w:t>
                </w:r>
              </w:p>
            </w:tc>
            <w:tc>
              <w:tcPr>
                <w:tcW w:w="1143" w:type="dxa"/>
                <w:tcBorders>
                  <w:top w:val="nil"/>
                  <w:left w:val="nil"/>
                  <w:bottom w:val="single" w:sz="4" w:space="0" w:color="auto"/>
                  <w:right w:val="single" w:sz="4" w:space="0" w:color="auto"/>
                </w:tcBorders>
                <w:shd w:val="clear" w:color="auto" w:fill="auto"/>
                <w:noWrap/>
                <w:vAlign w:val="bottom"/>
                <w:hideMark/>
              </w:tcPr>
              <w:p w14:paraId="61F2D467" w14:textId="77777777" w:rsidR="00202B12" w:rsidRDefault="008233F8">
                <w:pPr>
                  <w:jc w:val="right"/>
                  <w:rPr>
                    <w:sz w:val="20"/>
                    <w:lang w:eastAsia="lt-LT"/>
                  </w:rPr>
                </w:pPr>
                <w:r>
                  <w:rPr>
                    <w:sz w:val="20"/>
                    <w:lang w:eastAsia="lt-LT"/>
                  </w:rPr>
                  <w:t>330,7</w:t>
                </w:r>
              </w:p>
            </w:tc>
            <w:tc>
              <w:tcPr>
                <w:tcW w:w="1060" w:type="dxa"/>
                <w:tcBorders>
                  <w:top w:val="nil"/>
                  <w:left w:val="nil"/>
                  <w:bottom w:val="single" w:sz="4" w:space="0" w:color="auto"/>
                  <w:right w:val="single" w:sz="4" w:space="0" w:color="auto"/>
                </w:tcBorders>
                <w:shd w:val="clear" w:color="auto" w:fill="auto"/>
                <w:noWrap/>
                <w:vAlign w:val="bottom"/>
                <w:hideMark/>
              </w:tcPr>
              <w:p w14:paraId="61F2D468" w14:textId="77777777" w:rsidR="00202B12" w:rsidRDefault="00202B12">
                <w:pPr>
                  <w:ind w:firstLine="53"/>
                  <w:rPr>
                    <w:sz w:val="20"/>
                    <w:lang w:eastAsia="lt-LT"/>
                  </w:rPr>
                </w:pPr>
              </w:p>
            </w:tc>
          </w:tr>
          <w:tr w:rsidR="00202B12" w14:paraId="61F2D47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46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46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6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6D" w14:textId="77777777" w:rsidR="00202B12" w:rsidRDefault="008233F8">
                <w:pPr>
                  <w:jc w:val="right"/>
                  <w:rPr>
                    <w:sz w:val="20"/>
                    <w:lang w:eastAsia="lt-LT"/>
                  </w:rPr>
                </w:pPr>
                <w:r>
                  <w:rPr>
                    <w:sz w:val="20"/>
                    <w:lang w:eastAsia="lt-LT"/>
                  </w:rPr>
                  <w:t>164,7</w:t>
                </w:r>
              </w:p>
            </w:tc>
            <w:tc>
              <w:tcPr>
                <w:tcW w:w="1041" w:type="dxa"/>
                <w:tcBorders>
                  <w:top w:val="nil"/>
                  <w:left w:val="nil"/>
                  <w:bottom w:val="single" w:sz="4" w:space="0" w:color="auto"/>
                  <w:right w:val="single" w:sz="4" w:space="0" w:color="auto"/>
                </w:tcBorders>
                <w:shd w:val="clear" w:color="auto" w:fill="auto"/>
                <w:noWrap/>
                <w:vAlign w:val="bottom"/>
                <w:hideMark/>
              </w:tcPr>
              <w:p w14:paraId="61F2D46E" w14:textId="77777777" w:rsidR="00202B12" w:rsidRDefault="008233F8">
                <w:pPr>
                  <w:jc w:val="right"/>
                  <w:rPr>
                    <w:sz w:val="20"/>
                    <w:lang w:eastAsia="lt-LT"/>
                  </w:rPr>
                </w:pPr>
                <w:r>
                  <w:rPr>
                    <w:sz w:val="20"/>
                    <w:lang w:eastAsia="lt-LT"/>
                  </w:rPr>
                  <w:t>164,7</w:t>
                </w:r>
              </w:p>
            </w:tc>
            <w:tc>
              <w:tcPr>
                <w:tcW w:w="1143" w:type="dxa"/>
                <w:tcBorders>
                  <w:top w:val="nil"/>
                  <w:left w:val="nil"/>
                  <w:bottom w:val="single" w:sz="4" w:space="0" w:color="auto"/>
                  <w:right w:val="single" w:sz="4" w:space="0" w:color="auto"/>
                </w:tcBorders>
                <w:shd w:val="clear" w:color="auto" w:fill="auto"/>
                <w:noWrap/>
                <w:vAlign w:val="bottom"/>
                <w:hideMark/>
              </w:tcPr>
              <w:p w14:paraId="61F2D46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470" w14:textId="77777777" w:rsidR="00202B12" w:rsidRDefault="00202B12">
                <w:pPr>
                  <w:ind w:firstLine="53"/>
                  <w:rPr>
                    <w:sz w:val="20"/>
                    <w:lang w:eastAsia="lt-LT"/>
                  </w:rPr>
                </w:pPr>
              </w:p>
            </w:tc>
          </w:tr>
          <w:tr w:rsidR="00202B12" w14:paraId="61F2D47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72" w14:textId="77777777" w:rsidR="00202B12" w:rsidRDefault="008233F8">
                <w:pPr>
                  <w:jc w:val="center"/>
                  <w:rPr>
                    <w:sz w:val="22"/>
                    <w:szCs w:val="22"/>
                    <w:lang w:eastAsia="lt-LT"/>
                  </w:rPr>
                </w:pPr>
                <w:r>
                  <w:rPr>
                    <w:sz w:val="22"/>
                    <w:szCs w:val="22"/>
                    <w:lang w:eastAsia="lt-LT"/>
                  </w:rPr>
                  <w:t>68.</w:t>
                </w:r>
              </w:p>
            </w:tc>
            <w:tc>
              <w:tcPr>
                <w:tcW w:w="3950" w:type="dxa"/>
                <w:tcBorders>
                  <w:top w:val="single" w:sz="4" w:space="0" w:color="auto"/>
                  <w:left w:val="nil"/>
                  <w:bottom w:val="nil"/>
                  <w:right w:val="nil"/>
                </w:tcBorders>
                <w:shd w:val="clear" w:color="auto" w:fill="auto"/>
                <w:noWrap/>
                <w:vAlign w:val="bottom"/>
                <w:hideMark/>
              </w:tcPr>
              <w:p w14:paraId="61F2D473" w14:textId="77777777" w:rsidR="00202B12" w:rsidRDefault="008233F8">
                <w:pPr>
                  <w:rPr>
                    <w:sz w:val="22"/>
                    <w:szCs w:val="22"/>
                    <w:lang w:eastAsia="lt-LT"/>
                  </w:rPr>
                </w:pPr>
                <w:r>
                  <w:rPr>
                    <w:sz w:val="22"/>
                    <w:szCs w:val="22"/>
                    <w:lang w:eastAsia="lt-LT"/>
                  </w:rPr>
                  <w:t>Upynos lopšelis-darželis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7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75" w14:textId="77777777" w:rsidR="00202B12" w:rsidRDefault="008233F8">
                <w:pPr>
                  <w:jc w:val="right"/>
                  <w:rPr>
                    <w:sz w:val="22"/>
                    <w:szCs w:val="22"/>
                    <w:lang w:eastAsia="lt-LT"/>
                  </w:rPr>
                </w:pPr>
                <w:r>
                  <w:rPr>
                    <w:sz w:val="22"/>
                    <w:szCs w:val="22"/>
                    <w:lang w:eastAsia="lt-LT"/>
                  </w:rPr>
                  <w:t>309,9</w:t>
                </w:r>
              </w:p>
            </w:tc>
            <w:tc>
              <w:tcPr>
                <w:tcW w:w="1041" w:type="dxa"/>
                <w:tcBorders>
                  <w:top w:val="nil"/>
                  <w:left w:val="nil"/>
                  <w:bottom w:val="single" w:sz="4" w:space="0" w:color="auto"/>
                  <w:right w:val="single" w:sz="4" w:space="0" w:color="auto"/>
                </w:tcBorders>
                <w:shd w:val="clear" w:color="auto" w:fill="auto"/>
                <w:noWrap/>
                <w:vAlign w:val="bottom"/>
                <w:hideMark/>
              </w:tcPr>
              <w:p w14:paraId="61F2D476" w14:textId="77777777" w:rsidR="00202B12" w:rsidRDefault="008233F8">
                <w:pPr>
                  <w:jc w:val="right"/>
                  <w:rPr>
                    <w:sz w:val="22"/>
                    <w:szCs w:val="22"/>
                    <w:lang w:eastAsia="lt-LT"/>
                  </w:rPr>
                </w:pPr>
                <w:r>
                  <w:rPr>
                    <w:sz w:val="22"/>
                    <w:szCs w:val="22"/>
                    <w:lang w:eastAsia="lt-LT"/>
                  </w:rPr>
                  <w:t>309,9</w:t>
                </w:r>
              </w:p>
            </w:tc>
            <w:tc>
              <w:tcPr>
                <w:tcW w:w="1143" w:type="dxa"/>
                <w:tcBorders>
                  <w:top w:val="nil"/>
                  <w:left w:val="nil"/>
                  <w:bottom w:val="single" w:sz="4" w:space="0" w:color="auto"/>
                  <w:right w:val="single" w:sz="4" w:space="0" w:color="auto"/>
                </w:tcBorders>
                <w:shd w:val="clear" w:color="auto" w:fill="auto"/>
                <w:noWrap/>
                <w:vAlign w:val="bottom"/>
                <w:hideMark/>
              </w:tcPr>
              <w:p w14:paraId="61F2D477" w14:textId="77777777" w:rsidR="00202B12" w:rsidRDefault="008233F8">
                <w:pPr>
                  <w:jc w:val="right"/>
                  <w:rPr>
                    <w:sz w:val="22"/>
                    <w:szCs w:val="22"/>
                    <w:lang w:eastAsia="lt-LT"/>
                  </w:rPr>
                </w:pPr>
                <w:r>
                  <w:rPr>
                    <w:sz w:val="22"/>
                    <w:szCs w:val="22"/>
                    <w:lang w:eastAsia="lt-LT"/>
                  </w:rPr>
                  <w:t>188,9</w:t>
                </w:r>
              </w:p>
            </w:tc>
            <w:tc>
              <w:tcPr>
                <w:tcW w:w="1060" w:type="dxa"/>
                <w:tcBorders>
                  <w:top w:val="nil"/>
                  <w:left w:val="nil"/>
                  <w:bottom w:val="single" w:sz="4" w:space="0" w:color="auto"/>
                  <w:right w:val="single" w:sz="4" w:space="0" w:color="auto"/>
                </w:tcBorders>
                <w:shd w:val="clear" w:color="auto" w:fill="auto"/>
                <w:noWrap/>
                <w:vAlign w:val="bottom"/>
                <w:hideMark/>
              </w:tcPr>
              <w:p w14:paraId="61F2D478" w14:textId="77777777" w:rsidR="00202B12" w:rsidRDefault="00202B12">
                <w:pPr>
                  <w:ind w:firstLine="53"/>
                  <w:rPr>
                    <w:sz w:val="22"/>
                    <w:szCs w:val="22"/>
                    <w:lang w:eastAsia="lt-LT"/>
                  </w:rPr>
                </w:pPr>
              </w:p>
            </w:tc>
          </w:tr>
          <w:tr w:rsidR="00202B12" w14:paraId="61F2D48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7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47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47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7D" w14:textId="77777777" w:rsidR="00202B12" w:rsidRDefault="008233F8">
                <w:pPr>
                  <w:jc w:val="right"/>
                  <w:rPr>
                    <w:sz w:val="20"/>
                    <w:lang w:eastAsia="lt-LT"/>
                  </w:rPr>
                </w:pPr>
                <w:r>
                  <w:rPr>
                    <w:sz w:val="20"/>
                    <w:lang w:eastAsia="lt-LT"/>
                  </w:rPr>
                  <w:t>104,0</w:t>
                </w:r>
              </w:p>
            </w:tc>
            <w:tc>
              <w:tcPr>
                <w:tcW w:w="1041" w:type="dxa"/>
                <w:tcBorders>
                  <w:top w:val="nil"/>
                  <w:left w:val="nil"/>
                  <w:bottom w:val="single" w:sz="4" w:space="0" w:color="auto"/>
                  <w:right w:val="single" w:sz="4" w:space="0" w:color="auto"/>
                </w:tcBorders>
                <w:shd w:val="clear" w:color="auto" w:fill="auto"/>
                <w:noWrap/>
                <w:vAlign w:val="bottom"/>
                <w:hideMark/>
              </w:tcPr>
              <w:p w14:paraId="61F2D47E" w14:textId="77777777" w:rsidR="00202B12" w:rsidRDefault="008233F8">
                <w:pPr>
                  <w:jc w:val="right"/>
                  <w:rPr>
                    <w:sz w:val="20"/>
                    <w:lang w:eastAsia="lt-LT"/>
                  </w:rPr>
                </w:pPr>
                <w:r>
                  <w:rPr>
                    <w:sz w:val="20"/>
                    <w:lang w:eastAsia="lt-LT"/>
                  </w:rPr>
                  <w:t>104,0</w:t>
                </w:r>
              </w:p>
            </w:tc>
            <w:tc>
              <w:tcPr>
                <w:tcW w:w="1143" w:type="dxa"/>
                <w:tcBorders>
                  <w:top w:val="nil"/>
                  <w:left w:val="nil"/>
                  <w:bottom w:val="single" w:sz="4" w:space="0" w:color="auto"/>
                  <w:right w:val="single" w:sz="4" w:space="0" w:color="auto"/>
                </w:tcBorders>
                <w:shd w:val="clear" w:color="auto" w:fill="auto"/>
                <w:noWrap/>
                <w:vAlign w:val="bottom"/>
                <w:hideMark/>
              </w:tcPr>
              <w:p w14:paraId="61F2D47F" w14:textId="77777777" w:rsidR="00202B12" w:rsidRDefault="008233F8">
                <w:pPr>
                  <w:jc w:val="right"/>
                  <w:rPr>
                    <w:sz w:val="20"/>
                    <w:lang w:eastAsia="lt-LT"/>
                  </w:rPr>
                </w:pPr>
                <w:r>
                  <w:rPr>
                    <w:sz w:val="20"/>
                    <w:lang w:eastAsia="lt-LT"/>
                  </w:rPr>
                  <w:t>76,7</w:t>
                </w:r>
              </w:p>
            </w:tc>
            <w:tc>
              <w:tcPr>
                <w:tcW w:w="1060" w:type="dxa"/>
                <w:tcBorders>
                  <w:top w:val="nil"/>
                  <w:left w:val="nil"/>
                  <w:bottom w:val="single" w:sz="4" w:space="0" w:color="auto"/>
                  <w:right w:val="single" w:sz="4" w:space="0" w:color="auto"/>
                </w:tcBorders>
                <w:shd w:val="clear" w:color="auto" w:fill="auto"/>
                <w:noWrap/>
                <w:vAlign w:val="bottom"/>
                <w:hideMark/>
              </w:tcPr>
              <w:p w14:paraId="61F2D480" w14:textId="77777777" w:rsidR="00202B12" w:rsidRDefault="00202B12">
                <w:pPr>
                  <w:ind w:firstLine="53"/>
                  <w:rPr>
                    <w:sz w:val="20"/>
                    <w:lang w:eastAsia="lt-LT"/>
                  </w:rPr>
                </w:pPr>
              </w:p>
            </w:tc>
          </w:tr>
          <w:tr w:rsidR="00202B12" w14:paraId="61F2D48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48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483"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8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85" w14:textId="77777777" w:rsidR="00202B12" w:rsidRDefault="008233F8">
                <w:pPr>
                  <w:jc w:val="right"/>
                  <w:rPr>
                    <w:sz w:val="20"/>
                    <w:lang w:eastAsia="lt-LT"/>
                  </w:rPr>
                </w:pPr>
                <w:r>
                  <w:rPr>
                    <w:sz w:val="20"/>
                    <w:lang w:eastAsia="lt-LT"/>
                  </w:rPr>
                  <w:t>26,9</w:t>
                </w:r>
              </w:p>
            </w:tc>
            <w:tc>
              <w:tcPr>
                <w:tcW w:w="1041" w:type="dxa"/>
                <w:tcBorders>
                  <w:top w:val="nil"/>
                  <w:left w:val="nil"/>
                  <w:bottom w:val="single" w:sz="4" w:space="0" w:color="auto"/>
                  <w:right w:val="single" w:sz="4" w:space="0" w:color="auto"/>
                </w:tcBorders>
                <w:shd w:val="clear" w:color="auto" w:fill="auto"/>
                <w:noWrap/>
                <w:vAlign w:val="bottom"/>
                <w:hideMark/>
              </w:tcPr>
              <w:p w14:paraId="61F2D486" w14:textId="77777777" w:rsidR="00202B12" w:rsidRDefault="008233F8">
                <w:pPr>
                  <w:jc w:val="right"/>
                  <w:rPr>
                    <w:sz w:val="20"/>
                    <w:lang w:eastAsia="lt-LT"/>
                  </w:rPr>
                </w:pPr>
                <w:r>
                  <w:rPr>
                    <w:sz w:val="20"/>
                    <w:lang w:eastAsia="lt-LT"/>
                  </w:rPr>
                  <w:t>26,9</w:t>
                </w:r>
              </w:p>
            </w:tc>
            <w:tc>
              <w:tcPr>
                <w:tcW w:w="1143" w:type="dxa"/>
                <w:tcBorders>
                  <w:top w:val="nil"/>
                  <w:left w:val="nil"/>
                  <w:bottom w:val="single" w:sz="4" w:space="0" w:color="auto"/>
                  <w:right w:val="single" w:sz="4" w:space="0" w:color="auto"/>
                </w:tcBorders>
                <w:shd w:val="clear" w:color="auto" w:fill="auto"/>
                <w:noWrap/>
                <w:vAlign w:val="bottom"/>
                <w:hideMark/>
              </w:tcPr>
              <w:p w14:paraId="61F2D48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488" w14:textId="77777777" w:rsidR="00202B12" w:rsidRDefault="00202B12">
                <w:pPr>
                  <w:ind w:firstLine="53"/>
                  <w:rPr>
                    <w:sz w:val="20"/>
                    <w:lang w:eastAsia="lt-LT"/>
                  </w:rPr>
                </w:pPr>
              </w:p>
            </w:tc>
          </w:tr>
          <w:tr w:rsidR="00202B12" w14:paraId="61F2D49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8A" w14:textId="77777777" w:rsidR="00202B12" w:rsidRDefault="008233F8">
                <w:pPr>
                  <w:jc w:val="center"/>
                  <w:rPr>
                    <w:sz w:val="22"/>
                    <w:szCs w:val="22"/>
                    <w:lang w:eastAsia="lt-LT"/>
                  </w:rPr>
                </w:pPr>
                <w:r>
                  <w:rPr>
                    <w:sz w:val="22"/>
                    <w:szCs w:val="22"/>
                    <w:lang w:eastAsia="lt-LT"/>
                  </w:rPr>
                  <w:t>69.</w:t>
                </w:r>
              </w:p>
            </w:tc>
            <w:tc>
              <w:tcPr>
                <w:tcW w:w="3950" w:type="dxa"/>
                <w:tcBorders>
                  <w:top w:val="single" w:sz="4" w:space="0" w:color="auto"/>
                  <w:left w:val="nil"/>
                  <w:bottom w:val="nil"/>
                  <w:right w:val="nil"/>
                </w:tcBorders>
                <w:shd w:val="clear" w:color="auto" w:fill="auto"/>
                <w:noWrap/>
                <w:vAlign w:val="bottom"/>
                <w:hideMark/>
              </w:tcPr>
              <w:p w14:paraId="61F2D48B" w14:textId="77777777" w:rsidR="00202B12" w:rsidRDefault="008233F8">
                <w:pPr>
                  <w:rPr>
                    <w:sz w:val="22"/>
                    <w:szCs w:val="22"/>
                    <w:lang w:eastAsia="lt-LT"/>
                  </w:rPr>
                </w:pPr>
                <w:r>
                  <w:rPr>
                    <w:sz w:val="22"/>
                    <w:szCs w:val="22"/>
                    <w:lang w:eastAsia="lt-LT"/>
                  </w:rPr>
                  <w:t>Varnių lopšelis-darželis „Raudonkepuraitė“</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8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8D" w14:textId="77777777" w:rsidR="00202B12" w:rsidRDefault="008233F8">
                <w:pPr>
                  <w:jc w:val="right"/>
                  <w:rPr>
                    <w:sz w:val="22"/>
                    <w:szCs w:val="22"/>
                    <w:lang w:eastAsia="lt-LT"/>
                  </w:rPr>
                </w:pPr>
                <w:r>
                  <w:rPr>
                    <w:sz w:val="22"/>
                    <w:szCs w:val="22"/>
                    <w:lang w:eastAsia="lt-LT"/>
                  </w:rPr>
                  <w:t>448,1</w:t>
                </w:r>
              </w:p>
            </w:tc>
            <w:tc>
              <w:tcPr>
                <w:tcW w:w="1041" w:type="dxa"/>
                <w:tcBorders>
                  <w:top w:val="nil"/>
                  <w:left w:val="nil"/>
                  <w:bottom w:val="single" w:sz="4" w:space="0" w:color="auto"/>
                  <w:right w:val="single" w:sz="4" w:space="0" w:color="auto"/>
                </w:tcBorders>
                <w:shd w:val="clear" w:color="auto" w:fill="auto"/>
                <w:noWrap/>
                <w:vAlign w:val="bottom"/>
                <w:hideMark/>
              </w:tcPr>
              <w:p w14:paraId="61F2D48E" w14:textId="77777777" w:rsidR="00202B12" w:rsidRDefault="008233F8">
                <w:pPr>
                  <w:jc w:val="right"/>
                  <w:rPr>
                    <w:sz w:val="22"/>
                    <w:szCs w:val="22"/>
                    <w:lang w:eastAsia="lt-LT"/>
                  </w:rPr>
                </w:pPr>
                <w:r>
                  <w:rPr>
                    <w:sz w:val="22"/>
                    <w:szCs w:val="22"/>
                    <w:lang w:eastAsia="lt-LT"/>
                  </w:rPr>
                  <w:t>448,1</w:t>
                </w:r>
              </w:p>
            </w:tc>
            <w:tc>
              <w:tcPr>
                <w:tcW w:w="1143" w:type="dxa"/>
                <w:tcBorders>
                  <w:top w:val="nil"/>
                  <w:left w:val="nil"/>
                  <w:bottom w:val="single" w:sz="4" w:space="0" w:color="auto"/>
                  <w:right w:val="single" w:sz="4" w:space="0" w:color="auto"/>
                </w:tcBorders>
                <w:shd w:val="clear" w:color="auto" w:fill="auto"/>
                <w:noWrap/>
                <w:vAlign w:val="bottom"/>
                <w:hideMark/>
              </w:tcPr>
              <w:p w14:paraId="61F2D48F" w14:textId="77777777" w:rsidR="00202B12" w:rsidRDefault="008233F8">
                <w:pPr>
                  <w:jc w:val="right"/>
                  <w:rPr>
                    <w:sz w:val="22"/>
                    <w:szCs w:val="22"/>
                    <w:lang w:eastAsia="lt-LT"/>
                  </w:rPr>
                </w:pPr>
                <w:r>
                  <w:rPr>
                    <w:sz w:val="22"/>
                    <w:szCs w:val="22"/>
                    <w:lang w:eastAsia="lt-LT"/>
                  </w:rPr>
                  <w:t>270,6</w:t>
                </w:r>
              </w:p>
            </w:tc>
            <w:tc>
              <w:tcPr>
                <w:tcW w:w="1060" w:type="dxa"/>
                <w:tcBorders>
                  <w:top w:val="nil"/>
                  <w:left w:val="nil"/>
                  <w:bottom w:val="single" w:sz="4" w:space="0" w:color="auto"/>
                  <w:right w:val="single" w:sz="4" w:space="0" w:color="auto"/>
                </w:tcBorders>
                <w:shd w:val="clear" w:color="auto" w:fill="auto"/>
                <w:noWrap/>
                <w:vAlign w:val="bottom"/>
                <w:hideMark/>
              </w:tcPr>
              <w:p w14:paraId="61F2D490" w14:textId="77777777" w:rsidR="00202B12" w:rsidRDefault="00202B12">
                <w:pPr>
                  <w:ind w:firstLine="53"/>
                  <w:rPr>
                    <w:sz w:val="22"/>
                    <w:szCs w:val="22"/>
                    <w:lang w:eastAsia="lt-LT"/>
                  </w:rPr>
                </w:pPr>
              </w:p>
            </w:tc>
          </w:tr>
          <w:tr w:rsidR="00202B12" w14:paraId="61F2D49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9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49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49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95" w14:textId="77777777" w:rsidR="00202B12" w:rsidRDefault="008233F8">
                <w:pPr>
                  <w:jc w:val="right"/>
                  <w:rPr>
                    <w:sz w:val="20"/>
                    <w:lang w:eastAsia="lt-LT"/>
                  </w:rPr>
                </w:pPr>
                <w:r>
                  <w:rPr>
                    <w:sz w:val="20"/>
                    <w:lang w:eastAsia="lt-LT"/>
                  </w:rPr>
                  <w:t>143,1</w:t>
                </w:r>
              </w:p>
            </w:tc>
            <w:tc>
              <w:tcPr>
                <w:tcW w:w="1041" w:type="dxa"/>
                <w:tcBorders>
                  <w:top w:val="nil"/>
                  <w:left w:val="nil"/>
                  <w:bottom w:val="single" w:sz="4" w:space="0" w:color="auto"/>
                  <w:right w:val="single" w:sz="4" w:space="0" w:color="auto"/>
                </w:tcBorders>
                <w:shd w:val="clear" w:color="auto" w:fill="auto"/>
                <w:noWrap/>
                <w:vAlign w:val="bottom"/>
                <w:hideMark/>
              </w:tcPr>
              <w:p w14:paraId="61F2D496" w14:textId="77777777" w:rsidR="00202B12" w:rsidRDefault="008233F8">
                <w:pPr>
                  <w:jc w:val="right"/>
                  <w:rPr>
                    <w:sz w:val="20"/>
                    <w:lang w:eastAsia="lt-LT"/>
                  </w:rPr>
                </w:pPr>
                <w:r>
                  <w:rPr>
                    <w:sz w:val="20"/>
                    <w:lang w:eastAsia="lt-LT"/>
                  </w:rPr>
                  <w:t>143,1</w:t>
                </w:r>
              </w:p>
            </w:tc>
            <w:tc>
              <w:tcPr>
                <w:tcW w:w="1143" w:type="dxa"/>
                <w:tcBorders>
                  <w:top w:val="nil"/>
                  <w:left w:val="nil"/>
                  <w:bottom w:val="single" w:sz="4" w:space="0" w:color="auto"/>
                  <w:right w:val="single" w:sz="4" w:space="0" w:color="auto"/>
                </w:tcBorders>
                <w:shd w:val="clear" w:color="auto" w:fill="auto"/>
                <w:noWrap/>
                <w:vAlign w:val="bottom"/>
                <w:hideMark/>
              </w:tcPr>
              <w:p w14:paraId="61F2D497" w14:textId="77777777" w:rsidR="00202B12" w:rsidRDefault="008233F8">
                <w:pPr>
                  <w:jc w:val="right"/>
                  <w:rPr>
                    <w:sz w:val="20"/>
                    <w:lang w:eastAsia="lt-LT"/>
                  </w:rPr>
                </w:pPr>
                <w:r>
                  <w:rPr>
                    <w:sz w:val="20"/>
                    <w:lang w:eastAsia="lt-LT"/>
                  </w:rPr>
                  <w:t>104,2</w:t>
                </w:r>
              </w:p>
            </w:tc>
            <w:tc>
              <w:tcPr>
                <w:tcW w:w="1060" w:type="dxa"/>
                <w:tcBorders>
                  <w:top w:val="nil"/>
                  <w:left w:val="nil"/>
                  <w:bottom w:val="single" w:sz="4" w:space="0" w:color="auto"/>
                  <w:right w:val="single" w:sz="4" w:space="0" w:color="auto"/>
                </w:tcBorders>
                <w:shd w:val="clear" w:color="auto" w:fill="auto"/>
                <w:noWrap/>
                <w:vAlign w:val="bottom"/>
                <w:hideMark/>
              </w:tcPr>
              <w:p w14:paraId="61F2D498" w14:textId="77777777" w:rsidR="00202B12" w:rsidRDefault="00202B12">
                <w:pPr>
                  <w:ind w:firstLine="53"/>
                  <w:rPr>
                    <w:sz w:val="20"/>
                    <w:lang w:eastAsia="lt-LT"/>
                  </w:rPr>
                </w:pPr>
              </w:p>
            </w:tc>
          </w:tr>
          <w:tr w:rsidR="00202B12" w14:paraId="61F2D4A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49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49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9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9D" w14:textId="77777777" w:rsidR="00202B12" w:rsidRDefault="008233F8">
                <w:pPr>
                  <w:jc w:val="right"/>
                  <w:rPr>
                    <w:sz w:val="20"/>
                    <w:lang w:eastAsia="lt-LT"/>
                  </w:rPr>
                </w:pPr>
                <w:r>
                  <w:rPr>
                    <w:sz w:val="20"/>
                    <w:lang w:eastAsia="lt-LT"/>
                  </w:rPr>
                  <w:t>47,0</w:t>
                </w:r>
              </w:p>
            </w:tc>
            <w:tc>
              <w:tcPr>
                <w:tcW w:w="1041" w:type="dxa"/>
                <w:tcBorders>
                  <w:top w:val="nil"/>
                  <w:left w:val="nil"/>
                  <w:bottom w:val="single" w:sz="4" w:space="0" w:color="auto"/>
                  <w:right w:val="single" w:sz="4" w:space="0" w:color="auto"/>
                </w:tcBorders>
                <w:shd w:val="clear" w:color="auto" w:fill="auto"/>
                <w:noWrap/>
                <w:vAlign w:val="bottom"/>
                <w:hideMark/>
              </w:tcPr>
              <w:p w14:paraId="61F2D49E" w14:textId="77777777" w:rsidR="00202B12" w:rsidRDefault="008233F8">
                <w:pPr>
                  <w:jc w:val="right"/>
                  <w:rPr>
                    <w:sz w:val="20"/>
                    <w:lang w:eastAsia="lt-LT"/>
                  </w:rPr>
                </w:pPr>
                <w:r>
                  <w:rPr>
                    <w:sz w:val="20"/>
                    <w:lang w:eastAsia="lt-LT"/>
                  </w:rPr>
                  <w:t>47,0</w:t>
                </w:r>
              </w:p>
            </w:tc>
            <w:tc>
              <w:tcPr>
                <w:tcW w:w="1143" w:type="dxa"/>
                <w:tcBorders>
                  <w:top w:val="nil"/>
                  <w:left w:val="nil"/>
                  <w:bottom w:val="single" w:sz="4" w:space="0" w:color="auto"/>
                  <w:right w:val="single" w:sz="4" w:space="0" w:color="auto"/>
                </w:tcBorders>
                <w:shd w:val="clear" w:color="auto" w:fill="auto"/>
                <w:noWrap/>
                <w:vAlign w:val="bottom"/>
                <w:hideMark/>
              </w:tcPr>
              <w:p w14:paraId="61F2D49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4A0" w14:textId="77777777" w:rsidR="00202B12" w:rsidRDefault="00202B12">
                <w:pPr>
                  <w:ind w:firstLine="53"/>
                  <w:rPr>
                    <w:sz w:val="20"/>
                    <w:lang w:eastAsia="lt-LT"/>
                  </w:rPr>
                </w:pPr>
              </w:p>
            </w:tc>
          </w:tr>
          <w:tr w:rsidR="00202B12" w14:paraId="61F2D4A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A2" w14:textId="77777777" w:rsidR="00202B12" w:rsidRDefault="008233F8">
                <w:pPr>
                  <w:jc w:val="center"/>
                  <w:rPr>
                    <w:sz w:val="22"/>
                    <w:szCs w:val="22"/>
                    <w:lang w:eastAsia="lt-LT"/>
                  </w:rPr>
                </w:pPr>
                <w:r>
                  <w:rPr>
                    <w:sz w:val="22"/>
                    <w:szCs w:val="22"/>
                    <w:lang w:eastAsia="lt-LT"/>
                  </w:rPr>
                  <w:t>70.</w:t>
                </w:r>
              </w:p>
            </w:tc>
            <w:tc>
              <w:tcPr>
                <w:tcW w:w="3950" w:type="dxa"/>
                <w:tcBorders>
                  <w:top w:val="single" w:sz="4" w:space="0" w:color="auto"/>
                  <w:left w:val="nil"/>
                  <w:bottom w:val="nil"/>
                  <w:right w:val="nil"/>
                </w:tcBorders>
                <w:shd w:val="clear" w:color="auto" w:fill="auto"/>
                <w:noWrap/>
                <w:vAlign w:val="bottom"/>
                <w:hideMark/>
              </w:tcPr>
              <w:p w14:paraId="61F2D4A3" w14:textId="77777777" w:rsidR="00202B12" w:rsidRDefault="008233F8">
                <w:pPr>
                  <w:rPr>
                    <w:sz w:val="22"/>
                    <w:szCs w:val="22"/>
                    <w:lang w:eastAsia="lt-LT"/>
                  </w:rPr>
                </w:pPr>
                <w:r>
                  <w:rPr>
                    <w:sz w:val="22"/>
                    <w:szCs w:val="22"/>
                    <w:lang w:eastAsia="lt-LT"/>
                  </w:rPr>
                  <w:t>Luokės muzikos ir dailės mokykla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A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A5" w14:textId="77777777" w:rsidR="00202B12" w:rsidRDefault="008233F8">
                <w:pPr>
                  <w:jc w:val="right"/>
                  <w:rPr>
                    <w:sz w:val="22"/>
                    <w:szCs w:val="22"/>
                    <w:lang w:eastAsia="lt-LT"/>
                  </w:rPr>
                </w:pPr>
                <w:r>
                  <w:rPr>
                    <w:sz w:val="22"/>
                    <w:szCs w:val="22"/>
                    <w:lang w:eastAsia="lt-LT"/>
                  </w:rPr>
                  <w:t>212,4</w:t>
                </w:r>
              </w:p>
            </w:tc>
            <w:tc>
              <w:tcPr>
                <w:tcW w:w="1041" w:type="dxa"/>
                <w:tcBorders>
                  <w:top w:val="nil"/>
                  <w:left w:val="nil"/>
                  <w:bottom w:val="single" w:sz="4" w:space="0" w:color="auto"/>
                  <w:right w:val="single" w:sz="4" w:space="0" w:color="auto"/>
                </w:tcBorders>
                <w:shd w:val="clear" w:color="auto" w:fill="auto"/>
                <w:noWrap/>
                <w:vAlign w:val="bottom"/>
                <w:hideMark/>
              </w:tcPr>
              <w:p w14:paraId="61F2D4A6" w14:textId="77777777" w:rsidR="00202B12" w:rsidRDefault="008233F8">
                <w:pPr>
                  <w:jc w:val="right"/>
                  <w:rPr>
                    <w:sz w:val="22"/>
                    <w:szCs w:val="22"/>
                    <w:lang w:eastAsia="lt-LT"/>
                  </w:rPr>
                </w:pPr>
                <w:r>
                  <w:rPr>
                    <w:sz w:val="22"/>
                    <w:szCs w:val="22"/>
                    <w:lang w:eastAsia="lt-LT"/>
                  </w:rPr>
                  <w:t>212,4</w:t>
                </w:r>
              </w:p>
            </w:tc>
            <w:tc>
              <w:tcPr>
                <w:tcW w:w="1143" w:type="dxa"/>
                <w:tcBorders>
                  <w:top w:val="nil"/>
                  <w:left w:val="nil"/>
                  <w:bottom w:val="single" w:sz="4" w:space="0" w:color="auto"/>
                  <w:right w:val="single" w:sz="4" w:space="0" w:color="auto"/>
                </w:tcBorders>
                <w:shd w:val="clear" w:color="auto" w:fill="auto"/>
                <w:noWrap/>
                <w:vAlign w:val="bottom"/>
                <w:hideMark/>
              </w:tcPr>
              <w:p w14:paraId="61F2D4A7" w14:textId="77777777" w:rsidR="00202B12" w:rsidRDefault="008233F8">
                <w:pPr>
                  <w:jc w:val="right"/>
                  <w:rPr>
                    <w:sz w:val="22"/>
                    <w:szCs w:val="22"/>
                    <w:lang w:eastAsia="lt-LT"/>
                  </w:rPr>
                </w:pPr>
                <w:r>
                  <w:rPr>
                    <w:sz w:val="22"/>
                    <w:szCs w:val="22"/>
                    <w:lang w:eastAsia="lt-LT"/>
                  </w:rPr>
                  <w:t>159,9</w:t>
                </w:r>
              </w:p>
            </w:tc>
            <w:tc>
              <w:tcPr>
                <w:tcW w:w="1060" w:type="dxa"/>
                <w:tcBorders>
                  <w:top w:val="nil"/>
                  <w:left w:val="nil"/>
                  <w:bottom w:val="single" w:sz="4" w:space="0" w:color="auto"/>
                  <w:right w:val="single" w:sz="4" w:space="0" w:color="auto"/>
                </w:tcBorders>
                <w:shd w:val="clear" w:color="auto" w:fill="auto"/>
                <w:noWrap/>
                <w:vAlign w:val="bottom"/>
                <w:hideMark/>
              </w:tcPr>
              <w:p w14:paraId="61F2D4A8" w14:textId="77777777" w:rsidR="00202B12" w:rsidRDefault="00202B12">
                <w:pPr>
                  <w:ind w:firstLine="53"/>
                  <w:rPr>
                    <w:sz w:val="22"/>
                    <w:szCs w:val="22"/>
                    <w:lang w:eastAsia="lt-LT"/>
                  </w:rPr>
                </w:pPr>
              </w:p>
            </w:tc>
          </w:tr>
          <w:tr w:rsidR="00202B12" w14:paraId="61F2D4B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A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4A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4A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AD" w14:textId="77777777" w:rsidR="00202B12" w:rsidRDefault="008233F8">
                <w:pPr>
                  <w:jc w:val="right"/>
                  <w:rPr>
                    <w:sz w:val="20"/>
                    <w:lang w:eastAsia="lt-LT"/>
                  </w:rPr>
                </w:pPr>
                <w:r>
                  <w:rPr>
                    <w:sz w:val="20"/>
                    <w:lang w:eastAsia="lt-LT"/>
                  </w:rPr>
                  <w:t>2,6</w:t>
                </w:r>
              </w:p>
            </w:tc>
            <w:tc>
              <w:tcPr>
                <w:tcW w:w="1041" w:type="dxa"/>
                <w:tcBorders>
                  <w:top w:val="nil"/>
                  <w:left w:val="nil"/>
                  <w:bottom w:val="single" w:sz="4" w:space="0" w:color="auto"/>
                  <w:right w:val="single" w:sz="4" w:space="0" w:color="auto"/>
                </w:tcBorders>
                <w:shd w:val="clear" w:color="auto" w:fill="auto"/>
                <w:noWrap/>
                <w:vAlign w:val="bottom"/>
                <w:hideMark/>
              </w:tcPr>
              <w:p w14:paraId="61F2D4AE" w14:textId="77777777" w:rsidR="00202B12" w:rsidRDefault="008233F8">
                <w:pPr>
                  <w:jc w:val="right"/>
                  <w:rPr>
                    <w:sz w:val="20"/>
                    <w:lang w:eastAsia="lt-LT"/>
                  </w:rPr>
                </w:pPr>
                <w:r>
                  <w:rPr>
                    <w:sz w:val="20"/>
                    <w:lang w:eastAsia="lt-LT"/>
                  </w:rPr>
                  <w:t>2,6</w:t>
                </w:r>
              </w:p>
            </w:tc>
            <w:tc>
              <w:tcPr>
                <w:tcW w:w="1143" w:type="dxa"/>
                <w:tcBorders>
                  <w:top w:val="nil"/>
                  <w:left w:val="nil"/>
                  <w:bottom w:val="single" w:sz="4" w:space="0" w:color="auto"/>
                  <w:right w:val="single" w:sz="4" w:space="0" w:color="auto"/>
                </w:tcBorders>
                <w:shd w:val="clear" w:color="auto" w:fill="auto"/>
                <w:noWrap/>
                <w:vAlign w:val="bottom"/>
                <w:hideMark/>
              </w:tcPr>
              <w:p w14:paraId="61F2D4AF" w14:textId="77777777" w:rsidR="00202B12" w:rsidRDefault="008233F8">
                <w:pPr>
                  <w:jc w:val="right"/>
                  <w:rPr>
                    <w:sz w:val="20"/>
                    <w:lang w:eastAsia="lt-LT"/>
                  </w:rPr>
                </w:pPr>
                <w:r>
                  <w:rPr>
                    <w:sz w:val="20"/>
                    <w:lang w:eastAsia="lt-LT"/>
                  </w:rPr>
                  <w:t>2,0</w:t>
                </w:r>
              </w:p>
            </w:tc>
            <w:tc>
              <w:tcPr>
                <w:tcW w:w="1060" w:type="dxa"/>
                <w:tcBorders>
                  <w:top w:val="nil"/>
                  <w:left w:val="nil"/>
                  <w:bottom w:val="single" w:sz="4" w:space="0" w:color="auto"/>
                  <w:right w:val="single" w:sz="4" w:space="0" w:color="auto"/>
                </w:tcBorders>
                <w:shd w:val="clear" w:color="auto" w:fill="auto"/>
                <w:noWrap/>
                <w:vAlign w:val="bottom"/>
                <w:hideMark/>
              </w:tcPr>
              <w:p w14:paraId="61F2D4B0" w14:textId="77777777" w:rsidR="00202B12" w:rsidRDefault="00202B12">
                <w:pPr>
                  <w:ind w:firstLine="53"/>
                  <w:rPr>
                    <w:sz w:val="20"/>
                    <w:lang w:eastAsia="lt-LT"/>
                  </w:rPr>
                </w:pPr>
              </w:p>
            </w:tc>
          </w:tr>
          <w:tr w:rsidR="00202B12" w14:paraId="61F2D4B9"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4B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4B3" w14:textId="77777777" w:rsidR="00202B12" w:rsidRDefault="008233F8">
                <w:pPr>
                  <w:ind w:firstLineChars="300" w:firstLine="600"/>
                  <w:rPr>
                    <w:i/>
                    <w:iCs/>
                    <w:sz w:val="20"/>
                    <w:lang w:eastAsia="lt-LT"/>
                  </w:rPr>
                </w:pPr>
                <w:r>
                  <w:rPr>
                    <w:i/>
                    <w:iCs/>
                    <w:sz w:val="20"/>
                    <w:lang w:eastAsia="lt-LT"/>
                  </w:rPr>
                  <w:t>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B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B5" w14:textId="77777777" w:rsidR="00202B12" w:rsidRDefault="008233F8">
                <w:pPr>
                  <w:jc w:val="right"/>
                  <w:rPr>
                    <w:sz w:val="20"/>
                    <w:lang w:eastAsia="lt-LT"/>
                  </w:rPr>
                </w:pPr>
                <w:r>
                  <w:rPr>
                    <w:sz w:val="20"/>
                    <w:lang w:eastAsia="lt-LT"/>
                  </w:rPr>
                  <w:t>0,8</w:t>
                </w:r>
              </w:p>
            </w:tc>
            <w:tc>
              <w:tcPr>
                <w:tcW w:w="1041" w:type="dxa"/>
                <w:tcBorders>
                  <w:top w:val="nil"/>
                  <w:left w:val="nil"/>
                  <w:bottom w:val="single" w:sz="4" w:space="0" w:color="auto"/>
                  <w:right w:val="single" w:sz="4" w:space="0" w:color="auto"/>
                </w:tcBorders>
                <w:shd w:val="clear" w:color="auto" w:fill="auto"/>
                <w:noWrap/>
                <w:vAlign w:val="bottom"/>
                <w:hideMark/>
              </w:tcPr>
              <w:p w14:paraId="61F2D4B6" w14:textId="77777777" w:rsidR="00202B12" w:rsidRDefault="008233F8">
                <w:pPr>
                  <w:jc w:val="right"/>
                  <w:rPr>
                    <w:sz w:val="20"/>
                    <w:lang w:eastAsia="lt-LT"/>
                  </w:rPr>
                </w:pPr>
                <w:r>
                  <w:rPr>
                    <w:sz w:val="20"/>
                    <w:lang w:eastAsia="lt-LT"/>
                  </w:rPr>
                  <w:t>0,8</w:t>
                </w:r>
              </w:p>
            </w:tc>
            <w:tc>
              <w:tcPr>
                <w:tcW w:w="1143" w:type="dxa"/>
                <w:tcBorders>
                  <w:top w:val="nil"/>
                  <w:left w:val="nil"/>
                  <w:bottom w:val="single" w:sz="4" w:space="0" w:color="auto"/>
                  <w:right w:val="single" w:sz="4" w:space="0" w:color="auto"/>
                </w:tcBorders>
                <w:shd w:val="clear" w:color="auto" w:fill="auto"/>
                <w:noWrap/>
                <w:vAlign w:val="bottom"/>
                <w:hideMark/>
              </w:tcPr>
              <w:p w14:paraId="61F2D4B7" w14:textId="77777777" w:rsidR="00202B12" w:rsidRDefault="008233F8">
                <w:pPr>
                  <w:jc w:val="right"/>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4B8" w14:textId="77777777" w:rsidR="00202B12" w:rsidRDefault="00202B12">
                <w:pPr>
                  <w:ind w:firstLine="53"/>
                  <w:rPr>
                    <w:sz w:val="20"/>
                    <w:lang w:eastAsia="lt-LT"/>
                  </w:rPr>
                </w:pPr>
              </w:p>
            </w:tc>
          </w:tr>
          <w:tr w:rsidR="00202B12" w14:paraId="61F2D4C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4B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4B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B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BD" w14:textId="77777777" w:rsidR="00202B12" w:rsidRDefault="008233F8">
                <w:pPr>
                  <w:jc w:val="right"/>
                  <w:rPr>
                    <w:sz w:val="20"/>
                    <w:lang w:eastAsia="lt-LT"/>
                  </w:rPr>
                </w:pPr>
                <w:r>
                  <w:rPr>
                    <w:sz w:val="20"/>
                    <w:lang w:eastAsia="lt-LT"/>
                  </w:rPr>
                  <w:t>10,6</w:t>
                </w:r>
              </w:p>
            </w:tc>
            <w:tc>
              <w:tcPr>
                <w:tcW w:w="1041" w:type="dxa"/>
                <w:tcBorders>
                  <w:top w:val="nil"/>
                  <w:left w:val="nil"/>
                  <w:bottom w:val="single" w:sz="4" w:space="0" w:color="auto"/>
                  <w:right w:val="single" w:sz="4" w:space="0" w:color="auto"/>
                </w:tcBorders>
                <w:shd w:val="clear" w:color="auto" w:fill="auto"/>
                <w:noWrap/>
                <w:vAlign w:val="bottom"/>
                <w:hideMark/>
              </w:tcPr>
              <w:p w14:paraId="61F2D4BE" w14:textId="77777777" w:rsidR="00202B12" w:rsidRDefault="008233F8">
                <w:pPr>
                  <w:jc w:val="right"/>
                  <w:rPr>
                    <w:sz w:val="20"/>
                    <w:lang w:eastAsia="lt-LT"/>
                  </w:rPr>
                </w:pPr>
                <w:r>
                  <w:rPr>
                    <w:sz w:val="20"/>
                    <w:lang w:eastAsia="lt-LT"/>
                  </w:rPr>
                  <w:t>10,6</w:t>
                </w:r>
              </w:p>
            </w:tc>
            <w:tc>
              <w:tcPr>
                <w:tcW w:w="1143" w:type="dxa"/>
                <w:tcBorders>
                  <w:top w:val="nil"/>
                  <w:left w:val="nil"/>
                  <w:bottom w:val="single" w:sz="4" w:space="0" w:color="auto"/>
                  <w:right w:val="single" w:sz="4" w:space="0" w:color="auto"/>
                </w:tcBorders>
                <w:shd w:val="clear" w:color="auto" w:fill="auto"/>
                <w:noWrap/>
                <w:vAlign w:val="bottom"/>
                <w:hideMark/>
              </w:tcPr>
              <w:p w14:paraId="61F2D4BF" w14:textId="77777777" w:rsidR="00202B12" w:rsidRDefault="008233F8">
                <w:pPr>
                  <w:jc w:val="right"/>
                  <w:rPr>
                    <w:sz w:val="20"/>
                    <w:lang w:eastAsia="lt-LT"/>
                  </w:rPr>
                </w:pPr>
                <w:r>
                  <w:rPr>
                    <w:sz w:val="20"/>
                    <w:lang w:eastAsia="lt-LT"/>
                  </w:rPr>
                  <w:t>6,0</w:t>
                </w:r>
              </w:p>
            </w:tc>
            <w:tc>
              <w:tcPr>
                <w:tcW w:w="1060" w:type="dxa"/>
                <w:tcBorders>
                  <w:top w:val="nil"/>
                  <w:left w:val="nil"/>
                  <w:bottom w:val="single" w:sz="4" w:space="0" w:color="auto"/>
                  <w:right w:val="single" w:sz="4" w:space="0" w:color="auto"/>
                </w:tcBorders>
                <w:shd w:val="clear" w:color="auto" w:fill="auto"/>
                <w:noWrap/>
                <w:vAlign w:val="bottom"/>
                <w:hideMark/>
              </w:tcPr>
              <w:p w14:paraId="61F2D4C0" w14:textId="77777777" w:rsidR="00202B12" w:rsidRDefault="00202B12">
                <w:pPr>
                  <w:ind w:firstLine="53"/>
                  <w:rPr>
                    <w:sz w:val="20"/>
                    <w:lang w:eastAsia="lt-LT"/>
                  </w:rPr>
                </w:pPr>
              </w:p>
            </w:tc>
          </w:tr>
          <w:tr w:rsidR="00202B12" w14:paraId="61F2D4C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C2" w14:textId="77777777" w:rsidR="00202B12" w:rsidRDefault="008233F8">
                <w:pPr>
                  <w:jc w:val="center"/>
                  <w:rPr>
                    <w:sz w:val="22"/>
                    <w:szCs w:val="22"/>
                    <w:lang w:eastAsia="lt-LT"/>
                  </w:rPr>
                </w:pPr>
                <w:r>
                  <w:rPr>
                    <w:sz w:val="22"/>
                    <w:szCs w:val="22"/>
                    <w:lang w:eastAsia="lt-LT"/>
                  </w:rPr>
                  <w:t>71.</w:t>
                </w:r>
              </w:p>
            </w:tc>
            <w:tc>
              <w:tcPr>
                <w:tcW w:w="3950" w:type="dxa"/>
                <w:tcBorders>
                  <w:top w:val="single" w:sz="4" w:space="0" w:color="auto"/>
                  <w:left w:val="nil"/>
                  <w:bottom w:val="nil"/>
                  <w:right w:val="nil"/>
                </w:tcBorders>
                <w:shd w:val="clear" w:color="auto" w:fill="auto"/>
                <w:noWrap/>
                <w:vAlign w:val="bottom"/>
                <w:hideMark/>
              </w:tcPr>
              <w:p w14:paraId="61F2D4C3" w14:textId="77777777" w:rsidR="00202B12" w:rsidRDefault="008233F8">
                <w:pPr>
                  <w:rPr>
                    <w:sz w:val="22"/>
                    <w:szCs w:val="22"/>
                    <w:lang w:eastAsia="lt-LT"/>
                  </w:rPr>
                </w:pPr>
                <w:r>
                  <w:rPr>
                    <w:sz w:val="22"/>
                    <w:szCs w:val="22"/>
                    <w:lang w:eastAsia="lt-LT"/>
                  </w:rPr>
                  <w:t>Telšių  muzikos mokykla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C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C5" w14:textId="77777777" w:rsidR="00202B12" w:rsidRDefault="008233F8">
                <w:pPr>
                  <w:jc w:val="right"/>
                  <w:rPr>
                    <w:sz w:val="22"/>
                    <w:szCs w:val="22"/>
                    <w:lang w:eastAsia="lt-LT"/>
                  </w:rPr>
                </w:pPr>
                <w:r>
                  <w:rPr>
                    <w:sz w:val="22"/>
                    <w:szCs w:val="22"/>
                    <w:lang w:eastAsia="lt-LT"/>
                  </w:rPr>
                  <w:t>1836,2</w:t>
                </w:r>
              </w:p>
            </w:tc>
            <w:tc>
              <w:tcPr>
                <w:tcW w:w="1041" w:type="dxa"/>
                <w:tcBorders>
                  <w:top w:val="nil"/>
                  <w:left w:val="nil"/>
                  <w:bottom w:val="single" w:sz="4" w:space="0" w:color="auto"/>
                  <w:right w:val="single" w:sz="4" w:space="0" w:color="auto"/>
                </w:tcBorders>
                <w:shd w:val="clear" w:color="auto" w:fill="auto"/>
                <w:noWrap/>
                <w:vAlign w:val="bottom"/>
                <w:hideMark/>
              </w:tcPr>
              <w:p w14:paraId="61F2D4C6" w14:textId="77777777" w:rsidR="00202B12" w:rsidRDefault="008233F8">
                <w:pPr>
                  <w:jc w:val="right"/>
                  <w:rPr>
                    <w:sz w:val="22"/>
                    <w:szCs w:val="22"/>
                    <w:lang w:eastAsia="lt-LT"/>
                  </w:rPr>
                </w:pPr>
                <w:r>
                  <w:rPr>
                    <w:sz w:val="22"/>
                    <w:szCs w:val="22"/>
                    <w:lang w:eastAsia="lt-LT"/>
                  </w:rPr>
                  <w:t>1836,2</w:t>
                </w:r>
              </w:p>
            </w:tc>
            <w:tc>
              <w:tcPr>
                <w:tcW w:w="1143" w:type="dxa"/>
                <w:tcBorders>
                  <w:top w:val="nil"/>
                  <w:left w:val="nil"/>
                  <w:bottom w:val="single" w:sz="4" w:space="0" w:color="auto"/>
                  <w:right w:val="single" w:sz="4" w:space="0" w:color="auto"/>
                </w:tcBorders>
                <w:shd w:val="clear" w:color="auto" w:fill="auto"/>
                <w:noWrap/>
                <w:vAlign w:val="bottom"/>
                <w:hideMark/>
              </w:tcPr>
              <w:p w14:paraId="61F2D4C7" w14:textId="77777777" w:rsidR="00202B12" w:rsidRDefault="008233F8">
                <w:pPr>
                  <w:jc w:val="right"/>
                  <w:rPr>
                    <w:sz w:val="22"/>
                    <w:szCs w:val="22"/>
                    <w:lang w:eastAsia="lt-LT"/>
                  </w:rPr>
                </w:pPr>
                <w:r>
                  <w:rPr>
                    <w:sz w:val="22"/>
                    <w:szCs w:val="22"/>
                    <w:lang w:eastAsia="lt-LT"/>
                  </w:rPr>
                  <w:t>1348,4</w:t>
                </w:r>
              </w:p>
            </w:tc>
            <w:tc>
              <w:tcPr>
                <w:tcW w:w="1060" w:type="dxa"/>
                <w:tcBorders>
                  <w:top w:val="nil"/>
                  <w:left w:val="nil"/>
                  <w:bottom w:val="single" w:sz="4" w:space="0" w:color="auto"/>
                  <w:right w:val="single" w:sz="4" w:space="0" w:color="auto"/>
                </w:tcBorders>
                <w:shd w:val="clear" w:color="auto" w:fill="auto"/>
                <w:noWrap/>
                <w:vAlign w:val="bottom"/>
                <w:hideMark/>
              </w:tcPr>
              <w:p w14:paraId="61F2D4C8" w14:textId="77777777" w:rsidR="00202B12" w:rsidRDefault="00202B12">
                <w:pPr>
                  <w:ind w:firstLine="53"/>
                  <w:rPr>
                    <w:sz w:val="22"/>
                    <w:szCs w:val="22"/>
                    <w:lang w:eastAsia="lt-LT"/>
                  </w:rPr>
                </w:pPr>
              </w:p>
            </w:tc>
          </w:tr>
          <w:tr w:rsidR="00202B12" w14:paraId="61F2D4D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C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4C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w:t>
                </w:r>
                <w:r>
                  <w:rPr>
                    <w:i/>
                    <w:iCs/>
                    <w:sz w:val="20"/>
                    <w:lang w:eastAsia="lt-LT"/>
                  </w:rPr>
                  <w:t>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4C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CD" w14:textId="77777777" w:rsidR="00202B12" w:rsidRDefault="008233F8">
                <w:pPr>
                  <w:jc w:val="right"/>
                  <w:rPr>
                    <w:sz w:val="20"/>
                    <w:lang w:eastAsia="lt-LT"/>
                  </w:rPr>
                </w:pPr>
                <w:r>
                  <w:rPr>
                    <w:sz w:val="20"/>
                    <w:lang w:eastAsia="lt-LT"/>
                  </w:rPr>
                  <w:t>23,6</w:t>
                </w:r>
              </w:p>
            </w:tc>
            <w:tc>
              <w:tcPr>
                <w:tcW w:w="1041" w:type="dxa"/>
                <w:tcBorders>
                  <w:top w:val="nil"/>
                  <w:left w:val="nil"/>
                  <w:bottom w:val="single" w:sz="4" w:space="0" w:color="auto"/>
                  <w:right w:val="single" w:sz="4" w:space="0" w:color="auto"/>
                </w:tcBorders>
                <w:shd w:val="clear" w:color="auto" w:fill="auto"/>
                <w:noWrap/>
                <w:vAlign w:val="bottom"/>
                <w:hideMark/>
              </w:tcPr>
              <w:p w14:paraId="61F2D4CE" w14:textId="77777777" w:rsidR="00202B12" w:rsidRDefault="008233F8">
                <w:pPr>
                  <w:jc w:val="right"/>
                  <w:rPr>
                    <w:sz w:val="20"/>
                    <w:lang w:eastAsia="lt-LT"/>
                  </w:rPr>
                </w:pPr>
                <w:r>
                  <w:rPr>
                    <w:sz w:val="20"/>
                    <w:lang w:eastAsia="lt-LT"/>
                  </w:rPr>
                  <w:t>23,6</w:t>
                </w:r>
              </w:p>
            </w:tc>
            <w:tc>
              <w:tcPr>
                <w:tcW w:w="1143" w:type="dxa"/>
                <w:tcBorders>
                  <w:top w:val="nil"/>
                  <w:left w:val="nil"/>
                  <w:bottom w:val="single" w:sz="4" w:space="0" w:color="auto"/>
                  <w:right w:val="single" w:sz="4" w:space="0" w:color="auto"/>
                </w:tcBorders>
                <w:shd w:val="clear" w:color="auto" w:fill="auto"/>
                <w:noWrap/>
                <w:vAlign w:val="bottom"/>
                <w:hideMark/>
              </w:tcPr>
              <w:p w14:paraId="61F2D4CF" w14:textId="77777777" w:rsidR="00202B12" w:rsidRDefault="008233F8">
                <w:pPr>
                  <w:jc w:val="right"/>
                  <w:rPr>
                    <w:sz w:val="20"/>
                    <w:lang w:eastAsia="lt-LT"/>
                  </w:rPr>
                </w:pPr>
                <w:r>
                  <w:rPr>
                    <w:sz w:val="20"/>
                    <w:lang w:eastAsia="lt-LT"/>
                  </w:rPr>
                  <w:t>18,0</w:t>
                </w:r>
              </w:p>
            </w:tc>
            <w:tc>
              <w:tcPr>
                <w:tcW w:w="1060" w:type="dxa"/>
                <w:tcBorders>
                  <w:top w:val="nil"/>
                  <w:left w:val="nil"/>
                  <w:bottom w:val="single" w:sz="4" w:space="0" w:color="auto"/>
                  <w:right w:val="single" w:sz="4" w:space="0" w:color="auto"/>
                </w:tcBorders>
                <w:shd w:val="clear" w:color="auto" w:fill="auto"/>
                <w:noWrap/>
                <w:vAlign w:val="bottom"/>
                <w:hideMark/>
              </w:tcPr>
              <w:p w14:paraId="61F2D4D0" w14:textId="77777777" w:rsidR="00202B12" w:rsidRDefault="00202B12">
                <w:pPr>
                  <w:ind w:firstLine="53"/>
                  <w:rPr>
                    <w:sz w:val="20"/>
                    <w:lang w:eastAsia="lt-LT"/>
                  </w:rPr>
                </w:pPr>
              </w:p>
            </w:tc>
          </w:tr>
          <w:tr w:rsidR="00202B12" w14:paraId="61F2D4D9"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4D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4D3" w14:textId="77777777" w:rsidR="00202B12" w:rsidRDefault="008233F8">
                <w:pPr>
                  <w:ind w:firstLineChars="300" w:firstLine="600"/>
                  <w:rPr>
                    <w:i/>
                    <w:iCs/>
                    <w:sz w:val="20"/>
                    <w:lang w:eastAsia="lt-LT"/>
                  </w:rPr>
                </w:pPr>
                <w:r>
                  <w:rPr>
                    <w:i/>
                    <w:iCs/>
                    <w:sz w:val="20"/>
                    <w:lang w:eastAsia="lt-LT"/>
                  </w:rPr>
                  <w:t>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D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D5" w14:textId="77777777" w:rsidR="00202B12" w:rsidRDefault="008233F8">
                <w:pPr>
                  <w:jc w:val="right"/>
                  <w:rPr>
                    <w:sz w:val="20"/>
                    <w:lang w:eastAsia="lt-LT"/>
                  </w:rPr>
                </w:pPr>
                <w:r>
                  <w:rPr>
                    <w:sz w:val="20"/>
                    <w:lang w:eastAsia="lt-LT"/>
                  </w:rPr>
                  <w:t>1,4</w:t>
                </w:r>
              </w:p>
            </w:tc>
            <w:tc>
              <w:tcPr>
                <w:tcW w:w="1041" w:type="dxa"/>
                <w:tcBorders>
                  <w:top w:val="nil"/>
                  <w:left w:val="nil"/>
                  <w:bottom w:val="single" w:sz="4" w:space="0" w:color="auto"/>
                  <w:right w:val="single" w:sz="4" w:space="0" w:color="auto"/>
                </w:tcBorders>
                <w:shd w:val="clear" w:color="auto" w:fill="auto"/>
                <w:noWrap/>
                <w:vAlign w:val="bottom"/>
                <w:hideMark/>
              </w:tcPr>
              <w:p w14:paraId="61F2D4D6" w14:textId="77777777" w:rsidR="00202B12" w:rsidRDefault="008233F8">
                <w:pPr>
                  <w:jc w:val="right"/>
                  <w:rPr>
                    <w:sz w:val="20"/>
                    <w:lang w:eastAsia="lt-LT"/>
                  </w:rPr>
                </w:pPr>
                <w:r>
                  <w:rPr>
                    <w:sz w:val="20"/>
                    <w:lang w:eastAsia="lt-LT"/>
                  </w:rPr>
                  <w:t>1,4</w:t>
                </w:r>
              </w:p>
            </w:tc>
            <w:tc>
              <w:tcPr>
                <w:tcW w:w="1143" w:type="dxa"/>
                <w:tcBorders>
                  <w:top w:val="nil"/>
                  <w:left w:val="nil"/>
                  <w:bottom w:val="single" w:sz="4" w:space="0" w:color="auto"/>
                  <w:right w:val="single" w:sz="4" w:space="0" w:color="auto"/>
                </w:tcBorders>
                <w:shd w:val="clear" w:color="auto" w:fill="auto"/>
                <w:noWrap/>
                <w:vAlign w:val="bottom"/>
                <w:hideMark/>
              </w:tcPr>
              <w:p w14:paraId="61F2D4D7" w14:textId="77777777" w:rsidR="00202B12" w:rsidRDefault="008233F8">
                <w:pPr>
                  <w:jc w:val="right"/>
                  <w:rPr>
                    <w:sz w:val="20"/>
                    <w:lang w:eastAsia="lt-LT"/>
                  </w:rPr>
                </w:pPr>
                <w:r>
                  <w:rPr>
                    <w:sz w:val="20"/>
                    <w:lang w:eastAsia="lt-LT"/>
                  </w:rPr>
                  <w:t>1,1</w:t>
                </w:r>
              </w:p>
            </w:tc>
            <w:tc>
              <w:tcPr>
                <w:tcW w:w="1060" w:type="dxa"/>
                <w:tcBorders>
                  <w:top w:val="nil"/>
                  <w:left w:val="nil"/>
                  <w:bottom w:val="single" w:sz="4" w:space="0" w:color="auto"/>
                  <w:right w:val="single" w:sz="4" w:space="0" w:color="auto"/>
                </w:tcBorders>
                <w:shd w:val="clear" w:color="auto" w:fill="auto"/>
                <w:noWrap/>
                <w:vAlign w:val="bottom"/>
                <w:hideMark/>
              </w:tcPr>
              <w:p w14:paraId="61F2D4D8" w14:textId="77777777" w:rsidR="00202B12" w:rsidRDefault="00202B12">
                <w:pPr>
                  <w:ind w:firstLine="53"/>
                  <w:rPr>
                    <w:sz w:val="20"/>
                    <w:lang w:eastAsia="lt-LT"/>
                  </w:rPr>
                </w:pPr>
              </w:p>
            </w:tc>
          </w:tr>
          <w:tr w:rsidR="00202B12" w14:paraId="61F2D4E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4D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4DB" w14:textId="77777777" w:rsidR="00202B12" w:rsidRDefault="008233F8">
                <w:pPr>
                  <w:ind w:firstLine="53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D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DD" w14:textId="77777777" w:rsidR="00202B12" w:rsidRDefault="008233F8">
                <w:pPr>
                  <w:jc w:val="right"/>
                  <w:rPr>
                    <w:sz w:val="20"/>
                    <w:lang w:eastAsia="lt-LT"/>
                  </w:rPr>
                </w:pPr>
                <w:r>
                  <w:rPr>
                    <w:sz w:val="20"/>
                    <w:lang w:eastAsia="lt-LT"/>
                  </w:rPr>
                  <w:t>174,4</w:t>
                </w:r>
              </w:p>
            </w:tc>
            <w:tc>
              <w:tcPr>
                <w:tcW w:w="1041" w:type="dxa"/>
                <w:tcBorders>
                  <w:top w:val="nil"/>
                  <w:left w:val="nil"/>
                  <w:bottom w:val="single" w:sz="4" w:space="0" w:color="auto"/>
                  <w:right w:val="single" w:sz="4" w:space="0" w:color="auto"/>
                </w:tcBorders>
                <w:shd w:val="clear" w:color="auto" w:fill="auto"/>
                <w:noWrap/>
                <w:vAlign w:val="bottom"/>
                <w:hideMark/>
              </w:tcPr>
              <w:p w14:paraId="61F2D4DE" w14:textId="77777777" w:rsidR="00202B12" w:rsidRDefault="008233F8">
                <w:pPr>
                  <w:jc w:val="right"/>
                  <w:rPr>
                    <w:sz w:val="20"/>
                    <w:lang w:eastAsia="lt-LT"/>
                  </w:rPr>
                </w:pPr>
                <w:r>
                  <w:rPr>
                    <w:sz w:val="20"/>
                    <w:lang w:eastAsia="lt-LT"/>
                  </w:rPr>
                  <w:t>174,4</w:t>
                </w:r>
              </w:p>
            </w:tc>
            <w:tc>
              <w:tcPr>
                <w:tcW w:w="1143" w:type="dxa"/>
                <w:tcBorders>
                  <w:top w:val="nil"/>
                  <w:left w:val="nil"/>
                  <w:bottom w:val="single" w:sz="4" w:space="0" w:color="auto"/>
                  <w:right w:val="single" w:sz="4" w:space="0" w:color="auto"/>
                </w:tcBorders>
                <w:shd w:val="clear" w:color="auto" w:fill="auto"/>
                <w:noWrap/>
                <w:vAlign w:val="bottom"/>
                <w:hideMark/>
              </w:tcPr>
              <w:p w14:paraId="61F2D4DF" w14:textId="77777777" w:rsidR="00202B12" w:rsidRDefault="008233F8">
                <w:pPr>
                  <w:jc w:val="right"/>
                  <w:rPr>
                    <w:sz w:val="20"/>
                    <w:lang w:eastAsia="lt-LT"/>
                  </w:rPr>
                </w:pPr>
                <w:r>
                  <w:rPr>
                    <w:sz w:val="20"/>
                    <w:lang w:eastAsia="lt-LT"/>
                  </w:rPr>
                  <w:t>104,9</w:t>
                </w:r>
              </w:p>
            </w:tc>
            <w:tc>
              <w:tcPr>
                <w:tcW w:w="1060" w:type="dxa"/>
                <w:tcBorders>
                  <w:top w:val="nil"/>
                  <w:left w:val="nil"/>
                  <w:bottom w:val="single" w:sz="4" w:space="0" w:color="auto"/>
                  <w:right w:val="single" w:sz="4" w:space="0" w:color="auto"/>
                </w:tcBorders>
                <w:shd w:val="clear" w:color="auto" w:fill="auto"/>
                <w:noWrap/>
                <w:vAlign w:val="bottom"/>
                <w:hideMark/>
              </w:tcPr>
              <w:p w14:paraId="61F2D4E0" w14:textId="77777777" w:rsidR="00202B12" w:rsidRDefault="00202B12">
                <w:pPr>
                  <w:ind w:firstLine="53"/>
                  <w:rPr>
                    <w:sz w:val="20"/>
                    <w:lang w:eastAsia="lt-LT"/>
                  </w:rPr>
                </w:pPr>
              </w:p>
            </w:tc>
          </w:tr>
          <w:tr w:rsidR="00202B12" w14:paraId="61F2D4E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E2" w14:textId="77777777" w:rsidR="00202B12" w:rsidRDefault="008233F8">
                <w:pPr>
                  <w:jc w:val="center"/>
                  <w:rPr>
                    <w:sz w:val="22"/>
                    <w:szCs w:val="22"/>
                    <w:lang w:eastAsia="lt-LT"/>
                  </w:rPr>
                </w:pPr>
                <w:r>
                  <w:rPr>
                    <w:sz w:val="22"/>
                    <w:szCs w:val="22"/>
                    <w:lang w:eastAsia="lt-LT"/>
                  </w:rPr>
                  <w:t>72.</w:t>
                </w:r>
              </w:p>
            </w:tc>
            <w:tc>
              <w:tcPr>
                <w:tcW w:w="3950" w:type="dxa"/>
                <w:tcBorders>
                  <w:top w:val="single" w:sz="4" w:space="0" w:color="auto"/>
                  <w:left w:val="nil"/>
                  <w:bottom w:val="nil"/>
                  <w:right w:val="nil"/>
                </w:tcBorders>
                <w:shd w:val="clear" w:color="auto" w:fill="auto"/>
                <w:noWrap/>
                <w:vAlign w:val="bottom"/>
                <w:hideMark/>
              </w:tcPr>
              <w:p w14:paraId="61F2D4E3" w14:textId="77777777" w:rsidR="00202B12" w:rsidRDefault="008233F8">
                <w:pPr>
                  <w:rPr>
                    <w:sz w:val="22"/>
                    <w:szCs w:val="22"/>
                    <w:lang w:eastAsia="lt-LT"/>
                  </w:rPr>
                </w:pPr>
                <w:r>
                  <w:rPr>
                    <w:sz w:val="22"/>
                    <w:szCs w:val="22"/>
                    <w:lang w:eastAsia="lt-LT"/>
                  </w:rPr>
                  <w:t>Telšių dailės mokykla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E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E5" w14:textId="77777777" w:rsidR="00202B12" w:rsidRDefault="008233F8">
                <w:pPr>
                  <w:jc w:val="right"/>
                  <w:rPr>
                    <w:sz w:val="22"/>
                    <w:szCs w:val="22"/>
                    <w:lang w:eastAsia="lt-LT"/>
                  </w:rPr>
                </w:pPr>
                <w:r>
                  <w:rPr>
                    <w:sz w:val="22"/>
                    <w:szCs w:val="22"/>
                    <w:lang w:eastAsia="lt-LT"/>
                  </w:rPr>
                  <w:t>225,8</w:t>
                </w:r>
              </w:p>
            </w:tc>
            <w:tc>
              <w:tcPr>
                <w:tcW w:w="1041" w:type="dxa"/>
                <w:tcBorders>
                  <w:top w:val="nil"/>
                  <w:left w:val="nil"/>
                  <w:bottom w:val="single" w:sz="4" w:space="0" w:color="auto"/>
                  <w:right w:val="single" w:sz="4" w:space="0" w:color="auto"/>
                </w:tcBorders>
                <w:shd w:val="clear" w:color="auto" w:fill="auto"/>
                <w:noWrap/>
                <w:vAlign w:val="bottom"/>
                <w:hideMark/>
              </w:tcPr>
              <w:p w14:paraId="61F2D4E6" w14:textId="77777777" w:rsidR="00202B12" w:rsidRDefault="008233F8">
                <w:pPr>
                  <w:jc w:val="right"/>
                  <w:rPr>
                    <w:sz w:val="22"/>
                    <w:szCs w:val="22"/>
                    <w:lang w:eastAsia="lt-LT"/>
                  </w:rPr>
                </w:pPr>
                <w:r>
                  <w:rPr>
                    <w:sz w:val="22"/>
                    <w:szCs w:val="22"/>
                    <w:lang w:eastAsia="lt-LT"/>
                  </w:rPr>
                  <w:t>225,8</w:t>
                </w:r>
              </w:p>
            </w:tc>
            <w:tc>
              <w:tcPr>
                <w:tcW w:w="1143" w:type="dxa"/>
                <w:tcBorders>
                  <w:top w:val="nil"/>
                  <w:left w:val="nil"/>
                  <w:bottom w:val="single" w:sz="4" w:space="0" w:color="auto"/>
                  <w:right w:val="single" w:sz="4" w:space="0" w:color="auto"/>
                </w:tcBorders>
                <w:shd w:val="clear" w:color="auto" w:fill="auto"/>
                <w:noWrap/>
                <w:vAlign w:val="bottom"/>
                <w:hideMark/>
              </w:tcPr>
              <w:p w14:paraId="61F2D4E7" w14:textId="77777777" w:rsidR="00202B12" w:rsidRDefault="008233F8">
                <w:pPr>
                  <w:jc w:val="right"/>
                  <w:rPr>
                    <w:sz w:val="22"/>
                    <w:szCs w:val="22"/>
                    <w:lang w:eastAsia="lt-LT"/>
                  </w:rPr>
                </w:pPr>
                <w:r>
                  <w:rPr>
                    <w:sz w:val="22"/>
                    <w:szCs w:val="22"/>
                    <w:lang w:eastAsia="lt-LT"/>
                  </w:rPr>
                  <w:t>153,0</w:t>
                </w:r>
              </w:p>
            </w:tc>
            <w:tc>
              <w:tcPr>
                <w:tcW w:w="1060" w:type="dxa"/>
                <w:tcBorders>
                  <w:top w:val="nil"/>
                  <w:left w:val="nil"/>
                  <w:bottom w:val="single" w:sz="4" w:space="0" w:color="auto"/>
                  <w:right w:val="single" w:sz="4" w:space="0" w:color="auto"/>
                </w:tcBorders>
                <w:shd w:val="clear" w:color="auto" w:fill="auto"/>
                <w:noWrap/>
                <w:vAlign w:val="bottom"/>
                <w:hideMark/>
              </w:tcPr>
              <w:p w14:paraId="61F2D4E8" w14:textId="77777777" w:rsidR="00202B12" w:rsidRDefault="00202B12">
                <w:pPr>
                  <w:ind w:firstLine="53"/>
                  <w:rPr>
                    <w:sz w:val="22"/>
                    <w:szCs w:val="22"/>
                    <w:lang w:eastAsia="lt-LT"/>
                  </w:rPr>
                </w:pPr>
              </w:p>
            </w:tc>
          </w:tr>
          <w:tr w:rsidR="00202B12" w14:paraId="61F2D4F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E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4E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w:t>
                </w:r>
                <w:r>
                  <w:rPr>
                    <w:i/>
                    <w:iCs/>
                    <w:sz w:val="20"/>
                    <w:lang w:eastAsia="lt-LT"/>
                  </w:rPr>
                  <w:t xml:space="preserve">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4E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ED" w14:textId="77777777" w:rsidR="00202B12" w:rsidRDefault="008233F8">
                <w:pPr>
                  <w:jc w:val="right"/>
                  <w:rPr>
                    <w:sz w:val="20"/>
                    <w:lang w:eastAsia="lt-LT"/>
                  </w:rPr>
                </w:pPr>
                <w:r>
                  <w:rPr>
                    <w:sz w:val="20"/>
                    <w:lang w:eastAsia="lt-LT"/>
                  </w:rPr>
                  <w:t>5,6</w:t>
                </w:r>
              </w:p>
            </w:tc>
            <w:tc>
              <w:tcPr>
                <w:tcW w:w="1041" w:type="dxa"/>
                <w:tcBorders>
                  <w:top w:val="nil"/>
                  <w:left w:val="nil"/>
                  <w:bottom w:val="single" w:sz="4" w:space="0" w:color="auto"/>
                  <w:right w:val="single" w:sz="4" w:space="0" w:color="auto"/>
                </w:tcBorders>
                <w:shd w:val="clear" w:color="auto" w:fill="auto"/>
                <w:noWrap/>
                <w:vAlign w:val="bottom"/>
                <w:hideMark/>
              </w:tcPr>
              <w:p w14:paraId="61F2D4EE" w14:textId="77777777" w:rsidR="00202B12" w:rsidRDefault="008233F8">
                <w:pPr>
                  <w:jc w:val="right"/>
                  <w:rPr>
                    <w:sz w:val="20"/>
                    <w:lang w:eastAsia="lt-LT"/>
                  </w:rPr>
                </w:pPr>
                <w:r>
                  <w:rPr>
                    <w:sz w:val="20"/>
                    <w:lang w:eastAsia="lt-LT"/>
                  </w:rPr>
                  <w:t>5,6</w:t>
                </w:r>
              </w:p>
            </w:tc>
            <w:tc>
              <w:tcPr>
                <w:tcW w:w="1143" w:type="dxa"/>
                <w:tcBorders>
                  <w:top w:val="nil"/>
                  <w:left w:val="nil"/>
                  <w:bottom w:val="single" w:sz="4" w:space="0" w:color="auto"/>
                  <w:right w:val="single" w:sz="4" w:space="0" w:color="auto"/>
                </w:tcBorders>
                <w:shd w:val="clear" w:color="auto" w:fill="auto"/>
                <w:noWrap/>
                <w:vAlign w:val="bottom"/>
                <w:hideMark/>
              </w:tcPr>
              <w:p w14:paraId="61F2D4EF" w14:textId="77777777" w:rsidR="00202B12" w:rsidRDefault="008233F8">
                <w:pPr>
                  <w:jc w:val="right"/>
                  <w:rPr>
                    <w:sz w:val="20"/>
                    <w:lang w:eastAsia="lt-LT"/>
                  </w:rPr>
                </w:pPr>
                <w:r>
                  <w:rPr>
                    <w:sz w:val="20"/>
                    <w:lang w:eastAsia="lt-LT"/>
                  </w:rPr>
                  <w:t>4,3</w:t>
                </w:r>
              </w:p>
            </w:tc>
            <w:tc>
              <w:tcPr>
                <w:tcW w:w="1060" w:type="dxa"/>
                <w:tcBorders>
                  <w:top w:val="nil"/>
                  <w:left w:val="nil"/>
                  <w:bottom w:val="single" w:sz="4" w:space="0" w:color="auto"/>
                  <w:right w:val="single" w:sz="4" w:space="0" w:color="auto"/>
                </w:tcBorders>
                <w:shd w:val="clear" w:color="auto" w:fill="auto"/>
                <w:noWrap/>
                <w:vAlign w:val="bottom"/>
                <w:hideMark/>
              </w:tcPr>
              <w:p w14:paraId="61F2D4F0" w14:textId="77777777" w:rsidR="00202B12" w:rsidRDefault="00202B12">
                <w:pPr>
                  <w:ind w:firstLine="53"/>
                  <w:rPr>
                    <w:sz w:val="20"/>
                    <w:lang w:eastAsia="lt-LT"/>
                  </w:rPr>
                </w:pPr>
              </w:p>
            </w:tc>
          </w:tr>
          <w:tr w:rsidR="00202B12" w14:paraId="61F2D4F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4F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4F3"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F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F5" w14:textId="77777777" w:rsidR="00202B12" w:rsidRDefault="008233F8">
                <w:pPr>
                  <w:jc w:val="right"/>
                  <w:rPr>
                    <w:sz w:val="20"/>
                    <w:lang w:eastAsia="lt-LT"/>
                  </w:rPr>
                </w:pPr>
                <w:r>
                  <w:rPr>
                    <w:sz w:val="20"/>
                    <w:lang w:eastAsia="lt-LT"/>
                  </w:rPr>
                  <w:t>30,7</w:t>
                </w:r>
              </w:p>
            </w:tc>
            <w:tc>
              <w:tcPr>
                <w:tcW w:w="1041" w:type="dxa"/>
                <w:tcBorders>
                  <w:top w:val="nil"/>
                  <w:left w:val="nil"/>
                  <w:bottom w:val="single" w:sz="4" w:space="0" w:color="auto"/>
                  <w:right w:val="single" w:sz="4" w:space="0" w:color="auto"/>
                </w:tcBorders>
                <w:shd w:val="clear" w:color="auto" w:fill="auto"/>
                <w:noWrap/>
                <w:vAlign w:val="bottom"/>
                <w:hideMark/>
              </w:tcPr>
              <w:p w14:paraId="61F2D4F6" w14:textId="77777777" w:rsidR="00202B12" w:rsidRDefault="008233F8">
                <w:pPr>
                  <w:jc w:val="right"/>
                  <w:rPr>
                    <w:sz w:val="20"/>
                    <w:lang w:eastAsia="lt-LT"/>
                  </w:rPr>
                </w:pPr>
                <w:r>
                  <w:rPr>
                    <w:sz w:val="20"/>
                    <w:lang w:eastAsia="lt-LT"/>
                  </w:rPr>
                  <w:t>30,7</w:t>
                </w:r>
              </w:p>
            </w:tc>
            <w:tc>
              <w:tcPr>
                <w:tcW w:w="1143" w:type="dxa"/>
                <w:tcBorders>
                  <w:top w:val="nil"/>
                  <w:left w:val="nil"/>
                  <w:bottom w:val="single" w:sz="4" w:space="0" w:color="auto"/>
                  <w:right w:val="single" w:sz="4" w:space="0" w:color="auto"/>
                </w:tcBorders>
                <w:shd w:val="clear" w:color="auto" w:fill="auto"/>
                <w:noWrap/>
                <w:vAlign w:val="bottom"/>
                <w:hideMark/>
              </w:tcPr>
              <w:p w14:paraId="61F2D4F7" w14:textId="77777777" w:rsidR="00202B12" w:rsidRDefault="008233F8">
                <w:pPr>
                  <w:jc w:val="right"/>
                  <w:rPr>
                    <w:sz w:val="20"/>
                    <w:lang w:eastAsia="lt-LT"/>
                  </w:rPr>
                </w:pPr>
                <w:r>
                  <w:rPr>
                    <w:sz w:val="20"/>
                    <w:lang w:eastAsia="lt-LT"/>
                  </w:rPr>
                  <w:t>12,5</w:t>
                </w:r>
              </w:p>
            </w:tc>
            <w:tc>
              <w:tcPr>
                <w:tcW w:w="1060" w:type="dxa"/>
                <w:tcBorders>
                  <w:top w:val="nil"/>
                  <w:left w:val="nil"/>
                  <w:bottom w:val="single" w:sz="4" w:space="0" w:color="auto"/>
                  <w:right w:val="single" w:sz="4" w:space="0" w:color="auto"/>
                </w:tcBorders>
                <w:shd w:val="clear" w:color="auto" w:fill="auto"/>
                <w:noWrap/>
                <w:vAlign w:val="bottom"/>
                <w:hideMark/>
              </w:tcPr>
              <w:p w14:paraId="61F2D4F8" w14:textId="77777777" w:rsidR="00202B12" w:rsidRDefault="00202B12">
                <w:pPr>
                  <w:ind w:firstLine="53"/>
                  <w:rPr>
                    <w:sz w:val="20"/>
                    <w:lang w:eastAsia="lt-LT"/>
                  </w:rPr>
                </w:pPr>
              </w:p>
            </w:tc>
          </w:tr>
          <w:tr w:rsidR="00202B12" w14:paraId="61F2D50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4FA" w14:textId="77777777" w:rsidR="00202B12" w:rsidRDefault="008233F8">
                <w:pPr>
                  <w:jc w:val="center"/>
                  <w:rPr>
                    <w:sz w:val="22"/>
                    <w:szCs w:val="22"/>
                    <w:lang w:eastAsia="lt-LT"/>
                  </w:rPr>
                </w:pPr>
                <w:r>
                  <w:rPr>
                    <w:sz w:val="22"/>
                    <w:szCs w:val="22"/>
                    <w:lang w:eastAsia="lt-LT"/>
                  </w:rPr>
                  <w:t>73.</w:t>
                </w:r>
              </w:p>
            </w:tc>
            <w:tc>
              <w:tcPr>
                <w:tcW w:w="3950" w:type="dxa"/>
                <w:tcBorders>
                  <w:top w:val="single" w:sz="4" w:space="0" w:color="auto"/>
                  <w:left w:val="nil"/>
                  <w:bottom w:val="nil"/>
                  <w:right w:val="nil"/>
                </w:tcBorders>
                <w:shd w:val="clear" w:color="auto" w:fill="auto"/>
                <w:noWrap/>
                <w:vAlign w:val="bottom"/>
                <w:hideMark/>
              </w:tcPr>
              <w:p w14:paraId="61F2D4FB" w14:textId="77777777" w:rsidR="00202B12" w:rsidRDefault="008233F8">
                <w:pPr>
                  <w:rPr>
                    <w:sz w:val="22"/>
                    <w:szCs w:val="22"/>
                    <w:lang w:eastAsia="lt-LT"/>
                  </w:rPr>
                </w:pPr>
                <w:r>
                  <w:rPr>
                    <w:sz w:val="22"/>
                    <w:szCs w:val="22"/>
                    <w:lang w:eastAsia="lt-LT"/>
                  </w:rPr>
                  <w:t>Telšių švietimo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4FC"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4FD" w14:textId="77777777" w:rsidR="00202B12" w:rsidRDefault="008233F8">
                <w:pPr>
                  <w:jc w:val="right"/>
                  <w:rPr>
                    <w:sz w:val="22"/>
                    <w:szCs w:val="22"/>
                    <w:lang w:eastAsia="lt-LT"/>
                  </w:rPr>
                </w:pPr>
                <w:r>
                  <w:rPr>
                    <w:sz w:val="22"/>
                    <w:szCs w:val="22"/>
                    <w:lang w:eastAsia="lt-LT"/>
                  </w:rPr>
                  <w:t>519,7</w:t>
                </w:r>
              </w:p>
            </w:tc>
            <w:tc>
              <w:tcPr>
                <w:tcW w:w="1041" w:type="dxa"/>
                <w:tcBorders>
                  <w:top w:val="nil"/>
                  <w:left w:val="nil"/>
                  <w:bottom w:val="single" w:sz="4" w:space="0" w:color="auto"/>
                  <w:right w:val="single" w:sz="4" w:space="0" w:color="auto"/>
                </w:tcBorders>
                <w:shd w:val="clear" w:color="auto" w:fill="auto"/>
                <w:noWrap/>
                <w:vAlign w:val="bottom"/>
                <w:hideMark/>
              </w:tcPr>
              <w:p w14:paraId="61F2D4FE" w14:textId="77777777" w:rsidR="00202B12" w:rsidRDefault="008233F8">
                <w:pPr>
                  <w:jc w:val="right"/>
                  <w:rPr>
                    <w:sz w:val="22"/>
                    <w:szCs w:val="22"/>
                    <w:lang w:eastAsia="lt-LT"/>
                  </w:rPr>
                </w:pPr>
                <w:r>
                  <w:rPr>
                    <w:sz w:val="22"/>
                    <w:szCs w:val="22"/>
                    <w:lang w:eastAsia="lt-LT"/>
                  </w:rPr>
                  <w:t>519,7</w:t>
                </w:r>
              </w:p>
            </w:tc>
            <w:tc>
              <w:tcPr>
                <w:tcW w:w="1143" w:type="dxa"/>
                <w:tcBorders>
                  <w:top w:val="nil"/>
                  <w:left w:val="nil"/>
                  <w:bottom w:val="single" w:sz="4" w:space="0" w:color="auto"/>
                  <w:right w:val="single" w:sz="4" w:space="0" w:color="auto"/>
                </w:tcBorders>
                <w:shd w:val="clear" w:color="auto" w:fill="auto"/>
                <w:noWrap/>
                <w:vAlign w:val="bottom"/>
                <w:hideMark/>
              </w:tcPr>
              <w:p w14:paraId="61F2D4FF" w14:textId="77777777" w:rsidR="00202B12" w:rsidRDefault="008233F8">
                <w:pPr>
                  <w:jc w:val="right"/>
                  <w:rPr>
                    <w:sz w:val="22"/>
                    <w:szCs w:val="22"/>
                    <w:lang w:eastAsia="lt-LT"/>
                  </w:rPr>
                </w:pPr>
                <w:r>
                  <w:rPr>
                    <w:sz w:val="22"/>
                    <w:szCs w:val="22"/>
                    <w:lang w:eastAsia="lt-LT"/>
                  </w:rPr>
                  <w:t>301,3</w:t>
                </w:r>
              </w:p>
            </w:tc>
            <w:tc>
              <w:tcPr>
                <w:tcW w:w="1060" w:type="dxa"/>
                <w:tcBorders>
                  <w:top w:val="nil"/>
                  <w:left w:val="nil"/>
                  <w:bottom w:val="single" w:sz="4" w:space="0" w:color="auto"/>
                  <w:right w:val="single" w:sz="4" w:space="0" w:color="auto"/>
                </w:tcBorders>
                <w:shd w:val="clear" w:color="auto" w:fill="auto"/>
                <w:noWrap/>
                <w:vAlign w:val="bottom"/>
                <w:hideMark/>
              </w:tcPr>
              <w:p w14:paraId="61F2D500" w14:textId="77777777" w:rsidR="00202B12" w:rsidRDefault="00202B12">
                <w:pPr>
                  <w:ind w:firstLine="53"/>
                  <w:rPr>
                    <w:sz w:val="22"/>
                    <w:szCs w:val="22"/>
                    <w:lang w:eastAsia="lt-LT"/>
                  </w:rPr>
                </w:pPr>
              </w:p>
            </w:tc>
          </w:tr>
          <w:tr w:rsidR="00202B12" w14:paraId="61F2D50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50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503"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50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505" w14:textId="77777777" w:rsidR="00202B12" w:rsidRDefault="008233F8">
                <w:pPr>
                  <w:jc w:val="right"/>
                  <w:rPr>
                    <w:sz w:val="20"/>
                    <w:lang w:eastAsia="lt-LT"/>
                  </w:rPr>
                </w:pPr>
                <w:r>
                  <w:rPr>
                    <w:sz w:val="20"/>
                    <w:lang w:eastAsia="lt-LT"/>
                  </w:rPr>
                  <w:t>215,5</w:t>
                </w:r>
              </w:p>
            </w:tc>
            <w:tc>
              <w:tcPr>
                <w:tcW w:w="1041" w:type="dxa"/>
                <w:tcBorders>
                  <w:top w:val="nil"/>
                  <w:left w:val="nil"/>
                  <w:bottom w:val="single" w:sz="4" w:space="0" w:color="auto"/>
                  <w:right w:val="single" w:sz="4" w:space="0" w:color="auto"/>
                </w:tcBorders>
                <w:shd w:val="clear" w:color="auto" w:fill="auto"/>
                <w:noWrap/>
                <w:vAlign w:val="bottom"/>
                <w:hideMark/>
              </w:tcPr>
              <w:p w14:paraId="61F2D506" w14:textId="77777777" w:rsidR="00202B12" w:rsidRDefault="008233F8">
                <w:pPr>
                  <w:jc w:val="right"/>
                  <w:rPr>
                    <w:sz w:val="20"/>
                    <w:lang w:eastAsia="lt-LT"/>
                  </w:rPr>
                </w:pPr>
                <w:r>
                  <w:rPr>
                    <w:sz w:val="20"/>
                    <w:lang w:eastAsia="lt-LT"/>
                  </w:rPr>
                  <w:t>215,5</w:t>
                </w:r>
              </w:p>
            </w:tc>
            <w:tc>
              <w:tcPr>
                <w:tcW w:w="1143" w:type="dxa"/>
                <w:tcBorders>
                  <w:top w:val="nil"/>
                  <w:left w:val="nil"/>
                  <w:bottom w:val="single" w:sz="4" w:space="0" w:color="auto"/>
                  <w:right w:val="single" w:sz="4" w:space="0" w:color="auto"/>
                </w:tcBorders>
                <w:shd w:val="clear" w:color="auto" w:fill="auto"/>
                <w:noWrap/>
                <w:vAlign w:val="bottom"/>
                <w:hideMark/>
              </w:tcPr>
              <w:p w14:paraId="61F2D507" w14:textId="77777777" w:rsidR="00202B12" w:rsidRDefault="008233F8">
                <w:pPr>
                  <w:jc w:val="right"/>
                  <w:rPr>
                    <w:sz w:val="20"/>
                    <w:lang w:eastAsia="lt-LT"/>
                  </w:rPr>
                </w:pPr>
                <w:r>
                  <w:rPr>
                    <w:sz w:val="20"/>
                    <w:lang w:eastAsia="lt-LT"/>
                  </w:rPr>
                  <w:t>164,5</w:t>
                </w:r>
              </w:p>
            </w:tc>
            <w:tc>
              <w:tcPr>
                <w:tcW w:w="1060" w:type="dxa"/>
                <w:tcBorders>
                  <w:top w:val="nil"/>
                  <w:left w:val="nil"/>
                  <w:bottom w:val="single" w:sz="4" w:space="0" w:color="auto"/>
                  <w:right w:val="single" w:sz="4" w:space="0" w:color="auto"/>
                </w:tcBorders>
                <w:shd w:val="clear" w:color="auto" w:fill="auto"/>
                <w:noWrap/>
                <w:vAlign w:val="bottom"/>
                <w:hideMark/>
              </w:tcPr>
              <w:p w14:paraId="61F2D508" w14:textId="77777777" w:rsidR="00202B12" w:rsidRDefault="00202B12">
                <w:pPr>
                  <w:ind w:firstLine="53"/>
                  <w:rPr>
                    <w:sz w:val="20"/>
                    <w:lang w:eastAsia="lt-LT"/>
                  </w:rPr>
                </w:pPr>
              </w:p>
            </w:tc>
          </w:tr>
          <w:tr w:rsidR="00202B12" w14:paraId="61F2D51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50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50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50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50D" w14:textId="77777777" w:rsidR="00202B12" w:rsidRDefault="008233F8">
                <w:pPr>
                  <w:jc w:val="right"/>
                  <w:rPr>
                    <w:sz w:val="20"/>
                    <w:lang w:eastAsia="lt-LT"/>
                  </w:rPr>
                </w:pPr>
                <w:r>
                  <w:rPr>
                    <w:sz w:val="20"/>
                    <w:lang w:eastAsia="lt-LT"/>
                  </w:rPr>
                  <w:t>115,0</w:t>
                </w:r>
              </w:p>
            </w:tc>
            <w:tc>
              <w:tcPr>
                <w:tcW w:w="1041" w:type="dxa"/>
                <w:tcBorders>
                  <w:top w:val="nil"/>
                  <w:left w:val="nil"/>
                  <w:bottom w:val="single" w:sz="4" w:space="0" w:color="auto"/>
                  <w:right w:val="single" w:sz="4" w:space="0" w:color="auto"/>
                </w:tcBorders>
                <w:shd w:val="clear" w:color="auto" w:fill="auto"/>
                <w:noWrap/>
                <w:vAlign w:val="bottom"/>
                <w:hideMark/>
              </w:tcPr>
              <w:p w14:paraId="61F2D50E" w14:textId="77777777" w:rsidR="00202B12" w:rsidRDefault="008233F8">
                <w:pPr>
                  <w:jc w:val="right"/>
                  <w:rPr>
                    <w:sz w:val="20"/>
                    <w:lang w:eastAsia="lt-LT"/>
                  </w:rPr>
                </w:pPr>
                <w:r>
                  <w:rPr>
                    <w:sz w:val="20"/>
                    <w:lang w:eastAsia="lt-LT"/>
                  </w:rPr>
                  <w:t>115,0</w:t>
                </w:r>
              </w:p>
            </w:tc>
            <w:tc>
              <w:tcPr>
                <w:tcW w:w="1143" w:type="dxa"/>
                <w:tcBorders>
                  <w:top w:val="nil"/>
                  <w:left w:val="nil"/>
                  <w:bottom w:val="single" w:sz="4" w:space="0" w:color="auto"/>
                  <w:right w:val="single" w:sz="4" w:space="0" w:color="auto"/>
                </w:tcBorders>
                <w:shd w:val="clear" w:color="auto" w:fill="auto"/>
                <w:noWrap/>
                <w:vAlign w:val="bottom"/>
                <w:hideMark/>
              </w:tcPr>
              <w:p w14:paraId="61F2D50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510" w14:textId="77777777" w:rsidR="00202B12" w:rsidRDefault="00202B12">
                <w:pPr>
                  <w:ind w:firstLine="53"/>
                  <w:rPr>
                    <w:sz w:val="20"/>
                    <w:lang w:eastAsia="lt-LT"/>
                  </w:rPr>
                </w:pPr>
              </w:p>
            </w:tc>
          </w:tr>
          <w:tr w:rsidR="00202B12" w14:paraId="61F2D519"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512" w14:textId="77777777" w:rsidR="00202B12" w:rsidRDefault="008233F8">
                <w:pPr>
                  <w:jc w:val="center"/>
                  <w:rPr>
                    <w:sz w:val="22"/>
                    <w:szCs w:val="22"/>
                    <w:lang w:eastAsia="lt-LT"/>
                  </w:rPr>
                </w:pPr>
                <w:r>
                  <w:rPr>
                    <w:sz w:val="22"/>
                    <w:szCs w:val="22"/>
                    <w:lang w:eastAsia="lt-LT"/>
                  </w:rPr>
                  <w:t>74.</w:t>
                </w:r>
              </w:p>
            </w:tc>
            <w:tc>
              <w:tcPr>
                <w:tcW w:w="3950" w:type="dxa"/>
                <w:tcBorders>
                  <w:top w:val="single" w:sz="4" w:space="0" w:color="auto"/>
                  <w:left w:val="nil"/>
                  <w:bottom w:val="single" w:sz="4" w:space="0" w:color="auto"/>
                  <w:right w:val="nil"/>
                </w:tcBorders>
                <w:shd w:val="clear" w:color="auto" w:fill="auto"/>
                <w:noWrap/>
                <w:vAlign w:val="bottom"/>
                <w:hideMark/>
              </w:tcPr>
              <w:p w14:paraId="61F2D513" w14:textId="77777777" w:rsidR="00202B12" w:rsidRDefault="008233F8">
                <w:pPr>
                  <w:rPr>
                    <w:sz w:val="22"/>
                    <w:szCs w:val="22"/>
                    <w:lang w:eastAsia="lt-LT"/>
                  </w:rPr>
                </w:pPr>
                <w:r>
                  <w:rPr>
                    <w:sz w:val="22"/>
                    <w:szCs w:val="22"/>
                    <w:lang w:eastAsia="lt-LT"/>
                  </w:rPr>
                  <w:t xml:space="preserve">Vaikų su negale </w:t>
                </w:r>
                <w:r>
                  <w:rPr>
                    <w:sz w:val="22"/>
                    <w:szCs w:val="22"/>
                    <w:lang w:eastAsia="lt-LT"/>
                  </w:rPr>
                  <w:t>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51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515" w14:textId="77777777" w:rsidR="00202B12" w:rsidRDefault="008233F8">
                <w:pPr>
                  <w:jc w:val="right"/>
                  <w:rPr>
                    <w:sz w:val="22"/>
                    <w:szCs w:val="22"/>
                    <w:lang w:eastAsia="lt-LT"/>
                  </w:rPr>
                </w:pPr>
                <w:r>
                  <w:rPr>
                    <w:sz w:val="22"/>
                    <w:szCs w:val="22"/>
                    <w:lang w:eastAsia="lt-LT"/>
                  </w:rPr>
                  <w:t>1858,8</w:t>
                </w:r>
              </w:p>
            </w:tc>
            <w:tc>
              <w:tcPr>
                <w:tcW w:w="1041" w:type="dxa"/>
                <w:tcBorders>
                  <w:top w:val="nil"/>
                  <w:left w:val="nil"/>
                  <w:bottom w:val="single" w:sz="4" w:space="0" w:color="auto"/>
                  <w:right w:val="single" w:sz="4" w:space="0" w:color="auto"/>
                </w:tcBorders>
                <w:shd w:val="clear" w:color="auto" w:fill="auto"/>
                <w:noWrap/>
                <w:vAlign w:val="bottom"/>
                <w:hideMark/>
              </w:tcPr>
              <w:p w14:paraId="61F2D516" w14:textId="77777777" w:rsidR="00202B12" w:rsidRDefault="008233F8">
                <w:pPr>
                  <w:jc w:val="right"/>
                  <w:rPr>
                    <w:sz w:val="22"/>
                    <w:szCs w:val="22"/>
                    <w:lang w:eastAsia="lt-LT"/>
                  </w:rPr>
                </w:pPr>
                <w:r>
                  <w:rPr>
                    <w:sz w:val="22"/>
                    <w:szCs w:val="22"/>
                    <w:lang w:eastAsia="lt-LT"/>
                  </w:rPr>
                  <w:t>1858,8</w:t>
                </w:r>
              </w:p>
            </w:tc>
            <w:tc>
              <w:tcPr>
                <w:tcW w:w="1143" w:type="dxa"/>
                <w:tcBorders>
                  <w:top w:val="nil"/>
                  <w:left w:val="nil"/>
                  <w:bottom w:val="single" w:sz="4" w:space="0" w:color="auto"/>
                  <w:right w:val="single" w:sz="4" w:space="0" w:color="auto"/>
                </w:tcBorders>
                <w:shd w:val="clear" w:color="auto" w:fill="auto"/>
                <w:noWrap/>
                <w:vAlign w:val="bottom"/>
                <w:hideMark/>
              </w:tcPr>
              <w:p w14:paraId="61F2D517" w14:textId="77777777" w:rsidR="00202B12" w:rsidRDefault="008233F8">
                <w:pPr>
                  <w:jc w:val="right"/>
                  <w:rPr>
                    <w:sz w:val="22"/>
                    <w:szCs w:val="22"/>
                    <w:lang w:eastAsia="lt-LT"/>
                  </w:rPr>
                </w:pPr>
                <w:r>
                  <w:rPr>
                    <w:sz w:val="22"/>
                    <w:szCs w:val="22"/>
                    <w:lang w:eastAsia="lt-LT"/>
                  </w:rPr>
                  <w:t>1188,0</w:t>
                </w:r>
              </w:p>
            </w:tc>
            <w:tc>
              <w:tcPr>
                <w:tcW w:w="1060" w:type="dxa"/>
                <w:tcBorders>
                  <w:top w:val="nil"/>
                  <w:left w:val="nil"/>
                  <w:bottom w:val="single" w:sz="4" w:space="0" w:color="auto"/>
                  <w:right w:val="single" w:sz="4" w:space="0" w:color="auto"/>
                </w:tcBorders>
                <w:shd w:val="clear" w:color="auto" w:fill="auto"/>
                <w:noWrap/>
                <w:vAlign w:val="bottom"/>
                <w:hideMark/>
              </w:tcPr>
              <w:p w14:paraId="61F2D518" w14:textId="77777777" w:rsidR="00202B12" w:rsidRDefault="00202B12">
                <w:pPr>
                  <w:ind w:firstLine="53"/>
                  <w:rPr>
                    <w:sz w:val="22"/>
                    <w:szCs w:val="22"/>
                    <w:lang w:eastAsia="lt-LT"/>
                  </w:rPr>
                </w:pPr>
              </w:p>
            </w:tc>
          </w:tr>
          <w:tr w:rsidR="00202B12" w14:paraId="61F2D521"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51A"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single" w:sz="4" w:space="0" w:color="auto"/>
                </w:tcBorders>
                <w:shd w:val="clear" w:color="auto" w:fill="auto"/>
                <w:noWrap/>
                <w:vAlign w:val="bottom"/>
                <w:hideMark/>
              </w:tcPr>
              <w:p w14:paraId="61F2D51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mokinio krepšeliui </w:t>
                </w:r>
                <w:r>
                  <w:rPr>
                    <w:i/>
                    <w:iCs/>
                    <w:sz w:val="20"/>
                    <w:lang w:eastAsia="lt-LT"/>
                  </w:rPr>
                  <w:lastRenderedPageBreak/>
                  <w:t>finansuoti</w:t>
                </w:r>
              </w:p>
            </w:tc>
            <w:tc>
              <w:tcPr>
                <w:tcW w:w="876" w:type="dxa"/>
                <w:tcBorders>
                  <w:top w:val="single" w:sz="4" w:space="0" w:color="auto"/>
                  <w:left w:val="nil"/>
                  <w:bottom w:val="single" w:sz="4" w:space="0" w:color="auto"/>
                  <w:right w:val="single" w:sz="4" w:space="0" w:color="auto"/>
                </w:tcBorders>
                <w:shd w:val="clear" w:color="auto" w:fill="auto"/>
                <w:noWrap/>
                <w:vAlign w:val="bottom"/>
                <w:hideMark/>
              </w:tcPr>
              <w:p w14:paraId="61F2D51C" w14:textId="77777777" w:rsidR="00202B12" w:rsidRDefault="008233F8">
                <w:pPr>
                  <w:jc w:val="center"/>
                  <w:rPr>
                    <w:sz w:val="20"/>
                    <w:lang w:eastAsia="lt-LT"/>
                  </w:rPr>
                </w:pPr>
                <w:r>
                  <w:rPr>
                    <w:sz w:val="20"/>
                    <w:lang w:eastAsia="lt-LT"/>
                  </w:rPr>
                  <w:lastRenderedPageBreak/>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51D" w14:textId="77777777" w:rsidR="00202B12" w:rsidRDefault="008233F8">
                <w:pPr>
                  <w:jc w:val="right"/>
                  <w:rPr>
                    <w:sz w:val="20"/>
                    <w:lang w:eastAsia="lt-LT"/>
                  </w:rPr>
                </w:pPr>
                <w:r>
                  <w:rPr>
                    <w:sz w:val="20"/>
                    <w:lang w:eastAsia="lt-LT"/>
                  </w:rPr>
                  <w:t>810,6</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51E" w14:textId="77777777" w:rsidR="00202B12" w:rsidRDefault="008233F8">
                <w:pPr>
                  <w:jc w:val="right"/>
                  <w:rPr>
                    <w:sz w:val="20"/>
                    <w:lang w:eastAsia="lt-LT"/>
                  </w:rPr>
                </w:pPr>
                <w:r>
                  <w:rPr>
                    <w:sz w:val="20"/>
                    <w:lang w:eastAsia="lt-LT"/>
                  </w:rPr>
                  <w:t>810,6</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51F" w14:textId="77777777" w:rsidR="00202B12" w:rsidRDefault="008233F8">
                <w:pPr>
                  <w:jc w:val="right"/>
                  <w:rPr>
                    <w:sz w:val="20"/>
                    <w:lang w:eastAsia="lt-LT"/>
                  </w:rPr>
                </w:pPr>
                <w:r>
                  <w:rPr>
                    <w:sz w:val="20"/>
                    <w:lang w:eastAsia="lt-LT"/>
                  </w:rPr>
                  <w:t>608,6</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520" w14:textId="77777777" w:rsidR="00202B12" w:rsidRDefault="00202B12">
                <w:pPr>
                  <w:ind w:firstLine="53"/>
                  <w:rPr>
                    <w:sz w:val="20"/>
                    <w:lang w:eastAsia="lt-LT"/>
                  </w:rPr>
                </w:pPr>
              </w:p>
            </w:tc>
          </w:tr>
          <w:tr w:rsidR="00202B12" w14:paraId="61F2D529" w14:textId="77777777">
            <w:trPr>
              <w:trHeight w:val="108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522"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nil"/>
                </w:tcBorders>
                <w:shd w:val="clear" w:color="auto" w:fill="auto"/>
                <w:vAlign w:val="bottom"/>
                <w:hideMark/>
              </w:tcPr>
              <w:p w14:paraId="61F2D523"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xml:space="preserve">. tikslinė dotacija savivaldybių mokykloms (klasėms), skirtoms šalies (regiono) mokiniams, turintiems specialiųjų ugdymosi poreikių, ir </w:t>
                </w:r>
                <w:r>
                  <w:rPr>
                    <w:i/>
                    <w:iCs/>
                    <w:sz w:val="20"/>
                    <w:lang w:eastAsia="lt-LT"/>
                  </w:rPr>
                  <w:t>kitoms savivaldybėms perduotoms įstaigoms išlaikyti</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524" w14:textId="77777777" w:rsidR="00202B12" w:rsidRDefault="008233F8">
                <w:pPr>
                  <w:jc w:val="center"/>
                  <w:rPr>
                    <w:sz w:val="20"/>
                    <w:lang w:eastAsia="lt-LT"/>
                  </w:rPr>
                </w:pPr>
                <w:r>
                  <w:rPr>
                    <w:sz w:val="20"/>
                    <w:lang w:eastAsia="lt-LT"/>
                  </w:rPr>
                  <w:t>09</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525" w14:textId="77777777" w:rsidR="00202B12" w:rsidRDefault="008233F8">
                <w:pPr>
                  <w:jc w:val="right"/>
                  <w:rPr>
                    <w:sz w:val="20"/>
                    <w:lang w:eastAsia="lt-LT"/>
                  </w:rPr>
                </w:pPr>
                <w:r>
                  <w:rPr>
                    <w:sz w:val="20"/>
                    <w:lang w:eastAsia="lt-LT"/>
                  </w:rPr>
                  <w:t>532,0</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526" w14:textId="77777777" w:rsidR="00202B12" w:rsidRDefault="008233F8">
                <w:pPr>
                  <w:jc w:val="right"/>
                  <w:rPr>
                    <w:sz w:val="20"/>
                    <w:lang w:eastAsia="lt-LT"/>
                  </w:rPr>
                </w:pPr>
                <w:r>
                  <w:rPr>
                    <w:sz w:val="20"/>
                    <w:lang w:eastAsia="lt-LT"/>
                  </w:rPr>
                  <w:t>532,0</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527" w14:textId="77777777" w:rsidR="00202B12" w:rsidRDefault="008233F8">
                <w:pPr>
                  <w:jc w:val="right"/>
                  <w:rPr>
                    <w:sz w:val="20"/>
                    <w:lang w:eastAsia="lt-LT"/>
                  </w:rPr>
                </w:pPr>
                <w:r>
                  <w:rPr>
                    <w:sz w:val="20"/>
                    <w:lang w:eastAsia="lt-LT"/>
                  </w:rPr>
                  <w:t>340,2</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528" w14:textId="77777777" w:rsidR="00202B12" w:rsidRDefault="00202B12">
                <w:pPr>
                  <w:ind w:firstLine="53"/>
                  <w:rPr>
                    <w:sz w:val="20"/>
                    <w:lang w:eastAsia="lt-LT"/>
                  </w:rPr>
                </w:pPr>
              </w:p>
            </w:tc>
          </w:tr>
          <w:tr w:rsidR="00202B12" w14:paraId="61F2D53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52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52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52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52D" w14:textId="77777777" w:rsidR="00202B12" w:rsidRDefault="008233F8">
                <w:pPr>
                  <w:jc w:val="right"/>
                  <w:rPr>
                    <w:sz w:val="20"/>
                    <w:lang w:eastAsia="lt-LT"/>
                  </w:rPr>
                </w:pPr>
                <w:r>
                  <w:rPr>
                    <w:sz w:val="20"/>
                    <w:lang w:eastAsia="lt-LT"/>
                  </w:rPr>
                  <w:t>42,8</w:t>
                </w:r>
              </w:p>
            </w:tc>
            <w:tc>
              <w:tcPr>
                <w:tcW w:w="1041" w:type="dxa"/>
                <w:tcBorders>
                  <w:top w:val="nil"/>
                  <w:left w:val="nil"/>
                  <w:bottom w:val="single" w:sz="4" w:space="0" w:color="auto"/>
                  <w:right w:val="single" w:sz="4" w:space="0" w:color="auto"/>
                </w:tcBorders>
                <w:shd w:val="clear" w:color="auto" w:fill="auto"/>
                <w:noWrap/>
                <w:vAlign w:val="bottom"/>
                <w:hideMark/>
              </w:tcPr>
              <w:p w14:paraId="61F2D52E" w14:textId="77777777" w:rsidR="00202B12" w:rsidRDefault="008233F8">
                <w:pPr>
                  <w:jc w:val="right"/>
                  <w:rPr>
                    <w:sz w:val="20"/>
                    <w:lang w:eastAsia="lt-LT"/>
                  </w:rPr>
                </w:pPr>
                <w:r>
                  <w:rPr>
                    <w:sz w:val="20"/>
                    <w:lang w:eastAsia="lt-LT"/>
                  </w:rPr>
                  <w:t>42,8</w:t>
                </w:r>
              </w:p>
            </w:tc>
            <w:tc>
              <w:tcPr>
                <w:tcW w:w="1143" w:type="dxa"/>
                <w:tcBorders>
                  <w:top w:val="nil"/>
                  <w:left w:val="nil"/>
                  <w:bottom w:val="single" w:sz="4" w:space="0" w:color="auto"/>
                  <w:right w:val="single" w:sz="4" w:space="0" w:color="auto"/>
                </w:tcBorders>
                <w:shd w:val="clear" w:color="auto" w:fill="auto"/>
                <w:noWrap/>
                <w:vAlign w:val="bottom"/>
                <w:hideMark/>
              </w:tcPr>
              <w:p w14:paraId="61F2D52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530" w14:textId="77777777" w:rsidR="00202B12" w:rsidRDefault="00202B12">
                <w:pPr>
                  <w:ind w:firstLine="53"/>
                  <w:rPr>
                    <w:sz w:val="20"/>
                    <w:lang w:eastAsia="lt-LT"/>
                  </w:rPr>
                </w:pPr>
              </w:p>
            </w:tc>
          </w:tr>
          <w:tr w:rsidR="00202B12" w14:paraId="61F2D53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532" w14:textId="77777777" w:rsidR="00202B12" w:rsidRDefault="008233F8">
                <w:pPr>
                  <w:jc w:val="center"/>
                  <w:rPr>
                    <w:sz w:val="22"/>
                    <w:szCs w:val="22"/>
                    <w:lang w:eastAsia="lt-LT"/>
                  </w:rPr>
                </w:pPr>
                <w:r>
                  <w:rPr>
                    <w:sz w:val="22"/>
                    <w:szCs w:val="22"/>
                    <w:lang w:eastAsia="lt-LT"/>
                  </w:rPr>
                  <w:t>75.</w:t>
                </w:r>
              </w:p>
            </w:tc>
            <w:tc>
              <w:tcPr>
                <w:tcW w:w="3950" w:type="dxa"/>
                <w:tcBorders>
                  <w:top w:val="single" w:sz="4" w:space="0" w:color="auto"/>
                  <w:left w:val="nil"/>
                  <w:bottom w:val="nil"/>
                  <w:right w:val="nil"/>
                </w:tcBorders>
                <w:shd w:val="clear" w:color="auto" w:fill="auto"/>
                <w:noWrap/>
                <w:vAlign w:val="bottom"/>
                <w:hideMark/>
              </w:tcPr>
              <w:p w14:paraId="61F2D533" w14:textId="77777777" w:rsidR="00202B12" w:rsidRDefault="008233F8">
                <w:pPr>
                  <w:rPr>
                    <w:sz w:val="22"/>
                    <w:szCs w:val="22"/>
                    <w:lang w:eastAsia="lt-LT"/>
                  </w:rPr>
                </w:pPr>
                <w:r>
                  <w:rPr>
                    <w:sz w:val="22"/>
                    <w:szCs w:val="22"/>
                    <w:lang w:eastAsia="lt-LT"/>
                  </w:rPr>
                  <w:t>Telšių specialioji mokykla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534" w14:textId="77777777" w:rsidR="00202B12" w:rsidRDefault="008233F8">
                <w:pPr>
                  <w:jc w:val="center"/>
                  <w:rPr>
                    <w:sz w:val="22"/>
                    <w:szCs w:val="22"/>
                    <w:lang w:eastAsia="lt-LT"/>
                  </w:rPr>
                </w:pPr>
                <w:r>
                  <w:rPr>
                    <w:sz w:val="22"/>
                    <w:szCs w:val="22"/>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535" w14:textId="77777777" w:rsidR="00202B12" w:rsidRDefault="008233F8">
                <w:pPr>
                  <w:jc w:val="right"/>
                  <w:rPr>
                    <w:sz w:val="22"/>
                    <w:szCs w:val="22"/>
                    <w:lang w:eastAsia="lt-LT"/>
                  </w:rPr>
                </w:pPr>
                <w:r>
                  <w:rPr>
                    <w:sz w:val="22"/>
                    <w:szCs w:val="22"/>
                    <w:lang w:eastAsia="lt-LT"/>
                  </w:rPr>
                  <w:t>1409,0</w:t>
                </w:r>
              </w:p>
            </w:tc>
            <w:tc>
              <w:tcPr>
                <w:tcW w:w="1041" w:type="dxa"/>
                <w:tcBorders>
                  <w:top w:val="nil"/>
                  <w:left w:val="nil"/>
                  <w:bottom w:val="single" w:sz="4" w:space="0" w:color="auto"/>
                  <w:right w:val="single" w:sz="4" w:space="0" w:color="auto"/>
                </w:tcBorders>
                <w:shd w:val="clear" w:color="auto" w:fill="auto"/>
                <w:noWrap/>
                <w:vAlign w:val="bottom"/>
                <w:hideMark/>
              </w:tcPr>
              <w:p w14:paraId="61F2D536" w14:textId="77777777" w:rsidR="00202B12" w:rsidRDefault="008233F8">
                <w:pPr>
                  <w:jc w:val="right"/>
                  <w:rPr>
                    <w:sz w:val="22"/>
                    <w:szCs w:val="22"/>
                    <w:lang w:eastAsia="lt-LT"/>
                  </w:rPr>
                </w:pPr>
                <w:r>
                  <w:rPr>
                    <w:sz w:val="22"/>
                    <w:szCs w:val="22"/>
                    <w:lang w:eastAsia="lt-LT"/>
                  </w:rPr>
                  <w:t>1409,0</w:t>
                </w:r>
              </w:p>
            </w:tc>
            <w:tc>
              <w:tcPr>
                <w:tcW w:w="1143" w:type="dxa"/>
                <w:tcBorders>
                  <w:top w:val="nil"/>
                  <w:left w:val="nil"/>
                  <w:bottom w:val="single" w:sz="4" w:space="0" w:color="auto"/>
                  <w:right w:val="single" w:sz="4" w:space="0" w:color="auto"/>
                </w:tcBorders>
                <w:shd w:val="clear" w:color="auto" w:fill="auto"/>
                <w:noWrap/>
                <w:vAlign w:val="bottom"/>
                <w:hideMark/>
              </w:tcPr>
              <w:p w14:paraId="61F2D537" w14:textId="77777777" w:rsidR="00202B12" w:rsidRDefault="008233F8">
                <w:pPr>
                  <w:jc w:val="right"/>
                  <w:rPr>
                    <w:sz w:val="22"/>
                    <w:szCs w:val="22"/>
                    <w:lang w:eastAsia="lt-LT"/>
                  </w:rPr>
                </w:pPr>
                <w:r>
                  <w:rPr>
                    <w:sz w:val="22"/>
                    <w:szCs w:val="22"/>
                    <w:lang w:eastAsia="lt-LT"/>
                  </w:rPr>
                  <w:t>893,3</w:t>
                </w:r>
              </w:p>
            </w:tc>
            <w:tc>
              <w:tcPr>
                <w:tcW w:w="1060" w:type="dxa"/>
                <w:tcBorders>
                  <w:top w:val="nil"/>
                  <w:left w:val="nil"/>
                  <w:bottom w:val="single" w:sz="4" w:space="0" w:color="auto"/>
                  <w:right w:val="single" w:sz="4" w:space="0" w:color="auto"/>
                </w:tcBorders>
                <w:shd w:val="clear" w:color="auto" w:fill="auto"/>
                <w:noWrap/>
                <w:vAlign w:val="bottom"/>
                <w:hideMark/>
              </w:tcPr>
              <w:p w14:paraId="61F2D538" w14:textId="77777777" w:rsidR="00202B12" w:rsidRDefault="00202B12">
                <w:pPr>
                  <w:ind w:firstLine="53"/>
                  <w:rPr>
                    <w:sz w:val="22"/>
                    <w:szCs w:val="22"/>
                    <w:lang w:eastAsia="lt-LT"/>
                  </w:rPr>
                </w:pPr>
              </w:p>
            </w:tc>
          </w:tr>
          <w:tr w:rsidR="00202B12" w14:paraId="61F2D54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53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53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53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53D" w14:textId="77777777" w:rsidR="00202B12" w:rsidRDefault="008233F8">
                <w:pPr>
                  <w:jc w:val="right"/>
                  <w:rPr>
                    <w:sz w:val="20"/>
                    <w:lang w:eastAsia="lt-LT"/>
                  </w:rPr>
                </w:pPr>
                <w:r>
                  <w:rPr>
                    <w:sz w:val="20"/>
                    <w:lang w:eastAsia="lt-LT"/>
                  </w:rPr>
                  <w:t>586,1</w:t>
                </w:r>
              </w:p>
            </w:tc>
            <w:tc>
              <w:tcPr>
                <w:tcW w:w="1041" w:type="dxa"/>
                <w:tcBorders>
                  <w:top w:val="nil"/>
                  <w:left w:val="nil"/>
                  <w:bottom w:val="single" w:sz="4" w:space="0" w:color="auto"/>
                  <w:right w:val="single" w:sz="4" w:space="0" w:color="auto"/>
                </w:tcBorders>
                <w:shd w:val="clear" w:color="auto" w:fill="auto"/>
                <w:noWrap/>
                <w:vAlign w:val="bottom"/>
                <w:hideMark/>
              </w:tcPr>
              <w:p w14:paraId="61F2D53E" w14:textId="77777777" w:rsidR="00202B12" w:rsidRDefault="008233F8">
                <w:pPr>
                  <w:jc w:val="right"/>
                  <w:rPr>
                    <w:sz w:val="20"/>
                    <w:lang w:eastAsia="lt-LT"/>
                  </w:rPr>
                </w:pPr>
                <w:r>
                  <w:rPr>
                    <w:sz w:val="20"/>
                    <w:lang w:eastAsia="lt-LT"/>
                  </w:rPr>
                  <w:t>586,1</w:t>
                </w:r>
              </w:p>
            </w:tc>
            <w:tc>
              <w:tcPr>
                <w:tcW w:w="1143" w:type="dxa"/>
                <w:tcBorders>
                  <w:top w:val="nil"/>
                  <w:left w:val="nil"/>
                  <w:bottom w:val="single" w:sz="4" w:space="0" w:color="auto"/>
                  <w:right w:val="single" w:sz="4" w:space="0" w:color="auto"/>
                </w:tcBorders>
                <w:shd w:val="clear" w:color="auto" w:fill="auto"/>
                <w:noWrap/>
                <w:vAlign w:val="bottom"/>
                <w:hideMark/>
              </w:tcPr>
              <w:p w14:paraId="61F2D53F" w14:textId="77777777" w:rsidR="00202B12" w:rsidRDefault="008233F8">
                <w:pPr>
                  <w:jc w:val="right"/>
                  <w:rPr>
                    <w:sz w:val="20"/>
                    <w:lang w:eastAsia="lt-LT"/>
                  </w:rPr>
                </w:pPr>
                <w:r>
                  <w:rPr>
                    <w:sz w:val="20"/>
                    <w:lang w:eastAsia="lt-LT"/>
                  </w:rPr>
                  <w:t>440,2</w:t>
                </w:r>
              </w:p>
            </w:tc>
            <w:tc>
              <w:tcPr>
                <w:tcW w:w="1060" w:type="dxa"/>
                <w:tcBorders>
                  <w:top w:val="nil"/>
                  <w:left w:val="nil"/>
                  <w:bottom w:val="single" w:sz="4" w:space="0" w:color="auto"/>
                  <w:right w:val="single" w:sz="4" w:space="0" w:color="auto"/>
                </w:tcBorders>
                <w:shd w:val="clear" w:color="auto" w:fill="auto"/>
                <w:noWrap/>
                <w:vAlign w:val="bottom"/>
                <w:hideMark/>
              </w:tcPr>
              <w:p w14:paraId="61F2D540" w14:textId="77777777" w:rsidR="00202B12" w:rsidRDefault="00202B12">
                <w:pPr>
                  <w:ind w:firstLine="53"/>
                  <w:rPr>
                    <w:sz w:val="20"/>
                    <w:lang w:eastAsia="lt-LT"/>
                  </w:rPr>
                </w:pPr>
              </w:p>
            </w:tc>
          </w:tr>
          <w:tr w:rsidR="00202B12" w14:paraId="61F2D549" w14:textId="77777777">
            <w:trPr>
              <w:trHeight w:val="1035"/>
            </w:trPr>
            <w:tc>
              <w:tcPr>
                <w:tcW w:w="601" w:type="dxa"/>
                <w:tcBorders>
                  <w:top w:val="nil"/>
                  <w:left w:val="single" w:sz="4" w:space="0" w:color="auto"/>
                  <w:bottom w:val="nil"/>
                  <w:right w:val="single" w:sz="4" w:space="0" w:color="auto"/>
                </w:tcBorders>
                <w:shd w:val="clear" w:color="auto" w:fill="auto"/>
                <w:noWrap/>
                <w:vAlign w:val="bottom"/>
                <w:hideMark/>
              </w:tcPr>
              <w:p w14:paraId="61F2D54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543"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xml:space="preserve">. </w:t>
                </w:r>
                <w:r>
                  <w:rPr>
                    <w:i/>
                    <w:iCs/>
                    <w:sz w:val="20"/>
                    <w:lang w:eastAsia="lt-LT"/>
                  </w:rPr>
                  <w:t>tikslinė dotacija savivaldybių mokykloms (klasėms), skirtoms šalies (regiono) mokiniams, turintiems specialiųjų ugdymosi poreikių, ir kitoms savivaldybėms perduotoms įstaigoms išlaikyti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544"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545" w14:textId="77777777" w:rsidR="00202B12" w:rsidRDefault="008233F8">
                <w:pPr>
                  <w:jc w:val="right"/>
                  <w:rPr>
                    <w:sz w:val="20"/>
                    <w:lang w:eastAsia="lt-LT"/>
                  </w:rPr>
                </w:pPr>
                <w:r>
                  <w:rPr>
                    <w:sz w:val="20"/>
                    <w:lang w:eastAsia="lt-LT"/>
                  </w:rPr>
                  <w:t>773,5</w:t>
                </w:r>
              </w:p>
            </w:tc>
            <w:tc>
              <w:tcPr>
                <w:tcW w:w="1041" w:type="dxa"/>
                <w:tcBorders>
                  <w:top w:val="nil"/>
                  <w:left w:val="nil"/>
                  <w:bottom w:val="single" w:sz="4" w:space="0" w:color="auto"/>
                  <w:right w:val="single" w:sz="4" w:space="0" w:color="auto"/>
                </w:tcBorders>
                <w:shd w:val="clear" w:color="auto" w:fill="auto"/>
                <w:noWrap/>
                <w:vAlign w:val="bottom"/>
                <w:hideMark/>
              </w:tcPr>
              <w:p w14:paraId="61F2D546" w14:textId="77777777" w:rsidR="00202B12" w:rsidRDefault="008233F8">
                <w:pPr>
                  <w:jc w:val="right"/>
                  <w:rPr>
                    <w:sz w:val="20"/>
                    <w:lang w:eastAsia="lt-LT"/>
                  </w:rPr>
                </w:pPr>
                <w:r>
                  <w:rPr>
                    <w:sz w:val="20"/>
                    <w:lang w:eastAsia="lt-LT"/>
                  </w:rPr>
                  <w:t>773,5</w:t>
                </w:r>
              </w:p>
            </w:tc>
            <w:tc>
              <w:tcPr>
                <w:tcW w:w="1143" w:type="dxa"/>
                <w:tcBorders>
                  <w:top w:val="nil"/>
                  <w:left w:val="nil"/>
                  <w:bottom w:val="single" w:sz="4" w:space="0" w:color="auto"/>
                  <w:right w:val="single" w:sz="4" w:space="0" w:color="auto"/>
                </w:tcBorders>
                <w:shd w:val="clear" w:color="auto" w:fill="auto"/>
                <w:noWrap/>
                <w:vAlign w:val="bottom"/>
                <w:hideMark/>
              </w:tcPr>
              <w:p w14:paraId="61F2D547" w14:textId="77777777" w:rsidR="00202B12" w:rsidRDefault="008233F8">
                <w:pPr>
                  <w:jc w:val="right"/>
                  <w:rPr>
                    <w:sz w:val="20"/>
                    <w:lang w:eastAsia="lt-LT"/>
                  </w:rPr>
                </w:pPr>
                <w:r>
                  <w:rPr>
                    <w:sz w:val="20"/>
                    <w:lang w:eastAsia="lt-LT"/>
                  </w:rPr>
                  <w:t>420,0</w:t>
                </w:r>
              </w:p>
            </w:tc>
            <w:tc>
              <w:tcPr>
                <w:tcW w:w="1060" w:type="dxa"/>
                <w:tcBorders>
                  <w:top w:val="nil"/>
                  <w:left w:val="nil"/>
                  <w:bottom w:val="single" w:sz="4" w:space="0" w:color="auto"/>
                  <w:right w:val="single" w:sz="4" w:space="0" w:color="auto"/>
                </w:tcBorders>
                <w:shd w:val="clear" w:color="auto" w:fill="auto"/>
                <w:noWrap/>
                <w:vAlign w:val="bottom"/>
                <w:hideMark/>
              </w:tcPr>
              <w:p w14:paraId="61F2D548" w14:textId="77777777" w:rsidR="00202B12" w:rsidRDefault="00202B12">
                <w:pPr>
                  <w:ind w:firstLine="53"/>
                  <w:rPr>
                    <w:sz w:val="20"/>
                    <w:lang w:eastAsia="lt-LT"/>
                  </w:rPr>
                </w:pPr>
              </w:p>
            </w:tc>
          </w:tr>
          <w:tr w:rsidR="00202B12" w14:paraId="61F2D551"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54A"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54B"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54C" w14:textId="77777777" w:rsidR="00202B12" w:rsidRDefault="008233F8">
                <w:pPr>
                  <w:jc w:val="center"/>
                  <w:rPr>
                    <w:sz w:val="20"/>
                    <w:lang w:eastAsia="lt-LT"/>
                  </w:rPr>
                </w:pPr>
                <w:r>
                  <w:rPr>
                    <w:sz w:val="20"/>
                    <w:lang w:eastAsia="lt-LT"/>
                  </w:rPr>
                  <w:t>09</w:t>
                </w:r>
              </w:p>
            </w:tc>
            <w:tc>
              <w:tcPr>
                <w:tcW w:w="1060" w:type="dxa"/>
                <w:tcBorders>
                  <w:top w:val="nil"/>
                  <w:left w:val="nil"/>
                  <w:bottom w:val="single" w:sz="4" w:space="0" w:color="auto"/>
                  <w:right w:val="single" w:sz="4" w:space="0" w:color="auto"/>
                </w:tcBorders>
                <w:shd w:val="clear" w:color="auto" w:fill="auto"/>
                <w:noWrap/>
                <w:vAlign w:val="bottom"/>
                <w:hideMark/>
              </w:tcPr>
              <w:p w14:paraId="61F2D54D" w14:textId="77777777" w:rsidR="00202B12" w:rsidRDefault="008233F8">
                <w:pPr>
                  <w:jc w:val="right"/>
                  <w:rPr>
                    <w:sz w:val="20"/>
                    <w:lang w:eastAsia="lt-LT"/>
                  </w:rPr>
                </w:pPr>
                <w:r>
                  <w:rPr>
                    <w:sz w:val="20"/>
                    <w:lang w:eastAsia="lt-LT"/>
                  </w:rPr>
                  <w:t>6,0</w:t>
                </w:r>
              </w:p>
            </w:tc>
            <w:tc>
              <w:tcPr>
                <w:tcW w:w="1041" w:type="dxa"/>
                <w:tcBorders>
                  <w:top w:val="nil"/>
                  <w:left w:val="nil"/>
                  <w:bottom w:val="single" w:sz="4" w:space="0" w:color="auto"/>
                  <w:right w:val="single" w:sz="4" w:space="0" w:color="auto"/>
                </w:tcBorders>
                <w:shd w:val="clear" w:color="auto" w:fill="auto"/>
                <w:noWrap/>
                <w:vAlign w:val="bottom"/>
                <w:hideMark/>
              </w:tcPr>
              <w:p w14:paraId="61F2D54E" w14:textId="77777777" w:rsidR="00202B12" w:rsidRDefault="008233F8">
                <w:pPr>
                  <w:jc w:val="right"/>
                  <w:rPr>
                    <w:sz w:val="20"/>
                    <w:lang w:eastAsia="lt-LT"/>
                  </w:rPr>
                </w:pPr>
                <w:r>
                  <w:rPr>
                    <w:sz w:val="20"/>
                    <w:lang w:eastAsia="lt-LT"/>
                  </w:rPr>
                  <w:t>6,0</w:t>
                </w:r>
              </w:p>
            </w:tc>
            <w:tc>
              <w:tcPr>
                <w:tcW w:w="1143" w:type="dxa"/>
                <w:tcBorders>
                  <w:top w:val="nil"/>
                  <w:left w:val="nil"/>
                  <w:bottom w:val="single" w:sz="4" w:space="0" w:color="auto"/>
                  <w:right w:val="single" w:sz="4" w:space="0" w:color="auto"/>
                </w:tcBorders>
                <w:shd w:val="clear" w:color="auto" w:fill="auto"/>
                <w:noWrap/>
                <w:vAlign w:val="bottom"/>
                <w:hideMark/>
              </w:tcPr>
              <w:p w14:paraId="61F2D54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550" w14:textId="77777777" w:rsidR="00202B12" w:rsidRDefault="00202B12">
                <w:pPr>
                  <w:ind w:firstLine="53"/>
                  <w:rPr>
                    <w:sz w:val="20"/>
                    <w:lang w:eastAsia="lt-LT"/>
                  </w:rPr>
                </w:pPr>
              </w:p>
            </w:tc>
          </w:tr>
          <w:tr w:rsidR="00202B12" w14:paraId="61F2D559"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552" w14:textId="77777777" w:rsidR="00202B12" w:rsidRDefault="008233F8">
                <w:pPr>
                  <w:jc w:val="center"/>
                  <w:rPr>
                    <w:sz w:val="22"/>
                    <w:szCs w:val="22"/>
                    <w:lang w:eastAsia="lt-LT"/>
                  </w:rPr>
                </w:pPr>
                <w:r>
                  <w:rPr>
                    <w:sz w:val="22"/>
                    <w:szCs w:val="22"/>
                    <w:lang w:eastAsia="lt-LT"/>
                  </w:rPr>
                  <w:t>76.</w:t>
                </w:r>
              </w:p>
            </w:tc>
            <w:tc>
              <w:tcPr>
                <w:tcW w:w="3950" w:type="dxa"/>
                <w:tcBorders>
                  <w:top w:val="single" w:sz="4" w:space="0" w:color="auto"/>
                  <w:left w:val="nil"/>
                  <w:bottom w:val="nil"/>
                  <w:right w:val="nil"/>
                </w:tcBorders>
                <w:shd w:val="clear" w:color="auto" w:fill="auto"/>
                <w:noWrap/>
                <w:vAlign w:val="bottom"/>
                <w:hideMark/>
              </w:tcPr>
              <w:p w14:paraId="61F2D553" w14:textId="77777777" w:rsidR="00202B12" w:rsidRDefault="008233F8">
                <w:pPr>
                  <w:rPr>
                    <w:sz w:val="22"/>
                    <w:szCs w:val="22"/>
                    <w:lang w:eastAsia="lt-LT"/>
                  </w:rPr>
                </w:pPr>
                <w:r>
                  <w:rPr>
                    <w:sz w:val="22"/>
                    <w:szCs w:val="22"/>
                    <w:lang w:eastAsia="lt-LT"/>
                  </w:rPr>
                  <w:t xml:space="preserve">Sporto ir </w:t>
                </w:r>
                <w:r>
                  <w:rPr>
                    <w:sz w:val="22"/>
                    <w:szCs w:val="22"/>
                    <w:lang w:eastAsia="lt-LT"/>
                  </w:rPr>
                  <w:t>rekreacijos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554"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555" w14:textId="77777777" w:rsidR="00202B12" w:rsidRDefault="008233F8">
                <w:pPr>
                  <w:jc w:val="right"/>
                  <w:rPr>
                    <w:sz w:val="22"/>
                    <w:szCs w:val="22"/>
                    <w:lang w:eastAsia="lt-LT"/>
                  </w:rPr>
                </w:pPr>
                <w:r>
                  <w:rPr>
                    <w:sz w:val="22"/>
                    <w:szCs w:val="22"/>
                    <w:lang w:eastAsia="lt-LT"/>
                  </w:rPr>
                  <w:t>38,3</w:t>
                </w:r>
              </w:p>
            </w:tc>
            <w:tc>
              <w:tcPr>
                <w:tcW w:w="1041" w:type="dxa"/>
                <w:tcBorders>
                  <w:top w:val="nil"/>
                  <w:left w:val="nil"/>
                  <w:bottom w:val="single" w:sz="4" w:space="0" w:color="auto"/>
                  <w:right w:val="single" w:sz="4" w:space="0" w:color="auto"/>
                </w:tcBorders>
                <w:shd w:val="clear" w:color="auto" w:fill="auto"/>
                <w:noWrap/>
                <w:vAlign w:val="bottom"/>
                <w:hideMark/>
              </w:tcPr>
              <w:p w14:paraId="61F2D556" w14:textId="77777777" w:rsidR="00202B12" w:rsidRDefault="008233F8">
                <w:pPr>
                  <w:jc w:val="right"/>
                  <w:rPr>
                    <w:sz w:val="22"/>
                    <w:szCs w:val="22"/>
                    <w:lang w:eastAsia="lt-LT"/>
                  </w:rPr>
                </w:pPr>
                <w:r>
                  <w:rPr>
                    <w:sz w:val="22"/>
                    <w:szCs w:val="22"/>
                    <w:lang w:eastAsia="lt-LT"/>
                  </w:rPr>
                  <w:t>38,3</w:t>
                </w:r>
              </w:p>
            </w:tc>
            <w:tc>
              <w:tcPr>
                <w:tcW w:w="1143" w:type="dxa"/>
                <w:tcBorders>
                  <w:top w:val="nil"/>
                  <w:left w:val="nil"/>
                  <w:bottom w:val="single" w:sz="4" w:space="0" w:color="auto"/>
                  <w:right w:val="single" w:sz="4" w:space="0" w:color="auto"/>
                </w:tcBorders>
                <w:shd w:val="clear" w:color="auto" w:fill="auto"/>
                <w:noWrap/>
                <w:vAlign w:val="bottom"/>
                <w:hideMark/>
              </w:tcPr>
              <w:p w14:paraId="61F2D557" w14:textId="77777777" w:rsidR="00202B12" w:rsidRDefault="008233F8">
                <w:pPr>
                  <w:jc w:val="right"/>
                  <w:rPr>
                    <w:sz w:val="22"/>
                    <w:szCs w:val="22"/>
                    <w:lang w:eastAsia="lt-LT"/>
                  </w:rPr>
                </w:pPr>
                <w:r>
                  <w:rPr>
                    <w:sz w:val="22"/>
                    <w:szCs w:val="22"/>
                    <w:lang w:eastAsia="lt-LT"/>
                  </w:rPr>
                  <w:t>29,3</w:t>
                </w:r>
              </w:p>
            </w:tc>
            <w:tc>
              <w:tcPr>
                <w:tcW w:w="1060" w:type="dxa"/>
                <w:tcBorders>
                  <w:top w:val="nil"/>
                  <w:left w:val="nil"/>
                  <w:bottom w:val="single" w:sz="4" w:space="0" w:color="auto"/>
                  <w:right w:val="single" w:sz="4" w:space="0" w:color="auto"/>
                </w:tcBorders>
                <w:shd w:val="clear" w:color="auto" w:fill="auto"/>
                <w:noWrap/>
                <w:vAlign w:val="bottom"/>
                <w:hideMark/>
              </w:tcPr>
              <w:p w14:paraId="61F2D558" w14:textId="77777777" w:rsidR="00202B12" w:rsidRDefault="00202B12">
                <w:pPr>
                  <w:ind w:firstLine="53"/>
                  <w:rPr>
                    <w:sz w:val="22"/>
                    <w:szCs w:val="22"/>
                    <w:lang w:eastAsia="lt-LT"/>
                  </w:rPr>
                </w:pPr>
              </w:p>
            </w:tc>
          </w:tr>
          <w:tr w:rsidR="00202B12" w14:paraId="61F2D561"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55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55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auto" w:fill="auto"/>
                <w:noWrap/>
                <w:vAlign w:val="bottom"/>
                <w:hideMark/>
              </w:tcPr>
              <w:p w14:paraId="61F2D55C"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55D" w14:textId="77777777" w:rsidR="00202B12" w:rsidRDefault="008233F8">
                <w:pPr>
                  <w:jc w:val="right"/>
                  <w:rPr>
                    <w:sz w:val="20"/>
                    <w:lang w:eastAsia="lt-LT"/>
                  </w:rPr>
                </w:pPr>
                <w:r>
                  <w:rPr>
                    <w:sz w:val="20"/>
                    <w:lang w:eastAsia="lt-LT"/>
                  </w:rPr>
                  <w:t>38,3</w:t>
                </w:r>
              </w:p>
            </w:tc>
            <w:tc>
              <w:tcPr>
                <w:tcW w:w="1041" w:type="dxa"/>
                <w:tcBorders>
                  <w:top w:val="nil"/>
                  <w:left w:val="nil"/>
                  <w:bottom w:val="single" w:sz="4" w:space="0" w:color="auto"/>
                  <w:right w:val="single" w:sz="4" w:space="0" w:color="auto"/>
                </w:tcBorders>
                <w:shd w:val="clear" w:color="auto" w:fill="auto"/>
                <w:noWrap/>
                <w:vAlign w:val="bottom"/>
                <w:hideMark/>
              </w:tcPr>
              <w:p w14:paraId="61F2D55E" w14:textId="77777777" w:rsidR="00202B12" w:rsidRDefault="008233F8">
                <w:pPr>
                  <w:jc w:val="right"/>
                  <w:rPr>
                    <w:sz w:val="20"/>
                    <w:lang w:eastAsia="lt-LT"/>
                  </w:rPr>
                </w:pPr>
                <w:r>
                  <w:rPr>
                    <w:sz w:val="20"/>
                    <w:lang w:eastAsia="lt-LT"/>
                  </w:rPr>
                  <w:t>38,3</w:t>
                </w:r>
              </w:p>
            </w:tc>
            <w:tc>
              <w:tcPr>
                <w:tcW w:w="1143" w:type="dxa"/>
                <w:tcBorders>
                  <w:top w:val="nil"/>
                  <w:left w:val="nil"/>
                  <w:bottom w:val="single" w:sz="4" w:space="0" w:color="auto"/>
                  <w:right w:val="single" w:sz="4" w:space="0" w:color="auto"/>
                </w:tcBorders>
                <w:shd w:val="clear" w:color="auto" w:fill="auto"/>
                <w:noWrap/>
                <w:vAlign w:val="bottom"/>
                <w:hideMark/>
              </w:tcPr>
              <w:p w14:paraId="61F2D55F" w14:textId="77777777" w:rsidR="00202B12" w:rsidRDefault="008233F8">
                <w:pPr>
                  <w:jc w:val="right"/>
                  <w:rPr>
                    <w:sz w:val="20"/>
                    <w:lang w:eastAsia="lt-LT"/>
                  </w:rPr>
                </w:pPr>
                <w:r>
                  <w:rPr>
                    <w:sz w:val="20"/>
                    <w:lang w:eastAsia="lt-LT"/>
                  </w:rPr>
                  <w:t>29,3</w:t>
                </w:r>
              </w:p>
            </w:tc>
            <w:tc>
              <w:tcPr>
                <w:tcW w:w="1060" w:type="dxa"/>
                <w:tcBorders>
                  <w:top w:val="nil"/>
                  <w:left w:val="nil"/>
                  <w:bottom w:val="single" w:sz="4" w:space="0" w:color="auto"/>
                  <w:right w:val="single" w:sz="4" w:space="0" w:color="auto"/>
                </w:tcBorders>
                <w:shd w:val="clear" w:color="auto" w:fill="auto"/>
                <w:noWrap/>
                <w:vAlign w:val="bottom"/>
                <w:hideMark/>
              </w:tcPr>
              <w:p w14:paraId="61F2D560" w14:textId="77777777" w:rsidR="00202B12" w:rsidRDefault="00202B12">
                <w:pPr>
                  <w:ind w:firstLine="53"/>
                  <w:rPr>
                    <w:sz w:val="20"/>
                    <w:lang w:eastAsia="lt-LT"/>
                  </w:rPr>
                </w:pPr>
              </w:p>
            </w:tc>
          </w:tr>
          <w:tr w:rsidR="00202B12" w14:paraId="61F2D569" w14:textId="77777777">
            <w:trPr>
              <w:trHeight w:val="300"/>
            </w:trPr>
            <w:tc>
              <w:tcPr>
                <w:tcW w:w="601" w:type="dxa"/>
                <w:tcBorders>
                  <w:top w:val="nil"/>
                  <w:left w:val="single" w:sz="4" w:space="0" w:color="auto"/>
                  <w:bottom w:val="nil"/>
                  <w:right w:val="single" w:sz="4" w:space="0" w:color="auto"/>
                </w:tcBorders>
                <w:shd w:val="clear" w:color="000000" w:fill="99CCFF"/>
                <w:noWrap/>
                <w:vAlign w:val="bottom"/>
                <w:hideMark/>
              </w:tcPr>
              <w:p w14:paraId="61F2D562" w14:textId="77777777" w:rsidR="00202B12" w:rsidRDefault="008233F8">
                <w:pPr>
                  <w:jc w:val="center"/>
                  <w:rPr>
                    <w:sz w:val="22"/>
                    <w:szCs w:val="22"/>
                    <w:lang w:eastAsia="lt-LT"/>
                  </w:rPr>
                </w:pPr>
                <w:r>
                  <w:rPr>
                    <w:sz w:val="22"/>
                    <w:szCs w:val="22"/>
                    <w:lang w:eastAsia="lt-LT"/>
                  </w:rPr>
                  <w:t>77.</w:t>
                </w:r>
              </w:p>
            </w:tc>
            <w:tc>
              <w:tcPr>
                <w:tcW w:w="3950" w:type="dxa"/>
                <w:tcBorders>
                  <w:top w:val="nil"/>
                  <w:left w:val="nil"/>
                  <w:bottom w:val="nil"/>
                  <w:right w:val="single" w:sz="4" w:space="0" w:color="auto"/>
                </w:tcBorders>
                <w:shd w:val="clear" w:color="000000" w:fill="99CCFF"/>
                <w:noWrap/>
                <w:vAlign w:val="bottom"/>
                <w:hideMark/>
              </w:tcPr>
              <w:p w14:paraId="61F2D563" w14:textId="77777777" w:rsidR="00202B12" w:rsidRDefault="008233F8">
                <w:pPr>
                  <w:rPr>
                    <w:b/>
                    <w:bCs/>
                    <w:sz w:val="22"/>
                    <w:szCs w:val="22"/>
                    <w:lang w:eastAsia="lt-LT"/>
                  </w:rPr>
                </w:pPr>
                <w:r>
                  <w:rPr>
                    <w:b/>
                    <w:bCs/>
                    <w:sz w:val="22"/>
                    <w:szCs w:val="22"/>
                    <w:lang w:eastAsia="lt-LT"/>
                  </w:rPr>
                  <w:t>Iš viso 04 programai</w:t>
                </w:r>
              </w:p>
            </w:tc>
            <w:tc>
              <w:tcPr>
                <w:tcW w:w="876" w:type="dxa"/>
                <w:tcBorders>
                  <w:top w:val="nil"/>
                  <w:left w:val="nil"/>
                  <w:bottom w:val="single" w:sz="4" w:space="0" w:color="auto"/>
                  <w:right w:val="single" w:sz="4" w:space="0" w:color="auto"/>
                </w:tcBorders>
                <w:shd w:val="clear" w:color="000000" w:fill="99CCFF"/>
                <w:noWrap/>
                <w:vAlign w:val="bottom"/>
                <w:hideMark/>
              </w:tcPr>
              <w:p w14:paraId="61F2D564"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65" w14:textId="77777777" w:rsidR="00202B12" w:rsidRDefault="008233F8">
                <w:pPr>
                  <w:jc w:val="right"/>
                  <w:rPr>
                    <w:sz w:val="22"/>
                    <w:szCs w:val="22"/>
                    <w:lang w:eastAsia="lt-LT"/>
                  </w:rPr>
                </w:pPr>
                <w:r>
                  <w:rPr>
                    <w:sz w:val="22"/>
                    <w:szCs w:val="22"/>
                    <w:lang w:eastAsia="lt-LT"/>
                  </w:rPr>
                  <w:t>57157,8</w:t>
                </w:r>
              </w:p>
            </w:tc>
            <w:tc>
              <w:tcPr>
                <w:tcW w:w="1041" w:type="dxa"/>
                <w:tcBorders>
                  <w:top w:val="nil"/>
                  <w:left w:val="nil"/>
                  <w:bottom w:val="single" w:sz="4" w:space="0" w:color="auto"/>
                  <w:right w:val="single" w:sz="4" w:space="0" w:color="auto"/>
                </w:tcBorders>
                <w:shd w:val="clear" w:color="000000" w:fill="99CCFF"/>
                <w:noWrap/>
                <w:vAlign w:val="bottom"/>
                <w:hideMark/>
              </w:tcPr>
              <w:p w14:paraId="61F2D566" w14:textId="77777777" w:rsidR="00202B12" w:rsidRDefault="008233F8">
                <w:pPr>
                  <w:jc w:val="right"/>
                  <w:rPr>
                    <w:sz w:val="22"/>
                    <w:szCs w:val="22"/>
                    <w:lang w:eastAsia="lt-LT"/>
                  </w:rPr>
                </w:pPr>
                <w:r>
                  <w:rPr>
                    <w:sz w:val="22"/>
                    <w:szCs w:val="22"/>
                    <w:lang w:eastAsia="lt-LT"/>
                  </w:rPr>
                  <w:t>52406,2</w:t>
                </w:r>
              </w:p>
            </w:tc>
            <w:tc>
              <w:tcPr>
                <w:tcW w:w="1143" w:type="dxa"/>
                <w:tcBorders>
                  <w:top w:val="nil"/>
                  <w:left w:val="nil"/>
                  <w:bottom w:val="single" w:sz="4" w:space="0" w:color="auto"/>
                  <w:right w:val="single" w:sz="4" w:space="0" w:color="auto"/>
                </w:tcBorders>
                <w:shd w:val="clear" w:color="000000" w:fill="99CCFF"/>
                <w:noWrap/>
                <w:vAlign w:val="bottom"/>
                <w:hideMark/>
              </w:tcPr>
              <w:p w14:paraId="61F2D567" w14:textId="77777777" w:rsidR="00202B12" w:rsidRDefault="008233F8">
                <w:pPr>
                  <w:jc w:val="right"/>
                  <w:rPr>
                    <w:sz w:val="22"/>
                    <w:szCs w:val="22"/>
                    <w:lang w:eastAsia="lt-LT"/>
                  </w:rPr>
                </w:pPr>
                <w:r>
                  <w:rPr>
                    <w:sz w:val="22"/>
                    <w:szCs w:val="22"/>
                    <w:lang w:eastAsia="lt-LT"/>
                  </w:rPr>
                  <w:t>33682,1</w:t>
                </w:r>
              </w:p>
            </w:tc>
            <w:tc>
              <w:tcPr>
                <w:tcW w:w="1060" w:type="dxa"/>
                <w:tcBorders>
                  <w:top w:val="nil"/>
                  <w:left w:val="nil"/>
                  <w:bottom w:val="single" w:sz="4" w:space="0" w:color="auto"/>
                  <w:right w:val="single" w:sz="4" w:space="0" w:color="auto"/>
                </w:tcBorders>
                <w:shd w:val="clear" w:color="000000" w:fill="99CCFF"/>
                <w:noWrap/>
                <w:vAlign w:val="bottom"/>
                <w:hideMark/>
              </w:tcPr>
              <w:p w14:paraId="61F2D568" w14:textId="77777777" w:rsidR="00202B12" w:rsidRDefault="008233F8">
                <w:pPr>
                  <w:jc w:val="right"/>
                  <w:rPr>
                    <w:sz w:val="22"/>
                    <w:szCs w:val="22"/>
                    <w:lang w:eastAsia="lt-LT"/>
                  </w:rPr>
                </w:pPr>
                <w:r>
                  <w:rPr>
                    <w:sz w:val="22"/>
                    <w:szCs w:val="22"/>
                    <w:lang w:eastAsia="lt-LT"/>
                  </w:rPr>
                  <w:t>4751,6</w:t>
                </w:r>
              </w:p>
            </w:tc>
          </w:tr>
          <w:tr w:rsidR="00202B12" w14:paraId="61F2D571" w14:textId="77777777">
            <w:trPr>
              <w:trHeight w:val="300"/>
            </w:trPr>
            <w:tc>
              <w:tcPr>
                <w:tcW w:w="601" w:type="dxa"/>
                <w:tcBorders>
                  <w:top w:val="nil"/>
                  <w:left w:val="single" w:sz="4" w:space="0" w:color="auto"/>
                  <w:bottom w:val="nil"/>
                  <w:right w:val="single" w:sz="4" w:space="0" w:color="auto"/>
                </w:tcBorders>
                <w:shd w:val="clear" w:color="000000" w:fill="99CCFF"/>
                <w:noWrap/>
                <w:vAlign w:val="bottom"/>
                <w:hideMark/>
              </w:tcPr>
              <w:p w14:paraId="61F2D56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99CCFF"/>
                <w:noWrap/>
                <w:vAlign w:val="bottom"/>
                <w:hideMark/>
              </w:tcPr>
              <w:p w14:paraId="61F2D56B"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000000" w:fill="99CCFF"/>
                <w:noWrap/>
                <w:vAlign w:val="bottom"/>
                <w:hideMark/>
              </w:tcPr>
              <w:p w14:paraId="61F2D56C"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6D" w14:textId="77777777" w:rsidR="00202B12" w:rsidRDefault="008233F8">
                <w:pPr>
                  <w:jc w:val="right"/>
                  <w:rPr>
                    <w:sz w:val="20"/>
                    <w:lang w:eastAsia="lt-LT"/>
                  </w:rPr>
                </w:pPr>
                <w:r>
                  <w:rPr>
                    <w:sz w:val="20"/>
                    <w:lang w:eastAsia="lt-LT"/>
                  </w:rPr>
                  <w:t>31488,0</w:t>
                </w:r>
              </w:p>
            </w:tc>
            <w:tc>
              <w:tcPr>
                <w:tcW w:w="1041" w:type="dxa"/>
                <w:tcBorders>
                  <w:top w:val="nil"/>
                  <w:left w:val="nil"/>
                  <w:bottom w:val="single" w:sz="4" w:space="0" w:color="auto"/>
                  <w:right w:val="single" w:sz="4" w:space="0" w:color="auto"/>
                </w:tcBorders>
                <w:shd w:val="clear" w:color="000000" w:fill="99CCFF"/>
                <w:noWrap/>
                <w:vAlign w:val="bottom"/>
                <w:hideMark/>
              </w:tcPr>
              <w:p w14:paraId="61F2D56E" w14:textId="77777777" w:rsidR="00202B12" w:rsidRDefault="008233F8">
                <w:pPr>
                  <w:jc w:val="right"/>
                  <w:rPr>
                    <w:sz w:val="20"/>
                    <w:lang w:eastAsia="lt-LT"/>
                  </w:rPr>
                </w:pPr>
                <w:r>
                  <w:rPr>
                    <w:sz w:val="20"/>
                    <w:lang w:eastAsia="lt-LT"/>
                  </w:rPr>
                  <w:t>31483,3</w:t>
                </w:r>
              </w:p>
            </w:tc>
            <w:tc>
              <w:tcPr>
                <w:tcW w:w="1143" w:type="dxa"/>
                <w:tcBorders>
                  <w:top w:val="nil"/>
                  <w:left w:val="nil"/>
                  <w:bottom w:val="single" w:sz="4" w:space="0" w:color="auto"/>
                  <w:right w:val="single" w:sz="4" w:space="0" w:color="auto"/>
                </w:tcBorders>
                <w:shd w:val="clear" w:color="000000" w:fill="99CCFF"/>
                <w:noWrap/>
                <w:vAlign w:val="bottom"/>
                <w:hideMark/>
              </w:tcPr>
              <w:p w14:paraId="61F2D56F" w14:textId="77777777" w:rsidR="00202B12" w:rsidRDefault="008233F8">
                <w:pPr>
                  <w:jc w:val="right"/>
                  <w:rPr>
                    <w:sz w:val="20"/>
                    <w:lang w:eastAsia="lt-LT"/>
                  </w:rPr>
                </w:pPr>
                <w:r>
                  <w:rPr>
                    <w:sz w:val="20"/>
                    <w:lang w:eastAsia="lt-LT"/>
                  </w:rPr>
                  <w:t>23349,8</w:t>
                </w:r>
              </w:p>
            </w:tc>
            <w:tc>
              <w:tcPr>
                <w:tcW w:w="1060" w:type="dxa"/>
                <w:tcBorders>
                  <w:top w:val="nil"/>
                  <w:left w:val="nil"/>
                  <w:bottom w:val="single" w:sz="4" w:space="0" w:color="auto"/>
                  <w:right w:val="single" w:sz="4" w:space="0" w:color="auto"/>
                </w:tcBorders>
                <w:shd w:val="clear" w:color="000000" w:fill="99CCFF"/>
                <w:noWrap/>
                <w:vAlign w:val="bottom"/>
                <w:hideMark/>
              </w:tcPr>
              <w:p w14:paraId="61F2D570" w14:textId="77777777" w:rsidR="00202B12" w:rsidRDefault="008233F8">
                <w:pPr>
                  <w:jc w:val="right"/>
                  <w:rPr>
                    <w:sz w:val="20"/>
                    <w:lang w:eastAsia="lt-LT"/>
                  </w:rPr>
                </w:pPr>
                <w:r>
                  <w:rPr>
                    <w:sz w:val="20"/>
                    <w:lang w:eastAsia="lt-LT"/>
                  </w:rPr>
                  <w:t>4,7</w:t>
                </w:r>
              </w:p>
            </w:tc>
          </w:tr>
          <w:tr w:rsidR="00202B12" w14:paraId="61F2D579" w14:textId="77777777">
            <w:trPr>
              <w:trHeight w:val="1065"/>
            </w:trPr>
            <w:tc>
              <w:tcPr>
                <w:tcW w:w="601" w:type="dxa"/>
                <w:tcBorders>
                  <w:top w:val="nil"/>
                  <w:left w:val="single" w:sz="4" w:space="0" w:color="auto"/>
                  <w:bottom w:val="nil"/>
                  <w:right w:val="single" w:sz="4" w:space="0" w:color="auto"/>
                </w:tcBorders>
                <w:shd w:val="clear" w:color="000000" w:fill="99CCFF"/>
                <w:noWrap/>
                <w:vAlign w:val="bottom"/>
                <w:hideMark/>
              </w:tcPr>
              <w:p w14:paraId="61F2D572"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000000" w:fill="99CCFF"/>
                <w:vAlign w:val="bottom"/>
                <w:hideMark/>
              </w:tcPr>
              <w:p w14:paraId="61F2D573"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savivaldybių mokykloms (klasėms), skirtoms šalies (regiono) mokiniams, turintiems specialiųjų ugdymosi poreikių, ir kitoms savivaldybėms perduotoms įstaigoms išlaikyti</w:t>
                </w:r>
              </w:p>
            </w:tc>
            <w:tc>
              <w:tcPr>
                <w:tcW w:w="876" w:type="dxa"/>
                <w:tcBorders>
                  <w:top w:val="nil"/>
                  <w:left w:val="single" w:sz="4" w:space="0" w:color="auto"/>
                  <w:bottom w:val="single" w:sz="4" w:space="0" w:color="auto"/>
                  <w:right w:val="single" w:sz="4" w:space="0" w:color="auto"/>
                </w:tcBorders>
                <w:shd w:val="clear" w:color="000000" w:fill="99CCFF"/>
                <w:noWrap/>
                <w:vAlign w:val="bottom"/>
                <w:hideMark/>
              </w:tcPr>
              <w:p w14:paraId="61F2D574"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75" w14:textId="77777777" w:rsidR="00202B12" w:rsidRDefault="008233F8">
                <w:pPr>
                  <w:jc w:val="right"/>
                  <w:rPr>
                    <w:sz w:val="20"/>
                    <w:lang w:eastAsia="lt-LT"/>
                  </w:rPr>
                </w:pPr>
                <w:r>
                  <w:rPr>
                    <w:sz w:val="20"/>
                    <w:lang w:eastAsia="lt-LT"/>
                  </w:rPr>
                  <w:t>1305,5</w:t>
                </w:r>
              </w:p>
            </w:tc>
            <w:tc>
              <w:tcPr>
                <w:tcW w:w="1041" w:type="dxa"/>
                <w:tcBorders>
                  <w:top w:val="nil"/>
                  <w:left w:val="nil"/>
                  <w:bottom w:val="single" w:sz="4" w:space="0" w:color="auto"/>
                  <w:right w:val="single" w:sz="4" w:space="0" w:color="auto"/>
                </w:tcBorders>
                <w:shd w:val="clear" w:color="000000" w:fill="99CCFF"/>
                <w:noWrap/>
                <w:vAlign w:val="bottom"/>
                <w:hideMark/>
              </w:tcPr>
              <w:p w14:paraId="61F2D576" w14:textId="77777777" w:rsidR="00202B12" w:rsidRDefault="008233F8">
                <w:pPr>
                  <w:jc w:val="right"/>
                  <w:rPr>
                    <w:sz w:val="20"/>
                    <w:lang w:eastAsia="lt-LT"/>
                  </w:rPr>
                </w:pPr>
                <w:r>
                  <w:rPr>
                    <w:sz w:val="20"/>
                    <w:lang w:eastAsia="lt-LT"/>
                  </w:rPr>
                  <w:t>1305,5</w:t>
                </w:r>
              </w:p>
            </w:tc>
            <w:tc>
              <w:tcPr>
                <w:tcW w:w="1143" w:type="dxa"/>
                <w:tcBorders>
                  <w:top w:val="nil"/>
                  <w:left w:val="nil"/>
                  <w:bottom w:val="single" w:sz="4" w:space="0" w:color="auto"/>
                  <w:right w:val="single" w:sz="4" w:space="0" w:color="auto"/>
                </w:tcBorders>
                <w:shd w:val="clear" w:color="000000" w:fill="99CCFF"/>
                <w:noWrap/>
                <w:vAlign w:val="bottom"/>
                <w:hideMark/>
              </w:tcPr>
              <w:p w14:paraId="61F2D577" w14:textId="77777777" w:rsidR="00202B12" w:rsidRDefault="008233F8">
                <w:pPr>
                  <w:jc w:val="right"/>
                  <w:rPr>
                    <w:sz w:val="20"/>
                    <w:lang w:eastAsia="lt-LT"/>
                  </w:rPr>
                </w:pPr>
                <w:r>
                  <w:rPr>
                    <w:sz w:val="20"/>
                    <w:lang w:eastAsia="lt-LT"/>
                  </w:rPr>
                  <w:t>760,2</w:t>
                </w:r>
              </w:p>
            </w:tc>
            <w:tc>
              <w:tcPr>
                <w:tcW w:w="1060" w:type="dxa"/>
                <w:tcBorders>
                  <w:top w:val="nil"/>
                  <w:left w:val="nil"/>
                  <w:bottom w:val="single" w:sz="4" w:space="0" w:color="auto"/>
                  <w:right w:val="single" w:sz="4" w:space="0" w:color="auto"/>
                </w:tcBorders>
                <w:shd w:val="clear" w:color="000000" w:fill="99CCFF"/>
                <w:noWrap/>
                <w:vAlign w:val="bottom"/>
                <w:hideMark/>
              </w:tcPr>
              <w:p w14:paraId="61F2D578" w14:textId="77777777" w:rsidR="00202B12" w:rsidRDefault="00202B12">
                <w:pPr>
                  <w:ind w:firstLine="53"/>
                  <w:rPr>
                    <w:sz w:val="20"/>
                    <w:lang w:eastAsia="lt-LT"/>
                  </w:rPr>
                </w:pPr>
              </w:p>
            </w:tc>
          </w:tr>
          <w:tr w:rsidR="00202B12" w14:paraId="61F2D581" w14:textId="77777777">
            <w:trPr>
              <w:trHeight w:val="300"/>
            </w:trPr>
            <w:tc>
              <w:tcPr>
                <w:tcW w:w="601" w:type="dxa"/>
                <w:tcBorders>
                  <w:top w:val="nil"/>
                  <w:left w:val="single" w:sz="4" w:space="0" w:color="auto"/>
                  <w:bottom w:val="nil"/>
                  <w:right w:val="single" w:sz="4" w:space="0" w:color="auto"/>
                </w:tcBorders>
                <w:shd w:val="clear" w:color="000000" w:fill="99CCFF"/>
                <w:noWrap/>
                <w:vAlign w:val="bottom"/>
                <w:hideMark/>
              </w:tcPr>
              <w:p w14:paraId="61F2D57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99CCFF"/>
                <w:noWrap/>
                <w:vAlign w:val="bottom"/>
                <w:hideMark/>
              </w:tcPr>
              <w:p w14:paraId="61F2D57B" w14:textId="77777777" w:rsidR="00202B12" w:rsidRDefault="008233F8">
                <w:pPr>
                  <w:ind w:firstLine="583"/>
                  <w:rPr>
                    <w:i/>
                    <w:iCs/>
                    <w:sz w:val="20"/>
                    <w:lang w:eastAsia="lt-LT"/>
                  </w:rPr>
                </w:pPr>
                <w:r>
                  <w:rPr>
                    <w:i/>
                    <w:iCs/>
                    <w:sz w:val="20"/>
                    <w:lang w:eastAsia="lt-LT"/>
                  </w:rPr>
                  <w:t>biudžetinių įstaigų pajamos</w:t>
                </w:r>
              </w:p>
            </w:tc>
            <w:tc>
              <w:tcPr>
                <w:tcW w:w="876" w:type="dxa"/>
                <w:tcBorders>
                  <w:top w:val="nil"/>
                  <w:left w:val="nil"/>
                  <w:bottom w:val="single" w:sz="4" w:space="0" w:color="auto"/>
                  <w:right w:val="single" w:sz="4" w:space="0" w:color="auto"/>
                </w:tcBorders>
                <w:shd w:val="clear" w:color="000000" w:fill="99CCFF"/>
                <w:noWrap/>
                <w:vAlign w:val="bottom"/>
                <w:hideMark/>
              </w:tcPr>
              <w:p w14:paraId="61F2D57C"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7D" w14:textId="77777777" w:rsidR="00202B12" w:rsidRDefault="008233F8">
                <w:pPr>
                  <w:jc w:val="right"/>
                  <w:rPr>
                    <w:sz w:val="20"/>
                    <w:lang w:eastAsia="lt-LT"/>
                  </w:rPr>
                </w:pPr>
                <w:r>
                  <w:rPr>
                    <w:sz w:val="20"/>
                    <w:lang w:eastAsia="lt-LT"/>
                  </w:rPr>
                  <w:t>1732,2</w:t>
                </w:r>
              </w:p>
            </w:tc>
            <w:tc>
              <w:tcPr>
                <w:tcW w:w="1041" w:type="dxa"/>
                <w:tcBorders>
                  <w:top w:val="nil"/>
                  <w:left w:val="nil"/>
                  <w:bottom w:val="single" w:sz="4" w:space="0" w:color="auto"/>
                  <w:right w:val="single" w:sz="4" w:space="0" w:color="auto"/>
                </w:tcBorders>
                <w:shd w:val="clear" w:color="000000" w:fill="99CCFF"/>
                <w:noWrap/>
                <w:vAlign w:val="bottom"/>
                <w:hideMark/>
              </w:tcPr>
              <w:p w14:paraId="61F2D57E" w14:textId="77777777" w:rsidR="00202B12" w:rsidRDefault="008233F8">
                <w:pPr>
                  <w:jc w:val="right"/>
                  <w:rPr>
                    <w:sz w:val="20"/>
                    <w:lang w:eastAsia="lt-LT"/>
                  </w:rPr>
                </w:pPr>
                <w:r>
                  <w:rPr>
                    <w:sz w:val="20"/>
                    <w:lang w:eastAsia="lt-LT"/>
                  </w:rPr>
                  <w:t>1732,2</w:t>
                </w:r>
              </w:p>
            </w:tc>
            <w:tc>
              <w:tcPr>
                <w:tcW w:w="1143" w:type="dxa"/>
                <w:tcBorders>
                  <w:top w:val="nil"/>
                  <w:left w:val="nil"/>
                  <w:bottom w:val="single" w:sz="4" w:space="0" w:color="auto"/>
                  <w:right w:val="single" w:sz="4" w:space="0" w:color="auto"/>
                </w:tcBorders>
                <w:shd w:val="clear" w:color="000000" w:fill="99CCFF"/>
                <w:noWrap/>
                <w:vAlign w:val="bottom"/>
                <w:hideMark/>
              </w:tcPr>
              <w:p w14:paraId="61F2D57F" w14:textId="77777777" w:rsidR="00202B12" w:rsidRDefault="008233F8">
                <w:pPr>
                  <w:jc w:val="right"/>
                  <w:rPr>
                    <w:sz w:val="20"/>
                    <w:lang w:eastAsia="lt-LT"/>
                  </w:rPr>
                </w:pPr>
                <w:r>
                  <w:rPr>
                    <w:sz w:val="20"/>
                    <w:lang w:eastAsia="lt-LT"/>
                  </w:rPr>
                  <w:t>179,5</w:t>
                </w:r>
              </w:p>
            </w:tc>
            <w:tc>
              <w:tcPr>
                <w:tcW w:w="1060" w:type="dxa"/>
                <w:tcBorders>
                  <w:top w:val="nil"/>
                  <w:left w:val="nil"/>
                  <w:bottom w:val="single" w:sz="4" w:space="0" w:color="auto"/>
                  <w:right w:val="single" w:sz="4" w:space="0" w:color="auto"/>
                </w:tcBorders>
                <w:shd w:val="clear" w:color="000000" w:fill="99CCFF"/>
                <w:noWrap/>
                <w:vAlign w:val="bottom"/>
                <w:hideMark/>
              </w:tcPr>
              <w:p w14:paraId="61F2D580" w14:textId="77777777" w:rsidR="00202B12" w:rsidRDefault="00202B12">
                <w:pPr>
                  <w:ind w:firstLine="53"/>
                  <w:rPr>
                    <w:sz w:val="20"/>
                    <w:lang w:eastAsia="lt-LT"/>
                  </w:rPr>
                </w:pPr>
              </w:p>
            </w:tc>
          </w:tr>
          <w:tr w:rsidR="00202B12" w14:paraId="61F2D589" w14:textId="77777777">
            <w:trPr>
              <w:trHeight w:val="525"/>
            </w:trPr>
            <w:tc>
              <w:tcPr>
                <w:tcW w:w="601" w:type="dxa"/>
                <w:tcBorders>
                  <w:top w:val="nil"/>
                  <w:left w:val="single" w:sz="4" w:space="0" w:color="auto"/>
                  <w:bottom w:val="nil"/>
                  <w:right w:val="single" w:sz="4" w:space="0" w:color="auto"/>
                </w:tcBorders>
                <w:shd w:val="clear" w:color="000000" w:fill="99CCFF"/>
                <w:noWrap/>
                <w:vAlign w:val="bottom"/>
                <w:hideMark/>
              </w:tcPr>
              <w:p w14:paraId="61F2D58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99CCFF"/>
                <w:vAlign w:val="bottom"/>
                <w:hideMark/>
              </w:tcPr>
              <w:p w14:paraId="61F2D583"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dotacija valstybės investicijų programoje numatytiems projektams finansuoti</w:t>
                </w:r>
              </w:p>
            </w:tc>
            <w:tc>
              <w:tcPr>
                <w:tcW w:w="876" w:type="dxa"/>
                <w:tcBorders>
                  <w:top w:val="nil"/>
                  <w:left w:val="nil"/>
                  <w:bottom w:val="single" w:sz="4" w:space="0" w:color="auto"/>
                  <w:right w:val="single" w:sz="4" w:space="0" w:color="auto"/>
                </w:tcBorders>
                <w:shd w:val="clear" w:color="000000" w:fill="99CCFF"/>
                <w:noWrap/>
                <w:vAlign w:val="bottom"/>
                <w:hideMark/>
              </w:tcPr>
              <w:p w14:paraId="61F2D584"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85" w14:textId="77777777" w:rsidR="00202B12" w:rsidRDefault="008233F8">
                <w:pPr>
                  <w:jc w:val="right"/>
                  <w:rPr>
                    <w:sz w:val="20"/>
                    <w:lang w:eastAsia="lt-LT"/>
                  </w:rPr>
                </w:pPr>
                <w:r>
                  <w:rPr>
                    <w:sz w:val="20"/>
                    <w:lang w:eastAsia="lt-LT"/>
                  </w:rPr>
                  <w:t>1167,0</w:t>
                </w:r>
              </w:p>
            </w:tc>
            <w:tc>
              <w:tcPr>
                <w:tcW w:w="1041" w:type="dxa"/>
                <w:tcBorders>
                  <w:top w:val="nil"/>
                  <w:left w:val="nil"/>
                  <w:bottom w:val="single" w:sz="4" w:space="0" w:color="auto"/>
                  <w:right w:val="single" w:sz="4" w:space="0" w:color="auto"/>
                </w:tcBorders>
                <w:shd w:val="clear" w:color="000000" w:fill="99CCFF"/>
                <w:noWrap/>
                <w:vAlign w:val="bottom"/>
                <w:hideMark/>
              </w:tcPr>
              <w:p w14:paraId="61F2D586"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000000" w:fill="99CCFF"/>
                <w:noWrap/>
                <w:vAlign w:val="bottom"/>
                <w:hideMark/>
              </w:tcPr>
              <w:p w14:paraId="61F2D58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88" w14:textId="77777777" w:rsidR="00202B12" w:rsidRDefault="008233F8">
                <w:pPr>
                  <w:jc w:val="right"/>
                  <w:rPr>
                    <w:sz w:val="20"/>
                    <w:lang w:eastAsia="lt-LT"/>
                  </w:rPr>
                </w:pPr>
                <w:r>
                  <w:rPr>
                    <w:sz w:val="20"/>
                    <w:lang w:eastAsia="lt-LT"/>
                  </w:rPr>
                  <w:t>1167,0</w:t>
                </w:r>
              </w:p>
            </w:tc>
          </w:tr>
          <w:tr w:rsidR="00202B12" w14:paraId="61F2D591" w14:textId="77777777">
            <w:trPr>
              <w:trHeight w:val="525"/>
            </w:trPr>
            <w:tc>
              <w:tcPr>
                <w:tcW w:w="601" w:type="dxa"/>
                <w:tcBorders>
                  <w:top w:val="nil"/>
                  <w:left w:val="single" w:sz="4" w:space="0" w:color="auto"/>
                  <w:bottom w:val="nil"/>
                  <w:right w:val="single" w:sz="4" w:space="0" w:color="auto"/>
                </w:tcBorders>
                <w:shd w:val="clear" w:color="000000" w:fill="99CCFF"/>
                <w:noWrap/>
                <w:vAlign w:val="bottom"/>
                <w:hideMark/>
              </w:tcPr>
              <w:p w14:paraId="61F2D58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99CCFF"/>
                <w:vAlign w:val="bottom"/>
                <w:hideMark/>
              </w:tcPr>
              <w:p w14:paraId="61F2D58B"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švietimo įstaigų modernizavimo  programai įgyvendinti</w:t>
                </w:r>
              </w:p>
            </w:tc>
            <w:tc>
              <w:tcPr>
                <w:tcW w:w="876" w:type="dxa"/>
                <w:tcBorders>
                  <w:top w:val="nil"/>
                  <w:left w:val="nil"/>
                  <w:bottom w:val="single" w:sz="4" w:space="0" w:color="auto"/>
                  <w:right w:val="single" w:sz="4" w:space="0" w:color="auto"/>
                </w:tcBorders>
                <w:shd w:val="clear" w:color="000000" w:fill="99CCFF"/>
                <w:noWrap/>
                <w:vAlign w:val="bottom"/>
                <w:hideMark/>
              </w:tcPr>
              <w:p w14:paraId="61F2D58C"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8D" w14:textId="77777777" w:rsidR="00202B12" w:rsidRDefault="008233F8">
                <w:pPr>
                  <w:jc w:val="right"/>
                  <w:rPr>
                    <w:sz w:val="20"/>
                    <w:lang w:eastAsia="lt-LT"/>
                  </w:rPr>
                </w:pPr>
                <w:r>
                  <w:rPr>
                    <w:sz w:val="20"/>
                    <w:lang w:eastAsia="lt-LT"/>
                  </w:rPr>
                  <w:t>930,0</w:t>
                </w:r>
              </w:p>
            </w:tc>
            <w:tc>
              <w:tcPr>
                <w:tcW w:w="1041" w:type="dxa"/>
                <w:tcBorders>
                  <w:top w:val="nil"/>
                  <w:left w:val="nil"/>
                  <w:bottom w:val="single" w:sz="4" w:space="0" w:color="auto"/>
                  <w:right w:val="single" w:sz="4" w:space="0" w:color="auto"/>
                </w:tcBorders>
                <w:shd w:val="clear" w:color="000000" w:fill="99CCFF"/>
                <w:noWrap/>
                <w:vAlign w:val="bottom"/>
                <w:hideMark/>
              </w:tcPr>
              <w:p w14:paraId="61F2D58E"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000000" w:fill="99CCFF"/>
                <w:noWrap/>
                <w:vAlign w:val="bottom"/>
                <w:hideMark/>
              </w:tcPr>
              <w:p w14:paraId="61F2D58F"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90" w14:textId="77777777" w:rsidR="00202B12" w:rsidRDefault="008233F8">
                <w:pPr>
                  <w:jc w:val="right"/>
                  <w:rPr>
                    <w:sz w:val="20"/>
                    <w:lang w:eastAsia="lt-LT"/>
                  </w:rPr>
                </w:pPr>
                <w:r>
                  <w:rPr>
                    <w:sz w:val="20"/>
                    <w:lang w:eastAsia="lt-LT"/>
                  </w:rPr>
                  <w:t>930,0</w:t>
                </w:r>
              </w:p>
            </w:tc>
          </w:tr>
          <w:tr w:rsidR="00202B12" w14:paraId="61F2D599" w14:textId="77777777">
            <w:trPr>
              <w:trHeight w:val="525"/>
            </w:trPr>
            <w:tc>
              <w:tcPr>
                <w:tcW w:w="601" w:type="dxa"/>
                <w:tcBorders>
                  <w:top w:val="nil"/>
                  <w:left w:val="single" w:sz="4" w:space="0" w:color="auto"/>
                  <w:bottom w:val="nil"/>
                  <w:right w:val="single" w:sz="4" w:space="0" w:color="auto"/>
                </w:tcBorders>
                <w:shd w:val="clear" w:color="000000" w:fill="99CCFF"/>
                <w:noWrap/>
                <w:vAlign w:val="bottom"/>
                <w:hideMark/>
              </w:tcPr>
              <w:p w14:paraId="61F2D592"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99CCFF"/>
                <w:vAlign w:val="bottom"/>
                <w:hideMark/>
              </w:tcPr>
              <w:p w14:paraId="61F2D593"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švietimo įstaigų sporto aikštynų atnaujinimo  programai įgyvendinti</w:t>
                </w:r>
              </w:p>
            </w:tc>
            <w:tc>
              <w:tcPr>
                <w:tcW w:w="876" w:type="dxa"/>
                <w:tcBorders>
                  <w:top w:val="nil"/>
                  <w:left w:val="nil"/>
                  <w:bottom w:val="single" w:sz="4" w:space="0" w:color="auto"/>
                  <w:right w:val="single" w:sz="4" w:space="0" w:color="auto"/>
                </w:tcBorders>
                <w:shd w:val="clear" w:color="000000" w:fill="99CCFF"/>
                <w:noWrap/>
                <w:vAlign w:val="bottom"/>
                <w:hideMark/>
              </w:tcPr>
              <w:p w14:paraId="61F2D594"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95" w14:textId="77777777" w:rsidR="00202B12" w:rsidRDefault="008233F8">
                <w:pPr>
                  <w:jc w:val="right"/>
                  <w:rPr>
                    <w:sz w:val="20"/>
                    <w:lang w:eastAsia="lt-LT"/>
                  </w:rPr>
                </w:pPr>
                <w:r>
                  <w:rPr>
                    <w:sz w:val="20"/>
                    <w:lang w:eastAsia="lt-LT"/>
                  </w:rPr>
                  <w:t>800,0</w:t>
                </w:r>
              </w:p>
            </w:tc>
            <w:tc>
              <w:tcPr>
                <w:tcW w:w="1041" w:type="dxa"/>
                <w:tcBorders>
                  <w:top w:val="nil"/>
                  <w:left w:val="nil"/>
                  <w:bottom w:val="single" w:sz="4" w:space="0" w:color="auto"/>
                  <w:right w:val="single" w:sz="4" w:space="0" w:color="auto"/>
                </w:tcBorders>
                <w:shd w:val="clear" w:color="000000" w:fill="99CCFF"/>
                <w:noWrap/>
                <w:vAlign w:val="bottom"/>
                <w:hideMark/>
              </w:tcPr>
              <w:p w14:paraId="61F2D596"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000000" w:fill="99CCFF"/>
                <w:noWrap/>
                <w:vAlign w:val="bottom"/>
                <w:hideMark/>
              </w:tcPr>
              <w:p w14:paraId="61F2D597"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98" w14:textId="77777777" w:rsidR="00202B12" w:rsidRDefault="008233F8">
                <w:pPr>
                  <w:jc w:val="right"/>
                  <w:rPr>
                    <w:sz w:val="20"/>
                    <w:lang w:eastAsia="lt-LT"/>
                  </w:rPr>
                </w:pPr>
                <w:r>
                  <w:rPr>
                    <w:sz w:val="20"/>
                    <w:lang w:eastAsia="lt-LT"/>
                  </w:rPr>
                  <w:t>800,0</w:t>
                </w:r>
              </w:p>
            </w:tc>
          </w:tr>
          <w:tr w:rsidR="00202B12" w14:paraId="61F2D5A1" w14:textId="77777777">
            <w:trPr>
              <w:trHeight w:val="525"/>
            </w:trPr>
            <w:tc>
              <w:tcPr>
                <w:tcW w:w="601" w:type="dxa"/>
                <w:tcBorders>
                  <w:top w:val="nil"/>
                  <w:left w:val="single" w:sz="4" w:space="0" w:color="auto"/>
                  <w:bottom w:val="nil"/>
                  <w:right w:val="single" w:sz="4" w:space="0" w:color="auto"/>
                </w:tcBorders>
                <w:shd w:val="clear" w:color="000000" w:fill="99CCFF"/>
                <w:noWrap/>
                <w:vAlign w:val="bottom"/>
                <w:hideMark/>
              </w:tcPr>
              <w:p w14:paraId="61F2D59A"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99CCFF"/>
                <w:vAlign w:val="bottom"/>
                <w:hideMark/>
              </w:tcPr>
              <w:p w14:paraId="61F2D59B" w14:textId="77777777" w:rsidR="00202B12" w:rsidRDefault="008233F8">
                <w:pPr>
                  <w:ind w:firstLineChars="300" w:firstLine="600"/>
                  <w:rPr>
                    <w:i/>
                    <w:iCs/>
                    <w:sz w:val="20"/>
                    <w:lang w:eastAsia="lt-LT"/>
                  </w:rPr>
                </w:pPr>
                <w:r>
                  <w:rPr>
                    <w:i/>
                    <w:iCs/>
                    <w:sz w:val="20"/>
                    <w:lang w:eastAsia="lt-LT"/>
                  </w:rPr>
                  <w:t>kultūros ir meno darbuotojų darbo užmokesčiui padidinti</w:t>
                </w:r>
              </w:p>
            </w:tc>
            <w:tc>
              <w:tcPr>
                <w:tcW w:w="876" w:type="dxa"/>
                <w:tcBorders>
                  <w:top w:val="nil"/>
                  <w:left w:val="nil"/>
                  <w:bottom w:val="single" w:sz="4" w:space="0" w:color="auto"/>
                  <w:right w:val="single" w:sz="4" w:space="0" w:color="auto"/>
                </w:tcBorders>
                <w:shd w:val="clear" w:color="000000" w:fill="99CCFF"/>
                <w:noWrap/>
                <w:vAlign w:val="bottom"/>
                <w:hideMark/>
              </w:tcPr>
              <w:p w14:paraId="61F2D59C"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9D" w14:textId="77777777" w:rsidR="00202B12" w:rsidRDefault="008233F8">
                <w:pPr>
                  <w:jc w:val="right"/>
                  <w:rPr>
                    <w:sz w:val="20"/>
                    <w:lang w:eastAsia="lt-LT"/>
                  </w:rPr>
                </w:pPr>
                <w:r>
                  <w:rPr>
                    <w:sz w:val="20"/>
                    <w:lang w:eastAsia="lt-LT"/>
                  </w:rPr>
                  <w:t>2,2</w:t>
                </w:r>
              </w:p>
            </w:tc>
            <w:tc>
              <w:tcPr>
                <w:tcW w:w="1041" w:type="dxa"/>
                <w:tcBorders>
                  <w:top w:val="nil"/>
                  <w:left w:val="nil"/>
                  <w:bottom w:val="single" w:sz="4" w:space="0" w:color="auto"/>
                  <w:right w:val="single" w:sz="4" w:space="0" w:color="auto"/>
                </w:tcBorders>
                <w:shd w:val="clear" w:color="000000" w:fill="99CCFF"/>
                <w:noWrap/>
                <w:vAlign w:val="bottom"/>
                <w:hideMark/>
              </w:tcPr>
              <w:p w14:paraId="61F2D59E" w14:textId="77777777" w:rsidR="00202B12" w:rsidRDefault="008233F8">
                <w:pPr>
                  <w:jc w:val="right"/>
                  <w:rPr>
                    <w:sz w:val="20"/>
                    <w:lang w:eastAsia="lt-LT"/>
                  </w:rPr>
                </w:pPr>
                <w:r>
                  <w:rPr>
                    <w:sz w:val="20"/>
                    <w:lang w:eastAsia="lt-LT"/>
                  </w:rPr>
                  <w:t>2,2</w:t>
                </w:r>
              </w:p>
            </w:tc>
            <w:tc>
              <w:tcPr>
                <w:tcW w:w="1143" w:type="dxa"/>
                <w:tcBorders>
                  <w:top w:val="nil"/>
                  <w:left w:val="nil"/>
                  <w:bottom w:val="single" w:sz="4" w:space="0" w:color="auto"/>
                  <w:right w:val="single" w:sz="4" w:space="0" w:color="auto"/>
                </w:tcBorders>
                <w:shd w:val="clear" w:color="000000" w:fill="99CCFF"/>
                <w:noWrap/>
                <w:vAlign w:val="bottom"/>
                <w:hideMark/>
              </w:tcPr>
              <w:p w14:paraId="61F2D59F" w14:textId="77777777" w:rsidR="00202B12" w:rsidRDefault="008233F8">
                <w:pPr>
                  <w:jc w:val="right"/>
                  <w:rPr>
                    <w:sz w:val="20"/>
                    <w:lang w:eastAsia="lt-LT"/>
                  </w:rPr>
                </w:pPr>
                <w:r>
                  <w:rPr>
                    <w:sz w:val="20"/>
                    <w:lang w:eastAsia="lt-LT"/>
                  </w:rPr>
                  <w:t>1,7</w:t>
                </w:r>
              </w:p>
            </w:tc>
            <w:tc>
              <w:tcPr>
                <w:tcW w:w="1060" w:type="dxa"/>
                <w:tcBorders>
                  <w:top w:val="nil"/>
                  <w:left w:val="nil"/>
                  <w:bottom w:val="single" w:sz="4" w:space="0" w:color="auto"/>
                  <w:right w:val="single" w:sz="4" w:space="0" w:color="auto"/>
                </w:tcBorders>
                <w:shd w:val="clear" w:color="000000" w:fill="99CCFF"/>
                <w:noWrap/>
                <w:vAlign w:val="bottom"/>
                <w:hideMark/>
              </w:tcPr>
              <w:p w14:paraId="61F2D5A0" w14:textId="77777777" w:rsidR="00202B12" w:rsidRDefault="00202B12">
                <w:pPr>
                  <w:ind w:firstLine="53"/>
                  <w:rPr>
                    <w:sz w:val="20"/>
                    <w:lang w:eastAsia="lt-LT"/>
                  </w:rPr>
                </w:pPr>
              </w:p>
            </w:tc>
          </w:tr>
          <w:tr w:rsidR="00202B12" w14:paraId="61F2D5A9" w14:textId="77777777">
            <w:trPr>
              <w:trHeight w:val="300"/>
            </w:trPr>
            <w:tc>
              <w:tcPr>
                <w:tcW w:w="601" w:type="dxa"/>
                <w:tcBorders>
                  <w:top w:val="nil"/>
                  <w:left w:val="single" w:sz="4" w:space="0" w:color="auto"/>
                  <w:bottom w:val="single" w:sz="4" w:space="0" w:color="auto"/>
                  <w:right w:val="single" w:sz="4" w:space="0" w:color="auto"/>
                </w:tcBorders>
                <w:shd w:val="clear" w:color="000000" w:fill="99CCFF"/>
                <w:noWrap/>
                <w:vAlign w:val="bottom"/>
                <w:hideMark/>
              </w:tcPr>
              <w:p w14:paraId="61F2D5A2" w14:textId="77777777" w:rsidR="00202B12" w:rsidRDefault="00202B12">
                <w:pPr>
                  <w:ind w:firstLine="53"/>
                  <w:jc w:val="center"/>
                  <w:rPr>
                    <w:sz w:val="20"/>
                    <w:lang w:eastAsia="lt-LT"/>
                  </w:rPr>
                </w:pPr>
              </w:p>
            </w:tc>
            <w:tc>
              <w:tcPr>
                <w:tcW w:w="3950" w:type="dxa"/>
                <w:tcBorders>
                  <w:top w:val="nil"/>
                  <w:left w:val="nil"/>
                  <w:bottom w:val="single" w:sz="4" w:space="0" w:color="auto"/>
                  <w:right w:val="single" w:sz="4" w:space="0" w:color="auto"/>
                </w:tcBorders>
                <w:shd w:val="clear" w:color="000000" w:fill="99CCFF"/>
                <w:noWrap/>
                <w:vAlign w:val="bottom"/>
                <w:hideMark/>
              </w:tcPr>
              <w:p w14:paraId="61F2D5A3" w14:textId="77777777" w:rsidR="00202B12" w:rsidRDefault="008233F8">
                <w:pPr>
                  <w:ind w:firstLine="583"/>
                  <w:rPr>
                    <w:i/>
                    <w:iCs/>
                    <w:sz w:val="20"/>
                    <w:lang w:eastAsia="lt-LT"/>
                  </w:rPr>
                </w:pPr>
                <w:r>
                  <w:rPr>
                    <w:i/>
                    <w:iCs/>
                    <w:sz w:val="20"/>
                    <w:lang w:eastAsia="lt-LT"/>
                  </w:rPr>
                  <w:t>skolintos lėšos</w:t>
                </w:r>
              </w:p>
            </w:tc>
            <w:tc>
              <w:tcPr>
                <w:tcW w:w="876" w:type="dxa"/>
                <w:tcBorders>
                  <w:top w:val="nil"/>
                  <w:left w:val="nil"/>
                  <w:bottom w:val="single" w:sz="4" w:space="0" w:color="auto"/>
                  <w:right w:val="single" w:sz="4" w:space="0" w:color="auto"/>
                </w:tcBorders>
                <w:shd w:val="clear" w:color="000000" w:fill="99CCFF"/>
                <w:noWrap/>
                <w:vAlign w:val="bottom"/>
                <w:hideMark/>
              </w:tcPr>
              <w:p w14:paraId="61F2D5A4"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5A5" w14:textId="77777777" w:rsidR="00202B12" w:rsidRDefault="008233F8">
                <w:pPr>
                  <w:jc w:val="right"/>
                  <w:rPr>
                    <w:sz w:val="20"/>
                    <w:lang w:eastAsia="lt-LT"/>
                  </w:rPr>
                </w:pPr>
                <w:r>
                  <w:rPr>
                    <w:sz w:val="20"/>
                    <w:lang w:eastAsia="lt-LT"/>
                  </w:rPr>
                  <w:t>1927,6</w:t>
                </w:r>
              </w:p>
            </w:tc>
            <w:tc>
              <w:tcPr>
                <w:tcW w:w="1041" w:type="dxa"/>
                <w:tcBorders>
                  <w:top w:val="nil"/>
                  <w:left w:val="nil"/>
                  <w:bottom w:val="single" w:sz="4" w:space="0" w:color="auto"/>
                  <w:right w:val="single" w:sz="4" w:space="0" w:color="auto"/>
                </w:tcBorders>
                <w:shd w:val="clear" w:color="000000" w:fill="99CCFF"/>
                <w:noWrap/>
                <w:vAlign w:val="bottom"/>
                <w:hideMark/>
              </w:tcPr>
              <w:p w14:paraId="61F2D5A6" w14:textId="77777777" w:rsidR="00202B12" w:rsidRDefault="008233F8">
                <w:pPr>
                  <w:jc w:val="right"/>
                  <w:rPr>
                    <w:sz w:val="20"/>
                    <w:lang w:eastAsia="lt-LT"/>
                  </w:rPr>
                </w:pPr>
                <w:r>
                  <w:rPr>
                    <w:sz w:val="20"/>
                    <w:lang w:eastAsia="lt-LT"/>
                  </w:rPr>
                  <w:t>439,2</w:t>
                </w:r>
              </w:p>
            </w:tc>
            <w:tc>
              <w:tcPr>
                <w:tcW w:w="1143" w:type="dxa"/>
                <w:tcBorders>
                  <w:top w:val="nil"/>
                  <w:left w:val="nil"/>
                  <w:bottom w:val="single" w:sz="4" w:space="0" w:color="auto"/>
                  <w:right w:val="single" w:sz="4" w:space="0" w:color="auto"/>
                </w:tcBorders>
                <w:shd w:val="clear" w:color="000000" w:fill="99CCFF"/>
                <w:noWrap/>
                <w:vAlign w:val="bottom"/>
                <w:hideMark/>
              </w:tcPr>
              <w:p w14:paraId="61F2D5A7" w14:textId="77777777" w:rsidR="00202B12" w:rsidRDefault="008233F8">
                <w:pPr>
                  <w:jc w:val="right"/>
                  <w:rPr>
                    <w:sz w:val="20"/>
                    <w:lang w:eastAsia="lt-LT"/>
                  </w:rPr>
                </w:pPr>
                <w:r>
                  <w:rPr>
                    <w:sz w:val="20"/>
                    <w:lang w:eastAsia="lt-LT"/>
                  </w:rPr>
                  <w:t>9,2</w:t>
                </w:r>
              </w:p>
            </w:tc>
            <w:tc>
              <w:tcPr>
                <w:tcW w:w="1060" w:type="dxa"/>
                <w:tcBorders>
                  <w:top w:val="nil"/>
                  <w:left w:val="nil"/>
                  <w:bottom w:val="single" w:sz="4" w:space="0" w:color="auto"/>
                  <w:right w:val="single" w:sz="4" w:space="0" w:color="auto"/>
                </w:tcBorders>
                <w:shd w:val="clear" w:color="000000" w:fill="99CCFF"/>
                <w:noWrap/>
                <w:vAlign w:val="bottom"/>
                <w:hideMark/>
              </w:tcPr>
              <w:p w14:paraId="61F2D5A8" w14:textId="77777777" w:rsidR="00202B12" w:rsidRDefault="008233F8">
                <w:pPr>
                  <w:jc w:val="right"/>
                  <w:rPr>
                    <w:sz w:val="20"/>
                    <w:lang w:eastAsia="lt-LT"/>
                  </w:rPr>
                </w:pPr>
                <w:r>
                  <w:rPr>
                    <w:sz w:val="20"/>
                    <w:lang w:eastAsia="lt-LT"/>
                  </w:rPr>
                  <w:t>1488,4</w:t>
                </w:r>
              </w:p>
            </w:tc>
          </w:tr>
          <w:tr w:rsidR="00202B12" w14:paraId="61F2D5AC" w14:textId="77777777">
            <w:trPr>
              <w:trHeight w:val="375"/>
            </w:trPr>
            <w:tc>
              <w:tcPr>
                <w:tcW w:w="601" w:type="dxa"/>
                <w:tcBorders>
                  <w:top w:val="nil"/>
                  <w:left w:val="single" w:sz="4" w:space="0" w:color="auto"/>
                  <w:bottom w:val="nil"/>
                  <w:right w:val="single" w:sz="4" w:space="0" w:color="auto"/>
                </w:tcBorders>
                <w:shd w:val="clear" w:color="auto" w:fill="auto"/>
                <w:noWrap/>
                <w:vAlign w:val="bottom"/>
                <w:hideMark/>
              </w:tcPr>
              <w:p w14:paraId="61F2D5AA" w14:textId="77777777" w:rsidR="00202B12" w:rsidRDefault="008233F8">
                <w:pPr>
                  <w:jc w:val="center"/>
                  <w:rPr>
                    <w:sz w:val="22"/>
                    <w:szCs w:val="22"/>
                    <w:lang w:eastAsia="lt-LT"/>
                  </w:rPr>
                </w:pPr>
                <w:r>
                  <w:rPr>
                    <w:sz w:val="22"/>
                    <w:szCs w:val="22"/>
                    <w:lang w:eastAsia="lt-LT"/>
                  </w:rPr>
                  <w:t>78.</w:t>
                </w:r>
              </w:p>
            </w:tc>
            <w:tc>
              <w:tcPr>
                <w:tcW w:w="9130" w:type="dxa"/>
                <w:gridSpan w:val="6"/>
                <w:tcBorders>
                  <w:top w:val="nil"/>
                  <w:left w:val="nil"/>
                  <w:bottom w:val="single" w:sz="4" w:space="0" w:color="000000"/>
                  <w:right w:val="single" w:sz="4" w:space="0" w:color="auto"/>
                </w:tcBorders>
                <w:shd w:val="clear" w:color="auto" w:fill="auto"/>
                <w:noWrap/>
                <w:vAlign w:val="bottom"/>
                <w:hideMark/>
              </w:tcPr>
              <w:p w14:paraId="61F2D5AB" w14:textId="77777777" w:rsidR="00202B12" w:rsidRDefault="008233F8">
                <w:pPr>
                  <w:jc w:val="center"/>
                  <w:rPr>
                    <w:b/>
                    <w:bCs/>
                    <w:i/>
                    <w:iCs/>
                    <w:sz w:val="22"/>
                    <w:szCs w:val="22"/>
                    <w:lang w:eastAsia="lt-LT"/>
                  </w:rPr>
                </w:pPr>
                <w:r>
                  <w:rPr>
                    <w:b/>
                    <w:bCs/>
                    <w:i/>
                    <w:iCs/>
                    <w:sz w:val="22"/>
                    <w:szCs w:val="22"/>
                    <w:lang w:eastAsia="lt-LT"/>
                  </w:rPr>
                  <w:t xml:space="preserve">05 programa. Ekonomikos ir </w:t>
                </w:r>
                <w:r>
                  <w:rPr>
                    <w:b/>
                    <w:bCs/>
                    <w:i/>
                    <w:iCs/>
                    <w:sz w:val="22"/>
                    <w:szCs w:val="22"/>
                    <w:lang w:eastAsia="lt-LT"/>
                  </w:rPr>
                  <w:t>verslo skatinimo plėtra</w:t>
                </w:r>
              </w:p>
            </w:tc>
          </w:tr>
          <w:tr w:rsidR="00202B12" w14:paraId="61F2D5B4"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5AD" w14:textId="77777777" w:rsidR="00202B12" w:rsidRDefault="008233F8">
                <w:pPr>
                  <w:jc w:val="center"/>
                  <w:rPr>
                    <w:sz w:val="22"/>
                    <w:szCs w:val="22"/>
                    <w:lang w:eastAsia="lt-LT"/>
                  </w:rPr>
                </w:pPr>
                <w:r>
                  <w:rPr>
                    <w:sz w:val="22"/>
                    <w:szCs w:val="22"/>
                    <w:lang w:eastAsia="lt-LT"/>
                  </w:rPr>
                  <w:t>79.</w:t>
                </w:r>
              </w:p>
            </w:tc>
            <w:tc>
              <w:tcPr>
                <w:tcW w:w="3950" w:type="dxa"/>
                <w:tcBorders>
                  <w:top w:val="nil"/>
                  <w:left w:val="nil"/>
                  <w:bottom w:val="nil"/>
                  <w:right w:val="single" w:sz="4" w:space="0" w:color="auto"/>
                </w:tcBorders>
                <w:shd w:val="clear" w:color="auto" w:fill="auto"/>
                <w:noWrap/>
                <w:vAlign w:val="bottom"/>
                <w:hideMark/>
              </w:tcPr>
              <w:p w14:paraId="61F2D5AE" w14:textId="77777777" w:rsidR="00202B12" w:rsidRDefault="008233F8">
                <w:pPr>
                  <w:rPr>
                    <w:sz w:val="22"/>
                    <w:szCs w:val="22"/>
                    <w:lang w:eastAsia="lt-LT"/>
                  </w:rPr>
                </w:pPr>
                <w:r>
                  <w:rPr>
                    <w:sz w:val="22"/>
                    <w:szCs w:val="22"/>
                    <w:lang w:eastAsia="lt-LT"/>
                  </w:rPr>
                  <w:t>Savivaldybės administracija</w:t>
                </w:r>
              </w:p>
            </w:tc>
            <w:tc>
              <w:tcPr>
                <w:tcW w:w="876" w:type="dxa"/>
                <w:tcBorders>
                  <w:top w:val="nil"/>
                  <w:left w:val="nil"/>
                  <w:bottom w:val="single" w:sz="4" w:space="0" w:color="auto"/>
                  <w:right w:val="nil"/>
                </w:tcBorders>
                <w:shd w:val="clear" w:color="auto" w:fill="auto"/>
                <w:noWrap/>
                <w:vAlign w:val="bottom"/>
                <w:hideMark/>
              </w:tcPr>
              <w:p w14:paraId="61F2D5AF" w14:textId="77777777" w:rsidR="00202B12" w:rsidRDefault="00202B12">
                <w:pPr>
                  <w:ind w:firstLine="53"/>
                  <w:jc w:val="center"/>
                  <w:rPr>
                    <w:i/>
                    <w:iCs/>
                    <w:sz w:val="22"/>
                    <w:szCs w:val="22"/>
                    <w:lang w:eastAsia="lt-LT"/>
                  </w:rPr>
                </w:pP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1F2D5B0" w14:textId="77777777" w:rsidR="00202B12" w:rsidRDefault="008233F8">
                <w:pPr>
                  <w:jc w:val="right"/>
                  <w:rPr>
                    <w:sz w:val="22"/>
                    <w:szCs w:val="22"/>
                    <w:lang w:eastAsia="lt-LT"/>
                  </w:rPr>
                </w:pPr>
                <w:r>
                  <w:rPr>
                    <w:sz w:val="22"/>
                    <w:szCs w:val="22"/>
                    <w:lang w:eastAsia="lt-LT"/>
                  </w:rPr>
                  <w:t>2007,4</w:t>
                </w:r>
              </w:p>
            </w:tc>
            <w:tc>
              <w:tcPr>
                <w:tcW w:w="1041" w:type="dxa"/>
                <w:tcBorders>
                  <w:top w:val="nil"/>
                  <w:left w:val="nil"/>
                  <w:bottom w:val="single" w:sz="4" w:space="0" w:color="auto"/>
                  <w:right w:val="single" w:sz="4" w:space="0" w:color="auto"/>
                </w:tcBorders>
                <w:shd w:val="clear" w:color="auto" w:fill="auto"/>
                <w:noWrap/>
                <w:vAlign w:val="bottom"/>
                <w:hideMark/>
              </w:tcPr>
              <w:p w14:paraId="61F2D5B1" w14:textId="77777777" w:rsidR="00202B12" w:rsidRDefault="008233F8">
                <w:pPr>
                  <w:jc w:val="right"/>
                  <w:rPr>
                    <w:sz w:val="22"/>
                    <w:szCs w:val="22"/>
                    <w:lang w:eastAsia="lt-LT"/>
                  </w:rPr>
                </w:pPr>
                <w:r>
                  <w:rPr>
                    <w:sz w:val="22"/>
                    <w:szCs w:val="22"/>
                    <w:lang w:eastAsia="lt-LT"/>
                  </w:rPr>
                  <w:t>1622,9</w:t>
                </w:r>
              </w:p>
            </w:tc>
            <w:tc>
              <w:tcPr>
                <w:tcW w:w="1143" w:type="dxa"/>
                <w:tcBorders>
                  <w:top w:val="nil"/>
                  <w:left w:val="nil"/>
                  <w:bottom w:val="single" w:sz="4" w:space="0" w:color="auto"/>
                  <w:right w:val="single" w:sz="4" w:space="0" w:color="auto"/>
                </w:tcBorders>
                <w:shd w:val="clear" w:color="auto" w:fill="auto"/>
                <w:noWrap/>
                <w:vAlign w:val="bottom"/>
                <w:hideMark/>
              </w:tcPr>
              <w:p w14:paraId="61F2D5B2" w14:textId="77777777" w:rsidR="00202B12" w:rsidRDefault="00202B12">
                <w:pPr>
                  <w:ind w:firstLine="53"/>
                  <w:jc w:val="right"/>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5B3" w14:textId="77777777" w:rsidR="00202B12" w:rsidRDefault="008233F8">
                <w:pPr>
                  <w:jc w:val="right"/>
                  <w:rPr>
                    <w:sz w:val="22"/>
                    <w:szCs w:val="22"/>
                    <w:lang w:eastAsia="lt-LT"/>
                  </w:rPr>
                </w:pPr>
                <w:r>
                  <w:rPr>
                    <w:sz w:val="22"/>
                    <w:szCs w:val="22"/>
                    <w:lang w:eastAsia="lt-LT"/>
                  </w:rPr>
                  <w:t>384,5</w:t>
                </w:r>
              </w:p>
            </w:tc>
          </w:tr>
          <w:tr w:rsidR="00202B12" w14:paraId="61F2D5BC"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5B5"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5B6" w14:textId="77777777" w:rsidR="00202B12" w:rsidRDefault="00202B12">
                <w:pPr>
                  <w:ind w:firstLine="53"/>
                  <w:jc w:val="center"/>
                  <w:rPr>
                    <w:i/>
                    <w:iCs/>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D5B7"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5B8" w14:textId="77777777" w:rsidR="00202B12" w:rsidRDefault="008233F8">
                <w:pPr>
                  <w:jc w:val="right"/>
                  <w:rPr>
                    <w:sz w:val="22"/>
                    <w:szCs w:val="22"/>
                    <w:lang w:eastAsia="lt-LT"/>
                  </w:rPr>
                </w:pPr>
                <w:r>
                  <w:rPr>
                    <w:sz w:val="22"/>
                    <w:szCs w:val="22"/>
                    <w:lang w:eastAsia="lt-LT"/>
                  </w:rPr>
                  <w:t>1921,8</w:t>
                </w:r>
              </w:p>
            </w:tc>
            <w:tc>
              <w:tcPr>
                <w:tcW w:w="1041" w:type="dxa"/>
                <w:tcBorders>
                  <w:top w:val="nil"/>
                  <w:left w:val="nil"/>
                  <w:bottom w:val="single" w:sz="4" w:space="0" w:color="auto"/>
                  <w:right w:val="single" w:sz="4" w:space="0" w:color="auto"/>
                </w:tcBorders>
                <w:shd w:val="clear" w:color="auto" w:fill="auto"/>
                <w:noWrap/>
                <w:vAlign w:val="bottom"/>
                <w:hideMark/>
              </w:tcPr>
              <w:p w14:paraId="61F2D5B9" w14:textId="77777777" w:rsidR="00202B12" w:rsidRDefault="008233F8">
                <w:pPr>
                  <w:jc w:val="right"/>
                  <w:rPr>
                    <w:sz w:val="22"/>
                    <w:szCs w:val="22"/>
                    <w:lang w:eastAsia="lt-LT"/>
                  </w:rPr>
                </w:pPr>
                <w:r>
                  <w:rPr>
                    <w:sz w:val="22"/>
                    <w:szCs w:val="22"/>
                    <w:lang w:eastAsia="lt-LT"/>
                  </w:rPr>
                  <w:t>1602,8</w:t>
                </w:r>
              </w:p>
            </w:tc>
            <w:tc>
              <w:tcPr>
                <w:tcW w:w="1143" w:type="dxa"/>
                <w:tcBorders>
                  <w:top w:val="nil"/>
                  <w:left w:val="nil"/>
                  <w:bottom w:val="single" w:sz="4" w:space="0" w:color="auto"/>
                  <w:right w:val="single" w:sz="4" w:space="0" w:color="auto"/>
                </w:tcBorders>
                <w:shd w:val="clear" w:color="auto" w:fill="auto"/>
                <w:noWrap/>
                <w:vAlign w:val="bottom"/>
                <w:hideMark/>
              </w:tcPr>
              <w:p w14:paraId="61F2D5BA" w14:textId="77777777" w:rsidR="00202B12" w:rsidRDefault="00202B12">
                <w:pPr>
                  <w:ind w:firstLine="53"/>
                  <w:jc w:val="right"/>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5BB" w14:textId="77777777" w:rsidR="00202B12" w:rsidRDefault="008233F8">
                <w:pPr>
                  <w:jc w:val="right"/>
                  <w:rPr>
                    <w:sz w:val="22"/>
                    <w:szCs w:val="22"/>
                    <w:lang w:eastAsia="lt-LT"/>
                  </w:rPr>
                </w:pPr>
                <w:r>
                  <w:rPr>
                    <w:sz w:val="22"/>
                    <w:szCs w:val="22"/>
                    <w:lang w:eastAsia="lt-LT"/>
                  </w:rPr>
                  <w:t>319,0</w:t>
                </w:r>
              </w:p>
            </w:tc>
          </w:tr>
          <w:tr w:rsidR="00202B12" w14:paraId="61F2D5C4"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5BD"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5BE"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5BF"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5C0" w14:textId="77777777" w:rsidR="00202B12" w:rsidRDefault="008233F8">
                <w:pPr>
                  <w:jc w:val="right"/>
                  <w:rPr>
                    <w:sz w:val="20"/>
                    <w:lang w:eastAsia="lt-LT"/>
                  </w:rPr>
                </w:pPr>
                <w:r>
                  <w:rPr>
                    <w:sz w:val="20"/>
                    <w:lang w:eastAsia="lt-LT"/>
                  </w:rPr>
                  <w:t>823,0</w:t>
                </w:r>
              </w:p>
            </w:tc>
            <w:tc>
              <w:tcPr>
                <w:tcW w:w="1041" w:type="dxa"/>
                <w:tcBorders>
                  <w:top w:val="nil"/>
                  <w:left w:val="nil"/>
                  <w:bottom w:val="single" w:sz="4" w:space="0" w:color="auto"/>
                  <w:right w:val="single" w:sz="4" w:space="0" w:color="auto"/>
                </w:tcBorders>
                <w:shd w:val="clear" w:color="auto" w:fill="auto"/>
                <w:noWrap/>
                <w:vAlign w:val="bottom"/>
                <w:hideMark/>
              </w:tcPr>
              <w:p w14:paraId="61F2D5C1" w14:textId="77777777" w:rsidR="00202B12" w:rsidRDefault="008233F8">
                <w:pPr>
                  <w:jc w:val="right"/>
                  <w:rPr>
                    <w:sz w:val="20"/>
                    <w:lang w:eastAsia="lt-LT"/>
                  </w:rPr>
                </w:pPr>
                <w:r>
                  <w:rPr>
                    <w:sz w:val="20"/>
                    <w:lang w:eastAsia="lt-LT"/>
                  </w:rPr>
                  <w:t>823,0</w:t>
                </w:r>
              </w:p>
            </w:tc>
            <w:tc>
              <w:tcPr>
                <w:tcW w:w="1143" w:type="dxa"/>
                <w:tcBorders>
                  <w:top w:val="nil"/>
                  <w:left w:val="nil"/>
                  <w:bottom w:val="single" w:sz="4" w:space="0" w:color="auto"/>
                  <w:right w:val="single" w:sz="4" w:space="0" w:color="auto"/>
                </w:tcBorders>
                <w:shd w:val="clear" w:color="auto" w:fill="auto"/>
                <w:noWrap/>
                <w:vAlign w:val="bottom"/>
                <w:hideMark/>
              </w:tcPr>
              <w:p w14:paraId="61F2D5C2"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5C3" w14:textId="77777777" w:rsidR="00202B12" w:rsidRDefault="00202B12">
                <w:pPr>
                  <w:ind w:firstLine="53"/>
                  <w:rPr>
                    <w:sz w:val="20"/>
                    <w:lang w:eastAsia="lt-LT"/>
                  </w:rPr>
                </w:pPr>
              </w:p>
            </w:tc>
          </w:tr>
          <w:tr w:rsidR="00202B12" w14:paraId="61F2D5CC"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5C5" w14:textId="77777777" w:rsidR="00202B12" w:rsidRDefault="00202B12">
                <w:pPr>
                  <w:ind w:firstLine="53"/>
                  <w:jc w:val="center"/>
                  <w:rPr>
                    <w:sz w:val="20"/>
                    <w:lang w:eastAsia="lt-LT"/>
                  </w:rPr>
                </w:pPr>
              </w:p>
            </w:tc>
            <w:tc>
              <w:tcPr>
                <w:tcW w:w="3950" w:type="dxa"/>
                <w:tcBorders>
                  <w:top w:val="nil"/>
                  <w:left w:val="nil"/>
                  <w:bottom w:val="nil"/>
                  <w:right w:val="single" w:sz="4" w:space="0" w:color="auto"/>
                </w:tcBorders>
                <w:shd w:val="clear" w:color="auto" w:fill="auto"/>
                <w:noWrap/>
                <w:vAlign w:val="bottom"/>
                <w:hideMark/>
              </w:tcPr>
              <w:p w14:paraId="61F2D5C6" w14:textId="77777777" w:rsidR="00202B12" w:rsidRDefault="008233F8">
                <w:pPr>
                  <w:ind w:firstLineChars="300" w:firstLine="600"/>
                  <w:rPr>
                    <w:i/>
                    <w:iCs/>
                    <w:sz w:val="20"/>
                    <w:lang w:eastAsia="lt-LT"/>
                  </w:rPr>
                </w:pPr>
                <w:r>
                  <w:rPr>
                    <w:i/>
                    <w:iCs/>
                    <w:sz w:val="20"/>
                    <w:lang w:eastAsia="lt-LT"/>
                  </w:rPr>
                  <w:t>skolintos lėšos</w:t>
                </w:r>
              </w:p>
            </w:tc>
            <w:tc>
              <w:tcPr>
                <w:tcW w:w="876" w:type="dxa"/>
                <w:tcBorders>
                  <w:top w:val="nil"/>
                  <w:left w:val="nil"/>
                  <w:bottom w:val="single" w:sz="4" w:space="0" w:color="auto"/>
                  <w:right w:val="single" w:sz="4" w:space="0" w:color="auto"/>
                </w:tcBorders>
                <w:shd w:val="clear" w:color="auto" w:fill="auto"/>
                <w:noWrap/>
                <w:vAlign w:val="bottom"/>
                <w:hideMark/>
              </w:tcPr>
              <w:p w14:paraId="61F2D5C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5C8" w14:textId="77777777" w:rsidR="00202B12" w:rsidRDefault="008233F8">
                <w:pPr>
                  <w:jc w:val="right"/>
                  <w:rPr>
                    <w:sz w:val="20"/>
                    <w:lang w:eastAsia="lt-LT"/>
                  </w:rPr>
                </w:pPr>
                <w:r>
                  <w:rPr>
                    <w:sz w:val="20"/>
                    <w:lang w:eastAsia="lt-LT"/>
                  </w:rPr>
                  <w:t>319,0</w:t>
                </w:r>
              </w:p>
            </w:tc>
            <w:tc>
              <w:tcPr>
                <w:tcW w:w="1041" w:type="dxa"/>
                <w:tcBorders>
                  <w:top w:val="nil"/>
                  <w:left w:val="nil"/>
                  <w:bottom w:val="single" w:sz="4" w:space="0" w:color="auto"/>
                  <w:right w:val="single" w:sz="4" w:space="0" w:color="auto"/>
                </w:tcBorders>
                <w:shd w:val="clear" w:color="auto" w:fill="auto"/>
                <w:noWrap/>
                <w:vAlign w:val="bottom"/>
                <w:hideMark/>
              </w:tcPr>
              <w:p w14:paraId="61F2D5C9" w14:textId="77777777" w:rsidR="00202B12" w:rsidRDefault="00202B12">
                <w:pPr>
                  <w:ind w:firstLine="53"/>
                  <w:jc w:val="right"/>
                  <w:rPr>
                    <w:sz w:val="20"/>
                    <w:lang w:eastAsia="lt-LT"/>
                  </w:rPr>
                </w:pPr>
              </w:p>
            </w:tc>
            <w:tc>
              <w:tcPr>
                <w:tcW w:w="1143" w:type="dxa"/>
                <w:tcBorders>
                  <w:top w:val="nil"/>
                  <w:left w:val="nil"/>
                  <w:bottom w:val="single" w:sz="4" w:space="0" w:color="auto"/>
                  <w:right w:val="single" w:sz="4" w:space="0" w:color="auto"/>
                </w:tcBorders>
                <w:shd w:val="clear" w:color="auto" w:fill="auto"/>
                <w:noWrap/>
                <w:vAlign w:val="bottom"/>
                <w:hideMark/>
              </w:tcPr>
              <w:p w14:paraId="61F2D5CA"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5CB" w14:textId="77777777" w:rsidR="00202B12" w:rsidRDefault="008233F8">
                <w:pPr>
                  <w:jc w:val="right"/>
                  <w:rPr>
                    <w:sz w:val="20"/>
                    <w:lang w:eastAsia="lt-LT"/>
                  </w:rPr>
                </w:pPr>
                <w:r>
                  <w:rPr>
                    <w:sz w:val="20"/>
                    <w:lang w:eastAsia="lt-LT"/>
                  </w:rPr>
                  <w:t>319,0</w:t>
                </w:r>
              </w:p>
            </w:tc>
          </w:tr>
          <w:tr w:rsidR="00202B12" w14:paraId="61F2D5D4"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5CD"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noWrap/>
                <w:vAlign w:val="bottom"/>
                <w:hideMark/>
              </w:tcPr>
              <w:p w14:paraId="61F2D5CE" w14:textId="77777777" w:rsidR="00202B12" w:rsidRDefault="00202B12">
                <w:pPr>
                  <w:ind w:firstLine="53"/>
                  <w:jc w:val="center"/>
                  <w:rPr>
                    <w:b/>
                    <w:bCs/>
                    <w:i/>
                    <w:iCs/>
                    <w:sz w:val="22"/>
                    <w:szCs w:val="22"/>
                    <w:lang w:eastAsia="lt-LT"/>
                  </w:rPr>
                </w:pPr>
              </w:p>
            </w:tc>
            <w:tc>
              <w:tcPr>
                <w:tcW w:w="876" w:type="dxa"/>
                <w:tcBorders>
                  <w:top w:val="nil"/>
                  <w:left w:val="nil"/>
                  <w:bottom w:val="single" w:sz="4" w:space="0" w:color="auto"/>
                  <w:right w:val="single" w:sz="4" w:space="0" w:color="auto"/>
                </w:tcBorders>
                <w:shd w:val="clear" w:color="auto" w:fill="auto"/>
                <w:noWrap/>
                <w:vAlign w:val="bottom"/>
                <w:hideMark/>
              </w:tcPr>
              <w:p w14:paraId="61F2D5CF"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5D0" w14:textId="77777777" w:rsidR="00202B12" w:rsidRDefault="008233F8">
                <w:pPr>
                  <w:jc w:val="right"/>
                  <w:rPr>
                    <w:sz w:val="22"/>
                    <w:szCs w:val="22"/>
                    <w:lang w:eastAsia="lt-LT"/>
                  </w:rPr>
                </w:pPr>
                <w:r>
                  <w:rPr>
                    <w:sz w:val="22"/>
                    <w:szCs w:val="22"/>
                    <w:lang w:eastAsia="lt-LT"/>
                  </w:rPr>
                  <w:t>85,6</w:t>
                </w:r>
              </w:p>
            </w:tc>
            <w:tc>
              <w:tcPr>
                <w:tcW w:w="1041" w:type="dxa"/>
                <w:tcBorders>
                  <w:top w:val="nil"/>
                  <w:left w:val="nil"/>
                  <w:bottom w:val="single" w:sz="4" w:space="0" w:color="auto"/>
                  <w:right w:val="single" w:sz="4" w:space="0" w:color="auto"/>
                </w:tcBorders>
                <w:shd w:val="clear" w:color="auto" w:fill="auto"/>
                <w:noWrap/>
                <w:vAlign w:val="bottom"/>
                <w:hideMark/>
              </w:tcPr>
              <w:p w14:paraId="61F2D5D1" w14:textId="77777777" w:rsidR="00202B12" w:rsidRDefault="008233F8">
                <w:pPr>
                  <w:jc w:val="right"/>
                  <w:rPr>
                    <w:sz w:val="22"/>
                    <w:szCs w:val="22"/>
                    <w:lang w:eastAsia="lt-LT"/>
                  </w:rPr>
                </w:pPr>
                <w:r>
                  <w:rPr>
                    <w:sz w:val="22"/>
                    <w:szCs w:val="22"/>
                    <w:lang w:eastAsia="lt-LT"/>
                  </w:rPr>
                  <w:t>20,1</w:t>
                </w:r>
              </w:p>
            </w:tc>
            <w:tc>
              <w:tcPr>
                <w:tcW w:w="1143" w:type="dxa"/>
                <w:tcBorders>
                  <w:top w:val="nil"/>
                  <w:left w:val="nil"/>
                  <w:bottom w:val="single" w:sz="4" w:space="0" w:color="auto"/>
                  <w:right w:val="single" w:sz="4" w:space="0" w:color="auto"/>
                </w:tcBorders>
                <w:shd w:val="clear" w:color="auto" w:fill="auto"/>
                <w:noWrap/>
                <w:vAlign w:val="bottom"/>
                <w:hideMark/>
              </w:tcPr>
              <w:p w14:paraId="61F2D5D2" w14:textId="77777777" w:rsidR="00202B12" w:rsidRDefault="00202B12">
                <w:pPr>
                  <w:ind w:firstLine="53"/>
                  <w:jc w:val="right"/>
                  <w:rPr>
                    <w:sz w:val="22"/>
                    <w:szCs w:val="22"/>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5D3" w14:textId="77777777" w:rsidR="00202B12" w:rsidRDefault="008233F8">
                <w:pPr>
                  <w:jc w:val="right"/>
                  <w:rPr>
                    <w:sz w:val="22"/>
                    <w:szCs w:val="22"/>
                    <w:lang w:eastAsia="lt-LT"/>
                  </w:rPr>
                </w:pPr>
                <w:r>
                  <w:rPr>
                    <w:sz w:val="22"/>
                    <w:szCs w:val="22"/>
                    <w:lang w:eastAsia="lt-LT"/>
                  </w:rPr>
                  <w:t>65,5</w:t>
                </w:r>
              </w:p>
            </w:tc>
          </w:tr>
          <w:tr w:rsidR="00202B12" w14:paraId="61F2D5DC"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5D5" w14:textId="77777777" w:rsidR="00202B12" w:rsidRDefault="00202B12">
                <w:pPr>
                  <w:ind w:firstLine="53"/>
                  <w:jc w:val="center"/>
                  <w:rPr>
                    <w:sz w:val="20"/>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D5D6" w14:textId="77777777" w:rsidR="00202B12" w:rsidRDefault="008233F8">
                <w:pPr>
                  <w:rPr>
                    <w:i/>
                    <w:iCs/>
                    <w:sz w:val="20"/>
                    <w:lang w:eastAsia="lt-LT"/>
                  </w:rPr>
                </w:pPr>
                <w:r>
                  <w:rPr>
                    <w:i/>
                    <w:iCs/>
                    <w:sz w:val="20"/>
                    <w:lang w:eastAsia="lt-LT"/>
                  </w:rPr>
                  <w:t>iš jų -  skolintos lėšos</w:t>
                </w:r>
              </w:p>
            </w:tc>
            <w:tc>
              <w:tcPr>
                <w:tcW w:w="876" w:type="dxa"/>
                <w:tcBorders>
                  <w:top w:val="nil"/>
                  <w:left w:val="nil"/>
                  <w:bottom w:val="single" w:sz="4" w:space="0" w:color="auto"/>
                  <w:right w:val="single" w:sz="4" w:space="0" w:color="auto"/>
                </w:tcBorders>
                <w:shd w:val="clear" w:color="auto" w:fill="auto"/>
                <w:noWrap/>
                <w:vAlign w:val="bottom"/>
                <w:hideMark/>
              </w:tcPr>
              <w:p w14:paraId="61F2D5D7"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5D8" w14:textId="77777777" w:rsidR="00202B12" w:rsidRDefault="008233F8">
                <w:pPr>
                  <w:jc w:val="right"/>
                  <w:rPr>
                    <w:sz w:val="20"/>
                    <w:lang w:eastAsia="lt-LT"/>
                  </w:rPr>
                </w:pPr>
                <w:r>
                  <w:rPr>
                    <w:sz w:val="20"/>
                    <w:lang w:eastAsia="lt-LT"/>
                  </w:rPr>
                  <w:t>50,0</w:t>
                </w:r>
              </w:p>
            </w:tc>
            <w:tc>
              <w:tcPr>
                <w:tcW w:w="1041" w:type="dxa"/>
                <w:tcBorders>
                  <w:top w:val="nil"/>
                  <w:left w:val="nil"/>
                  <w:bottom w:val="single" w:sz="4" w:space="0" w:color="auto"/>
                  <w:right w:val="single" w:sz="4" w:space="0" w:color="auto"/>
                </w:tcBorders>
                <w:shd w:val="clear" w:color="auto" w:fill="auto"/>
                <w:noWrap/>
                <w:vAlign w:val="bottom"/>
                <w:hideMark/>
              </w:tcPr>
              <w:p w14:paraId="61F2D5D9"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auto" w:fill="auto"/>
                <w:noWrap/>
                <w:vAlign w:val="bottom"/>
                <w:hideMark/>
              </w:tcPr>
              <w:p w14:paraId="61F2D5DA"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5DB" w14:textId="77777777" w:rsidR="00202B12" w:rsidRDefault="008233F8">
                <w:pPr>
                  <w:jc w:val="right"/>
                  <w:rPr>
                    <w:sz w:val="20"/>
                    <w:lang w:eastAsia="lt-LT"/>
                  </w:rPr>
                </w:pPr>
                <w:r>
                  <w:rPr>
                    <w:sz w:val="20"/>
                    <w:lang w:eastAsia="lt-LT"/>
                  </w:rPr>
                  <w:t>50,0</w:t>
                </w:r>
              </w:p>
            </w:tc>
          </w:tr>
          <w:tr w:rsidR="00202B12" w14:paraId="61F2D5E4"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5DD" w14:textId="77777777" w:rsidR="00202B12" w:rsidRDefault="008233F8">
                <w:pPr>
                  <w:jc w:val="center"/>
                  <w:rPr>
                    <w:sz w:val="22"/>
                    <w:szCs w:val="22"/>
                    <w:lang w:eastAsia="lt-LT"/>
                  </w:rPr>
                </w:pPr>
                <w:r>
                  <w:rPr>
                    <w:sz w:val="22"/>
                    <w:szCs w:val="22"/>
                    <w:lang w:eastAsia="lt-LT"/>
                  </w:rPr>
                  <w:t>80.</w:t>
                </w:r>
              </w:p>
            </w:tc>
            <w:tc>
              <w:tcPr>
                <w:tcW w:w="3950" w:type="dxa"/>
                <w:tcBorders>
                  <w:top w:val="nil"/>
                  <w:left w:val="single" w:sz="4" w:space="0" w:color="auto"/>
                  <w:bottom w:val="nil"/>
                  <w:right w:val="single" w:sz="4" w:space="0" w:color="auto"/>
                </w:tcBorders>
                <w:shd w:val="clear" w:color="auto" w:fill="auto"/>
                <w:noWrap/>
                <w:vAlign w:val="bottom"/>
                <w:hideMark/>
              </w:tcPr>
              <w:p w14:paraId="61F2D5DE" w14:textId="77777777" w:rsidR="00202B12" w:rsidRDefault="008233F8">
                <w:pPr>
                  <w:rPr>
                    <w:sz w:val="22"/>
                    <w:szCs w:val="22"/>
                    <w:lang w:eastAsia="lt-LT"/>
                  </w:rPr>
                </w:pPr>
                <w:proofErr w:type="spellStart"/>
                <w:r>
                  <w:rPr>
                    <w:sz w:val="22"/>
                    <w:szCs w:val="22"/>
                    <w:lang w:eastAsia="lt-LT"/>
                  </w:rPr>
                  <w:t>Degaičių</w:t>
                </w:r>
                <w:proofErr w:type="spellEnd"/>
                <w:r>
                  <w:rPr>
                    <w:sz w:val="22"/>
                    <w:szCs w:val="22"/>
                    <w:lang w:eastAsia="lt-LT"/>
                  </w:rPr>
                  <w:t xml:space="preserve">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5D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5E0" w14:textId="77777777" w:rsidR="00202B12" w:rsidRDefault="008233F8">
                <w:pPr>
                  <w:jc w:val="right"/>
                  <w:rPr>
                    <w:sz w:val="22"/>
                    <w:szCs w:val="22"/>
                    <w:lang w:eastAsia="lt-LT"/>
                  </w:rPr>
                </w:pPr>
                <w:r>
                  <w:rPr>
                    <w:sz w:val="22"/>
                    <w:szCs w:val="22"/>
                    <w:lang w:eastAsia="lt-LT"/>
                  </w:rPr>
                  <w:t>27,1</w:t>
                </w:r>
              </w:p>
            </w:tc>
            <w:tc>
              <w:tcPr>
                <w:tcW w:w="1041" w:type="dxa"/>
                <w:tcBorders>
                  <w:top w:val="nil"/>
                  <w:left w:val="nil"/>
                  <w:bottom w:val="single" w:sz="4" w:space="0" w:color="auto"/>
                  <w:right w:val="single" w:sz="4" w:space="0" w:color="auto"/>
                </w:tcBorders>
                <w:shd w:val="clear" w:color="auto" w:fill="auto"/>
                <w:noWrap/>
                <w:vAlign w:val="bottom"/>
                <w:hideMark/>
              </w:tcPr>
              <w:p w14:paraId="61F2D5E1" w14:textId="77777777" w:rsidR="00202B12" w:rsidRDefault="008233F8">
                <w:pPr>
                  <w:jc w:val="right"/>
                  <w:rPr>
                    <w:sz w:val="22"/>
                    <w:szCs w:val="22"/>
                    <w:lang w:eastAsia="lt-LT"/>
                  </w:rPr>
                </w:pPr>
                <w:r>
                  <w:rPr>
                    <w:sz w:val="22"/>
                    <w:szCs w:val="22"/>
                    <w:lang w:eastAsia="lt-LT"/>
                  </w:rPr>
                  <w:t>27,1</w:t>
                </w:r>
              </w:p>
            </w:tc>
            <w:tc>
              <w:tcPr>
                <w:tcW w:w="1143" w:type="dxa"/>
                <w:tcBorders>
                  <w:top w:val="nil"/>
                  <w:left w:val="nil"/>
                  <w:bottom w:val="single" w:sz="4" w:space="0" w:color="auto"/>
                  <w:right w:val="single" w:sz="4" w:space="0" w:color="auto"/>
                </w:tcBorders>
                <w:shd w:val="clear" w:color="auto" w:fill="auto"/>
                <w:noWrap/>
                <w:vAlign w:val="bottom"/>
                <w:hideMark/>
              </w:tcPr>
              <w:p w14:paraId="61F2D5E2" w14:textId="77777777" w:rsidR="00202B12" w:rsidRDefault="008233F8">
                <w:pPr>
                  <w:jc w:val="right"/>
                  <w:rPr>
                    <w:sz w:val="22"/>
                    <w:szCs w:val="22"/>
                    <w:lang w:eastAsia="lt-LT"/>
                  </w:rPr>
                </w:pPr>
                <w:r>
                  <w:rPr>
                    <w:sz w:val="22"/>
                    <w:szCs w:val="22"/>
                    <w:lang w:eastAsia="lt-LT"/>
                  </w:rPr>
                  <w:t>19,4</w:t>
                </w:r>
              </w:p>
            </w:tc>
            <w:tc>
              <w:tcPr>
                <w:tcW w:w="1060" w:type="dxa"/>
                <w:tcBorders>
                  <w:top w:val="nil"/>
                  <w:left w:val="nil"/>
                  <w:bottom w:val="single" w:sz="4" w:space="0" w:color="auto"/>
                  <w:right w:val="single" w:sz="4" w:space="0" w:color="auto"/>
                </w:tcBorders>
                <w:shd w:val="clear" w:color="auto" w:fill="auto"/>
                <w:noWrap/>
                <w:vAlign w:val="bottom"/>
                <w:hideMark/>
              </w:tcPr>
              <w:p w14:paraId="61F2D5E3" w14:textId="77777777" w:rsidR="00202B12" w:rsidRDefault="00202B12">
                <w:pPr>
                  <w:ind w:firstLine="53"/>
                  <w:rPr>
                    <w:sz w:val="22"/>
                    <w:szCs w:val="22"/>
                    <w:lang w:eastAsia="lt-LT"/>
                  </w:rPr>
                </w:pPr>
              </w:p>
            </w:tc>
          </w:tr>
          <w:tr w:rsidR="00202B12" w14:paraId="61F2D5EC" w14:textId="77777777">
            <w:trPr>
              <w:trHeight w:val="300"/>
            </w:trPr>
            <w:tc>
              <w:tcPr>
                <w:tcW w:w="601" w:type="dxa"/>
                <w:tcBorders>
                  <w:top w:val="nil"/>
                  <w:left w:val="single" w:sz="4" w:space="0" w:color="auto"/>
                  <w:bottom w:val="single" w:sz="4" w:space="0" w:color="auto"/>
                  <w:right w:val="nil"/>
                </w:tcBorders>
                <w:shd w:val="clear" w:color="auto" w:fill="auto"/>
                <w:noWrap/>
                <w:vAlign w:val="bottom"/>
                <w:hideMark/>
              </w:tcPr>
              <w:p w14:paraId="61F2D5E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5E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5E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5E8" w14:textId="77777777" w:rsidR="00202B12" w:rsidRDefault="008233F8">
                <w:pPr>
                  <w:jc w:val="right"/>
                  <w:rPr>
                    <w:sz w:val="20"/>
                    <w:lang w:eastAsia="lt-LT"/>
                  </w:rPr>
                </w:pPr>
                <w:r>
                  <w:rPr>
                    <w:sz w:val="20"/>
                    <w:lang w:eastAsia="lt-LT"/>
                  </w:rPr>
                  <w:t>27,1</w:t>
                </w:r>
              </w:p>
            </w:tc>
            <w:tc>
              <w:tcPr>
                <w:tcW w:w="1041" w:type="dxa"/>
                <w:tcBorders>
                  <w:top w:val="nil"/>
                  <w:left w:val="nil"/>
                  <w:bottom w:val="single" w:sz="4" w:space="0" w:color="auto"/>
                  <w:right w:val="single" w:sz="4" w:space="0" w:color="auto"/>
                </w:tcBorders>
                <w:shd w:val="clear" w:color="auto" w:fill="auto"/>
                <w:noWrap/>
                <w:vAlign w:val="bottom"/>
                <w:hideMark/>
              </w:tcPr>
              <w:p w14:paraId="61F2D5E9" w14:textId="77777777" w:rsidR="00202B12" w:rsidRDefault="008233F8">
                <w:pPr>
                  <w:jc w:val="right"/>
                  <w:rPr>
                    <w:sz w:val="20"/>
                    <w:lang w:eastAsia="lt-LT"/>
                  </w:rPr>
                </w:pPr>
                <w:r>
                  <w:rPr>
                    <w:sz w:val="20"/>
                    <w:lang w:eastAsia="lt-LT"/>
                  </w:rPr>
                  <w:t>27,1</w:t>
                </w:r>
              </w:p>
            </w:tc>
            <w:tc>
              <w:tcPr>
                <w:tcW w:w="1143" w:type="dxa"/>
                <w:tcBorders>
                  <w:top w:val="nil"/>
                  <w:left w:val="nil"/>
                  <w:bottom w:val="single" w:sz="4" w:space="0" w:color="auto"/>
                  <w:right w:val="single" w:sz="4" w:space="0" w:color="auto"/>
                </w:tcBorders>
                <w:shd w:val="clear" w:color="auto" w:fill="auto"/>
                <w:noWrap/>
                <w:vAlign w:val="bottom"/>
                <w:hideMark/>
              </w:tcPr>
              <w:p w14:paraId="61F2D5EA" w14:textId="77777777" w:rsidR="00202B12" w:rsidRDefault="008233F8">
                <w:pPr>
                  <w:jc w:val="right"/>
                  <w:rPr>
                    <w:sz w:val="20"/>
                    <w:lang w:eastAsia="lt-LT"/>
                  </w:rPr>
                </w:pPr>
                <w:r>
                  <w:rPr>
                    <w:sz w:val="20"/>
                    <w:lang w:eastAsia="lt-LT"/>
                  </w:rPr>
                  <w:t>19,4</w:t>
                </w:r>
              </w:p>
            </w:tc>
            <w:tc>
              <w:tcPr>
                <w:tcW w:w="1060" w:type="dxa"/>
                <w:tcBorders>
                  <w:top w:val="nil"/>
                  <w:left w:val="nil"/>
                  <w:bottom w:val="single" w:sz="4" w:space="0" w:color="auto"/>
                  <w:right w:val="single" w:sz="4" w:space="0" w:color="auto"/>
                </w:tcBorders>
                <w:shd w:val="clear" w:color="auto" w:fill="auto"/>
                <w:noWrap/>
                <w:vAlign w:val="bottom"/>
                <w:hideMark/>
              </w:tcPr>
              <w:p w14:paraId="61F2D5EB" w14:textId="77777777" w:rsidR="00202B12" w:rsidRDefault="00202B12">
                <w:pPr>
                  <w:ind w:firstLine="53"/>
                  <w:rPr>
                    <w:sz w:val="20"/>
                    <w:lang w:eastAsia="lt-LT"/>
                  </w:rPr>
                </w:pPr>
              </w:p>
            </w:tc>
          </w:tr>
          <w:tr w:rsidR="00202B12" w14:paraId="61F2D5F4"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5ED" w14:textId="77777777" w:rsidR="00202B12" w:rsidRDefault="008233F8">
                <w:pPr>
                  <w:jc w:val="center"/>
                  <w:rPr>
                    <w:sz w:val="22"/>
                    <w:szCs w:val="22"/>
                    <w:lang w:eastAsia="lt-LT"/>
                  </w:rPr>
                </w:pPr>
                <w:r>
                  <w:rPr>
                    <w:sz w:val="22"/>
                    <w:szCs w:val="22"/>
                    <w:lang w:eastAsia="lt-LT"/>
                  </w:rPr>
                  <w:t>81.</w:t>
                </w:r>
              </w:p>
            </w:tc>
            <w:tc>
              <w:tcPr>
                <w:tcW w:w="3950" w:type="dxa"/>
                <w:tcBorders>
                  <w:top w:val="single" w:sz="4" w:space="0" w:color="auto"/>
                  <w:left w:val="single" w:sz="4" w:space="0" w:color="auto"/>
                  <w:bottom w:val="nil"/>
                  <w:right w:val="single" w:sz="4" w:space="0" w:color="auto"/>
                </w:tcBorders>
                <w:shd w:val="clear" w:color="auto" w:fill="auto"/>
                <w:noWrap/>
                <w:vAlign w:val="bottom"/>
                <w:hideMark/>
              </w:tcPr>
              <w:p w14:paraId="61F2D5EE" w14:textId="77777777" w:rsidR="00202B12" w:rsidRDefault="008233F8">
                <w:pPr>
                  <w:rPr>
                    <w:sz w:val="22"/>
                    <w:szCs w:val="22"/>
                    <w:lang w:eastAsia="lt-LT"/>
                  </w:rPr>
                </w:pPr>
                <w:r>
                  <w:rPr>
                    <w:sz w:val="22"/>
                    <w:szCs w:val="22"/>
                    <w:lang w:eastAsia="lt-LT"/>
                  </w:rPr>
                  <w:t>Gadūnavo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5E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5F0" w14:textId="77777777" w:rsidR="00202B12" w:rsidRDefault="008233F8">
                <w:pPr>
                  <w:jc w:val="right"/>
                  <w:rPr>
                    <w:sz w:val="22"/>
                    <w:szCs w:val="22"/>
                    <w:lang w:eastAsia="lt-LT"/>
                  </w:rPr>
                </w:pPr>
                <w:r>
                  <w:rPr>
                    <w:sz w:val="22"/>
                    <w:szCs w:val="22"/>
                    <w:lang w:eastAsia="lt-LT"/>
                  </w:rPr>
                  <w:t>27,1</w:t>
                </w:r>
              </w:p>
            </w:tc>
            <w:tc>
              <w:tcPr>
                <w:tcW w:w="1041" w:type="dxa"/>
                <w:tcBorders>
                  <w:top w:val="nil"/>
                  <w:left w:val="nil"/>
                  <w:bottom w:val="single" w:sz="4" w:space="0" w:color="auto"/>
                  <w:right w:val="single" w:sz="4" w:space="0" w:color="auto"/>
                </w:tcBorders>
                <w:shd w:val="clear" w:color="auto" w:fill="auto"/>
                <w:noWrap/>
                <w:vAlign w:val="bottom"/>
                <w:hideMark/>
              </w:tcPr>
              <w:p w14:paraId="61F2D5F1" w14:textId="77777777" w:rsidR="00202B12" w:rsidRDefault="008233F8">
                <w:pPr>
                  <w:jc w:val="right"/>
                  <w:rPr>
                    <w:sz w:val="22"/>
                    <w:szCs w:val="22"/>
                    <w:lang w:eastAsia="lt-LT"/>
                  </w:rPr>
                </w:pPr>
                <w:r>
                  <w:rPr>
                    <w:sz w:val="22"/>
                    <w:szCs w:val="22"/>
                    <w:lang w:eastAsia="lt-LT"/>
                  </w:rPr>
                  <w:t>27,1</w:t>
                </w:r>
              </w:p>
            </w:tc>
            <w:tc>
              <w:tcPr>
                <w:tcW w:w="1143" w:type="dxa"/>
                <w:tcBorders>
                  <w:top w:val="nil"/>
                  <w:left w:val="nil"/>
                  <w:bottom w:val="single" w:sz="4" w:space="0" w:color="auto"/>
                  <w:right w:val="single" w:sz="4" w:space="0" w:color="auto"/>
                </w:tcBorders>
                <w:shd w:val="clear" w:color="auto" w:fill="auto"/>
                <w:noWrap/>
                <w:vAlign w:val="bottom"/>
                <w:hideMark/>
              </w:tcPr>
              <w:p w14:paraId="61F2D5F2" w14:textId="77777777" w:rsidR="00202B12" w:rsidRDefault="008233F8">
                <w:pPr>
                  <w:jc w:val="right"/>
                  <w:rPr>
                    <w:sz w:val="22"/>
                    <w:szCs w:val="22"/>
                    <w:lang w:eastAsia="lt-LT"/>
                  </w:rPr>
                </w:pPr>
                <w:r>
                  <w:rPr>
                    <w:sz w:val="22"/>
                    <w:szCs w:val="22"/>
                    <w:lang w:eastAsia="lt-LT"/>
                  </w:rPr>
                  <w:t>19,3</w:t>
                </w:r>
              </w:p>
            </w:tc>
            <w:tc>
              <w:tcPr>
                <w:tcW w:w="1060" w:type="dxa"/>
                <w:tcBorders>
                  <w:top w:val="nil"/>
                  <w:left w:val="nil"/>
                  <w:bottom w:val="single" w:sz="4" w:space="0" w:color="auto"/>
                  <w:right w:val="single" w:sz="4" w:space="0" w:color="auto"/>
                </w:tcBorders>
                <w:shd w:val="clear" w:color="auto" w:fill="auto"/>
                <w:noWrap/>
                <w:vAlign w:val="bottom"/>
                <w:hideMark/>
              </w:tcPr>
              <w:p w14:paraId="61F2D5F3" w14:textId="77777777" w:rsidR="00202B12" w:rsidRDefault="00202B12">
                <w:pPr>
                  <w:ind w:firstLine="53"/>
                  <w:rPr>
                    <w:sz w:val="22"/>
                    <w:szCs w:val="22"/>
                    <w:lang w:eastAsia="lt-LT"/>
                  </w:rPr>
                </w:pPr>
              </w:p>
            </w:tc>
          </w:tr>
          <w:tr w:rsidR="00202B12" w14:paraId="61F2D5FC"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5F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5F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valstybinėms funkcijoms </w:t>
                </w:r>
                <w:r>
                  <w:rPr>
                    <w:i/>
                    <w:iCs/>
                    <w:sz w:val="20"/>
                    <w:lang w:eastAsia="lt-LT"/>
                  </w:rPr>
                  <w:t>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5F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5F8" w14:textId="77777777" w:rsidR="00202B12" w:rsidRDefault="008233F8">
                <w:pPr>
                  <w:jc w:val="right"/>
                  <w:rPr>
                    <w:sz w:val="20"/>
                    <w:lang w:eastAsia="lt-LT"/>
                  </w:rPr>
                </w:pPr>
                <w:r>
                  <w:rPr>
                    <w:sz w:val="20"/>
                    <w:lang w:eastAsia="lt-LT"/>
                  </w:rPr>
                  <w:t>27,1</w:t>
                </w:r>
              </w:p>
            </w:tc>
            <w:tc>
              <w:tcPr>
                <w:tcW w:w="1041" w:type="dxa"/>
                <w:tcBorders>
                  <w:top w:val="nil"/>
                  <w:left w:val="nil"/>
                  <w:bottom w:val="single" w:sz="4" w:space="0" w:color="auto"/>
                  <w:right w:val="single" w:sz="4" w:space="0" w:color="auto"/>
                </w:tcBorders>
                <w:shd w:val="clear" w:color="auto" w:fill="auto"/>
                <w:noWrap/>
                <w:vAlign w:val="bottom"/>
                <w:hideMark/>
              </w:tcPr>
              <w:p w14:paraId="61F2D5F9" w14:textId="77777777" w:rsidR="00202B12" w:rsidRDefault="008233F8">
                <w:pPr>
                  <w:jc w:val="right"/>
                  <w:rPr>
                    <w:sz w:val="20"/>
                    <w:lang w:eastAsia="lt-LT"/>
                  </w:rPr>
                </w:pPr>
                <w:r>
                  <w:rPr>
                    <w:sz w:val="20"/>
                    <w:lang w:eastAsia="lt-LT"/>
                  </w:rPr>
                  <w:t>27,1</w:t>
                </w:r>
              </w:p>
            </w:tc>
            <w:tc>
              <w:tcPr>
                <w:tcW w:w="1143" w:type="dxa"/>
                <w:tcBorders>
                  <w:top w:val="nil"/>
                  <w:left w:val="nil"/>
                  <w:bottom w:val="single" w:sz="4" w:space="0" w:color="auto"/>
                  <w:right w:val="single" w:sz="4" w:space="0" w:color="auto"/>
                </w:tcBorders>
                <w:shd w:val="clear" w:color="auto" w:fill="auto"/>
                <w:noWrap/>
                <w:vAlign w:val="bottom"/>
                <w:hideMark/>
              </w:tcPr>
              <w:p w14:paraId="61F2D5FA" w14:textId="77777777" w:rsidR="00202B12" w:rsidRDefault="008233F8">
                <w:pPr>
                  <w:jc w:val="right"/>
                  <w:rPr>
                    <w:sz w:val="20"/>
                    <w:lang w:eastAsia="lt-LT"/>
                  </w:rPr>
                </w:pPr>
                <w:r>
                  <w:rPr>
                    <w:sz w:val="20"/>
                    <w:lang w:eastAsia="lt-LT"/>
                  </w:rPr>
                  <w:t>19,3</w:t>
                </w:r>
              </w:p>
            </w:tc>
            <w:tc>
              <w:tcPr>
                <w:tcW w:w="1060" w:type="dxa"/>
                <w:tcBorders>
                  <w:top w:val="nil"/>
                  <w:left w:val="nil"/>
                  <w:bottom w:val="single" w:sz="4" w:space="0" w:color="auto"/>
                  <w:right w:val="single" w:sz="4" w:space="0" w:color="auto"/>
                </w:tcBorders>
                <w:shd w:val="clear" w:color="auto" w:fill="auto"/>
                <w:noWrap/>
                <w:vAlign w:val="bottom"/>
                <w:hideMark/>
              </w:tcPr>
              <w:p w14:paraId="61F2D5FB" w14:textId="77777777" w:rsidR="00202B12" w:rsidRDefault="00202B12">
                <w:pPr>
                  <w:ind w:firstLine="53"/>
                  <w:rPr>
                    <w:sz w:val="20"/>
                    <w:lang w:eastAsia="lt-LT"/>
                  </w:rPr>
                </w:pPr>
              </w:p>
            </w:tc>
          </w:tr>
          <w:tr w:rsidR="00202B12" w14:paraId="61F2D604" w14:textId="77777777">
            <w:trPr>
              <w:trHeight w:val="300"/>
            </w:trPr>
            <w:tc>
              <w:tcPr>
                <w:tcW w:w="601" w:type="dxa"/>
                <w:tcBorders>
                  <w:top w:val="single" w:sz="4" w:space="0" w:color="auto"/>
                  <w:left w:val="single" w:sz="4" w:space="0" w:color="auto"/>
                  <w:bottom w:val="single" w:sz="4" w:space="0" w:color="auto"/>
                  <w:right w:val="nil"/>
                </w:tcBorders>
                <w:shd w:val="clear" w:color="auto" w:fill="auto"/>
                <w:noWrap/>
                <w:vAlign w:val="bottom"/>
                <w:hideMark/>
              </w:tcPr>
              <w:p w14:paraId="61F2D5FD" w14:textId="77777777" w:rsidR="00202B12" w:rsidRDefault="008233F8">
                <w:pPr>
                  <w:jc w:val="center"/>
                  <w:rPr>
                    <w:sz w:val="22"/>
                    <w:szCs w:val="22"/>
                    <w:lang w:eastAsia="lt-LT"/>
                  </w:rPr>
                </w:pPr>
                <w:r>
                  <w:rPr>
                    <w:sz w:val="22"/>
                    <w:szCs w:val="22"/>
                    <w:lang w:eastAsia="lt-LT"/>
                  </w:rPr>
                  <w:t>82.</w:t>
                </w:r>
              </w:p>
            </w:tc>
            <w:tc>
              <w:tcPr>
                <w:tcW w:w="39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5FE" w14:textId="77777777" w:rsidR="00202B12" w:rsidRDefault="008233F8">
                <w:pPr>
                  <w:rPr>
                    <w:sz w:val="22"/>
                    <w:szCs w:val="22"/>
                    <w:lang w:eastAsia="lt-LT"/>
                  </w:rPr>
                </w:pPr>
                <w:r>
                  <w:rPr>
                    <w:sz w:val="22"/>
                    <w:szCs w:val="22"/>
                    <w:lang w:eastAsia="lt-LT"/>
                  </w:rPr>
                  <w:t>Luokės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5F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00" w14:textId="77777777" w:rsidR="00202B12" w:rsidRDefault="008233F8">
                <w:pPr>
                  <w:jc w:val="right"/>
                  <w:rPr>
                    <w:sz w:val="22"/>
                    <w:szCs w:val="22"/>
                    <w:lang w:eastAsia="lt-LT"/>
                  </w:rPr>
                </w:pPr>
                <w:r>
                  <w:rPr>
                    <w:sz w:val="22"/>
                    <w:szCs w:val="22"/>
                    <w:lang w:eastAsia="lt-LT"/>
                  </w:rPr>
                  <w:t>41,9</w:t>
                </w:r>
              </w:p>
            </w:tc>
            <w:tc>
              <w:tcPr>
                <w:tcW w:w="1041" w:type="dxa"/>
                <w:tcBorders>
                  <w:top w:val="nil"/>
                  <w:left w:val="nil"/>
                  <w:bottom w:val="single" w:sz="4" w:space="0" w:color="auto"/>
                  <w:right w:val="single" w:sz="4" w:space="0" w:color="auto"/>
                </w:tcBorders>
                <w:shd w:val="clear" w:color="auto" w:fill="auto"/>
                <w:noWrap/>
                <w:vAlign w:val="bottom"/>
                <w:hideMark/>
              </w:tcPr>
              <w:p w14:paraId="61F2D601" w14:textId="77777777" w:rsidR="00202B12" w:rsidRDefault="008233F8">
                <w:pPr>
                  <w:jc w:val="right"/>
                  <w:rPr>
                    <w:sz w:val="22"/>
                    <w:szCs w:val="22"/>
                    <w:lang w:eastAsia="lt-LT"/>
                  </w:rPr>
                </w:pPr>
                <w:r>
                  <w:rPr>
                    <w:sz w:val="22"/>
                    <w:szCs w:val="22"/>
                    <w:lang w:eastAsia="lt-LT"/>
                  </w:rPr>
                  <w:t>41,9</w:t>
                </w:r>
              </w:p>
            </w:tc>
            <w:tc>
              <w:tcPr>
                <w:tcW w:w="1143" w:type="dxa"/>
                <w:tcBorders>
                  <w:top w:val="nil"/>
                  <w:left w:val="nil"/>
                  <w:bottom w:val="single" w:sz="4" w:space="0" w:color="auto"/>
                  <w:right w:val="single" w:sz="4" w:space="0" w:color="auto"/>
                </w:tcBorders>
                <w:shd w:val="clear" w:color="auto" w:fill="auto"/>
                <w:noWrap/>
                <w:vAlign w:val="bottom"/>
                <w:hideMark/>
              </w:tcPr>
              <w:p w14:paraId="61F2D602" w14:textId="77777777" w:rsidR="00202B12" w:rsidRDefault="008233F8">
                <w:pPr>
                  <w:jc w:val="right"/>
                  <w:rPr>
                    <w:sz w:val="22"/>
                    <w:szCs w:val="22"/>
                    <w:lang w:eastAsia="lt-LT"/>
                  </w:rPr>
                </w:pPr>
                <w:r>
                  <w:rPr>
                    <w:sz w:val="22"/>
                    <w:szCs w:val="22"/>
                    <w:lang w:eastAsia="lt-LT"/>
                  </w:rPr>
                  <w:t>30,0</w:t>
                </w:r>
              </w:p>
            </w:tc>
            <w:tc>
              <w:tcPr>
                <w:tcW w:w="1060" w:type="dxa"/>
                <w:tcBorders>
                  <w:top w:val="nil"/>
                  <w:left w:val="nil"/>
                  <w:bottom w:val="single" w:sz="4" w:space="0" w:color="auto"/>
                  <w:right w:val="single" w:sz="4" w:space="0" w:color="auto"/>
                </w:tcBorders>
                <w:shd w:val="clear" w:color="auto" w:fill="auto"/>
                <w:noWrap/>
                <w:vAlign w:val="bottom"/>
                <w:hideMark/>
              </w:tcPr>
              <w:p w14:paraId="61F2D603" w14:textId="77777777" w:rsidR="00202B12" w:rsidRDefault="00202B12">
                <w:pPr>
                  <w:ind w:firstLine="53"/>
                  <w:rPr>
                    <w:sz w:val="22"/>
                    <w:szCs w:val="22"/>
                    <w:lang w:eastAsia="lt-LT"/>
                  </w:rPr>
                </w:pPr>
              </w:p>
            </w:tc>
          </w:tr>
          <w:tr w:rsidR="00202B12" w14:paraId="61F2D60C" w14:textId="77777777">
            <w:trPr>
              <w:trHeight w:val="300"/>
            </w:trPr>
            <w:tc>
              <w:tcPr>
                <w:tcW w:w="601" w:type="dxa"/>
                <w:tcBorders>
                  <w:top w:val="single" w:sz="4" w:space="0" w:color="auto"/>
                  <w:left w:val="single" w:sz="4" w:space="0" w:color="auto"/>
                  <w:bottom w:val="single" w:sz="4" w:space="0" w:color="auto"/>
                  <w:right w:val="nil"/>
                </w:tcBorders>
                <w:shd w:val="clear" w:color="auto" w:fill="auto"/>
                <w:noWrap/>
                <w:vAlign w:val="bottom"/>
                <w:hideMark/>
              </w:tcPr>
              <w:p w14:paraId="61F2D605" w14:textId="77777777" w:rsidR="00202B12" w:rsidRDefault="00202B12">
                <w:pPr>
                  <w:ind w:firstLine="53"/>
                  <w:jc w:val="center"/>
                  <w:rPr>
                    <w:sz w:val="22"/>
                    <w:szCs w:val="22"/>
                    <w:lang w:eastAsia="lt-LT"/>
                  </w:rPr>
                </w:pPr>
              </w:p>
            </w:tc>
            <w:tc>
              <w:tcPr>
                <w:tcW w:w="39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60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xml:space="preserve">. dotacija valstybinėms funkcijoms </w:t>
                </w:r>
                <w:r>
                  <w:rPr>
                    <w:i/>
                    <w:iCs/>
                    <w:sz w:val="20"/>
                    <w:lang w:eastAsia="lt-LT"/>
                  </w:rPr>
                  <w:lastRenderedPageBreak/>
                  <w:t>atlikti</w:t>
                </w:r>
              </w:p>
            </w:tc>
            <w:tc>
              <w:tcPr>
                <w:tcW w:w="876" w:type="dxa"/>
                <w:tcBorders>
                  <w:top w:val="single" w:sz="4" w:space="0" w:color="auto"/>
                  <w:left w:val="nil"/>
                  <w:bottom w:val="single" w:sz="4" w:space="0" w:color="auto"/>
                  <w:right w:val="single" w:sz="4" w:space="0" w:color="auto"/>
                </w:tcBorders>
                <w:shd w:val="clear" w:color="auto" w:fill="auto"/>
                <w:noWrap/>
                <w:vAlign w:val="bottom"/>
                <w:hideMark/>
              </w:tcPr>
              <w:p w14:paraId="61F2D607" w14:textId="77777777" w:rsidR="00202B12" w:rsidRDefault="008233F8">
                <w:pPr>
                  <w:jc w:val="center"/>
                  <w:rPr>
                    <w:sz w:val="20"/>
                    <w:lang w:eastAsia="lt-LT"/>
                  </w:rPr>
                </w:pPr>
                <w:r>
                  <w:rPr>
                    <w:sz w:val="20"/>
                    <w:lang w:eastAsia="lt-LT"/>
                  </w:rPr>
                  <w:lastRenderedPageBreak/>
                  <w:t>04</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608" w14:textId="77777777" w:rsidR="00202B12" w:rsidRDefault="008233F8">
                <w:pPr>
                  <w:jc w:val="right"/>
                  <w:rPr>
                    <w:sz w:val="20"/>
                    <w:lang w:eastAsia="lt-LT"/>
                  </w:rPr>
                </w:pPr>
                <w:r>
                  <w:rPr>
                    <w:sz w:val="20"/>
                    <w:lang w:eastAsia="lt-LT"/>
                  </w:rPr>
                  <w:t>41,9</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609" w14:textId="77777777" w:rsidR="00202B12" w:rsidRDefault="008233F8">
                <w:pPr>
                  <w:jc w:val="right"/>
                  <w:rPr>
                    <w:sz w:val="20"/>
                    <w:lang w:eastAsia="lt-LT"/>
                  </w:rPr>
                </w:pPr>
                <w:r>
                  <w:rPr>
                    <w:sz w:val="20"/>
                    <w:lang w:eastAsia="lt-LT"/>
                  </w:rPr>
                  <w:t>41,9</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60A" w14:textId="77777777" w:rsidR="00202B12" w:rsidRDefault="008233F8">
                <w:pPr>
                  <w:jc w:val="right"/>
                  <w:rPr>
                    <w:sz w:val="20"/>
                    <w:lang w:eastAsia="lt-LT"/>
                  </w:rPr>
                </w:pPr>
                <w:r>
                  <w:rPr>
                    <w:sz w:val="20"/>
                    <w:lang w:eastAsia="lt-LT"/>
                  </w:rPr>
                  <w:t>30,0</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60B" w14:textId="77777777" w:rsidR="00202B12" w:rsidRDefault="00202B12">
                <w:pPr>
                  <w:ind w:firstLine="53"/>
                  <w:rPr>
                    <w:sz w:val="20"/>
                    <w:lang w:eastAsia="lt-LT"/>
                  </w:rPr>
                </w:pPr>
              </w:p>
            </w:tc>
          </w:tr>
          <w:tr w:rsidR="00202B12" w14:paraId="61F2D614" w14:textId="77777777">
            <w:trPr>
              <w:trHeight w:val="300"/>
            </w:trPr>
            <w:tc>
              <w:tcPr>
                <w:tcW w:w="601" w:type="dxa"/>
                <w:tcBorders>
                  <w:top w:val="single" w:sz="4" w:space="0" w:color="auto"/>
                  <w:left w:val="single" w:sz="4" w:space="0" w:color="auto"/>
                  <w:bottom w:val="nil"/>
                  <w:right w:val="nil"/>
                </w:tcBorders>
                <w:shd w:val="clear" w:color="auto" w:fill="auto"/>
                <w:noWrap/>
                <w:vAlign w:val="bottom"/>
                <w:hideMark/>
              </w:tcPr>
              <w:p w14:paraId="61F2D60D" w14:textId="77777777" w:rsidR="00202B12" w:rsidRDefault="008233F8">
                <w:pPr>
                  <w:jc w:val="center"/>
                  <w:rPr>
                    <w:sz w:val="22"/>
                    <w:szCs w:val="22"/>
                    <w:lang w:eastAsia="lt-LT"/>
                  </w:rPr>
                </w:pPr>
                <w:r>
                  <w:rPr>
                    <w:sz w:val="22"/>
                    <w:szCs w:val="22"/>
                    <w:lang w:eastAsia="lt-LT"/>
                  </w:rPr>
                  <w:lastRenderedPageBreak/>
                  <w:t>83.</w:t>
                </w:r>
              </w:p>
            </w:tc>
            <w:tc>
              <w:tcPr>
                <w:tcW w:w="3950" w:type="dxa"/>
                <w:tcBorders>
                  <w:top w:val="single" w:sz="4" w:space="0" w:color="auto"/>
                  <w:left w:val="single" w:sz="4" w:space="0" w:color="auto"/>
                  <w:bottom w:val="nil"/>
                  <w:right w:val="single" w:sz="4" w:space="0" w:color="auto"/>
                </w:tcBorders>
                <w:shd w:val="clear" w:color="auto" w:fill="auto"/>
                <w:noWrap/>
                <w:vAlign w:val="bottom"/>
                <w:hideMark/>
              </w:tcPr>
              <w:p w14:paraId="61F2D60E" w14:textId="77777777" w:rsidR="00202B12" w:rsidRDefault="008233F8">
                <w:pPr>
                  <w:rPr>
                    <w:sz w:val="22"/>
                    <w:szCs w:val="22"/>
                    <w:lang w:eastAsia="lt-LT"/>
                  </w:rPr>
                </w:pPr>
                <w:proofErr w:type="spellStart"/>
                <w:r>
                  <w:rPr>
                    <w:sz w:val="22"/>
                    <w:szCs w:val="22"/>
                    <w:lang w:eastAsia="lt-LT"/>
                  </w:rPr>
                  <w:t>Nevarėnų</w:t>
                </w:r>
                <w:proofErr w:type="spellEnd"/>
                <w:r>
                  <w:rPr>
                    <w:sz w:val="22"/>
                    <w:szCs w:val="22"/>
                    <w:lang w:eastAsia="lt-LT"/>
                  </w:rPr>
                  <w:t xml:space="preserve"> seniūnija</w:t>
                </w:r>
              </w:p>
            </w:tc>
            <w:tc>
              <w:tcPr>
                <w:tcW w:w="876" w:type="dxa"/>
                <w:tcBorders>
                  <w:top w:val="single" w:sz="4" w:space="0" w:color="auto"/>
                  <w:left w:val="nil"/>
                  <w:bottom w:val="single" w:sz="4" w:space="0" w:color="auto"/>
                  <w:right w:val="single" w:sz="4" w:space="0" w:color="auto"/>
                </w:tcBorders>
                <w:shd w:val="clear" w:color="auto" w:fill="auto"/>
                <w:noWrap/>
                <w:vAlign w:val="bottom"/>
                <w:hideMark/>
              </w:tcPr>
              <w:p w14:paraId="61F2D60F" w14:textId="77777777" w:rsidR="00202B12" w:rsidRDefault="008233F8">
                <w:pPr>
                  <w:jc w:val="center"/>
                  <w:rPr>
                    <w:sz w:val="22"/>
                    <w:szCs w:val="22"/>
                    <w:lang w:eastAsia="lt-LT"/>
                  </w:rPr>
                </w:pPr>
                <w:r>
                  <w:rPr>
                    <w:sz w:val="22"/>
                    <w:szCs w:val="22"/>
                    <w:lang w:eastAsia="lt-LT"/>
                  </w:rPr>
                  <w:t>04</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610" w14:textId="77777777" w:rsidR="00202B12" w:rsidRDefault="008233F8">
                <w:pPr>
                  <w:jc w:val="right"/>
                  <w:rPr>
                    <w:sz w:val="22"/>
                    <w:szCs w:val="22"/>
                    <w:lang w:eastAsia="lt-LT"/>
                  </w:rPr>
                </w:pPr>
                <w:r>
                  <w:rPr>
                    <w:sz w:val="22"/>
                    <w:szCs w:val="22"/>
                    <w:lang w:eastAsia="lt-LT"/>
                  </w:rPr>
                  <w:t>32,0</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611" w14:textId="77777777" w:rsidR="00202B12" w:rsidRDefault="008233F8">
                <w:pPr>
                  <w:jc w:val="right"/>
                  <w:rPr>
                    <w:sz w:val="22"/>
                    <w:szCs w:val="22"/>
                    <w:lang w:eastAsia="lt-LT"/>
                  </w:rPr>
                </w:pPr>
                <w:r>
                  <w:rPr>
                    <w:sz w:val="22"/>
                    <w:szCs w:val="22"/>
                    <w:lang w:eastAsia="lt-LT"/>
                  </w:rPr>
                  <w:t>32</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612" w14:textId="77777777" w:rsidR="00202B12" w:rsidRDefault="008233F8">
                <w:pPr>
                  <w:jc w:val="right"/>
                  <w:rPr>
                    <w:sz w:val="22"/>
                    <w:szCs w:val="22"/>
                    <w:lang w:eastAsia="lt-LT"/>
                  </w:rPr>
                </w:pPr>
                <w:r>
                  <w:rPr>
                    <w:sz w:val="22"/>
                    <w:szCs w:val="22"/>
                    <w:lang w:eastAsia="lt-LT"/>
                  </w:rPr>
                  <w:t>22,8</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613" w14:textId="77777777" w:rsidR="00202B12" w:rsidRDefault="00202B12">
                <w:pPr>
                  <w:ind w:firstLine="53"/>
                  <w:rPr>
                    <w:sz w:val="22"/>
                    <w:szCs w:val="22"/>
                    <w:lang w:eastAsia="lt-LT"/>
                  </w:rPr>
                </w:pPr>
              </w:p>
            </w:tc>
          </w:tr>
          <w:tr w:rsidR="00202B12" w14:paraId="61F2D61C"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61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61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61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18" w14:textId="77777777" w:rsidR="00202B12" w:rsidRDefault="008233F8">
                <w:pPr>
                  <w:jc w:val="right"/>
                  <w:rPr>
                    <w:sz w:val="20"/>
                    <w:lang w:eastAsia="lt-LT"/>
                  </w:rPr>
                </w:pPr>
                <w:r>
                  <w:rPr>
                    <w:sz w:val="20"/>
                    <w:lang w:eastAsia="lt-LT"/>
                  </w:rPr>
                  <w:t>32,0</w:t>
                </w:r>
              </w:p>
            </w:tc>
            <w:tc>
              <w:tcPr>
                <w:tcW w:w="1041" w:type="dxa"/>
                <w:tcBorders>
                  <w:top w:val="nil"/>
                  <w:left w:val="nil"/>
                  <w:bottom w:val="single" w:sz="4" w:space="0" w:color="auto"/>
                  <w:right w:val="single" w:sz="4" w:space="0" w:color="auto"/>
                </w:tcBorders>
                <w:shd w:val="clear" w:color="auto" w:fill="auto"/>
                <w:noWrap/>
                <w:vAlign w:val="bottom"/>
                <w:hideMark/>
              </w:tcPr>
              <w:p w14:paraId="61F2D619" w14:textId="77777777" w:rsidR="00202B12" w:rsidRDefault="008233F8">
                <w:pPr>
                  <w:jc w:val="right"/>
                  <w:rPr>
                    <w:sz w:val="20"/>
                    <w:lang w:eastAsia="lt-LT"/>
                  </w:rPr>
                </w:pPr>
                <w:r>
                  <w:rPr>
                    <w:sz w:val="20"/>
                    <w:lang w:eastAsia="lt-LT"/>
                  </w:rPr>
                  <w:t>32</w:t>
                </w:r>
              </w:p>
            </w:tc>
            <w:tc>
              <w:tcPr>
                <w:tcW w:w="1143" w:type="dxa"/>
                <w:tcBorders>
                  <w:top w:val="nil"/>
                  <w:left w:val="nil"/>
                  <w:bottom w:val="single" w:sz="4" w:space="0" w:color="auto"/>
                  <w:right w:val="single" w:sz="4" w:space="0" w:color="auto"/>
                </w:tcBorders>
                <w:shd w:val="clear" w:color="auto" w:fill="auto"/>
                <w:noWrap/>
                <w:vAlign w:val="bottom"/>
                <w:hideMark/>
              </w:tcPr>
              <w:p w14:paraId="61F2D61A" w14:textId="77777777" w:rsidR="00202B12" w:rsidRDefault="008233F8">
                <w:pPr>
                  <w:jc w:val="right"/>
                  <w:rPr>
                    <w:sz w:val="20"/>
                    <w:lang w:eastAsia="lt-LT"/>
                  </w:rPr>
                </w:pPr>
                <w:r>
                  <w:rPr>
                    <w:sz w:val="20"/>
                    <w:lang w:eastAsia="lt-LT"/>
                  </w:rPr>
                  <w:t>22,8</w:t>
                </w:r>
              </w:p>
            </w:tc>
            <w:tc>
              <w:tcPr>
                <w:tcW w:w="1060" w:type="dxa"/>
                <w:tcBorders>
                  <w:top w:val="nil"/>
                  <w:left w:val="nil"/>
                  <w:bottom w:val="single" w:sz="4" w:space="0" w:color="auto"/>
                  <w:right w:val="single" w:sz="4" w:space="0" w:color="auto"/>
                </w:tcBorders>
                <w:shd w:val="clear" w:color="auto" w:fill="auto"/>
                <w:noWrap/>
                <w:vAlign w:val="bottom"/>
                <w:hideMark/>
              </w:tcPr>
              <w:p w14:paraId="61F2D61B" w14:textId="77777777" w:rsidR="00202B12" w:rsidRDefault="00202B12">
                <w:pPr>
                  <w:ind w:firstLine="53"/>
                  <w:rPr>
                    <w:sz w:val="20"/>
                    <w:lang w:eastAsia="lt-LT"/>
                  </w:rPr>
                </w:pPr>
              </w:p>
            </w:tc>
          </w:tr>
          <w:tr w:rsidR="00202B12" w14:paraId="61F2D624" w14:textId="77777777">
            <w:trPr>
              <w:trHeight w:val="300"/>
            </w:trPr>
            <w:tc>
              <w:tcPr>
                <w:tcW w:w="601" w:type="dxa"/>
                <w:tcBorders>
                  <w:top w:val="single" w:sz="4" w:space="0" w:color="auto"/>
                  <w:left w:val="single" w:sz="4" w:space="0" w:color="auto"/>
                  <w:bottom w:val="nil"/>
                  <w:right w:val="nil"/>
                </w:tcBorders>
                <w:shd w:val="clear" w:color="auto" w:fill="auto"/>
                <w:noWrap/>
                <w:vAlign w:val="bottom"/>
                <w:hideMark/>
              </w:tcPr>
              <w:p w14:paraId="61F2D61D" w14:textId="77777777" w:rsidR="00202B12" w:rsidRDefault="008233F8">
                <w:pPr>
                  <w:jc w:val="center"/>
                  <w:rPr>
                    <w:sz w:val="22"/>
                    <w:szCs w:val="22"/>
                    <w:lang w:eastAsia="lt-LT"/>
                  </w:rPr>
                </w:pPr>
                <w:r>
                  <w:rPr>
                    <w:sz w:val="22"/>
                    <w:szCs w:val="22"/>
                    <w:lang w:eastAsia="lt-LT"/>
                  </w:rPr>
                  <w:t>84.</w:t>
                </w:r>
              </w:p>
            </w:tc>
            <w:tc>
              <w:tcPr>
                <w:tcW w:w="3950" w:type="dxa"/>
                <w:tcBorders>
                  <w:top w:val="single" w:sz="4" w:space="0" w:color="auto"/>
                  <w:left w:val="single" w:sz="4" w:space="0" w:color="auto"/>
                  <w:bottom w:val="nil"/>
                  <w:right w:val="single" w:sz="4" w:space="0" w:color="auto"/>
                </w:tcBorders>
                <w:shd w:val="clear" w:color="auto" w:fill="auto"/>
                <w:noWrap/>
                <w:vAlign w:val="bottom"/>
                <w:hideMark/>
              </w:tcPr>
              <w:p w14:paraId="61F2D61E" w14:textId="77777777" w:rsidR="00202B12" w:rsidRDefault="008233F8">
                <w:pPr>
                  <w:rPr>
                    <w:sz w:val="22"/>
                    <w:szCs w:val="22"/>
                    <w:lang w:eastAsia="lt-LT"/>
                  </w:rPr>
                </w:pPr>
                <w:proofErr w:type="spellStart"/>
                <w:r>
                  <w:rPr>
                    <w:sz w:val="22"/>
                    <w:szCs w:val="22"/>
                    <w:lang w:eastAsia="lt-LT"/>
                  </w:rPr>
                  <w:t>Ryškėnų</w:t>
                </w:r>
                <w:proofErr w:type="spellEnd"/>
                <w:r>
                  <w:rPr>
                    <w:sz w:val="22"/>
                    <w:szCs w:val="22"/>
                    <w:lang w:eastAsia="lt-LT"/>
                  </w:rPr>
                  <w:t xml:space="preserve">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61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20" w14:textId="77777777" w:rsidR="00202B12" w:rsidRDefault="008233F8">
                <w:pPr>
                  <w:jc w:val="right"/>
                  <w:rPr>
                    <w:sz w:val="22"/>
                    <w:szCs w:val="22"/>
                    <w:lang w:eastAsia="lt-LT"/>
                  </w:rPr>
                </w:pPr>
                <w:r>
                  <w:rPr>
                    <w:sz w:val="22"/>
                    <w:szCs w:val="22"/>
                    <w:lang w:eastAsia="lt-LT"/>
                  </w:rPr>
                  <w:t>46,8</w:t>
                </w:r>
              </w:p>
            </w:tc>
            <w:tc>
              <w:tcPr>
                <w:tcW w:w="1041" w:type="dxa"/>
                <w:tcBorders>
                  <w:top w:val="nil"/>
                  <w:left w:val="nil"/>
                  <w:bottom w:val="single" w:sz="4" w:space="0" w:color="auto"/>
                  <w:right w:val="single" w:sz="4" w:space="0" w:color="auto"/>
                </w:tcBorders>
                <w:shd w:val="clear" w:color="auto" w:fill="auto"/>
                <w:noWrap/>
                <w:vAlign w:val="bottom"/>
                <w:hideMark/>
              </w:tcPr>
              <w:p w14:paraId="61F2D621" w14:textId="77777777" w:rsidR="00202B12" w:rsidRDefault="008233F8">
                <w:pPr>
                  <w:jc w:val="right"/>
                  <w:rPr>
                    <w:sz w:val="22"/>
                    <w:szCs w:val="22"/>
                    <w:lang w:eastAsia="lt-LT"/>
                  </w:rPr>
                </w:pPr>
                <w:r>
                  <w:rPr>
                    <w:sz w:val="22"/>
                    <w:szCs w:val="22"/>
                    <w:lang w:eastAsia="lt-LT"/>
                  </w:rPr>
                  <w:t>46,8</w:t>
                </w:r>
              </w:p>
            </w:tc>
            <w:tc>
              <w:tcPr>
                <w:tcW w:w="1143" w:type="dxa"/>
                <w:tcBorders>
                  <w:top w:val="nil"/>
                  <w:left w:val="nil"/>
                  <w:bottom w:val="single" w:sz="4" w:space="0" w:color="auto"/>
                  <w:right w:val="single" w:sz="4" w:space="0" w:color="auto"/>
                </w:tcBorders>
                <w:shd w:val="clear" w:color="auto" w:fill="auto"/>
                <w:noWrap/>
                <w:vAlign w:val="bottom"/>
                <w:hideMark/>
              </w:tcPr>
              <w:p w14:paraId="61F2D622" w14:textId="77777777" w:rsidR="00202B12" w:rsidRDefault="008233F8">
                <w:pPr>
                  <w:jc w:val="right"/>
                  <w:rPr>
                    <w:sz w:val="22"/>
                    <w:szCs w:val="22"/>
                    <w:lang w:eastAsia="lt-LT"/>
                  </w:rPr>
                </w:pPr>
                <w:r>
                  <w:rPr>
                    <w:sz w:val="22"/>
                    <w:szCs w:val="22"/>
                    <w:lang w:eastAsia="lt-LT"/>
                  </w:rPr>
                  <w:t>29,9</w:t>
                </w:r>
              </w:p>
            </w:tc>
            <w:tc>
              <w:tcPr>
                <w:tcW w:w="1060" w:type="dxa"/>
                <w:tcBorders>
                  <w:top w:val="nil"/>
                  <w:left w:val="nil"/>
                  <w:bottom w:val="single" w:sz="4" w:space="0" w:color="auto"/>
                  <w:right w:val="single" w:sz="4" w:space="0" w:color="auto"/>
                </w:tcBorders>
                <w:shd w:val="clear" w:color="auto" w:fill="auto"/>
                <w:noWrap/>
                <w:vAlign w:val="bottom"/>
                <w:hideMark/>
              </w:tcPr>
              <w:p w14:paraId="61F2D623" w14:textId="77777777" w:rsidR="00202B12" w:rsidRDefault="00202B12">
                <w:pPr>
                  <w:ind w:firstLine="53"/>
                  <w:rPr>
                    <w:sz w:val="22"/>
                    <w:szCs w:val="22"/>
                    <w:lang w:eastAsia="lt-LT"/>
                  </w:rPr>
                </w:pPr>
              </w:p>
            </w:tc>
          </w:tr>
          <w:tr w:rsidR="00202B12" w14:paraId="61F2D62C"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62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62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62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28" w14:textId="77777777" w:rsidR="00202B12" w:rsidRDefault="008233F8">
                <w:pPr>
                  <w:jc w:val="right"/>
                  <w:rPr>
                    <w:sz w:val="20"/>
                    <w:lang w:eastAsia="lt-LT"/>
                  </w:rPr>
                </w:pPr>
                <w:r>
                  <w:rPr>
                    <w:sz w:val="20"/>
                    <w:lang w:eastAsia="lt-LT"/>
                  </w:rPr>
                  <w:t>46,8</w:t>
                </w:r>
              </w:p>
            </w:tc>
            <w:tc>
              <w:tcPr>
                <w:tcW w:w="1041" w:type="dxa"/>
                <w:tcBorders>
                  <w:top w:val="nil"/>
                  <w:left w:val="nil"/>
                  <w:bottom w:val="single" w:sz="4" w:space="0" w:color="auto"/>
                  <w:right w:val="single" w:sz="4" w:space="0" w:color="auto"/>
                </w:tcBorders>
                <w:shd w:val="clear" w:color="auto" w:fill="auto"/>
                <w:noWrap/>
                <w:vAlign w:val="bottom"/>
                <w:hideMark/>
              </w:tcPr>
              <w:p w14:paraId="61F2D629" w14:textId="77777777" w:rsidR="00202B12" w:rsidRDefault="008233F8">
                <w:pPr>
                  <w:jc w:val="right"/>
                  <w:rPr>
                    <w:sz w:val="20"/>
                    <w:lang w:eastAsia="lt-LT"/>
                  </w:rPr>
                </w:pPr>
                <w:r>
                  <w:rPr>
                    <w:sz w:val="20"/>
                    <w:lang w:eastAsia="lt-LT"/>
                  </w:rPr>
                  <w:t>46,8</w:t>
                </w:r>
              </w:p>
            </w:tc>
            <w:tc>
              <w:tcPr>
                <w:tcW w:w="1143" w:type="dxa"/>
                <w:tcBorders>
                  <w:top w:val="nil"/>
                  <w:left w:val="nil"/>
                  <w:bottom w:val="single" w:sz="4" w:space="0" w:color="auto"/>
                  <w:right w:val="single" w:sz="4" w:space="0" w:color="auto"/>
                </w:tcBorders>
                <w:shd w:val="clear" w:color="auto" w:fill="auto"/>
                <w:noWrap/>
                <w:vAlign w:val="bottom"/>
                <w:hideMark/>
              </w:tcPr>
              <w:p w14:paraId="61F2D62A" w14:textId="77777777" w:rsidR="00202B12" w:rsidRDefault="008233F8">
                <w:pPr>
                  <w:jc w:val="right"/>
                  <w:rPr>
                    <w:sz w:val="20"/>
                    <w:lang w:eastAsia="lt-LT"/>
                  </w:rPr>
                </w:pPr>
                <w:r>
                  <w:rPr>
                    <w:sz w:val="20"/>
                    <w:lang w:eastAsia="lt-LT"/>
                  </w:rPr>
                  <w:t>29,9</w:t>
                </w:r>
              </w:p>
            </w:tc>
            <w:tc>
              <w:tcPr>
                <w:tcW w:w="1060" w:type="dxa"/>
                <w:tcBorders>
                  <w:top w:val="nil"/>
                  <w:left w:val="nil"/>
                  <w:bottom w:val="single" w:sz="4" w:space="0" w:color="auto"/>
                  <w:right w:val="single" w:sz="4" w:space="0" w:color="auto"/>
                </w:tcBorders>
                <w:shd w:val="clear" w:color="auto" w:fill="auto"/>
                <w:noWrap/>
                <w:vAlign w:val="bottom"/>
                <w:hideMark/>
              </w:tcPr>
              <w:p w14:paraId="61F2D62B" w14:textId="77777777" w:rsidR="00202B12" w:rsidRDefault="00202B12">
                <w:pPr>
                  <w:ind w:firstLine="53"/>
                  <w:rPr>
                    <w:sz w:val="20"/>
                    <w:lang w:eastAsia="lt-LT"/>
                  </w:rPr>
                </w:pPr>
              </w:p>
            </w:tc>
          </w:tr>
          <w:tr w:rsidR="00202B12" w14:paraId="61F2D634" w14:textId="77777777">
            <w:trPr>
              <w:trHeight w:val="300"/>
            </w:trPr>
            <w:tc>
              <w:tcPr>
                <w:tcW w:w="601" w:type="dxa"/>
                <w:tcBorders>
                  <w:top w:val="single" w:sz="4" w:space="0" w:color="auto"/>
                  <w:left w:val="single" w:sz="4" w:space="0" w:color="auto"/>
                  <w:bottom w:val="nil"/>
                  <w:right w:val="nil"/>
                </w:tcBorders>
                <w:shd w:val="clear" w:color="auto" w:fill="auto"/>
                <w:noWrap/>
                <w:vAlign w:val="bottom"/>
                <w:hideMark/>
              </w:tcPr>
              <w:p w14:paraId="61F2D62D" w14:textId="77777777" w:rsidR="00202B12" w:rsidRDefault="008233F8">
                <w:pPr>
                  <w:jc w:val="center"/>
                  <w:rPr>
                    <w:sz w:val="22"/>
                    <w:szCs w:val="22"/>
                    <w:lang w:eastAsia="lt-LT"/>
                  </w:rPr>
                </w:pPr>
                <w:r>
                  <w:rPr>
                    <w:sz w:val="22"/>
                    <w:szCs w:val="22"/>
                    <w:lang w:eastAsia="lt-LT"/>
                  </w:rPr>
                  <w:t>85.</w:t>
                </w:r>
              </w:p>
            </w:tc>
            <w:tc>
              <w:tcPr>
                <w:tcW w:w="3950" w:type="dxa"/>
                <w:tcBorders>
                  <w:top w:val="single" w:sz="4" w:space="0" w:color="auto"/>
                  <w:left w:val="single" w:sz="4" w:space="0" w:color="auto"/>
                  <w:bottom w:val="nil"/>
                  <w:right w:val="single" w:sz="4" w:space="0" w:color="auto"/>
                </w:tcBorders>
                <w:shd w:val="clear" w:color="auto" w:fill="auto"/>
                <w:noWrap/>
                <w:vAlign w:val="bottom"/>
                <w:hideMark/>
              </w:tcPr>
              <w:p w14:paraId="61F2D62E" w14:textId="77777777" w:rsidR="00202B12" w:rsidRDefault="008233F8">
                <w:pPr>
                  <w:rPr>
                    <w:sz w:val="22"/>
                    <w:szCs w:val="22"/>
                    <w:lang w:eastAsia="lt-LT"/>
                  </w:rPr>
                </w:pPr>
                <w:r>
                  <w:rPr>
                    <w:sz w:val="22"/>
                    <w:szCs w:val="22"/>
                    <w:lang w:eastAsia="lt-LT"/>
                  </w:rPr>
                  <w:t>Tryškių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62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30" w14:textId="77777777" w:rsidR="00202B12" w:rsidRDefault="008233F8">
                <w:pPr>
                  <w:jc w:val="right"/>
                  <w:rPr>
                    <w:sz w:val="22"/>
                    <w:szCs w:val="22"/>
                    <w:lang w:eastAsia="lt-LT"/>
                  </w:rPr>
                </w:pPr>
                <w:r>
                  <w:rPr>
                    <w:sz w:val="22"/>
                    <w:szCs w:val="22"/>
                    <w:lang w:eastAsia="lt-LT"/>
                  </w:rPr>
                  <w:t>33,2</w:t>
                </w:r>
              </w:p>
            </w:tc>
            <w:tc>
              <w:tcPr>
                <w:tcW w:w="1041" w:type="dxa"/>
                <w:tcBorders>
                  <w:top w:val="nil"/>
                  <w:left w:val="nil"/>
                  <w:bottom w:val="single" w:sz="4" w:space="0" w:color="auto"/>
                  <w:right w:val="single" w:sz="4" w:space="0" w:color="auto"/>
                </w:tcBorders>
                <w:shd w:val="clear" w:color="auto" w:fill="auto"/>
                <w:noWrap/>
                <w:vAlign w:val="bottom"/>
                <w:hideMark/>
              </w:tcPr>
              <w:p w14:paraId="61F2D631" w14:textId="77777777" w:rsidR="00202B12" w:rsidRDefault="008233F8">
                <w:pPr>
                  <w:jc w:val="right"/>
                  <w:rPr>
                    <w:sz w:val="22"/>
                    <w:szCs w:val="22"/>
                    <w:lang w:eastAsia="lt-LT"/>
                  </w:rPr>
                </w:pPr>
                <w:r>
                  <w:rPr>
                    <w:sz w:val="22"/>
                    <w:szCs w:val="22"/>
                    <w:lang w:eastAsia="lt-LT"/>
                  </w:rPr>
                  <w:t>33,2</w:t>
                </w:r>
              </w:p>
            </w:tc>
            <w:tc>
              <w:tcPr>
                <w:tcW w:w="1143" w:type="dxa"/>
                <w:tcBorders>
                  <w:top w:val="nil"/>
                  <w:left w:val="nil"/>
                  <w:bottom w:val="single" w:sz="4" w:space="0" w:color="auto"/>
                  <w:right w:val="single" w:sz="4" w:space="0" w:color="auto"/>
                </w:tcBorders>
                <w:shd w:val="clear" w:color="auto" w:fill="auto"/>
                <w:noWrap/>
                <w:vAlign w:val="bottom"/>
                <w:hideMark/>
              </w:tcPr>
              <w:p w14:paraId="61F2D632" w14:textId="77777777" w:rsidR="00202B12" w:rsidRDefault="008233F8">
                <w:pPr>
                  <w:jc w:val="right"/>
                  <w:rPr>
                    <w:sz w:val="22"/>
                    <w:szCs w:val="22"/>
                    <w:lang w:eastAsia="lt-LT"/>
                  </w:rPr>
                </w:pPr>
                <w:r>
                  <w:rPr>
                    <w:sz w:val="22"/>
                    <w:szCs w:val="22"/>
                    <w:lang w:eastAsia="lt-LT"/>
                  </w:rPr>
                  <w:t>23,7</w:t>
                </w:r>
              </w:p>
            </w:tc>
            <w:tc>
              <w:tcPr>
                <w:tcW w:w="1060" w:type="dxa"/>
                <w:tcBorders>
                  <w:top w:val="nil"/>
                  <w:left w:val="nil"/>
                  <w:bottom w:val="single" w:sz="4" w:space="0" w:color="auto"/>
                  <w:right w:val="single" w:sz="4" w:space="0" w:color="auto"/>
                </w:tcBorders>
                <w:shd w:val="clear" w:color="auto" w:fill="auto"/>
                <w:noWrap/>
                <w:vAlign w:val="bottom"/>
                <w:hideMark/>
              </w:tcPr>
              <w:p w14:paraId="61F2D633" w14:textId="77777777" w:rsidR="00202B12" w:rsidRDefault="00202B12">
                <w:pPr>
                  <w:ind w:firstLine="53"/>
                  <w:rPr>
                    <w:sz w:val="22"/>
                    <w:szCs w:val="22"/>
                    <w:lang w:eastAsia="lt-LT"/>
                  </w:rPr>
                </w:pPr>
              </w:p>
            </w:tc>
          </w:tr>
          <w:tr w:rsidR="00202B12" w14:paraId="61F2D63C" w14:textId="77777777">
            <w:trPr>
              <w:trHeight w:val="300"/>
            </w:trPr>
            <w:tc>
              <w:tcPr>
                <w:tcW w:w="601" w:type="dxa"/>
                <w:tcBorders>
                  <w:top w:val="nil"/>
                  <w:left w:val="single" w:sz="4" w:space="0" w:color="auto"/>
                  <w:bottom w:val="single" w:sz="4" w:space="0" w:color="auto"/>
                  <w:right w:val="nil"/>
                </w:tcBorders>
                <w:shd w:val="clear" w:color="auto" w:fill="auto"/>
                <w:noWrap/>
                <w:vAlign w:val="bottom"/>
                <w:hideMark/>
              </w:tcPr>
              <w:p w14:paraId="61F2D63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63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63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38" w14:textId="77777777" w:rsidR="00202B12" w:rsidRDefault="008233F8">
                <w:pPr>
                  <w:jc w:val="right"/>
                  <w:rPr>
                    <w:sz w:val="20"/>
                    <w:lang w:eastAsia="lt-LT"/>
                  </w:rPr>
                </w:pPr>
                <w:r>
                  <w:rPr>
                    <w:sz w:val="20"/>
                    <w:lang w:eastAsia="lt-LT"/>
                  </w:rPr>
                  <w:t>33,2</w:t>
                </w:r>
              </w:p>
            </w:tc>
            <w:tc>
              <w:tcPr>
                <w:tcW w:w="1041" w:type="dxa"/>
                <w:tcBorders>
                  <w:top w:val="nil"/>
                  <w:left w:val="nil"/>
                  <w:bottom w:val="single" w:sz="4" w:space="0" w:color="auto"/>
                  <w:right w:val="single" w:sz="4" w:space="0" w:color="auto"/>
                </w:tcBorders>
                <w:shd w:val="clear" w:color="auto" w:fill="auto"/>
                <w:noWrap/>
                <w:vAlign w:val="bottom"/>
                <w:hideMark/>
              </w:tcPr>
              <w:p w14:paraId="61F2D639" w14:textId="77777777" w:rsidR="00202B12" w:rsidRDefault="008233F8">
                <w:pPr>
                  <w:jc w:val="right"/>
                  <w:rPr>
                    <w:sz w:val="20"/>
                    <w:lang w:eastAsia="lt-LT"/>
                  </w:rPr>
                </w:pPr>
                <w:r>
                  <w:rPr>
                    <w:sz w:val="20"/>
                    <w:lang w:eastAsia="lt-LT"/>
                  </w:rPr>
                  <w:t>33,2</w:t>
                </w:r>
              </w:p>
            </w:tc>
            <w:tc>
              <w:tcPr>
                <w:tcW w:w="1143" w:type="dxa"/>
                <w:tcBorders>
                  <w:top w:val="nil"/>
                  <w:left w:val="nil"/>
                  <w:bottom w:val="single" w:sz="4" w:space="0" w:color="auto"/>
                  <w:right w:val="single" w:sz="4" w:space="0" w:color="auto"/>
                </w:tcBorders>
                <w:shd w:val="clear" w:color="auto" w:fill="auto"/>
                <w:noWrap/>
                <w:vAlign w:val="bottom"/>
                <w:hideMark/>
              </w:tcPr>
              <w:p w14:paraId="61F2D63A" w14:textId="77777777" w:rsidR="00202B12" w:rsidRDefault="008233F8">
                <w:pPr>
                  <w:jc w:val="right"/>
                  <w:rPr>
                    <w:sz w:val="20"/>
                    <w:lang w:eastAsia="lt-LT"/>
                  </w:rPr>
                </w:pPr>
                <w:r>
                  <w:rPr>
                    <w:sz w:val="20"/>
                    <w:lang w:eastAsia="lt-LT"/>
                  </w:rPr>
                  <w:t>23,7</w:t>
                </w:r>
              </w:p>
            </w:tc>
            <w:tc>
              <w:tcPr>
                <w:tcW w:w="1060" w:type="dxa"/>
                <w:tcBorders>
                  <w:top w:val="nil"/>
                  <w:left w:val="nil"/>
                  <w:bottom w:val="single" w:sz="4" w:space="0" w:color="auto"/>
                  <w:right w:val="single" w:sz="4" w:space="0" w:color="auto"/>
                </w:tcBorders>
                <w:shd w:val="clear" w:color="auto" w:fill="auto"/>
                <w:noWrap/>
                <w:vAlign w:val="bottom"/>
                <w:hideMark/>
              </w:tcPr>
              <w:p w14:paraId="61F2D63B" w14:textId="77777777" w:rsidR="00202B12" w:rsidRDefault="00202B12">
                <w:pPr>
                  <w:ind w:firstLine="53"/>
                  <w:rPr>
                    <w:sz w:val="20"/>
                    <w:lang w:eastAsia="lt-LT"/>
                  </w:rPr>
                </w:pPr>
              </w:p>
            </w:tc>
          </w:tr>
          <w:tr w:rsidR="00202B12" w14:paraId="61F2D644"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63D" w14:textId="77777777" w:rsidR="00202B12" w:rsidRDefault="008233F8">
                <w:pPr>
                  <w:jc w:val="center"/>
                  <w:rPr>
                    <w:sz w:val="22"/>
                    <w:szCs w:val="22"/>
                    <w:lang w:eastAsia="lt-LT"/>
                  </w:rPr>
                </w:pPr>
                <w:r>
                  <w:rPr>
                    <w:sz w:val="22"/>
                    <w:szCs w:val="22"/>
                    <w:lang w:eastAsia="lt-LT"/>
                  </w:rPr>
                  <w:t>86.</w:t>
                </w:r>
              </w:p>
            </w:tc>
            <w:tc>
              <w:tcPr>
                <w:tcW w:w="3950" w:type="dxa"/>
                <w:tcBorders>
                  <w:top w:val="single" w:sz="4" w:space="0" w:color="auto"/>
                  <w:left w:val="single" w:sz="4" w:space="0" w:color="auto"/>
                  <w:bottom w:val="nil"/>
                  <w:right w:val="single" w:sz="4" w:space="0" w:color="auto"/>
                </w:tcBorders>
                <w:shd w:val="clear" w:color="auto" w:fill="auto"/>
                <w:noWrap/>
                <w:vAlign w:val="bottom"/>
                <w:hideMark/>
              </w:tcPr>
              <w:p w14:paraId="61F2D63E" w14:textId="77777777" w:rsidR="00202B12" w:rsidRDefault="008233F8">
                <w:pPr>
                  <w:rPr>
                    <w:sz w:val="22"/>
                    <w:szCs w:val="22"/>
                    <w:lang w:eastAsia="lt-LT"/>
                  </w:rPr>
                </w:pPr>
                <w:r>
                  <w:rPr>
                    <w:sz w:val="22"/>
                    <w:szCs w:val="22"/>
                    <w:lang w:eastAsia="lt-LT"/>
                  </w:rPr>
                  <w:t xml:space="preserve">Upynos </w:t>
                </w:r>
                <w:r>
                  <w:rPr>
                    <w:sz w:val="22"/>
                    <w:szCs w:val="22"/>
                    <w:lang w:eastAsia="lt-LT"/>
                  </w:rPr>
                  <w:t>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63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40" w14:textId="77777777" w:rsidR="00202B12" w:rsidRDefault="008233F8">
                <w:pPr>
                  <w:jc w:val="right"/>
                  <w:rPr>
                    <w:sz w:val="22"/>
                    <w:szCs w:val="22"/>
                    <w:lang w:eastAsia="lt-LT"/>
                  </w:rPr>
                </w:pPr>
                <w:r>
                  <w:rPr>
                    <w:sz w:val="22"/>
                    <w:szCs w:val="22"/>
                    <w:lang w:eastAsia="lt-LT"/>
                  </w:rPr>
                  <w:t>36,9</w:t>
                </w:r>
              </w:p>
            </w:tc>
            <w:tc>
              <w:tcPr>
                <w:tcW w:w="1041" w:type="dxa"/>
                <w:tcBorders>
                  <w:top w:val="nil"/>
                  <w:left w:val="nil"/>
                  <w:bottom w:val="single" w:sz="4" w:space="0" w:color="auto"/>
                  <w:right w:val="single" w:sz="4" w:space="0" w:color="auto"/>
                </w:tcBorders>
                <w:shd w:val="clear" w:color="auto" w:fill="auto"/>
                <w:noWrap/>
                <w:vAlign w:val="bottom"/>
                <w:hideMark/>
              </w:tcPr>
              <w:p w14:paraId="61F2D641" w14:textId="77777777" w:rsidR="00202B12" w:rsidRDefault="008233F8">
                <w:pPr>
                  <w:jc w:val="right"/>
                  <w:rPr>
                    <w:sz w:val="22"/>
                    <w:szCs w:val="22"/>
                    <w:lang w:eastAsia="lt-LT"/>
                  </w:rPr>
                </w:pPr>
                <w:r>
                  <w:rPr>
                    <w:sz w:val="22"/>
                    <w:szCs w:val="22"/>
                    <w:lang w:eastAsia="lt-LT"/>
                  </w:rPr>
                  <w:t>36,9</w:t>
                </w:r>
              </w:p>
            </w:tc>
            <w:tc>
              <w:tcPr>
                <w:tcW w:w="1143" w:type="dxa"/>
                <w:tcBorders>
                  <w:top w:val="nil"/>
                  <w:left w:val="nil"/>
                  <w:bottom w:val="single" w:sz="4" w:space="0" w:color="auto"/>
                  <w:right w:val="single" w:sz="4" w:space="0" w:color="auto"/>
                </w:tcBorders>
                <w:shd w:val="clear" w:color="auto" w:fill="auto"/>
                <w:noWrap/>
                <w:vAlign w:val="bottom"/>
                <w:hideMark/>
              </w:tcPr>
              <w:p w14:paraId="61F2D642" w14:textId="77777777" w:rsidR="00202B12" w:rsidRDefault="008233F8">
                <w:pPr>
                  <w:jc w:val="right"/>
                  <w:rPr>
                    <w:sz w:val="22"/>
                    <w:szCs w:val="22"/>
                    <w:lang w:eastAsia="lt-LT"/>
                  </w:rPr>
                </w:pPr>
                <w:r>
                  <w:rPr>
                    <w:sz w:val="22"/>
                    <w:szCs w:val="22"/>
                    <w:lang w:eastAsia="lt-LT"/>
                  </w:rPr>
                  <w:t>26,3</w:t>
                </w:r>
              </w:p>
            </w:tc>
            <w:tc>
              <w:tcPr>
                <w:tcW w:w="1060" w:type="dxa"/>
                <w:tcBorders>
                  <w:top w:val="nil"/>
                  <w:left w:val="nil"/>
                  <w:bottom w:val="single" w:sz="4" w:space="0" w:color="auto"/>
                  <w:right w:val="single" w:sz="4" w:space="0" w:color="auto"/>
                </w:tcBorders>
                <w:shd w:val="clear" w:color="auto" w:fill="auto"/>
                <w:noWrap/>
                <w:vAlign w:val="bottom"/>
                <w:hideMark/>
              </w:tcPr>
              <w:p w14:paraId="61F2D643" w14:textId="77777777" w:rsidR="00202B12" w:rsidRDefault="00202B12">
                <w:pPr>
                  <w:ind w:firstLine="53"/>
                  <w:rPr>
                    <w:sz w:val="22"/>
                    <w:szCs w:val="22"/>
                    <w:lang w:eastAsia="lt-LT"/>
                  </w:rPr>
                </w:pPr>
              </w:p>
            </w:tc>
          </w:tr>
          <w:tr w:rsidR="00202B12" w14:paraId="61F2D64C"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64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64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64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48" w14:textId="77777777" w:rsidR="00202B12" w:rsidRDefault="008233F8">
                <w:pPr>
                  <w:jc w:val="right"/>
                  <w:rPr>
                    <w:sz w:val="20"/>
                    <w:lang w:eastAsia="lt-LT"/>
                  </w:rPr>
                </w:pPr>
                <w:r>
                  <w:rPr>
                    <w:sz w:val="20"/>
                    <w:lang w:eastAsia="lt-LT"/>
                  </w:rPr>
                  <w:t>36,9</w:t>
                </w:r>
              </w:p>
            </w:tc>
            <w:tc>
              <w:tcPr>
                <w:tcW w:w="1041" w:type="dxa"/>
                <w:tcBorders>
                  <w:top w:val="nil"/>
                  <w:left w:val="nil"/>
                  <w:bottom w:val="single" w:sz="4" w:space="0" w:color="auto"/>
                  <w:right w:val="single" w:sz="4" w:space="0" w:color="auto"/>
                </w:tcBorders>
                <w:shd w:val="clear" w:color="auto" w:fill="auto"/>
                <w:noWrap/>
                <w:vAlign w:val="bottom"/>
                <w:hideMark/>
              </w:tcPr>
              <w:p w14:paraId="61F2D649" w14:textId="77777777" w:rsidR="00202B12" w:rsidRDefault="008233F8">
                <w:pPr>
                  <w:jc w:val="right"/>
                  <w:rPr>
                    <w:sz w:val="20"/>
                    <w:lang w:eastAsia="lt-LT"/>
                  </w:rPr>
                </w:pPr>
                <w:r>
                  <w:rPr>
                    <w:sz w:val="20"/>
                    <w:lang w:eastAsia="lt-LT"/>
                  </w:rPr>
                  <w:t>36,9</w:t>
                </w:r>
              </w:p>
            </w:tc>
            <w:tc>
              <w:tcPr>
                <w:tcW w:w="1143" w:type="dxa"/>
                <w:tcBorders>
                  <w:top w:val="nil"/>
                  <w:left w:val="nil"/>
                  <w:bottom w:val="single" w:sz="4" w:space="0" w:color="auto"/>
                  <w:right w:val="single" w:sz="4" w:space="0" w:color="auto"/>
                </w:tcBorders>
                <w:shd w:val="clear" w:color="auto" w:fill="auto"/>
                <w:noWrap/>
                <w:vAlign w:val="bottom"/>
                <w:hideMark/>
              </w:tcPr>
              <w:p w14:paraId="61F2D64A" w14:textId="77777777" w:rsidR="00202B12" w:rsidRDefault="008233F8">
                <w:pPr>
                  <w:jc w:val="right"/>
                  <w:rPr>
                    <w:sz w:val="20"/>
                    <w:lang w:eastAsia="lt-LT"/>
                  </w:rPr>
                </w:pPr>
                <w:r>
                  <w:rPr>
                    <w:sz w:val="20"/>
                    <w:lang w:eastAsia="lt-LT"/>
                  </w:rPr>
                  <w:t>26,3</w:t>
                </w:r>
              </w:p>
            </w:tc>
            <w:tc>
              <w:tcPr>
                <w:tcW w:w="1060" w:type="dxa"/>
                <w:tcBorders>
                  <w:top w:val="nil"/>
                  <w:left w:val="nil"/>
                  <w:bottom w:val="single" w:sz="4" w:space="0" w:color="auto"/>
                  <w:right w:val="single" w:sz="4" w:space="0" w:color="auto"/>
                </w:tcBorders>
                <w:shd w:val="clear" w:color="auto" w:fill="auto"/>
                <w:noWrap/>
                <w:vAlign w:val="bottom"/>
                <w:hideMark/>
              </w:tcPr>
              <w:p w14:paraId="61F2D64B" w14:textId="77777777" w:rsidR="00202B12" w:rsidRDefault="00202B12">
                <w:pPr>
                  <w:ind w:firstLine="53"/>
                  <w:rPr>
                    <w:sz w:val="20"/>
                    <w:lang w:eastAsia="lt-LT"/>
                  </w:rPr>
                </w:pPr>
              </w:p>
            </w:tc>
          </w:tr>
          <w:tr w:rsidR="00202B12" w14:paraId="61F2D654" w14:textId="77777777">
            <w:trPr>
              <w:trHeight w:val="300"/>
            </w:trPr>
            <w:tc>
              <w:tcPr>
                <w:tcW w:w="601" w:type="dxa"/>
                <w:tcBorders>
                  <w:top w:val="single" w:sz="4" w:space="0" w:color="auto"/>
                  <w:left w:val="single" w:sz="4" w:space="0" w:color="auto"/>
                  <w:bottom w:val="nil"/>
                  <w:right w:val="nil"/>
                </w:tcBorders>
                <w:shd w:val="clear" w:color="auto" w:fill="auto"/>
                <w:noWrap/>
                <w:vAlign w:val="bottom"/>
                <w:hideMark/>
              </w:tcPr>
              <w:p w14:paraId="61F2D64D" w14:textId="77777777" w:rsidR="00202B12" w:rsidRDefault="008233F8">
                <w:pPr>
                  <w:jc w:val="center"/>
                  <w:rPr>
                    <w:sz w:val="22"/>
                    <w:szCs w:val="22"/>
                    <w:lang w:eastAsia="lt-LT"/>
                  </w:rPr>
                </w:pPr>
                <w:r>
                  <w:rPr>
                    <w:sz w:val="22"/>
                    <w:szCs w:val="22"/>
                    <w:lang w:eastAsia="lt-LT"/>
                  </w:rPr>
                  <w:t>87.</w:t>
                </w:r>
              </w:p>
            </w:tc>
            <w:tc>
              <w:tcPr>
                <w:tcW w:w="3950" w:type="dxa"/>
                <w:tcBorders>
                  <w:top w:val="single" w:sz="4" w:space="0" w:color="auto"/>
                  <w:left w:val="single" w:sz="4" w:space="0" w:color="auto"/>
                  <w:bottom w:val="nil"/>
                  <w:right w:val="single" w:sz="4" w:space="0" w:color="auto"/>
                </w:tcBorders>
                <w:shd w:val="clear" w:color="auto" w:fill="auto"/>
                <w:noWrap/>
                <w:vAlign w:val="bottom"/>
                <w:hideMark/>
              </w:tcPr>
              <w:p w14:paraId="61F2D64E" w14:textId="77777777" w:rsidR="00202B12" w:rsidRDefault="008233F8">
                <w:pPr>
                  <w:rPr>
                    <w:sz w:val="22"/>
                    <w:szCs w:val="22"/>
                    <w:lang w:eastAsia="lt-LT"/>
                  </w:rPr>
                </w:pPr>
                <w:r>
                  <w:rPr>
                    <w:sz w:val="22"/>
                    <w:szCs w:val="22"/>
                    <w:lang w:eastAsia="lt-LT"/>
                  </w:rPr>
                  <w:t>Varnių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64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50" w14:textId="77777777" w:rsidR="00202B12" w:rsidRDefault="008233F8">
                <w:pPr>
                  <w:jc w:val="right"/>
                  <w:rPr>
                    <w:sz w:val="22"/>
                    <w:szCs w:val="22"/>
                    <w:lang w:eastAsia="lt-LT"/>
                  </w:rPr>
                </w:pPr>
                <w:r>
                  <w:rPr>
                    <w:sz w:val="22"/>
                    <w:szCs w:val="22"/>
                    <w:lang w:eastAsia="lt-LT"/>
                  </w:rPr>
                  <w:t>100,7</w:t>
                </w:r>
              </w:p>
            </w:tc>
            <w:tc>
              <w:tcPr>
                <w:tcW w:w="1041" w:type="dxa"/>
                <w:tcBorders>
                  <w:top w:val="nil"/>
                  <w:left w:val="nil"/>
                  <w:bottom w:val="single" w:sz="4" w:space="0" w:color="auto"/>
                  <w:right w:val="single" w:sz="4" w:space="0" w:color="auto"/>
                </w:tcBorders>
                <w:shd w:val="clear" w:color="auto" w:fill="auto"/>
                <w:noWrap/>
                <w:vAlign w:val="bottom"/>
                <w:hideMark/>
              </w:tcPr>
              <w:p w14:paraId="61F2D651" w14:textId="77777777" w:rsidR="00202B12" w:rsidRDefault="008233F8">
                <w:pPr>
                  <w:jc w:val="right"/>
                  <w:rPr>
                    <w:sz w:val="22"/>
                    <w:szCs w:val="22"/>
                    <w:lang w:eastAsia="lt-LT"/>
                  </w:rPr>
                </w:pPr>
                <w:r>
                  <w:rPr>
                    <w:sz w:val="22"/>
                    <w:szCs w:val="22"/>
                    <w:lang w:eastAsia="lt-LT"/>
                  </w:rPr>
                  <w:t>100,7</w:t>
                </w:r>
              </w:p>
            </w:tc>
            <w:tc>
              <w:tcPr>
                <w:tcW w:w="1143" w:type="dxa"/>
                <w:tcBorders>
                  <w:top w:val="nil"/>
                  <w:left w:val="nil"/>
                  <w:bottom w:val="single" w:sz="4" w:space="0" w:color="auto"/>
                  <w:right w:val="single" w:sz="4" w:space="0" w:color="auto"/>
                </w:tcBorders>
                <w:shd w:val="clear" w:color="auto" w:fill="auto"/>
                <w:noWrap/>
                <w:vAlign w:val="bottom"/>
                <w:hideMark/>
              </w:tcPr>
              <w:p w14:paraId="61F2D652" w14:textId="77777777" w:rsidR="00202B12" w:rsidRDefault="008233F8">
                <w:pPr>
                  <w:jc w:val="right"/>
                  <w:rPr>
                    <w:sz w:val="22"/>
                    <w:szCs w:val="22"/>
                    <w:lang w:eastAsia="lt-LT"/>
                  </w:rPr>
                </w:pPr>
                <w:r>
                  <w:rPr>
                    <w:sz w:val="22"/>
                    <w:szCs w:val="22"/>
                    <w:lang w:eastAsia="lt-LT"/>
                  </w:rPr>
                  <w:t>72,0</w:t>
                </w:r>
              </w:p>
            </w:tc>
            <w:tc>
              <w:tcPr>
                <w:tcW w:w="1060" w:type="dxa"/>
                <w:tcBorders>
                  <w:top w:val="nil"/>
                  <w:left w:val="nil"/>
                  <w:bottom w:val="single" w:sz="4" w:space="0" w:color="auto"/>
                  <w:right w:val="single" w:sz="4" w:space="0" w:color="auto"/>
                </w:tcBorders>
                <w:shd w:val="clear" w:color="auto" w:fill="auto"/>
                <w:noWrap/>
                <w:vAlign w:val="bottom"/>
                <w:hideMark/>
              </w:tcPr>
              <w:p w14:paraId="61F2D653" w14:textId="77777777" w:rsidR="00202B12" w:rsidRDefault="00202B12">
                <w:pPr>
                  <w:ind w:firstLine="53"/>
                  <w:rPr>
                    <w:sz w:val="22"/>
                    <w:szCs w:val="22"/>
                    <w:lang w:eastAsia="lt-LT"/>
                  </w:rPr>
                </w:pPr>
              </w:p>
            </w:tc>
          </w:tr>
          <w:tr w:rsidR="00202B12" w14:paraId="61F2D65C"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65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65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65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58" w14:textId="77777777" w:rsidR="00202B12" w:rsidRDefault="008233F8">
                <w:pPr>
                  <w:jc w:val="right"/>
                  <w:rPr>
                    <w:sz w:val="20"/>
                    <w:lang w:eastAsia="lt-LT"/>
                  </w:rPr>
                </w:pPr>
                <w:r>
                  <w:rPr>
                    <w:sz w:val="20"/>
                    <w:lang w:eastAsia="lt-LT"/>
                  </w:rPr>
                  <w:t>100,7</w:t>
                </w:r>
              </w:p>
            </w:tc>
            <w:tc>
              <w:tcPr>
                <w:tcW w:w="1041" w:type="dxa"/>
                <w:tcBorders>
                  <w:top w:val="nil"/>
                  <w:left w:val="nil"/>
                  <w:bottom w:val="single" w:sz="4" w:space="0" w:color="auto"/>
                  <w:right w:val="single" w:sz="4" w:space="0" w:color="auto"/>
                </w:tcBorders>
                <w:shd w:val="clear" w:color="auto" w:fill="auto"/>
                <w:noWrap/>
                <w:vAlign w:val="bottom"/>
                <w:hideMark/>
              </w:tcPr>
              <w:p w14:paraId="61F2D659" w14:textId="77777777" w:rsidR="00202B12" w:rsidRDefault="008233F8">
                <w:pPr>
                  <w:jc w:val="right"/>
                  <w:rPr>
                    <w:sz w:val="20"/>
                    <w:lang w:eastAsia="lt-LT"/>
                  </w:rPr>
                </w:pPr>
                <w:r>
                  <w:rPr>
                    <w:sz w:val="20"/>
                    <w:lang w:eastAsia="lt-LT"/>
                  </w:rPr>
                  <w:t>100,7</w:t>
                </w:r>
              </w:p>
            </w:tc>
            <w:tc>
              <w:tcPr>
                <w:tcW w:w="1143" w:type="dxa"/>
                <w:tcBorders>
                  <w:top w:val="nil"/>
                  <w:left w:val="nil"/>
                  <w:bottom w:val="single" w:sz="4" w:space="0" w:color="auto"/>
                  <w:right w:val="single" w:sz="4" w:space="0" w:color="auto"/>
                </w:tcBorders>
                <w:shd w:val="clear" w:color="auto" w:fill="auto"/>
                <w:noWrap/>
                <w:vAlign w:val="bottom"/>
                <w:hideMark/>
              </w:tcPr>
              <w:p w14:paraId="61F2D65A" w14:textId="77777777" w:rsidR="00202B12" w:rsidRDefault="008233F8">
                <w:pPr>
                  <w:jc w:val="right"/>
                  <w:rPr>
                    <w:sz w:val="20"/>
                    <w:lang w:eastAsia="lt-LT"/>
                  </w:rPr>
                </w:pPr>
                <w:r>
                  <w:rPr>
                    <w:sz w:val="20"/>
                    <w:lang w:eastAsia="lt-LT"/>
                  </w:rPr>
                  <w:t>72,0</w:t>
                </w:r>
              </w:p>
            </w:tc>
            <w:tc>
              <w:tcPr>
                <w:tcW w:w="1060" w:type="dxa"/>
                <w:tcBorders>
                  <w:top w:val="nil"/>
                  <w:left w:val="nil"/>
                  <w:bottom w:val="single" w:sz="4" w:space="0" w:color="auto"/>
                  <w:right w:val="single" w:sz="4" w:space="0" w:color="auto"/>
                </w:tcBorders>
                <w:shd w:val="clear" w:color="auto" w:fill="auto"/>
                <w:noWrap/>
                <w:vAlign w:val="bottom"/>
                <w:hideMark/>
              </w:tcPr>
              <w:p w14:paraId="61F2D65B" w14:textId="77777777" w:rsidR="00202B12" w:rsidRDefault="00202B12">
                <w:pPr>
                  <w:ind w:firstLine="53"/>
                  <w:rPr>
                    <w:sz w:val="20"/>
                    <w:lang w:eastAsia="lt-LT"/>
                  </w:rPr>
                </w:pPr>
              </w:p>
            </w:tc>
          </w:tr>
          <w:tr w:rsidR="00202B12" w14:paraId="61F2D664" w14:textId="77777777">
            <w:trPr>
              <w:trHeight w:val="300"/>
            </w:trPr>
            <w:tc>
              <w:tcPr>
                <w:tcW w:w="601" w:type="dxa"/>
                <w:tcBorders>
                  <w:top w:val="single" w:sz="4" w:space="0" w:color="auto"/>
                  <w:left w:val="single" w:sz="4" w:space="0" w:color="auto"/>
                  <w:bottom w:val="nil"/>
                  <w:right w:val="nil"/>
                </w:tcBorders>
                <w:shd w:val="clear" w:color="auto" w:fill="auto"/>
                <w:noWrap/>
                <w:vAlign w:val="bottom"/>
                <w:hideMark/>
              </w:tcPr>
              <w:p w14:paraId="61F2D65D" w14:textId="77777777" w:rsidR="00202B12" w:rsidRDefault="008233F8">
                <w:pPr>
                  <w:jc w:val="center"/>
                  <w:rPr>
                    <w:sz w:val="22"/>
                    <w:szCs w:val="22"/>
                    <w:lang w:eastAsia="lt-LT"/>
                  </w:rPr>
                </w:pPr>
                <w:r>
                  <w:rPr>
                    <w:sz w:val="22"/>
                    <w:szCs w:val="22"/>
                    <w:lang w:eastAsia="lt-LT"/>
                  </w:rPr>
                  <w:t>88.</w:t>
                </w:r>
              </w:p>
            </w:tc>
            <w:tc>
              <w:tcPr>
                <w:tcW w:w="3950" w:type="dxa"/>
                <w:tcBorders>
                  <w:top w:val="single" w:sz="4" w:space="0" w:color="auto"/>
                  <w:left w:val="single" w:sz="4" w:space="0" w:color="auto"/>
                  <w:bottom w:val="nil"/>
                  <w:right w:val="single" w:sz="4" w:space="0" w:color="auto"/>
                </w:tcBorders>
                <w:shd w:val="clear" w:color="auto" w:fill="auto"/>
                <w:noWrap/>
                <w:vAlign w:val="bottom"/>
                <w:hideMark/>
              </w:tcPr>
              <w:p w14:paraId="61F2D65E" w14:textId="77777777" w:rsidR="00202B12" w:rsidRDefault="008233F8">
                <w:pPr>
                  <w:rPr>
                    <w:sz w:val="22"/>
                    <w:szCs w:val="22"/>
                    <w:lang w:eastAsia="lt-LT"/>
                  </w:rPr>
                </w:pPr>
                <w:proofErr w:type="spellStart"/>
                <w:r>
                  <w:rPr>
                    <w:sz w:val="22"/>
                    <w:szCs w:val="22"/>
                    <w:lang w:eastAsia="lt-LT"/>
                  </w:rPr>
                  <w:t>Viešvėnų</w:t>
                </w:r>
                <w:proofErr w:type="spellEnd"/>
                <w:r>
                  <w:rPr>
                    <w:sz w:val="22"/>
                    <w:szCs w:val="22"/>
                    <w:lang w:eastAsia="lt-LT"/>
                  </w:rPr>
                  <w:t xml:space="preserve">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65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60" w14:textId="77777777" w:rsidR="00202B12" w:rsidRDefault="008233F8">
                <w:pPr>
                  <w:jc w:val="right"/>
                  <w:rPr>
                    <w:sz w:val="22"/>
                    <w:szCs w:val="22"/>
                    <w:lang w:eastAsia="lt-LT"/>
                  </w:rPr>
                </w:pPr>
                <w:r>
                  <w:rPr>
                    <w:sz w:val="22"/>
                    <w:szCs w:val="22"/>
                    <w:lang w:eastAsia="lt-LT"/>
                  </w:rPr>
                  <w:t>25,9</w:t>
                </w:r>
              </w:p>
            </w:tc>
            <w:tc>
              <w:tcPr>
                <w:tcW w:w="1041" w:type="dxa"/>
                <w:tcBorders>
                  <w:top w:val="nil"/>
                  <w:left w:val="nil"/>
                  <w:bottom w:val="single" w:sz="4" w:space="0" w:color="auto"/>
                  <w:right w:val="single" w:sz="4" w:space="0" w:color="auto"/>
                </w:tcBorders>
                <w:shd w:val="clear" w:color="auto" w:fill="auto"/>
                <w:noWrap/>
                <w:vAlign w:val="bottom"/>
                <w:hideMark/>
              </w:tcPr>
              <w:p w14:paraId="61F2D661" w14:textId="77777777" w:rsidR="00202B12" w:rsidRDefault="008233F8">
                <w:pPr>
                  <w:jc w:val="right"/>
                  <w:rPr>
                    <w:sz w:val="22"/>
                    <w:szCs w:val="22"/>
                    <w:lang w:eastAsia="lt-LT"/>
                  </w:rPr>
                </w:pPr>
                <w:r>
                  <w:rPr>
                    <w:sz w:val="22"/>
                    <w:szCs w:val="22"/>
                    <w:lang w:eastAsia="lt-LT"/>
                  </w:rPr>
                  <w:t>25,9</w:t>
                </w:r>
              </w:p>
            </w:tc>
            <w:tc>
              <w:tcPr>
                <w:tcW w:w="1143" w:type="dxa"/>
                <w:tcBorders>
                  <w:top w:val="nil"/>
                  <w:left w:val="nil"/>
                  <w:bottom w:val="single" w:sz="4" w:space="0" w:color="auto"/>
                  <w:right w:val="single" w:sz="4" w:space="0" w:color="auto"/>
                </w:tcBorders>
                <w:shd w:val="clear" w:color="auto" w:fill="auto"/>
                <w:noWrap/>
                <w:vAlign w:val="bottom"/>
                <w:hideMark/>
              </w:tcPr>
              <w:p w14:paraId="61F2D662" w14:textId="77777777" w:rsidR="00202B12" w:rsidRDefault="008233F8">
                <w:pPr>
                  <w:jc w:val="right"/>
                  <w:rPr>
                    <w:sz w:val="22"/>
                    <w:szCs w:val="22"/>
                    <w:lang w:eastAsia="lt-LT"/>
                  </w:rPr>
                </w:pPr>
                <w:r>
                  <w:rPr>
                    <w:sz w:val="22"/>
                    <w:szCs w:val="22"/>
                    <w:lang w:eastAsia="lt-LT"/>
                  </w:rPr>
                  <w:t>18,5</w:t>
                </w:r>
              </w:p>
            </w:tc>
            <w:tc>
              <w:tcPr>
                <w:tcW w:w="1060" w:type="dxa"/>
                <w:tcBorders>
                  <w:top w:val="nil"/>
                  <w:left w:val="nil"/>
                  <w:bottom w:val="single" w:sz="4" w:space="0" w:color="auto"/>
                  <w:right w:val="single" w:sz="4" w:space="0" w:color="auto"/>
                </w:tcBorders>
                <w:shd w:val="clear" w:color="auto" w:fill="auto"/>
                <w:noWrap/>
                <w:vAlign w:val="bottom"/>
                <w:hideMark/>
              </w:tcPr>
              <w:p w14:paraId="61F2D663" w14:textId="77777777" w:rsidR="00202B12" w:rsidRDefault="00202B12">
                <w:pPr>
                  <w:ind w:firstLine="53"/>
                  <w:rPr>
                    <w:sz w:val="22"/>
                    <w:szCs w:val="22"/>
                    <w:lang w:eastAsia="lt-LT"/>
                  </w:rPr>
                </w:pPr>
              </w:p>
            </w:tc>
          </w:tr>
          <w:tr w:rsidR="00202B12" w14:paraId="61F2D66C"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66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66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66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68" w14:textId="77777777" w:rsidR="00202B12" w:rsidRDefault="008233F8">
                <w:pPr>
                  <w:jc w:val="right"/>
                  <w:rPr>
                    <w:sz w:val="20"/>
                    <w:lang w:eastAsia="lt-LT"/>
                  </w:rPr>
                </w:pPr>
                <w:r>
                  <w:rPr>
                    <w:sz w:val="20"/>
                    <w:lang w:eastAsia="lt-LT"/>
                  </w:rPr>
                  <w:t>25,9</w:t>
                </w:r>
              </w:p>
            </w:tc>
            <w:tc>
              <w:tcPr>
                <w:tcW w:w="1041" w:type="dxa"/>
                <w:tcBorders>
                  <w:top w:val="nil"/>
                  <w:left w:val="nil"/>
                  <w:bottom w:val="single" w:sz="4" w:space="0" w:color="auto"/>
                  <w:right w:val="single" w:sz="4" w:space="0" w:color="auto"/>
                </w:tcBorders>
                <w:shd w:val="clear" w:color="auto" w:fill="auto"/>
                <w:noWrap/>
                <w:vAlign w:val="bottom"/>
                <w:hideMark/>
              </w:tcPr>
              <w:p w14:paraId="61F2D669" w14:textId="77777777" w:rsidR="00202B12" w:rsidRDefault="008233F8">
                <w:pPr>
                  <w:jc w:val="right"/>
                  <w:rPr>
                    <w:sz w:val="20"/>
                    <w:lang w:eastAsia="lt-LT"/>
                  </w:rPr>
                </w:pPr>
                <w:r>
                  <w:rPr>
                    <w:sz w:val="20"/>
                    <w:lang w:eastAsia="lt-LT"/>
                  </w:rPr>
                  <w:t>25,9</w:t>
                </w:r>
              </w:p>
            </w:tc>
            <w:tc>
              <w:tcPr>
                <w:tcW w:w="1143" w:type="dxa"/>
                <w:tcBorders>
                  <w:top w:val="nil"/>
                  <w:left w:val="nil"/>
                  <w:bottom w:val="single" w:sz="4" w:space="0" w:color="auto"/>
                  <w:right w:val="single" w:sz="4" w:space="0" w:color="auto"/>
                </w:tcBorders>
                <w:shd w:val="clear" w:color="auto" w:fill="auto"/>
                <w:noWrap/>
                <w:vAlign w:val="bottom"/>
                <w:hideMark/>
              </w:tcPr>
              <w:p w14:paraId="61F2D66A" w14:textId="77777777" w:rsidR="00202B12" w:rsidRDefault="008233F8">
                <w:pPr>
                  <w:jc w:val="right"/>
                  <w:rPr>
                    <w:sz w:val="20"/>
                    <w:lang w:eastAsia="lt-LT"/>
                  </w:rPr>
                </w:pPr>
                <w:r>
                  <w:rPr>
                    <w:sz w:val="20"/>
                    <w:lang w:eastAsia="lt-LT"/>
                  </w:rPr>
                  <w:t>18,5</w:t>
                </w:r>
              </w:p>
            </w:tc>
            <w:tc>
              <w:tcPr>
                <w:tcW w:w="1060" w:type="dxa"/>
                <w:tcBorders>
                  <w:top w:val="nil"/>
                  <w:left w:val="nil"/>
                  <w:bottom w:val="single" w:sz="4" w:space="0" w:color="auto"/>
                  <w:right w:val="single" w:sz="4" w:space="0" w:color="auto"/>
                </w:tcBorders>
                <w:shd w:val="clear" w:color="auto" w:fill="auto"/>
                <w:noWrap/>
                <w:vAlign w:val="bottom"/>
                <w:hideMark/>
              </w:tcPr>
              <w:p w14:paraId="61F2D66B" w14:textId="77777777" w:rsidR="00202B12" w:rsidRDefault="00202B12">
                <w:pPr>
                  <w:ind w:firstLine="53"/>
                  <w:rPr>
                    <w:sz w:val="20"/>
                    <w:lang w:eastAsia="lt-LT"/>
                  </w:rPr>
                </w:pPr>
              </w:p>
            </w:tc>
          </w:tr>
          <w:tr w:rsidR="00202B12" w14:paraId="61F2D674" w14:textId="77777777">
            <w:trPr>
              <w:trHeight w:val="300"/>
            </w:trPr>
            <w:tc>
              <w:tcPr>
                <w:tcW w:w="601" w:type="dxa"/>
                <w:tcBorders>
                  <w:top w:val="single" w:sz="4" w:space="0" w:color="auto"/>
                  <w:left w:val="single" w:sz="4" w:space="0" w:color="auto"/>
                  <w:bottom w:val="nil"/>
                  <w:right w:val="nil"/>
                </w:tcBorders>
                <w:shd w:val="clear" w:color="auto" w:fill="auto"/>
                <w:noWrap/>
                <w:vAlign w:val="bottom"/>
                <w:hideMark/>
              </w:tcPr>
              <w:p w14:paraId="61F2D66D" w14:textId="77777777" w:rsidR="00202B12" w:rsidRDefault="008233F8">
                <w:pPr>
                  <w:jc w:val="center"/>
                  <w:rPr>
                    <w:sz w:val="22"/>
                    <w:szCs w:val="22"/>
                    <w:lang w:eastAsia="lt-LT"/>
                  </w:rPr>
                </w:pPr>
                <w:r>
                  <w:rPr>
                    <w:sz w:val="22"/>
                    <w:szCs w:val="22"/>
                    <w:lang w:eastAsia="lt-LT"/>
                  </w:rPr>
                  <w:t>89.</w:t>
                </w:r>
              </w:p>
            </w:tc>
            <w:tc>
              <w:tcPr>
                <w:tcW w:w="3950" w:type="dxa"/>
                <w:tcBorders>
                  <w:top w:val="single" w:sz="4" w:space="0" w:color="auto"/>
                  <w:left w:val="single" w:sz="4" w:space="0" w:color="auto"/>
                  <w:bottom w:val="nil"/>
                  <w:right w:val="single" w:sz="4" w:space="0" w:color="auto"/>
                </w:tcBorders>
                <w:shd w:val="clear" w:color="auto" w:fill="auto"/>
                <w:noWrap/>
                <w:vAlign w:val="bottom"/>
                <w:hideMark/>
              </w:tcPr>
              <w:p w14:paraId="61F2D66E" w14:textId="77777777" w:rsidR="00202B12" w:rsidRDefault="008233F8">
                <w:pPr>
                  <w:rPr>
                    <w:sz w:val="22"/>
                    <w:szCs w:val="22"/>
                    <w:lang w:eastAsia="lt-LT"/>
                  </w:rPr>
                </w:pPr>
                <w:r>
                  <w:rPr>
                    <w:sz w:val="22"/>
                    <w:szCs w:val="22"/>
                    <w:lang w:eastAsia="lt-LT"/>
                  </w:rPr>
                  <w:t>Žarėnų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66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70" w14:textId="77777777" w:rsidR="00202B12" w:rsidRDefault="008233F8">
                <w:pPr>
                  <w:jc w:val="right"/>
                  <w:rPr>
                    <w:sz w:val="22"/>
                    <w:szCs w:val="22"/>
                    <w:lang w:eastAsia="lt-LT"/>
                  </w:rPr>
                </w:pPr>
                <w:r>
                  <w:rPr>
                    <w:sz w:val="22"/>
                    <w:szCs w:val="22"/>
                    <w:lang w:eastAsia="lt-LT"/>
                  </w:rPr>
                  <w:t>22,1</w:t>
                </w:r>
              </w:p>
            </w:tc>
            <w:tc>
              <w:tcPr>
                <w:tcW w:w="1041" w:type="dxa"/>
                <w:tcBorders>
                  <w:top w:val="nil"/>
                  <w:left w:val="nil"/>
                  <w:bottom w:val="single" w:sz="4" w:space="0" w:color="auto"/>
                  <w:right w:val="single" w:sz="4" w:space="0" w:color="auto"/>
                </w:tcBorders>
                <w:shd w:val="clear" w:color="auto" w:fill="auto"/>
                <w:noWrap/>
                <w:vAlign w:val="bottom"/>
                <w:hideMark/>
              </w:tcPr>
              <w:p w14:paraId="61F2D671" w14:textId="77777777" w:rsidR="00202B12" w:rsidRDefault="008233F8">
                <w:pPr>
                  <w:jc w:val="right"/>
                  <w:rPr>
                    <w:sz w:val="22"/>
                    <w:szCs w:val="22"/>
                    <w:lang w:eastAsia="lt-LT"/>
                  </w:rPr>
                </w:pPr>
                <w:r>
                  <w:rPr>
                    <w:sz w:val="22"/>
                    <w:szCs w:val="22"/>
                    <w:lang w:eastAsia="lt-LT"/>
                  </w:rPr>
                  <w:t>22,1</w:t>
                </w:r>
              </w:p>
            </w:tc>
            <w:tc>
              <w:tcPr>
                <w:tcW w:w="1143" w:type="dxa"/>
                <w:tcBorders>
                  <w:top w:val="nil"/>
                  <w:left w:val="nil"/>
                  <w:bottom w:val="single" w:sz="4" w:space="0" w:color="auto"/>
                  <w:right w:val="single" w:sz="4" w:space="0" w:color="auto"/>
                </w:tcBorders>
                <w:shd w:val="clear" w:color="auto" w:fill="auto"/>
                <w:noWrap/>
                <w:vAlign w:val="bottom"/>
                <w:hideMark/>
              </w:tcPr>
              <w:p w14:paraId="61F2D672" w14:textId="77777777" w:rsidR="00202B12" w:rsidRDefault="008233F8">
                <w:pPr>
                  <w:jc w:val="right"/>
                  <w:rPr>
                    <w:sz w:val="22"/>
                    <w:szCs w:val="22"/>
                    <w:lang w:eastAsia="lt-LT"/>
                  </w:rPr>
                </w:pPr>
                <w:r>
                  <w:rPr>
                    <w:sz w:val="22"/>
                    <w:szCs w:val="22"/>
                    <w:lang w:eastAsia="lt-LT"/>
                  </w:rPr>
                  <w:t>15,8</w:t>
                </w:r>
              </w:p>
            </w:tc>
            <w:tc>
              <w:tcPr>
                <w:tcW w:w="1060" w:type="dxa"/>
                <w:tcBorders>
                  <w:top w:val="nil"/>
                  <w:left w:val="nil"/>
                  <w:bottom w:val="single" w:sz="4" w:space="0" w:color="auto"/>
                  <w:right w:val="single" w:sz="4" w:space="0" w:color="auto"/>
                </w:tcBorders>
                <w:shd w:val="clear" w:color="auto" w:fill="auto"/>
                <w:noWrap/>
                <w:vAlign w:val="bottom"/>
                <w:hideMark/>
              </w:tcPr>
              <w:p w14:paraId="61F2D673" w14:textId="77777777" w:rsidR="00202B12" w:rsidRDefault="00202B12">
                <w:pPr>
                  <w:ind w:firstLine="53"/>
                  <w:rPr>
                    <w:sz w:val="22"/>
                    <w:szCs w:val="22"/>
                    <w:lang w:eastAsia="lt-LT"/>
                  </w:rPr>
                </w:pPr>
              </w:p>
            </w:tc>
          </w:tr>
          <w:tr w:rsidR="00202B12" w14:paraId="61F2D67C"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67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67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67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78" w14:textId="77777777" w:rsidR="00202B12" w:rsidRDefault="008233F8">
                <w:pPr>
                  <w:jc w:val="right"/>
                  <w:rPr>
                    <w:sz w:val="20"/>
                    <w:lang w:eastAsia="lt-LT"/>
                  </w:rPr>
                </w:pPr>
                <w:r>
                  <w:rPr>
                    <w:sz w:val="20"/>
                    <w:lang w:eastAsia="lt-LT"/>
                  </w:rPr>
                  <w:t>22,1</w:t>
                </w:r>
              </w:p>
            </w:tc>
            <w:tc>
              <w:tcPr>
                <w:tcW w:w="1041" w:type="dxa"/>
                <w:tcBorders>
                  <w:top w:val="nil"/>
                  <w:left w:val="nil"/>
                  <w:bottom w:val="single" w:sz="4" w:space="0" w:color="auto"/>
                  <w:right w:val="single" w:sz="4" w:space="0" w:color="auto"/>
                </w:tcBorders>
                <w:shd w:val="clear" w:color="auto" w:fill="auto"/>
                <w:noWrap/>
                <w:vAlign w:val="bottom"/>
                <w:hideMark/>
              </w:tcPr>
              <w:p w14:paraId="61F2D679" w14:textId="77777777" w:rsidR="00202B12" w:rsidRDefault="008233F8">
                <w:pPr>
                  <w:jc w:val="right"/>
                  <w:rPr>
                    <w:sz w:val="20"/>
                    <w:lang w:eastAsia="lt-LT"/>
                  </w:rPr>
                </w:pPr>
                <w:r>
                  <w:rPr>
                    <w:sz w:val="20"/>
                    <w:lang w:eastAsia="lt-LT"/>
                  </w:rPr>
                  <w:t>22,1</w:t>
                </w:r>
              </w:p>
            </w:tc>
            <w:tc>
              <w:tcPr>
                <w:tcW w:w="1143" w:type="dxa"/>
                <w:tcBorders>
                  <w:top w:val="nil"/>
                  <w:left w:val="nil"/>
                  <w:bottom w:val="single" w:sz="4" w:space="0" w:color="auto"/>
                  <w:right w:val="single" w:sz="4" w:space="0" w:color="auto"/>
                </w:tcBorders>
                <w:shd w:val="clear" w:color="auto" w:fill="auto"/>
                <w:noWrap/>
                <w:vAlign w:val="bottom"/>
                <w:hideMark/>
              </w:tcPr>
              <w:p w14:paraId="61F2D67A" w14:textId="77777777" w:rsidR="00202B12" w:rsidRDefault="008233F8">
                <w:pPr>
                  <w:jc w:val="right"/>
                  <w:rPr>
                    <w:sz w:val="20"/>
                    <w:lang w:eastAsia="lt-LT"/>
                  </w:rPr>
                </w:pPr>
                <w:r>
                  <w:rPr>
                    <w:sz w:val="20"/>
                    <w:lang w:eastAsia="lt-LT"/>
                  </w:rPr>
                  <w:t>15,8</w:t>
                </w:r>
              </w:p>
            </w:tc>
            <w:tc>
              <w:tcPr>
                <w:tcW w:w="1060" w:type="dxa"/>
                <w:tcBorders>
                  <w:top w:val="nil"/>
                  <w:left w:val="nil"/>
                  <w:bottom w:val="single" w:sz="4" w:space="0" w:color="auto"/>
                  <w:right w:val="single" w:sz="4" w:space="0" w:color="auto"/>
                </w:tcBorders>
                <w:shd w:val="clear" w:color="auto" w:fill="auto"/>
                <w:noWrap/>
                <w:vAlign w:val="bottom"/>
                <w:hideMark/>
              </w:tcPr>
              <w:p w14:paraId="61F2D67B" w14:textId="77777777" w:rsidR="00202B12" w:rsidRDefault="00202B12">
                <w:pPr>
                  <w:ind w:firstLine="53"/>
                  <w:rPr>
                    <w:sz w:val="20"/>
                    <w:lang w:eastAsia="lt-LT"/>
                  </w:rPr>
                </w:pPr>
              </w:p>
            </w:tc>
          </w:tr>
          <w:tr w:rsidR="00202B12" w14:paraId="61F2D684" w14:textId="77777777">
            <w:trPr>
              <w:trHeight w:val="300"/>
            </w:trPr>
            <w:tc>
              <w:tcPr>
                <w:tcW w:w="601" w:type="dxa"/>
                <w:tcBorders>
                  <w:top w:val="single" w:sz="4" w:space="0" w:color="auto"/>
                  <w:left w:val="single" w:sz="4" w:space="0" w:color="auto"/>
                  <w:bottom w:val="nil"/>
                  <w:right w:val="nil"/>
                </w:tcBorders>
                <w:shd w:val="clear" w:color="auto" w:fill="auto"/>
                <w:noWrap/>
                <w:vAlign w:val="bottom"/>
                <w:hideMark/>
              </w:tcPr>
              <w:p w14:paraId="61F2D67D" w14:textId="77777777" w:rsidR="00202B12" w:rsidRDefault="008233F8">
                <w:pPr>
                  <w:jc w:val="center"/>
                  <w:rPr>
                    <w:sz w:val="22"/>
                    <w:szCs w:val="22"/>
                    <w:lang w:eastAsia="lt-LT"/>
                  </w:rPr>
                </w:pPr>
                <w:r>
                  <w:rPr>
                    <w:sz w:val="22"/>
                    <w:szCs w:val="22"/>
                    <w:lang w:eastAsia="lt-LT"/>
                  </w:rPr>
                  <w:t>90.</w:t>
                </w:r>
              </w:p>
            </w:tc>
            <w:tc>
              <w:tcPr>
                <w:tcW w:w="3950" w:type="dxa"/>
                <w:tcBorders>
                  <w:top w:val="single" w:sz="4" w:space="0" w:color="auto"/>
                  <w:left w:val="single" w:sz="4" w:space="0" w:color="auto"/>
                  <w:bottom w:val="nil"/>
                  <w:right w:val="single" w:sz="4" w:space="0" w:color="auto"/>
                </w:tcBorders>
                <w:shd w:val="clear" w:color="auto" w:fill="auto"/>
                <w:noWrap/>
                <w:vAlign w:val="bottom"/>
                <w:hideMark/>
              </w:tcPr>
              <w:p w14:paraId="61F2D67E" w14:textId="77777777" w:rsidR="00202B12" w:rsidRDefault="008233F8">
                <w:pPr>
                  <w:rPr>
                    <w:sz w:val="22"/>
                    <w:szCs w:val="22"/>
                    <w:lang w:eastAsia="lt-LT"/>
                  </w:rPr>
                </w:pPr>
                <w:r>
                  <w:rPr>
                    <w:sz w:val="22"/>
                    <w:szCs w:val="22"/>
                    <w:lang w:eastAsia="lt-LT"/>
                  </w:rPr>
                  <w:t>Telšių miesto seniūnija</w:t>
                </w:r>
              </w:p>
            </w:tc>
            <w:tc>
              <w:tcPr>
                <w:tcW w:w="876" w:type="dxa"/>
                <w:tcBorders>
                  <w:top w:val="nil"/>
                  <w:left w:val="nil"/>
                  <w:bottom w:val="single" w:sz="4" w:space="0" w:color="auto"/>
                  <w:right w:val="single" w:sz="4" w:space="0" w:color="auto"/>
                </w:tcBorders>
                <w:shd w:val="clear" w:color="auto" w:fill="auto"/>
                <w:noWrap/>
                <w:vAlign w:val="bottom"/>
                <w:hideMark/>
              </w:tcPr>
              <w:p w14:paraId="61F2D67F" w14:textId="77777777" w:rsidR="00202B12" w:rsidRDefault="008233F8">
                <w:pPr>
                  <w:jc w:val="center"/>
                  <w:rPr>
                    <w:sz w:val="22"/>
                    <w:szCs w:val="22"/>
                    <w:lang w:eastAsia="lt-LT"/>
                  </w:rPr>
                </w:pPr>
                <w:r>
                  <w:rPr>
                    <w:sz w:val="22"/>
                    <w:szCs w:val="22"/>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80" w14:textId="77777777" w:rsidR="00202B12" w:rsidRDefault="008233F8">
                <w:pPr>
                  <w:jc w:val="right"/>
                  <w:rPr>
                    <w:sz w:val="22"/>
                    <w:szCs w:val="22"/>
                    <w:lang w:eastAsia="lt-LT"/>
                  </w:rPr>
                </w:pPr>
                <w:r>
                  <w:rPr>
                    <w:sz w:val="22"/>
                    <w:szCs w:val="22"/>
                    <w:lang w:eastAsia="lt-LT"/>
                  </w:rPr>
                  <w:t>241,2</w:t>
                </w:r>
              </w:p>
            </w:tc>
            <w:tc>
              <w:tcPr>
                <w:tcW w:w="1041" w:type="dxa"/>
                <w:tcBorders>
                  <w:top w:val="nil"/>
                  <w:left w:val="nil"/>
                  <w:bottom w:val="single" w:sz="4" w:space="0" w:color="auto"/>
                  <w:right w:val="single" w:sz="4" w:space="0" w:color="auto"/>
                </w:tcBorders>
                <w:shd w:val="clear" w:color="auto" w:fill="auto"/>
                <w:noWrap/>
                <w:vAlign w:val="bottom"/>
                <w:hideMark/>
              </w:tcPr>
              <w:p w14:paraId="61F2D681" w14:textId="77777777" w:rsidR="00202B12" w:rsidRDefault="008233F8">
                <w:pPr>
                  <w:jc w:val="right"/>
                  <w:rPr>
                    <w:sz w:val="22"/>
                    <w:szCs w:val="22"/>
                    <w:lang w:eastAsia="lt-LT"/>
                  </w:rPr>
                </w:pPr>
                <w:r>
                  <w:rPr>
                    <w:sz w:val="22"/>
                    <w:szCs w:val="22"/>
                    <w:lang w:eastAsia="lt-LT"/>
                  </w:rPr>
                  <w:t>241,2</w:t>
                </w:r>
              </w:p>
            </w:tc>
            <w:tc>
              <w:tcPr>
                <w:tcW w:w="1143" w:type="dxa"/>
                <w:tcBorders>
                  <w:top w:val="nil"/>
                  <w:left w:val="nil"/>
                  <w:bottom w:val="single" w:sz="4" w:space="0" w:color="auto"/>
                  <w:right w:val="single" w:sz="4" w:space="0" w:color="auto"/>
                </w:tcBorders>
                <w:shd w:val="clear" w:color="auto" w:fill="auto"/>
                <w:noWrap/>
                <w:vAlign w:val="bottom"/>
                <w:hideMark/>
              </w:tcPr>
              <w:p w14:paraId="61F2D682" w14:textId="77777777" w:rsidR="00202B12" w:rsidRDefault="008233F8">
                <w:pPr>
                  <w:jc w:val="right"/>
                  <w:rPr>
                    <w:sz w:val="22"/>
                    <w:szCs w:val="22"/>
                    <w:lang w:eastAsia="lt-LT"/>
                  </w:rPr>
                </w:pPr>
                <w:r>
                  <w:rPr>
                    <w:sz w:val="22"/>
                    <w:szCs w:val="22"/>
                    <w:lang w:eastAsia="lt-LT"/>
                  </w:rPr>
                  <w:t>147,5</w:t>
                </w:r>
              </w:p>
            </w:tc>
            <w:tc>
              <w:tcPr>
                <w:tcW w:w="1060" w:type="dxa"/>
                <w:tcBorders>
                  <w:top w:val="nil"/>
                  <w:left w:val="nil"/>
                  <w:bottom w:val="single" w:sz="4" w:space="0" w:color="auto"/>
                  <w:right w:val="single" w:sz="4" w:space="0" w:color="auto"/>
                </w:tcBorders>
                <w:shd w:val="clear" w:color="auto" w:fill="auto"/>
                <w:noWrap/>
                <w:vAlign w:val="bottom"/>
                <w:hideMark/>
              </w:tcPr>
              <w:p w14:paraId="61F2D683" w14:textId="77777777" w:rsidR="00202B12" w:rsidRDefault="00202B12">
                <w:pPr>
                  <w:ind w:firstLine="53"/>
                  <w:rPr>
                    <w:sz w:val="22"/>
                    <w:szCs w:val="22"/>
                    <w:lang w:eastAsia="lt-LT"/>
                  </w:rPr>
                </w:pPr>
              </w:p>
            </w:tc>
          </w:tr>
          <w:tr w:rsidR="00202B12" w14:paraId="61F2D68C"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685"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68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687" w14:textId="77777777" w:rsidR="00202B12" w:rsidRDefault="008233F8">
                <w:pPr>
                  <w:jc w:val="center"/>
                  <w:rPr>
                    <w:sz w:val="20"/>
                    <w:lang w:eastAsia="lt-LT"/>
                  </w:rPr>
                </w:pPr>
                <w:r>
                  <w:rPr>
                    <w:sz w:val="20"/>
                    <w:lang w:eastAsia="lt-LT"/>
                  </w:rPr>
                  <w:t>04</w:t>
                </w:r>
              </w:p>
            </w:tc>
            <w:tc>
              <w:tcPr>
                <w:tcW w:w="1060" w:type="dxa"/>
                <w:tcBorders>
                  <w:top w:val="nil"/>
                  <w:left w:val="nil"/>
                  <w:bottom w:val="single" w:sz="4" w:space="0" w:color="auto"/>
                  <w:right w:val="single" w:sz="4" w:space="0" w:color="auto"/>
                </w:tcBorders>
                <w:shd w:val="clear" w:color="auto" w:fill="auto"/>
                <w:noWrap/>
                <w:vAlign w:val="bottom"/>
                <w:hideMark/>
              </w:tcPr>
              <w:p w14:paraId="61F2D688" w14:textId="77777777" w:rsidR="00202B12" w:rsidRDefault="008233F8">
                <w:pPr>
                  <w:jc w:val="right"/>
                  <w:rPr>
                    <w:sz w:val="20"/>
                    <w:lang w:eastAsia="lt-LT"/>
                  </w:rPr>
                </w:pPr>
                <w:r>
                  <w:rPr>
                    <w:sz w:val="20"/>
                    <w:lang w:eastAsia="lt-LT"/>
                  </w:rPr>
                  <w:t>241,2</w:t>
                </w:r>
              </w:p>
            </w:tc>
            <w:tc>
              <w:tcPr>
                <w:tcW w:w="1041" w:type="dxa"/>
                <w:tcBorders>
                  <w:top w:val="nil"/>
                  <w:left w:val="nil"/>
                  <w:bottom w:val="single" w:sz="4" w:space="0" w:color="auto"/>
                  <w:right w:val="single" w:sz="4" w:space="0" w:color="auto"/>
                </w:tcBorders>
                <w:shd w:val="clear" w:color="auto" w:fill="auto"/>
                <w:noWrap/>
                <w:vAlign w:val="bottom"/>
                <w:hideMark/>
              </w:tcPr>
              <w:p w14:paraId="61F2D689" w14:textId="77777777" w:rsidR="00202B12" w:rsidRDefault="008233F8">
                <w:pPr>
                  <w:jc w:val="right"/>
                  <w:rPr>
                    <w:sz w:val="20"/>
                    <w:lang w:eastAsia="lt-LT"/>
                  </w:rPr>
                </w:pPr>
                <w:r>
                  <w:rPr>
                    <w:sz w:val="20"/>
                    <w:lang w:eastAsia="lt-LT"/>
                  </w:rPr>
                  <w:t>241,2</w:t>
                </w:r>
              </w:p>
            </w:tc>
            <w:tc>
              <w:tcPr>
                <w:tcW w:w="1143" w:type="dxa"/>
                <w:tcBorders>
                  <w:top w:val="nil"/>
                  <w:left w:val="nil"/>
                  <w:bottom w:val="single" w:sz="4" w:space="0" w:color="auto"/>
                  <w:right w:val="single" w:sz="4" w:space="0" w:color="auto"/>
                </w:tcBorders>
                <w:shd w:val="clear" w:color="auto" w:fill="auto"/>
                <w:noWrap/>
                <w:vAlign w:val="bottom"/>
                <w:hideMark/>
              </w:tcPr>
              <w:p w14:paraId="61F2D68A" w14:textId="77777777" w:rsidR="00202B12" w:rsidRDefault="008233F8">
                <w:pPr>
                  <w:jc w:val="right"/>
                  <w:rPr>
                    <w:sz w:val="20"/>
                    <w:lang w:eastAsia="lt-LT"/>
                  </w:rPr>
                </w:pPr>
                <w:r>
                  <w:rPr>
                    <w:sz w:val="20"/>
                    <w:lang w:eastAsia="lt-LT"/>
                  </w:rPr>
                  <w:t>147,5</w:t>
                </w:r>
              </w:p>
            </w:tc>
            <w:tc>
              <w:tcPr>
                <w:tcW w:w="1060" w:type="dxa"/>
                <w:tcBorders>
                  <w:top w:val="nil"/>
                  <w:left w:val="nil"/>
                  <w:bottom w:val="single" w:sz="4" w:space="0" w:color="auto"/>
                  <w:right w:val="single" w:sz="4" w:space="0" w:color="auto"/>
                </w:tcBorders>
                <w:shd w:val="clear" w:color="auto" w:fill="auto"/>
                <w:noWrap/>
                <w:vAlign w:val="bottom"/>
                <w:hideMark/>
              </w:tcPr>
              <w:p w14:paraId="61F2D68B" w14:textId="77777777" w:rsidR="00202B12" w:rsidRDefault="00202B12">
                <w:pPr>
                  <w:ind w:firstLine="53"/>
                  <w:rPr>
                    <w:sz w:val="20"/>
                    <w:lang w:eastAsia="lt-LT"/>
                  </w:rPr>
                </w:pPr>
              </w:p>
            </w:tc>
          </w:tr>
          <w:tr w:rsidR="00202B12" w14:paraId="61F2D694" w14:textId="77777777">
            <w:trPr>
              <w:trHeight w:val="300"/>
            </w:trPr>
            <w:tc>
              <w:tcPr>
                <w:tcW w:w="601" w:type="dxa"/>
                <w:tcBorders>
                  <w:top w:val="single" w:sz="4" w:space="0" w:color="auto"/>
                  <w:left w:val="single" w:sz="4" w:space="0" w:color="auto"/>
                  <w:bottom w:val="nil"/>
                  <w:right w:val="single" w:sz="4" w:space="0" w:color="auto"/>
                </w:tcBorders>
                <w:shd w:val="clear" w:color="000000" w:fill="99CCFF"/>
                <w:noWrap/>
                <w:vAlign w:val="bottom"/>
                <w:hideMark/>
              </w:tcPr>
              <w:p w14:paraId="61F2D68D" w14:textId="77777777" w:rsidR="00202B12" w:rsidRDefault="008233F8">
                <w:pPr>
                  <w:jc w:val="center"/>
                  <w:rPr>
                    <w:sz w:val="22"/>
                    <w:szCs w:val="22"/>
                    <w:lang w:eastAsia="lt-LT"/>
                  </w:rPr>
                </w:pPr>
                <w:r>
                  <w:rPr>
                    <w:sz w:val="22"/>
                    <w:szCs w:val="22"/>
                    <w:lang w:eastAsia="lt-LT"/>
                  </w:rPr>
                  <w:t>91.</w:t>
                </w:r>
              </w:p>
            </w:tc>
            <w:tc>
              <w:tcPr>
                <w:tcW w:w="3950" w:type="dxa"/>
                <w:tcBorders>
                  <w:top w:val="single" w:sz="4" w:space="0" w:color="auto"/>
                  <w:left w:val="nil"/>
                  <w:bottom w:val="nil"/>
                  <w:right w:val="single" w:sz="4" w:space="0" w:color="auto"/>
                </w:tcBorders>
                <w:shd w:val="clear" w:color="000000" w:fill="99CCFF"/>
                <w:noWrap/>
                <w:vAlign w:val="bottom"/>
                <w:hideMark/>
              </w:tcPr>
              <w:p w14:paraId="61F2D68E" w14:textId="77777777" w:rsidR="00202B12" w:rsidRDefault="008233F8">
                <w:pPr>
                  <w:rPr>
                    <w:b/>
                    <w:bCs/>
                    <w:sz w:val="22"/>
                    <w:szCs w:val="22"/>
                    <w:lang w:eastAsia="lt-LT"/>
                  </w:rPr>
                </w:pPr>
                <w:r>
                  <w:rPr>
                    <w:b/>
                    <w:bCs/>
                    <w:sz w:val="22"/>
                    <w:szCs w:val="22"/>
                    <w:lang w:eastAsia="lt-LT"/>
                  </w:rPr>
                  <w:t>Iš viso 05 programai</w:t>
                </w:r>
              </w:p>
            </w:tc>
            <w:tc>
              <w:tcPr>
                <w:tcW w:w="876" w:type="dxa"/>
                <w:tcBorders>
                  <w:top w:val="nil"/>
                  <w:left w:val="nil"/>
                  <w:bottom w:val="single" w:sz="4" w:space="0" w:color="auto"/>
                  <w:right w:val="single" w:sz="4" w:space="0" w:color="auto"/>
                </w:tcBorders>
                <w:shd w:val="clear" w:color="000000" w:fill="99CCFF"/>
                <w:noWrap/>
                <w:vAlign w:val="bottom"/>
                <w:hideMark/>
              </w:tcPr>
              <w:p w14:paraId="61F2D68F"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690" w14:textId="77777777" w:rsidR="00202B12" w:rsidRDefault="008233F8">
                <w:pPr>
                  <w:jc w:val="right"/>
                  <w:rPr>
                    <w:sz w:val="22"/>
                    <w:szCs w:val="22"/>
                    <w:lang w:eastAsia="lt-LT"/>
                  </w:rPr>
                </w:pPr>
                <w:r>
                  <w:rPr>
                    <w:sz w:val="22"/>
                    <w:szCs w:val="22"/>
                    <w:lang w:eastAsia="lt-LT"/>
                  </w:rPr>
                  <w:t>2642,3</w:t>
                </w:r>
              </w:p>
            </w:tc>
            <w:tc>
              <w:tcPr>
                <w:tcW w:w="1041" w:type="dxa"/>
                <w:tcBorders>
                  <w:top w:val="nil"/>
                  <w:left w:val="nil"/>
                  <w:bottom w:val="single" w:sz="4" w:space="0" w:color="auto"/>
                  <w:right w:val="single" w:sz="4" w:space="0" w:color="auto"/>
                </w:tcBorders>
                <w:shd w:val="clear" w:color="000000" w:fill="99CCFF"/>
                <w:noWrap/>
                <w:vAlign w:val="bottom"/>
                <w:hideMark/>
              </w:tcPr>
              <w:p w14:paraId="61F2D691" w14:textId="77777777" w:rsidR="00202B12" w:rsidRDefault="008233F8">
                <w:pPr>
                  <w:jc w:val="right"/>
                  <w:rPr>
                    <w:sz w:val="22"/>
                    <w:szCs w:val="22"/>
                    <w:lang w:eastAsia="lt-LT"/>
                  </w:rPr>
                </w:pPr>
                <w:r>
                  <w:rPr>
                    <w:sz w:val="22"/>
                    <w:szCs w:val="22"/>
                    <w:lang w:eastAsia="lt-LT"/>
                  </w:rPr>
                  <w:t>2257,8</w:t>
                </w:r>
              </w:p>
            </w:tc>
            <w:tc>
              <w:tcPr>
                <w:tcW w:w="1143" w:type="dxa"/>
                <w:tcBorders>
                  <w:top w:val="nil"/>
                  <w:left w:val="nil"/>
                  <w:bottom w:val="single" w:sz="4" w:space="0" w:color="auto"/>
                  <w:right w:val="single" w:sz="4" w:space="0" w:color="auto"/>
                </w:tcBorders>
                <w:shd w:val="clear" w:color="000000" w:fill="99CCFF"/>
                <w:noWrap/>
                <w:vAlign w:val="bottom"/>
                <w:hideMark/>
              </w:tcPr>
              <w:p w14:paraId="61F2D692" w14:textId="77777777" w:rsidR="00202B12" w:rsidRDefault="008233F8">
                <w:pPr>
                  <w:jc w:val="right"/>
                  <w:rPr>
                    <w:sz w:val="22"/>
                    <w:szCs w:val="22"/>
                    <w:lang w:eastAsia="lt-LT"/>
                  </w:rPr>
                </w:pPr>
                <w:r>
                  <w:rPr>
                    <w:sz w:val="22"/>
                    <w:szCs w:val="22"/>
                    <w:lang w:eastAsia="lt-LT"/>
                  </w:rPr>
                  <w:t>425,2</w:t>
                </w:r>
              </w:p>
            </w:tc>
            <w:tc>
              <w:tcPr>
                <w:tcW w:w="1060" w:type="dxa"/>
                <w:tcBorders>
                  <w:top w:val="nil"/>
                  <w:left w:val="nil"/>
                  <w:bottom w:val="single" w:sz="4" w:space="0" w:color="auto"/>
                  <w:right w:val="single" w:sz="4" w:space="0" w:color="auto"/>
                </w:tcBorders>
                <w:shd w:val="clear" w:color="000000" w:fill="99CCFF"/>
                <w:noWrap/>
                <w:vAlign w:val="bottom"/>
                <w:hideMark/>
              </w:tcPr>
              <w:p w14:paraId="61F2D693" w14:textId="77777777" w:rsidR="00202B12" w:rsidRDefault="008233F8">
                <w:pPr>
                  <w:jc w:val="right"/>
                  <w:rPr>
                    <w:sz w:val="22"/>
                    <w:szCs w:val="22"/>
                    <w:lang w:eastAsia="lt-LT"/>
                  </w:rPr>
                </w:pPr>
                <w:r>
                  <w:rPr>
                    <w:sz w:val="22"/>
                    <w:szCs w:val="22"/>
                    <w:lang w:eastAsia="lt-LT"/>
                  </w:rPr>
                  <w:t>384,5</w:t>
                </w:r>
              </w:p>
            </w:tc>
          </w:tr>
          <w:tr w:rsidR="00202B12" w14:paraId="61F2D69C" w14:textId="77777777">
            <w:trPr>
              <w:trHeight w:val="300"/>
            </w:trPr>
            <w:tc>
              <w:tcPr>
                <w:tcW w:w="601" w:type="dxa"/>
                <w:tcBorders>
                  <w:top w:val="nil"/>
                  <w:left w:val="single" w:sz="4" w:space="0" w:color="auto"/>
                  <w:bottom w:val="nil"/>
                  <w:right w:val="single" w:sz="4" w:space="0" w:color="auto"/>
                </w:tcBorders>
                <w:shd w:val="clear" w:color="000000" w:fill="99CCFF"/>
                <w:noWrap/>
                <w:vAlign w:val="bottom"/>
                <w:hideMark/>
              </w:tcPr>
              <w:p w14:paraId="61F2D695"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99CCFF"/>
                <w:noWrap/>
                <w:vAlign w:val="bottom"/>
                <w:hideMark/>
              </w:tcPr>
              <w:p w14:paraId="61F2D696"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000000" w:fill="99CCFF"/>
                <w:noWrap/>
                <w:vAlign w:val="bottom"/>
                <w:hideMark/>
              </w:tcPr>
              <w:p w14:paraId="61F2D697"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698" w14:textId="77777777" w:rsidR="00202B12" w:rsidRDefault="008233F8">
                <w:pPr>
                  <w:jc w:val="right"/>
                  <w:rPr>
                    <w:sz w:val="20"/>
                    <w:lang w:eastAsia="lt-LT"/>
                  </w:rPr>
                </w:pPr>
                <w:r>
                  <w:rPr>
                    <w:sz w:val="20"/>
                    <w:lang w:eastAsia="lt-LT"/>
                  </w:rPr>
                  <w:t>1457,9</w:t>
                </w:r>
              </w:p>
            </w:tc>
            <w:tc>
              <w:tcPr>
                <w:tcW w:w="1041" w:type="dxa"/>
                <w:tcBorders>
                  <w:top w:val="nil"/>
                  <w:left w:val="nil"/>
                  <w:bottom w:val="single" w:sz="4" w:space="0" w:color="auto"/>
                  <w:right w:val="single" w:sz="4" w:space="0" w:color="auto"/>
                </w:tcBorders>
                <w:shd w:val="clear" w:color="000000" w:fill="99CCFF"/>
                <w:noWrap/>
                <w:vAlign w:val="bottom"/>
                <w:hideMark/>
              </w:tcPr>
              <w:p w14:paraId="61F2D699" w14:textId="77777777" w:rsidR="00202B12" w:rsidRDefault="008233F8">
                <w:pPr>
                  <w:jc w:val="right"/>
                  <w:rPr>
                    <w:sz w:val="20"/>
                    <w:lang w:eastAsia="lt-LT"/>
                  </w:rPr>
                </w:pPr>
                <w:r>
                  <w:rPr>
                    <w:sz w:val="20"/>
                    <w:lang w:eastAsia="lt-LT"/>
                  </w:rPr>
                  <w:t>1457,9</w:t>
                </w:r>
              </w:p>
            </w:tc>
            <w:tc>
              <w:tcPr>
                <w:tcW w:w="1143" w:type="dxa"/>
                <w:tcBorders>
                  <w:top w:val="nil"/>
                  <w:left w:val="nil"/>
                  <w:bottom w:val="single" w:sz="4" w:space="0" w:color="auto"/>
                  <w:right w:val="single" w:sz="4" w:space="0" w:color="auto"/>
                </w:tcBorders>
                <w:shd w:val="clear" w:color="000000" w:fill="99CCFF"/>
                <w:noWrap/>
                <w:vAlign w:val="bottom"/>
                <w:hideMark/>
              </w:tcPr>
              <w:p w14:paraId="61F2D69A" w14:textId="77777777" w:rsidR="00202B12" w:rsidRDefault="008233F8">
                <w:pPr>
                  <w:jc w:val="right"/>
                  <w:rPr>
                    <w:sz w:val="20"/>
                    <w:lang w:eastAsia="lt-LT"/>
                  </w:rPr>
                </w:pPr>
                <w:r>
                  <w:rPr>
                    <w:sz w:val="20"/>
                    <w:lang w:eastAsia="lt-LT"/>
                  </w:rPr>
                  <w:t>425,2</w:t>
                </w:r>
              </w:p>
            </w:tc>
            <w:tc>
              <w:tcPr>
                <w:tcW w:w="1060" w:type="dxa"/>
                <w:tcBorders>
                  <w:top w:val="nil"/>
                  <w:left w:val="nil"/>
                  <w:bottom w:val="single" w:sz="4" w:space="0" w:color="auto"/>
                  <w:right w:val="single" w:sz="4" w:space="0" w:color="auto"/>
                </w:tcBorders>
                <w:shd w:val="clear" w:color="000000" w:fill="99CCFF"/>
                <w:noWrap/>
                <w:vAlign w:val="bottom"/>
                <w:hideMark/>
              </w:tcPr>
              <w:p w14:paraId="61F2D69B" w14:textId="77777777" w:rsidR="00202B12" w:rsidRDefault="00202B12">
                <w:pPr>
                  <w:ind w:firstLine="53"/>
                  <w:rPr>
                    <w:sz w:val="20"/>
                    <w:lang w:eastAsia="lt-LT"/>
                  </w:rPr>
                </w:pPr>
              </w:p>
            </w:tc>
          </w:tr>
          <w:tr w:rsidR="00202B12" w14:paraId="61F2D6A4" w14:textId="77777777">
            <w:trPr>
              <w:trHeight w:val="300"/>
            </w:trPr>
            <w:tc>
              <w:tcPr>
                <w:tcW w:w="601" w:type="dxa"/>
                <w:tcBorders>
                  <w:top w:val="nil"/>
                  <w:left w:val="single" w:sz="4" w:space="0" w:color="auto"/>
                  <w:bottom w:val="single" w:sz="4" w:space="0" w:color="auto"/>
                  <w:right w:val="single" w:sz="4" w:space="0" w:color="auto"/>
                </w:tcBorders>
                <w:shd w:val="clear" w:color="000000" w:fill="99CCFF"/>
                <w:noWrap/>
                <w:vAlign w:val="bottom"/>
                <w:hideMark/>
              </w:tcPr>
              <w:p w14:paraId="61F2D69D" w14:textId="77777777" w:rsidR="00202B12" w:rsidRDefault="00202B12">
                <w:pPr>
                  <w:ind w:firstLine="53"/>
                  <w:jc w:val="center"/>
                  <w:rPr>
                    <w:sz w:val="20"/>
                    <w:lang w:eastAsia="lt-LT"/>
                  </w:rPr>
                </w:pPr>
              </w:p>
            </w:tc>
            <w:tc>
              <w:tcPr>
                <w:tcW w:w="3950" w:type="dxa"/>
                <w:tcBorders>
                  <w:top w:val="nil"/>
                  <w:left w:val="nil"/>
                  <w:bottom w:val="single" w:sz="4" w:space="0" w:color="auto"/>
                  <w:right w:val="single" w:sz="4" w:space="0" w:color="auto"/>
                </w:tcBorders>
                <w:shd w:val="clear" w:color="000000" w:fill="99CCFF"/>
                <w:noWrap/>
                <w:vAlign w:val="bottom"/>
                <w:hideMark/>
              </w:tcPr>
              <w:p w14:paraId="61F2D69E" w14:textId="77777777" w:rsidR="00202B12" w:rsidRDefault="008233F8">
                <w:pPr>
                  <w:ind w:firstLineChars="300" w:firstLine="600"/>
                  <w:rPr>
                    <w:i/>
                    <w:iCs/>
                    <w:sz w:val="20"/>
                    <w:lang w:eastAsia="lt-LT"/>
                  </w:rPr>
                </w:pPr>
                <w:r>
                  <w:rPr>
                    <w:i/>
                    <w:iCs/>
                    <w:sz w:val="20"/>
                    <w:lang w:eastAsia="lt-LT"/>
                  </w:rPr>
                  <w:t>skolintos lėšos</w:t>
                </w:r>
              </w:p>
            </w:tc>
            <w:tc>
              <w:tcPr>
                <w:tcW w:w="876" w:type="dxa"/>
                <w:tcBorders>
                  <w:top w:val="nil"/>
                  <w:left w:val="nil"/>
                  <w:bottom w:val="single" w:sz="4" w:space="0" w:color="auto"/>
                  <w:right w:val="single" w:sz="4" w:space="0" w:color="auto"/>
                </w:tcBorders>
                <w:shd w:val="clear" w:color="000000" w:fill="99CCFF"/>
                <w:noWrap/>
                <w:vAlign w:val="bottom"/>
                <w:hideMark/>
              </w:tcPr>
              <w:p w14:paraId="61F2D69F"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6A0" w14:textId="77777777" w:rsidR="00202B12" w:rsidRDefault="008233F8">
                <w:pPr>
                  <w:jc w:val="right"/>
                  <w:rPr>
                    <w:sz w:val="20"/>
                    <w:lang w:eastAsia="lt-LT"/>
                  </w:rPr>
                </w:pPr>
                <w:r>
                  <w:rPr>
                    <w:sz w:val="20"/>
                    <w:lang w:eastAsia="lt-LT"/>
                  </w:rPr>
                  <w:t>369,0</w:t>
                </w:r>
              </w:p>
            </w:tc>
            <w:tc>
              <w:tcPr>
                <w:tcW w:w="1041" w:type="dxa"/>
                <w:tcBorders>
                  <w:top w:val="nil"/>
                  <w:left w:val="nil"/>
                  <w:bottom w:val="single" w:sz="4" w:space="0" w:color="auto"/>
                  <w:right w:val="single" w:sz="4" w:space="0" w:color="auto"/>
                </w:tcBorders>
                <w:shd w:val="clear" w:color="000000" w:fill="99CCFF"/>
                <w:noWrap/>
                <w:vAlign w:val="bottom"/>
                <w:hideMark/>
              </w:tcPr>
              <w:p w14:paraId="61F2D6A1"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000000" w:fill="99CCFF"/>
                <w:noWrap/>
                <w:vAlign w:val="bottom"/>
                <w:hideMark/>
              </w:tcPr>
              <w:p w14:paraId="61F2D6A2"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6A3" w14:textId="77777777" w:rsidR="00202B12" w:rsidRDefault="008233F8">
                <w:pPr>
                  <w:jc w:val="right"/>
                  <w:rPr>
                    <w:sz w:val="20"/>
                    <w:lang w:eastAsia="lt-LT"/>
                  </w:rPr>
                </w:pPr>
                <w:r>
                  <w:rPr>
                    <w:sz w:val="20"/>
                    <w:lang w:eastAsia="lt-LT"/>
                  </w:rPr>
                  <w:t>369,0</w:t>
                </w:r>
              </w:p>
            </w:tc>
          </w:tr>
          <w:tr w:rsidR="00202B12" w14:paraId="61F2D6A7" w14:textId="77777777">
            <w:trPr>
              <w:trHeight w:val="375"/>
            </w:trPr>
            <w:tc>
              <w:tcPr>
                <w:tcW w:w="601" w:type="dxa"/>
                <w:tcBorders>
                  <w:top w:val="nil"/>
                  <w:left w:val="single" w:sz="4" w:space="0" w:color="auto"/>
                  <w:bottom w:val="nil"/>
                  <w:right w:val="single" w:sz="4" w:space="0" w:color="auto"/>
                </w:tcBorders>
                <w:shd w:val="clear" w:color="auto" w:fill="auto"/>
                <w:noWrap/>
                <w:vAlign w:val="bottom"/>
                <w:hideMark/>
              </w:tcPr>
              <w:p w14:paraId="61F2D6A5" w14:textId="77777777" w:rsidR="00202B12" w:rsidRDefault="008233F8">
                <w:pPr>
                  <w:jc w:val="center"/>
                  <w:rPr>
                    <w:sz w:val="22"/>
                    <w:szCs w:val="22"/>
                    <w:lang w:eastAsia="lt-LT"/>
                  </w:rPr>
                </w:pPr>
                <w:r>
                  <w:rPr>
                    <w:sz w:val="22"/>
                    <w:szCs w:val="22"/>
                    <w:lang w:eastAsia="lt-LT"/>
                  </w:rPr>
                  <w:t>92.</w:t>
                </w:r>
              </w:p>
            </w:tc>
            <w:tc>
              <w:tcPr>
                <w:tcW w:w="9130" w:type="dxa"/>
                <w:gridSpan w:val="6"/>
                <w:tcBorders>
                  <w:top w:val="nil"/>
                  <w:left w:val="nil"/>
                  <w:bottom w:val="single" w:sz="4" w:space="0" w:color="000000"/>
                  <w:right w:val="single" w:sz="4" w:space="0" w:color="auto"/>
                </w:tcBorders>
                <w:shd w:val="clear" w:color="auto" w:fill="auto"/>
                <w:noWrap/>
                <w:vAlign w:val="bottom"/>
                <w:hideMark/>
              </w:tcPr>
              <w:p w14:paraId="61F2D6A6" w14:textId="77777777" w:rsidR="00202B12" w:rsidRDefault="008233F8">
                <w:pPr>
                  <w:jc w:val="center"/>
                  <w:rPr>
                    <w:b/>
                    <w:bCs/>
                    <w:i/>
                    <w:iCs/>
                    <w:sz w:val="22"/>
                    <w:szCs w:val="22"/>
                    <w:lang w:eastAsia="lt-LT"/>
                  </w:rPr>
                </w:pPr>
                <w:r>
                  <w:rPr>
                    <w:b/>
                    <w:bCs/>
                    <w:i/>
                    <w:iCs/>
                    <w:sz w:val="22"/>
                    <w:szCs w:val="22"/>
                    <w:lang w:eastAsia="lt-LT"/>
                  </w:rPr>
                  <w:t>06 programa. Kultūros ir sporto politikos įgyvendinimas</w:t>
                </w:r>
              </w:p>
            </w:tc>
          </w:tr>
          <w:tr w:rsidR="00202B12" w14:paraId="61F2D6AF"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6A8" w14:textId="77777777" w:rsidR="00202B12" w:rsidRDefault="008233F8">
                <w:pPr>
                  <w:jc w:val="center"/>
                  <w:rPr>
                    <w:sz w:val="22"/>
                    <w:szCs w:val="22"/>
                    <w:lang w:eastAsia="lt-LT"/>
                  </w:rPr>
                </w:pPr>
                <w:r>
                  <w:rPr>
                    <w:sz w:val="22"/>
                    <w:szCs w:val="22"/>
                    <w:lang w:eastAsia="lt-LT"/>
                  </w:rPr>
                  <w:t>93.</w:t>
                </w:r>
              </w:p>
            </w:tc>
            <w:tc>
              <w:tcPr>
                <w:tcW w:w="3950" w:type="dxa"/>
                <w:tcBorders>
                  <w:top w:val="nil"/>
                  <w:left w:val="nil"/>
                  <w:bottom w:val="nil"/>
                  <w:right w:val="nil"/>
                </w:tcBorders>
                <w:shd w:val="clear" w:color="auto" w:fill="auto"/>
                <w:noWrap/>
                <w:vAlign w:val="bottom"/>
                <w:hideMark/>
              </w:tcPr>
              <w:p w14:paraId="61F2D6A9" w14:textId="77777777" w:rsidR="00202B12" w:rsidRDefault="008233F8">
                <w:pPr>
                  <w:rPr>
                    <w:sz w:val="22"/>
                    <w:szCs w:val="22"/>
                    <w:lang w:eastAsia="lt-LT"/>
                  </w:rPr>
                </w:pPr>
                <w:r>
                  <w:rPr>
                    <w:sz w:val="22"/>
                    <w:szCs w:val="22"/>
                    <w:lang w:eastAsia="lt-LT"/>
                  </w:rPr>
                  <w:t>Savivaldybės administracija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AA"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AB" w14:textId="77777777" w:rsidR="00202B12" w:rsidRDefault="008233F8">
                <w:pPr>
                  <w:jc w:val="right"/>
                  <w:rPr>
                    <w:sz w:val="22"/>
                    <w:szCs w:val="22"/>
                    <w:lang w:eastAsia="lt-LT"/>
                  </w:rPr>
                </w:pPr>
                <w:r>
                  <w:rPr>
                    <w:sz w:val="22"/>
                    <w:szCs w:val="22"/>
                    <w:lang w:eastAsia="lt-LT"/>
                  </w:rPr>
                  <w:t>3813,0</w:t>
                </w:r>
              </w:p>
            </w:tc>
            <w:tc>
              <w:tcPr>
                <w:tcW w:w="1041" w:type="dxa"/>
                <w:tcBorders>
                  <w:top w:val="nil"/>
                  <w:left w:val="nil"/>
                  <w:bottom w:val="single" w:sz="4" w:space="0" w:color="auto"/>
                  <w:right w:val="single" w:sz="4" w:space="0" w:color="auto"/>
                </w:tcBorders>
                <w:shd w:val="clear" w:color="auto" w:fill="auto"/>
                <w:noWrap/>
                <w:vAlign w:val="bottom"/>
                <w:hideMark/>
              </w:tcPr>
              <w:p w14:paraId="61F2D6AC" w14:textId="77777777" w:rsidR="00202B12" w:rsidRDefault="008233F8">
                <w:pPr>
                  <w:jc w:val="right"/>
                  <w:rPr>
                    <w:sz w:val="22"/>
                    <w:szCs w:val="22"/>
                    <w:lang w:eastAsia="lt-LT"/>
                  </w:rPr>
                </w:pPr>
                <w:r>
                  <w:rPr>
                    <w:sz w:val="22"/>
                    <w:szCs w:val="22"/>
                    <w:lang w:eastAsia="lt-LT"/>
                  </w:rPr>
                  <w:t>1183,9</w:t>
                </w:r>
              </w:p>
            </w:tc>
            <w:tc>
              <w:tcPr>
                <w:tcW w:w="1143" w:type="dxa"/>
                <w:tcBorders>
                  <w:top w:val="nil"/>
                  <w:left w:val="nil"/>
                  <w:bottom w:val="single" w:sz="4" w:space="0" w:color="auto"/>
                  <w:right w:val="single" w:sz="4" w:space="0" w:color="auto"/>
                </w:tcBorders>
                <w:shd w:val="clear" w:color="auto" w:fill="auto"/>
                <w:noWrap/>
                <w:vAlign w:val="bottom"/>
                <w:hideMark/>
              </w:tcPr>
              <w:p w14:paraId="61F2D6AD" w14:textId="77777777" w:rsidR="00202B12" w:rsidRDefault="008233F8">
                <w:pPr>
                  <w:jc w:val="right"/>
                  <w:rPr>
                    <w:sz w:val="22"/>
                    <w:szCs w:val="22"/>
                    <w:lang w:eastAsia="lt-LT"/>
                  </w:rPr>
                </w:pPr>
                <w:r>
                  <w:rPr>
                    <w:sz w:val="22"/>
                    <w:szCs w:val="22"/>
                    <w:lang w:eastAsia="lt-LT"/>
                  </w:rPr>
                  <w:t>11,0</w:t>
                </w:r>
              </w:p>
            </w:tc>
            <w:tc>
              <w:tcPr>
                <w:tcW w:w="1060" w:type="dxa"/>
                <w:tcBorders>
                  <w:top w:val="nil"/>
                  <w:left w:val="nil"/>
                  <w:bottom w:val="single" w:sz="4" w:space="0" w:color="auto"/>
                  <w:right w:val="single" w:sz="4" w:space="0" w:color="auto"/>
                </w:tcBorders>
                <w:shd w:val="clear" w:color="auto" w:fill="auto"/>
                <w:noWrap/>
                <w:vAlign w:val="bottom"/>
                <w:hideMark/>
              </w:tcPr>
              <w:p w14:paraId="61F2D6AE" w14:textId="77777777" w:rsidR="00202B12" w:rsidRDefault="008233F8">
                <w:pPr>
                  <w:jc w:val="right"/>
                  <w:rPr>
                    <w:sz w:val="22"/>
                    <w:szCs w:val="22"/>
                    <w:lang w:eastAsia="lt-LT"/>
                  </w:rPr>
                </w:pPr>
                <w:r>
                  <w:rPr>
                    <w:sz w:val="22"/>
                    <w:szCs w:val="22"/>
                    <w:lang w:eastAsia="lt-LT"/>
                  </w:rPr>
                  <w:t>2629,1</w:t>
                </w:r>
              </w:p>
            </w:tc>
          </w:tr>
          <w:tr w:rsidR="00202B12" w14:paraId="61F2D6B7"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6B0"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6B1"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valstybės investicijų programoje numatytiems projektams finansuoti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B2" w14:textId="77777777" w:rsidR="00202B12" w:rsidRDefault="008233F8">
                <w:pPr>
                  <w:jc w:val="center"/>
                  <w:rPr>
                    <w:sz w:val="18"/>
                    <w:szCs w:val="18"/>
                    <w:lang w:eastAsia="lt-LT"/>
                  </w:rPr>
                </w:pPr>
                <w:r>
                  <w:rPr>
                    <w:sz w:val="18"/>
                    <w:szCs w:val="18"/>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B3" w14:textId="77777777" w:rsidR="00202B12" w:rsidRDefault="008233F8">
                <w:pPr>
                  <w:jc w:val="right"/>
                  <w:rPr>
                    <w:sz w:val="20"/>
                    <w:lang w:eastAsia="lt-LT"/>
                  </w:rPr>
                </w:pPr>
                <w:r>
                  <w:rPr>
                    <w:sz w:val="20"/>
                    <w:lang w:eastAsia="lt-LT"/>
                  </w:rPr>
                  <w:t>1300,0</w:t>
                </w:r>
              </w:p>
            </w:tc>
            <w:tc>
              <w:tcPr>
                <w:tcW w:w="1041" w:type="dxa"/>
                <w:tcBorders>
                  <w:top w:val="nil"/>
                  <w:left w:val="nil"/>
                  <w:bottom w:val="single" w:sz="4" w:space="0" w:color="auto"/>
                  <w:right w:val="single" w:sz="4" w:space="0" w:color="auto"/>
                </w:tcBorders>
                <w:shd w:val="clear" w:color="auto" w:fill="auto"/>
                <w:noWrap/>
                <w:vAlign w:val="bottom"/>
                <w:hideMark/>
              </w:tcPr>
              <w:p w14:paraId="61F2D6B4" w14:textId="77777777" w:rsidR="00202B12" w:rsidRDefault="008233F8">
                <w:pPr>
                  <w:jc w:val="right"/>
                  <w:rPr>
                    <w:sz w:val="20"/>
                    <w:lang w:eastAsia="lt-LT"/>
                  </w:rPr>
                </w:pPr>
                <w:r>
                  <w:rPr>
                    <w:sz w:val="20"/>
                    <w:lang w:eastAsia="lt-LT"/>
                  </w:rPr>
                  <w:t>35,0</w:t>
                </w:r>
              </w:p>
            </w:tc>
            <w:tc>
              <w:tcPr>
                <w:tcW w:w="1143" w:type="dxa"/>
                <w:tcBorders>
                  <w:top w:val="nil"/>
                  <w:left w:val="nil"/>
                  <w:bottom w:val="single" w:sz="4" w:space="0" w:color="auto"/>
                  <w:right w:val="single" w:sz="4" w:space="0" w:color="auto"/>
                </w:tcBorders>
                <w:shd w:val="clear" w:color="auto" w:fill="auto"/>
                <w:noWrap/>
                <w:vAlign w:val="bottom"/>
                <w:hideMark/>
              </w:tcPr>
              <w:p w14:paraId="61F2D6B5"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6B6" w14:textId="77777777" w:rsidR="00202B12" w:rsidRDefault="008233F8">
                <w:pPr>
                  <w:jc w:val="right"/>
                  <w:rPr>
                    <w:sz w:val="20"/>
                    <w:lang w:eastAsia="lt-LT"/>
                  </w:rPr>
                </w:pPr>
                <w:r>
                  <w:rPr>
                    <w:sz w:val="20"/>
                    <w:lang w:eastAsia="lt-LT"/>
                  </w:rPr>
                  <w:t>1265,0</w:t>
                </w:r>
              </w:p>
            </w:tc>
          </w:tr>
          <w:tr w:rsidR="00202B12" w14:paraId="61F2D6BF"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6B8" w14:textId="77777777" w:rsidR="00202B12" w:rsidRDefault="00202B12">
                <w:pPr>
                  <w:ind w:firstLine="53"/>
                  <w:jc w:val="center"/>
                  <w:rPr>
                    <w:sz w:val="20"/>
                    <w:lang w:eastAsia="lt-LT"/>
                  </w:rPr>
                </w:pPr>
              </w:p>
            </w:tc>
            <w:tc>
              <w:tcPr>
                <w:tcW w:w="3950" w:type="dxa"/>
                <w:tcBorders>
                  <w:top w:val="nil"/>
                  <w:left w:val="nil"/>
                  <w:bottom w:val="nil"/>
                  <w:right w:val="nil"/>
                </w:tcBorders>
                <w:shd w:val="clear" w:color="auto" w:fill="auto"/>
                <w:noWrap/>
                <w:vAlign w:val="bottom"/>
                <w:hideMark/>
              </w:tcPr>
              <w:p w14:paraId="61F2D6B9" w14:textId="77777777" w:rsidR="00202B12" w:rsidRDefault="008233F8">
                <w:pPr>
                  <w:ind w:firstLineChars="300" w:firstLine="600"/>
                  <w:rPr>
                    <w:i/>
                    <w:iCs/>
                    <w:sz w:val="20"/>
                    <w:lang w:eastAsia="lt-LT"/>
                  </w:rPr>
                </w:pPr>
                <w:r>
                  <w:rPr>
                    <w:i/>
                    <w:iCs/>
                    <w:sz w:val="20"/>
                    <w:lang w:eastAsia="lt-LT"/>
                  </w:rPr>
                  <w:t>skolintos lėšos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B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BB" w14:textId="77777777" w:rsidR="00202B12" w:rsidRDefault="008233F8">
                <w:pPr>
                  <w:jc w:val="right"/>
                  <w:rPr>
                    <w:sz w:val="20"/>
                    <w:lang w:eastAsia="lt-LT"/>
                  </w:rPr>
                </w:pPr>
                <w:r>
                  <w:rPr>
                    <w:sz w:val="20"/>
                    <w:lang w:eastAsia="lt-LT"/>
                  </w:rPr>
                  <w:t>1561,2</w:t>
                </w:r>
              </w:p>
            </w:tc>
            <w:tc>
              <w:tcPr>
                <w:tcW w:w="1041" w:type="dxa"/>
                <w:tcBorders>
                  <w:top w:val="nil"/>
                  <w:left w:val="nil"/>
                  <w:bottom w:val="single" w:sz="4" w:space="0" w:color="auto"/>
                  <w:right w:val="single" w:sz="4" w:space="0" w:color="auto"/>
                </w:tcBorders>
                <w:shd w:val="clear" w:color="auto" w:fill="auto"/>
                <w:noWrap/>
                <w:vAlign w:val="bottom"/>
                <w:hideMark/>
              </w:tcPr>
              <w:p w14:paraId="61F2D6BC" w14:textId="77777777" w:rsidR="00202B12" w:rsidRDefault="008233F8">
                <w:pPr>
                  <w:jc w:val="right"/>
                  <w:rPr>
                    <w:sz w:val="20"/>
                    <w:lang w:eastAsia="lt-LT"/>
                  </w:rPr>
                </w:pPr>
                <w:r>
                  <w:rPr>
                    <w:sz w:val="20"/>
                    <w:lang w:eastAsia="lt-LT"/>
                  </w:rPr>
                  <w:t>282,2</w:t>
                </w:r>
              </w:p>
            </w:tc>
            <w:tc>
              <w:tcPr>
                <w:tcW w:w="1143" w:type="dxa"/>
                <w:tcBorders>
                  <w:top w:val="nil"/>
                  <w:left w:val="nil"/>
                  <w:bottom w:val="single" w:sz="4" w:space="0" w:color="auto"/>
                  <w:right w:val="single" w:sz="4" w:space="0" w:color="auto"/>
                </w:tcBorders>
                <w:shd w:val="clear" w:color="auto" w:fill="auto"/>
                <w:noWrap/>
                <w:vAlign w:val="bottom"/>
                <w:hideMark/>
              </w:tcPr>
              <w:p w14:paraId="61F2D6BD" w14:textId="77777777" w:rsidR="00202B12" w:rsidRDefault="008233F8">
                <w:pPr>
                  <w:jc w:val="right"/>
                  <w:rPr>
                    <w:sz w:val="20"/>
                    <w:lang w:eastAsia="lt-LT"/>
                  </w:rPr>
                </w:pPr>
                <w:r>
                  <w:rPr>
                    <w:sz w:val="20"/>
                    <w:lang w:eastAsia="lt-LT"/>
                  </w:rPr>
                  <w:t>11,0</w:t>
                </w:r>
              </w:p>
            </w:tc>
            <w:tc>
              <w:tcPr>
                <w:tcW w:w="1060" w:type="dxa"/>
                <w:tcBorders>
                  <w:top w:val="nil"/>
                  <w:left w:val="nil"/>
                  <w:bottom w:val="single" w:sz="4" w:space="0" w:color="auto"/>
                  <w:right w:val="single" w:sz="4" w:space="0" w:color="auto"/>
                </w:tcBorders>
                <w:shd w:val="clear" w:color="auto" w:fill="auto"/>
                <w:noWrap/>
                <w:vAlign w:val="bottom"/>
                <w:hideMark/>
              </w:tcPr>
              <w:p w14:paraId="61F2D6BE" w14:textId="77777777" w:rsidR="00202B12" w:rsidRDefault="008233F8">
                <w:pPr>
                  <w:jc w:val="right"/>
                  <w:rPr>
                    <w:sz w:val="20"/>
                    <w:lang w:eastAsia="lt-LT"/>
                  </w:rPr>
                </w:pPr>
                <w:r>
                  <w:rPr>
                    <w:sz w:val="20"/>
                    <w:lang w:eastAsia="lt-LT"/>
                  </w:rPr>
                  <w:t>1279,0</w:t>
                </w:r>
              </w:p>
            </w:tc>
          </w:tr>
          <w:tr w:rsidR="00202B12" w14:paraId="61F2D6C7"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6C0" w14:textId="77777777" w:rsidR="00202B12" w:rsidRDefault="008233F8">
                <w:pPr>
                  <w:jc w:val="center"/>
                  <w:rPr>
                    <w:sz w:val="22"/>
                    <w:szCs w:val="22"/>
                    <w:lang w:eastAsia="lt-LT"/>
                  </w:rPr>
                </w:pPr>
                <w:r>
                  <w:rPr>
                    <w:sz w:val="22"/>
                    <w:szCs w:val="22"/>
                    <w:lang w:eastAsia="lt-LT"/>
                  </w:rPr>
                  <w:t>94.</w:t>
                </w:r>
              </w:p>
            </w:tc>
            <w:tc>
              <w:tcPr>
                <w:tcW w:w="3950" w:type="dxa"/>
                <w:tcBorders>
                  <w:top w:val="single" w:sz="4" w:space="0" w:color="auto"/>
                  <w:left w:val="nil"/>
                  <w:bottom w:val="nil"/>
                  <w:right w:val="nil"/>
                </w:tcBorders>
                <w:shd w:val="clear" w:color="auto" w:fill="auto"/>
                <w:noWrap/>
                <w:vAlign w:val="bottom"/>
                <w:hideMark/>
              </w:tcPr>
              <w:p w14:paraId="61F2D6C1" w14:textId="77777777" w:rsidR="00202B12" w:rsidRDefault="008233F8">
                <w:pPr>
                  <w:rPr>
                    <w:sz w:val="22"/>
                    <w:szCs w:val="22"/>
                    <w:lang w:eastAsia="lt-LT"/>
                  </w:rPr>
                </w:pPr>
                <w:proofErr w:type="spellStart"/>
                <w:r>
                  <w:rPr>
                    <w:sz w:val="22"/>
                    <w:szCs w:val="22"/>
                    <w:lang w:eastAsia="lt-LT"/>
                  </w:rPr>
                  <w:t>Degaičių</w:t>
                </w:r>
                <w:proofErr w:type="spellEnd"/>
                <w:r>
                  <w:rPr>
                    <w:sz w:val="22"/>
                    <w:szCs w:val="22"/>
                    <w:lang w:eastAsia="lt-LT"/>
                  </w:rPr>
                  <w:t xml:space="preserve">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C2"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C3" w14:textId="77777777" w:rsidR="00202B12" w:rsidRDefault="008233F8">
                <w:pPr>
                  <w:jc w:val="right"/>
                  <w:rPr>
                    <w:sz w:val="22"/>
                    <w:szCs w:val="22"/>
                    <w:lang w:eastAsia="lt-LT"/>
                  </w:rPr>
                </w:pPr>
                <w:r>
                  <w:rPr>
                    <w:sz w:val="22"/>
                    <w:szCs w:val="22"/>
                    <w:lang w:eastAsia="lt-LT"/>
                  </w:rPr>
                  <w:t>73,4</w:t>
                </w:r>
              </w:p>
            </w:tc>
            <w:tc>
              <w:tcPr>
                <w:tcW w:w="1041" w:type="dxa"/>
                <w:tcBorders>
                  <w:top w:val="nil"/>
                  <w:left w:val="nil"/>
                  <w:bottom w:val="single" w:sz="4" w:space="0" w:color="auto"/>
                  <w:right w:val="single" w:sz="4" w:space="0" w:color="auto"/>
                </w:tcBorders>
                <w:shd w:val="clear" w:color="auto" w:fill="auto"/>
                <w:noWrap/>
                <w:vAlign w:val="bottom"/>
                <w:hideMark/>
              </w:tcPr>
              <w:p w14:paraId="61F2D6C4" w14:textId="77777777" w:rsidR="00202B12" w:rsidRDefault="008233F8">
                <w:pPr>
                  <w:jc w:val="right"/>
                  <w:rPr>
                    <w:sz w:val="22"/>
                    <w:szCs w:val="22"/>
                    <w:lang w:eastAsia="lt-LT"/>
                  </w:rPr>
                </w:pPr>
                <w:r>
                  <w:rPr>
                    <w:sz w:val="22"/>
                    <w:szCs w:val="22"/>
                    <w:lang w:eastAsia="lt-LT"/>
                  </w:rPr>
                  <w:t>73,4</w:t>
                </w:r>
              </w:p>
            </w:tc>
            <w:tc>
              <w:tcPr>
                <w:tcW w:w="1143" w:type="dxa"/>
                <w:tcBorders>
                  <w:top w:val="nil"/>
                  <w:left w:val="nil"/>
                  <w:bottom w:val="single" w:sz="4" w:space="0" w:color="auto"/>
                  <w:right w:val="single" w:sz="4" w:space="0" w:color="auto"/>
                </w:tcBorders>
                <w:shd w:val="clear" w:color="auto" w:fill="auto"/>
                <w:noWrap/>
                <w:vAlign w:val="bottom"/>
                <w:hideMark/>
              </w:tcPr>
              <w:p w14:paraId="61F2D6C5" w14:textId="77777777" w:rsidR="00202B12" w:rsidRDefault="008233F8">
                <w:pPr>
                  <w:jc w:val="right"/>
                  <w:rPr>
                    <w:sz w:val="22"/>
                    <w:szCs w:val="22"/>
                    <w:lang w:eastAsia="lt-LT"/>
                  </w:rPr>
                </w:pPr>
                <w:r>
                  <w:rPr>
                    <w:sz w:val="22"/>
                    <w:szCs w:val="22"/>
                    <w:lang w:eastAsia="lt-LT"/>
                  </w:rPr>
                  <w:t>36,4</w:t>
                </w:r>
              </w:p>
            </w:tc>
            <w:tc>
              <w:tcPr>
                <w:tcW w:w="1060" w:type="dxa"/>
                <w:tcBorders>
                  <w:top w:val="nil"/>
                  <w:left w:val="nil"/>
                  <w:bottom w:val="single" w:sz="4" w:space="0" w:color="auto"/>
                  <w:right w:val="single" w:sz="4" w:space="0" w:color="auto"/>
                </w:tcBorders>
                <w:shd w:val="clear" w:color="auto" w:fill="auto"/>
                <w:noWrap/>
                <w:vAlign w:val="bottom"/>
                <w:hideMark/>
              </w:tcPr>
              <w:p w14:paraId="61F2D6C6" w14:textId="77777777" w:rsidR="00202B12" w:rsidRDefault="00202B12">
                <w:pPr>
                  <w:ind w:firstLine="53"/>
                  <w:rPr>
                    <w:sz w:val="22"/>
                    <w:szCs w:val="22"/>
                    <w:lang w:eastAsia="lt-LT"/>
                  </w:rPr>
                </w:pPr>
              </w:p>
            </w:tc>
          </w:tr>
          <w:tr w:rsidR="00202B12" w14:paraId="61F2D6CF"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6C8"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6C9" w14:textId="77777777" w:rsidR="00202B12" w:rsidRDefault="008233F8">
                <w:pPr>
                  <w:rPr>
                    <w:i/>
                    <w:iCs/>
                    <w:sz w:val="20"/>
                    <w:lang w:eastAsia="lt-LT"/>
                  </w:rPr>
                </w:pPr>
                <w:r>
                  <w:rPr>
                    <w:i/>
                    <w:iCs/>
                    <w:sz w:val="20"/>
                    <w:lang w:eastAsia="lt-LT"/>
                  </w:rPr>
                  <w:t>iš jų - 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C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CB" w14:textId="77777777" w:rsidR="00202B12" w:rsidRDefault="008233F8">
                <w:pPr>
                  <w:jc w:val="right"/>
                  <w:rPr>
                    <w:sz w:val="20"/>
                    <w:lang w:eastAsia="lt-LT"/>
                  </w:rPr>
                </w:pPr>
                <w:r>
                  <w:rPr>
                    <w:sz w:val="20"/>
                    <w:lang w:eastAsia="lt-LT"/>
                  </w:rPr>
                  <w:t>3,1</w:t>
                </w:r>
              </w:p>
            </w:tc>
            <w:tc>
              <w:tcPr>
                <w:tcW w:w="1041" w:type="dxa"/>
                <w:tcBorders>
                  <w:top w:val="nil"/>
                  <w:left w:val="nil"/>
                  <w:bottom w:val="single" w:sz="4" w:space="0" w:color="auto"/>
                  <w:right w:val="single" w:sz="4" w:space="0" w:color="auto"/>
                </w:tcBorders>
                <w:shd w:val="clear" w:color="auto" w:fill="auto"/>
                <w:noWrap/>
                <w:vAlign w:val="bottom"/>
                <w:hideMark/>
              </w:tcPr>
              <w:p w14:paraId="61F2D6CC" w14:textId="77777777" w:rsidR="00202B12" w:rsidRDefault="008233F8">
                <w:pPr>
                  <w:jc w:val="right"/>
                  <w:rPr>
                    <w:sz w:val="18"/>
                    <w:szCs w:val="18"/>
                    <w:lang w:eastAsia="lt-LT"/>
                  </w:rPr>
                </w:pPr>
                <w:r>
                  <w:rPr>
                    <w:sz w:val="18"/>
                    <w:szCs w:val="18"/>
                    <w:lang w:eastAsia="lt-LT"/>
                  </w:rPr>
                  <w:t>3,1</w:t>
                </w:r>
              </w:p>
            </w:tc>
            <w:tc>
              <w:tcPr>
                <w:tcW w:w="1143" w:type="dxa"/>
                <w:tcBorders>
                  <w:top w:val="nil"/>
                  <w:left w:val="nil"/>
                  <w:bottom w:val="single" w:sz="4" w:space="0" w:color="auto"/>
                  <w:right w:val="single" w:sz="4" w:space="0" w:color="auto"/>
                </w:tcBorders>
                <w:shd w:val="clear" w:color="auto" w:fill="auto"/>
                <w:noWrap/>
                <w:vAlign w:val="bottom"/>
                <w:hideMark/>
              </w:tcPr>
              <w:p w14:paraId="61F2D6CD" w14:textId="77777777" w:rsidR="00202B12" w:rsidRDefault="008233F8">
                <w:pPr>
                  <w:jc w:val="right"/>
                  <w:rPr>
                    <w:sz w:val="18"/>
                    <w:szCs w:val="18"/>
                    <w:lang w:eastAsia="lt-LT"/>
                  </w:rPr>
                </w:pPr>
                <w:r>
                  <w:rPr>
                    <w:sz w:val="18"/>
                    <w:szCs w:val="18"/>
                    <w:lang w:eastAsia="lt-LT"/>
                  </w:rPr>
                  <w:t>2,4</w:t>
                </w:r>
              </w:p>
            </w:tc>
            <w:tc>
              <w:tcPr>
                <w:tcW w:w="1060" w:type="dxa"/>
                <w:tcBorders>
                  <w:top w:val="nil"/>
                  <w:left w:val="nil"/>
                  <w:bottom w:val="single" w:sz="4" w:space="0" w:color="auto"/>
                  <w:right w:val="single" w:sz="4" w:space="0" w:color="auto"/>
                </w:tcBorders>
                <w:shd w:val="clear" w:color="auto" w:fill="auto"/>
                <w:noWrap/>
                <w:vAlign w:val="bottom"/>
                <w:hideMark/>
              </w:tcPr>
              <w:p w14:paraId="61F2D6CE" w14:textId="77777777" w:rsidR="00202B12" w:rsidRDefault="00202B12">
                <w:pPr>
                  <w:ind w:firstLine="53"/>
                  <w:rPr>
                    <w:sz w:val="18"/>
                    <w:szCs w:val="18"/>
                    <w:lang w:eastAsia="lt-LT"/>
                  </w:rPr>
                </w:pPr>
              </w:p>
            </w:tc>
          </w:tr>
          <w:tr w:rsidR="00202B12" w14:paraId="61F2D6D7"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6D0"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6D1"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D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D3" w14:textId="77777777" w:rsidR="00202B12" w:rsidRDefault="008233F8">
                <w:pPr>
                  <w:jc w:val="right"/>
                  <w:rPr>
                    <w:sz w:val="20"/>
                    <w:lang w:eastAsia="lt-LT"/>
                  </w:rPr>
                </w:pPr>
                <w:r>
                  <w:rPr>
                    <w:sz w:val="20"/>
                    <w:lang w:eastAsia="lt-LT"/>
                  </w:rPr>
                  <w:t>2,6</w:t>
                </w:r>
              </w:p>
            </w:tc>
            <w:tc>
              <w:tcPr>
                <w:tcW w:w="1041" w:type="dxa"/>
                <w:tcBorders>
                  <w:top w:val="nil"/>
                  <w:left w:val="nil"/>
                  <w:bottom w:val="single" w:sz="4" w:space="0" w:color="auto"/>
                  <w:right w:val="single" w:sz="4" w:space="0" w:color="auto"/>
                </w:tcBorders>
                <w:shd w:val="clear" w:color="auto" w:fill="auto"/>
                <w:noWrap/>
                <w:vAlign w:val="bottom"/>
                <w:hideMark/>
              </w:tcPr>
              <w:p w14:paraId="61F2D6D4" w14:textId="77777777" w:rsidR="00202B12" w:rsidRDefault="008233F8">
                <w:pPr>
                  <w:jc w:val="right"/>
                  <w:rPr>
                    <w:sz w:val="20"/>
                    <w:lang w:eastAsia="lt-LT"/>
                  </w:rPr>
                </w:pPr>
                <w:r>
                  <w:rPr>
                    <w:sz w:val="20"/>
                    <w:lang w:eastAsia="lt-LT"/>
                  </w:rPr>
                  <w:t>2,6</w:t>
                </w:r>
              </w:p>
            </w:tc>
            <w:tc>
              <w:tcPr>
                <w:tcW w:w="1143" w:type="dxa"/>
                <w:tcBorders>
                  <w:top w:val="nil"/>
                  <w:left w:val="nil"/>
                  <w:bottom w:val="single" w:sz="4" w:space="0" w:color="auto"/>
                  <w:right w:val="single" w:sz="4" w:space="0" w:color="auto"/>
                </w:tcBorders>
                <w:shd w:val="clear" w:color="auto" w:fill="auto"/>
                <w:noWrap/>
                <w:vAlign w:val="bottom"/>
                <w:hideMark/>
              </w:tcPr>
              <w:p w14:paraId="61F2D6D5"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6D6" w14:textId="77777777" w:rsidR="00202B12" w:rsidRDefault="00202B12">
                <w:pPr>
                  <w:ind w:firstLine="53"/>
                  <w:rPr>
                    <w:sz w:val="20"/>
                    <w:lang w:eastAsia="lt-LT"/>
                  </w:rPr>
                </w:pPr>
              </w:p>
            </w:tc>
          </w:tr>
          <w:tr w:rsidR="00202B12" w14:paraId="61F2D6D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6D8" w14:textId="77777777" w:rsidR="00202B12" w:rsidRDefault="008233F8">
                <w:pPr>
                  <w:jc w:val="center"/>
                  <w:rPr>
                    <w:sz w:val="22"/>
                    <w:szCs w:val="22"/>
                    <w:lang w:eastAsia="lt-LT"/>
                  </w:rPr>
                </w:pPr>
                <w:r>
                  <w:rPr>
                    <w:sz w:val="22"/>
                    <w:szCs w:val="22"/>
                    <w:lang w:eastAsia="lt-LT"/>
                  </w:rPr>
                  <w:t>95.</w:t>
                </w:r>
              </w:p>
            </w:tc>
            <w:tc>
              <w:tcPr>
                <w:tcW w:w="3950" w:type="dxa"/>
                <w:tcBorders>
                  <w:top w:val="nil"/>
                  <w:left w:val="nil"/>
                  <w:bottom w:val="nil"/>
                  <w:right w:val="nil"/>
                </w:tcBorders>
                <w:shd w:val="clear" w:color="auto" w:fill="auto"/>
                <w:noWrap/>
                <w:vAlign w:val="bottom"/>
                <w:hideMark/>
              </w:tcPr>
              <w:p w14:paraId="61F2D6D9" w14:textId="77777777" w:rsidR="00202B12" w:rsidRDefault="008233F8">
                <w:pPr>
                  <w:rPr>
                    <w:sz w:val="22"/>
                    <w:szCs w:val="22"/>
                    <w:lang w:eastAsia="lt-LT"/>
                  </w:rPr>
                </w:pPr>
                <w:r>
                  <w:rPr>
                    <w:sz w:val="22"/>
                    <w:szCs w:val="22"/>
                    <w:lang w:eastAsia="lt-LT"/>
                  </w:rPr>
                  <w:t>Gadūnavo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DA"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DB" w14:textId="77777777" w:rsidR="00202B12" w:rsidRDefault="008233F8">
                <w:pPr>
                  <w:jc w:val="right"/>
                  <w:rPr>
                    <w:sz w:val="22"/>
                    <w:szCs w:val="22"/>
                    <w:lang w:eastAsia="lt-LT"/>
                  </w:rPr>
                </w:pPr>
                <w:r>
                  <w:rPr>
                    <w:sz w:val="22"/>
                    <w:szCs w:val="22"/>
                    <w:lang w:eastAsia="lt-LT"/>
                  </w:rPr>
                  <w:t>69,9</w:t>
                </w:r>
              </w:p>
            </w:tc>
            <w:tc>
              <w:tcPr>
                <w:tcW w:w="1041" w:type="dxa"/>
                <w:tcBorders>
                  <w:top w:val="nil"/>
                  <w:left w:val="nil"/>
                  <w:bottom w:val="single" w:sz="4" w:space="0" w:color="auto"/>
                  <w:right w:val="single" w:sz="4" w:space="0" w:color="auto"/>
                </w:tcBorders>
                <w:shd w:val="clear" w:color="auto" w:fill="auto"/>
                <w:noWrap/>
                <w:vAlign w:val="bottom"/>
                <w:hideMark/>
              </w:tcPr>
              <w:p w14:paraId="61F2D6DC" w14:textId="77777777" w:rsidR="00202B12" w:rsidRDefault="008233F8">
                <w:pPr>
                  <w:jc w:val="right"/>
                  <w:rPr>
                    <w:sz w:val="22"/>
                    <w:szCs w:val="22"/>
                    <w:lang w:eastAsia="lt-LT"/>
                  </w:rPr>
                </w:pPr>
                <w:r>
                  <w:rPr>
                    <w:sz w:val="22"/>
                    <w:szCs w:val="22"/>
                    <w:lang w:eastAsia="lt-LT"/>
                  </w:rPr>
                  <w:t>69,9</w:t>
                </w:r>
              </w:p>
            </w:tc>
            <w:tc>
              <w:tcPr>
                <w:tcW w:w="1143" w:type="dxa"/>
                <w:tcBorders>
                  <w:top w:val="nil"/>
                  <w:left w:val="nil"/>
                  <w:bottom w:val="single" w:sz="4" w:space="0" w:color="auto"/>
                  <w:right w:val="single" w:sz="4" w:space="0" w:color="auto"/>
                </w:tcBorders>
                <w:shd w:val="clear" w:color="auto" w:fill="auto"/>
                <w:noWrap/>
                <w:vAlign w:val="bottom"/>
                <w:hideMark/>
              </w:tcPr>
              <w:p w14:paraId="61F2D6DD" w14:textId="77777777" w:rsidR="00202B12" w:rsidRDefault="008233F8">
                <w:pPr>
                  <w:jc w:val="right"/>
                  <w:rPr>
                    <w:sz w:val="22"/>
                    <w:szCs w:val="22"/>
                    <w:lang w:eastAsia="lt-LT"/>
                  </w:rPr>
                </w:pPr>
                <w:r>
                  <w:rPr>
                    <w:sz w:val="22"/>
                    <w:szCs w:val="22"/>
                    <w:lang w:eastAsia="lt-LT"/>
                  </w:rPr>
                  <w:t>39,1</w:t>
                </w:r>
              </w:p>
            </w:tc>
            <w:tc>
              <w:tcPr>
                <w:tcW w:w="1060" w:type="dxa"/>
                <w:tcBorders>
                  <w:top w:val="nil"/>
                  <w:left w:val="nil"/>
                  <w:bottom w:val="single" w:sz="4" w:space="0" w:color="auto"/>
                  <w:right w:val="single" w:sz="4" w:space="0" w:color="auto"/>
                </w:tcBorders>
                <w:shd w:val="clear" w:color="auto" w:fill="auto"/>
                <w:noWrap/>
                <w:vAlign w:val="bottom"/>
                <w:hideMark/>
              </w:tcPr>
              <w:p w14:paraId="61F2D6DE" w14:textId="77777777" w:rsidR="00202B12" w:rsidRDefault="00202B12">
                <w:pPr>
                  <w:ind w:firstLine="53"/>
                  <w:rPr>
                    <w:sz w:val="22"/>
                    <w:szCs w:val="22"/>
                    <w:lang w:eastAsia="lt-LT"/>
                  </w:rPr>
                </w:pPr>
              </w:p>
            </w:tc>
          </w:tr>
          <w:tr w:rsidR="00202B12" w14:paraId="61F2D6E7"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6E0"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6E1" w14:textId="77777777" w:rsidR="00202B12" w:rsidRDefault="008233F8">
                <w:pPr>
                  <w:rPr>
                    <w:i/>
                    <w:iCs/>
                    <w:sz w:val="20"/>
                    <w:lang w:eastAsia="lt-LT"/>
                  </w:rPr>
                </w:pPr>
                <w:r>
                  <w:rPr>
                    <w:i/>
                    <w:iCs/>
                    <w:sz w:val="20"/>
                    <w:lang w:eastAsia="lt-LT"/>
                  </w:rPr>
                  <w:t xml:space="preserve">iš jų - kultūros ir meno </w:t>
                </w:r>
                <w:r>
                  <w:rPr>
                    <w:i/>
                    <w:iCs/>
                    <w:sz w:val="20"/>
                    <w:lang w:eastAsia="lt-LT"/>
                  </w:rPr>
                  <w:t>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E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E3" w14:textId="77777777" w:rsidR="00202B12" w:rsidRDefault="008233F8">
                <w:pPr>
                  <w:jc w:val="right"/>
                  <w:rPr>
                    <w:sz w:val="20"/>
                    <w:lang w:eastAsia="lt-LT"/>
                  </w:rPr>
                </w:pPr>
                <w:r>
                  <w:rPr>
                    <w:sz w:val="20"/>
                    <w:lang w:eastAsia="lt-LT"/>
                  </w:rPr>
                  <w:t>3,1</w:t>
                </w:r>
              </w:p>
            </w:tc>
            <w:tc>
              <w:tcPr>
                <w:tcW w:w="1041" w:type="dxa"/>
                <w:tcBorders>
                  <w:top w:val="nil"/>
                  <w:left w:val="nil"/>
                  <w:bottom w:val="single" w:sz="4" w:space="0" w:color="auto"/>
                  <w:right w:val="single" w:sz="4" w:space="0" w:color="auto"/>
                </w:tcBorders>
                <w:shd w:val="clear" w:color="auto" w:fill="auto"/>
                <w:noWrap/>
                <w:vAlign w:val="bottom"/>
                <w:hideMark/>
              </w:tcPr>
              <w:p w14:paraId="61F2D6E4" w14:textId="77777777" w:rsidR="00202B12" w:rsidRDefault="008233F8">
                <w:pPr>
                  <w:jc w:val="right"/>
                  <w:rPr>
                    <w:sz w:val="18"/>
                    <w:szCs w:val="18"/>
                    <w:lang w:eastAsia="lt-LT"/>
                  </w:rPr>
                </w:pPr>
                <w:r>
                  <w:rPr>
                    <w:sz w:val="18"/>
                    <w:szCs w:val="18"/>
                    <w:lang w:eastAsia="lt-LT"/>
                  </w:rPr>
                  <w:t>3,1</w:t>
                </w:r>
              </w:p>
            </w:tc>
            <w:tc>
              <w:tcPr>
                <w:tcW w:w="1143" w:type="dxa"/>
                <w:tcBorders>
                  <w:top w:val="nil"/>
                  <w:left w:val="nil"/>
                  <w:bottom w:val="single" w:sz="4" w:space="0" w:color="auto"/>
                  <w:right w:val="single" w:sz="4" w:space="0" w:color="auto"/>
                </w:tcBorders>
                <w:shd w:val="clear" w:color="auto" w:fill="auto"/>
                <w:noWrap/>
                <w:vAlign w:val="bottom"/>
                <w:hideMark/>
              </w:tcPr>
              <w:p w14:paraId="61F2D6E5" w14:textId="77777777" w:rsidR="00202B12" w:rsidRDefault="008233F8">
                <w:pPr>
                  <w:jc w:val="right"/>
                  <w:rPr>
                    <w:sz w:val="18"/>
                    <w:szCs w:val="18"/>
                    <w:lang w:eastAsia="lt-LT"/>
                  </w:rPr>
                </w:pPr>
                <w:r>
                  <w:rPr>
                    <w:sz w:val="18"/>
                    <w:szCs w:val="18"/>
                    <w:lang w:eastAsia="lt-LT"/>
                  </w:rPr>
                  <w:t>2,4</w:t>
                </w:r>
              </w:p>
            </w:tc>
            <w:tc>
              <w:tcPr>
                <w:tcW w:w="1060" w:type="dxa"/>
                <w:tcBorders>
                  <w:top w:val="nil"/>
                  <w:left w:val="nil"/>
                  <w:bottom w:val="single" w:sz="4" w:space="0" w:color="auto"/>
                  <w:right w:val="single" w:sz="4" w:space="0" w:color="auto"/>
                </w:tcBorders>
                <w:shd w:val="clear" w:color="auto" w:fill="auto"/>
                <w:noWrap/>
                <w:vAlign w:val="bottom"/>
                <w:hideMark/>
              </w:tcPr>
              <w:p w14:paraId="61F2D6E6" w14:textId="77777777" w:rsidR="00202B12" w:rsidRDefault="00202B12">
                <w:pPr>
                  <w:ind w:firstLine="53"/>
                  <w:rPr>
                    <w:sz w:val="18"/>
                    <w:szCs w:val="18"/>
                    <w:lang w:eastAsia="lt-LT"/>
                  </w:rPr>
                </w:pPr>
              </w:p>
            </w:tc>
          </w:tr>
          <w:tr w:rsidR="00202B12" w14:paraId="61F2D6EF"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6E8"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6E9"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E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EB" w14:textId="77777777" w:rsidR="00202B12" w:rsidRDefault="008233F8">
                <w:pPr>
                  <w:jc w:val="right"/>
                  <w:rPr>
                    <w:sz w:val="20"/>
                    <w:lang w:eastAsia="lt-LT"/>
                  </w:rPr>
                </w:pPr>
                <w:r>
                  <w:rPr>
                    <w:sz w:val="20"/>
                    <w:lang w:eastAsia="lt-LT"/>
                  </w:rPr>
                  <w:t>2,0</w:t>
                </w:r>
              </w:p>
            </w:tc>
            <w:tc>
              <w:tcPr>
                <w:tcW w:w="1041" w:type="dxa"/>
                <w:tcBorders>
                  <w:top w:val="nil"/>
                  <w:left w:val="nil"/>
                  <w:bottom w:val="single" w:sz="4" w:space="0" w:color="auto"/>
                  <w:right w:val="single" w:sz="4" w:space="0" w:color="auto"/>
                </w:tcBorders>
                <w:shd w:val="clear" w:color="auto" w:fill="auto"/>
                <w:noWrap/>
                <w:vAlign w:val="bottom"/>
                <w:hideMark/>
              </w:tcPr>
              <w:p w14:paraId="61F2D6EC" w14:textId="77777777" w:rsidR="00202B12" w:rsidRDefault="008233F8">
                <w:pPr>
                  <w:jc w:val="right"/>
                  <w:rPr>
                    <w:sz w:val="20"/>
                    <w:lang w:eastAsia="lt-LT"/>
                  </w:rPr>
                </w:pPr>
                <w:r>
                  <w:rPr>
                    <w:sz w:val="20"/>
                    <w:lang w:eastAsia="lt-LT"/>
                  </w:rPr>
                  <w:t>2,0</w:t>
                </w:r>
              </w:p>
            </w:tc>
            <w:tc>
              <w:tcPr>
                <w:tcW w:w="1143" w:type="dxa"/>
                <w:tcBorders>
                  <w:top w:val="nil"/>
                  <w:left w:val="nil"/>
                  <w:bottom w:val="single" w:sz="4" w:space="0" w:color="auto"/>
                  <w:right w:val="single" w:sz="4" w:space="0" w:color="auto"/>
                </w:tcBorders>
                <w:shd w:val="clear" w:color="auto" w:fill="auto"/>
                <w:noWrap/>
                <w:vAlign w:val="bottom"/>
                <w:hideMark/>
              </w:tcPr>
              <w:p w14:paraId="61F2D6ED"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6EE" w14:textId="77777777" w:rsidR="00202B12" w:rsidRDefault="00202B12">
                <w:pPr>
                  <w:ind w:firstLine="53"/>
                  <w:rPr>
                    <w:sz w:val="20"/>
                    <w:lang w:eastAsia="lt-LT"/>
                  </w:rPr>
                </w:pPr>
              </w:p>
            </w:tc>
          </w:tr>
          <w:tr w:rsidR="00202B12" w14:paraId="61F2D6F7"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6F0" w14:textId="77777777" w:rsidR="00202B12" w:rsidRDefault="008233F8">
                <w:pPr>
                  <w:jc w:val="center"/>
                  <w:rPr>
                    <w:sz w:val="22"/>
                    <w:szCs w:val="22"/>
                    <w:lang w:eastAsia="lt-LT"/>
                  </w:rPr>
                </w:pPr>
                <w:r>
                  <w:rPr>
                    <w:sz w:val="22"/>
                    <w:szCs w:val="22"/>
                    <w:lang w:eastAsia="lt-LT"/>
                  </w:rPr>
                  <w:t>96.</w:t>
                </w:r>
              </w:p>
            </w:tc>
            <w:tc>
              <w:tcPr>
                <w:tcW w:w="3950" w:type="dxa"/>
                <w:tcBorders>
                  <w:top w:val="nil"/>
                  <w:left w:val="nil"/>
                  <w:bottom w:val="nil"/>
                  <w:right w:val="nil"/>
                </w:tcBorders>
                <w:shd w:val="clear" w:color="auto" w:fill="auto"/>
                <w:noWrap/>
                <w:vAlign w:val="bottom"/>
                <w:hideMark/>
              </w:tcPr>
              <w:p w14:paraId="61F2D6F1" w14:textId="77777777" w:rsidR="00202B12" w:rsidRDefault="008233F8">
                <w:pPr>
                  <w:rPr>
                    <w:sz w:val="22"/>
                    <w:szCs w:val="22"/>
                    <w:lang w:eastAsia="lt-LT"/>
                  </w:rPr>
                </w:pPr>
                <w:r>
                  <w:rPr>
                    <w:sz w:val="22"/>
                    <w:szCs w:val="22"/>
                    <w:lang w:eastAsia="lt-LT"/>
                  </w:rPr>
                  <w:t>Upynos seniūnija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F2"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F3" w14:textId="77777777" w:rsidR="00202B12" w:rsidRDefault="008233F8">
                <w:pPr>
                  <w:jc w:val="right"/>
                  <w:rPr>
                    <w:sz w:val="22"/>
                    <w:szCs w:val="22"/>
                    <w:lang w:eastAsia="lt-LT"/>
                  </w:rPr>
                </w:pPr>
                <w:r>
                  <w:rPr>
                    <w:sz w:val="22"/>
                    <w:szCs w:val="22"/>
                    <w:lang w:eastAsia="lt-LT"/>
                  </w:rPr>
                  <w:t>81,5</w:t>
                </w:r>
              </w:p>
            </w:tc>
            <w:tc>
              <w:tcPr>
                <w:tcW w:w="1041" w:type="dxa"/>
                <w:tcBorders>
                  <w:top w:val="nil"/>
                  <w:left w:val="nil"/>
                  <w:bottom w:val="single" w:sz="4" w:space="0" w:color="auto"/>
                  <w:right w:val="single" w:sz="4" w:space="0" w:color="auto"/>
                </w:tcBorders>
                <w:shd w:val="clear" w:color="auto" w:fill="auto"/>
                <w:noWrap/>
                <w:vAlign w:val="bottom"/>
                <w:hideMark/>
              </w:tcPr>
              <w:p w14:paraId="61F2D6F4" w14:textId="77777777" w:rsidR="00202B12" w:rsidRDefault="008233F8">
                <w:pPr>
                  <w:jc w:val="right"/>
                  <w:rPr>
                    <w:sz w:val="22"/>
                    <w:szCs w:val="22"/>
                    <w:lang w:eastAsia="lt-LT"/>
                  </w:rPr>
                </w:pPr>
                <w:r>
                  <w:rPr>
                    <w:sz w:val="22"/>
                    <w:szCs w:val="22"/>
                    <w:lang w:eastAsia="lt-LT"/>
                  </w:rPr>
                  <w:t>81,5</w:t>
                </w:r>
              </w:p>
            </w:tc>
            <w:tc>
              <w:tcPr>
                <w:tcW w:w="1143" w:type="dxa"/>
                <w:tcBorders>
                  <w:top w:val="nil"/>
                  <w:left w:val="nil"/>
                  <w:bottom w:val="single" w:sz="4" w:space="0" w:color="auto"/>
                  <w:right w:val="single" w:sz="4" w:space="0" w:color="auto"/>
                </w:tcBorders>
                <w:shd w:val="clear" w:color="auto" w:fill="auto"/>
                <w:noWrap/>
                <w:vAlign w:val="bottom"/>
                <w:hideMark/>
              </w:tcPr>
              <w:p w14:paraId="61F2D6F5" w14:textId="77777777" w:rsidR="00202B12" w:rsidRDefault="008233F8">
                <w:pPr>
                  <w:jc w:val="right"/>
                  <w:rPr>
                    <w:sz w:val="22"/>
                    <w:szCs w:val="22"/>
                    <w:lang w:eastAsia="lt-LT"/>
                  </w:rPr>
                </w:pPr>
                <w:r>
                  <w:rPr>
                    <w:sz w:val="22"/>
                    <w:szCs w:val="22"/>
                    <w:lang w:eastAsia="lt-LT"/>
                  </w:rPr>
                  <w:t>46,1</w:t>
                </w:r>
              </w:p>
            </w:tc>
            <w:tc>
              <w:tcPr>
                <w:tcW w:w="1060" w:type="dxa"/>
                <w:tcBorders>
                  <w:top w:val="nil"/>
                  <w:left w:val="nil"/>
                  <w:bottom w:val="single" w:sz="4" w:space="0" w:color="auto"/>
                  <w:right w:val="single" w:sz="4" w:space="0" w:color="auto"/>
                </w:tcBorders>
                <w:shd w:val="clear" w:color="auto" w:fill="auto"/>
                <w:noWrap/>
                <w:vAlign w:val="bottom"/>
                <w:hideMark/>
              </w:tcPr>
              <w:p w14:paraId="61F2D6F6" w14:textId="77777777" w:rsidR="00202B12" w:rsidRDefault="00202B12">
                <w:pPr>
                  <w:ind w:firstLine="53"/>
                  <w:rPr>
                    <w:sz w:val="22"/>
                    <w:szCs w:val="22"/>
                    <w:lang w:eastAsia="lt-LT"/>
                  </w:rPr>
                </w:pPr>
              </w:p>
            </w:tc>
          </w:tr>
          <w:tr w:rsidR="00202B12" w14:paraId="61F2D6FF"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6F8"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6F9" w14:textId="77777777" w:rsidR="00202B12" w:rsidRDefault="008233F8">
                <w:pPr>
                  <w:rPr>
                    <w:i/>
                    <w:iCs/>
                    <w:sz w:val="20"/>
                    <w:lang w:eastAsia="lt-LT"/>
                  </w:rPr>
                </w:pPr>
                <w:r>
                  <w:rPr>
                    <w:i/>
                    <w:iCs/>
                    <w:sz w:val="20"/>
                    <w:lang w:eastAsia="lt-LT"/>
                  </w:rPr>
                  <w:t>iš jų - 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6F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6FB" w14:textId="77777777" w:rsidR="00202B12" w:rsidRDefault="008233F8">
                <w:pPr>
                  <w:jc w:val="right"/>
                  <w:rPr>
                    <w:sz w:val="20"/>
                    <w:lang w:eastAsia="lt-LT"/>
                  </w:rPr>
                </w:pPr>
                <w:r>
                  <w:rPr>
                    <w:sz w:val="20"/>
                    <w:lang w:eastAsia="lt-LT"/>
                  </w:rPr>
                  <w:t>3,4</w:t>
                </w:r>
              </w:p>
            </w:tc>
            <w:tc>
              <w:tcPr>
                <w:tcW w:w="1041" w:type="dxa"/>
                <w:tcBorders>
                  <w:top w:val="nil"/>
                  <w:left w:val="nil"/>
                  <w:bottom w:val="single" w:sz="4" w:space="0" w:color="auto"/>
                  <w:right w:val="single" w:sz="4" w:space="0" w:color="auto"/>
                </w:tcBorders>
                <w:shd w:val="clear" w:color="auto" w:fill="auto"/>
                <w:noWrap/>
                <w:vAlign w:val="bottom"/>
                <w:hideMark/>
              </w:tcPr>
              <w:p w14:paraId="61F2D6FC" w14:textId="77777777" w:rsidR="00202B12" w:rsidRDefault="008233F8">
                <w:pPr>
                  <w:jc w:val="right"/>
                  <w:rPr>
                    <w:sz w:val="18"/>
                    <w:szCs w:val="18"/>
                    <w:lang w:eastAsia="lt-LT"/>
                  </w:rPr>
                </w:pPr>
                <w:r>
                  <w:rPr>
                    <w:sz w:val="18"/>
                    <w:szCs w:val="18"/>
                    <w:lang w:eastAsia="lt-LT"/>
                  </w:rPr>
                  <w:t>3,4</w:t>
                </w:r>
              </w:p>
            </w:tc>
            <w:tc>
              <w:tcPr>
                <w:tcW w:w="1143" w:type="dxa"/>
                <w:tcBorders>
                  <w:top w:val="nil"/>
                  <w:left w:val="nil"/>
                  <w:bottom w:val="single" w:sz="4" w:space="0" w:color="auto"/>
                  <w:right w:val="single" w:sz="4" w:space="0" w:color="auto"/>
                </w:tcBorders>
                <w:shd w:val="clear" w:color="auto" w:fill="auto"/>
                <w:noWrap/>
                <w:vAlign w:val="bottom"/>
                <w:hideMark/>
              </w:tcPr>
              <w:p w14:paraId="61F2D6FD" w14:textId="77777777" w:rsidR="00202B12" w:rsidRDefault="008233F8">
                <w:pPr>
                  <w:jc w:val="right"/>
                  <w:rPr>
                    <w:sz w:val="18"/>
                    <w:szCs w:val="18"/>
                    <w:lang w:eastAsia="lt-LT"/>
                  </w:rPr>
                </w:pPr>
                <w:r>
                  <w:rPr>
                    <w:sz w:val="18"/>
                    <w:szCs w:val="18"/>
                    <w:lang w:eastAsia="lt-LT"/>
                  </w:rPr>
                  <w:t>2,6</w:t>
                </w:r>
              </w:p>
            </w:tc>
            <w:tc>
              <w:tcPr>
                <w:tcW w:w="1060" w:type="dxa"/>
                <w:tcBorders>
                  <w:top w:val="nil"/>
                  <w:left w:val="nil"/>
                  <w:bottom w:val="single" w:sz="4" w:space="0" w:color="auto"/>
                  <w:right w:val="single" w:sz="4" w:space="0" w:color="auto"/>
                </w:tcBorders>
                <w:shd w:val="clear" w:color="auto" w:fill="auto"/>
                <w:noWrap/>
                <w:vAlign w:val="bottom"/>
                <w:hideMark/>
              </w:tcPr>
              <w:p w14:paraId="61F2D6FE" w14:textId="77777777" w:rsidR="00202B12" w:rsidRDefault="00202B12">
                <w:pPr>
                  <w:ind w:firstLine="53"/>
                  <w:rPr>
                    <w:sz w:val="18"/>
                    <w:szCs w:val="18"/>
                    <w:lang w:eastAsia="lt-LT"/>
                  </w:rPr>
                </w:pPr>
              </w:p>
            </w:tc>
          </w:tr>
          <w:tr w:rsidR="00202B12" w14:paraId="61F2D707"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00"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01"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0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03" w14:textId="77777777" w:rsidR="00202B12" w:rsidRDefault="008233F8">
                <w:pPr>
                  <w:jc w:val="right"/>
                  <w:rPr>
                    <w:sz w:val="20"/>
                    <w:lang w:eastAsia="lt-LT"/>
                  </w:rPr>
                </w:pPr>
                <w:r>
                  <w:rPr>
                    <w:sz w:val="20"/>
                    <w:lang w:eastAsia="lt-LT"/>
                  </w:rPr>
                  <w:t>3,3</w:t>
                </w:r>
              </w:p>
            </w:tc>
            <w:tc>
              <w:tcPr>
                <w:tcW w:w="1041" w:type="dxa"/>
                <w:tcBorders>
                  <w:top w:val="nil"/>
                  <w:left w:val="nil"/>
                  <w:bottom w:val="single" w:sz="4" w:space="0" w:color="auto"/>
                  <w:right w:val="single" w:sz="4" w:space="0" w:color="auto"/>
                </w:tcBorders>
                <w:shd w:val="clear" w:color="auto" w:fill="auto"/>
                <w:noWrap/>
                <w:vAlign w:val="bottom"/>
                <w:hideMark/>
              </w:tcPr>
              <w:p w14:paraId="61F2D704" w14:textId="77777777" w:rsidR="00202B12" w:rsidRDefault="008233F8">
                <w:pPr>
                  <w:jc w:val="right"/>
                  <w:rPr>
                    <w:sz w:val="20"/>
                    <w:lang w:eastAsia="lt-LT"/>
                  </w:rPr>
                </w:pPr>
                <w:r>
                  <w:rPr>
                    <w:sz w:val="20"/>
                    <w:lang w:eastAsia="lt-LT"/>
                  </w:rPr>
                  <w:t>3,3</w:t>
                </w:r>
              </w:p>
            </w:tc>
            <w:tc>
              <w:tcPr>
                <w:tcW w:w="1143" w:type="dxa"/>
                <w:tcBorders>
                  <w:top w:val="nil"/>
                  <w:left w:val="nil"/>
                  <w:bottom w:val="single" w:sz="4" w:space="0" w:color="auto"/>
                  <w:right w:val="single" w:sz="4" w:space="0" w:color="auto"/>
                </w:tcBorders>
                <w:shd w:val="clear" w:color="auto" w:fill="auto"/>
                <w:noWrap/>
                <w:vAlign w:val="bottom"/>
                <w:hideMark/>
              </w:tcPr>
              <w:p w14:paraId="61F2D705"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06" w14:textId="77777777" w:rsidR="00202B12" w:rsidRDefault="00202B12">
                <w:pPr>
                  <w:ind w:firstLine="53"/>
                  <w:rPr>
                    <w:sz w:val="20"/>
                    <w:lang w:eastAsia="lt-LT"/>
                  </w:rPr>
                </w:pPr>
              </w:p>
            </w:tc>
          </w:tr>
          <w:tr w:rsidR="00202B12" w14:paraId="61F2D70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08" w14:textId="77777777" w:rsidR="00202B12" w:rsidRDefault="008233F8">
                <w:pPr>
                  <w:jc w:val="center"/>
                  <w:rPr>
                    <w:sz w:val="22"/>
                    <w:szCs w:val="22"/>
                    <w:lang w:eastAsia="lt-LT"/>
                  </w:rPr>
                </w:pPr>
                <w:r>
                  <w:rPr>
                    <w:sz w:val="22"/>
                    <w:szCs w:val="22"/>
                    <w:lang w:eastAsia="lt-LT"/>
                  </w:rPr>
                  <w:t>97.</w:t>
                </w:r>
              </w:p>
            </w:tc>
            <w:tc>
              <w:tcPr>
                <w:tcW w:w="3950" w:type="dxa"/>
                <w:tcBorders>
                  <w:top w:val="nil"/>
                  <w:left w:val="nil"/>
                  <w:bottom w:val="nil"/>
                  <w:right w:val="nil"/>
                </w:tcBorders>
                <w:shd w:val="clear" w:color="auto" w:fill="auto"/>
                <w:noWrap/>
                <w:vAlign w:val="bottom"/>
                <w:hideMark/>
              </w:tcPr>
              <w:p w14:paraId="61F2D709" w14:textId="77777777" w:rsidR="00202B12" w:rsidRDefault="008233F8">
                <w:pPr>
                  <w:rPr>
                    <w:sz w:val="22"/>
                    <w:szCs w:val="22"/>
                    <w:lang w:eastAsia="lt-LT"/>
                  </w:rPr>
                </w:pPr>
                <w:r>
                  <w:rPr>
                    <w:sz w:val="22"/>
                    <w:szCs w:val="22"/>
                    <w:lang w:eastAsia="lt-LT"/>
                  </w:rPr>
                  <w:t xml:space="preserve">Kultūros </w:t>
                </w:r>
                <w:r>
                  <w:rPr>
                    <w:sz w:val="22"/>
                    <w:szCs w:val="22"/>
                    <w:lang w:eastAsia="lt-LT"/>
                  </w:rPr>
                  <w:t>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0A"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0B" w14:textId="77777777" w:rsidR="00202B12" w:rsidRDefault="008233F8">
                <w:pPr>
                  <w:jc w:val="right"/>
                  <w:rPr>
                    <w:sz w:val="22"/>
                    <w:szCs w:val="22"/>
                    <w:lang w:eastAsia="lt-LT"/>
                  </w:rPr>
                </w:pPr>
                <w:r>
                  <w:rPr>
                    <w:sz w:val="22"/>
                    <w:szCs w:val="22"/>
                    <w:lang w:eastAsia="lt-LT"/>
                  </w:rPr>
                  <w:t>634,3</w:t>
                </w:r>
              </w:p>
            </w:tc>
            <w:tc>
              <w:tcPr>
                <w:tcW w:w="1041" w:type="dxa"/>
                <w:tcBorders>
                  <w:top w:val="nil"/>
                  <w:left w:val="nil"/>
                  <w:bottom w:val="single" w:sz="4" w:space="0" w:color="auto"/>
                  <w:right w:val="single" w:sz="4" w:space="0" w:color="auto"/>
                </w:tcBorders>
                <w:shd w:val="clear" w:color="auto" w:fill="auto"/>
                <w:noWrap/>
                <w:vAlign w:val="bottom"/>
                <w:hideMark/>
              </w:tcPr>
              <w:p w14:paraId="61F2D70C" w14:textId="77777777" w:rsidR="00202B12" w:rsidRDefault="008233F8">
                <w:pPr>
                  <w:jc w:val="right"/>
                  <w:rPr>
                    <w:sz w:val="22"/>
                    <w:szCs w:val="22"/>
                    <w:lang w:eastAsia="lt-LT"/>
                  </w:rPr>
                </w:pPr>
                <w:r>
                  <w:rPr>
                    <w:sz w:val="22"/>
                    <w:szCs w:val="22"/>
                    <w:lang w:eastAsia="lt-LT"/>
                  </w:rPr>
                  <w:t>632,8</w:t>
                </w:r>
              </w:p>
            </w:tc>
            <w:tc>
              <w:tcPr>
                <w:tcW w:w="1143" w:type="dxa"/>
                <w:tcBorders>
                  <w:top w:val="nil"/>
                  <w:left w:val="nil"/>
                  <w:bottom w:val="single" w:sz="4" w:space="0" w:color="auto"/>
                  <w:right w:val="single" w:sz="4" w:space="0" w:color="auto"/>
                </w:tcBorders>
                <w:shd w:val="clear" w:color="auto" w:fill="auto"/>
                <w:noWrap/>
                <w:vAlign w:val="bottom"/>
                <w:hideMark/>
              </w:tcPr>
              <w:p w14:paraId="61F2D70D" w14:textId="77777777" w:rsidR="00202B12" w:rsidRDefault="008233F8">
                <w:pPr>
                  <w:jc w:val="right"/>
                  <w:rPr>
                    <w:sz w:val="22"/>
                    <w:szCs w:val="22"/>
                    <w:lang w:eastAsia="lt-LT"/>
                  </w:rPr>
                </w:pPr>
                <w:r>
                  <w:rPr>
                    <w:sz w:val="22"/>
                    <w:szCs w:val="22"/>
                    <w:lang w:eastAsia="lt-LT"/>
                  </w:rPr>
                  <w:t>381,4</w:t>
                </w:r>
              </w:p>
            </w:tc>
            <w:tc>
              <w:tcPr>
                <w:tcW w:w="1060" w:type="dxa"/>
                <w:tcBorders>
                  <w:top w:val="nil"/>
                  <w:left w:val="nil"/>
                  <w:bottom w:val="single" w:sz="4" w:space="0" w:color="auto"/>
                  <w:right w:val="single" w:sz="4" w:space="0" w:color="auto"/>
                </w:tcBorders>
                <w:shd w:val="clear" w:color="auto" w:fill="auto"/>
                <w:noWrap/>
                <w:vAlign w:val="bottom"/>
                <w:hideMark/>
              </w:tcPr>
              <w:p w14:paraId="61F2D70E" w14:textId="77777777" w:rsidR="00202B12" w:rsidRDefault="008233F8">
                <w:pPr>
                  <w:jc w:val="right"/>
                  <w:rPr>
                    <w:sz w:val="22"/>
                    <w:szCs w:val="22"/>
                    <w:lang w:eastAsia="lt-LT"/>
                  </w:rPr>
                </w:pPr>
                <w:r>
                  <w:rPr>
                    <w:sz w:val="22"/>
                    <w:szCs w:val="22"/>
                    <w:lang w:eastAsia="lt-LT"/>
                  </w:rPr>
                  <w:t>1,5</w:t>
                </w:r>
              </w:p>
            </w:tc>
          </w:tr>
          <w:tr w:rsidR="00202B12" w14:paraId="61F2D717"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710"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711" w14:textId="77777777" w:rsidR="00202B12" w:rsidRDefault="008233F8">
                <w:pPr>
                  <w:rPr>
                    <w:i/>
                    <w:iCs/>
                    <w:sz w:val="20"/>
                    <w:lang w:eastAsia="lt-LT"/>
                  </w:rPr>
                </w:pPr>
                <w:r>
                  <w:rPr>
                    <w:i/>
                    <w:iCs/>
                    <w:sz w:val="20"/>
                    <w:lang w:eastAsia="lt-LT"/>
                  </w:rPr>
                  <w:t>iš jų - 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1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13" w14:textId="77777777" w:rsidR="00202B12" w:rsidRDefault="008233F8">
                <w:pPr>
                  <w:jc w:val="right"/>
                  <w:rPr>
                    <w:sz w:val="20"/>
                    <w:lang w:eastAsia="lt-LT"/>
                  </w:rPr>
                </w:pPr>
                <w:r>
                  <w:rPr>
                    <w:sz w:val="20"/>
                    <w:lang w:eastAsia="lt-LT"/>
                  </w:rPr>
                  <w:t>25,4</w:t>
                </w:r>
              </w:p>
            </w:tc>
            <w:tc>
              <w:tcPr>
                <w:tcW w:w="1041" w:type="dxa"/>
                <w:tcBorders>
                  <w:top w:val="nil"/>
                  <w:left w:val="nil"/>
                  <w:bottom w:val="single" w:sz="4" w:space="0" w:color="auto"/>
                  <w:right w:val="single" w:sz="4" w:space="0" w:color="auto"/>
                </w:tcBorders>
                <w:shd w:val="clear" w:color="auto" w:fill="auto"/>
                <w:noWrap/>
                <w:vAlign w:val="bottom"/>
                <w:hideMark/>
              </w:tcPr>
              <w:p w14:paraId="61F2D714" w14:textId="77777777" w:rsidR="00202B12" w:rsidRDefault="008233F8">
                <w:pPr>
                  <w:jc w:val="right"/>
                  <w:rPr>
                    <w:sz w:val="18"/>
                    <w:szCs w:val="18"/>
                    <w:lang w:eastAsia="lt-LT"/>
                  </w:rPr>
                </w:pPr>
                <w:r>
                  <w:rPr>
                    <w:sz w:val="18"/>
                    <w:szCs w:val="18"/>
                    <w:lang w:eastAsia="lt-LT"/>
                  </w:rPr>
                  <w:t>25,4</w:t>
                </w:r>
              </w:p>
            </w:tc>
            <w:tc>
              <w:tcPr>
                <w:tcW w:w="1143" w:type="dxa"/>
                <w:tcBorders>
                  <w:top w:val="nil"/>
                  <w:left w:val="nil"/>
                  <w:bottom w:val="single" w:sz="4" w:space="0" w:color="auto"/>
                  <w:right w:val="single" w:sz="4" w:space="0" w:color="auto"/>
                </w:tcBorders>
                <w:shd w:val="clear" w:color="auto" w:fill="auto"/>
                <w:noWrap/>
                <w:vAlign w:val="bottom"/>
                <w:hideMark/>
              </w:tcPr>
              <w:p w14:paraId="61F2D715" w14:textId="77777777" w:rsidR="00202B12" w:rsidRDefault="008233F8">
                <w:pPr>
                  <w:jc w:val="right"/>
                  <w:rPr>
                    <w:sz w:val="18"/>
                    <w:szCs w:val="18"/>
                    <w:lang w:eastAsia="lt-LT"/>
                  </w:rPr>
                </w:pPr>
                <w:r>
                  <w:rPr>
                    <w:sz w:val="18"/>
                    <w:szCs w:val="18"/>
                    <w:lang w:eastAsia="lt-LT"/>
                  </w:rPr>
                  <w:t>19,4</w:t>
                </w:r>
              </w:p>
            </w:tc>
            <w:tc>
              <w:tcPr>
                <w:tcW w:w="1060" w:type="dxa"/>
                <w:tcBorders>
                  <w:top w:val="nil"/>
                  <w:left w:val="nil"/>
                  <w:bottom w:val="single" w:sz="4" w:space="0" w:color="auto"/>
                  <w:right w:val="single" w:sz="4" w:space="0" w:color="auto"/>
                </w:tcBorders>
                <w:shd w:val="clear" w:color="auto" w:fill="auto"/>
                <w:noWrap/>
                <w:vAlign w:val="bottom"/>
                <w:hideMark/>
              </w:tcPr>
              <w:p w14:paraId="61F2D716" w14:textId="77777777" w:rsidR="00202B12" w:rsidRDefault="00202B12">
                <w:pPr>
                  <w:ind w:firstLine="53"/>
                  <w:rPr>
                    <w:sz w:val="18"/>
                    <w:szCs w:val="18"/>
                    <w:lang w:eastAsia="lt-LT"/>
                  </w:rPr>
                </w:pPr>
              </w:p>
            </w:tc>
          </w:tr>
          <w:tr w:rsidR="00202B12" w14:paraId="61F2D71F"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18"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19"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1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1B" w14:textId="77777777" w:rsidR="00202B12" w:rsidRDefault="008233F8">
                <w:pPr>
                  <w:jc w:val="right"/>
                  <w:rPr>
                    <w:sz w:val="20"/>
                    <w:lang w:eastAsia="lt-LT"/>
                  </w:rPr>
                </w:pPr>
                <w:r>
                  <w:rPr>
                    <w:sz w:val="20"/>
                    <w:lang w:eastAsia="lt-LT"/>
                  </w:rPr>
                  <w:t>36,8</w:t>
                </w:r>
              </w:p>
            </w:tc>
            <w:tc>
              <w:tcPr>
                <w:tcW w:w="1041" w:type="dxa"/>
                <w:tcBorders>
                  <w:top w:val="nil"/>
                  <w:left w:val="nil"/>
                  <w:bottom w:val="single" w:sz="4" w:space="0" w:color="auto"/>
                  <w:right w:val="single" w:sz="4" w:space="0" w:color="auto"/>
                </w:tcBorders>
                <w:shd w:val="clear" w:color="auto" w:fill="auto"/>
                <w:noWrap/>
                <w:vAlign w:val="bottom"/>
                <w:hideMark/>
              </w:tcPr>
              <w:p w14:paraId="61F2D71C" w14:textId="77777777" w:rsidR="00202B12" w:rsidRDefault="008233F8">
                <w:pPr>
                  <w:jc w:val="right"/>
                  <w:rPr>
                    <w:sz w:val="20"/>
                    <w:lang w:eastAsia="lt-LT"/>
                  </w:rPr>
                </w:pPr>
                <w:r>
                  <w:rPr>
                    <w:sz w:val="20"/>
                    <w:lang w:eastAsia="lt-LT"/>
                  </w:rPr>
                  <w:t>35,3</w:t>
                </w:r>
              </w:p>
            </w:tc>
            <w:tc>
              <w:tcPr>
                <w:tcW w:w="1143" w:type="dxa"/>
                <w:tcBorders>
                  <w:top w:val="nil"/>
                  <w:left w:val="nil"/>
                  <w:bottom w:val="single" w:sz="4" w:space="0" w:color="auto"/>
                  <w:right w:val="single" w:sz="4" w:space="0" w:color="auto"/>
                </w:tcBorders>
                <w:shd w:val="clear" w:color="auto" w:fill="auto"/>
                <w:noWrap/>
                <w:vAlign w:val="bottom"/>
                <w:hideMark/>
              </w:tcPr>
              <w:p w14:paraId="61F2D71D"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1E" w14:textId="77777777" w:rsidR="00202B12" w:rsidRDefault="008233F8">
                <w:pPr>
                  <w:jc w:val="right"/>
                  <w:rPr>
                    <w:sz w:val="20"/>
                    <w:lang w:eastAsia="lt-LT"/>
                  </w:rPr>
                </w:pPr>
                <w:r>
                  <w:rPr>
                    <w:sz w:val="20"/>
                    <w:lang w:eastAsia="lt-LT"/>
                  </w:rPr>
                  <w:t>1,5</w:t>
                </w:r>
              </w:p>
            </w:tc>
          </w:tr>
          <w:tr w:rsidR="00202B12" w14:paraId="61F2D727"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20" w14:textId="77777777" w:rsidR="00202B12" w:rsidRDefault="008233F8">
                <w:pPr>
                  <w:jc w:val="center"/>
                  <w:rPr>
                    <w:sz w:val="22"/>
                    <w:szCs w:val="22"/>
                    <w:lang w:eastAsia="lt-LT"/>
                  </w:rPr>
                </w:pPr>
                <w:r>
                  <w:rPr>
                    <w:sz w:val="22"/>
                    <w:szCs w:val="22"/>
                    <w:lang w:eastAsia="lt-LT"/>
                  </w:rPr>
                  <w:t>98.</w:t>
                </w:r>
              </w:p>
            </w:tc>
            <w:tc>
              <w:tcPr>
                <w:tcW w:w="3950" w:type="dxa"/>
                <w:tcBorders>
                  <w:top w:val="nil"/>
                  <w:left w:val="nil"/>
                  <w:bottom w:val="single" w:sz="4" w:space="0" w:color="auto"/>
                  <w:right w:val="nil"/>
                </w:tcBorders>
                <w:shd w:val="clear" w:color="auto" w:fill="auto"/>
                <w:noWrap/>
                <w:vAlign w:val="bottom"/>
                <w:hideMark/>
              </w:tcPr>
              <w:p w14:paraId="61F2D721" w14:textId="77777777" w:rsidR="00202B12" w:rsidRDefault="008233F8">
                <w:pPr>
                  <w:rPr>
                    <w:sz w:val="22"/>
                    <w:szCs w:val="22"/>
                    <w:lang w:eastAsia="lt-LT"/>
                  </w:rPr>
                </w:pPr>
                <w:r>
                  <w:rPr>
                    <w:sz w:val="22"/>
                    <w:szCs w:val="22"/>
                    <w:lang w:eastAsia="lt-LT"/>
                  </w:rPr>
                  <w:t>Luokės kultūros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22"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23" w14:textId="77777777" w:rsidR="00202B12" w:rsidRDefault="008233F8">
                <w:pPr>
                  <w:jc w:val="right"/>
                  <w:rPr>
                    <w:sz w:val="22"/>
                    <w:szCs w:val="22"/>
                    <w:lang w:eastAsia="lt-LT"/>
                  </w:rPr>
                </w:pPr>
                <w:r>
                  <w:rPr>
                    <w:sz w:val="22"/>
                    <w:szCs w:val="22"/>
                    <w:lang w:eastAsia="lt-LT"/>
                  </w:rPr>
                  <w:t>239,7</w:t>
                </w:r>
              </w:p>
            </w:tc>
            <w:tc>
              <w:tcPr>
                <w:tcW w:w="1041" w:type="dxa"/>
                <w:tcBorders>
                  <w:top w:val="nil"/>
                  <w:left w:val="nil"/>
                  <w:bottom w:val="single" w:sz="4" w:space="0" w:color="auto"/>
                  <w:right w:val="single" w:sz="4" w:space="0" w:color="auto"/>
                </w:tcBorders>
                <w:shd w:val="clear" w:color="auto" w:fill="auto"/>
                <w:noWrap/>
                <w:vAlign w:val="bottom"/>
                <w:hideMark/>
              </w:tcPr>
              <w:p w14:paraId="61F2D724" w14:textId="77777777" w:rsidR="00202B12" w:rsidRDefault="008233F8">
                <w:pPr>
                  <w:jc w:val="right"/>
                  <w:rPr>
                    <w:sz w:val="22"/>
                    <w:szCs w:val="22"/>
                    <w:lang w:eastAsia="lt-LT"/>
                  </w:rPr>
                </w:pPr>
                <w:r>
                  <w:rPr>
                    <w:sz w:val="22"/>
                    <w:szCs w:val="22"/>
                    <w:lang w:eastAsia="lt-LT"/>
                  </w:rPr>
                  <w:t>239,7</w:t>
                </w:r>
              </w:p>
            </w:tc>
            <w:tc>
              <w:tcPr>
                <w:tcW w:w="1143" w:type="dxa"/>
                <w:tcBorders>
                  <w:top w:val="nil"/>
                  <w:left w:val="nil"/>
                  <w:bottom w:val="single" w:sz="4" w:space="0" w:color="auto"/>
                  <w:right w:val="single" w:sz="4" w:space="0" w:color="auto"/>
                </w:tcBorders>
                <w:shd w:val="clear" w:color="auto" w:fill="auto"/>
                <w:noWrap/>
                <w:vAlign w:val="bottom"/>
                <w:hideMark/>
              </w:tcPr>
              <w:p w14:paraId="61F2D725" w14:textId="77777777" w:rsidR="00202B12" w:rsidRDefault="008233F8">
                <w:pPr>
                  <w:jc w:val="right"/>
                  <w:rPr>
                    <w:sz w:val="22"/>
                    <w:szCs w:val="22"/>
                    <w:lang w:eastAsia="lt-LT"/>
                  </w:rPr>
                </w:pPr>
                <w:r>
                  <w:rPr>
                    <w:sz w:val="22"/>
                    <w:szCs w:val="22"/>
                    <w:lang w:eastAsia="lt-LT"/>
                  </w:rPr>
                  <w:t>152,7</w:t>
                </w:r>
              </w:p>
            </w:tc>
            <w:tc>
              <w:tcPr>
                <w:tcW w:w="1060" w:type="dxa"/>
                <w:tcBorders>
                  <w:top w:val="nil"/>
                  <w:left w:val="nil"/>
                  <w:bottom w:val="single" w:sz="4" w:space="0" w:color="auto"/>
                  <w:right w:val="single" w:sz="4" w:space="0" w:color="auto"/>
                </w:tcBorders>
                <w:shd w:val="clear" w:color="auto" w:fill="auto"/>
                <w:noWrap/>
                <w:vAlign w:val="bottom"/>
                <w:hideMark/>
              </w:tcPr>
              <w:p w14:paraId="61F2D726" w14:textId="77777777" w:rsidR="00202B12" w:rsidRDefault="00202B12">
                <w:pPr>
                  <w:ind w:firstLine="53"/>
                  <w:rPr>
                    <w:sz w:val="22"/>
                    <w:szCs w:val="22"/>
                    <w:lang w:eastAsia="lt-LT"/>
                  </w:rPr>
                </w:pPr>
              </w:p>
            </w:tc>
          </w:tr>
          <w:tr w:rsidR="00202B12" w14:paraId="61F2D72F" w14:textId="77777777">
            <w:trPr>
              <w:trHeight w:val="525"/>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728"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nil"/>
                </w:tcBorders>
                <w:shd w:val="clear" w:color="auto" w:fill="auto"/>
                <w:vAlign w:val="bottom"/>
                <w:hideMark/>
              </w:tcPr>
              <w:p w14:paraId="61F2D729" w14:textId="77777777" w:rsidR="00202B12" w:rsidRDefault="008233F8">
                <w:pPr>
                  <w:rPr>
                    <w:i/>
                    <w:iCs/>
                    <w:sz w:val="20"/>
                    <w:lang w:eastAsia="lt-LT"/>
                  </w:rPr>
                </w:pPr>
                <w:r>
                  <w:rPr>
                    <w:i/>
                    <w:iCs/>
                    <w:sz w:val="20"/>
                    <w:lang w:eastAsia="lt-LT"/>
                  </w:rPr>
                  <w:t xml:space="preserve">iš jų - kultūros ir meno darbuotojų darbo </w:t>
                </w:r>
                <w:r>
                  <w:rPr>
                    <w:i/>
                    <w:iCs/>
                    <w:sz w:val="20"/>
                    <w:lang w:eastAsia="lt-LT"/>
                  </w:rPr>
                  <w:t>užmokesčiui padidinti</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72A" w14:textId="77777777" w:rsidR="00202B12" w:rsidRDefault="008233F8">
                <w:pPr>
                  <w:jc w:val="center"/>
                  <w:rPr>
                    <w:sz w:val="20"/>
                    <w:lang w:eastAsia="lt-LT"/>
                  </w:rPr>
                </w:pPr>
                <w:r>
                  <w:rPr>
                    <w:sz w:val="20"/>
                    <w:lang w:eastAsia="lt-LT"/>
                  </w:rPr>
                  <w:t>08</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72B" w14:textId="77777777" w:rsidR="00202B12" w:rsidRDefault="008233F8">
                <w:pPr>
                  <w:jc w:val="right"/>
                  <w:rPr>
                    <w:sz w:val="20"/>
                    <w:lang w:eastAsia="lt-LT"/>
                  </w:rPr>
                </w:pPr>
                <w:r>
                  <w:rPr>
                    <w:sz w:val="20"/>
                    <w:lang w:eastAsia="lt-LT"/>
                  </w:rPr>
                  <w:t>5,8</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72C" w14:textId="77777777" w:rsidR="00202B12" w:rsidRDefault="008233F8">
                <w:pPr>
                  <w:jc w:val="right"/>
                  <w:rPr>
                    <w:sz w:val="18"/>
                    <w:szCs w:val="18"/>
                    <w:lang w:eastAsia="lt-LT"/>
                  </w:rPr>
                </w:pPr>
                <w:r>
                  <w:rPr>
                    <w:sz w:val="18"/>
                    <w:szCs w:val="18"/>
                    <w:lang w:eastAsia="lt-LT"/>
                  </w:rPr>
                  <w:t>5,8</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72D" w14:textId="77777777" w:rsidR="00202B12" w:rsidRDefault="008233F8">
                <w:pPr>
                  <w:jc w:val="right"/>
                  <w:rPr>
                    <w:sz w:val="18"/>
                    <w:szCs w:val="18"/>
                    <w:lang w:eastAsia="lt-LT"/>
                  </w:rPr>
                </w:pPr>
                <w:r>
                  <w:rPr>
                    <w:sz w:val="18"/>
                    <w:szCs w:val="18"/>
                    <w:lang w:eastAsia="lt-LT"/>
                  </w:rPr>
                  <w:t>4,4</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72E" w14:textId="77777777" w:rsidR="00202B12" w:rsidRDefault="00202B12">
                <w:pPr>
                  <w:ind w:firstLine="53"/>
                  <w:rPr>
                    <w:sz w:val="18"/>
                    <w:szCs w:val="18"/>
                    <w:lang w:eastAsia="lt-LT"/>
                  </w:rPr>
                </w:pPr>
              </w:p>
            </w:tc>
          </w:tr>
          <w:tr w:rsidR="00202B12" w14:paraId="61F2D737"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730"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nil"/>
                </w:tcBorders>
                <w:shd w:val="clear" w:color="auto" w:fill="auto"/>
                <w:noWrap/>
                <w:vAlign w:val="bottom"/>
                <w:hideMark/>
              </w:tcPr>
              <w:p w14:paraId="61F2D731"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732" w14:textId="77777777" w:rsidR="00202B12" w:rsidRDefault="008233F8">
                <w:pPr>
                  <w:jc w:val="center"/>
                  <w:rPr>
                    <w:sz w:val="20"/>
                    <w:lang w:eastAsia="lt-LT"/>
                  </w:rPr>
                </w:pPr>
                <w:r>
                  <w:rPr>
                    <w:sz w:val="20"/>
                    <w:lang w:eastAsia="lt-LT"/>
                  </w:rPr>
                  <w:t>08</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733" w14:textId="77777777" w:rsidR="00202B12" w:rsidRDefault="008233F8">
                <w:pPr>
                  <w:jc w:val="right"/>
                  <w:rPr>
                    <w:sz w:val="20"/>
                    <w:lang w:eastAsia="lt-LT"/>
                  </w:rPr>
                </w:pPr>
                <w:r>
                  <w:rPr>
                    <w:sz w:val="20"/>
                    <w:lang w:eastAsia="lt-LT"/>
                  </w:rPr>
                  <w:t>6,0</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734" w14:textId="77777777" w:rsidR="00202B12" w:rsidRDefault="008233F8">
                <w:pPr>
                  <w:jc w:val="right"/>
                  <w:rPr>
                    <w:sz w:val="20"/>
                    <w:lang w:eastAsia="lt-LT"/>
                  </w:rPr>
                </w:pPr>
                <w:r>
                  <w:rPr>
                    <w:sz w:val="20"/>
                    <w:lang w:eastAsia="lt-LT"/>
                  </w:rPr>
                  <w:t>6,0</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735" w14:textId="77777777" w:rsidR="00202B12" w:rsidRDefault="00202B12">
                <w:pPr>
                  <w:ind w:firstLine="53"/>
                  <w:rPr>
                    <w:sz w:val="20"/>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736" w14:textId="77777777" w:rsidR="00202B12" w:rsidRDefault="00202B12">
                <w:pPr>
                  <w:ind w:firstLine="53"/>
                  <w:rPr>
                    <w:sz w:val="20"/>
                    <w:lang w:eastAsia="lt-LT"/>
                  </w:rPr>
                </w:pPr>
              </w:p>
            </w:tc>
          </w:tr>
          <w:tr w:rsidR="00202B12" w14:paraId="61F2D73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38" w14:textId="77777777" w:rsidR="00202B12" w:rsidRDefault="008233F8">
                <w:pPr>
                  <w:jc w:val="center"/>
                  <w:rPr>
                    <w:sz w:val="22"/>
                    <w:szCs w:val="22"/>
                    <w:lang w:eastAsia="lt-LT"/>
                  </w:rPr>
                </w:pPr>
                <w:r>
                  <w:rPr>
                    <w:sz w:val="22"/>
                    <w:szCs w:val="22"/>
                    <w:lang w:eastAsia="lt-LT"/>
                  </w:rPr>
                  <w:t>99.</w:t>
                </w:r>
              </w:p>
            </w:tc>
            <w:tc>
              <w:tcPr>
                <w:tcW w:w="3950" w:type="dxa"/>
                <w:tcBorders>
                  <w:top w:val="nil"/>
                  <w:left w:val="nil"/>
                  <w:bottom w:val="nil"/>
                  <w:right w:val="nil"/>
                </w:tcBorders>
                <w:shd w:val="clear" w:color="auto" w:fill="auto"/>
                <w:noWrap/>
                <w:vAlign w:val="bottom"/>
                <w:hideMark/>
              </w:tcPr>
              <w:p w14:paraId="61F2D739" w14:textId="77777777" w:rsidR="00202B12" w:rsidRDefault="008233F8">
                <w:pPr>
                  <w:rPr>
                    <w:sz w:val="22"/>
                    <w:szCs w:val="22"/>
                    <w:lang w:eastAsia="lt-LT"/>
                  </w:rPr>
                </w:pPr>
                <w:proofErr w:type="spellStart"/>
                <w:r>
                  <w:rPr>
                    <w:sz w:val="22"/>
                    <w:szCs w:val="22"/>
                    <w:lang w:eastAsia="lt-LT"/>
                  </w:rPr>
                  <w:t>Nevarėnų</w:t>
                </w:r>
                <w:proofErr w:type="spellEnd"/>
                <w:r>
                  <w:rPr>
                    <w:sz w:val="22"/>
                    <w:szCs w:val="22"/>
                    <w:lang w:eastAsia="lt-LT"/>
                  </w:rPr>
                  <w:t xml:space="preserve"> kultūros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3A"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3B" w14:textId="77777777" w:rsidR="00202B12" w:rsidRDefault="008233F8">
                <w:pPr>
                  <w:jc w:val="right"/>
                  <w:rPr>
                    <w:sz w:val="22"/>
                    <w:szCs w:val="22"/>
                    <w:lang w:eastAsia="lt-LT"/>
                  </w:rPr>
                </w:pPr>
                <w:r>
                  <w:rPr>
                    <w:sz w:val="22"/>
                    <w:szCs w:val="22"/>
                    <w:lang w:eastAsia="lt-LT"/>
                  </w:rPr>
                  <w:t>193,1</w:t>
                </w:r>
              </w:p>
            </w:tc>
            <w:tc>
              <w:tcPr>
                <w:tcW w:w="1041" w:type="dxa"/>
                <w:tcBorders>
                  <w:top w:val="nil"/>
                  <w:left w:val="nil"/>
                  <w:bottom w:val="single" w:sz="4" w:space="0" w:color="auto"/>
                  <w:right w:val="single" w:sz="4" w:space="0" w:color="auto"/>
                </w:tcBorders>
                <w:shd w:val="clear" w:color="auto" w:fill="auto"/>
                <w:noWrap/>
                <w:vAlign w:val="bottom"/>
                <w:hideMark/>
              </w:tcPr>
              <w:p w14:paraId="61F2D73C" w14:textId="77777777" w:rsidR="00202B12" w:rsidRDefault="008233F8">
                <w:pPr>
                  <w:jc w:val="right"/>
                  <w:rPr>
                    <w:sz w:val="22"/>
                    <w:szCs w:val="22"/>
                    <w:lang w:eastAsia="lt-LT"/>
                  </w:rPr>
                </w:pPr>
                <w:r>
                  <w:rPr>
                    <w:sz w:val="22"/>
                    <w:szCs w:val="22"/>
                    <w:lang w:eastAsia="lt-LT"/>
                  </w:rPr>
                  <w:t>178,1</w:t>
                </w:r>
              </w:p>
            </w:tc>
            <w:tc>
              <w:tcPr>
                <w:tcW w:w="1143" w:type="dxa"/>
                <w:tcBorders>
                  <w:top w:val="nil"/>
                  <w:left w:val="nil"/>
                  <w:bottom w:val="single" w:sz="4" w:space="0" w:color="auto"/>
                  <w:right w:val="single" w:sz="4" w:space="0" w:color="auto"/>
                </w:tcBorders>
                <w:shd w:val="clear" w:color="auto" w:fill="auto"/>
                <w:noWrap/>
                <w:vAlign w:val="bottom"/>
                <w:hideMark/>
              </w:tcPr>
              <w:p w14:paraId="61F2D73D" w14:textId="77777777" w:rsidR="00202B12" w:rsidRDefault="008233F8">
                <w:pPr>
                  <w:jc w:val="right"/>
                  <w:rPr>
                    <w:sz w:val="22"/>
                    <w:szCs w:val="22"/>
                    <w:lang w:eastAsia="lt-LT"/>
                  </w:rPr>
                </w:pPr>
                <w:r>
                  <w:rPr>
                    <w:sz w:val="22"/>
                    <w:szCs w:val="22"/>
                    <w:lang w:eastAsia="lt-LT"/>
                  </w:rPr>
                  <w:t>119,6</w:t>
                </w:r>
              </w:p>
            </w:tc>
            <w:tc>
              <w:tcPr>
                <w:tcW w:w="1060" w:type="dxa"/>
                <w:tcBorders>
                  <w:top w:val="nil"/>
                  <w:left w:val="nil"/>
                  <w:bottom w:val="single" w:sz="4" w:space="0" w:color="auto"/>
                  <w:right w:val="single" w:sz="4" w:space="0" w:color="auto"/>
                </w:tcBorders>
                <w:shd w:val="clear" w:color="auto" w:fill="auto"/>
                <w:noWrap/>
                <w:vAlign w:val="bottom"/>
                <w:hideMark/>
              </w:tcPr>
              <w:p w14:paraId="61F2D73E" w14:textId="77777777" w:rsidR="00202B12" w:rsidRDefault="008233F8">
                <w:pPr>
                  <w:jc w:val="right"/>
                  <w:rPr>
                    <w:sz w:val="22"/>
                    <w:szCs w:val="22"/>
                    <w:lang w:eastAsia="lt-LT"/>
                  </w:rPr>
                </w:pPr>
                <w:r>
                  <w:rPr>
                    <w:sz w:val="22"/>
                    <w:szCs w:val="22"/>
                    <w:lang w:eastAsia="lt-LT"/>
                  </w:rPr>
                  <w:t>15,0</w:t>
                </w:r>
              </w:p>
            </w:tc>
          </w:tr>
          <w:tr w:rsidR="00202B12" w14:paraId="61F2D747"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740"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741" w14:textId="77777777" w:rsidR="00202B12" w:rsidRDefault="008233F8">
                <w:pPr>
                  <w:rPr>
                    <w:i/>
                    <w:iCs/>
                    <w:sz w:val="20"/>
                    <w:lang w:eastAsia="lt-LT"/>
                  </w:rPr>
                </w:pPr>
                <w:r>
                  <w:rPr>
                    <w:i/>
                    <w:iCs/>
                    <w:sz w:val="20"/>
                    <w:lang w:eastAsia="lt-LT"/>
                  </w:rPr>
                  <w:t>iš jų - 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4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43" w14:textId="77777777" w:rsidR="00202B12" w:rsidRDefault="008233F8">
                <w:pPr>
                  <w:jc w:val="right"/>
                  <w:rPr>
                    <w:sz w:val="20"/>
                    <w:lang w:eastAsia="lt-LT"/>
                  </w:rPr>
                </w:pPr>
                <w:r>
                  <w:rPr>
                    <w:sz w:val="20"/>
                    <w:lang w:eastAsia="lt-LT"/>
                  </w:rPr>
                  <w:t>7,0</w:t>
                </w:r>
              </w:p>
            </w:tc>
            <w:tc>
              <w:tcPr>
                <w:tcW w:w="1041" w:type="dxa"/>
                <w:tcBorders>
                  <w:top w:val="nil"/>
                  <w:left w:val="nil"/>
                  <w:bottom w:val="single" w:sz="4" w:space="0" w:color="auto"/>
                  <w:right w:val="single" w:sz="4" w:space="0" w:color="auto"/>
                </w:tcBorders>
                <w:shd w:val="clear" w:color="auto" w:fill="auto"/>
                <w:noWrap/>
                <w:vAlign w:val="bottom"/>
                <w:hideMark/>
              </w:tcPr>
              <w:p w14:paraId="61F2D744" w14:textId="77777777" w:rsidR="00202B12" w:rsidRDefault="008233F8">
                <w:pPr>
                  <w:jc w:val="right"/>
                  <w:rPr>
                    <w:sz w:val="18"/>
                    <w:szCs w:val="18"/>
                    <w:lang w:eastAsia="lt-LT"/>
                  </w:rPr>
                </w:pPr>
                <w:r>
                  <w:rPr>
                    <w:sz w:val="18"/>
                    <w:szCs w:val="18"/>
                    <w:lang w:eastAsia="lt-LT"/>
                  </w:rPr>
                  <w:t>7,0</w:t>
                </w:r>
              </w:p>
            </w:tc>
            <w:tc>
              <w:tcPr>
                <w:tcW w:w="1143" w:type="dxa"/>
                <w:tcBorders>
                  <w:top w:val="nil"/>
                  <w:left w:val="nil"/>
                  <w:bottom w:val="single" w:sz="4" w:space="0" w:color="auto"/>
                  <w:right w:val="single" w:sz="4" w:space="0" w:color="auto"/>
                </w:tcBorders>
                <w:shd w:val="clear" w:color="auto" w:fill="auto"/>
                <w:noWrap/>
                <w:vAlign w:val="bottom"/>
                <w:hideMark/>
              </w:tcPr>
              <w:p w14:paraId="61F2D745" w14:textId="77777777" w:rsidR="00202B12" w:rsidRDefault="008233F8">
                <w:pPr>
                  <w:jc w:val="right"/>
                  <w:rPr>
                    <w:sz w:val="18"/>
                    <w:szCs w:val="18"/>
                    <w:lang w:eastAsia="lt-LT"/>
                  </w:rPr>
                </w:pPr>
                <w:r>
                  <w:rPr>
                    <w:sz w:val="18"/>
                    <w:szCs w:val="18"/>
                    <w:lang w:eastAsia="lt-LT"/>
                  </w:rPr>
                  <w:t>5,3</w:t>
                </w:r>
              </w:p>
            </w:tc>
            <w:tc>
              <w:tcPr>
                <w:tcW w:w="1060" w:type="dxa"/>
                <w:tcBorders>
                  <w:top w:val="nil"/>
                  <w:left w:val="nil"/>
                  <w:bottom w:val="single" w:sz="4" w:space="0" w:color="auto"/>
                  <w:right w:val="single" w:sz="4" w:space="0" w:color="auto"/>
                </w:tcBorders>
                <w:shd w:val="clear" w:color="auto" w:fill="auto"/>
                <w:noWrap/>
                <w:vAlign w:val="bottom"/>
                <w:hideMark/>
              </w:tcPr>
              <w:p w14:paraId="61F2D746" w14:textId="77777777" w:rsidR="00202B12" w:rsidRDefault="00202B12">
                <w:pPr>
                  <w:ind w:firstLine="53"/>
                  <w:rPr>
                    <w:sz w:val="18"/>
                    <w:szCs w:val="18"/>
                    <w:lang w:eastAsia="lt-LT"/>
                  </w:rPr>
                </w:pPr>
              </w:p>
            </w:tc>
          </w:tr>
          <w:tr w:rsidR="00202B12" w14:paraId="61F2D74F"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48"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49"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4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4B" w14:textId="77777777" w:rsidR="00202B12" w:rsidRDefault="008233F8">
                <w:pPr>
                  <w:jc w:val="right"/>
                  <w:rPr>
                    <w:sz w:val="20"/>
                    <w:lang w:eastAsia="lt-LT"/>
                  </w:rPr>
                </w:pPr>
                <w:r>
                  <w:rPr>
                    <w:sz w:val="20"/>
                    <w:lang w:eastAsia="lt-LT"/>
                  </w:rPr>
                  <w:t>8,8</w:t>
                </w:r>
              </w:p>
            </w:tc>
            <w:tc>
              <w:tcPr>
                <w:tcW w:w="1041" w:type="dxa"/>
                <w:tcBorders>
                  <w:top w:val="nil"/>
                  <w:left w:val="nil"/>
                  <w:bottom w:val="single" w:sz="4" w:space="0" w:color="auto"/>
                  <w:right w:val="single" w:sz="4" w:space="0" w:color="auto"/>
                </w:tcBorders>
                <w:shd w:val="clear" w:color="auto" w:fill="auto"/>
                <w:noWrap/>
                <w:vAlign w:val="bottom"/>
                <w:hideMark/>
              </w:tcPr>
              <w:p w14:paraId="61F2D74C" w14:textId="77777777" w:rsidR="00202B12" w:rsidRDefault="008233F8">
                <w:pPr>
                  <w:jc w:val="right"/>
                  <w:rPr>
                    <w:sz w:val="20"/>
                    <w:lang w:eastAsia="lt-LT"/>
                  </w:rPr>
                </w:pPr>
                <w:r>
                  <w:rPr>
                    <w:sz w:val="20"/>
                    <w:lang w:eastAsia="lt-LT"/>
                  </w:rPr>
                  <w:t>8,8</w:t>
                </w:r>
              </w:p>
            </w:tc>
            <w:tc>
              <w:tcPr>
                <w:tcW w:w="1143" w:type="dxa"/>
                <w:tcBorders>
                  <w:top w:val="nil"/>
                  <w:left w:val="nil"/>
                  <w:bottom w:val="single" w:sz="4" w:space="0" w:color="auto"/>
                  <w:right w:val="single" w:sz="4" w:space="0" w:color="auto"/>
                </w:tcBorders>
                <w:shd w:val="clear" w:color="auto" w:fill="auto"/>
                <w:noWrap/>
                <w:vAlign w:val="bottom"/>
                <w:hideMark/>
              </w:tcPr>
              <w:p w14:paraId="61F2D74D"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4E" w14:textId="77777777" w:rsidR="00202B12" w:rsidRDefault="00202B12">
                <w:pPr>
                  <w:ind w:firstLine="53"/>
                  <w:rPr>
                    <w:sz w:val="20"/>
                    <w:lang w:eastAsia="lt-LT"/>
                  </w:rPr>
                </w:pPr>
              </w:p>
            </w:tc>
          </w:tr>
          <w:tr w:rsidR="00202B12" w14:paraId="61F2D757"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50" w14:textId="77777777" w:rsidR="00202B12" w:rsidRDefault="008233F8">
                <w:pPr>
                  <w:jc w:val="center"/>
                  <w:rPr>
                    <w:sz w:val="22"/>
                    <w:szCs w:val="22"/>
                    <w:lang w:eastAsia="lt-LT"/>
                  </w:rPr>
                </w:pPr>
                <w:r>
                  <w:rPr>
                    <w:sz w:val="22"/>
                    <w:szCs w:val="22"/>
                    <w:lang w:eastAsia="lt-LT"/>
                  </w:rPr>
                  <w:t>100.</w:t>
                </w:r>
              </w:p>
            </w:tc>
            <w:tc>
              <w:tcPr>
                <w:tcW w:w="3950" w:type="dxa"/>
                <w:tcBorders>
                  <w:top w:val="nil"/>
                  <w:left w:val="nil"/>
                  <w:bottom w:val="nil"/>
                  <w:right w:val="nil"/>
                </w:tcBorders>
                <w:shd w:val="clear" w:color="auto" w:fill="auto"/>
                <w:noWrap/>
                <w:vAlign w:val="bottom"/>
                <w:hideMark/>
              </w:tcPr>
              <w:p w14:paraId="61F2D751" w14:textId="77777777" w:rsidR="00202B12" w:rsidRDefault="008233F8">
                <w:pPr>
                  <w:rPr>
                    <w:sz w:val="22"/>
                    <w:szCs w:val="22"/>
                    <w:lang w:eastAsia="lt-LT"/>
                  </w:rPr>
                </w:pPr>
                <w:proofErr w:type="spellStart"/>
                <w:r>
                  <w:rPr>
                    <w:sz w:val="22"/>
                    <w:szCs w:val="22"/>
                    <w:lang w:eastAsia="lt-LT"/>
                  </w:rPr>
                  <w:t>Ryškėnų</w:t>
                </w:r>
                <w:proofErr w:type="spellEnd"/>
                <w:r>
                  <w:rPr>
                    <w:sz w:val="22"/>
                    <w:szCs w:val="22"/>
                    <w:lang w:eastAsia="lt-LT"/>
                  </w:rPr>
                  <w:t xml:space="preserve"> </w:t>
                </w:r>
                <w:r>
                  <w:rPr>
                    <w:sz w:val="22"/>
                    <w:szCs w:val="22"/>
                    <w:lang w:eastAsia="lt-LT"/>
                  </w:rPr>
                  <w:t>kultūros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52"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53" w14:textId="77777777" w:rsidR="00202B12" w:rsidRDefault="008233F8">
                <w:pPr>
                  <w:jc w:val="right"/>
                  <w:rPr>
                    <w:sz w:val="22"/>
                    <w:szCs w:val="22"/>
                    <w:lang w:eastAsia="lt-LT"/>
                  </w:rPr>
                </w:pPr>
                <w:r>
                  <w:rPr>
                    <w:sz w:val="22"/>
                    <w:szCs w:val="22"/>
                    <w:lang w:eastAsia="lt-LT"/>
                  </w:rPr>
                  <w:t>134,0</w:t>
                </w:r>
              </w:p>
            </w:tc>
            <w:tc>
              <w:tcPr>
                <w:tcW w:w="1041" w:type="dxa"/>
                <w:tcBorders>
                  <w:top w:val="nil"/>
                  <w:left w:val="nil"/>
                  <w:bottom w:val="single" w:sz="4" w:space="0" w:color="auto"/>
                  <w:right w:val="single" w:sz="4" w:space="0" w:color="auto"/>
                </w:tcBorders>
                <w:shd w:val="clear" w:color="auto" w:fill="auto"/>
                <w:noWrap/>
                <w:vAlign w:val="bottom"/>
                <w:hideMark/>
              </w:tcPr>
              <w:p w14:paraId="61F2D754" w14:textId="77777777" w:rsidR="00202B12" w:rsidRDefault="008233F8">
                <w:pPr>
                  <w:jc w:val="right"/>
                  <w:rPr>
                    <w:sz w:val="22"/>
                    <w:szCs w:val="22"/>
                    <w:lang w:eastAsia="lt-LT"/>
                  </w:rPr>
                </w:pPr>
                <w:r>
                  <w:rPr>
                    <w:sz w:val="22"/>
                    <w:szCs w:val="22"/>
                    <w:lang w:eastAsia="lt-LT"/>
                  </w:rPr>
                  <w:t>134,0</w:t>
                </w:r>
              </w:p>
            </w:tc>
            <w:tc>
              <w:tcPr>
                <w:tcW w:w="1143" w:type="dxa"/>
                <w:tcBorders>
                  <w:top w:val="nil"/>
                  <w:left w:val="nil"/>
                  <w:bottom w:val="single" w:sz="4" w:space="0" w:color="auto"/>
                  <w:right w:val="single" w:sz="4" w:space="0" w:color="auto"/>
                </w:tcBorders>
                <w:shd w:val="clear" w:color="auto" w:fill="auto"/>
                <w:noWrap/>
                <w:vAlign w:val="bottom"/>
                <w:hideMark/>
              </w:tcPr>
              <w:p w14:paraId="61F2D755" w14:textId="77777777" w:rsidR="00202B12" w:rsidRDefault="008233F8">
                <w:pPr>
                  <w:jc w:val="right"/>
                  <w:rPr>
                    <w:sz w:val="22"/>
                    <w:szCs w:val="22"/>
                    <w:lang w:eastAsia="lt-LT"/>
                  </w:rPr>
                </w:pPr>
                <w:r>
                  <w:rPr>
                    <w:sz w:val="22"/>
                    <w:szCs w:val="22"/>
                    <w:lang w:eastAsia="lt-LT"/>
                  </w:rPr>
                  <w:t>80,6</w:t>
                </w:r>
              </w:p>
            </w:tc>
            <w:tc>
              <w:tcPr>
                <w:tcW w:w="1060" w:type="dxa"/>
                <w:tcBorders>
                  <w:top w:val="nil"/>
                  <w:left w:val="nil"/>
                  <w:bottom w:val="single" w:sz="4" w:space="0" w:color="auto"/>
                  <w:right w:val="single" w:sz="4" w:space="0" w:color="auto"/>
                </w:tcBorders>
                <w:shd w:val="clear" w:color="auto" w:fill="auto"/>
                <w:noWrap/>
                <w:vAlign w:val="bottom"/>
                <w:hideMark/>
              </w:tcPr>
              <w:p w14:paraId="61F2D756" w14:textId="77777777" w:rsidR="00202B12" w:rsidRDefault="00202B12">
                <w:pPr>
                  <w:ind w:firstLine="53"/>
                  <w:rPr>
                    <w:sz w:val="22"/>
                    <w:szCs w:val="22"/>
                    <w:lang w:eastAsia="lt-LT"/>
                  </w:rPr>
                </w:pPr>
              </w:p>
            </w:tc>
          </w:tr>
          <w:tr w:rsidR="00202B12" w14:paraId="61F2D75F"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758"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759" w14:textId="77777777" w:rsidR="00202B12" w:rsidRDefault="008233F8">
                <w:pPr>
                  <w:rPr>
                    <w:i/>
                    <w:iCs/>
                    <w:sz w:val="20"/>
                    <w:lang w:eastAsia="lt-LT"/>
                  </w:rPr>
                </w:pPr>
                <w:r>
                  <w:rPr>
                    <w:i/>
                    <w:iCs/>
                    <w:sz w:val="20"/>
                    <w:lang w:eastAsia="lt-LT"/>
                  </w:rPr>
                  <w:t>iš jų - 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5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5B" w14:textId="77777777" w:rsidR="00202B12" w:rsidRDefault="008233F8">
                <w:pPr>
                  <w:jc w:val="right"/>
                  <w:rPr>
                    <w:sz w:val="20"/>
                    <w:lang w:eastAsia="lt-LT"/>
                  </w:rPr>
                </w:pPr>
                <w:r>
                  <w:rPr>
                    <w:sz w:val="20"/>
                    <w:lang w:eastAsia="lt-LT"/>
                  </w:rPr>
                  <w:t>7,0</w:t>
                </w:r>
              </w:p>
            </w:tc>
            <w:tc>
              <w:tcPr>
                <w:tcW w:w="1041" w:type="dxa"/>
                <w:tcBorders>
                  <w:top w:val="nil"/>
                  <w:left w:val="nil"/>
                  <w:bottom w:val="single" w:sz="4" w:space="0" w:color="auto"/>
                  <w:right w:val="single" w:sz="4" w:space="0" w:color="auto"/>
                </w:tcBorders>
                <w:shd w:val="clear" w:color="auto" w:fill="auto"/>
                <w:noWrap/>
                <w:vAlign w:val="bottom"/>
                <w:hideMark/>
              </w:tcPr>
              <w:p w14:paraId="61F2D75C" w14:textId="77777777" w:rsidR="00202B12" w:rsidRDefault="008233F8">
                <w:pPr>
                  <w:jc w:val="right"/>
                  <w:rPr>
                    <w:sz w:val="18"/>
                    <w:szCs w:val="18"/>
                    <w:lang w:eastAsia="lt-LT"/>
                  </w:rPr>
                </w:pPr>
                <w:r>
                  <w:rPr>
                    <w:sz w:val="18"/>
                    <w:szCs w:val="18"/>
                    <w:lang w:eastAsia="lt-LT"/>
                  </w:rPr>
                  <w:t>7,0</w:t>
                </w:r>
              </w:p>
            </w:tc>
            <w:tc>
              <w:tcPr>
                <w:tcW w:w="1143" w:type="dxa"/>
                <w:tcBorders>
                  <w:top w:val="nil"/>
                  <w:left w:val="nil"/>
                  <w:bottom w:val="single" w:sz="4" w:space="0" w:color="auto"/>
                  <w:right w:val="single" w:sz="4" w:space="0" w:color="auto"/>
                </w:tcBorders>
                <w:shd w:val="clear" w:color="auto" w:fill="auto"/>
                <w:noWrap/>
                <w:vAlign w:val="bottom"/>
                <w:hideMark/>
              </w:tcPr>
              <w:p w14:paraId="61F2D75D" w14:textId="77777777" w:rsidR="00202B12" w:rsidRDefault="008233F8">
                <w:pPr>
                  <w:jc w:val="right"/>
                  <w:rPr>
                    <w:sz w:val="18"/>
                    <w:szCs w:val="18"/>
                    <w:lang w:eastAsia="lt-LT"/>
                  </w:rPr>
                </w:pPr>
                <w:r>
                  <w:rPr>
                    <w:sz w:val="18"/>
                    <w:szCs w:val="18"/>
                    <w:lang w:eastAsia="lt-LT"/>
                  </w:rPr>
                  <w:t>5,3</w:t>
                </w:r>
              </w:p>
            </w:tc>
            <w:tc>
              <w:tcPr>
                <w:tcW w:w="1060" w:type="dxa"/>
                <w:tcBorders>
                  <w:top w:val="nil"/>
                  <w:left w:val="nil"/>
                  <w:bottom w:val="single" w:sz="4" w:space="0" w:color="auto"/>
                  <w:right w:val="single" w:sz="4" w:space="0" w:color="auto"/>
                </w:tcBorders>
                <w:shd w:val="clear" w:color="auto" w:fill="auto"/>
                <w:noWrap/>
                <w:vAlign w:val="bottom"/>
                <w:hideMark/>
              </w:tcPr>
              <w:p w14:paraId="61F2D75E" w14:textId="77777777" w:rsidR="00202B12" w:rsidRDefault="00202B12">
                <w:pPr>
                  <w:ind w:firstLine="53"/>
                  <w:rPr>
                    <w:sz w:val="18"/>
                    <w:szCs w:val="18"/>
                    <w:lang w:eastAsia="lt-LT"/>
                  </w:rPr>
                </w:pPr>
              </w:p>
            </w:tc>
          </w:tr>
          <w:tr w:rsidR="00202B12" w14:paraId="61F2D767"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60"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61"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6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63" w14:textId="77777777" w:rsidR="00202B12" w:rsidRDefault="008233F8">
                <w:pPr>
                  <w:jc w:val="right"/>
                  <w:rPr>
                    <w:sz w:val="20"/>
                    <w:lang w:eastAsia="lt-LT"/>
                  </w:rPr>
                </w:pPr>
                <w:r>
                  <w:rPr>
                    <w:sz w:val="20"/>
                    <w:lang w:eastAsia="lt-LT"/>
                  </w:rPr>
                  <w:t>4,6</w:t>
                </w:r>
              </w:p>
            </w:tc>
            <w:tc>
              <w:tcPr>
                <w:tcW w:w="1041" w:type="dxa"/>
                <w:tcBorders>
                  <w:top w:val="nil"/>
                  <w:left w:val="nil"/>
                  <w:bottom w:val="single" w:sz="4" w:space="0" w:color="auto"/>
                  <w:right w:val="single" w:sz="4" w:space="0" w:color="auto"/>
                </w:tcBorders>
                <w:shd w:val="clear" w:color="auto" w:fill="auto"/>
                <w:noWrap/>
                <w:vAlign w:val="bottom"/>
                <w:hideMark/>
              </w:tcPr>
              <w:p w14:paraId="61F2D764" w14:textId="77777777" w:rsidR="00202B12" w:rsidRDefault="008233F8">
                <w:pPr>
                  <w:jc w:val="right"/>
                  <w:rPr>
                    <w:sz w:val="20"/>
                    <w:lang w:eastAsia="lt-LT"/>
                  </w:rPr>
                </w:pPr>
                <w:r>
                  <w:rPr>
                    <w:sz w:val="20"/>
                    <w:lang w:eastAsia="lt-LT"/>
                  </w:rPr>
                  <w:t>4,6</w:t>
                </w:r>
              </w:p>
            </w:tc>
            <w:tc>
              <w:tcPr>
                <w:tcW w:w="1143" w:type="dxa"/>
                <w:tcBorders>
                  <w:top w:val="nil"/>
                  <w:left w:val="nil"/>
                  <w:bottom w:val="single" w:sz="4" w:space="0" w:color="auto"/>
                  <w:right w:val="single" w:sz="4" w:space="0" w:color="auto"/>
                </w:tcBorders>
                <w:shd w:val="clear" w:color="auto" w:fill="auto"/>
                <w:noWrap/>
                <w:vAlign w:val="bottom"/>
                <w:hideMark/>
              </w:tcPr>
              <w:p w14:paraId="61F2D765"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66" w14:textId="77777777" w:rsidR="00202B12" w:rsidRDefault="00202B12">
                <w:pPr>
                  <w:ind w:firstLine="53"/>
                  <w:rPr>
                    <w:sz w:val="20"/>
                    <w:lang w:eastAsia="lt-LT"/>
                  </w:rPr>
                </w:pPr>
              </w:p>
            </w:tc>
          </w:tr>
          <w:tr w:rsidR="00202B12" w14:paraId="61F2D76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68" w14:textId="77777777" w:rsidR="00202B12" w:rsidRDefault="008233F8">
                <w:pPr>
                  <w:jc w:val="center"/>
                  <w:rPr>
                    <w:sz w:val="22"/>
                    <w:szCs w:val="22"/>
                    <w:lang w:eastAsia="lt-LT"/>
                  </w:rPr>
                </w:pPr>
                <w:r>
                  <w:rPr>
                    <w:sz w:val="22"/>
                    <w:szCs w:val="22"/>
                    <w:lang w:eastAsia="lt-LT"/>
                  </w:rPr>
                  <w:t>101.</w:t>
                </w:r>
              </w:p>
            </w:tc>
            <w:tc>
              <w:tcPr>
                <w:tcW w:w="3950" w:type="dxa"/>
                <w:tcBorders>
                  <w:top w:val="nil"/>
                  <w:left w:val="nil"/>
                  <w:bottom w:val="nil"/>
                  <w:right w:val="nil"/>
                </w:tcBorders>
                <w:shd w:val="clear" w:color="auto" w:fill="auto"/>
                <w:noWrap/>
                <w:vAlign w:val="bottom"/>
                <w:hideMark/>
              </w:tcPr>
              <w:p w14:paraId="61F2D769" w14:textId="77777777" w:rsidR="00202B12" w:rsidRDefault="008233F8">
                <w:pPr>
                  <w:rPr>
                    <w:sz w:val="22"/>
                    <w:szCs w:val="22"/>
                    <w:lang w:eastAsia="lt-LT"/>
                  </w:rPr>
                </w:pPr>
                <w:r>
                  <w:rPr>
                    <w:sz w:val="22"/>
                    <w:szCs w:val="22"/>
                    <w:lang w:eastAsia="lt-LT"/>
                  </w:rPr>
                  <w:t>Tryškių seniūnijos kultūros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6A"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6B" w14:textId="77777777" w:rsidR="00202B12" w:rsidRDefault="008233F8">
                <w:pPr>
                  <w:jc w:val="right"/>
                  <w:rPr>
                    <w:sz w:val="22"/>
                    <w:szCs w:val="22"/>
                    <w:lang w:eastAsia="lt-LT"/>
                  </w:rPr>
                </w:pPr>
                <w:r>
                  <w:rPr>
                    <w:sz w:val="22"/>
                    <w:szCs w:val="22"/>
                    <w:lang w:eastAsia="lt-LT"/>
                  </w:rPr>
                  <w:t>82,5</w:t>
                </w:r>
              </w:p>
            </w:tc>
            <w:tc>
              <w:tcPr>
                <w:tcW w:w="1041" w:type="dxa"/>
                <w:tcBorders>
                  <w:top w:val="nil"/>
                  <w:left w:val="nil"/>
                  <w:bottom w:val="single" w:sz="4" w:space="0" w:color="auto"/>
                  <w:right w:val="single" w:sz="4" w:space="0" w:color="auto"/>
                </w:tcBorders>
                <w:shd w:val="clear" w:color="auto" w:fill="auto"/>
                <w:noWrap/>
                <w:vAlign w:val="bottom"/>
                <w:hideMark/>
              </w:tcPr>
              <w:p w14:paraId="61F2D76C" w14:textId="77777777" w:rsidR="00202B12" w:rsidRDefault="008233F8">
                <w:pPr>
                  <w:jc w:val="right"/>
                  <w:rPr>
                    <w:sz w:val="22"/>
                    <w:szCs w:val="22"/>
                    <w:lang w:eastAsia="lt-LT"/>
                  </w:rPr>
                </w:pPr>
                <w:r>
                  <w:rPr>
                    <w:sz w:val="22"/>
                    <w:szCs w:val="22"/>
                    <w:lang w:eastAsia="lt-LT"/>
                  </w:rPr>
                  <w:t>82,5</w:t>
                </w:r>
              </w:p>
            </w:tc>
            <w:tc>
              <w:tcPr>
                <w:tcW w:w="1143" w:type="dxa"/>
                <w:tcBorders>
                  <w:top w:val="nil"/>
                  <w:left w:val="nil"/>
                  <w:bottom w:val="single" w:sz="4" w:space="0" w:color="auto"/>
                  <w:right w:val="single" w:sz="4" w:space="0" w:color="auto"/>
                </w:tcBorders>
                <w:shd w:val="clear" w:color="auto" w:fill="auto"/>
                <w:noWrap/>
                <w:vAlign w:val="bottom"/>
                <w:hideMark/>
              </w:tcPr>
              <w:p w14:paraId="61F2D76D" w14:textId="77777777" w:rsidR="00202B12" w:rsidRDefault="008233F8">
                <w:pPr>
                  <w:jc w:val="right"/>
                  <w:rPr>
                    <w:sz w:val="22"/>
                    <w:szCs w:val="22"/>
                    <w:lang w:eastAsia="lt-LT"/>
                  </w:rPr>
                </w:pPr>
                <w:r>
                  <w:rPr>
                    <w:sz w:val="22"/>
                    <w:szCs w:val="22"/>
                    <w:lang w:eastAsia="lt-LT"/>
                  </w:rPr>
                  <w:t>58,2</w:t>
                </w:r>
              </w:p>
            </w:tc>
            <w:tc>
              <w:tcPr>
                <w:tcW w:w="1060" w:type="dxa"/>
                <w:tcBorders>
                  <w:top w:val="nil"/>
                  <w:left w:val="nil"/>
                  <w:bottom w:val="single" w:sz="4" w:space="0" w:color="auto"/>
                  <w:right w:val="single" w:sz="4" w:space="0" w:color="auto"/>
                </w:tcBorders>
                <w:shd w:val="clear" w:color="auto" w:fill="auto"/>
                <w:noWrap/>
                <w:vAlign w:val="bottom"/>
                <w:hideMark/>
              </w:tcPr>
              <w:p w14:paraId="61F2D76E" w14:textId="77777777" w:rsidR="00202B12" w:rsidRDefault="00202B12">
                <w:pPr>
                  <w:ind w:firstLine="53"/>
                  <w:rPr>
                    <w:sz w:val="22"/>
                    <w:szCs w:val="22"/>
                    <w:lang w:eastAsia="lt-LT"/>
                  </w:rPr>
                </w:pPr>
              </w:p>
            </w:tc>
          </w:tr>
          <w:tr w:rsidR="00202B12" w14:paraId="61F2D777"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770"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771" w14:textId="77777777" w:rsidR="00202B12" w:rsidRDefault="008233F8">
                <w:pPr>
                  <w:rPr>
                    <w:i/>
                    <w:iCs/>
                    <w:sz w:val="20"/>
                    <w:lang w:eastAsia="lt-LT"/>
                  </w:rPr>
                </w:pPr>
                <w:r>
                  <w:rPr>
                    <w:i/>
                    <w:iCs/>
                    <w:sz w:val="20"/>
                    <w:lang w:eastAsia="lt-LT"/>
                  </w:rPr>
                  <w:t>iš jų - kultūros ir meno darbuotojų darbo</w:t>
                </w:r>
                <w:r>
                  <w:rPr>
                    <w:i/>
                    <w:iCs/>
                    <w:sz w:val="20"/>
                    <w:lang w:eastAsia="lt-LT"/>
                  </w:rPr>
                  <w:t xml:space="preserve">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7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73" w14:textId="77777777" w:rsidR="00202B12" w:rsidRDefault="008233F8">
                <w:pPr>
                  <w:jc w:val="right"/>
                  <w:rPr>
                    <w:sz w:val="20"/>
                    <w:lang w:eastAsia="lt-LT"/>
                  </w:rPr>
                </w:pPr>
                <w:r>
                  <w:rPr>
                    <w:sz w:val="20"/>
                    <w:lang w:eastAsia="lt-LT"/>
                  </w:rPr>
                  <w:t>5,8</w:t>
                </w:r>
              </w:p>
            </w:tc>
            <w:tc>
              <w:tcPr>
                <w:tcW w:w="1041" w:type="dxa"/>
                <w:tcBorders>
                  <w:top w:val="nil"/>
                  <w:left w:val="nil"/>
                  <w:bottom w:val="single" w:sz="4" w:space="0" w:color="auto"/>
                  <w:right w:val="single" w:sz="4" w:space="0" w:color="auto"/>
                </w:tcBorders>
                <w:shd w:val="clear" w:color="auto" w:fill="auto"/>
                <w:noWrap/>
                <w:vAlign w:val="bottom"/>
                <w:hideMark/>
              </w:tcPr>
              <w:p w14:paraId="61F2D774" w14:textId="77777777" w:rsidR="00202B12" w:rsidRDefault="008233F8">
                <w:pPr>
                  <w:jc w:val="right"/>
                  <w:rPr>
                    <w:sz w:val="18"/>
                    <w:szCs w:val="18"/>
                    <w:lang w:eastAsia="lt-LT"/>
                  </w:rPr>
                </w:pPr>
                <w:r>
                  <w:rPr>
                    <w:sz w:val="18"/>
                    <w:szCs w:val="18"/>
                    <w:lang w:eastAsia="lt-LT"/>
                  </w:rPr>
                  <w:t>5,8</w:t>
                </w:r>
              </w:p>
            </w:tc>
            <w:tc>
              <w:tcPr>
                <w:tcW w:w="1143" w:type="dxa"/>
                <w:tcBorders>
                  <w:top w:val="nil"/>
                  <w:left w:val="nil"/>
                  <w:bottom w:val="single" w:sz="4" w:space="0" w:color="auto"/>
                  <w:right w:val="single" w:sz="4" w:space="0" w:color="auto"/>
                </w:tcBorders>
                <w:shd w:val="clear" w:color="auto" w:fill="auto"/>
                <w:noWrap/>
                <w:vAlign w:val="bottom"/>
                <w:hideMark/>
              </w:tcPr>
              <w:p w14:paraId="61F2D775" w14:textId="77777777" w:rsidR="00202B12" w:rsidRDefault="008233F8">
                <w:pPr>
                  <w:jc w:val="right"/>
                  <w:rPr>
                    <w:sz w:val="18"/>
                    <w:szCs w:val="18"/>
                    <w:lang w:eastAsia="lt-LT"/>
                  </w:rPr>
                </w:pPr>
                <w:r>
                  <w:rPr>
                    <w:sz w:val="18"/>
                    <w:szCs w:val="18"/>
                    <w:lang w:eastAsia="lt-LT"/>
                  </w:rPr>
                  <w:t>4,4</w:t>
                </w:r>
              </w:p>
            </w:tc>
            <w:tc>
              <w:tcPr>
                <w:tcW w:w="1060" w:type="dxa"/>
                <w:tcBorders>
                  <w:top w:val="nil"/>
                  <w:left w:val="nil"/>
                  <w:bottom w:val="single" w:sz="4" w:space="0" w:color="auto"/>
                  <w:right w:val="single" w:sz="4" w:space="0" w:color="auto"/>
                </w:tcBorders>
                <w:shd w:val="clear" w:color="auto" w:fill="auto"/>
                <w:noWrap/>
                <w:vAlign w:val="bottom"/>
                <w:hideMark/>
              </w:tcPr>
              <w:p w14:paraId="61F2D776" w14:textId="77777777" w:rsidR="00202B12" w:rsidRDefault="00202B12">
                <w:pPr>
                  <w:ind w:firstLine="53"/>
                  <w:rPr>
                    <w:sz w:val="18"/>
                    <w:szCs w:val="18"/>
                    <w:lang w:eastAsia="lt-LT"/>
                  </w:rPr>
                </w:pPr>
              </w:p>
            </w:tc>
          </w:tr>
          <w:tr w:rsidR="00202B12" w14:paraId="61F2D77F"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78"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79"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7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7B" w14:textId="77777777" w:rsidR="00202B12" w:rsidRDefault="008233F8">
                <w:pPr>
                  <w:jc w:val="right"/>
                  <w:rPr>
                    <w:sz w:val="20"/>
                    <w:lang w:eastAsia="lt-LT"/>
                  </w:rPr>
                </w:pPr>
                <w:r>
                  <w:rPr>
                    <w:sz w:val="20"/>
                    <w:lang w:eastAsia="lt-LT"/>
                  </w:rPr>
                  <w:t>3,4</w:t>
                </w:r>
              </w:p>
            </w:tc>
            <w:tc>
              <w:tcPr>
                <w:tcW w:w="1041" w:type="dxa"/>
                <w:tcBorders>
                  <w:top w:val="nil"/>
                  <w:left w:val="nil"/>
                  <w:bottom w:val="single" w:sz="4" w:space="0" w:color="auto"/>
                  <w:right w:val="single" w:sz="4" w:space="0" w:color="auto"/>
                </w:tcBorders>
                <w:shd w:val="clear" w:color="auto" w:fill="auto"/>
                <w:noWrap/>
                <w:vAlign w:val="bottom"/>
                <w:hideMark/>
              </w:tcPr>
              <w:p w14:paraId="61F2D77C" w14:textId="77777777" w:rsidR="00202B12" w:rsidRDefault="008233F8">
                <w:pPr>
                  <w:jc w:val="right"/>
                  <w:rPr>
                    <w:sz w:val="20"/>
                    <w:lang w:eastAsia="lt-LT"/>
                  </w:rPr>
                </w:pPr>
                <w:r>
                  <w:rPr>
                    <w:sz w:val="20"/>
                    <w:lang w:eastAsia="lt-LT"/>
                  </w:rPr>
                  <w:t>3,4</w:t>
                </w:r>
              </w:p>
            </w:tc>
            <w:tc>
              <w:tcPr>
                <w:tcW w:w="1143" w:type="dxa"/>
                <w:tcBorders>
                  <w:top w:val="nil"/>
                  <w:left w:val="nil"/>
                  <w:bottom w:val="single" w:sz="4" w:space="0" w:color="auto"/>
                  <w:right w:val="single" w:sz="4" w:space="0" w:color="auto"/>
                </w:tcBorders>
                <w:shd w:val="clear" w:color="auto" w:fill="auto"/>
                <w:noWrap/>
                <w:vAlign w:val="bottom"/>
                <w:hideMark/>
              </w:tcPr>
              <w:p w14:paraId="61F2D77D"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7E" w14:textId="77777777" w:rsidR="00202B12" w:rsidRDefault="00202B12">
                <w:pPr>
                  <w:ind w:firstLine="53"/>
                  <w:rPr>
                    <w:sz w:val="20"/>
                    <w:lang w:eastAsia="lt-LT"/>
                  </w:rPr>
                </w:pPr>
              </w:p>
            </w:tc>
          </w:tr>
          <w:tr w:rsidR="00202B12" w14:paraId="61F2D787"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80" w14:textId="77777777" w:rsidR="00202B12" w:rsidRDefault="008233F8">
                <w:pPr>
                  <w:jc w:val="center"/>
                  <w:rPr>
                    <w:sz w:val="22"/>
                    <w:szCs w:val="22"/>
                    <w:lang w:eastAsia="lt-LT"/>
                  </w:rPr>
                </w:pPr>
                <w:r>
                  <w:rPr>
                    <w:sz w:val="22"/>
                    <w:szCs w:val="22"/>
                    <w:lang w:eastAsia="lt-LT"/>
                  </w:rPr>
                  <w:t>102.</w:t>
                </w:r>
              </w:p>
            </w:tc>
            <w:tc>
              <w:tcPr>
                <w:tcW w:w="3950" w:type="dxa"/>
                <w:tcBorders>
                  <w:top w:val="nil"/>
                  <w:left w:val="nil"/>
                  <w:bottom w:val="nil"/>
                  <w:right w:val="nil"/>
                </w:tcBorders>
                <w:shd w:val="clear" w:color="auto" w:fill="auto"/>
                <w:noWrap/>
                <w:vAlign w:val="bottom"/>
                <w:hideMark/>
              </w:tcPr>
              <w:p w14:paraId="61F2D781" w14:textId="77777777" w:rsidR="00202B12" w:rsidRDefault="008233F8">
                <w:pPr>
                  <w:rPr>
                    <w:sz w:val="22"/>
                    <w:szCs w:val="22"/>
                    <w:lang w:eastAsia="lt-LT"/>
                  </w:rPr>
                </w:pPr>
                <w:r>
                  <w:rPr>
                    <w:sz w:val="22"/>
                    <w:szCs w:val="22"/>
                    <w:lang w:eastAsia="lt-LT"/>
                  </w:rPr>
                  <w:t>Upynos kultūros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82"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83" w14:textId="77777777" w:rsidR="00202B12" w:rsidRDefault="008233F8">
                <w:pPr>
                  <w:jc w:val="right"/>
                  <w:rPr>
                    <w:sz w:val="22"/>
                    <w:szCs w:val="22"/>
                    <w:lang w:eastAsia="lt-LT"/>
                  </w:rPr>
                </w:pPr>
                <w:r>
                  <w:rPr>
                    <w:sz w:val="22"/>
                    <w:szCs w:val="22"/>
                    <w:lang w:eastAsia="lt-LT"/>
                  </w:rPr>
                  <w:t>15,0</w:t>
                </w:r>
              </w:p>
            </w:tc>
            <w:tc>
              <w:tcPr>
                <w:tcW w:w="1041" w:type="dxa"/>
                <w:tcBorders>
                  <w:top w:val="nil"/>
                  <w:left w:val="nil"/>
                  <w:bottom w:val="single" w:sz="4" w:space="0" w:color="auto"/>
                  <w:right w:val="single" w:sz="4" w:space="0" w:color="auto"/>
                </w:tcBorders>
                <w:shd w:val="clear" w:color="auto" w:fill="auto"/>
                <w:noWrap/>
                <w:vAlign w:val="bottom"/>
                <w:hideMark/>
              </w:tcPr>
              <w:p w14:paraId="61F2D784" w14:textId="77777777" w:rsidR="00202B12" w:rsidRDefault="008233F8">
                <w:pPr>
                  <w:jc w:val="right"/>
                  <w:rPr>
                    <w:sz w:val="22"/>
                    <w:szCs w:val="22"/>
                    <w:lang w:eastAsia="lt-LT"/>
                  </w:rPr>
                </w:pPr>
                <w:r>
                  <w:rPr>
                    <w:sz w:val="22"/>
                    <w:szCs w:val="22"/>
                    <w:lang w:eastAsia="lt-LT"/>
                  </w:rPr>
                  <w:t>15,0</w:t>
                </w:r>
              </w:p>
            </w:tc>
            <w:tc>
              <w:tcPr>
                <w:tcW w:w="1143" w:type="dxa"/>
                <w:tcBorders>
                  <w:top w:val="nil"/>
                  <w:left w:val="nil"/>
                  <w:bottom w:val="single" w:sz="4" w:space="0" w:color="auto"/>
                  <w:right w:val="single" w:sz="4" w:space="0" w:color="auto"/>
                </w:tcBorders>
                <w:shd w:val="clear" w:color="auto" w:fill="auto"/>
                <w:noWrap/>
                <w:vAlign w:val="bottom"/>
                <w:hideMark/>
              </w:tcPr>
              <w:p w14:paraId="61F2D785" w14:textId="77777777" w:rsidR="00202B12" w:rsidRDefault="008233F8">
                <w:pPr>
                  <w:jc w:val="right"/>
                  <w:rPr>
                    <w:sz w:val="22"/>
                    <w:szCs w:val="22"/>
                    <w:lang w:eastAsia="lt-LT"/>
                  </w:rPr>
                </w:pPr>
                <w:r>
                  <w:rPr>
                    <w:sz w:val="22"/>
                    <w:szCs w:val="22"/>
                    <w:lang w:eastAsia="lt-LT"/>
                  </w:rPr>
                  <w:t>11,5</w:t>
                </w:r>
              </w:p>
            </w:tc>
            <w:tc>
              <w:tcPr>
                <w:tcW w:w="1060" w:type="dxa"/>
                <w:tcBorders>
                  <w:top w:val="nil"/>
                  <w:left w:val="nil"/>
                  <w:bottom w:val="single" w:sz="4" w:space="0" w:color="auto"/>
                  <w:right w:val="single" w:sz="4" w:space="0" w:color="auto"/>
                </w:tcBorders>
                <w:shd w:val="clear" w:color="auto" w:fill="auto"/>
                <w:noWrap/>
                <w:vAlign w:val="bottom"/>
                <w:hideMark/>
              </w:tcPr>
              <w:p w14:paraId="61F2D786" w14:textId="77777777" w:rsidR="00202B12" w:rsidRDefault="00202B12">
                <w:pPr>
                  <w:ind w:firstLine="53"/>
                  <w:rPr>
                    <w:sz w:val="22"/>
                    <w:szCs w:val="22"/>
                    <w:lang w:eastAsia="lt-LT"/>
                  </w:rPr>
                </w:pPr>
              </w:p>
            </w:tc>
          </w:tr>
          <w:tr w:rsidR="00202B12" w14:paraId="61F2D78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88" w14:textId="77777777" w:rsidR="00202B12" w:rsidRDefault="008233F8">
                <w:pPr>
                  <w:jc w:val="center"/>
                  <w:rPr>
                    <w:sz w:val="22"/>
                    <w:szCs w:val="22"/>
                    <w:lang w:eastAsia="lt-LT"/>
                  </w:rPr>
                </w:pPr>
                <w:r>
                  <w:rPr>
                    <w:sz w:val="22"/>
                    <w:szCs w:val="22"/>
                    <w:lang w:eastAsia="lt-LT"/>
                  </w:rPr>
                  <w:t>103.</w:t>
                </w:r>
              </w:p>
            </w:tc>
            <w:tc>
              <w:tcPr>
                <w:tcW w:w="3950" w:type="dxa"/>
                <w:tcBorders>
                  <w:top w:val="nil"/>
                  <w:left w:val="nil"/>
                  <w:bottom w:val="nil"/>
                  <w:right w:val="nil"/>
                </w:tcBorders>
                <w:shd w:val="clear" w:color="auto" w:fill="auto"/>
                <w:noWrap/>
                <w:vAlign w:val="bottom"/>
                <w:hideMark/>
              </w:tcPr>
              <w:p w14:paraId="61F2D789" w14:textId="77777777" w:rsidR="00202B12" w:rsidRDefault="008233F8">
                <w:pPr>
                  <w:rPr>
                    <w:sz w:val="22"/>
                    <w:szCs w:val="22"/>
                    <w:lang w:eastAsia="lt-LT"/>
                  </w:rPr>
                </w:pPr>
                <w:r>
                  <w:rPr>
                    <w:sz w:val="22"/>
                    <w:szCs w:val="22"/>
                    <w:lang w:eastAsia="lt-LT"/>
                  </w:rPr>
                  <w:t>Varnių seniūnijos kultūros ir jaunimo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8A"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8B" w14:textId="77777777" w:rsidR="00202B12" w:rsidRDefault="008233F8">
                <w:pPr>
                  <w:jc w:val="right"/>
                  <w:rPr>
                    <w:sz w:val="22"/>
                    <w:szCs w:val="22"/>
                    <w:lang w:eastAsia="lt-LT"/>
                  </w:rPr>
                </w:pPr>
                <w:r>
                  <w:rPr>
                    <w:sz w:val="22"/>
                    <w:szCs w:val="22"/>
                    <w:lang w:eastAsia="lt-LT"/>
                  </w:rPr>
                  <w:t>215,5</w:t>
                </w:r>
              </w:p>
            </w:tc>
            <w:tc>
              <w:tcPr>
                <w:tcW w:w="1041" w:type="dxa"/>
                <w:tcBorders>
                  <w:top w:val="nil"/>
                  <w:left w:val="nil"/>
                  <w:bottom w:val="single" w:sz="4" w:space="0" w:color="auto"/>
                  <w:right w:val="single" w:sz="4" w:space="0" w:color="auto"/>
                </w:tcBorders>
                <w:shd w:val="clear" w:color="auto" w:fill="auto"/>
                <w:noWrap/>
                <w:vAlign w:val="bottom"/>
                <w:hideMark/>
              </w:tcPr>
              <w:p w14:paraId="61F2D78C" w14:textId="77777777" w:rsidR="00202B12" w:rsidRDefault="008233F8">
                <w:pPr>
                  <w:jc w:val="right"/>
                  <w:rPr>
                    <w:sz w:val="22"/>
                    <w:szCs w:val="22"/>
                    <w:lang w:eastAsia="lt-LT"/>
                  </w:rPr>
                </w:pPr>
                <w:r>
                  <w:rPr>
                    <w:sz w:val="22"/>
                    <w:szCs w:val="22"/>
                    <w:lang w:eastAsia="lt-LT"/>
                  </w:rPr>
                  <w:t>205,5</w:t>
                </w:r>
              </w:p>
            </w:tc>
            <w:tc>
              <w:tcPr>
                <w:tcW w:w="1143" w:type="dxa"/>
                <w:tcBorders>
                  <w:top w:val="nil"/>
                  <w:left w:val="nil"/>
                  <w:bottom w:val="single" w:sz="4" w:space="0" w:color="auto"/>
                  <w:right w:val="single" w:sz="4" w:space="0" w:color="auto"/>
                </w:tcBorders>
                <w:shd w:val="clear" w:color="auto" w:fill="auto"/>
                <w:noWrap/>
                <w:vAlign w:val="bottom"/>
                <w:hideMark/>
              </w:tcPr>
              <w:p w14:paraId="61F2D78D" w14:textId="77777777" w:rsidR="00202B12" w:rsidRDefault="008233F8">
                <w:pPr>
                  <w:jc w:val="right"/>
                  <w:rPr>
                    <w:sz w:val="22"/>
                    <w:szCs w:val="22"/>
                    <w:lang w:eastAsia="lt-LT"/>
                  </w:rPr>
                </w:pPr>
                <w:r>
                  <w:rPr>
                    <w:sz w:val="22"/>
                    <w:szCs w:val="22"/>
                    <w:lang w:eastAsia="lt-LT"/>
                  </w:rPr>
                  <w:t>137,0</w:t>
                </w:r>
              </w:p>
            </w:tc>
            <w:tc>
              <w:tcPr>
                <w:tcW w:w="1060" w:type="dxa"/>
                <w:tcBorders>
                  <w:top w:val="nil"/>
                  <w:left w:val="nil"/>
                  <w:bottom w:val="single" w:sz="4" w:space="0" w:color="auto"/>
                  <w:right w:val="single" w:sz="4" w:space="0" w:color="auto"/>
                </w:tcBorders>
                <w:shd w:val="clear" w:color="auto" w:fill="auto"/>
                <w:noWrap/>
                <w:vAlign w:val="bottom"/>
                <w:hideMark/>
              </w:tcPr>
              <w:p w14:paraId="61F2D78E" w14:textId="77777777" w:rsidR="00202B12" w:rsidRDefault="008233F8">
                <w:pPr>
                  <w:jc w:val="right"/>
                  <w:rPr>
                    <w:sz w:val="22"/>
                    <w:szCs w:val="22"/>
                    <w:lang w:eastAsia="lt-LT"/>
                  </w:rPr>
                </w:pPr>
                <w:r>
                  <w:rPr>
                    <w:sz w:val="22"/>
                    <w:szCs w:val="22"/>
                    <w:lang w:eastAsia="lt-LT"/>
                  </w:rPr>
                  <w:t>10,0</w:t>
                </w:r>
              </w:p>
            </w:tc>
          </w:tr>
          <w:tr w:rsidR="00202B12" w14:paraId="61F2D797"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790"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791" w14:textId="77777777" w:rsidR="00202B12" w:rsidRDefault="008233F8">
                <w:pPr>
                  <w:rPr>
                    <w:i/>
                    <w:iCs/>
                    <w:sz w:val="20"/>
                    <w:lang w:eastAsia="lt-LT"/>
                  </w:rPr>
                </w:pPr>
                <w:r>
                  <w:rPr>
                    <w:i/>
                    <w:iCs/>
                    <w:sz w:val="20"/>
                    <w:lang w:eastAsia="lt-LT"/>
                  </w:rPr>
                  <w:t xml:space="preserve">iš jų - kultūros ir meno darbuotojų darbo užmokesčiui </w:t>
                </w:r>
                <w:r>
                  <w:rPr>
                    <w:i/>
                    <w:iCs/>
                    <w:sz w:val="20"/>
                    <w:lang w:eastAsia="lt-LT"/>
                  </w:rPr>
                  <w:t>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9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93" w14:textId="77777777" w:rsidR="00202B12" w:rsidRDefault="008233F8">
                <w:pPr>
                  <w:jc w:val="right"/>
                  <w:rPr>
                    <w:sz w:val="20"/>
                    <w:lang w:eastAsia="lt-LT"/>
                  </w:rPr>
                </w:pPr>
                <w:r>
                  <w:rPr>
                    <w:sz w:val="20"/>
                    <w:lang w:eastAsia="lt-LT"/>
                  </w:rPr>
                  <w:t>8,5</w:t>
                </w:r>
              </w:p>
            </w:tc>
            <w:tc>
              <w:tcPr>
                <w:tcW w:w="1041" w:type="dxa"/>
                <w:tcBorders>
                  <w:top w:val="nil"/>
                  <w:left w:val="nil"/>
                  <w:bottom w:val="single" w:sz="4" w:space="0" w:color="auto"/>
                  <w:right w:val="single" w:sz="4" w:space="0" w:color="auto"/>
                </w:tcBorders>
                <w:shd w:val="clear" w:color="auto" w:fill="auto"/>
                <w:noWrap/>
                <w:vAlign w:val="bottom"/>
                <w:hideMark/>
              </w:tcPr>
              <w:p w14:paraId="61F2D794" w14:textId="77777777" w:rsidR="00202B12" w:rsidRDefault="008233F8">
                <w:pPr>
                  <w:jc w:val="right"/>
                  <w:rPr>
                    <w:sz w:val="18"/>
                    <w:szCs w:val="18"/>
                    <w:lang w:eastAsia="lt-LT"/>
                  </w:rPr>
                </w:pPr>
                <w:r>
                  <w:rPr>
                    <w:sz w:val="18"/>
                    <w:szCs w:val="18"/>
                    <w:lang w:eastAsia="lt-LT"/>
                  </w:rPr>
                  <w:t>8,5</w:t>
                </w:r>
              </w:p>
            </w:tc>
            <w:tc>
              <w:tcPr>
                <w:tcW w:w="1143" w:type="dxa"/>
                <w:tcBorders>
                  <w:top w:val="nil"/>
                  <w:left w:val="nil"/>
                  <w:bottom w:val="single" w:sz="4" w:space="0" w:color="auto"/>
                  <w:right w:val="single" w:sz="4" w:space="0" w:color="auto"/>
                </w:tcBorders>
                <w:shd w:val="clear" w:color="auto" w:fill="auto"/>
                <w:noWrap/>
                <w:vAlign w:val="bottom"/>
                <w:hideMark/>
              </w:tcPr>
              <w:p w14:paraId="61F2D795" w14:textId="77777777" w:rsidR="00202B12" w:rsidRDefault="008233F8">
                <w:pPr>
                  <w:jc w:val="right"/>
                  <w:rPr>
                    <w:sz w:val="18"/>
                    <w:szCs w:val="18"/>
                    <w:lang w:eastAsia="lt-LT"/>
                  </w:rPr>
                </w:pPr>
                <w:r>
                  <w:rPr>
                    <w:sz w:val="18"/>
                    <w:szCs w:val="18"/>
                    <w:lang w:eastAsia="lt-LT"/>
                  </w:rPr>
                  <w:t>6,5</w:t>
                </w:r>
              </w:p>
            </w:tc>
            <w:tc>
              <w:tcPr>
                <w:tcW w:w="1060" w:type="dxa"/>
                <w:tcBorders>
                  <w:top w:val="nil"/>
                  <w:left w:val="nil"/>
                  <w:bottom w:val="single" w:sz="4" w:space="0" w:color="auto"/>
                  <w:right w:val="single" w:sz="4" w:space="0" w:color="auto"/>
                </w:tcBorders>
                <w:shd w:val="clear" w:color="auto" w:fill="auto"/>
                <w:noWrap/>
                <w:vAlign w:val="bottom"/>
                <w:hideMark/>
              </w:tcPr>
              <w:p w14:paraId="61F2D796" w14:textId="77777777" w:rsidR="00202B12" w:rsidRDefault="00202B12">
                <w:pPr>
                  <w:ind w:firstLine="53"/>
                  <w:rPr>
                    <w:sz w:val="18"/>
                    <w:szCs w:val="18"/>
                    <w:lang w:eastAsia="lt-LT"/>
                  </w:rPr>
                </w:pPr>
              </w:p>
            </w:tc>
          </w:tr>
          <w:tr w:rsidR="00202B12" w14:paraId="61F2D79F"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98"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99"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9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9B" w14:textId="77777777" w:rsidR="00202B12" w:rsidRDefault="008233F8">
                <w:pPr>
                  <w:jc w:val="right"/>
                  <w:rPr>
                    <w:sz w:val="20"/>
                    <w:lang w:eastAsia="lt-LT"/>
                  </w:rPr>
                </w:pPr>
                <w:r>
                  <w:rPr>
                    <w:sz w:val="20"/>
                    <w:lang w:eastAsia="lt-LT"/>
                  </w:rPr>
                  <w:t>1,2</w:t>
                </w:r>
              </w:p>
            </w:tc>
            <w:tc>
              <w:tcPr>
                <w:tcW w:w="1041" w:type="dxa"/>
                <w:tcBorders>
                  <w:top w:val="nil"/>
                  <w:left w:val="nil"/>
                  <w:bottom w:val="single" w:sz="4" w:space="0" w:color="auto"/>
                  <w:right w:val="single" w:sz="4" w:space="0" w:color="auto"/>
                </w:tcBorders>
                <w:shd w:val="clear" w:color="auto" w:fill="auto"/>
                <w:noWrap/>
                <w:vAlign w:val="bottom"/>
                <w:hideMark/>
              </w:tcPr>
              <w:p w14:paraId="61F2D79C" w14:textId="77777777" w:rsidR="00202B12" w:rsidRDefault="008233F8">
                <w:pPr>
                  <w:jc w:val="right"/>
                  <w:rPr>
                    <w:sz w:val="20"/>
                    <w:lang w:eastAsia="lt-LT"/>
                  </w:rPr>
                </w:pPr>
                <w:r>
                  <w:rPr>
                    <w:sz w:val="20"/>
                    <w:lang w:eastAsia="lt-LT"/>
                  </w:rPr>
                  <w:t>1,2</w:t>
                </w:r>
              </w:p>
            </w:tc>
            <w:tc>
              <w:tcPr>
                <w:tcW w:w="1143" w:type="dxa"/>
                <w:tcBorders>
                  <w:top w:val="nil"/>
                  <w:left w:val="nil"/>
                  <w:bottom w:val="single" w:sz="4" w:space="0" w:color="auto"/>
                  <w:right w:val="single" w:sz="4" w:space="0" w:color="auto"/>
                </w:tcBorders>
                <w:shd w:val="clear" w:color="auto" w:fill="auto"/>
                <w:noWrap/>
                <w:vAlign w:val="bottom"/>
                <w:hideMark/>
              </w:tcPr>
              <w:p w14:paraId="61F2D79D"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9E" w14:textId="77777777" w:rsidR="00202B12" w:rsidRDefault="00202B12">
                <w:pPr>
                  <w:ind w:firstLine="53"/>
                  <w:rPr>
                    <w:sz w:val="20"/>
                    <w:lang w:eastAsia="lt-LT"/>
                  </w:rPr>
                </w:pPr>
              </w:p>
            </w:tc>
          </w:tr>
          <w:tr w:rsidR="00202B12" w14:paraId="61F2D7A7"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A0" w14:textId="77777777" w:rsidR="00202B12" w:rsidRDefault="008233F8">
                <w:pPr>
                  <w:jc w:val="center"/>
                  <w:rPr>
                    <w:sz w:val="22"/>
                    <w:szCs w:val="22"/>
                    <w:lang w:eastAsia="lt-LT"/>
                  </w:rPr>
                </w:pPr>
                <w:r>
                  <w:rPr>
                    <w:sz w:val="22"/>
                    <w:szCs w:val="22"/>
                    <w:lang w:eastAsia="lt-LT"/>
                  </w:rPr>
                  <w:t>104.</w:t>
                </w:r>
              </w:p>
            </w:tc>
            <w:tc>
              <w:tcPr>
                <w:tcW w:w="3950" w:type="dxa"/>
                <w:tcBorders>
                  <w:top w:val="nil"/>
                  <w:left w:val="nil"/>
                  <w:bottom w:val="nil"/>
                  <w:right w:val="nil"/>
                </w:tcBorders>
                <w:shd w:val="clear" w:color="auto" w:fill="auto"/>
                <w:noWrap/>
                <w:vAlign w:val="bottom"/>
                <w:hideMark/>
              </w:tcPr>
              <w:p w14:paraId="61F2D7A1" w14:textId="77777777" w:rsidR="00202B12" w:rsidRDefault="008233F8">
                <w:pPr>
                  <w:rPr>
                    <w:sz w:val="22"/>
                    <w:szCs w:val="22"/>
                    <w:lang w:eastAsia="lt-LT"/>
                  </w:rPr>
                </w:pPr>
                <w:proofErr w:type="spellStart"/>
                <w:r>
                  <w:rPr>
                    <w:sz w:val="22"/>
                    <w:szCs w:val="22"/>
                    <w:lang w:eastAsia="lt-LT"/>
                  </w:rPr>
                  <w:t>Viešvėnų</w:t>
                </w:r>
                <w:proofErr w:type="spellEnd"/>
                <w:r>
                  <w:rPr>
                    <w:sz w:val="22"/>
                    <w:szCs w:val="22"/>
                    <w:lang w:eastAsia="lt-LT"/>
                  </w:rPr>
                  <w:t xml:space="preserve"> kultūros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A2"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A3" w14:textId="77777777" w:rsidR="00202B12" w:rsidRDefault="008233F8">
                <w:pPr>
                  <w:jc w:val="right"/>
                  <w:rPr>
                    <w:sz w:val="22"/>
                    <w:szCs w:val="22"/>
                    <w:lang w:eastAsia="lt-LT"/>
                  </w:rPr>
                </w:pPr>
                <w:r>
                  <w:rPr>
                    <w:sz w:val="22"/>
                    <w:szCs w:val="22"/>
                    <w:lang w:eastAsia="lt-LT"/>
                  </w:rPr>
                  <w:t>101,6</w:t>
                </w:r>
              </w:p>
            </w:tc>
            <w:tc>
              <w:tcPr>
                <w:tcW w:w="1041" w:type="dxa"/>
                <w:tcBorders>
                  <w:top w:val="nil"/>
                  <w:left w:val="nil"/>
                  <w:bottom w:val="single" w:sz="4" w:space="0" w:color="auto"/>
                  <w:right w:val="single" w:sz="4" w:space="0" w:color="auto"/>
                </w:tcBorders>
                <w:shd w:val="clear" w:color="auto" w:fill="auto"/>
                <w:noWrap/>
                <w:vAlign w:val="bottom"/>
                <w:hideMark/>
              </w:tcPr>
              <w:p w14:paraId="61F2D7A4" w14:textId="77777777" w:rsidR="00202B12" w:rsidRDefault="008233F8">
                <w:pPr>
                  <w:jc w:val="right"/>
                  <w:rPr>
                    <w:sz w:val="22"/>
                    <w:szCs w:val="22"/>
                    <w:lang w:eastAsia="lt-LT"/>
                  </w:rPr>
                </w:pPr>
                <w:r>
                  <w:rPr>
                    <w:sz w:val="22"/>
                    <w:szCs w:val="22"/>
                    <w:lang w:eastAsia="lt-LT"/>
                  </w:rPr>
                  <w:t>101,6</w:t>
                </w:r>
              </w:p>
            </w:tc>
            <w:tc>
              <w:tcPr>
                <w:tcW w:w="1143" w:type="dxa"/>
                <w:tcBorders>
                  <w:top w:val="nil"/>
                  <w:left w:val="nil"/>
                  <w:bottom w:val="single" w:sz="4" w:space="0" w:color="auto"/>
                  <w:right w:val="single" w:sz="4" w:space="0" w:color="auto"/>
                </w:tcBorders>
                <w:shd w:val="clear" w:color="auto" w:fill="auto"/>
                <w:noWrap/>
                <w:vAlign w:val="bottom"/>
                <w:hideMark/>
              </w:tcPr>
              <w:p w14:paraId="61F2D7A5" w14:textId="77777777" w:rsidR="00202B12" w:rsidRDefault="008233F8">
                <w:pPr>
                  <w:jc w:val="right"/>
                  <w:rPr>
                    <w:sz w:val="22"/>
                    <w:szCs w:val="22"/>
                    <w:lang w:eastAsia="lt-LT"/>
                  </w:rPr>
                </w:pPr>
                <w:r>
                  <w:rPr>
                    <w:sz w:val="22"/>
                    <w:szCs w:val="22"/>
                    <w:lang w:eastAsia="lt-LT"/>
                  </w:rPr>
                  <w:t>67,8</w:t>
                </w:r>
              </w:p>
            </w:tc>
            <w:tc>
              <w:tcPr>
                <w:tcW w:w="1060" w:type="dxa"/>
                <w:tcBorders>
                  <w:top w:val="nil"/>
                  <w:left w:val="nil"/>
                  <w:bottom w:val="single" w:sz="4" w:space="0" w:color="auto"/>
                  <w:right w:val="single" w:sz="4" w:space="0" w:color="auto"/>
                </w:tcBorders>
                <w:shd w:val="clear" w:color="auto" w:fill="auto"/>
                <w:noWrap/>
                <w:vAlign w:val="bottom"/>
                <w:hideMark/>
              </w:tcPr>
              <w:p w14:paraId="61F2D7A6" w14:textId="77777777" w:rsidR="00202B12" w:rsidRDefault="00202B12">
                <w:pPr>
                  <w:ind w:firstLine="53"/>
                  <w:rPr>
                    <w:sz w:val="22"/>
                    <w:szCs w:val="22"/>
                    <w:lang w:eastAsia="lt-LT"/>
                  </w:rPr>
                </w:pPr>
              </w:p>
            </w:tc>
          </w:tr>
          <w:tr w:rsidR="00202B12" w14:paraId="61F2D7AF"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7A8"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7A9" w14:textId="77777777" w:rsidR="00202B12" w:rsidRDefault="008233F8">
                <w:pPr>
                  <w:rPr>
                    <w:i/>
                    <w:iCs/>
                    <w:sz w:val="20"/>
                    <w:lang w:eastAsia="lt-LT"/>
                  </w:rPr>
                </w:pPr>
                <w:r>
                  <w:rPr>
                    <w:i/>
                    <w:iCs/>
                    <w:sz w:val="20"/>
                    <w:lang w:eastAsia="lt-LT"/>
                  </w:rPr>
                  <w:t>iš jų - 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AA" w14:textId="77777777" w:rsidR="00202B12" w:rsidRDefault="00202B12">
                <w:pPr>
                  <w:ind w:firstLine="53"/>
                  <w:jc w:val="center"/>
                  <w:rPr>
                    <w:sz w:val="18"/>
                    <w:szCs w:val="18"/>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AB" w14:textId="77777777" w:rsidR="00202B12" w:rsidRDefault="008233F8">
                <w:pPr>
                  <w:jc w:val="right"/>
                  <w:rPr>
                    <w:sz w:val="20"/>
                    <w:lang w:eastAsia="lt-LT"/>
                  </w:rPr>
                </w:pPr>
                <w:r>
                  <w:rPr>
                    <w:sz w:val="20"/>
                    <w:lang w:eastAsia="lt-LT"/>
                  </w:rPr>
                  <w:t>5,8</w:t>
                </w:r>
              </w:p>
            </w:tc>
            <w:tc>
              <w:tcPr>
                <w:tcW w:w="1041" w:type="dxa"/>
                <w:tcBorders>
                  <w:top w:val="nil"/>
                  <w:left w:val="nil"/>
                  <w:bottom w:val="single" w:sz="4" w:space="0" w:color="auto"/>
                  <w:right w:val="single" w:sz="4" w:space="0" w:color="auto"/>
                </w:tcBorders>
                <w:shd w:val="clear" w:color="auto" w:fill="auto"/>
                <w:noWrap/>
                <w:vAlign w:val="bottom"/>
                <w:hideMark/>
              </w:tcPr>
              <w:p w14:paraId="61F2D7AC" w14:textId="77777777" w:rsidR="00202B12" w:rsidRDefault="008233F8">
                <w:pPr>
                  <w:jc w:val="right"/>
                  <w:rPr>
                    <w:sz w:val="18"/>
                    <w:szCs w:val="18"/>
                    <w:lang w:eastAsia="lt-LT"/>
                  </w:rPr>
                </w:pPr>
                <w:r>
                  <w:rPr>
                    <w:sz w:val="18"/>
                    <w:szCs w:val="18"/>
                    <w:lang w:eastAsia="lt-LT"/>
                  </w:rPr>
                  <w:t>5,8</w:t>
                </w:r>
              </w:p>
            </w:tc>
            <w:tc>
              <w:tcPr>
                <w:tcW w:w="1143" w:type="dxa"/>
                <w:tcBorders>
                  <w:top w:val="nil"/>
                  <w:left w:val="nil"/>
                  <w:bottom w:val="single" w:sz="4" w:space="0" w:color="auto"/>
                  <w:right w:val="single" w:sz="4" w:space="0" w:color="auto"/>
                </w:tcBorders>
                <w:shd w:val="clear" w:color="auto" w:fill="auto"/>
                <w:noWrap/>
                <w:vAlign w:val="bottom"/>
                <w:hideMark/>
              </w:tcPr>
              <w:p w14:paraId="61F2D7AD" w14:textId="77777777" w:rsidR="00202B12" w:rsidRDefault="008233F8">
                <w:pPr>
                  <w:jc w:val="right"/>
                  <w:rPr>
                    <w:sz w:val="18"/>
                    <w:szCs w:val="18"/>
                    <w:lang w:eastAsia="lt-LT"/>
                  </w:rPr>
                </w:pPr>
                <w:r>
                  <w:rPr>
                    <w:sz w:val="18"/>
                    <w:szCs w:val="18"/>
                    <w:lang w:eastAsia="lt-LT"/>
                  </w:rPr>
                  <w:t>4,4</w:t>
                </w:r>
              </w:p>
            </w:tc>
            <w:tc>
              <w:tcPr>
                <w:tcW w:w="1060" w:type="dxa"/>
                <w:tcBorders>
                  <w:top w:val="nil"/>
                  <w:left w:val="nil"/>
                  <w:bottom w:val="single" w:sz="4" w:space="0" w:color="auto"/>
                  <w:right w:val="single" w:sz="4" w:space="0" w:color="auto"/>
                </w:tcBorders>
                <w:shd w:val="clear" w:color="auto" w:fill="auto"/>
                <w:noWrap/>
                <w:vAlign w:val="bottom"/>
                <w:hideMark/>
              </w:tcPr>
              <w:p w14:paraId="61F2D7AE" w14:textId="77777777" w:rsidR="00202B12" w:rsidRDefault="00202B12">
                <w:pPr>
                  <w:ind w:firstLine="53"/>
                  <w:rPr>
                    <w:sz w:val="18"/>
                    <w:szCs w:val="18"/>
                    <w:lang w:eastAsia="lt-LT"/>
                  </w:rPr>
                </w:pPr>
              </w:p>
            </w:tc>
          </w:tr>
          <w:tr w:rsidR="00202B12" w14:paraId="61F2D7B7"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B0"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B1"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B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B3" w14:textId="77777777" w:rsidR="00202B12" w:rsidRDefault="008233F8">
                <w:pPr>
                  <w:jc w:val="right"/>
                  <w:rPr>
                    <w:sz w:val="20"/>
                    <w:lang w:eastAsia="lt-LT"/>
                  </w:rPr>
                </w:pPr>
                <w:r>
                  <w:rPr>
                    <w:sz w:val="20"/>
                    <w:lang w:eastAsia="lt-LT"/>
                  </w:rPr>
                  <w:t>4,2</w:t>
                </w:r>
              </w:p>
            </w:tc>
            <w:tc>
              <w:tcPr>
                <w:tcW w:w="1041" w:type="dxa"/>
                <w:tcBorders>
                  <w:top w:val="nil"/>
                  <w:left w:val="nil"/>
                  <w:bottom w:val="single" w:sz="4" w:space="0" w:color="auto"/>
                  <w:right w:val="single" w:sz="4" w:space="0" w:color="auto"/>
                </w:tcBorders>
                <w:shd w:val="clear" w:color="auto" w:fill="auto"/>
                <w:noWrap/>
                <w:vAlign w:val="bottom"/>
                <w:hideMark/>
              </w:tcPr>
              <w:p w14:paraId="61F2D7B4" w14:textId="77777777" w:rsidR="00202B12" w:rsidRDefault="008233F8">
                <w:pPr>
                  <w:jc w:val="right"/>
                  <w:rPr>
                    <w:sz w:val="20"/>
                    <w:lang w:eastAsia="lt-LT"/>
                  </w:rPr>
                </w:pPr>
                <w:r>
                  <w:rPr>
                    <w:sz w:val="20"/>
                    <w:lang w:eastAsia="lt-LT"/>
                  </w:rPr>
                  <w:t>4,2</w:t>
                </w:r>
              </w:p>
            </w:tc>
            <w:tc>
              <w:tcPr>
                <w:tcW w:w="1143" w:type="dxa"/>
                <w:tcBorders>
                  <w:top w:val="nil"/>
                  <w:left w:val="nil"/>
                  <w:bottom w:val="single" w:sz="4" w:space="0" w:color="auto"/>
                  <w:right w:val="single" w:sz="4" w:space="0" w:color="auto"/>
                </w:tcBorders>
                <w:shd w:val="clear" w:color="auto" w:fill="auto"/>
                <w:noWrap/>
                <w:vAlign w:val="bottom"/>
                <w:hideMark/>
              </w:tcPr>
              <w:p w14:paraId="61F2D7B5"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B6" w14:textId="77777777" w:rsidR="00202B12" w:rsidRDefault="00202B12">
                <w:pPr>
                  <w:ind w:firstLine="53"/>
                  <w:rPr>
                    <w:sz w:val="20"/>
                    <w:lang w:eastAsia="lt-LT"/>
                  </w:rPr>
                </w:pPr>
              </w:p>
            </w:tc>
          </w:tr>
          <w:tr w:rsidR="00202B12" w14:paraId="61F2D7B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B8" w14:textId="77777777" w:rsidR="00202B12" w:rsidRDefault="008233F8">
                <w:pPr>
                  <w:jc w:val="center"/>
                  <w:rPr>
                    <w:sz w:val="22"/>
                    <w:szCs w:val="22"/>
                    <w:lang w:eastAsia="lt-LT"/>
                  </w:rPr>
                </w:pPr>
                <w:r>
                  <w:rPr>
                    <w:sz w:val="22"/>
                    <w:szCs w:val="22"/>
                    <w:lang w:eastAsia="lt-LT"/>
                  </w:rPr>
                  <w:t>105.</w:t>
                </w:r>
              </w:p>
            </w:tc>
            <w:tc>
              <w:tcPr>
                <w:tcW w:w="3950" w:type="dxa"/>
                <w:tcBorders>
                  <w:top w:val="nil"/>
                  <w:left w:val="nil"/>
                  <w:bottom w:val="nil"/>
                  <w:right w:val="nil"/>
                </w:tcBorders>
                <w:shd w:val="clear" w:color="auto" w:fill="auto"/>
                <w:noWrap/>
                <w:vAlign w:val="bottom"/>
                <w:hideMark/>
              </w:tcPr>
              <w:p w14:paraId="61F2D7B9" w14:textId="77777777" w:rsidR="00202B12" w:rsidRDefault="008233F8">
                <w:pPr>
                  <w:rPr>
                    <w:sz w:val="22"/>
                    <w:szCs w:val="22"/>
                    <w:lang w:eastAsia="lt-LT"/>
                  </w:rPr>
                </w:pPr>
                <w:r>
                  <w:rPr>
                    <w:sz w:val="22"/>
                    <w:szCs w:val="22"/>
                    <w:lang w:eastAsia="lt-LT"/>
                  </w:rPr>
                  <w:t>Žarėnų kultūros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BA"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BB" w14:textId="77777777" w:rsidR="00202B12" w:rsidRDefault="008233F8">
                <w:pPr>
                  <w:jc w:val="right"/>
                  <w:rPr>
                    <w:sz w:val="22"/>
                    <w:szCs w:val="22"/>
                    <w:lang w:eastAsia="lt-LT"/>
                  </w:rPr>
                </w:pPr>
                <w:r>
                  <w:rPr>
                    <w:sz w:val="22"/>
                    <w:szCs w:val="22"/>
                    <w:lang w:eastAsia="lt-LT"/>
                  </w:rPr>
                  <w:t>86,7</w:t>
                </w:r>
              </w:p>
            </w:tc>
            <w:tc>
              <w:tcPr>
                <w:tcW w:w="1041" w:type="dxa"/>
                <w:tcBorders>
                  <w:top w:val="nil"/>
                  <w:left w:val="nil"/>
                  <w:bottom w:val="single" w:sz="4" w:space="0" w:color="auto"/>
                  <w:right w:val="single" w:sz="4" w:space="0" w:color="auto"/>
                </w:tcBorders>
                <w:shd w:val="clear" w:color="auto" w:fill="auto"/>
                <w:noWrap/>
                <w:vAlign w:val="bottom"/>
                <w:hideMark/>
              </w:tcPr>
              <w:p w14:paraId="61F2D7BC" w14:textId="77777777" w:rsidR="00202B12" w:rsidRDefault="008233F8">
                <w:pPr>
                  <w:jc w:val="right"/>
                  <w:rPr>
                    <w:sz w:val="22"/>
                    <w:szCs w:val="22"/>
                    <w:lang w:eastAsia="lt-LT"/>
                  </w:rPr>
                </w:pPr>
                <w:r>
                  <w:rPr>
                    <w:sz w:val="22"/>
                    <w:szCs w:val="22"/>
                    <w:lang w:eastAsia="lt-LT"/>
                  </w:rPr>
                  <w:t>86,7</w:t>
                </w:r>
              </w:p>
            </w:tc>
            <w:tc>
              <w:tcPr>
                <w:tcW w:w="1143" w:type="dxa"/>
                <w:tcBorders>
                  <w:top w:val="nil"/>
                  <w:left w:val="nil"/>
                  <w:bottom w:val="single" w:sz="4" w:space="0" w:color="auto"/>
                  <w:right w:val="single" w:sz="4" w:space="0" w:color="auto"/>
                </w:tcBorders>
                <w:shd w:val="clear" w:color="auto" w:fill="auto"/>
                <w:noWrap/>
                <w:vAlign w:val="bottom"/>
                <w:hideMark/>
              </w:tcPr>
              <w:p w14:paraId="61F2D7BD" w14:textId="77777777" w:rsidR="00202B12" w:rsidRDefault="008233F8">
                <w:pPr>
                  <w:jc w:val="right"/>
                  <w:rPr>
                    <w:sz w:val="22"/>
                    <w:szCs w:val="22"/>
                    <w:lang w:eastAsia="lt-LT"/>
                  </w:rPr>
                </w:pPr>
                <w:r>
                  <w:rPr>
                    <w:sz w:val="22"/>
                    <w:szCs w:val="22"/>
                    <w:lang w:eastAsia="lt-LT"/>
                  </w:rPr>
                  <w:t>53,5</w:t>
                </w:r>
              </w:p>
            </w:tc>
            <w:tc>
              <w:tcPr>
                <w:tcW w:w="1060" w:type="dxa"/>
                <w:tcBorders>
                  <w:top w:val="nil"/>
                  <w:left w:val="nil"/>
                  <w:bottom w:val="single" w:sz="4" w:space="0" w:color="auto"/>
                  <w:right w:val="single" w:sz="4" w:space="0" w:color="auto"/>
                </w:tcBorders>
                <w:shd w:val="clear" w:color="auto" w:fill="auto"/>
                <w:noWrap/>
                <w:vAlign w:val="bottom"/>
                <w:hideMark/>
              </w:tcPr>
              <w:p w14:paraId="61F2D7BE" w14:textId="77777777" w:rsidR="00202B12" w:rsidRDefault="00202B12">
                <w:pPr>
                  <w:ind w:firstLine="53"/>
                  <w:rPr>
                    <w:sz w:val="22"/>
                    <w:szCs w:val="22"/>
                    <w:lang w:eastAsia="lt-LT"/>
                  </w:rPr>
                </w:pPr>
              </w:p>
            </w:tc>
          </w:tr>
          <w:tr w:rsidR="00202B12" w14:paraId="61F2D7C7"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7C0"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7C1" w14:textId="77777777" w:rsidR="00202B12" w:rsidRDefault="008233F8">
                <w:pPr>
                  <w:rPr>
                    <w:i/>
                    <w:iCs/>
                    <w:sz w:val="20"/>
                    <w:lang w:eastAsia="lt-LT"/>
                  </w:rPr>
                </w:pPr>
                <w:r>
                  <w:rPr>
                    <w:i/>
                    <w:iCs/>
                    <w:sz w:val="20"/>
                    <w:lang w:eastAsia="lt-LT"/>
                  </w:rPr>
                  <w:t>iš jų - 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C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C3" w14:textId="77777777" w:rsidR="00202B12" w:rsidRDefault="008233F8">
                <w:pPr>
                  <w:jc w:val="right"/>
                  <w:rPr>
                    <w:sz w:val="20"/>
                    <w:lang w:eastAsia="lt-LT"/>
                  </w:rPr>
                </w:pPr>
                <w:r>
                  <w:rPr>
                    <w:sz w:val="20"/>
                    <w:lang w:eastAsia="lt-LT"/>
                  </w:rPr>
                  <w:t>3,8</w:t>
                </w:r>
              </w:p>
            </w:tc>
            <w:tc>
              <w:tcPr>
                <w:tcW w:w="1041" w:type="dxa"/>
                <w:tcBorders>
                  <w:top w:val="nil"/>
                  <w:left w:val="nil"/>
                  <w:bottom w:val="single" w:sz="4" w:space="0" w:color="auto"/>
                  <w:right w:val="single" w:sz="4" w:space="0" w:color="auto"/>
                </w:tcBorders>
                <w:shd w:val="clear" w:color="auto" w:fill="auto"/>
                <w:noWrap/>
                <w:vAlign w:val="bottom"/>
                <w:hideMark/>
              </w:tcPr>
              <w:p w14:paraId="61F2D7C4" w14:textId="77777777" w:rsidR="00202B12" w:rsidRDefault="008233F8">
                <w:pPr>
                  <w:jc w:val="right"/>
                  <w:rPr>
                    <w:sz w:val="18"/>
                    <w:szCs w:val="18"/>
                    <w:lang w:eastAsia="lt-LT"/>
                  </w:rPr>
                </w:pPr>
                <w:r>
                  <w:rPr>
                    <w:sz w:val="18"/>
                    <w:szCs w:val="18"/>
                    <w:lang w:eastAsia="lt-LT"/>
                  </w:rPr>
                  <w:t>3,8</w:t>
                </w:r>
              </w:p>
            </w:tc>
            <w:tc>
              <w:tcPr>
                <w:tcW w:w="1143" w:type="dxa"/>
                <w:tcBorders>
                  <w:top w:val="nil"/>
                  <w:left w:val="nil"/>
                  <w:bottom w:val="single" w:sz="4" w:space="0" w:color="auto"/>
                  <w:right w:val="single" w:sz="4" w:space="0" w:color="auto"/>
                </w:tcBorders>
                <w:shd w:val="clear" w:color="auto" w:fill="auto"/>
                <w:noWrap/>
                <w:vAlign w:val="bottom"/>
                <w:hideMark/>
              </w:tcPr>
              <w:p w14:paraId="61F2D7C5" w14:textId="77777777" w:rsidR="00202B12" w:rsidRDefault="008233F8">
                <w:pPr>
                  <w:jc w:val="right"/>
                  <w:rPr>
                    <w:sz w:val="18"/>
                    <w:szCs w:val="18"/>
                    <w:lang w:eastAsia="lt-LT"/>
                  </w:rPr>
                </w:pPr>
                <w:r>
                  <w:rPr>
                    <w:sz w:val="18"/>
                    <w:szCs w:val="18"/>
                    <w:lang w:eastAsia="lt-LT"/>
                  </w:rPr>
                  <w:t>2,9</w:t>
                </w:r>
              </w:p>
            </w:tc>
            <w:tc>
              <w:tcPr>
                <w:tcW w:w="1060" w:type="dxa"/>
                <w:tcBorders>
                  <w:top w:val="nil"/>
                  <w:left w:val="nil"/>
                  <w:bottom w:val="single" w:sz="4" w:space="0" w:color="auto"/>
                  <w:right w:val="single" w:sz="4" w:space="0" w:color="auto"/>
                </w:tcBorders>
                <w:shd w:val="clear" w:color="auto" w:fill="auto"/>
                <w:noWrap/>
                <w:vAlign w:val="bottom"/>
                <w:hideMark/>
              </w:tcPr>
              <w:p w14:paraId="61F2D7C6" w14:textId="77777777" w:rsidR="00202B12" w:rsidRDefault="00202B12">
                <w:pPr>
                  <w:ind w:firstLine="53"/>
                  <w:rPr>
                    <w:sz w:val="18"/>
                    <w:szCs w:val="18"/>
                    <w:lang w:eastAsia="lt-LT"/>
                  </w:rPr>
                </w:pPr>
              </w:p>
            </w:tc>
          </w:tr>
          <w:tr w:rsidR="00202B12" w14:paraId="61F2D7CF"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C8"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C9"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C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CB" w14:textId="77777777" w:rsidR="00202B12" w:rsidRDefault="008233F8">
                <w:pPr>
                  <w:jc w:val="right"/>
                  <w:rPr>
                    <w:sz w:val="20"/>
                    <w:lang w:eastAsia="lt-LT"/>
                  </w:rPr>
                </w:pPr>
                <w:r>
                  <w:rPr>
                    <w:sz w:val="20"/>
                    <w:lang w:eastAsia="lt-LT"/>
                  </w:rPr>
                  <w:t>3,3</w:t>
                </w:r>
              </w:p>
            </w:tc>
            <w:tc>
              <w:tcPr>
                <w:tcW w:w="1041" w:type="dxa"/>
                <w:tcBorders>
                  <w:top w:val="nil"/>
                  <w:left w:val="nil"/>
                  <w:bottom w:val="single" w:sz="4" w:space="0" w:color="auto"/>
                  <w:right w:val="single" w:sz="4" w:space="0" w:color="auto"/>
                </w:tcBorders>
                <w:shd w:val="clear" w:color="auto" w:fill="auto"/>
                <w:noWrap/>
                <w:vAlign w:val="bottom"/>
                <w:hideMark/>
              </w:tcPr>
              <w:p w14:paraId="61F2D7CC" w14:textId="77777777" w:rsidR="00202B12" w:rsidRDefault="008233F8">
                <w:pPr>
                  <w:jc w:val="right"/>
                  <w:rPr>
                    <w:sz w:val="20"/>
                    <w:lang w:eastAsia="lt-LT"/>
                  </w:rPr>
                </w:pPr>
                <w:r>
                  <w:rPr>
                    <w:sz w:val="20"/>
                    <w:lang w:eastAsia="lt-LT"/>
                  </w:rPr>
                  <w:t>3,3</w:t>
                </w:r>
              </w:p>
            </w:tc>
            <w:tc>
              <w:tcPr>
                <w:tcW w:w="1143" w:type="dxa"/>
                <w:tcBorders>
                  <w:top w:val="nil"/>
                  <w:left w:val="nil"/>
                  <w:bottom w:val="single" w:sz="4" w:space="0" w:color="auto"/>
                  <w:right w:val="single" w:sz="4" w:space="0" w:color="auto"/>
                </w:tcBorders>
                <w:shd w:val="clear" w:color="auto" w:fill="auto"/>
                <w:noWrap/>
                <w:vAlign w:val="bottom"/>
                <w:hideMark/>
              </w:tcPr>
              <w:p w14:paraId="61F2D7CD"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CE" w14:textId="77777777" w:rsidR="00202B12" w:rsidRDefault="00202B12">
                <w:pPr>
                  <w:ind w:firstLine="53"/>
                  <w:rPr>
                    <w:sz w:val="20"/>
                    <w:lang w:eastAsia="lt-LT"/>
                  </w:rPr>
                </w:pPr>
              </w:p>
            </w:tc>
          </w:tr>
          <w:tr w:rsidR="00202B12" w14:paraId="61F2D7D7"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D0" w14:textId="77777777" w:rsidR="00202B12" w:rsidRDefault="008233F8">
                <w:pPr>
                  <w:jc w:val="center"/>
                  <w:rPr>
                    <w:sz w:val="22"/>
                    <w:szCs w:val="22"/>
                    <w:lang w:eastAsia="lt-LT"/>
                  </w:rPr>
                </w:pPr>
                <w:r>
                  <w:rPr>
                    <w:sz w:val="22"/>
                    <w:szCs w:val="22"/>
                    <w:lang w:eastAsia="lt-LT"/>
                  </w:rPr>
                  <w:t>106.</w:t>
                </w:r>
              </w:p>
            </w:tc>
            <w:tc>
              <w:tcPr>
                <w:tcW w:w="3950" w:type="dxa"/>
                <w:tcBorders>
                  <w:top w:val="nil"/>
                  <w:left w:val="nil"/>
                  <w:bottom w:val="nil"/>
                  <w:right w:val="nil"/>
                </w:tcBorders>
                <w:shd w:val="clear" w:color="auto" w:fill="auto"/>
                <w:noWrap/>
                <w:vAlign w:val="bottom"/>
                <w:hideMark/>
              </w:tcPr>
              <w:p w14:paraId="61F2D7D1" w14:textId="77777777" w:rsidR="00202B12" w:rsidRDefault="008233F8">
                <w:pPr>
                  <w:rPr>
                    <w:sz w:val="22"/>
                    <w:szCs w:val="22"/>
                    <w:lang w:eastAsia="lt-LT"/>
                  </w:rPr>
                </w:pPr>
                <w:r>
                  <w:rPr>
                    <w:sz w:val="22"/>
                    <w:szCs w:val="22"/>
                    <w:lang w:eastAsia="lt-LT"/>
                  </w:rPr>
                  <w:t>Karolinos Praniauskaitės viešoji biblioteka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D2"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D3" w14:textId="77777777" w:rsidR="00202B12" w:rsidRDefault="008233F8">
                <w:pPr>
                  <w:jc w:val="right"/>
                  <w:rPr>
                    <w:sz w:val="22"/>
                    <w:szCs w:val="22"/>
                    <w:lang w:eastAsia="lt-LT"/>
                  </w:rPr>
                </w:pPr>
                <w:r>
                  <w:rPr>
                    <w:sz w:val="22"/>
                    <w:szCs w:val="22"/>
                    <w:lang w:eastAsia="lt-LT"/>
                  </w:rPr>
                  <w:t>1147,8</w:t>
                </w:r>
              </w:p>
            </w:tc>
            <w:tc>
              <w:tcPr>
                <w:tcW w:w="1041" w:type="dxa"/>
                <w:tcBorders>
                  <w:top w:val="nil"/>
                  <w:left w:val="nil"/>
                  <w:bottom w:val="single" w:sz="4" w:space="0" w:color="auto"/>
                  <w:right w:val="single" w:sz="4" w:space="0" w:color="auto"/>
                </w:tcBorders>
                <w:shd w:val="clear" w:color="auto" w:fill="auto"/>
                <w:noWrap/>
                <w:vAlign w:val="bottom"/>
                <w:hideMark/>
              </w:tcPr>
              <w:p w14:paraId="61F2D7D4" w14:textId="77777777" w:rsidR="00202B12" w:rsidRDefault="008233F8">
                <w:pPr>
                  <w:jc w:val="right"/>
                  <w:rPr>
                    <w:sz w:val="22"/>
                    <w:szCs w:val="22"/>
                    <w:lang w:eastAsia="lt-LT"/>
                  </w:rPr>
                </w:pPr>
                <w:r>
                  <w:rPr>
                    <w:sz w:val="22"/>
                    <w:szCs w:val="22"/>
                    <w:lang w:eastAsia="lt-LT"/>
                  </w:rPr>
                  <w:t>1147,8</w:t>
                </w:r>
              </w:p>
            </w:tc>
            <w:tc>
              <w:tcPr>
                <w:tcW w:w="1143" w:type="dxa"/>
                <w:tcBorders>
                  <w:top w:val="nil"/>
                  <w:left w:val="nil"/>
                  <w:bottom w:val="single" w:sz="4" w:space="0" w:color="auto"/>
                  <w:right w:val="single" w:sz="4" w:space="0" w:color="auto"/>
                </w:tcBorders>
                <w:shd w:val="clear" w:color="auto" w:fill="auto"/>
                <w:noWrap/>
                <w:vAlign w:val="bottom"/>
                <w:hideMark/>
              </w:tcPr>
              <w:p w14:paraId="61F2D7D5" w14:textId="77777777" w:rsidR="00202B12" w:rsidRDefault="008233F8">
                <w:pPr>
                  <w:jc w:val="right"/>
                  <w:rPr>
                    <w:sz w:val="22"/>
                    <w:szCs w:val="22"/>
                    <w:lang w:eastAsia="lt-LT"/>
                  </w:rPr>
                </w:pPr>
                <w:r>
                  <w:rPr>
                    <w:sz w:val="22"/>
                    <w:szCs w:val="22"/>
                    <w:lang w:eastAsia="lt-LT"/>
                  </w:rPr>
                  <w:t>765,6</w:t>
                </w:r>
              </w:p>
            </w:tc>
            <w:tc>
              <w:tcPr>
                <w:tcW w:w="1060" w:type="dxa"/>
                <w:tcBorders>
                  <w:top w:val="nil"/>
                  <w:left w:val="nil"/>
                  <w:bottom w:val="single" w:sz="4" w:space="0" w:color="auto"/>
                  <w:right w:val="single" w:sz="4" w:space="0" w:color="auto"/>
                </w:tcBorders>
                <w:shd w:val="clear" w:color="auto" w:fill="auto"/>
                <w:noWrap/>
                <w:vAlign w:val="bottom"/>
                <w:hideMark/>
              </w:tcPr>
              <w:p w14:paraId="61F2D7D6" w14:textId="77777777" w:rsidR="00202B12" w:rsidRDefault="00202B12">
                <w:pPr>
                  <w:ind w:firstLine="53"/>
                  <w:rPr>
                    <w:sz w:val="22"/>
                    <w:szCs w:val="22"/>
                    <w:lang w:eastAsia="lt-LT"/>
                  </w:rPr>
                </w:pPr>
              </w:p>
            </w:tc>
          </w:tr>
          <w:tr w:rsidR="00202B12" w14:paraId="61F2D7DF"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7D8"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7D9" w14:textId="77777777" w:rsidR="00202B12" w:rsidRDefault="008233F8">
                <w:pPr>
                  <w:rPr>
                    <w:i/>
                    <w:iCs/>
                    <w:sz w:val="20"/>
                    <w:lang w:eastAsia="lt-LT"/>
                  </w:rPr>
                </w:pPr>
                <w:r>
                  <w:rPr>
                    <w:i/>
                    <w:iCs/>
                    <w:sz w:val="20"/>
                    <w:lang w:eastAsia="lt-LT"/>
                  </w:rPr>
                  <w:t xml:space="preserve">iš jų - kultūros ir meno darbuotojų darbo </w:t>
                </w:r>
                <w:r>
                  <w:rPr>
                    <w:i/>
                    <w:iCs/>
                    <w:sz w:val="20"/>
                    <w:lang w:eastAsia="lt-LT"/>
                  </w:rPr>
                  <w:t>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D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DB" w14:textId="77777777" w:rsidR="00202B12" w:rsidRDefault="008233F8">
                <w:pPr>
                  <w:jc w:val="right"/>
                  <w:rPr>
                    <w:sz w:val="20"/>
                    <w:lang w:eastAsia="lt-LT"/>
                  </w:rPr>
                </w:pPr>
                <w:r>
                  <w:rPr>
                    <w:sz w:val="20"/>
                    <w:lang w:eastAsia="lt-LT"/>
                  </w:rPr>
                  <w:t>60,4</w:t>
                </w:r>
              </w:p>
            </w:tc>
            <w:tc>
              <w:tcPr>
                <w:tcW w:w="1041" w:type="dxa"/>
                <w:tcBorders>
                  <w:top w:val="nil"/>
                  <w:left w:val="nil"/>
                  <w:bottom w:val="single" w:sz="4" w:space="0" w:color="auto"/>
                  <w:right w:val="single" w:sz="4" w:space="0" w:color="auto"/>
                </w:tcBorders>
                <w:shd w:val="clear" w:color="auto" w:fill="auto"/>
                <w:noWrap/>
                <w:vAlign w:val="bottom"/>
                <w:hideMark/>
              </w:tcPr>
              <w:p w14:paraId="61F2D7DC" w14:textId="77777777" w:rsidR="00202B12" w:rsidRDefault="008233F8">
                <w:pPr>
                  <w:jc w:val="right"/>
                  <w:rPr>
                    <w:sz w:val="18"/>
                    <w:szCs w:val="18"/>
                    <w:lang w:eastAsia="lt-LT"/>
                  </w:rPr>
                </w:pPr>
                <w:r>
                  <w:rPr>
                    <w:sz w:val="18"/>
                    <w:szCs w:val="18"/>
                    <w:lang w:eastAsia="lt-LT"/>
                  </w:rPr>
                  <w:t>60,4</w:t>
                </w:r>
              </w:p>
            </w:tc>
            <w:tc>
              <w:tcPr>
                <w:tcW w:w="1143" w:type="dxa"/>
                <w:tcBorders>
                  <w:top w:val="nil"/>
                  <w:left w:val="nil"/>
                  <w:bottom w:val="single" w:sz="4" w:space="0" w:color="auto"/>
                  <w:right w:val="single" w:sz="4" w:space="0" w:color="auto"/>
                </w:tcBorders>
                <w:shd w:val="clear" w:color="auto" w:fill="auto"/>
                <w:noWrap/>
                <w:vAlign w:val="bottom"/>
                <w:hideMark/>
              </w:tcPr>
              <w:p w14:paraId="61F2D7DD" w14:textId="77777777" w:rsidR="00202B12" w:rsidRDefault="008233F8">
                <w:pPr>
                  <w:jc w:val="right"/>
                  <w:rPr>
                    <w:sz w:val="18"/>
                    <w:szCs w:val="18"/>
                    <w:lang w:eastAsia="lt-LT"/>
                  </w:rPr>
                </w:pPr>
                <w:r>
                  <w:rPr>
                    <w:sz w:val="18"/>
                    <w:szCs w:val="18"/>
                    <w:lang w:eastAsia="lt-LT"/>
                  </w:rPr>
                  <w:t>46,1</w:t>
                </w:r>
              </w:p>
            </w:tc>
            <w:tc>
              <w:tcPr>
                <w:tcW w:w="1060" w:type="dxa"/>
                <w:tcBorders>
                  <w:top w:val="nil"/>
                  <w:left w:val="nil"/>
                  <w:bottom w:val="single" w:sz="4" w:space="0" w:color="auto"/>
                  <w:right w:val="single" w:sz="4" w:space="0" w:color="auto"/>
                </w:tcBorders>
                <w:shd w:val="clear" w:color="auto" w:fill="auto"/>
                <w:noWrap/>
                <w:vAlign w:val="bottom"/>
                <w:hideMark/>
              </w:tcPr>
              <w:p w14:paraId="61F2D7DE" w14:textId="77777777" w:rsidR="00202B12" w:rsidRDefault="00202B12">
                <w:pPr>
                  <w:ind w:firstLine="53"/>
                  <w:rPr>
                    <w:sz w:val="18"/>
                    <w:szCs w:val="18"/>
                    <w:lang w:eastAsia="lt-LT"/>
                  </w:rPr>
                </w:pPr>
              </w:p>
            </w:tc>
          </w:tr>
          <w:tr w:rsidR="00202B12" w14:paraId="61F2D7E7"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E0"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E1"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E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E3" w14:textId="77777777" w:rsidR="00202B12" w:rsidRDefault="008233F8">
                <w:pPr>
                  <w:jc w:val="right"/>
                  <w:rPr>
                    <w:sz w:val="20"/>
                    <w:lang w:eastAsia="lt-LT"/>
                  </w:rPr>
                </w:pPr>
                <w:r>
                  <w:rPr>
                    <w:sz w:val="20"/>
                    <w:lang w:eastAsia="lt-LT"/>
                  </w:rPr>
                  <w:t>3,1</w:t>
                </w:r>
              </w:p>
            </w:tc>
            <w:tc>
              <w:tcPr>
                <w:tcW w:w="1041" w:type="dxa"/>
                <w:tcBorders>
                  <w:top w:val="nil"/>
                  <w:left w:val="nil"/>
                  <w:bottom w:val="single" w:sz="4" w:space="0" w:color="auto"/>
                  <w:right w:val="single" w:sz="4" w:space="0" w:color="auto"/>
                </w:tcBorders>
                <w:shd w:val="clear" w:color="auto" w:fill="auto"/>
                <w:noWrap/>
                <w:vAlign w:val="bottom"/>
                <w:hideMark/>
              </w:tcPr>
              <w:p w14:paraId="61F2D7E4" w14:textId="77777777" w:rsidR="00202B12" w:rsidRDefault="008233F8">
                <w:pPr>
                  <w:jc w:val="right"/>
                  <w:rPr>
                    <w:sz w:val="20"/>
                    <w:lang w:eastAsia="lt-LT"/>
                  </w:rPr>
                </w:pPr>
                <w:r>
                  <w:rPr>
                    <w:sz w:val="20"/>
                    <w:lang w:eastAsia="lt-LT"/>
                  </w:rPr>
                  <w:t>3,1</w:t>
                </w:r>
              </w:p>
            </w:tc>
            <w:tc>
              <w:tcPr>
                <w:tcW w:w="1143" w:type="dxa"/>
                <w:tcBorders>
                  <w:top w:val="nil"/>
                  <w:left w:val="nil"/>
                  <w:bottom w:val="single" w:sz="4" w:space="0" w:color="auto"/>
                  <w:right w:val="single" w:sz="4" w:space="0" w:color="auto"/>
                </w:tcBorders>
                <w:shd w:val="clear" w:color="auto" w:fill="auto"/>
                <w:noWrap/>
                <w:vAlign w:val="bottom"/>
                <w:hideMark/>
              </w:tcPr>
              <w:p w14:paraId="61F2D7E5"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E6" w14:textId="77777777" w:rsidR="00202B12" w:rsidRDefault="00202B12">
                <w:pPr>
                  <w:ind w:firstLine="53"/>
                  <w:rPr>
                    <w:sz w:val="20"/>
                    <w:lang w:eastAsia="lt-LT"/>
                  </w:rPr>
                </w:pPr>
              </w:p>
            </w:tc>
          </w:tr>
          <w:tr w:rsidR="00202B12" w14:paraId="61F2D7E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E8" w14:textId="77777777" w:rsidR="00202B12" w:rsidRDefault="008233F8">
                <w:pPr>
                  <w:jc w:val="center"/>
                  <w:rPr>
                    <w:sz w:val="22"/>
                    <w:szCs w:val="22"/>
                    <w:lang w:eastAsia="lt-LT"/>
                  </w:rPr>
                </w:pPr>
                <w:r>
                  <w:rPr>
                    <w:sz w:val="22"/>
                    <w:szCs w:val="22"/>
                    <w:lang w:eastAsia="lt-LT"/>
                  </w:rPr>
                  <w:t>107.</w:t>
                </w:r>
              </w:p>
            </w:tc>
            <w:tc>
              <w:tcPr>
                <w:tcW w:w="3950" w:type="dxa"/>
                <w:tcBorders>
                  <w:top w:val="nil"/>
                  <w:left w:val="nil"/>
                  <w:bottom w:val="nil"/>
                  <w:right w:val="nil"/>
                </w:tcBorders>
                <w:shd w:val="clear" w:color="auto" w:fill="auto"/>
                <w:noWrap/>
                <w:vAlign w:val="bottom"/>
                <w:hideMark/>
              </w:tcPr>
              <w:p w14:paraId="61F2D7E9" w14:textId="77777777" w:rsidR="00202B12" w:rsidRDefault="008233F8">
                <w:pPr>
                  <w:rPr>
                    <w:sz w:val="22"/>
                    <w:szCs w:val="22"/>
                    <w:lang w:eastAsia="lt-LT"/>
                  </w:rPr>
                </w:pPr>
                <w:r>
                  <w:rPr>
                    <w:sz w:val="22"/>
                    <w:szCs w:val="22"/>
                    <w:lang w:eastAsia="lt-LT"/>
                  </w:rPr>
                  <w:t>Žemaičių muziejus „Alka“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EA"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EB" w14:textId="77777777" w:rsidR="00202B12" w:rsidRDefault="008233F8">
                <w:pPr>
                  <w:jc w:val="right"/>
                  <w:rPr>
                    <w:sz w:val="22"/>
                    <w:szCs w:val="22"/>
                    <w:lang w:eastAsia="lt-LT"/>
                  </w:rPr>
                </w:pPr>
                <w:r>
                  <w:rPr>
                    <w:sz w:val="22"/>
                    <w:szCs w:val="22"/>
                    <w:lang w:eastAsia="lt-LT"/>
                  </w:rPr>
                  <w:t>100,7</w:t>
                </w:r>
              </w:p>
            </w:tc>
            <w:tc>
              <w:tcPr>
                <w:tcW w:w="1041" w:type="dxa"/>
                <w:tcBorders>
                  <w:top w:val="nil"/>
                  <w:left w:val="nil"/>
                  <w:bottom w:val="single" w:sz="4" w:space="0" w:color="auto"/>
                  <w:right w:val="single" w:sz="4" w:space="0" w:color="auto"/>
                </w:tcBorders>
                <w:shd w:val="clear" w:color="auto" w:fill="auto"/>
                <w:noWrap/>
                <w:vAlign w:val="bottom"/>
                <w:hideMark/>
              </w:tcPr>
              <w:p w14:paraId="61F2D7EC" w14:textId="77777777" w:rsidR="00202B12" w:rsidRDefault="008233F8">
                <w:pPr>
                  <w:jc w:val="right"/>
                  <w:rPr>
                    <w:sz w:val="22"/>
                    <w:szCs w:val="22"/>
                    <w:lang w:eastAsia="lt-LT"/>
                  </w:rPr>
                </w:pPr>
                <w:r>
                  <w:rPr>
                    <w:sz w:val="22"/>
                    <w:szCs w:val="22"/>
                    <w:lang w:eastAsia="lt-LT"/>
                  </w:rPr>
                  <w:t>100,7</w:t>
                </w:r>
              </w:p>
            </w:tc>
            <w:tc>
              <w:tcPr>
                <w:tcW w:w="1143" w:type="dxa"/>
                <w:tcBorders>
                  <w:top w:val="nil"/>
                  <w:left w:val="nil"/>
                  <w:bottom w:val="single" w:sz="4" w:space="0" w:color="auto"/>
                  <w:right w:val="single" w:sz="4" w:space="0" w:color="auto"/>
                </w:tcBorders>
                <w:shd w:val="clear" w:color="auto" w:fill="auto"/>
                <w:noWrap/>
                <w:vAlign w:val="bottom"/>
                <w:hideMark/>
              </w:tcPr>
              <w:p w14:paraId="61F2D7ED" w14:textId="77777777" w:rsidR="00202B12" w:rsidRDefault="008233F8">
                <w:pPr>
                  <w:jc w:val="right"/>
                  <w:rPr>
                    <w:sz w:val="22"/>
                    <w:szCs w:val="22"/>
                    <w:lang w:eastAsia="lt-LT"/>
                  </w:rPr>
                </w:pPr>
                <w:r>
                  <w:rPr>
                    <w:sz w:val="22"/>
                    <w:szCs w:val="22"/>
                    <w:lang w:eastAsia="lt-LT"/>
                  </w:rPr>
                  <w:t>69,7</w:t>
                </w:r>
              </w:p>
            </w:tc>
            <w:tc>
              <w:tcPr>
                <w:tcW w:w="1060" w:type="dxa"/>
                <w:tcBorders>
                  <w:top w:val="nil"/>
                  <w:left w:val="nil"/>
                  <w:bottom w:val="single" w:sz="4" w:space="0" w:color="auto"/>
                  <w:right w:val="single" w:sz="4" w:space="0" w:color="auto"/>
                </w:tcBorders>
                <w:shd w:val="clear" w:color="auto" w:fill="auto"/>
                <w:noWrap/>
                <w:vAlign w:val="bottom"/>
                <w:hideMark/>
              </w:tcPr>
              <w:p w14:paraId="61F2D7EE" w14:textId="77777777" w:rsidR="00202B12" w:rsidRDefault="00202B12">
                <w:pPr>
                  <w:ind w:firstLine="53"/>
                  <w:rPr>
                    <w:sz w:val="22"/>
                    <w:szCs w:val="22"/>
                    <w:lang w:eastAsia="lt-LT"/>
                  </w:rPr>
                </w:pPr>
              </w:p>
            </w:tc>
          </w:tr>
          <w:tr w:rsidR="00202B12" w14:paraId="61F2D7F7"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7F0"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7F1" w14:textId="77777777" w:rsidR="00202B12" w:rsidRDefault="008233F8">
                <w:pPr>
                  <w:rPr>
                    <w:i/>
                    <w:iCs/>
                    <w:sz w:val="20"/>
                    <w:lang w:eastAsia="lt-LT"/>
                  </w:rPr>
                </w:pPr>
                <w:r>
                  <w:rPr>
                    <w:i/>
                    <w:iCs/>
                    <w:sz w:val="20"/>
                    <w:lang w:eastAsia="lt-LT"/>
                  </w:rPr>
                  <w:t>iš jų – 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F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F3" w14:textId="77777777" w:rsidR="00202B12" w:rsidRDefault="008233F8">
                <w:pPr>
                  <w:jc w:val="right"/>
                  <w:rPr>
                    <w:sz w:val="20"/>
                    <w:lang w:eastAsia="lt-LT"/>
                  </w:rPr>
                </w:pPr>
                <w:r>
                  <w:rPr>
                    <w:sz w:val="20"/>
                    <w:lang w:eastAsia="lt-LT"/>
                  </w:rPr>
                  <w:t>2,7</w:t>
                </w:r>
              </w:p>
            </w:tc>
            <w:tc>
              <w:tcPr>
                <w:tcW w:w="1041" w:type="dxa"/>
                <w:tcBorders>
                  <w:top w:val="nil"/>
                  <w:left w:val="nil"/>
                  <w:bottom w:val="single" w:sz="4" w:space="0" w:color="auto"/>
                  <w:right w:val="single" w:sz="4" w:space="0" w:color="auto"/>
                </w:tcBorders>
                <w:shd w:val="clear" w:color="auto" w:fill="auto"/>
                <w:noWrap/>
                <w:vAlign w:val="bottom"/>
                <w:hideMark/>
              </w:tcPr>
              <w:p w14:paraId="61F2D7F4" w14:textId="77777777" w:rsidR="00202B12" w:rsidRDefault="008233F8">
                <w:pPr>
                  <w:jc w:val="right"/>
                  <w:rPr>
                    <w:sz w:val="20"/>
                    <w:lang w:eastAsia="lt-LT"/>
                  </w:rPr>
                </w:pPr>
                <w:r>
                  <w:rPr>
                    <w:sz w:val="20"/>
                    <w:lang w:eastAsia="lt-LT"/>
                  </w:rPr>
                  <w:t>2,7</w:t>
                </w:r>
              </w:p>
            </w:tc>
            <w:tc>
              <w:tcPr>
                <w:tcW w:w="1143" w:type="dxa"/>
                <w:tcBorders>
                  <w:top w:val="nil"/>
                  <w:left w:val="nil"/>
                  <w:bottom w:val="single" w:sz="4" w:space="0" w:color="auto"/>
                  <w:right w:val="single" w:sz="4" w:space="0" w:color="auto"/>
                </w:tcBorders>
                <w:shd w:val="clear" w:color="auto" w:fill="auto"/>
                <w:noWrap/>
                <w:vAlign w:val="bottom"/>
                <w:hideMark/>
              </w:tcPr>
              <w:p w14:paraId="61F2D7F5"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7F6" w14:textId="77777777" w:rsidR="00202B12" w:rsidRDefault="00202B12">
                <w:pPr>
                  <w:ind w:firstLine="53"/>
                  <w:rPr>
                    <w:sz w:val="20"/>
                    <w:lang w:eastAsia="lt-LT"/>
                  </w:rPr>
                </w:pPr>
              </w:p>
            </w:tc>
          </w:tr>
          <w:tr w:rsidR="00202B12" w14:paraId="61F2D7F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7F8" w14:textId="77777777" w:rsidR="00202B12" w:rsidRDefault="008233F8">
                <w:pPr>
                  <w:jc w:val="center"/>
                  <w:rPr>
                    <w:sz w:val="22"/>
                    <w:szCs w:val="22"/>
                    <w:lang w:eastAsia="lt-LT"/>
                  </w:rPr>
                </w:pPr>
                <w:r>
                  <w:rPr>
                    <w:sz w:val="22"/>
                    <w:szCs w:val="22"/>
                    <w:lang w:eastAsia="lt-LT"/>
                  </w:rPr>
                  <w:t>108.</w:t>
                </w:r>
              </w:p>
            </w:tc>
            <w:tc>
              <w:tcPr>
                <w:tcW w:w="3950" w:type="dxa"/>
                <w:tcBorders>
                  <w:top w:val="nil"/>
                  <w:left w:val="nil"/>
                  <w:bottom w:val="nil"/>
                  <w:right w:val="nil"/>
                </w:tcBorders>
                <w:shd w:val="clear" w:color="auto" w:fill="auto"/>
                <w:noWrap/>
                <w:vAlign w:val="bottom"/>
                <w:hideMark/>
              </w:tcPr>
              <w:p w14:paraId="61F2D7F9" w14:textId="77777777" w:rsidR="00202B12" w:rsidRDefault="008233F8">
                <w:pPr>
                  <w:rPr>
                    <w:sz w:val="22"/>
                    <w:szCs w:val="22"/>
                    <w:lang w:eastAsia="lt-LT"/>
                  </w:rPr>
                </w:pPr>
                <w:r>
                  <w:rPr>
                    <w:sz w:val="22"/>
                    <w:szCs w:val="22"/>
                    <w:lang w:eastAsia="lt-LT"/>
                  </w:rPr>
                  <w:t>Žemaitės dramos teatras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7FA"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7FB" w14:textId="77777777" w:rsidR="00202B12" w:rsidRDefault="008233F8">
                <w:pPr>
                  <w:jc w:val="right"/>
                  <w:rPr>
                    <w:sz w:val="22"/>
                    <w:szCs w:val="22"/>
                    <w:lang w:eastAsia="lt-LT"/>
                  </w:rPr>
                </w:pPr>
                <w:r>
                  <w:rPr>
                    <w:sz w:val="22"/>
                    <w:szCs w:val="22"/>
                    <w:lang w:eastAsia="lt-LT"/>
                  </w:rPr>
                  <w:t>396,4</w:t>
                </w:r>
              </w:p>
            </w:tc>
            <w:tc>
              <w:tcPr>
                <w:tcW w:w="1041" w:type="dxa"/>
                <w:tcBorders>
                  <w:top w:val="nil"/>
                  <w:left w:val="nil"/>
                  <w:bottom w:val="single" w:sz="4" w:space="0" w:color="auto"/>
                  <w:right w:val="single" w:sz="4" w:space="0" w:color="auto"/>
                </w:tcBorders>
                <w:shd w:val="clear" w:color="auto" w:fill="auto"/>
                <w:noWrap/>
                <w:vAlign w:val="bottom"/>
                <w:hideMark/>
              </w:tcPr>
              <w:p w14:paraId="61F2D7FC" w14:textId="77777777" w:rsidR="00202B12" w:rsidRDefault="008233F8">
                <w:pPr>
                  <w:jc w:val="right"/>
                  <w:rPr>
                    <w:sz w:val="22"/>
                    <w:szCs w:val="22"/>
                    <w:lang w:eastAsia="lt-LT"/>
                  </w:rPr>
                </w:pPr>
                <w:r>
                  <w:rPr>
                    <w:sz w:val="22"/>
                    <w:szCs w:val="22"/>
                    <w:lang w:eastAsia="lt-LT"/>
                  </w:rPr>
                  <w:t>396,4</w:t>
                </w:r>
              </w:p>
            </w:tc>
            <w:tc>
              <w:tcPr>
                <w:tcW w:w="1143" w:type="dxa"/>
                <w:tcBorders>
                  <w:top w:val="nil"/>
                  <w:left w:val="nil"/>
                  <w:bottom w:val="single" w:sz="4" w:space="0" w:color="auto"/>
                  <w:right w:val="single" w:sz="4" w:space="0" w:color="auto"/>
                </w:tcBorders>
                <w:shd w:val="clear" w:color="auto" w:fill="auto"/>
                <w:noWrap/>
                <w:vAlign w:val="bottom"/>
                <w:hideMark/>
              </w:tcPr>
              <w:p w14:paraId="61F2D7FD" w14:textId="77777777" w:rsidR="00202B12" w:rsidRDefault="008233F8">
                <w:pPr>
                  <w:jc w:val="right"/>
                  <w:rPr>
                    <w:sz w:val="22"/>
                    <w:szCs w:val="22"/>
                    <w:lang w:eastAsia="lt-LT"/>
                  </w:rPr>
                </w:pPr>
                <w:r>
                  <w:rPr>
                    <w:sz w:val="22"/>
                    <w:szCs w:val="22"/>
                    <w:lang w:eastAsia="lt-LT"/>
                  </w:rPr>
                  <w:t>233,6</w:t>
                </w:r>
              </w:p>
            </w:tc>
            <w:tc>
              <w:tcPr>
                <w:tcW w:w="1060" w:type="dxa"/>
                <w:tcBorders>
                  <w:top w:val="nil"/>
                  <w:left w:val="nil"/>
                  <w:bottom w:val="single" w:sz="4" w:space="0" w:color="auto"/>
                  <w:right w:val="single" w:sz="4" w:space="0" w:color="auto"/>
                </w:tcBorders>
                <w:shd w:val="clear" w:color="auto" w:fill="auto"/>
                <w:noWrap/>
                <w:vAlign w:val="bottom"/>
                <w:hideMark/>
              </w:tcPr>
              <w:p w14:paraId="61F2D7FE" w14:textId="77777777" w:rsidR="00202B12" w:rsidRDefault="00202B12">
                <w:pPr>
                  <w:ind w:firstLine="53"/>
                  <w:rPr>
                    <w:sz w:val="22"/>
                    <w:szCs w:val="22"/>
                    <w:lang w:eastAsia="lt-LT"/>
                  </w:rPr>
                </w:pPr>
              </w:p>
            </w:tc>
          </w:tr>
          <w:tr w:rsidR="00202B12" w14:paraId="61F2D807"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800"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801" w14:textId="77777777" w:rsidR="00202B12" w:rsidRDefault="008233F8">
                <w:pPr>
                  <w:rPr>
                    <w:i/>
                    <w:iCs/>
                    <w:sz w:val="20"/>
                    <w:lang w:eastAsia="lt-LT"/>
                  </w:rPr>
                </w:pPr>
                <w:r>
                  <w:rPr>
                    <w:i/>
                    <w:iCs/>
                    <w:sz w:val="20"/>
                    <w:lang w:eastAsia="lt-LT"/>
                  </w:rPr>
                  <w:t xml:space="preserve">iš jų - kultūros ir meno darbuotojų </w:t>
                </w:r>
                <w:r>
                  <w:rPr>
                    <w:i/>
                    <w:iCs/>
                    <w:sz w:val="20"/>
                    <w:lang w:eastAsia="lt-LT"/>
                  </w:rPr>
                  <w:t>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802"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803" w14:textId="77777777" w:rsidR="00202B12" w:rsidRDefault="008233F8">
                <w:pPr>
                  <w:jc w:val="right"/>
                  <w:rPr>
                    <w:sz w:val="20"/>
                    <w:lang w:eastAsia="lt-LT"/>
                  </w:rPr>
                </w:pPr>
                <w:r>
                  <w:rPr>
                    <w:sz w:val="20"/>
                    <w:lang w:eastAsia="lt-LT"/>
                  </w:rPr>
                  <w:t>13,9</w:t>
                </w:r>
              </w:p>
            </w:tc>
            <w:tc>
              <w:tcPr>
                <w:tcW w:w="1041" w:type="dxa"/>
                <w:tcBorders>
                  <w:top w:val="nil"/>
                  <w:left w:val="nil"/>
                  <w:bottom w:val="single" w:sz="4" w:space="0" w:color="auto"/>
                  <w:right w:val="single" w:sz="4" w:space="0" w:color="auto"/>
                </w:tcBorders>
                <w:shd w:val="clear" w:color="auto" w:fill="auto"/>
                <w:noWrap/>
                <w:vAlign w:val="bottom"/>
                <w:hideMark/>
              </w:tcPr>
              <w:p w14:paraId="61F2D804" w14:textId="77777777" w:rsidR="00202B12" w:rsidRDefault="008233F8">
                <w:pPr>
                  <w:jc w:val="right"/>
                  <w:rPr>
                    <w:sz w:val="18"/>
                    <w:szCs w:val="18"/>
                    <w:lang w:eastAsia="lt-LT"/>
                  </w:rPr>
                </w:pPr>
                <w:r>
                  <w:rPr>
                    <w:sz w:val="18"/>
                    <w:szCs w:val="18"/>
                    <w:lang w:eastAsia="lt-LT"/>
                  </w:rPr>
                  <w:t>13,9</w:t>
                </w:r>
              </w:p>
            </w:tc>
            <w:tc>
              <w:tcPr>
                <w:tcW w:w="1143" w:type="dxa"/>
                <w:tcBorders>
                  <w:top w:val="nil"/>
                  <w:left w:val="nil"/>
                  <w:bottom w:val="single" w:sz="4" w:space="0" w:color="auto"/>
                  <w:right w:val="single" w:sz="4" w:space="0" w:color="auto"/>
                </w:tcBorders>
                <w:shd w:val="clear" w:color="auto" w:fill="auto"/>
                <w:noWrap/>
                <w:vAlign w:val="bottom"/>
                <w:hideMark/>
              </w:tcPr>
              <w:p w14:paraId="61F2D805" w14:textId="77777777" w:rsidR="00202B12" w:rsidRDefault="008233F8">
                <w:pPr>
                  <w:jc w:val="right"/>
                  <w:rPr>
                    <w:sz w:val="18"/>
                    <w:szCs w:val="18"/>
                    <w:lang w:eastAsia="lt-LT"/>
                  </w:rPr>
                </w:pPr>
                <w:r>
                  <w:rPr>
                    <w:sz w:val="18"/>
                    <w:szCs w:val="18"/>
                    <w:lang w:eastAsia="lt-LT"/>
                  </w:rPr>
                  <w:t>10,6</w:t>
                </w:r>
              </w:p>
            </w:tc>
            <w:tc>
              <w:tcPr>
                <w:tcW w:w="1060" w:type="dxa"/>
                <w:tcBorders>
                  <w:top w:val="nil"/>
                  <w:left w:val="nil"/>
                  <w:bottom w:val="single" w:sz="4" w:space="0" w:color="auto"/>
                  <w:right w:val="single" w:sz="4" w:space="0" w:color="auto"/>
                </w:tcBorders>
                <w:shd w:val="clear" w:color="auto" w:fill="auto"/>
                <w:noWrap/>
                <w:vAlign w:val="bottom"/>
                <w:hideMark/>
              </w:tcPr>
              <w:p w14:paraId="61F2D806" w14:textId="77777777" w:rsidR="00202B12" w:rsidRDefault="00202B12">
                <w:pPr>
                  <w:ind w:firstLine="53"/>
                  <w:rPr>
                    <w:sz w:val="18"/>
                    <w:szCs w:val="18"/>
                    <w:lang w:eastAsia="lt-LT"/>
                  </w:rPr>
                </w:pPr>
              </w:p>
            </w:tc>
          </w:tr>
          <w:tr w:rsidR="00202B12" w14:paraId="61F2D80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808"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809"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80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80B" w14:textId="77777777" w:rsidR="00202B12" w:rsidRDefault="008233F8">
                <w:pPr>
                  <w:jc w:val="right"/>
                  <w:rPr>
                    <w:sz w:val="20"/>
                    <w:lang w:eastAsia="lt-LT"/>
                  </w:rPr>
                </w:pPr>
                <w:r>
                  <w:rPr>
                    <w:sz w:val="20"/>
                    <w:lang w:eastAsia="lt-LT"/>
                  </w:rPr>
                  <w:t>45,0</w:t>
                </w:r>
              </w:p>
            </w:tc>
            <w:tc>
              <w:tcPr>
                <w:tcW w:w="1041" w:type="dxa"/>
                <w:tcBorders>
                  <w:top w:val="nil"/>
                  <w:left w:val="nil"/>
                  <w:bottom w:val="single" w:sz="4" w:space="0" w:color="auto"/>
                  <w:right w:val="single" w:sz="4" w:space="0" w:color="auto"/>
                </w:tcBorders>
                <w:shd w:val="clear" w:color="auto" w:fill="auto"/>
                <w:noWrap/>
                <w:vAlign w:val="bottom"/>
                <w:hideMark/>
              </w:tcPr>
              <w:p w14:paraId="61F2D80C" w14:textId="77777777" w:rsidR="00202B12" w:rsidRDefault="008233F8">
                <w:pPr>
                  <w:jc w:val="right"/>
                  <w:rPr>
                    <w:sz w:val="20"/>
                    <w:lang w:eastAsia="lt-LT"/>
                  </w:rPr>
                </w:pPr>
                <w:r>
                  <w:rPr>
                    <w:sz w:val="20"/>
                    <w:lang w:eastAsia="lt-LT"/>
                  </w:rPr>
                  <w:t>45,0</w:t>
                </w:r>
              </w:p>
            </w:tc>
            <w:tc>
              <w:tcPr>
                <w:tcW w:w="1143" w:type="dxa"/>
                <w:tcBorders>
                  <w:top w:val="nil"/>
                  <w:left w:val="nil"/>
                  <w:bottom w:val="single" w:sz="4" w:space="0" w:color="auto"/>
                  <w:right w:val="single" w:sz="4" w:space="0" w:color="auto"/>
                </w:tcBorders>
                <w:shd w:val="clear" w:color="auto" w:fill="auto"/>
                <w:noWrap/>
                <w:vAlign w:val="bottom"/>
                <w:hideMark/>
              </w:tcPr>
              <w:p w14:paraId="61F2D80D"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80E" w14:textId="77777777" w:rsidR="00202B12" w:rsidRDefault="00202B12">
                <w:pPr>
                  <w:ind w:firstLine="53"/>
                  <w:rPr>
                    <w:sz w:val="20"/>
                    <w:lang w:eastAsia="lt-LT"/>
                  </w:rPr>
                </w:pPr>
              </w:p>
            </w:tc>
          </w:tr>
          <w:tr w:rsidR="00202B12" w14:paraId="61F2D817"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810" w14:textId="77777777" w:rsidR="00202B12" w:rsidRDefault="008233F8">
                <w:pPr>
                  <w:jc w:val="center"/>
                  <w:rPr>
                    <w:sz w:val="22"/>
                    <w:szCs w:val="22"/>
                    <w:lang w:eastAsia="lt-LT"/>
                  </w:rPr>
                </w:pPr>
                <w:r>
                  <w:rPr>
                    <w:sz w:val="22"/>
                    <w:szCs w:val="22"/>
                    <w:lang w:eastAsia="lt-LT"/>
                  </w:rPr>
                  <w:t>109.</w:t>
                </w:r>
              </w:p>
            </w:tc>
            <w:tc>
              <w:tcPr>
                <w:tcW w:w="3950" w:type="dxa"/>
                <w:tcBorders>
                  <w:top w:val="nil"/>
                  <w:left w:val="nil"/>
                  <w:bottom w:val="nil"/>
                  <w:right w:val="nil"/>
                </w:tcBorders>
                <w:shd w:val="clear" w:color="auto" w:fill="auto"/>
                <w:noWrap/>
                <w:vAlign w:val="bottom"/>
                <w:hideMark/>
              </w:tcPr>
              <w:p w14:paraId="61F2D811" w14:textId="77777777" w:rsidR="00202B12" w:rsidRDefault="008233F8">
                <w:pPr>
                  <w:rPr>
                    <w:sz w:val="22"/>
                    <w:szCs w:val="22"/>
                    <w:lang w:eastAsia="lt-LT"/>
                  </w:rPr>
                </w:pPr>
                <w:r>
                  <w:rPr>
                    <w:sz w:val="22"/>
                    <w:szCs w:val="22"/>
                    <w:lang w:eastAsia="lt-LT"/>
                  </w:rPr>
                  <w:t>Sporto ir rekreacijos centras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812" w14:textId="77777777" w:rsidR="00202B12" w:rsidRDefault="008233F8">
                <w:pPr>
                  <w:jc w:val="center"/>
                  <w:rPr>
                    <w:sz w:val="22"/>
                    <w:szCs w:val="22"/>
                    <w:lang w:eastAsia="lt-LT"/>
                  </w:rPr>
                </w:pPr>
                <w:r>
                  <w:rPr>
                    <w:sz w:val="22"/>
                    <w:szCs w:val="22"/>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813" w14:textId="77777777" w:rsidR="00202B12" w:rsidRDefault="008233F8">
                <w:pPr>
                  <w:jc w:val="right"/>
                  <w:rPr>
                    <w:sz w:val="22"/>
                    <w:szCs w:val="22"/>
                    <w:lang w:eastAsia="lt-LT"/>
                  </w:rPr>
                </w:pPr>
                <w:r>
                  <w:rPr>
                    <w:sz w:val="22"/>
                    <w:szCs w:val="22"/>
                    <w:lang w:eastAsia="lt-LT"/>
                  </w:rPr>
                  <w:t>1310,9</w:t>
                </w:r>
              </w:p>
            </w:tc>
            <w:tc>
              <w:tcPr>
                <w:tcW w:w="1041" w:type="dxa"/>
                <w:tcBorders>
                  <w:top w:val="nil"/>
                  <w:left w:val="nil"/>
                  <w:bottom w:val="single" w:sz="4" w:space="0" w:color="auto"/>
                  <w:right w:val="single" w:sz="4" w:space="0" w:color="auto"/>
                </w:tcBorders>
                <w:shd w:val="clear" w:color="auto" w:fill="auto"/>
                <w:noWrap/>
                <w:vAlign w:val="bottom"/>
                <w:hideMark/>
              </w:tcPr>
              <w:p w14:paraId="61F2D814" w14:textId="77777777" w:rsidR="00202B12" w:rsidRDefault="008233F8">
                <w:pPr>
                  <w:jc w:val="right"/>
                  <w:rPr>
                    <w:sz w:val="22"/>
                    <w:szCs w:val="22"/>
                    <w:lang w:eastAsia="lt-LT"/>
                  </w:rPr>
                </w:pPr>
                <w:r>
                  <w:rPr>
                    <w:sz w:val="22"/>
                    <w:szCs w:val="22"/>
                    <w:lang w:eastAsia="lt-LT"/>
                  </w:rPr>
                  <w:t>1243,9</w:t>
                </w:r>
              </w:p>
            </w:tc>
            <w:tc>
              <w:tcPr>
                <w:tcW w:w="1143" w:type="dxa"/>
                <w:tcBorders>
                  <w:top w:val="nil"/>
                  <w:left w:val="nil"/>
                  <w:bottom w:val="single" w:sz="4" w:space="0" w:color="auto"/>
                  <w:right w:val="single" w:sz="4" w:space="0" w:color="auto"/>
                </w:tcBorders>
                <w:shd w:val="clear" w:color="auto" w:fill="auto"/>
                <w:noWrap/>
                <w:vAlign w:val="bottom"/>
                <w:hideMark/>
              </w:tcPr>
              <w:p w14:paraId="61F2D815" w14:textId="77777777" w:rsidR="00202B12" w:rsidRDefault="008233F8">
                <w:pPr>
                  <w:jc w:val="right"/>
                  <w:rPr>
                    <w:sz w:val="22"/>
                    <w:szCs w:val="22"/>
                    <w:lang w:eastAsia="lt-LT"/>
                  </w:rPr>
                </w:pPr>
                <w:r>
                  <w:rPr>
                    <w:sz w:val="22"/>
                    <w:szCs w:val="22"/>
                    <w:lang w:eastAsia="lt-LT"/>
                  </w:rPr>
                  <w:t>789,6</w:t>
                </w:r>
              </w:p>
            </w:tc>
            <w:tc>
              <w:tcPr>
                <w:tcW w:w="1060" w:type="dxa"/>
                <w:tcBorders>
                  <w:top w:val="nil"/>
                  <w:left w:val="nil"/>
                  <w:bottom w:val="single" w:sz="4" w:space="0" w:color="auto"/>
                  <w:right w:val="single" w:sz="4" w:space="0" w:color="auto"/>
                </w:tcBorders>
                <w:shd w:val="clear" w:color="auto" w:fill="auto"/>
                <w:noWrap/>
                <w:vAlign w:val="bottom"/>
                <w:hideMark/>
              </w:tcPr>
              <w:p w14:paraId="61F2D816" w14:textId="77777777" w:rsidR="00202B12" w:rsidRDefault="008233F8">
                <w:pPr>
                  <w:jc w:val="right"/>
                  <w:rPr>
                    <w:sz w:val="22"/>
                    <w:szCs w:val="22"/>
                    <w:lang w:eastAsia="lt-LT"/>
                  </w:rPr>
                </w:pPr>
                <w:r>
                  <w:rPr>
                    <w:sz w:val="22"/>
                    <w:szCs w:val="22"/>
                    <w:lang w:eastAsia="lt-LT"/>
                  </w:rPr>
                  <w:t>67,0</w:t>
                </w:r>
              </w:p>
            </w:tc>
          </w:tr>
          <w:tr w:rsidR="00202B12" w14:paraId="61F2D81F"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818"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819" w14:textId="77777777" w:rsidR="00202B12" w:rsidRDefault="008233F8">
                <w:pPr>
                  <w:rPr>
                    <w:i/>
                    <w:iCs/>
                    <w:sz w:val="20"/>
                    <w:lang w:eastAsia="lt-LT"/>
                  </w:rPr>
                </w:pPr>
                <w:r>
                  <w:rPr>
                    <w:i/>
                    <w:iCs/>
                    <w:sz w:val="20"/>
                    <w:lang w:eastAsia="lt-LT"/>
                  </w:rPr>
                  <w:t>iš jų – įstaigos pajamos</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81A" w14:textId="77777777" w:rsidR="00202B12" w:rsidRDefault="008233F8">
                <w:pPr>
                  <w:jc w:val="center"/>
                  <w:rPr>
                    <w:sz w:val="20"/>
                    <w:lang w:eastAsia="lt-LT"/>
                  </w:rPr>
                </w:pPr>
                <w:r>
                  <w:rPr>
                    <w:sz w:val="20"/>
                    <w:lang w:eastAsia="lt-LT"/>
                  </w:rPr>
                  <w:t>08</w:t>
                </w:r>
              </w:p>
            </w:tc>
            <w:tc>
              <w:tcPr>
                <w:tcW w:w="1060" w:type="dxa"/>
                <w:tcBorders>
                  <w:top w:val="nil"/>
                  <w:left w:val="nil"/>
                  <w:bottom w:val="single" w:sz="4" w:space="0" w:color="auto"/>
                  <w:right w:val="single" w:sz="4" w:space="0" w:color="auto"/>
                </w:tcBorders>
                <w:shd w:val="clear" w:color="auto" w:fill="auto"/>
                <w:noWrap/>
                <w:vAlign w:val="bottom"/>
                <w:hideMark/>
              </w:tcPr>
              <w:p w14:paraId="61F2D81B" w14:textId="77777777" w:rsidR="00202B12" w:rsidRDefault="008233F8">
                <w:pPr>
                  <w:jc w:val="right"/>
                  <w:rPr>
                    <w:sz w:val="20"/>
                    <w:lang w:eastAsia="lt-LT"/>
                  </w:rPr>
                </w:pPr>
                <w:r>
                  <w:rPr>
                    <w:sz w:val="20"/>
                    <w:lang w:eastAsia="lt-LT"/>
                  </w:rPr>
                  <w:t>61,5</w:t>
                </w:r>
              </w:p>
            </w:tc>
            <w:tc>
              <w:tcPr>
                <w:tcW w:w="1041" w:type="dxa"/>
                <w:tcBorders>
                  <w:top w:val="nil"/>
                  <w:left w:val="nil"/>
                  <w:bottom w:val="single" w:sz="4" w:space="0" w:color="auto"/>
                  <w:right w:val="single" w:sz="4" w:space="0" w:color="auto"/>
                </w:tcBorders>
                <w:shd w:val="clear" w:color="auto" w:fill="auto"/>
                <w:noWrap/>
                <w:vAlign w:val="bottom"/>
                <w:hideMark/>
              </w:tcPr>
              <w:p w14:paraId="61F2D81C" w14:textId="77777777" w:rsidR="00202B12" w:rsidRDefault="008233F8">
                <w:pPr>
                  <w:jc w:val="right"/>
                  <w:rPr>
                    <w:sz w:val="20"/>
                    <w:lang w:eastAsia="lt-LT"/>
                  </w:rPr>
                </w:pPr>
                <w:r>
                  <w:rPr>
                    <w:sz w:val="20"/>
                    <w:lang w:eastAsia="lt-LT"/>
                  </w:rPr>
                  <w:t>61,5</w:t>
                </w:r>
              </w:p>
            </w:tc>
            <w:tc>
              <w:tcPr>
                <w:tcW w:w="1143" w:type="dxa"/>
                <w:tcBorders>
                  <w:top w:val="nil"/>
                  <w:left w:val="nil"/>
                  <w:bottom w:val="single" w:sz="4" w:space="0" w:color="auto"/>
                  <w:right w:val="single" w:sz="4" w:space="0" w:color="auto"/>
                </w:tcBorders>
                <w:shd w:val="clear" w:color="auto" w:fill="auto"/>
                <w:noWrap/>
                <w:vAlign w:val="bottom"/>
                <w:hideMark/>
              </w:tcPr>
              <w:p w14:paraId="61F2D81D"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81E" w14:textId="77777777" w:rsidR="00202B12" w:rsidRDefault="00202B12">
                <w:pPr>
                  <w:ind w:firstLine="53"/>
                  <w:rPr>
                    <w:sz w:val="20"/>
                    <w:lang w:eastAsia="lt-LT"/>
                  </w:rPr>
                </w:pPr>
              </w:p>
            </w:tc>
          </w:tr>
          <w:tr w:rsidR="00202B12" w14:paraId="61F2D827" w14:textId="77777777">
            <w:trPr>
              <w:trHeight w:val="300"/>
            </w:trPr>
            <w:tc>
              <w:tcPr>
                <w:tcW w:w="601" w:type="dxa"/>
                <w:tcBorders>
                  <w:top w:val="single" w:sz="4" w:space="0" w:color="auto"/>
                  <w:left w:val="single" w:sz="4" w:space="0" w:color="auto"/>
                  <w:bottom w:val="nil"/>
                  <w:right w:val="single" w:sz="4" w:space="0" w:color="auto"/>
                </w:tcBorders>
                <w:shd w:val="clear" w:color="000000" w:fill="99CCFF"/>
                <w:noWrap/>
                <w:vAlign w:val="bottom"/>
                <w:hideMark/>
              </w:tcPr>
              <w:p w14:paraId="61F2D820" w14:textId="77777777" w:rsidR="00202B12" w:rsidRDefault="008233F8">
                <w:pPr>
                  <w:jc w:val="center"/>
                  <w:rPr>
                    <w:sz w:val="22"/>
                    <w:szCs w:val="22"/>
                    <w:lang w:eastAsia="lt-LT"/>
                  </w:rPr>
                </w:pPr>
                <w:r>
                  <w:rPr>
                    <w:sz w:val="22"/>
                    <w:szCs w:val="22"/>
                    <w:lang w:eastAsia="lt-LT"/>
                  </w:rPr>
                  <w:t>110.</w:t>
                </w:r>
              </w:p>
            </w:tc>
            <w:tc>
              <w:tcPr>
                <w:tcW w:w="3950" w:type="dxa"/>
                <w:tcBorders>
                  <w:top w:val="nil"/>
                  <w:left w:val="nil"/>
                  <w:bottom w:val="nil"/>
                  <w:right w:val="nil"/>
                </w:tcBorders>
                <w:shd w:val="clear" w:color="000000" w:fill="99CCFF"/>
                <w:noWrap/>
                <w:vAlign w:val="bottom"/>
                <w:hideMark/>
              </w:tcPr>
              <w:p w14:paraId="61F2D821" w14:textId="77777777" w:rsidR="00202B12" w:rsidRDefault="008233F8">
                <w:pPr>
                  <w:rPr>
                    <w:b/>
                    <w:bCs/>
                    <w:sz w:val="22"/>
                    <w:szCs w:val="22"/>
                    <w:lang w:eastAsia="lt-LT"/>
                  </w:rPr>
                </w:pPr>
                <w:r>
                  <w:rPr>
                    <w:b/>
                    <w:bCs/>
                    <w:sz w:val="22"/>
                    <w:szCs w:val="22"/>
                    <w:lang w:eastAsia="lt-LT"/>
                  </w:rPr>
                  <w:t>Iš viso 06 programai</w:t>
                </w:r>
              </w:p>
            </w:tc>
            <w:tc>
              <w:tcPr>
                <w:tcW w:w="876" w:type="dxa"/>
                <w:tcBorders>
                  <w:top w:val="nil"/>
                  <w:left w:val="single" w:sz="4" w:space="0" w:color="auto"/>
                  <w:bottom w:val="single" w:sz="4" w:space="0" w:color="auto"/>
                  <w:right w:val="single" w:sz="4" w:space="0" w:color="auto"/>
                </w:tcBorders>
                <w:shd w:val="clear" w:color="000000" w:fill="99CCFF"/>
                <w:noWrap/>
                <w:vAlign w:val="bottom"/>
                <w:hideMark/>
              </w:tcPr>
              <w:p w14:paraId="61F2D822"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23" w14:textId="77777777" w:rsidR="00202B12" w:rsidRDefault="008233F8">
                <w:pPr>
                  <w:jc w:val="right"/>
                  <w:rPr>
                    <w:sz w:val="22"/>
                    <w:szCs w:val="22"/>
                    <w:lang w:eastAsia="lt-LT"/>
                  </w:rPr>
                </w:pPr>
                <w:r>
                  <w:rPr>
                    <w:sz w:val="22"/>
                    <w:szCs w:val="22"/>
                    <w:lang w:eastAsia="lt-LT"/>
                  </w:rPr>
                  <w:t>8696,0</w:t>
                </w:r>
              </w:p>
            </w:tc>
            <w:tc>
              <w:tcPr>
                <w:tcW w:w="1041" w:type="dxa"/>
                <w:tcBorders>
                  <w:top w:val="nil"/>
                  <w:left w:val="nil"/>
                  <w:bottom w:val="single" w:sz="4" w:space="0" w:color="auto"/>
                  <w:right w:val="single" w:sz="4" w:space="0" w:color="auto"/>
                </w:tcBorders>
                <w:shd w:val="clear" w:color="000000" w:fill="99CCFF"/>
                <w:noWrap/>
                <w:vAlign w:val="bottom"/>
                <w:hideMark/>
              </w:tcPr>
              <w:p w14:paraId="61F2D824" w14:textId="77777777" w:rsidR="00202B12" w:rsidRDefault="008233F8">
                <w:pPr>
                  <w:jc w:val="right"/>
                  <w:rPr>
                    <w:sz w:val="22"/>
                    <w:szCs w:val="22"/>
                    <w:lang w:eastAsia="lt-LT"/>
                  </w:rPr>
                </w:pPr>
                <w:r>
                  <w:rPr>
                    <w:sz w:val="22"/>
                    <w:szCs w:val="22"/>
                    <w:lang w:eastAsia="lt-LT"/>
                  </w:rPr>
                  <w:t>5973,4</w:t>
                </w:r>
              </w:p>
            </w:tc>
            <w:tc>
              <w:tcPr>
                <w:tcW w:w="1143" w:type="dxa"/>
                <w:tcBorders>
                  <w:top w:val="nil"/>
                  <w:left w:val="nil"/>
                  <w:bottom w:val="single" w:sz="4" w:space="0" w:color="auto"/>
                  <w:right w:val="single" w:sz="4" w:space="0" w:color="auto"/>
                </w:tcBorders>
                <w:shd w:val="clear" w:color="000000" w:fill="99CCFF"/>
                <w:noWrap/>
                <w:vAlign w:val="bottom"/>
                <w:hideMark/>
              </w:tcPr>
              <w:p w14:paraId="61F2D825" w14:textId="77777777" w:rsidR="00202B12" w:rsidRDefault="008233F8">
                <w:pPr>
                  <w:jc w:val="right"/>
                  <w:rPr>
                    <w:sz w:val="22"/>
                    <w:szCs w:val="22"/>
                    <w:lang w:eastAsia="lt-LT"/>
                  </w:rPr>
                </w:pPr>
                <w:r>
                  <w:rPr>
                    <w:sz w:val="22"/>
                    <w:szCs w:val="22"/>
                    <w:lang w:eastAsia="lt-LT"/>
                  </w:rPr>
                  <w:t>3053,4</w:t>
                </w:r>
              </w:p>
            </w:tc>
            <w:tc>
              <w:tcPr>
                <w:tcW w:w="1060" w:type="dxa"/>
                <w:tcBorders>
                  <w:top w:val="nil"/>
                  <w:left w:val="nil"/>
                  <w:bottom w:val="single" w:sz="4" w:space="0" w:color="auto"/>
                  <w:right w:val="single" w:sz="4" w:space="0" w:color="auto"/>
                </w:tcBorders>
                <w:shd w:val="clear" w:color="000000" w:fill="99CCFF"/>
                <w:noWrap/>
                <w:vAlign w:val="bottom"/>
                <w:hideMark/>
              </w:tcPr>
              <w:p w14:paraId="61F2D826" w14:textId="77777777" w:rsidR="00202B12" w:rsidRDefault="008233F8">
                <w:pPr>
                  <w:jc w:val="right"/>
                  <w:rPr>
                    <w:sz w:val="22"/>
                    <w:szCs w:val="22"/>
                    <w:lang w:eastAsia="lt-LT"/>
                  </w:rPr>
                </w:pPr>
                <w:r>
                  <w:rPr>
                    <w:sz w:val="22"/>
                    <w:szCs w:val="22"/>
                    <w:lang w:eastAsia="lt-LT"/>
                  </w:rPr>
                  <w:t>2722,6</w:t>
                </w:r>
              </w:p>
            </w:tc>
          </w:tr>
          <w:tr w:rsidR="00202B12" w14:paraId="61F2D82F" w14:textId="77777777">
            <w:trPr>
              <w:trHeight w:val="300"/>
            </w:trPr>
            <w:tc>
              <w:tcPr>
                <w:tcW w:w="601" w:type="dxa"/>
                <w:tcBorders>
                  <w:top w:val="nil"/>
                  <w:left w:val="single" w:sz="4" w:space="0" w:color="auto"/>
                  <w:bottom w:val="nil"/>
                  <w:right w:val="single" w:sz="4" w:space="0" w:color="auto"/>
                </w:tcBorders>
                <w:shd w:val="clear" w:color="000000" w:fill="99CCFF"/>
                <w:noWrap/>
                <w:vAlign w:val="bottom"/>
                <w:hideMark/>
              </w:tcPr>
              <w:p w14:paraId="61F2D828"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000000" w:fill="99CCFF"/>
                <w:noWrap/>
                <w:vAlign w:val="bottom"/>
                <w:hideMark/>
              </w:tcPr>
              <w:p w14:paraId="61F2D829" w14:textId="77777777" w:rsidR="00202B12" w:rsidRDefault="008233F8">
                <w:pPr>
                  <w:rPr>
                    <w:i/>
                    <w:iCs/>
                    <w:sz w:val="20"/>
                    <w:lang w:eastAsia="lt-LT"/>
                  </w:rPr>
                </w:pPr>
                <w:r>
                  <w:rPr>
                    <w:i/>
                    <w:iCs/>
                    <w:sz w:val="20"/>
                    <w:lang w:eastAsia="lt-LT"/>
                  </w:rPr>
                  <w:t xml:space="preserve">iš jų – </w:t>
                </w:r>
                <w:r>
                  <w:rPr>
                    <w:i/>
                    <w:iCs/>
                    <w:sz w:val="20"/>
                    <w:lang w:eastAsia="lt-LT"/>
                  </w:rPr>
                  <w:t>biudžetinių įstaigų pajamos</w:t>
                </w:r>
              </w:p>
            </w:tc>
            <w:tc>
              <w:tcPr>
                <w:tcW w:w="876" w:type="dxa"/>
                <w:tcBorders>
                  <w:top w:val="nil"/>
                  <w:left w:val="single" w:sz="4" w:space="0" w:color="auto"/>
                  <w:bottom w:val="single" w:sz="4" w:space="0" w:color="auto"/>
                  <w:right w:val="single" w:sz="4" w:space="0" w:color="auto"/>
                </w:tcBorders>
                <w:shd w:val="clear" w:color="000000" w:fill="99CCFF"/>
                <w:noWrap/>
                <w:vAlign w:val="bottom"/>
                <w:hideMark/>
              </w:tcPr>
              <w:p w14:paraId="61F2D82A"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2B" w14:textId="77777777" w:rsidR="00202B12" w:rsidRDefault="008233F8">
                <w:pPr>
                  <w:jc w:val="right"/>
                  <w:rPr>
                    <w:sz w:val="20"/>
                    <w:lang w:eastAsia="lt-LT"/>
                  </w:rPr>
                </w:pPr>
                <w:r>
                  <w:rPr>
                    <w:sz w:val="20"/>
                    <w:lang w:eastAsia="lt-LT"/>
                  </w:rPr>
                  <w:t>188,5</w:t>
                </w:r>
              </w:p>
            </w:tc>
            <w:tc>
              <w:tcPr>
                <w:tcW w:w="1041" w:type="dxa"/>
                <w:tcBorders>
                  <w:top w:val="nil"/>
                  <w:left w:val="nil"/>
                  <w:bottom w:val="single" w:sz="4" w:space="0" w:color="auto"/>
                  <w:right w:val="single" w:sz="4" w:space="0" w:color="auto"/>
                </w:tcBorders>
                <w:shd w:val="clear" w:color="000000" w:fill="99CCFF"/>
                <w:noWrap/>
                <w:vAlign w:val="bottom"/>
                <w:hideMark/>
              </w:tcPr>
              <w:p w14:paraId="61F2D82C" w14:textId="77777777" w:rsidR="00202B12" w:rsidRDefault="008233F8">
                <w:pPr>
                  <w:jc w:val="right"/>
                  <w:rPr>
                    <w:sz w:val="20"/>
                    <w:lang w:eastAsia="lt-LT"/>
                  </w:rPr>
                </w:pPr>
                <w:r>
                  <w:rPr>
                    <w:sz w:val="20"/>
                    <w:lang w:eastAsia="lt-LT"/>
                  </w:rPr>
                  <w:t>187,0</w:t>
                </w:r>
              </w:p>
            </w:tc>
            <w:tc>
              <w:tcPr>
                <w:tcW w:w="1143" w:type="dxa"/>
                <w:tcBorders>
                  <w:top w:val="nil"/>
                  <w:left w:val="nil"/>
                  <w:bottom w:val="single" w:sz="4" w:space="0" w:color="auto"/>
                  <w:right w:val="single" w:sz="4" w:space="0" w:color="auto"/>
                </w:tcBorders>
                <w:shd w:val="clear" w:color="000000" w:fill="99CCFF"/>
                <w:noWrap/>
                <w:vAlign w:val="bottom"/>
                <w:hideMark/>
              </w:tcPr>
              <w:p w14:paraId="61F2D82D"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2E" w14:textId="77777777" w:rsidR="00202B12" w:rsidRDefault="008233F8">
                <w:pPr>
                  <w:jc w:val="right"/>
                  <w:rPr>
                    <w:sz w:val="20"/>
                    <w:lang w:eastAsia="lt-LT"/>
                  </w:rPr>
                </w:pPr>
                <w:r>
                  <w:rPr>
                    <w:sz w:val="20"/>
                    <w:lang w:eastAsia="lt-LT"/>
                  </w:rPr>
                  <w:t>1,5</w:t>
                </w:r>
              </w:p>
            </w:tc>
          </w:tr>
          <w:tr w:rsidR="00202B12" w14:paraId="61F2D837" w14:textId="77777777">
            <w:trPr>
              <w:trHeight w:val="495"/>
            </w:trPr>
            <w:tc>
              <w:tcPr>
                <w:tcW w:w="601" w:type="dxa"/>
                <w:tcBorders>
                  <w:top w:val="nil"/>
                  <w:left w:val="single" w:sz="4" w:space="0" w:color="auto"/>
                  <w:bottom w:val="nil"/>
                  <w:right w:val="single" w:sz="4" w:space="0" w:color="auto"/>
                </w:tcBorders>
                <w:shd w:val="clear" w:color="000000" w:fill="99CCFF"/>
                <w:noWrap/>
                <w:vAlign w:val="bottom"/>
                <w:hideMark/>
              </w:tcPr>
              <w:p w14:paraId="61F2D830"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000000" w:fill="99CCFF"/>
                <w:vAlign w:val="bottom"/>
                <w:hideMark/>
              </w:tcPr>
              <w:p w14:paraId="61F2D831"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dotacija valstybės investicijų programoje numatytiems projektams finansuoti</w:t>
                </w:r>
              </w:p>
            </w:tc>
            <w:tc>
              <w:tcPr>
                <w:tcW w:w="876" w:type="dxa"/>
                <w:tcBorders>
                  <w:top w:val="nil"/>
                  <w:left w:val="single" w:sz="4" w:space="0" w:color="auto"/>
                  <w:bottom w:val="single" w:sz="4" w:space="0" w:color="auto"/>
                  <w:right w:val="single" w:sz="4" w:space="0" w:color="auto"/>
                </w:tcBorders>
                <w:shd w:val="clear" w:color="000000" w:fill="99CCFF"/>
                <w:noWrap/>
                <w:vAlign w:val="bottom"/>
                <w:hideMark/>
              </w:tcPr>
              <w:p w14:paraId="61F2D832"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33" w14:textId="77777777" w:rsidR="00202B12" w:rsidRDefault="008233F8">
                <w:pPr>
                  <w:jc w:val="right"/>
                  <w:rPr>
                    <w:sz w:val="20"/>
                    <w:lang w:eastAsia="lt-LT"/>
                  </w:rPr>
                </w:pPr>
                <w:r>
                  <w:rPr>
                    <w:sz w:val="20"/>
                    <w:lang w:eastAsia="lt-LT"/>
                  </w:rPr>
                  <w:t>1300,0</w:t>
                </w:r>
              </w:p>
            </w:tc>
            <w:tc>
              <w:tcPr>
                <w:tcW w:w="1041" w:type="dxa"/>
                <w:tcBorders>
                  <w:top w:val="nil"/>
                  <w:left w:val="nil"/>
                  <w:bottom w:val="single" w:sz="4" w:space="0" w:color="auto"/>
                  <w:right w:val="single" w:sz="4" w:space="0" w:color="auto"/>
                </w:tcBorders>
                <w:shd w:val="clear" w:color="000000" w:fill="99CCFF"/>
                <w:noWrap/>
                <w:vAlign w:val="bottom"/>
                <w:hideMark/>
              </w:tcPr>
              <w:p w14:paraId="61F2D834" w14:textId="77777777" w:rsidR="00202B12" w:rsidRDefault="008233F8">
                <w:pPr>
                  <w:jc w:val="right"/>
                  <w:rPr>
                    <w:sz w:val="20"/>
                    <w:lang w:eastAsia="lt-LT"/>
                  </w:rPr>
                </w:pPr>
                <w:r>
                  <w:rPr>
                    <w:sz w:val="20"/>
                    <w:lang w:eastAsia="lt-LT"/>
                  </w:rPr>
                  <w:t>35,0</w:t>
                </w:r>
              </w:p>
            </w:tc>
            <w:tc>
              <w:tcPr>
                <w:tcW w:w="1143" w:type="dxa"/>
                <w:tcBorders>
                  <w:top w:val="nil"/>
                  <w:left w:val="nil"/>
                  <w:bottom w:val="single" w:sz="4" w:space="0" w:color="auto"/>
                  <w:right w:val="single" w:sz="4" w:space="0" w:color="auto"/>
                </w:tcBorders>
                <w:shd w:val="clear" w:color="000000" w:fill="99CCFF"/>
                <w:noWrap/>
                <w:vAlign w:val="bottom"/>
                <w:hideMark/>
              </w:tcPr>
              <w:p w14:paraId="61F2D835"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36" w14:textId="77777777" w:rsidR="00202B12" w:rsidRDefault="008233F8">
                <w:pPr>
                  <w:jc w:val="right"/>
                  <w:rPr>
                    <w:sz w:val="20"/>
                    <w:lang w:eastAsia="lt-LT"/>
                  </w:rPr>
                </w:pPr>
                <w:r>
                  <w:rPr>
                    <w:sz w:val="20"/>
                    <w:lang w:eastAsia="lt-LT"/>
                  </w:rPr>
                  <w:t>1265,0</w:t>
                </w:r>
              </w:p>
            </w:tc>
          </w:tr>
          <w:tr w:rsidR="00202B12" w14:paraId="61F2D83F" w14:textId="77777777">
            <w:trPr>
              <w:trHeight w:val="495"/>
            </w:trPr>
            <w:tc>
              <w:tcPr>
                <w:tcW w:w="601" w:type="dxa"/>
                <w:tcBorders>
                  <w:top w:val="nil"/>
                  <w:left w:val="single" w:sz="4" w:space="0" w:color="auto"/>
                  <w:bottom w:val="nil"/>
                  <w:right w:val="single" w:sz="4" w:space="0" w:color="auto"/>
                </w:tcBorders>
                <w:shd w:val="clear" w:color="000000" w:fill="99CCFF"/>
                <w:noWrap/>
                <w:vAlign w:val="bottom"/>
                <w:hideMark/>
              </w:tcPr>
              <w:p w14:paraId="61F2D838"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99CCFF"/>
                <w:vAlign w:val="bottom"/>
                <w:hideMark/>
              </w:tcPr>
              <w:p w14:paraId="61F2D839" w14:textId="77777777" w:rsidR="00202B12" w:rsidRDefault="008233F8">
                <w:pPr>
                  <w:ind w:firstLineChars="300" w:firstLine="600"/>
                  <w:rPr>
                    <w:i/>
                    <w:iCs/>
                    <w:sz w:val="20"/>
                    <w:lang w:eastAsia="lt-LT"/>
                  </w:rPr>
                </w:pPr>
                <w:r>
                  <w:rPr>
                    <w:i/>
                    <w:iCs/>
                    <w:sz w:val="20"/>
                    <w:lang w:eastAsia="lt-LT"/>
                  </w:rPr>
                  <w:t>kultūros ir meno darbuotojų darbo užmokesčiui padidinti</w:t>
                </w:r>
              </w:p>
            </w:tc>
            <w:tc>
              <w:tcPr>
                <w:tcW w:w="876" w:type="dxa"/>
                <w:tcBorders>
                  <w:top w:val="nil"/>
                  <w:left w:val="nil"/>
                  <w:bottom w:val="single" w:sz="4" w:space="0" w:color="auto"/>
                  <w:right w:val="single" w:sz="4" w:space="0" w:color="auto"/>
                </w:tcBorders>
                <w:shd w:val="clear" w:color="000000" w:fill="99CCFF"/>
                <w:noWrap/>
                <w:vAlign w:val="bottom"/>
                <w:hideMark/>
              </w:tcPr>
              <w:p w14:paraId="61F2D83A"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3B" w14:textId="77777777" w:rsidR="00202B12" w:rsidRDefault="008233F8">
                <w:pPr>
                  <w:jc w:val="right"/>
                  <w:rPr>
                    <w:sz w:val="20"/>
                    <w:lang w:eastAsia="lt-LT"/>
                  </w:rPr>
                </w:pPr>
                <w:r>
                  <w:rPr>
                    <w:sz w:val="20"/>
                    <w:lang w:eastAsia="lt-LT"/>
                  </w:rPr>
                  <w:t>153,0</w:t>
                </w:r>
              </w:p>
            </w:tc>
            <w:tc>
              <w:tcPr>
                <w:tcW w:w="1041" w:type="dxa"/>
                <w:tcBorders>
                  <w:top w:val="nil"/>
                  <w:left w:val="nil"/>
                  <w:bottom w:val="single" w:sz="4" w:space="0" w:color="auto"/>
                  <w:right w:val="single" w:sz="4" w:space="0" w:color="auto"/>
                </w:tcBorders>
                <w:shd w:val="clear" w:color="000000" w:fill="99CCFF"/>
                <w:noWrap/>
                <w:vAlign w:val="bottom"/>
                <w:hideMark/>
              </w:tcPr>
              <w:p w14:paraId="61F2D83C" w14:textId="77777777" w:rsidR="00202B12" w:rsidRDefault="008233F8">
                <w:pPr>
                  <w:jc w:val="right"/>
                  <w:rPr>
                    <w:sz w:val="20"/>
                    <w:lang w:eastAsia="lt-LT"/>
                  </w:rPr>
                </w:pPr>
                <w:r>
                  <w:rPr>
                    <w:sz w:val="20"/>
                    <w:lang w:eastAsia="lt-LT"/>
                  </w:rPr>
                  <w:t>153,0</w:t>
                </w:r>
              </w:p>
            </w:tc>
            <w:tc>
              <w:tcPr>
                <w:tcW w:w="1143" w:type="dxa"/>
                <w:tcBorders>
                  <w:top w:val="nil"/>
                  <w:left w:val="nil"/>
                  <w:bottom w:val="single" w:sz="4" w:space="0" w:color="auto"/>
                  <w:right w:val="single" w:sz="4" w:space="0" w:color="auto"/>
                </w:tcBorders>
                <w:shd w:val="clear" w:color="000000" w:fill="99CCFF"/>
                <w:noWrap/>
                <w:vAlign w:val="bottom"/>
                <w:hideMark/>
              </w:tcPr>
              <w:p w14:paraId="61F2D83D" w14:textId="77777777" w:rsidR="00202B12" w:rsidRDefault="008233F8">
                <w:pPr>
                  <w:jc w:val="right"/>
                  <w:rPr>
                    <w:sz w:val="20"/>
                    <w:lang w:eastAsia="lt-LT"/>
                  </w:rPr>
                </w:pPr>
                <w:r>
                  <w:rPr>
                    <w:sz w:val="20"/>
                    <w:lang w:eastAsia="lt-LT"/>
                  </w:rPr>
                  <w:t>116,7</w:t>
                </w:r>
              </w:p>
            </w:tc>
            <w:tc>
              <w:tcPr>
                <w:tcW w:w="1060" w:type="dxa"/>
                <w:tcBorders>
                  <w:top w:val="nil"/>
                  <w:left w:val="nil"/>
                  <w:bottom w:val="single" w:sz="4" w:space="0" w:color="auto"/>
                  <w:right w:val="single" w:sz="4" w:space="0" w:color="auto"/>
                </w:tcBorders>
                <w:shd w:val="clear" w:color="000000" w:fill="99CCFF"/>
                <w:noWrap/>
                <w:vAlign w:val="bottom"/>
                <w:hideMark/>
              </w:tcPr>
              <w:p w14:paraId="61F2D83E" w14:textId="77777777" w:rsidR="00202B12" w:rsidRDefault="00202B12">
                <w:pPr>
                  <w:ind w:firstLine="53"/>
                  <w:rPr>
                    <w:sz w:val="20"/>
                    <w:lang w:eastAsia="lt-LT"/>
                  </w:rPr>
                </w:pPr>
              </w:p>
            </w:tc>
          </w:tr>
          <w:tr w:rsidR="00202B12" w14:paraId="61F2D847" w14:textId="77777777">
            <w:trPr>
              <w:trHeight w:val="300"/>
            </w:trPr>
            <w:tc>
              <w:tcPr>
                <w:tcW w:w="601" w:type="dxa"/>
                <w:tcBorders>
                  <w:top w:val="nil"/>
                  <w:left w:val="single" w:sz="4" w:space="0" w:color="auto"/>
                  <w:bottom w:val="single" w:sz="4" w:space="0" w:color="auto"/>
                  <w:right w:val="single" w:sz="4" w:space="0" w:color="auto"/>
                </w:tcBorders>
                <w:shd w:val="clear" w:color="000000" w:fill="99CCFF"/>
                <w:noWrap/>
                <w:vAlign w:val="bottom"/>
                <w:hideMark/>
              </w:tcPr>
              <w:p w14:paraId="61F2D840" w14:textId="77777777" w:rsidR="00202B12" w:rsidRDefault="00202B12">
                <w:pPr>
                  <w:ind w:firstLine="53"/>
                  <w:jc w:val="center"/>
                  <w:rPr>
                    <w:sz w:val="20"/>
                    <w:lang w:eastAsia="lt-LT"/>
                  </w:rPr>
                </w:pPr>
              </w:p>
            </w:tc>
            <w:tc>
              <w:tcPr>
                <w:tcW w:w="3950" w:type="dxa"/>
                <w:tcBorders>
                  <w:top w:val="nil"/>
                  <w:left w:val="nil"/>
                  <w:bottom w:val="single" w:sz="4" w:space="0" w:color="auto"/>
                  <w:right w:val="nil"/>
                </w:tcBorders>
                <w:shd w:val="clear" w:color="000000" w:fill="99CCFF"/>
                <w:noWrap/>
                <w:vAlign w:val="bottom"/>
                <w:hideMark/>
              </w:tcPr>
              <w:p w14:paraId="61F2D841" w14:textId="77777777" w:rsidR="00202B12" w:rsidRDefault="008233F8">
                <w:pPr>
                  <w:ind w:firstLine="583"/>
                  <w:rPr>
                    <w:i/>
                    <w:iCs/>
                    <w:sz w:val="20"/>
                    <w:lang w:eastAsia="lt-LT"/>
                  </w:rPr>
                </w:pPr>
                <w:r>
                  <w:rPr>
                    <w:i/>
                    <w:iCs/>
                    <w:sz w:val="20"/>
                    <w:lang w:eastAsia="lt-LT"/>
                  </w:rPr>
                  <w:t>skolintos lėšos</w:t>
                </w:r>
              </w:p>
            </w:tc>
            <w:tc>
              <w:tcPr>
                <w:tcW w:w="876" w:type="dxa"/>
                <w:tcBorders>
                  <w:top w:val="nil"/>
                  <w:left w:val="single" w:sz="4" w:space="0" w:color="auto"/>
                  <w:bottom w:val="single" w:sz="4" w:space="0" w:color="auto"/>
                  <w:right w:val="single" w:sz="4" w:space="0" w:color="auto"/>
                </w:tcBorders>
                <w:shd w:val="clear" w:color="000000" w:fill="99CCFF"/>
                <w:noWrap/>
                <w:vAlign w:val="bottom"/>
                <w:hideMark/>
              </w:tcPr>
              <w:p w14:paraId="61F2D842"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43" w14:textId="77777777" w:rsidR="00202B12" w:rsidRDefault="008233F8">
                <w:pPr>
                  <w:jc w:val="right"/>
                  <w:rPr>
                    <w:sz w:val="20"/>
                    <w:lang w:eastAsia="lt-LT"/>
                  </w:rPr>
                </w:pPr>
                <w:r>
                  <w:rPr>
                    <w:sz w:val="20"/>
                    <w:lang w:eastAsia="lt-LT"/>
                  </w:rPr>
                  <w:t>1561,2</w:t>
                </w:r>
              </w:p>
            </w:tc>
            <w:tc>
              <w:tcPr>
                <w:tcW w:w="1041" w:type="dxa"/>
                <w:tcBorders>
                  <w:top w:val="nil"/>
                  <w:left w:val="nil"/>
                  <w:bottom w:val="single" w:sz="4" w:space="0" w:color="auto"/>
                  <w:right w:val="single" w:sz="4" w:space="0" w:color="auto"/>
                </w:tcBorders>
                <w:shd w:val="clear" w:color="000000" w:fill="99CCFF"/>
                <w:noWrap/>
                <w:vAlign w:val="bottom"/>
                <w:hideMark/>
              </w:tcPr>
              <w:p w14:paraId="61F2D844" w14:textId="77777777" w:rsidR="00202B12" w:rsidRDefault="008233F8">
                <w:pPr>
                  <w:jc w:val="right"/>
                  <w:rPr>
                    <w:sz w:val="20"/>
                    <w:lang w:eastAsia="lt-LT"/>
                  </w:rPr>
                </w:pPr>
                <w:r>
                  <w:rPr>
                    <w:sz w:val="20"/>
                    <w:lang w:eastAsia="lt-LT"/>
                  </w:rPr>
                  <w:t>282,2</w:t>
                </w:r>
              </w:p>
            </w:tc>
            <w:tc>
              <w:tcPr>
                <w:tcW w:w="1143" w:type="dxa"/>
                <w:tcBorders>
                  <w:top w:val="nil"/>
                  <w:left w:val="nil"/>
                  <w:bottom w:val="single" w:sz="4" w:space="0" w:color="auto"/>
                  <w:right w:val="single" w:sz="4" w:space="0" w:color="auto"/>
                </w:tcBorders>
                <w:shd w:val="clear" w:color="000000" w:fill="99CCFF"/>
                <w:noWrap/>
                <w:vAlign w:val="bottom"/>
                <w:hideMark/>
              </w:tcPr>
              <w:p w14:paraId="61F2D845" w14:textId="77777777" w:rsidR="00202B12" w:rsidRDefault="008233F8">
                <w:pPr>
                  <w:jc w:val="right"/>
                  <w:rPr>
                    <w:sz w:val="20"/>
                    <w:lang w:eastAsia="lt-LT"/>
                  </w:rPr>
                </w:pPr>
                <w:r>
                  <w:rPr>
                    <w:sz w:val="20"/>
                    <w:lang w:eastAsia="lt-LT"/>
                  </w:rPr>
                  <w:t>11,0</w:t>
                </w:r>
              </w:p>
            </w:tc>
            <w:tc>
              <w:tcPr>
                <w:tcW w:w="1060" w:type="dxa"/>
                <w:tcBorders>
                  <w:top w:val="nil"/>
                  <w:left w:val="nil"/>
                  <w:bottom w:val="single" w:sz="4" w:space="0" w:color="auto"/>
                  <w:right w:val="single" w:sz="4" w:space="0" w:color="auto"/>
                </w:tcBorders>
                <w:shd w:val="clear" w:color="000000" w:fill="99CCFF"/>
                <w:noWrap/>
                <w:vAlign w:val="bottom"/>
                <w:hideMark/>
              </w:tcPr>
              <w:p w14:paraId="61F2D846" w14:textId="77777777" w:rsidR="00202B12" w:rsidRDefault="008233F8">
                <w:pPr>
                  <w:jc w:val="right"/>
                  <w:rPr>
                    <w:sz w:val="20"/>
                    <w:lang w:eastAsia="lt-LT"/>
                  </w:rPr>
                </w:pPr>
                <w:r>
                  <w:rPr>
                    <w:sz w:val="20"/>
                    <w:lang w:eastAsia="lt-LT"/>
                  </w:rPr>
                  <w:t>1279,0</w:t>
                </w:r>
              </w:p>
            </w:tc>
          </w:tr>
          <w:tr w:rsidR="00202B12" w14:paraId="61F2D84A" w14:textId="77777777">
            <w:trPr>
              <w:trHeight w:val="375"/>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848" w14:textId="77777777" w:rsidR="00202B12" w:rsidRDefault="008233F8">
                <w:pPr>
                  <w:jc w:val="center"/>
                  <w:rPr>
                    <w:sz w:val="22"/>
                    <w:szCs w:val="22"/>
                    <w:lang w:eastAsia="lt-LT"/>
                  </w:rPr>
                </w:pPr>
                <w:r>
                  <w:rPr>
                    <w:sz w:val="22"/>
                    <w:szCs w:val="22"/>
                    <w:lang w:eastAsia="lt-LT"/>
                  </w:rPr>
                  <w:lastRenderedPageBreak/>
                  <w:t>111.</w:t>
                </w:r>
              </w:p>
            </w:tc>
            <w:tc>
              <w:tcPr>
                <w:tcW w:w="9130"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849" w14:textId="77777777" w:rsidR="00202B12" w:rsidRDefault="008233F8">
                <w:pPr>
                  <w:jc w:val="center"/>
                  <w:rPr>
                    <w:b/>
                    <w:bCs/>
                    <w:i/>
                    <w:iCs/>
                    <w:sz w:val="22"/>
                    <w:szCs w:val="22"/>
                    <w:lang w:eastAsia="lt-LT"/>
                  </w:rPr>
                </w:pPr>
                <w:r>
                  <w:rPr>
                    <w:b/>
                    <w:bCs/>
                    <w:i/>
                    <w:iCs/>
                    <w:sz w:val="22"/>
                    <w:szCs w:val="22"/>
                    <w:lang w:eastAsia="lt-LT"/>
                  </w:rPr>
                  <w:t>07 programa. Socialinės paramos įgyvendinimas</w:t>
                </w:r>
              </w:p>
            </w:tc>
          </w:tr>
          <w:tr w:rsidR="00202B12" w14:paraId="61F2D852" w14:textId="77777777">
            <w:trPr>
              <w:trHeight w:val="300"/>
            </w:trPr>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84B" w14:textId="77777777" w:rsidR="00202B12" w:rsidRDefault="008233F8">
                <w:pPr>
                  <w:jc w:val="center"/>
                  <w:rPr>
                    <w:sz w:val="22"/>
                    <w:szCs w:val="22"/>
                    <w:lang w:eastAsia="lt-LT"/>
                  </w:rPr>
                </w:pPr>
                <w:r>
                  <w:rPr>
                    <w:sz w:val="22"/>
                    <w:szCs w:val="22"/>
                    <w:lang w:eastAsia="lt-LT"/>
                  </w:rPr>
                  <w:t>112.</w:t>
                </w:r>
              </w:p>
            </w:tc>
            <w:tc>
              <w:tcPr>
                <w:tcW w:w="3950" w:type="dxa"/>
                <w:tcBorders>
                  <w:top w:val="single" w:sz="4" w:space="0" w:color="auto"/>
                  <w:left w:val="nil"/>
                  <w:bottom w:val="single" w:sz="4" w:space="0" w:color="auto"/>
                  <w:right w:val="single" w:sz="4" w:space="0" w:color="auto"/>
                </w:tcBorders>
                <w:shd w:val="clear" w:color="auto" w:fill="auto"/>
                <w:noWrap/>
                <w:vAlign w:val="bottom"/>
                <w:hideMark/>
              </w:tcPr>
              <w:p w14:paraId="61F2D84C" w14:textId="77777777" w:rsidR="00202B12" w:rsidRDefault="008233F8">
                <w:pPr>
                  <w:rPr>
                    <w:sz w:val="22"/>
                    <w:szCs w:val="22"/>
                    <w:lang w:eastAsia="lt-LT"/>
                  </w:rPr>
                </w:pPr>
                <w:r>
                  <w:rPr>
                    <w:sz w:val="22"/>
                    <w:szCs w:val="22"/>
                    <w:lang w:eastAsia="lt-LT"/>
                  </w:rPr>
                  <w:t>Savivaldybės administracija</w:t>
                </w:r>
              </w:p>
            </w:tc>
            <w:tc>
              <w:tcPr>
                <w:tcW w:w="876" w:type="dxa"/>
                <w:tcBorders>
                  <w:top w:val="single" w:sz="4" w:space="0" w:color="auto"/>
                  <w:left w:val="nil"/>
                  <w:bottom w:val="single" w:sz="4" w:space="0" w:color="auto"/>
                  <w:right w:val="nil"/>
                </w:tcBorders>
                <w:shd w:val="clear" w:color="auto" w:fill="auto"/>
                <w:noWrap/>
                <w:vAlign w:val="bottom"/>
                <w:hideMark/>
              </w:tcPr>
              <w:p w14:paraId="61F2D84D" w14:textId="77777777" w:rsidR="00202B12" w:rsidRDefault="008233F8">
                <w:pPr>
                  <w:jc w:val="center"/>
                  <w:rPr>
                    <w:sz w:val="22"/>
                    <w:szCs w:val="22"/>
                    <w:lang w:eastAsia="lt-LT"/>
                  </w:rPr>
                </w:pPr>
                <w:r>
                  <w:rPr>
                    <w:sz w:val="22"/>
                    <w:szCs w:val="22"/>
                    <w:lang w:eastAsia="lt-LT"/>
                  </w:rPr>
                  <w:t>10</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84E" w14:textId="77777777" w:rsidR="00202B12" w:rsidRDefault="008233F8">
                <w:pPr>
                  <w:jc w:val="right"/>
                  <w:rPr>
                    <w:sz w:val="22"/>
                    <w:szCs w:val="22"/>
                    <w:lang w:eastAsia="lt-LT"/>
                  </w:rPr>
                </w:pPr>
                <w:r>
                  <w:rPr>
                    <w:sz w:val="22"/>
                    <w:szCs w:val="22"/>
                    <w:lang w:eastAsia="lt-LT"/>
                  </w:rPr>
                  <w:t>17772,6</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84F" w14:textId="77777777" w:rsidR="00202B12" w:rsidRDefault="008233F8">
                <w:pPr>
                  <w:jc w:val="right"/>
                  <w:rPr>
                    <w:sz w:val="22"/>
                    <w:szCs w:val="22"/>
                    <w:lang w:eastAsia="lt-LT"/>
                  </w:rPr>
                </w:pPr>
                <w:r>
                  <w:rPr>
                    <w:sz w:val="22"/>
                    <w:szCs w:val="22"/>
                    <w:lang w:eastAsia="lt-LT"/>
                  </w:rPr>
                  <w:t>17470,6</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850" w14:textId="77777777" w:rsidR="00202B12" w:rsidRDefault="00202B12">
                <w:pPr>
                  <w:ind w:firstLine="53"/>
                  <w:rPr>
                    <w:sz w:val="22"/>
                    <w:szCs w:val="22"/>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851" w14:textId="77777777" w:rsidR="00202B12" w:rsidRDefault="008233F8">
                <w:pPr>
                  <w:jc w:val="right"/>
                  <w:rPr>
                    <w:sz w:val="22"/>
                    <w:szCs w:val="22"/>
                    <w:lang w:eastAsia="lt-LT"/>
                  </w:rPr>
                </w:pPr>
                <w:r>
                  <w:rPr>
                    <w:sz w:val="22"/>
                    <w:szCs w:val="22"/>
                    <w:lang w:eastAsia="lt-LT"/>
                  </w:rPr>
                  <w:t>302,0</w:t>
                </w:r>
              </w:p>
            </w:tc>
          </w:tr>
          <w:tr w:rsidR="00202B12" w14:paraId="61F2D85A"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853"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single" w:sz="4" w:space="0" w:color="auto"/>
                </w:tcBorders>
                <w:shd w:val="clear" w:color="auto" w:fill="auto"/>
                <w:noWrap/>
                <w:vAlign w:val="bottom"/>
                <w:hideMark/>
              </w:tcPr>
              <w:p w14:paraId="61F2D854"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single" w:sz="4" w:space="0" w:color="auto"/>
                  <w:left w:val="nil"/>
                  <w:bottom w:val="single" w:sz="4" w:space="0" w:color="auto"/>
                  <w:right w:val="nil"/>
                </w:tcBorders>
                <w:shd w:val="clear" w:color="auto" w:fill="auto"/>
                <w:noWrap/>
                <w:vAlign w:val="bottom"/>
                <w:hideMark/>
              </w:tcPr>
              <w:p w14:paraId="61F2D855" w14:textId="77777777" w:rsidR="00202B12" w:rsidRDefault="008233F8">
                <w:pPr>
                  <w:jc w:val="center"/>
                  <w:rPr>
                    <w:sz w:val="18"/>
                    <w:szCs w:val="18"/>
                    <w:lang w:eastAsia="lt-LT"/>
                  </w:rPr>
                </w:pPr>
                <w:r>
                  <w:rPr>
                    <w:sz w:val="18"/>
                    <w:szCs w:val="18"/>
                    <w:lang w:eastAsia="lt-LT"/>
                  </w:rPr>
                  <w:t>10</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856" w14:textId="77777777" w:rsidR="00202B12" w:rsidRDefault="008233F8">
                <w:pPr>
                  <w:jc w:val="right"/>
                  <w:rPr>
                    <w:sz w:val="20"/>
                    <w:lang w:eastAsia="lt-LT"/>
                  </w:rPr>
                </w:pPr>
                <w:r>
                  <w:rPr>
                    <w:sz w:val="20"/>
                    <w:lang w:eastAsia="lt-LT"/>
                  </w:rPr>
                  <w:t>7404,6</w:t>
                </w:r>
              </w:p>
            </w:tc>
            <w:tc>
              <w:tcPr>
                <w:tcW w:w="1041" w:type="dxa"/>
                <w:tcBorders>
                  <w:top w:val="single" w:sz="4" w:space="0" w:color="auto"/>
                  <w:left w:val="nil"/>
                  <w:bottom w:val="single" w:sz="4" w:space="0" w:color="auto"/>
                  <w:right w:val="single" w:sz="4" w:space="0" w:color="auto"/>
                </w:tcBorders>
                <w:shd w:val="clear" w:color="auto" w:fill="auto"/>
                <w:noWrap/>
                <w:vAlign w:val="bottom"/>
                <w:hideMark/>
              </w:tcPr>
              <w:p w14:paraId="61F2D857" w14:textId="77777777" w:rsidR="00202B12" w:rsidRDefault="008233F8">
                <w:pPr>
                  <w:jc w:val="right"/>
                  <w:rPr>
                    <w:sz w:val="18"/>
                    <w:szCs w:val="18"/>
                    <w:lang w:eastAsia="lt-LT"/>
                  </w:rPr>
                </w:pPr>
                <w:r>
                  <w:rPr>
                    <w:sz w:val="18"/>
                    <w:szCs w:val="18"/>
                    <w:lang w:eastAsia="lt-LT"/>
                  </w:rPr>
                  <w:t>7404,6</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61F2D858" w14:textId="77777777" w:rsidR="00202B12" w:rsidRDefault="00202B12">
                <w:pPr>
                  <w:ind w:firstLine="53"/>
                  <w:rPr>
                    <w:sz w:val="18"/>
                    <w:szCs w:val="18"/>
                    <w:lang w:eastAsia="lt-LT"/>
                  </w:rPr>
                </w:pP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1F2D859" w14:textId="77777777" w:rsidR="00202B12" w:rsidRDefault="00202B12">
                <w:pPr>
                  <w:ind w:firstLine="53"/>
                  <w:rPr>
                    <w:sz w:val="18"/>
                    <w:szCs w:val="18"/>
                    <w:lang w:eastAsia="lt-LT"/>
                  </w:rPr>
                </w:pPr>
              </w:p>
            </w:tc>
          </w:tr>
          <w:tr w:rsidR="00202B12" w14:paraId="61F2D862"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85B"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85C"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xml:space="preserve">. tikslinė dotacija socialinio būsto fondui </w:t>
                </w:r>
                <w:r>
                  <w:rPr>
                    <w:i/>
                    <w:iCs/>
                    <w:sz w:val="20"/>
                    <w:lang w:eastAsia="lt-LT"/>
                  </w:rPr>
                  <w:t>plėtoti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85D" w14:textId="77777777" w:rsidR="00202B12" w:rsidRDefault="008233F8">
                <w:pPr>
                  <w:jc w:val="center"/>
                  <w:rPr>
                    <w:sz w:val="18"/>
                    <w:szCs w:val="18"/>
                    <w:lang w:eastAsia="lt-LT"/>
                  </w:rPr>
                </w:pPr>
                <w:r>
                  <w:rPr>
                    <w:sz w:val="18"/>
                    <w:szCs w:val="18"/>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5E" w14:textId="77777777" w:rsidR="00202B12" w:rsidRDefault="008233F8">
                <w:pPr>
                  <w:jc w:val="right"/>
                  <w:rPr>
                    <w:sz w:val="20"/>
                    <w:lang w:eastAsia="lt-LT"/>
                  </w:rPr>
                </w:pPr>
                <w:r>
                  <w:rPr>
                    <w:sz w:val="20"/>
                    <w:lang w:eastAsia="lt-LT"/>
                  </w:rPr>
                  <w:t>302,0</w:t>
                </w:r>
              </w:p>
            </w:tc>
            <w:tc>
              <w:tcPr>
                <w:tcW w:w="1041" w:type="dxa"/>
                <w:tcBorders>
                  <w:top w:val="nil"/>
                  <w:left w:val="nil"/>
                  <w:bottom w:val="single" w:sz="4" w:space="0" w:color="auto"/>
                  <w:right w:val="single" w:sz="4" w:space="0" w:color="auto"/>
                </w:tcBorders>
                <w:shd w:val="clear" w:color="auto" w:fill="auto"/>
                <w:noWrap/>
                <w:vAlign w:val="bottom"/>
                <w:hideMark/>
              </w:tcPr>
              <w:p w14:paraId="61F2D85F" w14:textId="77777777" w:rsidR="00202B12" w:rsidRDefault="00202B12">
                <w:pPr>
                  <w:ind w:firstLine="53"/>
                  <w:rPr>
                    <w:sz w:val="18"/>
                    <w:szCs w:val="18"/>
                    <w:lang w:eastAsia="lt-LT"/>
                  </w:rPr>
                </w:pPr>
              </w:p>
            </w:tc>
            <w:tc>
              <w:tcPr>
                <w:tcW w:w="1143" w:type="dxa"/>
                <w:tcBorders>
                  <w:top w:val="nil"/>
                  <w:left w:val="nil"/>
                  <w:bottom w:val="single" w:sz="4" w:space="0" w:color="auto"/>
                  <w:right w:val="single" w:sz="4" w:space="0" w:color="auto"/>
                </w:tcBorders>
                <w:shd w:val="clear" w:color="auto" w:fill="auto"/>
                <w:noWrap/>
                <w:vAlign w:val="bottom"/>
                <w:hideMark/>
              </w:tcPr>
              <w:p w14:paraId="61F2D860" w14:textId="77777777" w:rsidR="00202B12" w:rsidRDefault="00202B12">
                <w:pPr>
                  <w:ind w:firstLine="53"/>
                  <w:rPr>
                    <w:sz w:val="18"/>
                    <w:szCs w:val="18"/>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861" w14:textId="77777777" w:rsidR="00202B12" w:rsidRDefault="008233F8">
                <w:pPr>
                  <w:jc w:val="right"/>
                  <w:rPr>
                    <w:sz w:val="18"/>
                    <w:szCs w:val="18"/>
                    <w:lang w:eastAsia="lt-LT"/>
                  </w:rPr>
                </w:pPr>
                <w:r>
                  <w:rPr>
                    <w:sz w:val="18"/>
                    <w:szCs w:val="18"/>
                    <w:lang w:eastAsia="lt-LT"/>
                  </w:rPr>
                  <w:t>302,0</w:t>
                </w:r>
              </w:p>
            </w:tc>
          </w:tr>
          <w:tr w:rsidR="00202B12" w14:paraId="61F2D86A" w14:textId="77777777">
            <w:trPr>
              <w:trHeight w:val="780"/>
            </w:trPr>
            <w:tc>
              <w:tcPr>
                <w:tcW w:w="601" w:type="dxa"/>
                <w:tcBorders>
                  <w:top w:val="nil"/>
                  <w:left w:val="single" w:sz="4" w:space="0" w:color="auto"/>
                  <w:bottom w:val="nil"/>
                  <w:right w:val="single" w:sz="4" w:space="0" w:color="auto"/>
                </w:tcBorders>
                <w:shd w:val="clear" w:color="auto" w:fill="auto"/>
                <w:noWrap/>
                <w:vAlign w:val="bottom"/>
                <w:hideMark/>
              </w:tcPr>
              <w:p w14:paraId="61F2D863"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864" w14:textId="77777777" w:rsidR="00202B12" w:rsidRDefault="008233F8">
                <w:pPr>
                  <w:ind w:firstLineChars="300" w:firstLine="600"/>
                  <w:rPr>
                    <w:i/>
                    <w:iCs/>
                    <w:sz w:val="20"/>
                    <w:lang w:eastAsia="lt-LT"/>
                  </w:rPr>
                </w:pPr>
                <w:r>
                  <w:rPr>
                    <w:i/>
                    <w:iCs/>
                    <w:sz w:val="20"/>
                    <w:lang w:eastAsia="lt-LT"/>
                  </w:rPr>
                  <w:t>suteikta valstybės finansinė parama užsienyje mirusio (žuvusio) Lietuvos Respublikos piliečio palaikams parvežti į Lietuvos Respubliką</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865" w14:textId="77777777" w:rsidR="00202B12" w:rsidRDefault="008233F8">
                <w:pPr>
                  <w:jc w:val="center"/>
                  <w:rPr>
                    <w:sz w:val="18"/>
                    <w:szCs w:val="18"/>
                    <w:lang w:eastAsia="lt-LT"/>
                  </w:rPr>
                </w:pPr>
                <w:r>
                  <w:rPr>
                    <w:sz w:val="18"/>
                    <w:szCs w:val="18"/>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66" w14:textId="77777777" w:rsidR="00202B12" w:rsidRDefault="008233F8">
                <w:pPr>
                  <w:jc w:val="right"/>
                  <w:rPr>
                    <w:sz w:val="20"/>
                    <w:lang w:eastAsia="lt-LT"/>
                  </w:rPr>
                </w:pPr>
                <w:r>
                  <w:rPr>
                    <w:sz w:val="20"/>
                    <w:lang w:eastAsia="lt-LT"/>
                  </w:rPr>
                  <w:t>18,2</w:t>
                </w:r>
              </w:p>
            </w:tc>
            <w:tc>
              <w:tcPr>
                <w:tcW w:w="1041" w:type="dxa"/>
                <w:tcBorders>
                  <w:top w:val="nil"/>
                  <w:left w:val="nil"/>
                  <w:bottom w:val="single" w:sz="4" w:space="0" w:color="auto"/>
                  <w:right w:val="single" w:sz="4" w:space="0" w:color="auto"/>
                </w:tcBorders>
                <w:shd w:val="clear" w:color="auto" w:fill="auto"/>
                <w:noWrap/>
                <w:vAlign w:val="bottom"/>
                <w:hideMark/>
              </w:tcPr>
              <w:p w14:paraId="61F2D867" w14:textId="77777777" w:rsidR="00202B12" w:rsidRDefault="008233F8">
                <w:pPr>
                  <w:jc w:val="right"/>
                  <w:rPr>
                    <w:sz w:val="18"/>
                    <w:szCs w:val="18"/>
                    <w:lang w:eastAsia="lt-LT"/>
                  </w:rPr>
                </w:pPr>
                <w:r>
                  <w:rPr>
                    <w:sz w:val="18"/>
                    <w:szCs w:val="18"/>
                    <w:lang w:eastAsia="lt-LT"/>
                  </w:rPr>
                  <w:t>18,2</w:t>
                </w:r>
              </w:p>
            </w:tc>
            <w:tc>
              <w:tcPr>
                <w:tcW w:w="1143" w:type="dxa"/>
                <w:tcBorders>
                  <w:top w:val="nil"/>
                  <w:left w:val="nil"/>
                  <w:bottom w:val="single" w:sz="4" w:space="0" w:color="auto"/>
                  <w:right w:val="single" w:sz="4" w:space="0" w:color="auto"/>
                </w:tcBorders>
                <w:shd w:val="clear" w:color="auto" w:fill="auto"/>
                <w:noWrap/>
                <w:vAlign w:val="bottom"/>
                <w:hideMark/>
              </w:tcPr>
              <w:p w14:paraId="61F2D868" w14:textId="77777777" w:rsidR="00202B12" w:rsidRDefault="00202B12">
                <w:pPr>
                  <w:ind w:firstLine="53"/>
                  <w:rPr>
                    <w:sz w:val="18"/>
                    <w:szCs w:val="18"/>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869" w14:textId="77777777" w:rsidR="00202B12" w:rsidRDefault="00202B12">
                <w:pPr>
                  <w:ind w:firstLine="53"/>
                  <w:rPr>
                    <w:sz w:val="18"/>
                    <w:szCs w:val="18"/>
                    <w:lang w:eastAsia="lt-LT"/>
                  </w:rPr>
                </w:pPr>
              </w:p>
            </w:tc>
          </w:tr>
          <w:tr w:rsidR="00202B12" w14:paraId="61F2D872"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86B"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86C" w14:textId="77777777" w:rsidR="00202B12" w:rsidRDefault="008233F8">
                <w:pPr>
                  <w:ind w:firstLine="530"/>
                  <w:rPr>
                    <w:i/>
                    <w:iCs/>
                    <w:sz w:val="20"/>
                    <w:lang w:eastAsia="lt-LT"/>
                  </w:rPr>
                </w:pPr>
                <w:r>
                  <w:rPr>
                    <w:i/>
                    <w:iCs/>
                    <w:sz w:val="20"/>
                    <w:lang w:eastAsia="lt-LT"/>
                  </w:rPr>
                  <w:t>bendrosios dotacijos kompensacija</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86D" w14:textId="77777777" w:rsidR="00202B12" w:rsidRDefault="008233F8">
                <w:pPr>
                  <w:jc w:val="center"/>
                  <w:rPr>
                    <w:sz w:val="18"/>
                    <w:szCs w:val="18"/>
                    <w:lang w:eastAsia="lt-LT"/>
                  </w:rPr>
                </w:pPr>
                <w:r>
                  <w:rPr>
                    <w:sz w:val="18"/>
                    <w:szCs w:val="18"/>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6E" w14:textId="77777777" w:rsidR="00202B12" w:rsidRDefault="008233F8">
                <w:pPr>
                  <w:jc w:val="right"/>
                  <w:rPr>
                    <w:sz w:val="20"/>
                    <w:lang w:eastAsia="lt-LT"/>
                  </w:rPr>
                </w:pPr>
                <w:r>
                  <w:rPr>
                    <w:sz w:val="20"/>
                    <w:lang w:eastAsia="lt-LT"/>
                  </w:rPr>
                  <w:t>8280,0</w:t>
                </w:r>
              </w:p>
            </w:tc>
            <w:tc>
              <w:tcPr>
                <w:tcW w:w="1041" w:type="dxa"/>
                <w:tcBorders>
                  <w:top w:val="nil"/>
                  <w:left w:val="nil"/>
                  <w:bottom w:val="single" w:sz="4" w:space="0" w:color="auto"/>
                  <w:right w:val="single" w:sz="4" w:space="0" w:color="auto"/>
                </w:tcBorders>
                <w:shd w:val="clear" w:color="auto" w:fill="auto"/>
                <w:noWrap/>
                <w:vAlign w:val="bottom"/>
                <w:hideMark/>
              </w:tcPr>
              <w:p w14:paraId="61F2D86F" w14:textId="77777777" w:rsidR="00202B12" w:rsidRDefault="008233F8">
                <w:pPr>
                  <w:jc w:val="right"/>
                  <w:rPr>
                    <w:sz w:val="18"/>
                    <w:szCs w:val="18"/>
                    <w:lang w:eastAsia="lt-LT"/>
                  </w:rPr>
                </w:pPr>
                <w:r>
                  <w:rPr>
                    <w:sz w:val="18"/>
                    <w:szCs w:val="18"/>
                    <w:lang w:eastAsia="lt-LT"/>
                  </w:rPr>
                  <w:t>8280,0</w:t>
                </w:r>
              </w:p>
            </w:tc>
            <w:tc>
              <w:tcPr>
                <w:tcW w:w="1143" w:type="dxa"/>
                <w:tcBorders>
                  <w:top w:val="nil"/>
                  <w:left w:val="nil"/>
                  <w:bottom w:val="single" w:sz="4" w:space="0" w:color="auto"/>
                  <w:right w:val="single" w:sz="4" w:space="0" w:color="auto"/>
                </w:tcBorders>
                <w:shd w:val="clear" w:color="auto" w:fill="auto"/>
                <w:noWrap/>
                <w:vAlign w:val="bottom"/>
                <w:hideMark/>
              </w:tcPr>
              <w:p w14:paraId="61F2D870" w14:textId="77777777" w:rsidR="00202B12" w:rsidRDefault="00202B12">
                <w:pPr>
                  <w:ind w:firstLine="53"/>
                  <w:rPr>
                    <w:sz w:val="18"/>
                    <w:szCs w:val="18"/>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871" w14:textId="77777777" w:rsidR="00202B12" w:rsidRDefault="00202B12">
                <w:pPr>
                  <w:ind w:firstLine="53"/>
                  <w:rPr>
                    <w:sz w:val="18"/>
                    <w:szCs w:val="18"/>
                    <w:lang w:eastAsia="lt-LT"/>
                  </w:rPr>
                </w:pPr>
              </w:p>
            </w:tc>
          </w:tr>
          <w:tr w:rsidR="00202B12" w14:paraId="61F2D87A" w14:textId="77777777">
            <w:trPr>
              <w:trHeight w:val="300"/>
            </w:trPr>
            <w:tc>
              <w:tcPr>
                <w:tcW w:w="601" w:type="dxa"/>
                <w:tcBorders>
                  <w:top w:val="nil"/>
                  <w:left w:val="single" w:sz="4" w:space="0" w:color="auto"/>
                  <w:bottom w:val="nil"/>
                  <w:right w:val="single" w:sz="4" w:space="0" w:color="auto"/>
                </w:tcBorders>
                <w:shd w:val="clear" w:color="auto" w:fill="auto"/>
                <w:noWrap/>
                <w:vAlign w:val="bottom"/>
                <w:hideMark/>
              </w:tcPr>
              <w:p w14:paraId="61F2D873" w14:textId="77777777" w:rsidR="00202B12" w:rsidRDefault="008233F8">
                <w:pPr>
                  <w:jc w:val="center"/>
                  <w:rPr>
                    <w:sz w:val="22"/>
                    <w:szCs w:val="22"/>
                    <w:lang w:eastAsia="lt-LT"/>
                  </w:rPr>
                </w:pPr>
                <w:r>
                  <w:rPr>
                    <w:sz w:val="22"/>
                    <w:szCs w:val="22"/>
                    <w:lang w:eastAsia="lt-LT"/>
                  </w:rPr>
                  <w:t>113.</w:t>
                </w:r>
              </w:p>
            </w:tc>
            <w:tc>
              <w:tcPr>
                <w:tcW w:w="3950" w:type="dxa"/>
                <w:tcBorders>
                  <w:top w:val="nil"/>
                  <w:left w:val="nil"/>
                  <w:bottom w:val="nil"/>
                  <w:right w:val="single" w:sz="4" w:space="0" w:color="auto"/>
                </w:tcBorders>
                <w:shd w:val="clear" w:color="auto" w:fill="auto"/>
                <w:noWrap/>
                <w:vAlign w:val="bottom"/>
                <w:hideMark/>
              </w:tcPr>
              <w:p w14:paraId="61F2D874" w14:textId="77777777" w:rsidR="00202B12" w:rsidRDefault="008233F8">
                <w:pPr>
                  <w:rPr>
                    <w:sz w:val="22"/>
                    <w:szCs w:val="22"/>
                    <w:lang w:eastAsia="lt-LT"/>
                  </w:rPr>
                </w:pPr>
                <w:r>
                  <w:rPr>
                    <w:sz w:val="22"/>
                    <w:szCs w:val="22"/>
                    <w:lang w:eastAsia="lt-LT"/>
                  </w:rPr>
                  <w:t xml:space="preserve">Senelių globos </w:t>
                </w:r>
                <w:r>
                  <w:rPr>
                    <w:sz w:val="22"/>
                    <w:szCs w:val="22"/>
                    <w:lang w:eastAsia="lt-LT"/>
                  </w:rPr>
                  <w:t>namai</w:t>
                </w:r>
              </w:p>
            </w:tc>
            <w:tc>
              <w:tcPr>
                <w:tcW w:w="876" w:type="dxa"/>
                <w:tcBorders>
                  <w:top w:val="nil"/>
                  <w:left w:val="nil"/>
                  <w:bottom w:val="single" w:sz="4" w:space="0" w:color="auto"/>
                  <w:right w:val="single" w:sz="4" w:space="0" w:color="auto"/>
                </w:tcBorders>
                <w:shd w:val="clear" w:color="auto" w:fill="auto"/>
                <w:noWrap/>
                <w:vAlign w:val="bottom"/>
                <w:hideMark/>
              </w:tcPr>
              <w:p w14:paraId="61F2D875"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76" w14:textId="77777777" w:rsidR="00202B12" w:rsidRDefault="008233F8">
                <w:pPr>
                  <w:jc w:val="right"/>
                  <w:rPr>
                    <w:sz w:val="22"/>
                    <w:szCs w:val="22"/>
                    <w:lang w:eastAsia="lt-LT"/>
                  </w:rPr>
                </w:pPr>
                <w:r>
                  <w:rPr>
                    <w:sz w:val="22"/>
                    <w:szCs w:val="22"/>
                    <w:lang w:eastAsia="lt-LT"/>
                  </w:rPr>
                  <w:t>1282,8</w:t>
                </w:r>
              </w:p>
            </w:tc>
            <w:tc>
              <w:tcPr>
                <w:tcW w:w="1041" w:type="dxa"/>
                <w:tcBorders>
                  <w:top w:val="nil"/>
                  <w:left w:val="nil"/>
                  <w:bottom w:val="single" w:sz="4" w:space="0" w:color="auto"/>
                  <w:right w:val="single" w:sz="4" w:space="0" w:color="auto"/>
                </w:tcBorders>
                <w:shd w:val="clear" w:color="auto" w:fill="auto"/>
                <w:noWrap/>
                <w:vAlign w:val="bottom"/>
                <w:hideMark/>
              </w:tcPr>
              <w:p w14:paraId="61F2D877" w14:textId="77777777" w:rsidR="00202B12" w:rsidRDefault="008233F8">
                <w:pPr>
                  <w:jc w:val="right"/>
                  <w:rPr>
                    <w:sz w:val="22"/>
                    <w:szCs w:val="22"/>
                    <w:lang w:eastAsia="lt-LT"/>
                  </w:rPr>
                </w:pPr>
                <w:r>
                  <w:rPr>
                    <w:sz w:val="22"/>
                    <w:szCs w:val="22"/>
                    <w:lang w:eastAsia="lt-LT"/>
                  </w:rPr>
                  <w:t>1282,8</w:t>
                </w:r>
              </w:p>
            </w:tc>
            <w:tc>
              <w:tcPr>
                <w:tcW w:w="1143" w:type="dxa"/>
                <w:tcBorders>
                  <w:top w:val="nil"/>
                  <w:left w:val="nil"/>
                  <w:bottom w:val="single" w:sz="4" w:space="0" w:color="auto"/>
                  <w:right w:val="single" w:sz="4" w:space="0" w:color="auto"/>
                </w:tcBorders>
                <w:shd w:val="clear" w:color="auto" w:fill="auto"/>
                <w:noWrap/>
                <w:vAlign w:val="bottom"/>
                <w:hideMark/>
              </w:tcPr>
              <w:p w14:paraId="61F2D878" w14:textId="77777777" w:rsidR="00202B12" w:rsidRDefault="008233F8">
                <w:pPr>
                  <w:jc w:val="right"/>
                  <w:rPr>
                    <w:sz w:val="22"/>
                    <w:szCs w:val="22"/>
                    <w:lang w:eastAsia="lt-LT"/>
                  </w:rPr>
                </w:pPr>
                <w:r>
                  <w:rPr>
                    <w:sz w:val="22"/>
                    <w:szCs w:val="22"/>
                    <w:lang w:eastAsia="lt-LT"/>
                  </w:rPr>
                  <w:t>663,7</w:t>
                </w:r>
              </w:p>
            </w:tc>
            <w:tc>
              <w:tcPr>
                <w:tcW w:w="1060" w:type="dxa"/>
                <w:tcBorders>
                  <w:top w:val="nil"/>
                  <w:left w:val="nil"/>
                  <w:bottom w:val="single" w:sz="4" w:space="0" w:color="auto"/>
                  <w:right w:val="single" w:sz="4" w:space="0" w:color="auto"/>
                </w:tcBorders>
                <w:shd w:val="clear" w:color="auto" w:fill="auto"/>
                <w:noWrap/>
                <w:vAlign w:val="bottom"/>
                <w:hideMark/>
              </w:tcPr>
              <w:p w14:paraId="61F2D879" w14:textId="77777777" w:rsidR="00202B12" w:rsidRDefault="00202B12">
                <w:pPr>
                  <w:ind w:firstLine="53"/>
                  <w:jc w:val="right"/>
                  <w:rPr>
                    <w:sz w:val="22"/>
                    <w:szCs w:val="22"/>
                    <w:lang w:eastAsia="lt-LT"/>
                  </w:rPr>
                </w:pPr>
              </w:p>
            </w:tc>
          </w:tr>
          <w:tr w:rsidR="00202B12" w14:paraId="61F2D882"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87B"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D87C" w14:textId="77777777" w:rsidR="00202B12" w:rsidRDefault="008233F8">
                <w:pPr>
                  <w:rPr>
                    <w:i/>
                    <w:iCs/>
                    <w:sz w:val="20"/>
                    <w:lang w:eastAsia="lt-LT"/>
                  </w:rPr>
                </w:pPr>
                <w:r>
                  <w:rPr>
                    <w:i/>
                    <w:iCs/>
                    <w:sz w:val="20"/>
                    <w:lang w:eastAsia="lt-LT"/>
                  </w:rPr>
                  <w:t>iš jų – įstaigos pajamos</w:t>
                </w:r>
              </w:p>
            </w:tc>
            <w:tc>
              <w:tcPr>
                <w:tcW w:w="876" w:type="dxa"/>
                <w:tcBorders>
                  <w:top w:val="nil"/>
                  <w:left w:val="nil"/>
                  <w:bottom w:val="single" w:sz="4" w:space="0" w:color="auto"/>
                  <w:right w:val="single" w:sz="4" w:space="0" w:color="auto"/>
                </w:tcBorders>
                <w:shd w:val="clear" w:color="auto" w:fill="auto"/>
                <w:noWrap/>
                <w:vAlign w:val="bottom"/>
                <w:hideMark/>
              </w:tcPr>
              <w:p w14:paraId="61F2D87D"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7E" w14:textId="77777777" w:rsidR="00202B12" w:rsidRDefault="008233F8">
                <w:pPr>
                  <w:jc w:val="right"/>
                  <w:rPr>
                    <w:sz w:val="20"/>
                    <w:lang w:eastAsia="lt-LT"/>
                  </w:rPr>
                </w:pPr>
                <w:r>
                  <w:rPr>
                    <w:sz w:val="20"/>
                    <w:lang w:eastAsia="lt-LT"/>
                  </w:rPr>
                  <w:t>602,6</w:t>
                </w:r>
              </w:p>
            </w:tc>
            <w:tc>
              <w:tcPr>
                <w:tcW w:w="1041" w:type="dxa"/>
                <w:tcBorders>
                  <w:top w:val="nil"/>
                  <w:left w:val="nil"/>
                  <w:bottom w:val="single" w:sz="4" w:space="0" w:color="auto"/>
                  <w:right w:val="single" w:sz="4" w:space="0" w:color="auto"/>
                </w:tcBorders>
                <w:shd w:val="clear" w:color="auto" w:fill="auto"/>
                <w:noWrap/>
                <w:vAlign w:val="bottom"/>
                <w:hideMark/>
              </w:tcPr>
              <w:p w14:paraId="61F2D87F" w14:textId="77777777" w:rsidR="00202B12" w:rsidRDefault="008233F8">
                <w:pPr>
                  <w:jc w:val="right"/>
                  <w:rPr>
                    <w:sz w:val="20"/>
                    <w:lang w:eastAsia="lt-LT"/>
                  </w:rPr>
                </w:pPr>
                <w:r>
                  <w:rPr>
                    <w:sz w:val="20"/>
                    <w:lang w:eastAsia="lt-LT"/>
                  </w:rPr>
                  <w:t>602,6</w:t>
                </w:r>
              </w:p>
            </w:tc>
            <w:tc>
              <w:tcPr>
                <w:tcW w:w="1143" w:type="dxa"/>
                <w:tcBorders>
                  <w:top w:val="nil"/>
                  <w:left w:val="nil"/>
                  <w:bottom w:val="single" w:sz="4" w:space="0" w:color="auto"/>
                  <w:right w:val="single" w:sz="4" w:space="0" w:color="auto"/>
                </w:tcBorders>
                <w:shd w:val="clear" w:color="auto" w:fill="auto"/>
                <w:noWrap/>
                <w:vAlign w:val="bottom"/>
                <w:hideMark/>
              </w:tcPr>
              <w:p w14:paraId="61F2D880" w14:textId="77777777" w:rsidR="00202B12" w:rsidRDefault="008233F8">
                <w:pPr>
                  <w:jc w:val="right"/>
                  <w:rPr>
                    <w:sz w:val="20"/>
                    <w:lang w:eastAsia="lt-LT"/>
                  </w:rPr>
                </w:pPr>
                <w:r>
                  <w:rPr>
                    <w:sz w:val="20"/>
                    <w:lang w:eastAsia="lt-LT"/>
                  </w:rPr>
                  <w:t>258,8</w:t>
                </w:r>
              </w:p>
            </w:tc>
            <w:tc>
              <w:tcPr>
                <w:tcW w:w="1060" w:type="dxa"/>
                <w:tcBorders>
                  <w:top w:val="nil"/>
                  <w:left w:val="nil"/>
                  <w:bottom w:val="single" w:sz="4" w:space="0" w:color="auto"/>
                  <w:right w:val="single" w:sz="4" w:space="0" w:color="auto"/>
                </w:tcBorders>
                <w:shd w:val="clear" w:color="auto" w:fill="auto"/>
                <w:noWrap/>
                <w:vAlign w:val="bottom"/>
                <w:hideMark/>
              </w:tcPr>
              <w:p w14:paraId="61F2D881" w14:textId="77777777" w:rsidR="00202B12" w:rsidRDefault="00202B12">
                <w:pPr>
                  <w:ind w:firstLine="53"/>
                  <w:rPr>
                    <w:sz w:val="20"/>
                    <w:lang w:eastAsia="lt-LT"/>
                  </w:rPr>
                </w:pPr>
              </w:p>
            </w:tc>
          </w:tr>
          <w:tr w:rsidR="00202B12" w14:paraId="61F2D88A"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883" w14:textId="77777777" w:rsidR="00202B12" w:rsidRDefault="008233F8">
                <w:pPr>
                  <w:jc w:val="center"/>
                  <w:rPr>
                    <w:sz w:val="22"/>
                    <w:szCs w:val="22"/>
                    <w:lang w:eastAsia="lt-LT"/>
                  </w:rPr>
                </w:pPr>
                <w:r>
                  <w:rPr>
                    <w:sz w:val="22"/>
                    <w:szCs w:val="22"/>
                    <w:lang w:eastAsia="lt-LT"/>
                  </w:rPr>
                  <w:t>114.</w:t>
                </w:r>
              </w:p>
            </w:tc>
            <w:tc>
              <w:tcPr>
                <w:tcW w:w="3950" w:type="dxa"/>
                <w:tcBorders>
                  <w:top w:val="nil"/>
                  <w:left w:val="single" w:sz="4" w:space="0" w:color="auto"/>
                  <w:bottom w:val="nil"/>
                  <w:right w:val="single" w:sz="4" w:space="0" w:color="auto"/>
                </w:tcBorders>
                <w:shd w:val="clear" w:color="auto" w:fill="auto"/>
                <w:noWrap/>
                <w:vAlign w:val="bottom"/>
                <w:hideMark/>
              </w:tcPr>
              <w:p w14:paraId="61F2D884" w14:textId="77777777" w:rsidR="00202B12" w:rsidRDefault="008233F8">
                <w:pPr>
                  <w:rPr>
                    <w:sz w:val="22"/>
                    <w:szCs w:val="22"/>
                    <w:lang w:eastAsia="lt-LT"/>
                  </w:rPr>
                </w:pPr>
                <w:r>
                  <w:rPr>
                    <w:sz w:val="22"/>
                    <w:szCs w:val="22"/>
                    <w:lang w:eastAsia="lt-LT"/>
                  </w:rPr>
                  <w:t>Socialinių paslaugų centras</w:t>
                </w:r>
              </w:p>
            </w:tc>
            <w:tc>
              <w:tcPr>
                <w:tcW w:w="876" w:type="dxa"/>
                <w:tcBorders>
                  <w:top w:val="nil"/>
                  <w:left w:val="nil"/>
                  <w:bottom w:val="single" w:sz="4" w:space="0" w:color="auto"/>
                  <w:right w:val="single" w:sz="4" w:space="0" w:color="auto"/>
                </w:tcBorders>
                <w:shd w:val="clear" w:color="auto" w:fill="auto"/>
                <w:noWrap/>
                <w:vAlign w:val="bottom"/>
                <w:hideMark/>
              </w:tcPr>
              <w:p w14:paraId="61F2D885"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86" w14:textId="77777777" w:rsidR="00202B12" w:rsidRDefault="008233F8">
                <w:pPr>
                  <w:jc w:val="right"/>
                  <w:rPr>
                    <w:sz w:val="22"/>
                    <w:szCs w:val="22"/>
                    <w:lang w:eastAsia="lt-LT"/>
                  </w:rPr>
                </w:pPr>
                <w:r>
                  <w:rPr>
                    <w:sz w:val="22"/>
                    <w:szCs w:val="22"/>
                    <w:lang w:eastAsia="lt-LT"/>
                  </w:rPr>
                  <w:t>1512,9</w:t>
                </w:r>
              </w:p>
            </w:tc>
            <w:tc>
              <w:tcPr>
                <w:tcW w:w="1041" w:type="dxa"/>
                <w:tcBorders>
                  <w:top w:val="nil"/>
                  <w:left w:val="nil"/>
                  <w:bottom w:val="single" w:sz="4" w:space="0" w:color="auto"/>
                  <w:right w:val="single" w:sz="4" w:space="0" w:color="auto"/>
                </w:tcBorders>
                <w:shd w:val="clear" w:color="auto" w:fill="auto"/>
                <w:noWrap/>
                <w:vAlign w:val="bottom"/>
                <w:hideMark/>
              </w:tcPr>
              <w:p w14:paraId="61F2D887" w14:textId="77777777" w:rsidR="00202B12" w:rsidRDefault="008233F8">
                <w:pPr>
                  <w:jc w:val="right"/>
                  <w:rPr>
                    <w:sz w:val="22"/>
                    <w:szCs w:val="22"/>
                    <w:lang w:eastAsia="lt-LT"/>
                  </w:rPr>
                </w:pPr>
                <w:r>
                  <w:rPr>
                    <w:sz w:val="22"/>
                    <w:szCs w:val="22"/>
                    <w:lang w:eastAsia="lt-LT"/>
                  </w:rPr>
                  <w:t>1512,9</w:t>
                </w:r>
              </w:p>
            </w:tc>
            <w:tc>
              <w:tcPr>
                <w:tcW w:w="1143" w:type="dxa"/>
                <w:tcBorders>
                  <w:top w:val="nil"/>
                  <w:left w:val="nil"/>
                  <w:bottom w:val="single" w:sz="4" w:space="0" w:color="auto"/>
                  <w:right w:val="single" w:sz="4" w:space="0" w:color="auto"/>
                </w:tcBorders>
                <w:shd w:val="clear" w:color="auto" w:fill="auto"/>
                <w:noWrap/>
                <w:vAlign w:val="bottom"/>
                <w:hideMark/>
              </w:tcPr>
              <w:p w14:paraId="61F2D888" w14:textId="77777777" w:rsidR="00202B12" w:rsidRDefault="008233F8">
                <w:pPr>
                  <w:jc w:val="right"/>
                  <w:rPr>
                    <w:sz w:val="22"/>
                    <w:szCs w:val="22"/>
                    <w:lang w:eastAsia="lt-LT"/>
                  </w:rPr>
                </w:pPr>
                <w:r>
                  <w:rPr>
                    <w:sz w:val="22"/>
                    <w:szCs w:val="22"/>
                    <w:lang w:eastAsia="lt-LT"/>
                  </w:rPr>
                  <w:t>1061,4</w:t>
                </w:r>
              </w:p>
            </w:tc>
            <w:tc>
              <w:tcPr>
                <w:tcW w:w="1060" w:type="dxa"/>
                <w:tcBorders>
                  <w:top w:val="nil"/>
                  <w:left w:val="nil"/>
                  <w:bottom w:val="single" w:sz="4" w:space="0" w:color="auto"/>
                  <w:right w:val="single" w:sz="4" w:space="0" w:color="auto"/>
                </w:tcBorders>
                <w:shd w:val="clear" w:color="auto" w:fill="auto"/>
                <w:noWrap/>
                <w:vAlign w:val="bottom"/>
                <w:hideMark/>
              </w:tcPr>
              <w:p w14:paraId="61F2D889" w14:textId="77777777" w:rsidR="00202B12" w:rsidRDefault="00202B12">
                <w:pPr>
                  <w:ind w:firstLine="53"/>
                  <w:rPr>
                    <w:sz w:val="22"/>
                    <w:szCs w:val="22"/>
                    <w:lang w:eastAsia="lt-LT"/>
                  </w:rPr>
                </w:pPr>
              </w:p>
            </w:tc>
          </w:tr>
          <w:tr w:rsidR="00202B12" w14:paraId="61F2D892"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88B"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auto" w:fill="auto"/>
                <w:noWrap/>
                <w:vAlign w:val="bottom"/>
                <w:hideMark/>
              </w:tcPr>
              <w:p w14:paraId="61F2D88C"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auto" w:fill="auto"/>
                <w:noWrap/>
                <w:vAlign w:val="bottom"/>
                <w:hideMark/>
              </w:tcPr>
              <w:p w14:paraId="61F2D88D"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8E" w14:textId="77777777" w:rsidR="00202B12" w:rsidRDefault="008233F8">
                <w:pPr>
                  <w:jc w:val="right"/>
                  <w:rPr>
                    <w:sz w:val="20"/>
                    <w:lang w:eastAsia="lt-LT"/>
                  </w:rPr>
                </w:pPr>
                <w:r>
                  <w:rPr>
                    <w:sz w:val="20"/>
                    <w:lang w:eastAsia="lt-LT"/>
                  </w:rPr>
                  <w:t>342,8</w:t>
                </w:r>
              </w:p>
            </w:tc>
            <w:tc>
              <w:tcPr>
                <w:tcW w:w="1041" w:type="dxa"/>
                <w:tcBorders>
                  <w:top w:val="nil"/>
                  <w:left w:val="nil"/>
                  <w:bottom w:val="single" w:sz="4" w:space="0" w:color="auto"/>
                  <w:right w:val="single" w:sz="4" w:space="0" w:color="auto"/>
                </w:tcBorders>
                <w:shd w:val="clear" w:color="auto" w:fill="auto"/>
                <w:noWrap/>
                <w:vAlign w:val="bottom"/>
                <w:hideMark/>
              </w:tcPr>
              <w:p w14:paraId="61F2D88F" w14:textId="77777777" w:rsidR="00202B12" w:rsidRDefault="008233F8">
                <w:pPr>
                  <w:jc w:val="right"/>
                  <w:rPr>
                    <w:sz w:val="20"/>
                    <w:lang w:eastAsia="lt-LT"/>
                  </w:rPr>
                </w:pPr>
                <w:r>
                  <w:rPr>
                    <w:sz w:val="20"/>
                    <w:lang w:eastAsia="lt-LT"/>
                  </w:rPr>
                  <w:t>342,8</w:t>
                </w:r>
              </w:p>
            </w:tc>
            <w:tc>
              <w:tcPr>
                <w:tcW w:w="1143" w:type="dxa"/>
                <w:tcBorders>
                  <w:top w:val="nil"/>
                  <w:left w:val="nil"/>
                  <w:bottom w:val="single" w:sz="4" w:space="0" w:color="auto"/>
                  <w:right w:val="single" w:sz="4" w:space="0" w:color="auto"/>
                </w:tcBorders>
                <w:shd w:val="clear" w:color="auto" w:fill="auto"/>
                <w:noWrap/>
                <w:vAlign w:val="bottom"/>
                <w:hideMark/>
              </w:tcPr>
              <w:p w14:paraId="61F2D890" w14:textId="77777777" w:rsidR="00202B12" w:rsidRDefault="008233F8">
                <w:pPr>
                  <w:jc w:val="right"/>
                  <w:rPr>
                    <w:sz w:val="20"/>
                    <w:lang w:eastAsia="lt-LT"/>
                  </w:rPr>
                </w:pPr>
                <w:r>
                  <w:rPr>
                    <w:sz w:val="20"/>
                    <w:lang w:eastAsia="lt-LT"/>
                  </w:rPr>
                  <w:t>261,7</w:t>
                </w:r>
              </w:p>
            </w:tc>
            <w:tc>
              <w:tcPr>
                <w:tcW w:w="1060" w:type="dxa"/>
                <w:tcBorders>
                  <w:top w:val="nil"/>
                  <w:left w:val="nil"/>
                  <w:bottom w:val="single" w:sz="4" w:space="0" w:color="auto"/>
                  <w:right w:val="single" w:sz="4" w:space="0" w:color="auto"/>
                </w:tcBorders>
                <w:shd w:val="clear" w:color="auto" w:fill="auto"/>
                <w:noWrap/>
                <w:vAlign w:val="bottom"/>
                <w:hideMark/>
              </w:tcPr>
              <w:p w14:paraId="61F2D891" w14:textId="77777777" w:rsidR="00202B12" w:rsidRDefault="00202B12">
                <w:pPr>
                  <w:ind w:firstLine="53"/>
                  <w:rPr>
                    <w:sz w:val="20"/>
                    <w:lang w:eastAsia="lt-LT"/>
                  </w:rPr>
                </w:pPr>
              </w:p>
            </w:tc>
          </w:tr>
          <w:tr w:rsidR="00202B12" w14:paraId="61F2D89A" w14:textId="77777777">
            <w:trPr>
              <w:trHeight w:val="300"/>
            </w:trPr>
            <w:tc>
              <w:tcPr>
                <w:tcW w:w="601" w:type="dxa"/>
                <w:tcBorders>
                  <w:top w:val="nil"/>
                  <w:left w:val="single" w:sz="4" w:space="0" w:color="auto"/>
                  <w:bottom w:val="single" w:sz="4" w:space="0" w:color="auto"/>
                  <w:right w:val="nil"/>
                </w:tcBorders>
                <w:shd w:val="clear" w:color="auto" w:fill="auto"/>
                <w:noWrap/>
                <w:vAlign w:val="bottom"/>
                <w:hideMark/>
              </w:tcPr>
              <w:p w14:paraId="61F2D893" w14:textId="77777777" w:rsidR="00202B12" w:rsidRDefault="00202B12">
                <w:pPr>
                  <w:ind w:firstLine="53"/>
                  <w:jc w:val="center"/>
                  <w:rPr>
                    <w:sz w:val="22"/>
                    <w:szCs w:val="22"/>
                    <w:lang w:eastAsia="lt-LT"/>
                  </w:rPr>
                </w:pPr>
              </w:p>
            </w:tc>
            <w:tc>
              <w:tcPr>
                <w:tcW w:w="3950" w:type="dxa"/>
                <w:tcBorders>
                  <w:top w:val="nil"/>
                  <w:left w:val="single" w:sz="4" w:space="0" w:color="auto"/>
                  <w:bottom w:val="single" w:sz="4" w:space="0" w:color="auto"/>
                  <w:right w:val="single" w:sz="4" w:space="0" w:color="auto"/>
                </w:tcBorders>
                <w:shd w:val="clear" w:color="auto" w:fill="auto"/>
                <w:noWrap/>
                <w:vAlign w:val="bottom"/>
                <w:hideMark/>
              </w:tcPr>
              <w:p w14:paraId="61F2D894" w14:textId="77777777" w:rsidR="00202B12" w:rsidRDefault="008233F8">
                <w:pPr>
                  <w:ind w:firstLineChars="300" w:firstLine="600"/>
                  <w:rPr>
                    <w:i/>
                    <w:iCs/>
                    <w:sz w:val="20"/>
                    <w:lang w:eastAsia="lt-LT"/>
                  </w:rPr>
                </w:pPr>
                <w:r>
                  <w:rPr>
                    <w:i/>
                    <w:iCs/>
                    <w:sz w:val="20"/>
                    <w:lang w:eastAsia="lt-LT"/>
                  </w:rPr>
                  <w:t>įstaigos pajamos</w:t>
                </w:r>
              </w:p>
            </w:tc>
            <w:tc>
              <w:tcPr>
                <w:tcW w:w="876" w:type="dxa"/>
                <w:tcBorders>
                  <w:top w:val="nil"/>
                  <w:left w:val="nil"/>
                  <w:bottom w:val="single" w:sz="4" w:space="0" w:color="auto"/>
                  <w:right w:val="single" w:sz="4" w:space="0" w:color="auto"/>
                </w:tcBorders>
                <w:shd w:val="clear" w:color="auto" w:fill="auto"/>
                <w:noWrap/>
                <w:vAlign w:val="bottom"/>
                <w:hideMark/>
              </w:tcPr>
              <w:p w14:paraId="61F2D895"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96" w14:textId="77777777" w:rsidR="00202B12" w:rsidRDefault="008233F8">
                <w:pPr>
                  <w:jc w:val="right"/>
                  <w:rPr>
                    <w:sz w:val="20"/>
                    <w:lang w:eastAsia="lt-LT"/>
                  </w:rPr>
                </w:pPr>
                <w:r>
                  <w:rPr>
                    <w:sz w:val="20"/>
                    <w:lang w:eastAsia="lt-LT"/>
                  </w:rPr>
                  <w:t>48,5</w:t>
                </w:r>
              </w:p>
            </w:tc>
            <w:tc>
              <w:tcPr>
                <w:tcW w:w="1041" w:type="dxa"/>
                <w:tcBorders>
                  <w:top w:val="nil"/>
                  <w:left w:val="nil"/>
                  <w:bottom w:val="single" w:sz="4" w:space="0" w:color="auto"/>
                  <w:right w:val="single" w:sz="4" w:space="0" w:color="auto"/>
                </w:tcBorders>
                <w:shd w:val="clear" w:color="auto" w:fill="auto"/>
                <w:noWrap/>
                <w:vAlign w:val="bottom"/>
                <w:hideMark/>
              </w:tcPr>
              <w:p w14:paraId="61F2D897" w14:textId="77777777" w:rsidR="00202B12" w:rsidRDefault="008233F8">
                <w:pPr>
                  <w:jc w:val="right"/>
                  <w:rPr>
                    <w:sz w:val="20"/>
                    <w:lang w:eastAsia="lt-LT"/>
                  </w:rPr>
                </w:pPr>
                <w:r>
                  <w:rPr>
                    <w:sz w:val="20"/>
                    <w:lang w:eastAsia="lt-LT"/>
                  </w:rPr>
                  <w:t>48,5</w:t>
                </w:r>
              </w:p>
            </w:tc>
            <w:tc>
              <w:tcPr>
                <w:tcW w:w="1143" w:type="dxa"/>
                <w:tcBorders>
                  <w:top w:val="nil"/>
                  <w:left w:val="nil"/>
                  <w:bottom w:val="single" w:sz="4" w:space="0" w:color="auto"/>
                  <w:right w:val="single" w:sz="4" w:space="0" w:color="auto"/>
                </w:tcBorders>
                <w:shd w:val="clear" w:color="auto" w:fill="auto"/>
                <w:noWrap/>
                <w:vAlign w:val="bottom"/>
                <w:hideMark/>
              </w:tcPr>
              <w:p w14:paraId="61F2D898"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899" w14:textId="77777777" w:rsidR="00202B12" w:rsidRDefault="00202B12">
                <w:pPr>
                  <w:ind w:firstLine="53"/>
                  <w:rPr>
                    <w:sz w:val="20"/>
                    <w:lang w:eastAsia="lt-LT"/>
                  </w:rPr>
                </w:pPr>
              </w:p>
            </w:tc>
          </w:tr>
          <w:tr w:rsidR="00202B12" w14:paraId="61F2D8A2" w14:textId="77777777">
            <w:trPr>
              <w:trHeight w:val="315"/>
            </w:trPr>
            <w:tc>
              <w:tcPr>
                <w:tcW w:w="601" w:type="dxa"/>
                <w:tcBorders>
                  <w:top w:val="nil"/>
                  <w:left w:val="single" w:sz="4" w:space="0" w:color="auto"/>
                  <w:bottom w:val="nil"/>
                  <w:right w:val="nil"/>
                </w:tcBorders>
                <w:shd w:val="clear" w:color="auto" w:fill="auto"/>
                <w:noWrap/>
                <w:vAlign w:val="bottom"/>
                <w:hideMark/>
              </w:tcPr>
              <w:p w14:paraId="61F2D89B" w14:textId="77777777" w:rsidR="00202B12" w:rsidRDefault="008233F8">
                <w:pPr>
                  <w:jc w:val="center"/>
                  <w:rPr>
                    <w:sz w:val="22"/>
                    <w:szCs w:val="22"/>
                    <w:lang w:eastAsia="lt-LT"/>
                  </w:rPr>
                </w:pPr>
                <w:r>
                  <w:rPr>
                    <w:sz w:val="22"/>
                    <w:szCs w:val="22"/>
                    <w:lang w:eastAsia="lt-LT"/>
                  </w:rPr>
                  <w:t>115.</w:t>
                </w:r>
              </w:p>
            </w:tc>
            <w:tc>
              <w:tcPr>
                <w:tcW w:w="3950" w:type="dxa"/>
                <w:tcBorders>
                  <w:top w:val="nil"/>
                  <w:left w:val="single" w:sz="4" w:space="0" w:color="auto"/>
                  <w:bottom w:val="nil"/>
                  <w:right w:val="single" w:sz="4" w:space="0" w:color="auto"/>
                </w:tcBorders>
                <w:shd w:val="clear" w:color="auto" w:fill="auto"/>
                <w:noWrap/>
                <w:vAlign w:val="bottom"/>
                <w:hideMark/>
              </w:tcPr>
              <w:p w14:paraId="61F2D89C" w14:textId="77777777" w:rsidR="00202B12" w:rsidRDefault="008233F8">
                <w:pPr>
                  <w:rPr>
                    <w:sz w:val="22"/>
                    <w:szCs w:val="22"/>
                    <w:lang w:eastAsia="lt-LT"/>
                  </w:rPr>
                </w:pPr>
                <w:r>
                  <w:rPr>
                    <w:sz w:val="22"/>
                    <w:szCs w:val="22"/>
                    <w:lang w:eastAsia="lt-LT"/>
                  </w:rPr>
                  <w:t>Vaikų su negale centras</w:t>
                </w:r>
              </w:p>
            </w:tc>
            <w:tc>
              <w:tcPr>
                <w:tcW w:w="876" w:type="dxa"/>
                <w:tcBorders>
                  <w:top w:val="nil"/>
                  <w:left w:val="nil"/>
                  <w:bottom w:val="single" w:sz="4" w:space="0" w:color="auto"/>
                  <w:right w:val="single" w:sz="4" w:space="0" w:color="auto"/>
                </w:tcBorders>
                <w:shd w:val="clear" w:color="auto" w:fill="auto"/>
                <w:noWrap/>
                <w:vAlign w:val="bottom"/>
                <w:hideMark/>
              </w:tcPr>
              <w:p w14:paraId="61F2D89D"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9E" w14:textId="77777777" w:rsidR="00202B12" w:rsidRDefault="008233F8">
                <w:pPr>
                  <w:jc w:val="right"/>
                  <w:rPr>
                    <w:sz w:val="22"/>
                    <w:szCs w:val="22"/>
                    <w:lang w:eastAsia="lt-LT"/>
                  </w:rPr>
                </w:pPr>
                <w:r>
                  <w:rPr>
                    <w:sz w:val="22"/>
                    <w:szCs w:val="22"/>
                    <w:lang w:eastAsia="lt-LT"/>
                  </w:rPr>
                  <w:t>93,7</w:t>
                </w:r>
              </w:p>
            </w:tc>
            <w:tc>
              <w:tcPr>
                <w:tcW w:w="1041" w:type="dxa"/>
                <w:tcBorders>
                  <w:top w:val="nil"/>
                  <w:left w:val="nil"/>
                  <w:bottom w:val="single" w:sz="4" w:space="0" w:color="auto"/>
                  <w:right w:val="single" w:sz="4" w:space="0" w:color="auto"/>
                </w:tcBorders>
                <w:shd w:val="clear" w:color="auto" w:fill="auto"/>
                <w:noWrap/>
                <w:vAlign w:val="bottom"/>
                <w:hideMark/>
              </w:tcPr>
              <w:p w14:paraId="61F2D89F" w14:textId="77777777" w:rsidR="00202B12" w:rsidRDefault="008233F8">
                <w:pPr>
                  <w:jc w:val="right"/>
                  <w:rPr>
                    <w:sz w:val="22"/>
                    <w:szCs w:val="22"/>
                    <w:lang w:eastAsia="lt-LT"/>
                  </w:rPr>
                </w:pPr>
                <w:r>
                  <w:rPr>
                    <w:sz w:val="22"/>
                    <w:szCs w:val="22"/>
                    <w:lang w:eastAsia="lt-LT"/>
                  </w:rPr>
                  <w:t>93,7</w:t>
                </w:r>
              </w:p>
            </w:tc>
            <w:tc>
              <w:tcPr>
                <w:tcW w:w="1143" w:type="dxa"/>
                <w:tcBorders>
                  <w:top w:val="nil"/>
                  <w:left w:val="nil"/>
                  <w:bottom w:val="single" w:sz="4" w:space="0" w:color="auto"/>
                  <w:right w:val="single" w:sz="4" w:space="0" w:color="auto"/>
                </w:tcBorders>
                <w:shd w:val="clear" w:color="auto" w:fill="auto"/>
                <w:noWrap/>
                <w:vAlign w:val="bottom"/>
                <w:hideMark/>
              </w:tcPr>
              <w:p w14:paraId="61F2D8A0" w14:textId="77777777" w:rsidR="00202B12" w:rsidRDefault="008233F8">
                <w:pPr>
                  <w:jc w:val="right"/>
                  <w:rPr>
                    <w:sz w:val="22"/>
                    <w:szCs w:val="22"/>
                    <w:lang w:eastAsia="lt-LT"/>
                  </w:rPr>
                </w:pPr>
                <w:r>
                  <w:rPr>
                    <w:sz w:val="22"/>
                    <w:szCs w:val="22"/>
                    <w:lang w:eastAsia="lt-LT"/>
                  </w:rPr>
                  <w:t>51,3</w:t>
                </w:r>
              </w:p>
            </w:tc>
            <w:tc>
              <w:tcPr>
                <w:tcW w:w="1060" w:type="dxa"/>
                <w:tcBorders>
                  <w:top w:val="nil"/>
                  <w:left w:val="nil"/>
                  <w:bottom w:val="single" w:sz="4" w:space="0" w:color="auto"/>
                  <w:right w:val="single" w:sz="4" w:space="0" w:color="auto"/>
                </w:tcBorders>
                <w:shd w:val="clear" w:color="auto" w:fill="auto"/>
                <w:noWrap/>
                <w:vAlign w:val="bottom"/>
                <w:hideMark/>
              </w:tcPr>
              <w:p w14:paraId="61F2D8A1" w14:textId="77777777" w:rsidR="00202B12" w:rsidRDefault="00202B12">
                <w:pPr>
                  <w:ind w:firstLine="53"/>
                  <w:jc w:val="right"/>
                  <w:rPr>
                    <w:sz w:val="22"/>
                    <w:szCs w:val="22"/>
                    <w:lang w:eastAsia="lt-LT"/>
                  </w:rPr>
                </w:pPr>
              </w:p>
            </w:tc>
          </w:tr>
          <w:tr w:rsidR="00202B12" w14:paraId="61F2D8AA" w14:textId="77777777">
            <w:trPr>
              <w:trHeight w:val="300"/>
            </w:trPr>
            <w:tc>
              <w:tcPr>
                <w:tcW w:w="601" w:type="dxa"/>
                <w:tcBorders>
                  <w:top w:val="nil"/>
                  <w:left w:val="single" w:sz="4" w:space="0" w:color="auto"/>
                  <w:bottom w:val="nil"/>
                  <w:right w:val="nil"/>
                </w:tcBorders>
                <w:shd w:val="clear" w:color="auto" w:fill="auto"/>
                <w:noWrap/>
                <w:vAlign w:val="bottom"/>
                <w:hideMark/>
              </w:tcPr>
              <w:p w14:paraId="61F2D8A3" w14:textId="77777777" w:rsidR="00202B12" w:rsidRDefault="00202B12">
                <w:pPr>
                  <w:ind w:firstLine="53"/>
                  <w:jc w:val="center"/>
                  <w:rPr>
                    <w:sz w:val="22"/>
                    <w:szCs w:val="22"/>
                    <w:lang w:eastAsia="lt-LT"/>
                  </w:rPr>
                </w:pPr>
              </w:p>
            </w:tc>
            <w:tc>
              <w:tcPr>
                <w:tcW w:w="3950" w:type="dxa"/>
                <w:tcBorders>
                  <w:top w:val="nil"/>
                  <w:left w:val="single" w:sz="4" w:space="0" w:color="auto"/>
                  <w:bottom w:val="single" w:sz="4" w:space="0" w:color="auto"/>
                  <w:right w:val="single" w:sz="4" w:space="0" w:color="auto"/>
                </w:tcBorders>
                <w:shd w:val="clear" w:color="auto" w:fill="auto"/>
                <w:noWrap/>
                <w:vAlign w:val="bottom"/>
                <w:hideMark/>
              </w:tcPr>
              <w:p w14:paraId="61F2D8A4" w14:textId="77777777" w:rsidR="00202B12" w:rsidRDefault="008233F8">
                <w:pPr>
                  <w:rPr>
                    <w:i/>
                    <w:iCs/>
                    <w:sz w:val="20"/>
                    <w:lang w:eastAsia="lt-LT"/>
                  </w:rPr>
                </w:pPr>
                <w:r>
                  <w:rPr>
                    <w:i/>
                    <w:iCs/>
                    <w:sz w:val="20"/>
                    <w:lang w:eastAsia="lt-LT"/>
                  </w:rPr>
                  <w:t>iš jų – įstaigos pajamos</w:t>
                </w:r>
              </w:p>
            </w:tc>
            <w:tc>
              <w:tcPr>
                <w:tcW w:w="876" w:type="dxa"/>
                <w:tcBorders>
                  <w:top w:val="nil"/>
                  <w:left w:val="nil"/>
                  <w:bottom w:val="single" w:sz="4" w:space="0" w:color="auto"/>
                  <w:right w:val="single" w:sz="4" w:space="0" w:color="auto"/>
                </w:tcBorders>
                <w:shd w:val="clear" w:color="auto" w:fill="auto"/>
                <w:noWrap/>
                <w:vAlign w:val="bottom"/>
                <w:hideMark/>
              </w:tcPr>
              <w:p w14:paraId="61F2D8A5"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A6" w14:textId="77777777" w:rsidR="00202B12" w:rsidRDefault="008233F8">
                <w:pPr>
                  <w:jc w:val="right"/>
                  <w:rPr>
                    <w:sz w:val="20"/>
                    <w:lang w:eastAsia="lt-LT"/>
                  </w:rPr>
                </w:pPr>
                <w:r>
                  <w:rPr>
                    <w:sz w:val="20"/>
                    <w:lang w:eastAsia="lt-LT"/>
                  </w:rPr>
                  <w:t>20,0</w:t>
                </w:r>
              </w:p>
            </w:tc>
            <w:tc>
              <w:tcPr>
                <w:tcW w:w="1041" w:type="dxa"/>
                <w:tcBorders>
                  <w:top w:val="nil"/>
                  <w:left w:val="nil"/>
                  <w:bottom w:val="single" w:sz="4" w:space="0" w:color="auto"/>
                  <w:right w:val="single" w:sz="4" w:space="0" w:color="auto"/>
                </w:tcBorders>
                <w:shd w:val="clear" w:color="auto" w:fill="auto"/>
                <w:noWrap/>
                <w:vAlign w:val="bottom"/>
                <w:hideMark/>
              </w:tcPr>
              <w:p w14:paraId="61F2D8A7" w14:textId="77777777" w:rsidR="00202B12" w:rsidRDefault="008233F8">
                <w:pPr>
                  <w:jc w:val="right"/>
                  <w:rPr>
                    <w:sz w:val="20"/>
                    <w:lang w:eastAsia="lt-LT"/>
                  </w:rPr>
                </w:pPr>
                <w:r>
                  <w:rPr>
                    <w:sz w:val="20"/>
                    <w:lang w:eastAsia="lt-LT"/>
                  </w:rPr>
                  <w:t>20,0</w:t>
                </w:r>
              </w:p>
            </w:tc>
            <w:tc>
              <w:tcPr>
                <w:tcW w:w="1143" w:type="dxa"/>
                <w:tcBorders>
                  <w:top w:val="nil"/>
                  <w:left w:val="nil"/>
                  <w:bottom w:val="single" w:sz="4" w:space="0" w:color="auto"/>
                  <w:right w:val="single" w:sz="4" w:space="0" w:color="auto"/>
                </w:tcBorders>
                <w:shd w:val="clear" w:color="auto" w:fill="auto"/>
                <w:noWrap/>
                <w:vAlign w:val="bottom"/>
                <w:hideMark/>
              </w:tcPr>
              <w:p w14:paraId="61F2D8A8"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8A9" w14:textId="77777777" w:rsidR="00202B12" w:rsidRDefault="00202B12">
                <w:pPr>
                  <w:ind w:firstLine="53"/>
                  <w:rPr>
                    <w:sz w:val="20"/>
                    <w:lang w:eastAsia="lt-LT"/>
                  </w:rPr>
                </w:pPr>
              </w:p>
            </w:tc>
          </w:tr>
          <w:tr w:rsidR="00202B12" w14:paraId="61F2D8B2" w14:textId="77777777">
            <w:trPr>
              <w:trHeight w:val="300"/>
            </w:trPr>
            <w:tc>
              <w:tcPr>
                <w:tcW w:w="601" w:type="dxa"/>
                <w:tcBorders>
                  <w:top w:val="single" w:sz="4" w:space="0" w:color="auto"/>
                  <w:left w:val="single" w:sz="4" w:space="0" w:color="auto"/>
                  <w:bottom w:val="nil"/>
                  <w:right w:val="single" w:sz="4" w:space="0" w:color="auto"/>
                </w:tcBorders>
                <w:shd w:val="clear" w:color="auto" w:fill="auto"/>
                <w:noWrap/>
                <w:vAlign w:val="bottom"/>
                <w:hideMark/>
              </w:tcPr>
              <w:p w14:paraId="61F2D8AB" w14:textId="77777777" w:rsidR="00202B12" w:rsidRDefault="008233F8">
                <w:pPr>
                  <w:jc w:val="center"/>
                  <w:rPr>
                    <w:sz w:val="22"/>
                    <w:szCs w:val="22"/>
                    <w:lang w:eastAsia="lt-LT"/>
                  </w:rPr>
                </w:pPr>
                <w:r>
                  <w:rPr>
                    <w:sz w:val="22"/>
                    <w:szCs w:val="22"/>
                    <w:lang w:eastAsia="lt-LT"/>
                  </w:rPr>
                  <w:t>116.</w:t>
                </w:r>
              </w:p>
            </w:tc>
            <w:tc>
              <w:tcPr>
                <w:tcW w:w="3950" w:type="dxa"/>
                <w:tcBorders>
                  <w:top w:val="nil"/>
                  <w:left w:val="nil"/>
                  <w:bottom w:val="nil"/>
                  <w:right w:val="single" w:sz="4" w:space="0" w:color="auto"/>
                </w:tcBorders>
                <w:shd w:val="clear" w:color="auto" w:fill="auto"/>
                <w:noWrap/>
                <w:vAlign w:val="bottom"/>
                <w:hideMark/>
              </w:tcPr>
              <w:p w14:paraId="61F2D8AC" w14:textId="77777777" w:rsidR="00202B12" w:rsidRDefault="008233F8">
                <w:pPr>
                  <w:rPr>
                    <w:sz w:val="22"/>
                    <w:szCs w:val="22"/>
                    <w:lang w:eastAsia="lt-LT"/>
                  </w:rPr>
                </w:pPr>
                <w:r>
                  <w:rPr>
                    <w:sz w:val="22"/>
                    <w:szCs w:val="22"/>
                    <w:lang w:eastAsia="lt-LT"/>
                  </w:rPr>
                  <w:t>Vaikų globos namai</w:t>
                </w:r>
              </w:p>
            </w:tc>
            <w:tc>
              <w:tcPr>
                <w:tcW w:w="876" w:type="dxa"/>
                <w:tcBorders>
                  <w:top w:val="nil"/>
                  <w:left w:val="nil"/>
                  <w:bottom w:val="single" w:sz="4" w:space="0" w:color="auto"/>
                  <w:right w:val="single" w:sz="4" w:space="0" w:color="auto"/>
                </w:tcBorders>
                <w:shd w:val="clear" w:color="auto" w:fill="auto"/>
                <w:noWrap/>
                <w:vAlign w:val="bottom"/>
                <w:hideMark/>
              </w:tcPr>
              <w:p w14:paraId="61F2D8AD" w14:textId="77777777" w:rsidR="00202B12" w:rsidRDefault="008233F8">
                <w:pPr>
                  <w:jc w:val="center"/>
                  <w:rPr>
                    <w:sz w:val="22"/>
                    <w:szCs w:val="22"/>
                    <w:lang w:eastAsia="lt-LT"/>
                  </w:rPr>
                </w:pPr>
                <w:r>
                  <w:rPr>
                    <w:sz w:val="22"/>
                    <w:szCs w:val="22"/>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AE" w14:textId="77777777" w:rsidR="00202B12" w:rsidRDefault="008233F8">
                <w:pPr>
                  <w:jc w:val="right"/>
                  <w:rPr>
                    <w:sz w:val="22"/>
                    <w:szCs w:val="22"/>
                    <w:lang w:eastAsia="lt-LT"/>
                  </w:rPr>
                </w:pPr>
                <w:r>
                  <w:rPr>
                    <w:sz w:val="22"/>
                    <w:szCs w:val="22"/>
                    <w:lang w:eastAsia="lt-LT"/>
                  </w:rPr>
                  <w:t>2386,7</w:t>
                </w:r>
              </w:p>
            </w:tc>
            <w:tc>
              <w:tcPr>
                <w:tcW w:w="1041" w:type="dxa"/>
                <w:tcBorders>
                  <w:top w:val="nil"/>
                  <w:left w:val="nil"/>
                  <w:bottom w:val="single" w:sz="4" w:space="0" w:color="auto"/>
                  <w:right w:val="single" w:sz="4" w:space="0" w:color="auto"/>
                </w:tcBorders>
                <w:shd w:val="clear" w:color="auto" w:fill="auto"/>
                <w:noWrap/>
                <w:vAlign w:val="bottom"/>
                <w:hideMark/>
              </w:tcPr>
              <w:p w14:paraId="61F2D8AF" w14:textId="77777777" w:rsidR="00202B12" w:rsidRDefault="008233F8">
                <w:pPr>
                  <w:jc w:val="right"/>
                  <w:rPr>
                    <w:sz w:val="22"/>
                    <w:szCs w:val="22"/>
                    <w:lang w:eastAsia="lt-LT"/>
                  </w:rPr>
                </w:pPr>
                <w:r>
                  <w:rPr>
                    <w:sz w:val="22"/>
                    <w:szCs w:val="22"/>
                    <w:lang w:eastAsia="lt-LT"/>
                  </w:rPr>
                  <w:t>2386,7</w:t>
                </w:r>
              </w:p>
            </w:tc>
            <w:tc>
              <w:tcPr>
                <w:tcW w:w="1143" w:type="dxa"/>
                <w:tcBorders>
                  <w:top w:val="nil"/>
                  <w:left w:val="nil"/>
                  <w:bottom w:val="single" w:sz="4" w:space="0" w:color="auto"/>
                  <w:right w:val="single" w:sz="4" w:space="0" w:color="auto"/>
                </w:tcBorders>
                <w:shd w:val="clear" w:color="auto" w:fill="auto"/>
                <w:noWrap/>
                <w:vAlign w:val="bottom"/>
                <w:hideMark/>
              </w:tcPr>
              <w:p w14:paraId="61F2D8B0" w14:textId="77777777" w:rsidR="00202B12" w:rsidRDefault="008233F8">
                <w:pPr>
                  <w:jc w:val="right"/>
                  <w:rPr>
                    <w:sz w:val="22"/>
                    <w:szCs w:val="22"/>
                    <w:lang w:eastAsia="lt-LT"/>
                  </w:rPr>
                </w:pPr>
                <w:r>
                  <w:rPr>
                    <w:sz w:val="22"/>
                    <w:szCs w:val="22"/>
                    <w:lang w:eastAsia="lt-LT"/>
                  </w:rPr>
                  <w:t>1258,0</w:t>
                </w:r>
              </w:p>
            </w:tc>
            <w:tc>
              <w:tcPr>
                <w:tcW w:w="1060" w:type="dxa"/>
                <w:tcBorders>
                  <w:top w:val="nil"/>
                  <w:left w:val="nil"/>
                  <w:bottom w:val="single" w:sz="4" w:space="0" w:color="auto"/>
                  <w:right w:val="single" w:sz="4" w:space="0" w:color="auto"/>
                </w:tcBorders>
                <w:shd w:val="clear" w:color="auto" w:fill="auto"/>
                <w:noWrap/>
                <w:vAlign w:val="bottom"/>
                <w:hideMark/>
              </w:tcPr>
              <w:p w14:paraId="61F2D8B1" w14:textId="77777777" w:rsidR="00202B12" w:rsidRDefault="00202B12">
                <w:pPr>
                  <w:ind w:firstLine="53"/>
                  <w:rPr>
                    <w:sz w:val="22"/>
                    <w:szCs w:val="22"/>
                    <w:lang w:eastAsia="lt-LT"/>
                  </w:rPr>
                </w:pPr>
              </w:p>
            </w:tc>
          </w:tr>
          <w:tr w:rsidR="00202B12" w14:paraId="61F2D8BA"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8B3"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auto" w:fill="auto"/>
                <w:vAlign w:val="bottom"/>
                <w:hideMark/>
              </w:tcPr>
              <w:p w14:paraId="61F2D8B4"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tikslinė dotacija pagal teisės aktus savivaldybėms perduotoms įstaigoms išlaikyti</w:t>
                </w:r>
              </w:p>
            </w:tc>
            <w:tc>
              <w:tcPr>
                <w:tcW w:w="876" w:type="dxa"/>
                <w:tcBorders>
                  <w:top w:val="nil"/>
                  <w:left w:val="nil"/>
                  <w:bottom w:val="single" w:sz="4" w:space="0" w:color="auto"/>
                  <w:right w:val="single" w:sz="4" w:space="0" w:color="auto"/>
                </w:tcBorders>
                <w:shd w:val="clear" w:color="auto" w:fill="auto"/>
                <w:noWrap/>
                <w:vAlign w:val="bottom"/>
                <w:hideMark/>
              </w:tcPr>
              <w:p w14:paraId="61F2D8B5"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B6" w14:textId="77777777" w:rsidR="00202B12" w:rsidRDefault="008233F8">
                <w:pPr>
                  <w:jc w:val="right"/>
                  <w:rPr>
                    <w:sz w:val="20"/>
                    <w:lang w:eastAsia="lt-LT"/>
                  </w:rPr>
                </w:pPr>
                <w:r>
                  <w:rPr>
                    <w:sz w:val="20"/>
                    <w:lang w:eastAsia="lt-LT"/>
                  </w:rPr>
                  <w:t>756,0</w:t>
                </w:r>
              </w:p>
            </w:tc>
            <w:tc>
              <w:tcPr>
                <w:tcW w:w="1041" w:type="dxa"/>
                <w:tcBorders>
                  <w:top w:val="nil"/>
                  <w:left w:val="nil"/>
                  <w:bottom w:val="single" w:sz="4" w:space="0" w:color="auto"/>
                  <w:right w:val="single" w:sz="4" w:space="0" w:color="auto"/>
                </w:tcBorders>
                <w:shd w:val="clear" w:color="auto" w:fill="auto"/>
                <w:noWrap/>
                <w:vAlign w:val="bottom"/>
                <w:hideMark/>
              </w:tcPr>
              <w:p w14:paraId="61F2D8B7" w14:textId="77777777" w:rsidR="00202B12" w:rsidRDefault="008233F8">
                <w:pPr>
                  <w:jc w:val="right"/>
                  <w:rPr>
                    <w:sz w:val="20"/>
                    <w:lang w:eastAsia="lt-LT"/>
                  </w:rPr>
                </w:pPr>
                <w:r>
                  <w:rPr>
                    <w:sz w:val="20"/>
                    <w:lang w:eastAsia="lt-LT"/>
                  </w:rPr>
                  <w:t>756,0</w:t>
                </w:r>
              </w:p>
            </w:tc>
            <w:tc>
              <w:tcPr>
                <w:tcW w:w="1143" w:type="dxa"/>
                <w:tcBorders>
                  <w:top w:val="nil"/>
                  <w:left w:val="nil"/>
                  <w:bottom w:val="single" w:sz="4" w:space="0" w:color="auto"/>
                  <w:right w:val="single" w:sz="4" w:space="0" w:color="auto"/>
                </w:tcBorders>
                <w:shd w:val="clear" w:color="auto" w:fill="auto"/>
                <w:noWrap/>
                <w:vAlign w:val="bottom"/>
                <w:hideMark/>
              </w:tcPr>
              <w:p w14:paraId="61F2D8B8" w14:textId="77777777" w:rsidR="00202B12" w:rsidRDefault="008233F8">
                <w:pPr>
                  <w:jc w:val="right"/>
                  <w:rPr>
                    <w:sz w:val="20"/>
                    <w:lang w:eastAsia="lt-LT"/>
                  </w:rPr>
                </w:pPr>
                <w:r>
                  <w:rPr>
                    <w:sz w:val="20"/>
                    <w:lang w:eastAsia="lt-LT"/>
                  </w:rPr>
                  <w:t>577,2</w:t>
                </w:r>
              </w:p>
            </w:tc>
            <w:tc>
              <w:tcPr>
                <w:tcW w:w="1060" w:type="dxa"/>
                <w:tcBorders>
                  <w:top w:val="nil"/>
                  <w:left w:val="nil"/>
                  <w:bottom w:val="single" w:sz="4" w:space="0" w:color="auto"/>
                  <w:right w:val="single" w:sz="4" w:space="0" w:color="auto"/>
                </w:tcBorders>
                <w:shd w:val="clear" w:color="auto" w:fill="auto"/>
                <w:noWrap/>
                <w:vAlign w:val="bottom"/>
                <w:hideMark/>
              </w:tcPr>
              <w:p w14:paraId="61F2D8B9" w14:textId="77777777" w:rsidR="00202B12" w:rsidRDefault="00202B12">
                <w:pPr>
                  <w:ind w:firstLine="53"/>
                  <w:rPr>
                    <w:sz w:val="20"/>
                    <w:lang w:eastAsia="lt-LT"/>
                  </w:rPr>
                </w:pPr>
              </w:p>
            </w:tc>
          </w:tr>
          <w:tr w:rsidR="00202B12" w14:paraId="61F2D8C2" w14:textId="77777777">
            <w:trPr>
              <w:trHeight w:val="525"/>
            </w:trPr>
            <w:tc>
              <w:tcPr>
                <w:tcW w:w="601" w:type="dxa"/>
                <w:tcBorders>
                  <w:top w:val="nil"/>
                  <w:left w:val="single" w:sz="4" w:space="0" w:color="auto"/>
                  <w:bottom w:val="nil"/>
                  <w:right w:val="single" w:sz="4" w:space="0" w:color="auto"/>
                </w:tcBorders>
                <w:shd w:val="clear" w:color="auto" w:fill="auto"/>
                <w:noWrap/>
                <w:vAlign w:val="bottom"/>
                <w:hideMark/>
              </w:tcPr>
              <w:p w14:paraId="61F2D8BB"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auto" w:fill="auto"/>
                <w:vAlign w:val="bottom"/>
                <w:hideMark/>
              </w:tcPr>
              <w:p w14:paraId="61F2D8BC" w14:textId="77777777" w:rsidR="00202B12" w:rsidRDefault="008233F8">
                <w:pPr>
                  <w:ind w:firstLineChars="300" w:firstLine="600"/>
                  <w:rPr>
                    <w:i/>
                    <w:iCs/>
                    <w:sz w:val="20"/>
                    <w:lang w:eastAsia="lt-LT"/>
                  </w:rPr>
                </w:pPr>
                <w:r>
                  <w:rPr>
                    <w:i/>
                    <w:iCs/>
                    <w:sz w:val="20"/>
                    <w:lang w:eastAsia="lt-LT"/>
                  </w:rPr>
                  <w:t>kultūros ir meno darbuotojų darbo užmokesčiui padidinti</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14:paraId="61F2D8BD"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BE" w14:textId="77777777" w:rsidR="00202B12" w:rsidRDefault="008233F8">
                <w:pPr>
                  <w:jc w:val="right"/>
                  <w:rPr>
                    <w:sz w:val="20"/>
                    <w:lang w:eastAsia="lt-LT"/>
                  </w:rPr>
                </w:pPr>
                <w:r>
                  <w:rPr>
                    <w:sz w:val="20"/>
                    <w:lang w:eastAsia="lt-LT"/>
                  </w:rPr>
                  <w:t>0,8</w:t>
                </w:r>
              </w:p>
            </w:tc>
            <w:tc>
              <w:tcPr>
                <w:tcW w:w="1041" w:type="dxa"/>
                <w:tcBorders>
                  <w:top w:val="nil"/>
                  <w:left w:val="nil"/>
                  <w:bottom w:val="single" w:sz="4" w:space="0" w:color="auto"/>
                  <w:right w:val="single" w:sz="4" w:space="0" w:color="auto"/>
                </w:tcBorders>
                <w:shd w:val="clear" w:color="auto" w:fill="auto"/>
                <w:noWrap/>
                <w:vAlign w:val="bottom"/>
                <w:hideMark/>
              </w:tcPr>
              <w:p w14:paraId="61F2D8BF" w14:textId="77777777" w:rsidR="00202B12" w:rsidRDefault="008233F8">
                <w:pPr>
                  <w:jc w:val="right"/>
                  <w:rPr>
                    <w:sz w:val="20"/>
                    <w:lang w:eastAsia="lt-LT"/>
                  </w:rPr>
                </w:pPr>
                <w:r>
                  <w:rPr>
                    <w:sz w:val="20"/>
                    <w:lang w:eastAsia="lt-LT"/>
                  </w:rPr>
                  <w:t>0,8</w:t>
                </w:r>
              </w:p>
            </w:tc>
            <w:tc>
              <w:tcPr>
                <w:tcW w:w="1143" w:type="dxa"/>
                <w:tcBorders>
                  <w:top w:val="nil"/>
                  <w:left w:val="nil"/>
                  <w:bottom w:val="single" w:sz="4" w:space="0" w:color="auto"/>
                  <w:right w:val="single" w:sz="4" w:space="0" w:color="auto"/>
                </w:tcBorders>
                <w:shd w:val="clear" w:color="auto" w:fill="auto"/>
                <w:noWrap/>
                <w:vAlign w:val="bottom"/>
                <w:hideMark/>
              </w:tcPr>
              <w:p w14:paraId="61F2D8C0" w14:textId="77777777" w:rsidR="00202B12" w:rsidRDefault="008233F8">
                <w:pPr>
                  <w:jc w:val="right"/>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auto" w:fill="auto"/>
                <w:noWrap/>
                <w:vAlign w:val="bottom"/>
                <w:hideMark/>
              </w:tcPr>
              <w:p w14:paraId="61F2D8C1" w14:textId="77777777" w:rsidR="00202B12" w:rsidRDefault="00202B12">
                <w:pPr>
                  <w:ind w:firstLine="53"/>
                  <w:rPr>
                    <w:sz w:val="20"/>
                    <w:lang w:eastAsia="lt-LT"/>
                  </w:rPr>
                </w:pPr>
              </w:p>
            </w:tc>
          </w:tr>
          <w:tr w:rsidR="00202B12" w14:paraId="61F2D8CA" w14:textId="77777777">
            <w:trPr>
              <w:trHeight w:val="300"/>
            </w:trPr>
            <w:tc>
              <w:tcPr>
                <w:tcW w:w="601" w:type="dxa"/>
                <w:tcBorders>
                  <w:top w:val="nil"/>
                  <w:left w:val="single" w:sz="4" w:space="0" w:color="auto"/>
                  <w:bottom w:val="single" w:sz="4" w:space="0" w:color="auto"/>
                  <w:right w:val="single" w:sz="4" w:space="0" w:color="auto"/>
                </w:tcBorders>
                <w:shd w:val="clear" w:color="auto" w:fill="auto"/>
                <w:noWrap/>
                <w:vAlign w:val="bottom"/>
                <w:hideMark/>
              </w:tcPr>
              <w:p w14:paraId="61F2D8C3"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auto" w:fill="auto"/>
                <w:noWrap/>
                <w:vAlign w:val="bottom"/>
                <w:hideMark/>
              </w:tcPr>
              <w:p w14:paraId="61F2D8C4" w14:textId="77777777" w:rsidR="00202B12" w:rsidRDefault="008233F8">
                <w:pPr>
                  <w:ind w:firstLine="583"/>
                  <w:rPr>
                    <w:i/>
                    <w:iCs/>
                    <w:sz w:val="20"/>
                    <w:lang w:eastAsia="lt-LT"/>
                  </w:rPr>
                </w:pPr>
                <w:r>
                  <w:rPr>
                    <w:i/>
                    <w:iCs/>
                    <w:sz w:val="20"/>
                    <w:lang w:eastAsia="lt-LT"/>
                  </w:rPr>
                  <w:t>įstaigos pajamos</w:t>
                </w:r>
              </w:p>
            </w:tc>
            <w:tc>
              <w:tcPr>
                <w:tcW w:w="876" w:type="dxa"/>
                <w:tcBorders>
                  <w:top w:val="nil"/>
                  <w:left w:val="nil"/>
                  <w:bottom w:val="single" w:sz="4" w:space="0" w:color="auto"/>
                  <w:right w:val="single" w:sz="4" w:space="0" w:color="auto"/>
                </w:tcBorders>
                <w:shd w:val="clear" w:color="auto" w:fill="auto"/>
                <w:noWrap/>
                <w:vAlign w:val="bottom"/>
                <w:hideMark/>
              </w:tcPr>
              <w:p w14:paraId="61F2D8C5" w14:textId="77777777" w:rsidR="00202B12" w:rsidRDefault="008233F8">
                <w:pPr>
                  <w:jc w:val="center"/>
                  <w:rPr>
                    <w:sz w:val="20"/>
                    <w:lang w:eastAsia="lt-LT"/>
                  </w:rPr>
                </w:pPr>
                <w:r>
                  <w:rPr>
                    <w:sz w:val="20"/>
                    <w:lang w:eastAsia="lt-LT"/>
                  </w:rPr>
                  <w:t>10</w:t>
                </w:r>
              </w:p>
            </w:tc>
            <w:tc>
              <w:tcPr>
                <w:tcW w:w="1060" w:type="dxa"/>
                <w:tcBorders>
                  <w:top w:val="nil"/>
                  <w:left w:val="nil"/>
                  <w:bottom w:val="single" w:sz="4" w:space="0" w:color="auto"/>
                  <w:right w:val="single" w:sz="4" w:space="0" w:color="auto"/>
                </w:tcBorders>
                <w:shd w:val="clear" w:color="auto" w:fill="auto"/>
                <w:noWrap/>
                <w:vAlign w:val="bottom"/>
                <w:hideMark/>
              </w:tcPr>
              <w:p w14:paraId="61F2D8C6" w14:textId="77777777" w:rsidR="00202B12" w:rsidRDefault="008233F8">
                <w:pPr>
                  <w:jc w:val="right"/>
                  <w:rPr>
                    <w:sz w:val="20"/>
                    <w:lang w:eastAsia="lt-LT"/>
                  </w:rPr>
                </w:pPr>
                <w:r>
                  <w:rPr>
                    <w:sz w:val="20"/>
                    <w:lang w:eastAsia="lt-LT"/>
                  </w:rPr>
                  <w:t>258,0</w:t>
                </w:r>
              </w:p>
            </w:tc>
            <w:tc>
              <w:tcPr>
                <w:tcW w:w="1041" w:type="dxa"/>
                <w:tcBorders>
                  <w:top w:val="nil"/>
                  <w:left w:val="nil"/>
                  <w:bottom w:val="single" w:sz="4" w:space="0" w:color="auto"/>
                  <w:right w:val="single" w:sz="4" w:space="0" w:color="auto"/>
                </w:tcBorders>
                <w:shd w:val="clear" w:color="auto" w:fill="auto"/>
                <w:noWrap/>
                <w:vAlign w:val="bottom"/>
                <w:hideMark/>
              </w:tcPr>
              <w:p w14:paraId="61F2D8C7" w14:textId="77777777" w:rsidR="00202B12" w:rsidRDefault="008233F8">
                <w:pPr>
                  <w:jc w:val="right"/>
                  <w:rPr>
                    <w:sz w:val="20"/>
                    <w:lang w:eastAsia="lt-LT"/>
                  </w:rPr>
                </w:pPr>
                <w:r>
                  <w:rPr>
                    <w:sz w:val="20"/>
                    <w:lang w:eastAsia="lt-LT"/>
                  </w:rPr>
                  <w:t>258,0</w:t>
                </w:r>
              </w:p>
            </w:tc>
            <w:tc>
              <w:tcPr>
                <w:tcW w:w="1143" w:type="dxa"/>
                <w:tcBorders>
                  <w:top w:val="nil"/>
                  <w:left w:val="nil"/>
                  <w:bottom w:val="single" w:sz="4" w:space="0" w:color="auto"/>
                  <w:right w:val="single" w:sz="4" w:space="0" w:color="auto"/>
                </w:tcBorders>
                <w:shd w:val="clear" w:color="auto" w:fill="auto"/>
                <w:noWrap/>
                <w:vAlign w:val="bottom"/>
                <w:hideMark/>
              </w:tcPr>
              <w:p w14:paraId="61F2D8C8"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auto" w:fill="auto"/>
                <w:noWrap/>
                <w:vAlign w:val="bottom"/>
                <w:hideMark/>
              </w:tcPr>
              <w:p w14:paraId="61F2D8C9" w14:textId="77777777" w:rsidR="00202B12" w:rsidRDefault="00202B12">
                <w:pPr>
                  <w:ind w:firstLine="53"/>
                  <w:rPr>
                    <w:sz w:val="20"/>
                    <w:lang w:eastAsia="lt-LT"/>
                  </w:rPr>
                </w:pPr>
              </w:p>
            </w:tc>
          </w:tr>
          <w:tr w:rsidR="00202B12" w14:paraId="61F2D8D2" w14:textId="77777777">
            <w:trPr>
              <w:trHeight w:val="300"/>
            </w:trPr>
            <w:tc>
              <w:tcPr>
                <w:tcW w:w="601" w:type="dxa"/>
                <w:tcBorders>
                  <w:top w:val="nil"/>
                  <w:left w:val="single" w:sz="4" w:space="0" w:color="auto"/>
                  <w:bottom w:val="nil"/>
                  <w:right w:val="nil"/>
                </w:tcBorders>
                <w:shd w:val="clear" w:color="000000" w:fill="99CCFF"/>
                <w:noWrap/>
                <w:vAlign w:val="bottom"/>
                <w:hideMark/>
              </w:tcPr>
              <w:p w14:paraId="61F2D8CB" w14:textId="77777777" w:rsidR="00202B12" w:rsidRDefault="008233F8">
                <w:pPr>
                  <w:jc w:val="center"/>
                  <w:rPr>
                    <w:sz w:val="22"/>
                    <w:szCs w:val="22"/>
                    <w:lang w:eastAsia="lt-LT"/>
                  </w:rPr>
                </w:pPr>
                <w:r>
                  <w:rPr>
                    <w:sz w:val="22"/>
                    <w:szCs w:val="22"/>
                    <w:lang w:eastAsia="lt-LT"/>
                  </w:rPr>
                  <w:t>117.</w:t>
                </w:r>
              </w:p>
            </w:tc>
            <w:tc>
              <w:tcPr>
                <w:tcW w:w="3950" w:type="dxa"/>
                <w:tcBorders>
                  <w:top w:val="nil"/>
                  <w:left w:val="single" w:sz="4" w:space="0" w:color="auto"/>
                  <w:bottom w:val="nil"/>
                  <w:right w:val="single" w:sz="4" w:space="0" w:color="auto"/>
                </w:tcBorders>
                <w:shd w:val="clear" w:color="000000" w:fill="99CCFF"/>
                <w:noWrap/>
                <w:vAlign w:val="bottom"/>
                <w:hideMark/>
              </w:tcPr>
              <w:p w14:paraId="61F2D8CC" w14:textId="77777777" w:rsidR="00202B12" w:rsidRDefault="008233F8">
                <w:pPr>
                  <w:rPr>
                    <w:b/>
                    <w:bCs/>
                    <w:sz w:val="22"/>
                    <w:szCs w:val="22"/>
                    <w:lang w:eastAsia="lt-LT"/>
                  </w:rPr>
                </w:pPr>
                <w:r>
                  <w:rPr>
                    <w:b/>
                    <w:bCs/>
                    <w:sz w:val="22"/>
                    <w:szCs w:val="22"/>
                    <w:lang w:eastAsia="lt-LT"/>
                  </w:rPr>
                  <w:t>Iš viso 07 programai</w:t>
                </w:r>
              </w:p>
            </w:tc>
            <w:tc>
              <w:tcPr>
                <w:tcW w:w="876" w:type="dxa"/>
                <w:tcBorders>
                  <w:top w:val="nil"/>
                  <w:left w:val="nil"/>
                  <w:bottom w:val="single" w:sz="4" w:space="0" w:color="auto"/>
                  <w:right w:val="single" w:sz="4" w:space="0" w:color="auto"/>
                </w:tcBorders>
                <w:shd w:val="clear" w:color="000000" w:fill="99CCFF"/>
                <w:noWrap/>
                <w:vAlign w:val="bottom"/>
                <w:hideMark/>
              </w:tcPr>
              <w:p w14:paraId="61F2D8CD"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CE" w14:textId="77777777" w:rsidR="00202B12" w:rsidRDefault="008233F8">
                <w:pPr>
                  <w:jc w:val="right"/>
                  <w:rPr>
                    <w:sz w:val="22"/>
                    <w:szCs w:val="22"/>
                    <w:lang w:eastAsia="lt-LT"/>
                  </w:rPr>
                </w:pPr>
                <w:r>
                  <w:rPr>
                    <w:sz w:val="22"/>
                    <w:szCs w:val="22"/>
                    <w:lang w:eastAsia="lt-LT"/>
                  </w:rPr>
                  <w:t>23048,7</w:t>
                </w:r>
              </w:p>
            </w:tc>
            <w:tc>
              <w:tcPr>
                <w:tcW w:w="1041" w:type="dxa"/>
                <w:tcBorders>
                  <w:top w:val="nil"/>
                  <w:left w:val="nil"/>
                  <w:bottom w:val="single" w:sz="4" w:space="0" w:color="auto"/>
                  <w:right w:val="single" w:sz="4" w:space="0" w:color="auto"/>
                </w:tcBorders>
                <w:shd w:val="clear" w:color="000000" w:fill="99CCFF"/>
                <w:noWrap/>
                <w:vAlign w:val="bottom"/>
                <w:hideMark/>
              </w:tcPr>
              <w:p w14:paraId="61F2D8CF" w14:textId="77777777" w:rsidR="00202B12" w:rsidRDefault="008233F8">
                <w:pPr>
                  <w:jc w:val="right"/>
                  <w:rPr>
                    <w:sz w:val="22"/>
                    <w:szCs w:val="22"/>
                    <w:lang w:eastAsia="lt-LT"/>
                  </w:rPr>
                </w:pPr>
                <w:r>
                  <w:rPr>
                    <w:sz w:val="22"/>
                    <w:szCs w:val="22"/>
                    <w:lang w:eastAsia="lt-LT"/>
                  </w:rPr>
                  <w:t>22746,7</w:t>
                </w:r>
              </w:p>
            </w:tc>
            <w:tc>
              <w:tcPr>
                <w:tcW w:w="1143" w:type="dxa"/>
                <w:tcBorders>
                  <w:top w:val="nil"/>
                  <w:left w:val="nil"/>
                  <w:bottom w:val="single" w:sz="4" w:space="0" w:color="auto"/>
                  <w:right w:val="single" w:sz="4" w:space="0" w:color="auto"/>
                </w:tcBorders>
                <w:shd w:val="clear" w:color="000000" w:fill="99CCFF"/>
                <w:noWrap/>
                <w:vAlign w:val="bottom"/>
                <w:hideMark/>
              </w:tcPr>
              <w:p w14:paraId="61F2D8D0" w14:textId="77777777" w:rsidR="00202B12" w:rsidRDefault="008233F8">
                <w:pPr>
                  <w:jc w:val="right"/>
                  <w:rPr>
                    <w:sz w:val="22"/>
                    <w:szCs w:val="22"/>
                    <w:lang w:eastAsia="lt-LT"/>
                  </w:rPr>
                </w:pPr>
                <w:r>
                  <w:rPr>
                    <w:sz w:val="22"/>
                    <w:szCs w:val="22"/>
                    <w:lang w:eastAsia="lt-LT"/>
                  </w:rPr>
                  <w:t>3034,4</w:t>
                </w:r>
              </w:p>
            </w:tc>
            <w:tc>
              <w:tcPr>
                <w:tcW w:w="1060" w:type="dxa"/>
                <w:tcBorders>
                  <w:top w:val="nil"/>
                  <w:left w:val="nil"/>
                  <w:bottom w:val="single" w:sz="4" w:space="0" w:color="auto"/>
                  <w:right w:val="single" w:sz="4" w:space="0" w:color="auto"/>
                </w:tcBorders>
                <w:shd w:val="clear" w:color="000000" w:fill="99CCFF"/>
                <w:noWrap/>
                <w:vAlign w:val="bottom"/>
                <w:hideMark/>
              </w:tcPr>
              <w:p w14:paraId="61F2D8D1" w14:textId="77777777" w:rsidR="00202B12" w:rsidRDefault="008233F8">
                <w:pPr>
                  <w:jc w:val="right"/>
                  <w:rPr>
                    <w:sz w:val="22"/>
                    <w:szCs w:val="22"/>
                    <w:lang w:eastAsia="lt-LT"/>
                  </w:rPr>
                </w:pPr>
                <w:r>
                  <w:rPr>
                    <w:sz w:val="22"/>
                    <w:szCs w:val="22"/>
                    <w:lang w:eastAsia="lt-LT"/>
                  </w:rPr>
                  <w:t>302,0</w:t>
                </w:r>
              </w:p>
            </w:tc>
          </w:tr>
          <w:tr w:rsidR="00202B12" w14:paraId="61F2D8DA" w14:textId="77777777">
            <w:trPr>
              <w:trHeight w:val="300"/>
            </w:trPr>
            <w:tc>
              <w:tcPr>
                <w:tcW w:w="601" w:type="dxa"/>
                <w:tcBorders>
                  <w:top w:val="nil"/>
                  <w:left w:val="single" w:sz="4" w:space="0" w:color="auto"/>
                  <w:bottom w:val="nil"/>
                  <w:right w:val="nil"/>
                </w:tcBorders>
                <w:shd w:val="clear" w:color="000000" w:fill="99CCFF"/>
                <w:noWrap/>
                <w:vAlign w:val="bottom"/>
                <w:hideMark/>
              </w:tcPr>
              <w:p w14:paraId="61F2D8D3"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noWrap/>
                <w:vAlign w:val="bottom"/>
                <w:hideMark/>
              </w:tcPr>
              <w:p w14:paraId="61F2D8D4"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000000" w:fill="99CCFF"/>
                <w:noWrap/>
                <w:vAlign w:val="bottom"/>
                <w:hideMark/>
              </w:tcPr>
              <w:p w14:paraId="61F2D8D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D6" w14:textId="77777777" w:rsidR="00202B12" w:rsidRDefault="008233F8">
                <w:pPr>
                  <w:jc w:val="right"/>
                  <w:rPr>
                    <w:sz w:val="20"/>
                    <w:lang w:eastAsia="lt-LT"/>
                  </w:rPr>
                </w:pPr>
                <w:r>
                  <w:rPr>
                    <w:sz w:val="20"/>
                    <w:lang w:eastAsia="lt-LT"/>
                  </w:rPr>
                  <w:t>7747,4</w:t>
                </w:r>
              </w:p>
            </w:tc>
            <w:tc>
              <w:tcPr>
                <w:tcW w:w="1041" w:type="dxa"/>
                <w:tcBorders>
                  <w:top w:val="nil"/>
                  <w:left w:val="nil"/>
                  <w:bottom w:val="single" w:sz="4" w:space="0" w:color="auto"/>
                  <w:right w:val="single" w:sz="4" w:space="0" w:color="auto"/>
                </w:tcBorders>
                <w:shd w:val="clear" w:color="000000" w:fill="99CCFF"/>
                <w:noWrap/>
                <w:vAlign w:val="bottom"/>
                <w:hideMark/>
              </w:tcPr>
              <w:p w14:paraId="61F2D8D7" w14:textId="77777777" w:rsidR="00202B12" w:rsidRDefault="008233F8">
                <w:pPr>
                  <w:jc w:val="right"/>
                  <w:rPr>
                    <w:sz w:val="20"/>
                    <w:lang w:eastAsia="lt-LT"/>
                  </w:rPr>
                </w:pPr>
                <w:r>
                  <w:rPr>
                    <w:sz w:val="20"/>
                    <w:lang w:eastAsia="lt-LT"/>
                  </w:rPr>
                  <w:t>7747,4</w:t>
                </w:r>
              </w:p>
            </w:tc>
            <w:tc>
              <w:tcPr>
                <w:tcW w:w="1143" w:type="dxa"/>
                <w:tcBorders>
                  <w:top w:val="nil"/>
                  <w:left w:val="nil"/>
                  <w:bottom w:val="single" w:sz="4" w:space="0" w:color="auto"/>
                  <w:right w:val="single" w:sz="4" w:space="0" w:color="auto"/>
                </w:tcBorders>
                <w:shd w:val="clear" w:color="000000" w:fill="99CCFF"/>
                <w:noWrap/>
                <w:vAlign w:val="bottom"/>
                <w:hideMark/>
              </w:tcPr>
              <w:p w14:paraId="61F2D8D8" w14:textId="77777777" w:rsidR="00202B12" w:rsidRDefault="008233F8">
                <w:pPr>
                  <w:jc w:val="right"/>
                  <w:rPr>
                    <w:sz w:val="20"/>
                    <w:lang w:eastAsia="lt-LT"/>
                  </w:rPr>
                </w:pPr>
                <w:r>
                  <w:rPr>
                    <w:sz w:val="20"/>
                    <w:lang w:eastAsia="lt-LT"/>
                  </w:rPr>
                  <w:t>261,7</w:t>
                </w:r>
              </w:p>
            </w:tc>
            <w:tc>
              <w:tcPr>
                <w:tcW w:w="1060" w:type="dxa"/>
                <w:tcBorders>
                  <w:top w:val="nil"/>
                  <w:left w:val="nil"/>
                  <w:bottom w:val="single" w:sz="4" w:space="0" w:color="auto"/>
                  <w:right w:val="single" w:sz="4" w:space="0" w:color="auto"/>
                </w:tcBorders>
                <w:shd w:val="clear" w:color="000000" w:fill="99CCFF"/>
                <w:noWrap/>
                <w:vAlign w:val="bottom"/>
                <w:hideMark/>
              </w:tcPr>
              <w:p w14:paraId="61F2D8D9" w14:textId="77777777" w:rsidR="00202B12" w:rsidRDefault="00202B12">
                <w:pPr>
                  <w:ind w:firstLine="53"/>
                  <w:rPr>
                    <w:sz w:val="20"/>
                    <w:lang w:eastAsia="lt-LT"/>
                  </w:rPr>
                </w:pPr>
              </w:p>
            </w:tc>
          </w:tr>
          <w:tr w:rsidR="00202B12" w14:paraId="61F2D8E2" w14:textId="77777777">
            <w:trPr>
              <w:trHeight w:val="540"/>
            </w:trPr>
            <w:tc>
              <w:tcPr>
                <w:tcW w:w="601" w:type="dxa"/>
                <w:tcBorders>
                  <w:top w:val="nil"/>
                  <w:left w:val="single" w:sz="4" w:space="0" w:color="auto"/>
                  <w:bottom w:val="nil"/>
                  <w:right w:val="nil"/>
                </w:tcBorders>
                <w:shd w:val="clear" w:color="000000" w:fill="99CCFF"/>
                <w:noWrap/>
                <w:vAlign w:val="bottom"/>
                <w:hideMark/>
              </w:tcPr>
              <w:p w14:paraId="61F2D8DB"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vAlign w:val="bottom"/>
                <w:hideMark/>
              </w:tcPr>
              <w:p w14:paraId="61F2D8DC"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xml:space="preserve">. </w:t>
                </w:r>
                <w:r>
                  <w:rPr>
                    <w:i/>
                    <w:iCs/>
                    <w:sz w:val="20"/>
                    <w:lang w:eastAsia="lt-LT"/>
                  </w:rPr>
                  <w:t>tikslinė dotacija pagal teisės aktus savivaldybėms perduotoms įstaigoms išlaikyti</w:t>
                </w:r>
              </w:p>
            </w:tc>
            <w:tc>
              <w:tcPr>
                <w:tcW w:w="876" w:type="dxa"/>
                <w:tcBorders>
                  <w:top w:val="nil"/>
                  <w:left w:val="nil"/>
                  <w:bottom w:val="single" w:sz="4" w:space="0" w:color="auto"/>
                  <w:right w:val="single" w:sz="4" w:space="0" w:color="auto"/>
                </w:tcBorders>
                <w:shd w:val="clear" w:color="000000" w:fill="99CCFF"/>
                <w:noWrap/>
                <w:vAlign w:val="bottom"/>
                <w:hideMark/>
              </w:tcPr>
              <w:p w14:paraId="61F2D8DD"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DE" w14:textId="77777777" w:rsidR="00202B12" w:rsidRDefault="008233F8">
                <w:pPr>
                  <w:jc w:val="right"/>
                  <w:rPr>
                    <w:sz w:val="20"/>
                    <w:lang w:eastAsia="lt-LT"/>
                  </w:rPr>
                </w:pPr>
                <w:r>
                  <w:rPr>
                    <w:sz w:val="20"/>
                    <w:lang w:eastAsia="lt-LT"/>
                  </w:rPr>
                  <w:t>756,0</w:t>
                </w:r>
              </w:p>
            </w:tc>
            <w:tc>
              <w:tcPr>
                <w:tcW w:w="1041" w:type="dxa"/>
                <w:tcBorders>
                  <w:top w:val="nil"/>
                  <w:left w:val="nil"/>
                  <w:bottom w:val="single" w:sz="4" w:space="0" w:color="auto"/>
                  <w:right w:val="single" w:sz="4" w:space="0" w:color="auto"/>
                </w:tcBorders>
                <w:shd w:val="clear" w:color="000000" w:fill="99CCFF"/>
                <w:noWrap/>
                <w:vAlign w:val="bottom"/>
                <w:hideMark/>
              </w:tcPr>
              <w:p w14:paraId="61F2D8DF" w14:textId="77777777" w:rsidR="00202B12" w:rsidRDefault="008233F8">
                <w:pPr>
                  <w:jc w:val="right"/>
                  <w:rPr>
                    <w:sz w:val="20"/>
                    <w:lang w:eastAsia="lt-LT"/>
                  </w:rPr>
                </w:pPr>
                <w:r>
                  <w:rPr>
                    <w:sz w:val="20"/>
                    <w:lang w:eastAsia="lt-LT"/>
                  </w:rPr>
                  <w:t>756,0</w:t>
                </w:r>
              </w:p>
            </w:tc>
            <w:tc>
              <w:tcPr>
                <w:tcW w:w="1143" w:type="dxa"/>
                <w:tcBorders>
                  <w:top w:val="nil"/>
                  <w:left w:val="nil"/>
                  <w:bottom w:val="single" w:sz="4" w:space="0" w:color="auto"/>
                  <w:right w:val="single" w:sz="4" w:space="0" w:color="auto"/>
                </w:tcBorders>
                <w:shd w:val="clear" w:color="000000" w:fill="99CCFF"/>
                <w:noWrap/>
                <w:vAlign w:val="bottom"/>
                <w:hideMark/>
              </w:tcPr>
              <w:p w14:paraId="61F2D8E0" w14:textId="77777777" w:rsidR="00202B12" w:rsidRDefault="008233F8">
                <w:pPr>
                  <w:jc w:val="right"/>
                  <w:rPr>
                    <w:sz w:val="20"/>
                    <w:lang w:eastAsia="lt-LT"/>
                  </w:rPr>
                </w:pPr>
                <w:r>
                  <w:rPr>
                    <w:sz w:val="20"/>
                    <w:lang w:eastAsia="lt-LT"/>
                  </w:rPr>
                  <w:t>577,2</w:t>
                </w:r>
              </w:p>
            </w:tc>
            <w:tc>
              <w:tcPr>
                <w:tcW w:w="1060" w:type="dxa"/>
                <w:tcBorders>
                  <w:top w:val="nil"/>
                  <w:left w:val="nil"/>
                  <w:bottom w:val="single" w:sz="4" w:space="0" w:color="auto"/>
                  <w:right w:val="single" w:sz="4" w:space="0" w:color="auto"/>
                </w:tcBorders>
                <w:shd w:val="clear" w:color="000000" w:fill="99CCFF"/>
                <w:noWrap/>
                <w:vAlign w:val="bottom"/>
                <w:hideMark/>
              </w:tcPr>
              <w:p w14:paraId="61F2D8E1" w14:textId="77777777" w:rsidR="00202B12" w:rsidRDefault="00202B12">
                <w:pPr>
                  <w:ind w:firstLine="53"/>
                  <w:rPr>
                    <w:sz w:val="20"/>
                    <w:lang w:eastAsia="lt-LT"/>
                  </w:rPr>
                </w:pPr>
              </w:p>
            </w:tc>
          </w:tr>
          <w:tr w:rsidR="00202B12" w14:paraId="61F2D8EA" w14:textId="77777777">
            <w:trPr>
              <w:trHeight w:val="330"/>
            </w:trPr>
            <w:tc>
              <w:tcPr>
                <w:tcW w:w="601" w:type="dxa"/>
                <w:tcBorders>
                  <w:top w:val="nil"/>
                  <w:left w:val="single" w:sz="4" w:space="0" w:color="auto"/>
                  <w:bottom w:val="nil"/>
                  <w:right w:val="nil"/>
                </w:tcBorders>
                <w:shd w:val="clear" w:color="000000" w:fill="99CCFF"/>
                <w:noWrap/>
                <w:vAlign w:val="bottom"/>
                <w:hideMark/>
              </w:tcPr>
              <w:p w14:paraId="61F2D8E3"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vAlign w:val="bottom"/>
                <w:hideMark/>
              </w:tcPr>
              <w:p w14:paraId="61F2D8E4"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socialinio būsto fondui plėtoti</w:t>
                </w:r>
              </w:p>
            </w:tc>
            <w:tc>
              <w:tcPr>
                <w:tcW w:w="876" w:type="dxa"/>
                <w:tcBorders>
                  <w:top w:val="nil"/>
                  <w:left w:val="nil"/>
                  <w:bottom w:val="single" w:sz="4" w:space="0" w:color="auto"/>
                  <w:right w:val="single" w:sz="4" w:space="0" w:color="auto"/>
                </w:tcBorders>
                <w:shd w:val="clear" w:color="000000" w:fill="99CCFF"/>
                <w:noWrap/>
                <w:vAlign w:val="bottom"/>
                <w:hideMark/>
              </w:tcPr>
              <w:p w14:paraId="61F2D8E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E6" w14:textId="77777777" w:rsidR="00202B12" w:rsidRDefault="008233F8">
                <w:pPr>
                  <w:jc w:val="right"/>
                  <w:rPr>
                    <w:sz w:val="20"/>
                    <w:lang w:eastAsia="lt-LT"/>
                  </w:rPr>
                </w:pPr>
                <w:r>
                  <w:rPr>
                    <w:sz w:val="20"/>
                    <w:lang w:eastAsia="lt-LT"/>
                  </w:rPr>
                  <w:t>302,0</w:t>
                </w:r>
              </w:p>
            </w:tc>
            <w:tc>
              <w:tcPr>
                <w:tcW w:w="1041" w:type="dxa"/>
                <w:tcBorders>
                  <w:top w:val="nil"/>
                  <w:left w:val="nil"/>
                  <w:bottom w:val="single" w:sz="4" w:space="0" w:color="auto"/>
                  <w:right w:val="single" w:sz="4" w:space="0" w:color="auto"/>
                </w:tcBorders>
                <w:shd w:val="clear" w:color="000000" w:fill="99CCFF"/>
                <w:noWrap/>
                <w:vAlign w:val="bottom"/>
                <w:hideMark/>
              </w:tcPr>
              <w:p w14:paraId="61F2D8E7"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000000" w:fill="99CCFF"/>
                <w:noWrap/>
                <w:vAlign w:val="bottom"/>
                <w:hideMark/>
              </w:tcPr>
              <w:p w14:paraId="61F2D8E8"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E9" w14:textId="77777777" w:rsidR="00202B12" w:rsidRDefault="008233F8">
                <w:pPr>
                  <w:jc w:val="right"/>
                  <w:rPr>
                    <w:sz w:val="20"/>
                    <w:lang w:eastAsia="lt-LT"/>
                  </w:rPr>
                </w:pPr>
                <w:r>
                  <w:rPr>
                    <w:sz w:val="20"/>
                    <w:lang w:eastAsia="lt-LT"/>
                  </w:rPr>
                  <w:t>302,0</w:t>
                </w:r>
              </w:p>
            </w:tc>
          </w:tr>
          <w:tr w:rsidR="00202B12" w14:paraId="61F2D8F2" w14:textId="77777777">
            <w:trPr>
              <w:trHeight w:val="300"/>
            </w:trPr>
            <w:tc>
              <w:tcPr>
                <w:tcW w:w="601" w:type="dxa"/>
                <w:tcBorders>
                  <w:top w:val="nil"/>
                  <w:left w:val="single" w:sz="4" w:space="0" w:color="auto"/>
                  <w:bottom w:val="nil"/>
                  <w:right w:val="nil"/>
                </w:tcBorders>
                <w:shd w:val="clear" w:color="000000" w:fill="99CCFF"/>
                <w:noWrap/>
                <w:vAlign w:val="bottom"/>
                <w:hideMark/>
              </w:tcPr>
              <w:p w14:paraId="61F2D8EB"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noWrap/>
                <w:vAlign w:val="bottom"/>
                <w:hideMark/>
              </w:tcPr>
              <w:p w14:paraId="61F2D8EC" w14:textId="77777777" w:rsidR="00202B12" w:rsidRDefault="008233F8">
                <w:pPr>
                  <w:ind w:firstLineChars="300" w:firstLine="600"/>
                  <w:rPr>
                    <w:i/>
                    <w:iCs/>
                    <w:sz w:val="20"/>
                    <w:lang w:eastAsia="lt-LT"/>
                  </w:rPr>
                </w:pPr>
                <w:r>
                  <w:rPr>
                    <w:i/>
                    <w:iCs/>
                    <w:sz w:val="20"/>
                    <w:lang w:eastAsia="lt-LT"/>
                  </w:rPr>
                  <w:t>biudžetinių įstaigų pajamos</w:t>
                </w:r>
              </w:p>
            </w:tc>
            <w:tc>
              <w:tcPr>
                <w:tcW w:w="876" w:type="dxa"/>
                <w:tcBorders>
                  <w:top w:val="nil"/>
                  <w:left w:val="nil"/>
                  <w:bottom w:val="single" w:sz="4" w:space="0" w:color="auto"/>
                  <w:right w:val="single" w:sz="4" w:space="0" w:color="auto"/>
                </w:tcBorders>
                <w:shd w:val="clear" w:color="000000" w:fill="99CCFF"/>
                <w:noWrap/>
                <w:vAlign w:val="bottom"/>
                <w:hideMark/>
              </w:tcPr>
              <w:p w14:paraId="61F2D8ED"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EE" w14:textId="77777777" w:rsidR="00202B12" w:rsidRDefault="008233F8">
                <w:pPr>
                  <w:jc w:val="right"/>
                  <w:rPr>
                    <w:sz w:val="20"/>
                    <w:lang w:eastAsia="lt-LT"/>
                  </w:rPr>
                </w:pPr>
                <w:r>
                  <w:rPr>
                    <w:sz w:val="20"/>
                    <w:lang w:eastAsia="lt-LT"/>
                  </w:rPr>
                  <w:t>929,1</w:t>
                </w:r>
              </w:p>
            </w:tc>
            <w:tc>
              <w:tcPr>
                <w:tcW w:w="1041" w:type="dxa"/>
                <w:tcBorders>
                  <w:top w:val="nil"/>
                  <w:left w:val="nil"/>
                  <w:bottom w:val="single" w:sz="4" w:space="0" w:color="auto"/>
                  <w:right w:val="single" w:sz="4" w:space="0" w:color="auto"/>
                </w:tcBorders>
                <w:shd w:val="clear" w:color="000000" w:fill="99CCFF"/>
                <w:noWrap/>
                <w:vAlign w:val="bottom"/>
                <w:hideMark/>
              </w:tcPr>
              <w:p w14:paraId="61F2D8EF" w14:textId="77777777" w:rsidR="00202B12" w:rsidRDefault="008233F8">
                <w:pPr>
                  <w:jc w:val="right"/>
                  <w:rPr>
                    <w:sz w:val="20"/>
                    <w:lang w:eastAsia="lt-LT"/>
                  </w:rPr>
                </w:pPr>
                <w:r>
                  <w:rPr>
                    <w:sz w:val="20"/>
                    <w:lang w:eastAsia="lt-LT"/>
                  </w:rPr>
                  <w:t>929,1</w:t>
                </w:r>
              </w:p>
            </w:tc>
            <w:tc>
              <w:tcPr>
                <w:tcW w:w="1143" w:type="dxa"/>
                <w:tcBorders>
                  <w:top w:val="nil"/>
                  <w:left w:val="nil"/>
                  <w:bottom w:val="single" w:sz="4" w:space="0" w:color="auto"/>
                  <w:right w:val="single" w:sz="4" w:space="0" w:color="auto"/>
                </w:tcBorders>
                <w:shd w:val="clear" w:color="000000" w:fill="99CCFF"/>
                <w:noWrap/>
                <w:vAlign w:val="bottom"/>
                <w:hideMark/>
              </w:tcPr>
              <w:p w14:paraId="61F2D8F0" w14:textId="77777777" w:rsidR="00202B12" w:rsidRDefault="008233F8">
                <w:pPr>
                  <w:jc w:val="right"/>
                  <w:rPr>
                    <w:sz w:val="20"/>
                    <w:lang w:eastAsia="lt-LT"/>
                  </w:rPr>
                </w:pPr>
                <w:r>
                  <w:rPr>
                    <w:sz w:val="20"/>
                    <w:lang w:eastAsia="lt-LT"/>
                  </w:rPr>
                  <w:t>258,8</w:t>
                </w:r>
              </w:p>
            </w:tc>
            <w:tc>
              <w:tcPr>
                <w:tcW w:w="1060" w:type="dxa"/>
                <w:tcBorders>
                  <w:top w:val="nil"/>
                  <w:left w:val="nil"/>
                  <w:bottom w:val="single" w:sz="4" w:space="0" w:color="auto"/>
                  <w:right w:val="single" w:sz="4" w:space="0" w:color="auto"/>
                </w:tcBorders>
                <w:shd w:val="clear" w:color="000000" w:fill="99CCFF"/>
                <w:noWrap/>
                <w:vAlign w:val="bottom"/>
                <w:hideMark/>
              </w:tcPr>
              <w:p w14:paraId="61F2D8F1" w14:textId="77777777" w:rsidR="00202B12" w:rsidRDefault="00202B12">
                <w:pPr>
                  <w:ind w:firstLine="53"/>
                  <w:rPr>
                    <w:sz w:val="20"/>
                    <w:lang w:eastAsia="lt-LT"/>
                  </w:rPr>
                </w:pPr>
              </w:p>
            </w:tc>
          </w:tr>
          <w:tr w:rsidR="00202B12" w14:paraId="61F2D8FA" w14:textId="77777777">
            <w:trPr>
              <w:trHeight w:val="780"/>
            </w:trPr>
            <w:tc>
              <w:tcPr>
                <w:tcW w:w="601" w:type="dxa"/>
                <w:tcBorders>
                  <w:top w:val="nil"/>
                  <w:left w:val="single" w:sz="4" w:space="0" w:color="auto"/>
                  <w:bottom w:val="nil"/>
                  <w:right w:val="nil"/>
                </w:tcBorders>
                <w:shd w:val="clear" w:color="000000" w:fill="99CCFF"/>
                <w:noWrap/>
                <w:vAlign w:val="bottom"/>
                <w:hideMark/>
              </w:tcPr>
              <w:p w14:paraId="61F2D8F3"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vAlign w:val="bottom"/>
                <w:hideMark/>
              </w:tcPr>
              <w:p w14:paraId="61F2D8F4" w14:textId="77777777" w:rsidR="00202B12" w:rsidRDefault="008233F8">
                <w:pPr>
                  <w:ind w:firstLineChars="300" w:firstLine="600"/>
                  <w:rPr>
                    <w:i/>
                    <w:iCs/>
                    <w:sz w:val="20"/>
                    <w:lang w:eastAsia="lt-LT"/>
                  </w:rPr>
                </w:pPr>
                <w:r>
                  <w:rPr>
                    <w:i/>
                    <w:iCs/>
                    <w:sz w:val="20"/>
                    <w:lang w:eastAsia="lt-LT"/>
                  </w:rPr>
                  <w:t xml:space="preserve">suteikta valstybės finansinė </w:t>
                </w:r>
                <w:r>
                  <w:rPr>
                    <w:i/>
                    <w:iCs/>
                    <w:sz w:val="20"/>
                    <w:lang w:eastAsia="lt-LT"/>
                  </w:rPr>
                  <w:t>parama užsienyje mirusio (žuvusio) Lietuvos Respublikos piliečio palaikams parvežti į Lietuvos Respubliką</w:t>
                </w:r>
              </w:p>
            </w:tc>
            <w:tc>
              <w:tcPr>
                <w:tcW w:w="876" w:type="dxa"/>
                <w:tcBorders>
                  <w:top w:val="nil"/>
                  <w:left w:val="nil"/>
                  <w:bottom w:val="single" w:sz="4" w:space="0" w:color="auto"/>
                  <w:right w:val="single" w:sz="4" w:space="0" w:color="auto"/>
                </w:tcBorders>
                <w:shd w:val="clear" w:color="000000" w:fill="99CCFF"/>
                <w:noWrap/>
                <w:vAlign w:val="bottom"/>
                <w:hideMark/>
              </w:tcPr>
              <w:p w14:paraId="61F2D8F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F6" w14:textId="77777777" w:rsidR="00202B12" w:rsidRDefault="008233F8">
                <w:pPr>
                  <w:jc w:val="right"/>
                  <w:rPr>
                    <w:sz w:val="20"/>
                    <w:lang w:eastAsia="lt-LT"/>
                  </w:rPr>
                </w:pPr>
                <w:r>
                  <w:rPr>
                    <w:sz w:val="20"/>
                    <w:lang w:eastAsia="lt-LT"/>
                  </w:rPr>
                  <w:t>18,2</w:t>
                </w:r>
              </w:p>
            </w:tc>
            <w:tc>
              <w:tcPr>
                <w:tcW w:w="1041" w:type="dxa"/>
                <w:tcBorders>
                  <w:top w:val="nil"/>
                  <w:left w:val="nil"/>
                  <w:bottom w:val="single" w:sz="4" w:space="0" w:color="auto"/>
                  <w:right w:val="single" w:sz="4" w:space="0" w:color="auto"/>
                </w:tcBorders>
                <w:shd w:val="clear" w:color="000000" w:fill="99CCFF"/>
                <w:noWrap/>
                <w:vAlign w:val="bottom"/>
                <w:hideMark/>
              </w:tcPr>
              <w:p w14:paraId="61F2D8F7" w14:textId="77777777" w:rsidR="00202B12" w:rsidRDefault="008233F8">
                <w:pPr>
                  <w:jc w:val="right"/>
                  <w:rPr>
                    <w:sz w:val="20"/>
                    <w:lang w:eastAsia="lt-LT"/>
                  </w:rPr>
                </w:pPr>
                <w:r>
                  <w:rPr>
                    <w:sz w:val="20"/>
                    <w:lang w:eastAsia="lt-LT"/>
                  </w:rPr>
                  <w:t>18,2</w:t>
                </w:r>
              </w:p>
            </w:tc>
            <w:tc>
              <w:tcPr>
                <w:tcW w:w="1143" w:type="dxa"/>
                <w:tcBorders>
                  <w:top w:val="nil"/>
                  <w:left w:val="nil"/>
                  <w:bottom w:val="single" w:sz="4" w:space="0" w:color="auto"/>
                  <w:right w:val="single" w:sz="4" w:space="0" w:color="auto"/>
                </w:tcBorders>
                <w:shd w:val="clear" w:color="000000" w:fill="99CCFF"/>
                <w:noWrap/>
                <w:vAlign w:val="bottom"/>
                <w:hideMark/>
              </w:tcPr>
              <w:p w14:paraId="61F2D8F8"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F9" w14:textId="77777777" w:rsidR="00202B12" w:rsidRDefault="00202B12">
                <w:pPr>
                  <w:ind w:firstLine="53"/>
                  <w:rPr>
                    <w:sz w:val="20"/>
                    <w:lang w:eastAsia="lt-LT"/>
                  </w:rPr>
                </w:pPr>
              </w:p>
            </w:tc>
          </w:tr>
          <w:tr w:rsidR="00202B12" w14:paraId="61F2D902" w14:textId="77777777">
            <w:trPr>
              <w:trHeight w:val="525"/>
            </w:trPr>
            <w:tc>
              <w:tcPr>
                <w:tcW w:w="601" w:type="dxa"/>
                <w:tcBorders>
                  <w:top w:val="nil"/>
                  <w:left w:val="single" w:sz="4" w:space="0" w:color="auto"/>
                  <w:bottom w:val="nil"/>
                  <w:right w:val="nil"/>
                </w:tcBorders>
                <w:shd w:val="clear" w:color="000000" w:fill="99CCFF"/>
                <w:noWrap/>
                <w:vAlign w:val="bottom"/>
                <w:hideMark/>
              </w:tcPr>
              <w:p w14:paraId="61F2D8FB"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vAlign w:val="bottom"/>
                <w:hideMark/>
              </w:tcPr>
              <w:p w14:paraId="61F2D8FC" w14:textId="77777777" w:rsidR="00202B12" w:rsidRDefault="008233F8">
                <w:pPr>
                  <w:ind w:firstLineChars="300" w:firstLine="600"/>
                  <w:rPr>
                    <w:i/>
                    <w:iCs/>
                    <w:sz w:val="20"/>
                    <w:lang w:eastAsia="lt-LT"/>
                  </w:rPr>
                </w:pPr>
                <w:r>
                  <w:rPr>
                    <w:i/>
                    <w:iCs/>
                    <w:sz w:val="20"/>
                    <w:lang w:eastAsia="lt-LT"/>
                  </w:rPr>
                  <w:t>kultūros ir meno darbuotojų darbo užmokesčiui padidinti</w:t>
                </w:r>
              </w:p>
            </w:tc>
            <w:tc>
              <w:tcPr>
                <w:tcW w:w="876" w:type="dxa"/>
                <w:tcBorders>
                  <w:top w:val="nil"/>
                  <w:left w:val="nil"/>
                  <w:bottom w:val="single" w:sz="4" w:space="0" w:color="auto"/>
                  <w:right w:val="single" w:sz="4" w:space="0" w:color="auto"/>
                </w:tcBorders>
                <w:shd w:val="clear" w:color="000000" w:fill="99CCFF"/>
                <w:noWrap/>
                <w:vAlign w:val="bottom"/>
                <w:hideMark/>
              </w:tcPr>
              <w:p w14:paraId="61F2D8FD"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8FE" w14:textId="77777777" w:rsidR="00202B12" w:rsidRDefault="008233F8">
                <w:pPr>
                  <w:jc w:val="right"/>
                  <w:rPr>
                    <w:sz w:val="20"/>
                    <w:lang w:eastAsia="lt-LT"/>
                  </w:rPr>
                </w:pPr>
                <w:r>
                  <w:rPr>
                    <w:sz w:val="20"/>
                    <w:lang w:eastAsia="lt-LT"/>
                  </w:rPr>
                  <w:t>0,8</w:t>
                </w:r>
              </w:p>
            </w:tc>
            <w:tc>
              <w:tcPr>
                <w:tcW w:w="1041" w:type="dxa"/>
                <w:tcBorders>
                  <w:top w:val="nil"/>
                  <w:left w:val="nil"/>
                  <w:bottom w:val="single" w:sz="4" w:space="0" w:color="auto"/>
                  <w:right w:val="single" w:sz="4" w:space="0" w:color="auto"/>
                </w:tcBorders>
                <w:shd w:val="clear" w:color="000000" w:fill="99CCFF"/>
                <w:noWrap/>
                <w:vAlign w:val="bottom"/>
                <w:hideMark/>
              </w:tcPr>
              <w:p w14:paraId="61F2D8FF" w14:textId="77777777" w:rsidR="00202B12" w:rsidRDefault="008233F8">
                <w:pPr>
                  <w:jc w:val="right"/>
                  <w:rPr>
                    <w:sz w:val="20"/>
                    <w:lang w:eastAsia="lt-LT"/>
                  </w:rPr>
                </w:pPr>
                <w:r>
                  <w:rPr>
                    <w:sz w:val="20"/>
                    <w:lang w:eastAsia="lt-LT"/>
                  </w:rPr>
                  <w:t>0,8</w:t>
                </w:r>
              </w:p>
            </w:tc>
            <w:tc>
              <w:tcPr>
                <w:tcW w:w="1143" w:type="dxa"/>
                <w:tcBorders>
                  <w:top w:val="nil"/>
                  <w:left w:val="nil"/>
                  <w:bottom w:val="single" w:sz="4" w:space="0" w:color="auto"/>
                  <w:right w:val="single" w:sz="4" w:space="0" w:color="auto"/>
                </w:tcBorders>
                <w:shd w:val="clear" w:color="000000" w:fill="99CCFF"/>
                <w:noWrap/>
                <w:vAlign w:val="bottom"/>
                <w:hideMark/>
              </w:tcPr>
              <w:p w14:paraId="61F2D900" w14:textId="77777777" w:rsidR="00202B12" w:rsidRDefault="008233F8">
                <w:pPr>
                  <w:jc w:val="right"/>
                  <w:rPr>
                    <w:sz w:val="20"/>
                    <w:lang w:eastAsia="lt-LT"/>
                  </w:rPr>
                </w:pPr>
                <w:r>
                  <w:rPr>
                    <w:sz w:val="20"/>
                    <w:lang w:eastAsia="lt-LT"/>
                  </w:rPr>
                  <w:t>0,6</w:t>
                </w:r>
              </w:p>
            </w:tc>
            <w:tc>
              <w:tcPr>
                <w:tcW w:w="1060" w:type="dxa"/>
                <w:tcBorders>
                  <w:top w:val="nil"/>
                  <w:left w:val="nil"/>
                  <w:bottom w:val="single" w:sz="4" w:space="0" w:color="auto"/>
                  <w:right w:val="single" w:sz="4" w:space="0" w:color="auto"/>
                </w:tcBorders>
                <w:shd w:val="clear" w:color="000000" w:fill="99CCFF"/>
                <w:noWrap/>
                <w:vAlign w:val="bottom"/>
                <w:hideMark/>
              </w:tcPr>
              <w:p w14:paraId="61F2D901" w14:textId="77777777" w:rsidR="00202B12" w:rsidRDefault="00202B12">
                <w:pPr>
                  <w:ind w:firstLine="53"/>
                  <w:rPr>
                    <w:sz w:val="20"/>
                    <w:lang w:eastAsia="lt-LT"/>
                  </w:rPr>
                </w:pPr>
              </w:p>
            </w:tc>
          </w:tr>
          <w:tr w:rsidR="00202B12" w14:paraId="61F2D90A" w14:textId="77777777">
            <w:trPr>
              <w:trHeight w:val="300"/>
            </w:trPr>
            <w:tc>
              <w:tcPr>
                <w:tcW w:w="601" w:type="dxa"/>
                <w:tcBorders>
                  <w:top w:val="nil"/>
                  <w:left w:val="single" w:sz="4" w:space="0" w:color="auto"/>
                  <w:bottom w:val="nil"/>
                  <w:right w:val="nil"/>
                </w:tcBorders>
                <w:shd w:val="clear" w:color="000000" w:fill="99CCFF"/>
                <w:noWrap/>
                <w:vAlign w:val="bottom"/>
                <w:hideMark/>
              </w:tcPr>
              <w:p w14:paraId="61F2D903" w14:textId="77777777" w:rsidR="00202B12" w:rsidRDefault="00202B12">
                <w:pPr>
                  <w:ind w:firstLine="53"/>
                  <w:jc w:val="center"/>
                  <w:rPr>
                    <w:sz w:val="22"/>
                    <w:szCs w:val="22"/>
                    <w:lang w:eastAsia="lt-LT"/>
                  </w:rPr>
                </w:pPr>
              </w:p>
            </w:tc>
            <w:tc>
              <w:tcPr>
                <w:tcW w:w="3950" w:type="dxa"/>
                <w:tcBorders>
                  <w:top w:val="nil"/>
                  <w:left w:val="single" w:sz="4" w:space="0" w:color="auto"/>
                  <w:bottom w:val="nil"/>
                  <w:right w:val="single" w:sz="4" w:space="0" w:color="auto"/>
                </w:tcBorders>
                <w:shd w:val="clear" w:color="000000" w:fill="99CCFF"/>
                <w:noWrap/>
                <w:vAlign w:val="bottom"/>
                <w:hideMark/>
              </w:tcPr>
              <w:p w14:paraId="61F2D904" w14:textId="77777777" w:rsidR="00202B12" w:rsidRDefault="008233F8">
                <w:pPr>
                  <w:ind w:firstLineChars="300" w:firstLine="600"/>
                  <w:rPr>
                    <w:i/>
                    <w:iCs/>
                    <w:sz w:val="20"/>
                    <w:lang w:eastAsia="lt-LT"/>
                  </w:rPr>
                </w:pPr>
                <w:r>
                  <w:rPr>
                    <w:i/>
                    <w:iCs/>
                    <w:sz w:val="20"/>
                    <w:lang w:eastAsia="lt-LT"/>
                  </w:rPr>
                  <w:t>bendrosios dotacijos kompensacija</w:t>
                </w:r>
              </w:p>
            </w:tc>
            <w:tc>
              <w:tcPr>
                <w:tcW w:w="876" w:type="dxa"/>
                <w:tcBorders>
                  <w:top w:val="nil"/>
                  <w:left w:val="nil"/>
                  <w:bottom w:val="single" w:sz="4" w:space="0" w:color="auto"/>
                  <w:right w:val="single" w:sz="4" w:space="0" w:color="auto"/>
                </w:tcBorders>
                <w:shd w:val="clear" w:color="000000" w:fill="99CCFF"/>
                <w:noWrap/>
                <w:vAlign w:val="bottom"/>
                <w:hideMark/>
              </w:tcPr>
              <w:p w14:paraId="61F2D90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906" w14:textId="77777777" w:rsidR="00202B12" w:rsidRDefault="008233F8">
                <w:pPr>
                  <w:jc w:val="right"/>
                  <w:rPr>
                    <w:sz w:val="20"/>
                    <w:lang w:eastAsia="lt-LT"/>
                  </w:rPr>
                </w:pPr>
                <w:r>
                  <w:rPr>
                    <w:sz w:val="20"/>
                    <w:lang w:eastAsia="lt-LT"/>
                  </w:rPr>
                  <w:t>8280,0</w:t>
                </w:r>
              </w:p>
            </w:tc>
            <w:tc>
              <w:tcPr>
                <w:tcW w:w="1041" w:type="dxa"/>
                <w:tcBorders>
                  <w:top w:val="nil"/>
                  <w:left w:val="nil"/>
                  <w:bottom w:val="single" w:sz="4" w:space="0" w:color="auto"/>
                  <w:right w:val="single" w:sz="4" w:space="0" w:color="auto"/>
                </w:tcBorders>
                <w:shd w:val="clear" w:color="000000" w:fill="99CCFF"/>
                <w:noWrap/>
                <w:vAlign w:val="bottom"/>
                <w:hideMark/>
              </w:tcPr>
              <w:p w14:paraId="61F2D907" w14:textId="77777777" w:rsidR="00202B12" w:rsidRDefault="008233F8">
                <w:pPr>
                  <w:jc w:val="right"/>
                  <w:rPr>
                    <w:sz w:val="20"/>
                    <w:lang w:eastAsia="lt-LT"/>
                  </w:rPr>
                </w:pPr>
                <w:r>
                  <w:rPr>
                    <w:sz w:val="20"/>
                    <w:lang w:eastAsia="lt-LT"/>
                  </w:rPr>
                  <w:t>8280,0</w:t>
                </w:r>
              </w:p>
            </w:tc>
            <w:tc>
              <w:tcPr>
                <w:tcW w:w="1143" w:type="dxa"/>
                <w:tcBorders>
                  <w:top w:val="nil"/>
                  <w:left w:val="nil"/>
                  <w:bottom w:val="single" w:sz="4" w:space="0" w:color="auto"/>
                  <w:right w:val="single" w:sz="4" w:space="0" w:color="auto"/>
                </w:tcBorders>
                <w:shd w:val="clear" w:color="000000" w:fill="99CCFF"/>
                <w:noWrap/>
                <w:vAlign w:val="bottom"/>
                <w:hideMark/>
              </w:tcPr>
              <w:p w14:paraId="61F2D908"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99CCFF"/>
                <w:noWrap/>
                <w:vAlign w:val="bottom"/>
                <w:hideMark/>
              </w:tcPr>
              <w:p w14:paraId="61F2D909" w14:textId="77777777" w:rsidR="00202B12" w:rsidRDefault="00202B12">
                <w:pPr>
                  <w:ind w:firstLine="53"/>
                  <w:rPr>
                    <w:sz w:val="20"/>
                    <w:lang w:eastAsia="lt-LT"/>
                  </w:rPr>
                </w:pPr>
              </w:p>
            </w:tc>
          </w:tr>
          <w:tr w:rsidR="00202B12" w14:paraId="61F2D912" w14:textId="77777777">
            <w:trPr>
              <w:trHeight w:val="300"/>
            </w:trPr>
            <w:tc>
              <w:tcPr>
                <w:tcW w:w="601" w:type="dxa"/>
                <w:tcBorders>
                  <w:top w:val="single" w:sz="4" w:space="0" w:color="auto"/>
                  <w:left w:val="single" w:sz="4" w:space="0" w:color="auto"/>
                  <w:bottom w:val="nil"/>
                  <w:right w:val="single" w:sz="4" w:space="0" w:color="auto"/>
                </w:tcBorders>
                <w:shd w:val="clear" w:color="000000" w:fill="8DB4E2"/>
                <w:noWrap/>
                <w:vAlign w:val="center"/>
                <w:hideMark/>
              </w:tcPr>
              <w:p w14:paraId="61F2D90B" w14:textId="77777777" w:rsidR="00202B12" w:rsidRDefault="008233F8">
                <w:pPr>
                  <w:jc w:val="center"/>
                  <w:rPr>
                    <w:sz w:val="22"/>
                    <w:szCs w:val="22"/>
                    <w:lang w:eastAsia="lt-LT"/>
                  </w:rPr>
                </w:pPr>
                <w:r>
                  <w:rPr>
                    <w:sz w:val="22"/>
                    <w:szCs w:val="22"/>
                    <w:lang w:eastAsia="lt-LT"/>
                  </w:rPr>
                  <w:t>118.</w:t>
                </w:r>
              </w:p>
            </w:tc>
            <w:tc>
              <w:tcPr>
                <w:tcW w:w="3950" w:type="dxa"/>
                <w:tcBorders>
                  <w:top w:val="single" w:sz="4" w:space="0" w:color="auto"/>
                  <w:left w:val="nil"/>
                  <w:bottom w:val="nil"/>
                  <w:right w:val="single" w:sz="4" w:space="0" w:color="auto"/>
                </w:tcBorders>
                <w:shd w:val="clear" w:color="000000" w:fill="8DB4E2"/>
                <w:noWrap/>
                <w:vAlign w:val="center"/>
                <w:hideMark/>
              </w:tcPr>
              <w:p w14:paraId="61F2D90C" w14:textId="77777777" w:rsidR="00202B12" w:rsidRDefault="008233F8">
                <w:pPr>
                  <w:rPr>
                    <w:b/>
                    <w:bCs/>
                    <w:sz w:val="22"/>
                    <w:szCs w:val="22"/>
                    <w:lang w:eastAsia="lt-LT"/>
                  </w:rPr>
                </w:pPr>
                <w:r>
                  <w:rPr>
                    <w:b/>
                    <w:bCs/>
                    <w:sz w:val="22"/>
                    <w:szCs w:val="22"/>
                    <w:lang w:eastAsia="lt-LT"/>
                  </w:rPr>
                  <w:t xml:space="preserve">Iš </w:t>
                </w:r>
                <w:r>
                  <w:rPr>
                    <w:b/>
                    <w:bCs/>
                    <w:sz w:val="22"/>
                    <w:szCs w:val="22"/>
                    <w:lang w:eastAsia="lt-LT"/>
                  </w:rPr>
                  <w:t>viso asignavimų</w:t>
                </w:r>
              </w:p>
            </w:tc>
            <w:tc>
              <w:tcPr>
                <w:tcW w:w="876" w:type="dxa"/>
                <w:tcBorders>
                  <w:top w:val="nil"/>
                  <w:left w:val="nil"/>
                  <w:bottom w:val="single" w:sz="4" w:space="0" w:color="auto"/>
                  <w:right w:val="single" w:sz="4" w:space="0" w:color="auto"/>
                </w:tcBorders>
                <w:shd w:val="clear" w:color="000000" w:fill="8DB4E2"/>
                <w:noWrap/>
                <w:vAlign w:val="center"/>
                <w:hideMark/>
              </w:tcPr>
              <w:p w14:paraId="61F2D90D"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0E" w14:textId="77777777" w:rsidR="00202B12" w:rsidRDefault="008233F8">
                <w:pPr>
                  <w:jc w:val="right"/>
                  <w:rPr>
                    <w:sz w:val="22"/>
                    <w:szCs w:val="22"/>
                    <w:lang w:eastAsia="lt-LT"/>
                  </w:rPr>
                </w:pPr>
                <w:r>
                  <w:rPr>
                    <w:sz w:val="22"/>
                    <w:szCs w:val="22"/>
                    <w:lang w:eastAsia="lt-LT"/>
                  </w:rPr>
                  <w:t>125100,0</w:t>
                </w:r>
              </w:p>
            </w:tc>
            <w:tc>
              <w:tcPr>
                <w:tcW w:w="1041" w:type="dxa"/>
                <w:tcBorders>
                  <w:top w:val="nil"/>
                  <w:left w:val="nil"/>
                  <w:bottom w:val="single" w:sz="4" w:space="0" w:color="auto"/>
                  <w:right w:val="single" w:sz="4" w:space="0" w:color="auto"/>
                </w:tcBorders>
                <w:shd w:val="clear" w:color="000000" w:fill="8DB4E2"/>
                <w:noWrap/>
                <w:vAlign w:val="bottom"/>
                <w:hideMark/>
              </w:tcPr>
              <w:p w14:paraId="61F2D90F" w14:textId="77777777" w:rsidR="00202B12" w:rsidRDefault="008233F8">
                <w:pPr>
                  <w:jc w:val="right"/>
                  <w:rPr>
                    <w:sz w:val="22"/>
                    <w:szCs w:val="22"/>
                    <w:lang w:eastAsia="lt-LT"/>
                  </w:rPr>
                </w:pPr>
                <w:r>
                  <w:rPr>
                    <w:sz w:val="22"/>
                    <w:szCs w:val="22"/>
                    <w:lang w:eastAsia="lt-LT"/>
                  </w:rPr>
                  <w:t>107253,8</w:t>
                </w:r>
              </w:p>
            </w:tc>
            <w:tc>
              <w:tcPr>
                <w:tcW w:w="1143" w:type="dxa"/>
                <w:tcBorders>
                  <w:top w:val="nil"/>
                  <w:left w:val="nil"/>
                  <w:bottom w:val="single" w:sz="4" w:space="0" w:color="auto"/>
                  <w:right w:val="single" w:sz="4" w:space="0" w:color="auto"/>
                </w:tcBorders>
                <w:shd w:val="clear" w:color="000000" w:fill="8DB4E2"/>
                <w:noWrap/>
                <w:vAlign w:val="bottom"/>
                <w:hideMark/>
              </w:tcPr>
              <w:p w14:paraId="61F2D910" w14:textId="77777777" w:rsidR="00202B12" w:rsidRDefault="008233F8">
                <w:pPr>
                  <w:jc w:val="right"/>
                  <w:rPr>
                    <w:sz w:val="22"/>
                    <w:szCs w:val="22"/>
                    <w:lang w:eastAsia="lt-LT"/>
                  </w:rPr>
                </w:pPr>
                <w:r>
                  <w:rPr>
                    <w:sz w:val="22"/>
                    <w:szCs w:val="22"/>
                    <w:lang w:eastAsia="lt-LT"/>
                  </w:rPr>
                  <w:t>48580,2</w:t>
                </w:r>
              </w:p>
            </w:tc>
            <w:tc>
              <w:tcPr>
                <w:tcW w:w="1060" w:type="dxa"/>
                <w:tcBorders>
                  <w:top w:val="nil"/>
                  <w:left w:val="nil"/>
                  <w:bottom w:val="single" w:sz="4" w:space="0" w:color="auto"/>
                  <w:right w:val="single" w:sz="4" w:space="0" w:color="auto"/>
                </w:tcBorders>
                <w:shd w:val="clear" w:color="000000" w:fill="8DB4E2"/>
                <w:noWrap/>
                <w:vAlign w:val="bottom"/>
                <w:hideMark/>
              </w:tcPr>
              <w:p w14:paraId="61F2D911" w14:textId="77777777" w:rsidR="00202B12" w:rsidRDefault="008233F8">
                <w:pPr>
                  <w:jc w:val="right"/>
                  <w:rPr>
                    <w:sz w:val="22"/>
                    <w:szCs w:val="22"/>
                    <w:lang w:eastAsia="lt-LT"/>
                  </w:rPr>
                </w:pPr>
                <w:r>
                  <w:rPr>
                    <w:sz w:val="22"/>
                    <w:szCs w:val="22"/>
                    <w:lang w:eastAsia="lt-LT"/>
                  </w:rPr>
                  <w:t>17846,2</w:t>
                </w:r>
              </w:p>
            </w:tc>
          </w:tr>
          <w:tr w:rsidR="00202B12" w14:paraId="61F2D91A" w14:textId="77777777">
            <w:trPr>
              <w:trHeight w:val="300"/>
            </w:trPr>
            <w:tc>
              <w:tcPr>
                <w:tcW w:w="601" w:type="dxa"/>
                <w:tcBorders>
                  <w:top w:val="nil"/>
                  <w:left w:val="single" w:sz="4" w:space="0" w:color="auto"/>
                  <w:bottom w:val="nil"/>
                  <w:right w:val="single" w:sz="4" w:space="0" w:color="auto"/>
                </w:tcBorders>
                <w:shd w:val="clear" w:color="000000" w:fill="8DB4E2"/>
                <w:noWrap/>
                <w:vAlign w:val="bottom"/>
                <w:hideMark/>
              </w:tcPr>
              <w:p w14:paraId="61F2D913"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8DB4E2"/>
                <w:noWrap/>
                <w:vAlign w:val="bottom"/>
                <w:hideMark/>
              </w:tcPr>
              <w:p w14:paraId="61F2D914" w14:textId="77777777" w:rsidR="00202B12" w:rsidRDefault="008233F8">
                <w:pPr>
                  <w:rPr>
                    <w:i/>
                    <w:iCs/>
                    <w:sz w:val="20"/>
                    <w:lang w:eastAsia="lt-LT"/>
                  </w:rPr>
                </w:pPr>
                <w:r>
                  <w:rPr>
                    <w:i/>
                    <w:iCs/>
                    <w:sz w:val="20"/>
                    <w:lang w:eastAsia="lt-LT"/>
                  </w:rPr>
                  <w:t xml:space="preserve">iš jų – </w:t>
                </w:r>
                <w:proofErr w:type="spellStart"/>
                <w:r>
                  <w:rPr>
                    <w:i/>
                    <w:iCs/>
                    <w:sz w:val="20"/>
                    <w:lang w:eastAsia="lt-LT"/>
                  </w:rPr>
                  <w:t>spec</w:t>
                </w:r>
                <w:proofErr w:type="spellEnd"/>
                <w:r>
                  <w:rPr>
                    <w:i/>
                    <w:iCs/>
                    <w:sz w:val="20"/>
                    <w:lang w:eastAsia="lt-LT"/>
                  </w:rPr>
                  <w:t>. dotacija valstybinėms funkcijoms atlikti</w:t>
                </w:r>
              </w:p>
            </w:tc>
            <w:tc>
              <w:tcPr>
                <w:tcW w:w="876" w:type="dxa"/>
                <w:tcBorders>
                  <w:top w:val="nil"/>
                  <w:left w:val="nil"/>
                  <w:bottom w:val="single" w:sz="4" w:space="0" w:color="auto"/>
                  <w:right w:val="single" w:sz="4" w:space="0" w:color="auto"/>
                </w:tcBorders>
                <w:shd w:val="clear" w:color="000000" w:fill="8DB4E2"/>
                <w:noWrap/>
                <w:vAlign w:val="bottom"/>
                <w:hideMark/>
              </w:tcPr>
              <w:p w14:paraId="61F2D91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16" w14:textId="77777777" w:rsidR="00202B12" w:rsidRDefault="008233F8">
                <w:pPr>
                  <w:jc w:val="right"/>
                  <w:rPr>
                    <w:sz w:val="20"/>
                    <w:lang w:eastAsia="lt-LT"/>
                  </w:rPr>
                </w:pPr>
                <w:r>
                  <w:rPr>
                    <w:sz w:val="20"/>
                    <w:lang w:eastAsia="lt-LT"/>
                  </w:rPr>
                  <w:t>12427,1</w:t>
                </w:r>
              </w:p>
            </w:tc>
            <w:tc>
              <w:tcPr>
                <w:tcW w:w="1041" w:type="dxa"/>
                <w:tcBorders>
                  <w:top w:val="nil"/>
                  <w:left w:val="nil"/>
                  <w:bottom w:val="single" w:sz="4" w:space="0" w:color="auto"/>
                  <w:right w:val="single" w:sz="4" w:space="0" w:color="auto"/>
                </w:tcBorders>
                <w:shd w:val="clear" w:color="000000" w:fill="8DB4E2"/>
                <w:noWrap/>
                <w:vAlign w:val="bottom"/>
                <w:hideMark/>
              </w:tcPr>
              <w:p w14:paraId="61F2D917" w14:textId="77777777" w:rsidR="00202B12" w:rsidRDefault="008233F8">
                <w:pPr>
                  <w:jc w:val="right"/>
                  <w:rPr>
                    <w:sz w:val="20"/>
                    <w:lang w:eastAsia="lt-LT"/>
                  </w:rPr>
                </w:pPr>
                <w:r>
                  <w:rPr>
                    <w:sz w:val="20"/>
                    <w:lang w:eastAsia="lt-LT"/>
                  </w:rPr>
                  <w:t>12427,1</w:t>
                </w:r>
              </w:p>
            </w:tc>
            <w:tc>
              <w:tcPr>
                <w:tcW w:w="1143" w:type="dxa"/>
                <w:tcBorders>
                  <w:top w:val="nil"/>
                  <w:left w:val="nil"/>
                  <w:bottom w:val="single" w:sz="4" w:space="0" w:color="auto"/>
                  <w:right w:val="single" w:sz="4" w:space="0" w:color="auto"/>
                </w:tcBorders>
                <w:shd w:val="clear" w:color="000000" w:fill="8DB4E2"/>
                <w:noWrap/>
                <w:vAlign w:val="bottom"/>
                <w:hideMark/>
              </w:tcPr>
              <w:p w14:paraId="61F2D918" w14:textId="77777777" w:rsidR="00202B12" w:rsidRDefault="008233F8">
                <w:pPr>
                  <w:jc w:val="right"/>
                  <w:rPr>
                    <w:sz w:val="20"/>
                    <w:lang w:eastAsia="lt-LT"/>
                  </w:rPr>
                </w:pPr>
                <w:r>
                  <w:rPr>
                    <w:sz w:val="20"/>
                    <w:lang w:eastAsia="lt-LT"/>
                  </w:rPr>
                  <w:t>2749,3</w:t>
                </w:r>
              </w:p>
            </w:tc>
            <w:tc>
              <w:tcPr>
                <w:tcW w:w="1060" w:type="dxa"/>
                <w:tcBorders>
                  <w:top w:val="nil"/>
                  <w:left w:val="nil"/>
                  <w:bottom w:val="single" w:sz="4" w:space="0" w:color="auto"/>
                  <w:right w:val="single" w:sz="4" w:space="0" w:color="auto"/>
                </w:tcBorders>
                <w:shd w:val="clear" w:color="000000" w:fill="8DB4E2"/>
                <w:noWrap/>
                <w:vAlign w:val="bottom"/>
                <w:hideMark/>
              </w:tcPr>
              <w:p w14:paraId="61F2D919" w14:textId="77777777" w:rsidR="00202B12" w:rsidRDefault="00202B12">
                <w:pPr>
                  <w:ind w:firstLine="53"/>
                  <w:rPr>
                    <w:sz w:val="20"/>
                    <w:lang w:eastAsia="lt-LT"/>
                  </w:rPr>
                </w:pPr>
              </w:p>
            </w:tc>
          </w:tr>
          <w:tr w:rsidR="00202B12" w14:paraId="61F2D922" w14:textId="77777777">
            <w:trPr>
              <w:trHeight w:val="300"/>
            </w:trPr>
            <w:tc>
              <w:tcPr>
                <w:tcW w:w="601" w:type="dxa"/>
                <w:tcBorders>
                  <w:top w:val="nil"/>
                  <w:left w:val="single" w:sz="4" w:space="0" w:color="auto"/>
                  <w:bottom w:val="nil"/>
                  <w:right w:val="single" w:sz="4" w:space="0" w:color="auto"/>
                </w:tcBorders>
                <w:shd w:val="clear" w:color="000000" w:fill="8DB4E2"/>
                <w:noWrap/>
                <w:vAlign w:val="bottom"/>
                <w:hideMark/>
              </w:tcPr>
              <w:p w14:paraId="61F2D91B"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8DB4E2"/>
                <w:noWrap/>
                <w:vAlign w:val="bottom"/>
                <w:hideMark/>
              </w:tcPr>
              <w:p w14:paraId="61F2D91C"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dotacija mokinio krepšeliui finansuoti</w:t>
                </w:r>
              </w:p>
            </w:tc>
            <w:tc>
              <w:tcPr>
                <w:tcW w:w="876" w:type="dxa"/>
                <w:tcBorders>
                  <w:top w:val="nil"/>
                  <w:left w:val="nil"/>
                  <w:bottom w:val="single" w:sz="4" w:space="0" w:color="auto"/>
                  <w:right w:val="single" w:sz="4" w:space="0" w:color="auto"/>
                </w:tcBorders>
                <w:shd w:val="clear" w:color="000000" w:fill="8DB4E2"/>
                <w:noWrap/>
                <w:vAlign w:val="bottom"/>
                <w:hideMark/>
              </w:tcPr>
              <w:p w14:paraId="61F2D91D"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1E" w14:textId="77777777" w:rsidR="00202B12" w:rsidRDefault="008233F8">
                <w:pPr>
                  <w:jc w:val="right"/>
                  <w:rPr>
                    <w:sz w:val="20"/>
                    <w:lang w:eastAsia="lt-LT"/>
                  </w:rPr>
                </w:pPr>
                <w:r>
                  <w:rPr>
                    <w:sz w:val="20"/>
                    <w:lang w:eastAsia="lt-LT"/>
                  </w:rPr>
                  <w:t>31488,0</w:t>
                </w:r>
              </w:p>
            </w:tc>
            <w:tc>
              <w:tcPr>
                <w:tcW w:w="1041" w:type="dxa"/>
                <w:tcBorders>
                  <w:top w:val="nil"/>
                  <w:left w:val="nil"/>
                  <w:bottom w:val="single" w:sz="4" w:space="0" w:color="auto"/>
                  <w:right w:val="single" w:sz="4" w:space="0" w:color="auto"/>
                </w:tcBorders>
                <w:shd w:val="clear" w:color="000000" w:fill="8DB4E2"/>
                <w:noWrap/>
                <w:vAlign w:val="bottom"/>
                <w:hideMark/>
              </w:tcPr>
              <w:p w14:paraId="61F2D91F" w14:textId="77777777" w:rsidR="00202B12" w:rsidRDefault="008233F8">
                <w:pPr>
                  <w:jc w:val="right"/>
                  <w:rPr>
                    <w:sz w:val="20"/>
                    <w:lang w:eastAsia="lt-LT"/>
                  </w:rPr>
                </w:pPr>
                <w:r>
                  <w:rPr>
                    <w:sz w:val="20"/>
                    <w:lang w:eastAsia="lt-LT"/>
                  </w:rPr>
                  <w:t>31483,3</w:t>
                </w:r>
              </w:p>
            </w:tc>
            <w:tc>
              <w:tcPr>
                <w:tcW w:w="1143" w:type="dxa"/>
                <w:tcBorders>
                  <w:top w:val="nil"/>
                  <w:left w:val="nil"/>
                  <w:bottom w:val="single" w:sz="4" w:space="0" w:color="auto"/>
                  <w:right w:val="single" w:sz="4" w:space="0" w:color="auto"/>
                </w:tcBorders>
                <w:shd w:val="clear" w:color="000000" w:fill="8DB4E2"/>
                <w:noWrap/>
                <w:vAlign w:val="bottom"/>
                <w:hideMark/>
              </w:tcPr>
              <w:p w14:paraId="61F2D920" w14:textId="77777777" w:rsidR="00202B12" w:rsidRDefault="008233F8">
                <w:pPr>
                  <w:jc w:val="right"/>
                  <w:rPr>
                    <w:sz w:val="20"/>
                    <w:lang w:eastAsia="lt-LT"/>
                  </w:rPr>
                </w:pPr>
                <w:r>
                  <w:rPr>
                    <w:sz w:val="20"/>
                    <w:lang w:eastAsia="lt-LT"/>
                  </w:rPr>
                  <w:t>23349,8</w:t>
                </w:r>
              </w:p>
            </w:tc>
            <w:tc>
              <w:tcPr>
                <w:tcW w:w="1060" w:type="dxa"/>
                <w:tcBorders>
                  <w:top w:val="nil"/>
                  <w:left w:val="nil"/>
                  <w:bottom w:val="single" w:sz="4" w:space="0" w:color="auto"/>
                  <w:right w:val="single" w:sz="4" w:space="0" w:color="auto"/>
                </w:tcBorders>
                <w:shd w:val="clear" w:color="000000" w:fill="8DB4E2"/>
                <w:noWrap/>
                <w:vAlign w:val="bottom"/>
                <w:hideMark/>
              </w:tcPr>
              <w:p w14:paraId="61F2D921" w14:textId="77777777" w:rsidR="00202B12" w:rsidRDefault="008233F8">
                <w:pPr>
                  <w:jc w:val="right"/>
                  <w:rPr>
                    <w:sz w:val="20"/>
                    <w:lang w:eastAsia="lt-LT"/>
                  </w:rPr>
                </w:pPr>
                <w:r>
                  <w:rPr>
                    <w:sz w:val="20"/>
                    <w:lang w:eastAsia="lt-LT"/>
                  </w:rPr>
                  <w:t>4,7</w:t>
                </w:r>
              </w:p>
            </w:tc>
          </w:tr>
          <w:tr w:rsidR="00202B12" w14:paraId="61F2D92A" w14:textId="77777777">
            <w:trPr>
              <w:trHeight w:val="1065"/>
            </w:trPr>
            <w:tc>
              <w:tcPr>
                <w:tcW w:w="601" w:type="dxa"/>
                <w:tcBorders>
                  <w:top w:val="nil"/>
                  <w:left w:val="single" w:sz="4" w:space="0" w:color="auto"/>
                  <w:bottom w:val="nil"/>
                  <w:right w:val="single" w:sz="4" w:space="0" w:color="auto"/>
                </w:tcBorders>
                <w:shd w:val="clear" w:color="000000" w:fill="8DB4E2"/>
                <w:noWrap/>
                <w:vAlign w:val="bottom"/>
                <w:hideMark/>
              </w:tcPr>
              <w:p w14:paraId="61F2D923"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000000" w:fill="8DB4E2"/>
                <w:vAlign w:val="bottom"/>
                <w:hideMark/>
              </w:tcPr>
              <w:p w14:paraId="61F2D924"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xml:space="preserve">. tikslinė dotacija savivaldybių </w:t>
                </w:r>
                <w:r>
                  <w:rPr>
                    <w:i/>
                    <w:iCs/>
                    <w:sz w:val="20"/>
                    <w:lang w:eastAsia="lt-LT"/>
                  </w:rPr>
                  <w:t>mokykloms (klasėms), skirtoms šalies (regiono) mokiniams, turintiems specialiųjų ugdymosi poreikių, ir kitoms savivaldybėms perduotoms įstaigoms išlaikyti</w:t>
                </w:r>
              </w:p>
            </w:tc>
            <w:tc>
              <w:tcPr>
                <w:tcW w:w="876" w:type="dxa"/>
                <w:tcBorders>
                  <w:top w:val="nil"/>
                  <w:left w:val="single" w:sz="4" w:space="0" w:color="auto"/>
                  <w:bottom w:val="single" w:sz="4" w:space="0" w:color="auto"/>
                  <w:right w:val="single" w:sz="4" w:space="0" w:color="auto"/>
                </w:tcBorders>
                <w:shd w:val="clear" w:color="000000" w:fill="8DB4E2"/>
                <w:noWrap/>
                <w:vAlign w:val="bottom"/>
                <w:hideMark/>
              </w:tcPr>
              <w:p w14:paraId="61F2D92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26" w14:textId="77777777" w:rsidR="00202B12" w:rsidRDefault="008233F8">
                <w:pPr>
                  <w:jc w:val="right"/>
                  <w:rPr>
                    <w:sz w:val="20"/>
                    <w:lang w:eastAsia="lt-LT"/>
                  </w:rPr>
                </w:pPr>
                <w:r>
                  <w:rPr>
                    <w:sz w:val="20"/>
                    <w:lang w:eastAsia="lt-LT"/>
                  </w:rPr>
                  <w:t>1305,5</w:t>
                </w:r>
              </w:p>
            </w:tc>
            <w:tc>
              <w:tcPr>
                <w:tcW w:w="1041" w:type="dxa"/>
                <w:tcBorders>
                  <w:top w:val="nil"/>
                  <w:left w:val="nil"/>
                  <w:bottom w:val="single" w:sz="4" w:space="0" w:color="auto"/>
                  <w:right w:val="single" w:sz="4" w:space="0" w:color="auto"/>
                </w:tcBorders>
                <w:shd w:val="clear" w:color="000000" w:fill="8DB4E2"/>
                <w:noWrap/>
                <w:vAlign w:val="bottom"/>
                <w:hideMark/>
              </w:tcPr>
              <w:p w14:paraId="61F2D927" w14:textId="77777777" w:rsidR="00202B12" w:rsidRDefault="008233F8">
                <w:pPr>
                  <w:jc w:val="right"/>
                  <w:rPr>
                    <w:sz w:val="20"/>
                    <w:lang w:eastAsia="lt-LT"/>
                  </w:rPr>
                </w:pPr>
                <w:r>
                  <w:rPr>
                    <w:sz w:val="20"/>
                    <w:lang w:eastAsia="lt-LT"/>
                  </w:rPr>
                  <w:t>1305,5</w:t>
                </w:r>
              </w:p>
            </w:tc>
            <w:tc>
              <w:tcPr>
                <w:tcW w:w="1143" w:type="dxa"/>
                <w:tcBorders>
                  <w:top w:val="nil"/>
                  <w:left w:val="nil"/>
                  <w:bottom w:val="single" w:sz="4" w:space="0" w:color="auto"/>
                  <w:right w:val="single" w:sz="4" w:space="0" w:color="auto"/>
                </w:tcBorders>
                <w:shd w:val="clear" w:color="000000" w:fill="8DB4E2"/>
                <w:noWrap/>
                <w:vAlign w:val="bottom"/>
                <w:hideMark/>
              </w:tcPr>
              <w:p w14:paraId="61F2D928" w14:textId="77777777" w:rsidR="00202B12" w:rsidRDefault="008233F8">
                <w:pPr>
                  <w:jc w:val="right"/>
                  <w:rPr>
                    <w:sz w:val="20"/>
                    <w:lang w:eastAsia="lt-LT"/>
                  </w:rPr>
                </w:pPr>
                <w:r>
                  <w:rPr>
                    <w:sz w:val="20"/>
                    <w:lang w:eastAsia="lt-LT"/>
                  </w:rPr>
                  <w:t>760,2</w:t>
                </w:r>
              </w:p>
            </w:tc>
            <w:tc>
              <w:tcPr>
                <w:tcW w:w="1060" w:type="dxa"/>
                <w:tcBorders>
                  <w:top w:val="nil"/>
                  <w:left w:val="nil"/>
                  <w:bottom w:val="single" w:sz="4" w:space="0" w:color="auto"/>
                  <w:right w:val="single" w:sz="4" w:space="0" w:color="auto"/>
                </w:tcBorders>
                <w:shd w:val="clear" w:color="000000" w:fill="8DB4E2"/>
                <w:noWrap/>
                <w:vAlign w:val="bottom"/>
                <w:hideMark/>
              </w:tcPr>
              <w:p w14:paraId="61F2D929" w14:textId="77777777" w:rsidR="00202B12" w:rsidRDefault="00202B12">
                <w:pPr>
                  <w:ind w:firstLine="53"/>
                  <w:rPr>
                    <w:sz w:val="20"/>
                    <w:lang w:eastAsia="lt-LT"/>
                  </w:rPr>
                </w:pPr>
              </w:p>
            </w:tc>
          </w:tr>
          <w:tr w:rsidR="00202B12" w14:paraId="61F2D932" w14:textId="77777777">
            <w:trPr>
              <w:trHeight w:val="525"/>
            </w:trPr>
            <w:tc>
              <w:tcPr>
                <w:tcW w:w="601" w:type="dxa"/>
                <w:tcBorders>
                  <w:top w:val="nil"/>
                  <w:left w:val="single" w:sz="4" w:space="0" w:color="auto"/>
                  <w:bottom w:val="single" w:sz="4" w:space="0" w:color="auto"/>
                  <w:right w:val="single" w:sz="4" w:space="0" w:color="auto"/>
                </w:tcBorders>
                <w:shd w:val="clear" w:color="000000" w:fill="8DB4E2"/>
                <w:noWrap/>
                <w:vAlign w:val="bottom"/>
                <w:hideMark/>
              </w:tcPr>
              <w:p w14:paraId="61F2D92B"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000000" w:fill="8DB4E2"/>
                <w:vAlign w:val="bottom"/>
                <w:hideMark/>
              </w:tcPr>
              <w:p w14:paraId="61F2D92C"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pagal teisės aktus savivaldybėms perduotoms įstaigoms</w:t>
                </w:r>
                <w:r>
                  <w:rPr>
                    <w:i/>
                    <w:iCs/>
                    <w:sz w:val="20"/>
                    <w:lang w:eastAsia="lt-LT"/>
                  </w:rPr>
                  <w:t xml:space="preserve"> išlaikyti</w:t>
                </w:r>
              </w:p>
            </w:tc>
            <w:tc>
              <w:tcPr>
                <w:tcW w:w="876" w:type="dxa"/>
                <w:tcBorders>
                  <w:top w:val="nil"/>
                  <w:left w:val="nil"/>
                  <w:bottom w:val="single" w:sz="4" w:space="0" w:color="auto"/>
                  <w:right w:val="single" w:sz="4" w:space="0" w:color="auto"/>
                </w:tcBorders>
                <w:shd w:val="clear" w:color="000000" w:fill="8DB4E2"/>
                <w:noWrap/>
                <w:vAlign w:val="bottom"/>
                <w:hideMark/>
              </w:tcPr>
              <w:p w14:paraId="61F2D92D"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2E" w14:textId="77777777" w:rsidR="00202B12" w:rsidRDefault="008233F8">
                <w:pPr>
                  <w:jc w:val="right"/>
                  <w:rPr>
                    <w:sz w:val="20"/>
                    <w:lang w:eastAsia="lt-LT"/>
                  </w:rPr>
                </w:pPr>
                <w:r>
                  <w:rPr>
                    <w:sz w:val="20"/>
                    <w:lang w:eastAsia="lt-LT"/>
                  </w:rPr>
                  <w:t>756,0</w:t>
                </w:r>
              </w:p>
            </w:tc>
            <w:tc>
              <w:tcPr>
                <w:tcW w:w="1041" w:type="dxa"/>
                <w:tcBorders>
                  <w:top w:val="nil"/>
                  <w:left w:val="nil"/>
                  <w:bottom w:val="single" w:sz="4" w:space="0" w:color="auto"/>
                  <w:right w:val="single" w:sz="4" w:space="0" w:color="auto"/>
                </w:tcBorders>
                <w:shd w:val="clear" w:color="000000" w:fill="8DB4E2"/>
                <w:noWrap/>
                <w:vAlign w:val="bottom"/>
                <w:hideMark/>
              </w:tcPr>
              <w:p w14:paraId="61F2D92F" w14:textId="77777777" w:rsidR="00202B12" w:rsidRDefault="008233F8">
                <w:pPr>
                  <w:jc w:val="right"/>
                  <w:rPr>
                    <w:sz w:val="20"/>
                    <w:lang w:eastAsia="lt-LT"/>
                  </w:rPr>
                </w:pPr>
                <w:r>
                  <w:rPr>
                    <w:sz w:val="20"/>
                    <w:lang w:eastAsia="lt-LT"/>
                  </w:rPr>
                  <w:t>756,0</w:t>
                </w:r>
              </w:p>
            </w:tc>
            <w:tc>
              <w:tcPr>
                <w:tcW w:w="1143" w:type="dxa"/>
                <w:tcBorders>
                  <w:top w:val="nil"/>
                  <w:left w:val="nil"/>
                  <w:bottom w:val="single" w:sz="4" w:space="0" w:color="auto"/>
                  <w:right w:val="single" w:sz="4" w:space="0" w:color="auto"/>
                </w:tcBorders>
                <w:shd w:val="clear" w:color="000000" w:fill="8DB4E2"/>
                <w:noWrap/>
                <w:vAlign w:val="bottom"/>
                <w:hideMark/>
              </w:tcPr>
              <w:p w14:paraId="61F2D930" w14:textId="77777777" w:rsidR="00202B12" w:rsidRDefault="008233F8">
                <w:pPr>
                  <w:jc w:val="right"/>
                  <w:rPr>
                    <w:sz w:val="20"/>
                    <w:lang w:eastAsia="lt-LT"/>
                  </w:rPr>
                </w:pPr>
                <w:r>
                  <w:rPr>
                    <w:sz w:val="20"/>
                    <w:lang w:eastAsia="lt-LT"/>
                  </w:rPr>
                  <w:t>577,2</w:t>
                </w:r>
              </w:p>
            </w:tc>
            <w:tc>
              <w:tcPr>
                <w:tcW w:w="1060" w:type="dxa"/>
                <w:tcBorders>
                  <w:top w:val="nil"/>
                  <w:left w:val="nil"/>
                  <w:bottom w:val="single" w:sz="4" w:space="0" w:color="auto"/>
                  <w:right w:val="single" w:sz="4" w:space="0" w:color="auto"/>
                </w:tcBorders>
                <w:shd w:val="clear" w:color="000000" w:fill="8DB4E2"/>
                <w:noWrap/>
                <w:vAlign w:val="bottom"/>
                <w:hideMark/>
              </w:tcPr>
              <w:p w14:paraId="61F2D931" w14:textId="77777777" w:rsidR="00202B12" w:rsidRDefault="00202B12">
                <w:pPr>
                  <w:ind w:firstLine="53"/>
                  <w:rPr>
                    <w:sz w:val="20"/>
                    <w:lang w:eastAsia="lt-LT"/>
                  </w:rPr>
                </w:pPr>
              </w:p>
            </w:tc>
          </w:tr>
          <w:tr w:rsidR="00202B12" w14:paraId="61F2D93A" w14:textId="77777777">
            <w:trPr>
              <w:trHeight w:val="525"/>
            </w:trPr>
            <w:tc>
              <w:tcPr>
                <w:tcW w:w="601"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14:paraId="61F2D933" w14:textId="77777777" w:rsidR="00202B12" w:rsidRDefault="00202B12">
                <w:pPr>
                  <w:ind w:firstLine="53"/>
                  <w:jc w:val="center"/>
                  <w:rPr>
                    <w:sz w:val="22"/>
                    <w:szCs w:val="22"/>
                    <w:lang w:eastAsia="lt-LT"/>
                  </w:rPr>
                </w:pPr>
              </w:p>
            </w:tc>
            <w:tc>
              <w:tcPr>
                <w:tcW w:w="3950" w:type="dxa"/>
                <w:tcBorders>
                  <w:top w:val="single" w:sz="4" w:space="0" w:color="auto"/>
                  <w:left w:val="nil"/>
                  <w:bottom w:val="single" w:sz="4" w:space="0" w:color="auto"/>
                  <w:right w:val="single" w:sz="4" w:space="0" w:color="auto"/>
                </w:tcBorders>
                <w:shd w:val="clear" w:color="000000" w:fill="8DB4E2"/>
                <w:vAlign w:val="bottom"/>
                <w:hideMark/>
              </w:tcPr>
              <w:p w14:paraId="61F2D934"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dotacija valstybės investicijų programoje numatytiems projektams finansuoti</w:t>
                </w:r>
              </w:p>
            </w:tc>
            <w:tc>
              <w:tcPr>
                <w:tcW w:w="876" w:type="dxa"/>
                <w:tcBorders>
                  <w:top w:val="single" w:sz="4" w:space="0" w:color="auto"/>
                  <w:left w:val="nil"/>
                  <w:bottom w:val="single" w:sz="4" w:space="0" w:color="auto"/>
                  <w:right w:val="single" w:sz="4" w:space="0" w:color="auto"/>
                </w:tcBorders>
                <w:shd w:val="clear" w:color="000000" w:fill="8DB4E2"/>
                <w:noWrap/>
                <w:vAlign w:val="bottom"/>
                <w:hideMark/>
              </w:tcPr>
              <w:p w14:paraId="61F2D935" w14:textId="77777777" w:rsidR="00202B12" w:rsidRDefault="00202B12">
                <w:pPr>
                  <w:ind w:firstLine="53"/>
                  <w:jc w:val="center"/>
                  <w:rPr>
                    <w:sz w:val="20"/>
                    <w:lang w:eastAsia="lt-LT"/>
                  </w:rPr>
                </w:pPr>
              </w:p>
            </w:tc>
            <w:tc>
              <w:tcPr>
                <w:tcW w:w="1060" w:type="dxa"/>
                <w:tcBorders>
                  <w:top w:val="single" w:sz="4" w:space="0" w:color="auto"/>
                  <w:left w:val="nil"/>
                  <w:bottom w:val="single" w:sz="4" w:space="0" w:color="auto"/>
                  <w:right w:val="single" w:sz="4" w:space="0" w:color="auto"/>
                </w:tcBorders>
                <w:shd w:val="clear" w:color="000000" w:fill="8DB4E2"/>
                <w:noWrap/>
                <w:vAlign w:val="bottom"/>
                <w:hideMark/>
              </w:tcPr>
              <w:p w14:paraId="61F2D936" w14:textId="77777777" w:rsidR="00202B12" w:rsidRDefault="008233F8">
                <w:pPr>
                  <w:jc w:val="right"/>
                  <w:rPr>
                    <w:sz w:val="20"/>
                    <w:lang w:eastAsia="lt-LT"/>
                  </w:rPr>
                </w:pPr>
                <w:r>
                  <w:rPr>
                    <w:sz w:val="20"/>
                    <w:lang w:eastAsia="lt-LT"/>
                  </w:rPr>
                  <w:t>2667,0</w:t>
                </w:r>
              </w:p>
            </w:tc>
            <w:tc>
              <w:tcPr>
                <w:tcW w:w="1041" w:type="dxa"/>
                <w:tcBorders>
                  <w:top w:val="single" w:sz="4" w:space="0" w:color="auto"/>
                  <w:left w:val="nil"/>
                  <w:bottom w:val="single" w:sz="4" w:space="0" w:color="auto"/>
                  <w:right w:val="single" w:sz="4" w:space="0" w:color="auto"/>
                </w:tcBorders>
                <w:shd w:val="clear" w:color="000000" w:fill="8DB4E2"/>
                <w:noWrap/>
                <w:vAlign w:val="bottom"/>
                <w:hideMark/>
              </w:tcPr>
              <w:p w14:paraId="61F2D937" w14:textId="77777777" w:rsidR="00202B12" w:rsidRDefault="008233F8">
                <w:pPr>
                  <w:jc w:val="right"/>
                  <w:rPr>
                    <w:sz w:val="20"/>
                    <w:lang w:eastAsia="lt-LT"/>
                  </w:rPr>
                </w:pPr>
                <w:r>
                  <w:rPr>
                    <w:sz w:val="20"/>
                    <w:lang w:eastAsia="lt-LT"/>
                  </w:rPr>
                  <w:t>35,0</w:t>
                </w:r>
              </w:p>
            </w:tc>
            <w:tc>
              <w:tcPr>
                <w:tcW w:w="1143" w:type="dxa"/>
                <w:tcBorders>
                  <w:top w:val="single" w:sz="4" w:space="0" w:color="auto"/>
                  <w:left w:val="nil"/>
                  <w:bottom w:val="single" w:sz="4" w:space="0" w:color="auto"/>
                  <w:right w:val="single" w:sz="4" w:space="0" w:color="auto"/>
                </w:tcBorders>
                <w:shd w:val="clear" w:color="000000" w:fill="8DB4E2"/>
                <w:noWrap/>
                <w:vAlign w:val="bottom"/>
                <w:hideMark/>
              </w:tcPr>
              <w:p w14:paraId="61F2D938" w14:textId="77777777" w:rsidR="00202B12" w:rsidRDefault="00202B12">
                <w:pPr>
                  <w:ind w:firstLine="53"/>
                  <w:rPr>
                    <w:sz w:val="20"/>
                    <w:lang w:eastAsia="lt-LT"/>
                  </w:rPr>
                </w:pPr>
              </w:p>
            </w:tc>
            <w:tc>
              <w:tcPr>
                <w:tcW w:w="1060" w:type="dxa"/>
                <w:tcBorders>
                  <w:top w:val="single" w:sz="4" w:space="0" w:color="auto"/>
                  <w:left w:val="nil"/>
                  <w:bottom w:val="single" w:sz="4" w:space="0" w:color="auto"/>
                  <w:right w:val="single" w:sz="4" w:space="0" w:color="auto"/>
                </w:tcBorders>
                <w:shd w:val="clear" w:color="000000" w:fill="8DB4E2"/>
                <w:noWrap/>
                <w:vAlign w:val="bottom"/>
                <w:hideMark/>
              </w:tcPr>
              <w:p w14:paraId="61F2D939" w14:textId="77777777" w:rsidR="00202B12" w:rsidRDefault="008233F8">
                <w:pPr>
                  <w:jc w:val="right"/>
                  <w:rPr>
                    <w:sz w:val="20"/>
                    <w:lang w:eastAsia="lt-LT"/>
                  </w:rPr>
                </w:pPr>
                <w:r>
                  <w:rPr>
                    <w:sz w:val="20"/>
                    <w:lang w:eastAsia="lt-LT"/>
                  </w:rPr>
                  <w:t>2632,0</w:t>
                </w:r>
              </w:p>
            </w:tc>
          </w:tr>
          <w:tr w:rsidR="00202B12" w14:paraId="61F2D942" w14:textId="77777777">
            <w:trPr>
              <w:trHeight w:val="525"/>
            </w:trPr>
            <w:tc>
              <w:tcPr>
                <w:tcW w:w="601" w:type="dxa"/>
                <w:tcBorders>
                  <w:top w:val="single" w:sz="4" w:space="0" w:color="auto"/>
                  <w:left w:val="single" w:sz="4" w:space="0" w:color="auto"/>
                  <w:bottom w:val="nil"/>
                  <w:right w:val="single" w:sz="4" w:space="0" w:color="auto"/>
                </w:tcBorders>
                <w:shd w:val="clear" w:color="000000" w:fill="8DB4E2"/>
                <w:noWrap/>
                <w:vAlign w:val="bottom"/>
                <w:hideMark/>
              </w:tcPr>
              <w:p w14:paraId="61F2D93B" w14:textId="77777777" w:rsidR="00202B12" w:rsidRDefault="00202B12">
                <w:pPr>
                  <w:ind w:firstLine="53"/>
                  <w:jc w:val="center"/>
                  <w:rPr>
                    <w:sz w:val="22"/>
                    <w:szCs w:val="22"/>
                    <w:lang w:eastAsia="lt-LT"/>
                  </w:rPr>
                </w:pPr>
              </w:p>
            </w:tc>
            <w:tc>
              <w:tcPr>
                <w:tcW w:w="3950" w:type="dxa"/>
                <w:tcBorders>
                  <w:top w:val="single" w:sz="4" w:space="0" w:color="auto"/>
                  <w:left w:val="nil"/>
                  <w:bottom w:val="nil"/>
                  <w:right w:val="nil"/>
                </w:tcBorders>
                <w:shd w:val="clear" w:color="000000" w:fill="8DB4E2"/>
                <w:vAlign w:val="bottom"/>
                <w:hideMark/>
              </w:tcPr>
              <w:p w14:paraId="61F2D93C"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švietimo įstaigų modernizavimo  programai įgyvendinti</w:t>
                </w:r>
              </w:p>
            </w:tc>
            <w:tc>
              <w:tcPr>
                <w:tcW w:w="876"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14:paraId="61F2D93D" w14:textId="77777777" w:rsidR="00202B12" w:rsidRDefault="00202B12">
                <w:pPr>
                  <w:ind w:firstLine="53"/>
                  <w:jc w:val="center"/>
                  <w:rPr>
                    <w:sz w:val="20"/>
                    <w:lang w:eastAsia="lt-LT"/>
                  </w:rPr>
                </w:pPr>
              </w:p>
            </w:tc>
            <w:tc>
              <w:tcPr>
                <w:tcW w:w="1060" w:type="dxa"/>
                <w:tcBorders>
                  <w:top w:val="single" w:sz="4" w:space="0" w:color="auto"/>
                  <w:left w:val="nil"/>
                  <w:bottom w:val="single" w:sz="4" w:space="0" w:color="auto"/>
                  <w:right w:val="single" w:sz="4" w:space="0" w:color="auto"/>
                </w:tcBorders>
                <w:shd w:val="clear" w:color="000000" w:fill="8DB4E2"/>
                <w:noWrap/>
                <w:vAlign w:val="bottom"/>
                <w:hideMark/>
              </w:tcPr>
              <w:p w14:paraId="61F2D93E" w14:textId="77777777" w:rsidR="00202B12" w:rsidRDefault="008233F8">
                <w:pPr>
                  <w:jc w:val="right"/>
                  <w:rPr>
                    <w:sz w:val="20"/>
                    <w:lang w:eastAsia="lt-LT"/>
                  </w:rPr>
                </w:pPr>
                <w:r>
                  <w:rPr>
                    <w:sz w:val="20"/>
                    <w:lang w:eastAsia="lt-LT"/>
                  </w:rPr>
                  <w:t>930,0</w:t>
                </w:r>
              </w:p>
            </w:tc>
            <w:tc>
              <w:tcPr>
                <w:tcW w:w="1041" w:type="dxa"/>
                <w:tcBorders>
                  <w:top w:val="single" w:sz="4" w:space="0" w:color="auto"/>
                  <w:left w:val="nil"/>
                  <w:bottom w:val="single" w:sz="4" w:space="0" w:color="auto"/>
                  <w:right w:val="single" w:sz="4" w:space="0" w:color="auto"/>
                </w:tcBorders>
                <w:shd w:val="clear" w:color="000000" w:fill="8DB4E2"/>
                <w:noWrap/>
                <w:vAlign w:val="bottom"/>
                <w:hideMark/>
              </w:tcPr>
              <w:p w14:paraId="61F2D93F" w14:textId="77777777" w:rsidR="00202B12" w:rsidRDefault="00202B12">
                <w:pPr>
                  <w:ind w:firstLine="53"/>
                  <w:rPr>
                    <w:sz w:val="20"/>
                    <w:lang w:eastAsia="lt-LT"/>
                  </w:rPr>
                </w:pPr>
              </w:p>
            </w:tc>
            <w:tc>
              <w:tcPr>
                <w:tcW w:w="1143" w:type="dxa"/>
                <w:tcBorders>
                  <w:top w:val="single" w:sz="4" w:space="0" w:color="auto"/>
                  <w:left w:val="nil"/>
                  <w:bottom w:val="single" w:sz="4" w:space="0" w:color="auto"/>
                  <w:right w:val="single" w:sz="4" w:space="0" w:color="auto"/>
                </w:tcBorders>
                <w:shd w:val="clear" w:color="000000" w:fill="8DB4E2"/>
                <w:noWrap/>
                <w:vAlign w:val="bottom"/>
                <w:hideMark/>
              </w:tcPr>
              <w:p w14:paraId="61F2D940" w14:textId="77777777" w:rsidR="00202B12" w:rsidRDefault="00202B12">
                <w:pPr>
                  <w:ind w:firstLine="53"/>
                  <w:rPr>
                    <w:sz w:val="20"/>
                    <w:lang w:eastAsia="lt-LT"/>
                  </w:rPr>
                </w:pPr>
              </w:p>
            </w:tc>
            <w:tc>
              <w:tcPr>
                <w:tcW w:w="1060" w:type="dxa"/>
                <w:tcBorders>
                  <w:top w:val="single" w:sz="4" w:space="0" w:color="auto"/>
                  <w:left w:val="nil"/>
                  <w:bottom w:val="single" w:sz="4" w:space="0" w:color="auto"/>
                  <w:right w:val="single" w:sz="4" w:space="0" w:color="auto"/>
                </w:tcBorders>
                <w:shd w:val="clear" w:color="000000" w:fill="8DB4E2"/>
                <w:noWrap/>
                <w:vAlign w:val="bottom"/>
                <w:hideMark/>
              </w:tcPr>
              <w:p w14:paraId="61F2D941" w14:textId="77777777" w:rsidR="00202B12" w:rsidRDefault="008233F8">
                <w:pPr>
                  <w:jc w:val="right"/>
                  <w:rPr>
                    <w:sz w:val="20"/>
                    <w:lang w:eastAsia="lt-LT"/>
                  </w:rPr>
                </w:pPr>
                <w:r>
                  <w:rPr>
                    <w:sz w:val="20"/>
                    <w:lang w:eastAsia="lt-LT"/>
                  </w:rPr>
                  <w:t>930,0</w:t>
                </w:r>
              </w:p>
            </w:tc>
          </w:tr>
          <w:tr w:rsidR="00202B12" w14:paraId="61F2D94A" w14:textId="77777777">
            <w:trPr>
              <w:trHeight w:val="525"/>
            </w:trPr>
            <w:tc>
              <w:tcPr>
                <w:tcW w:w="601" w:type="dxa"/>
                <w:tcBorders>
                  <w:top w:val="nil"/>
                  <w:left w:val="single" w:sz="4" w:space="0" w:color="auto"/>
                  <w:bottom w:val="nil"/>
                  <w:right w:val="single" w:sz="4" w:space="0" w:color="auto"/>
                </w:tcBorders>
                <w:shd w:val="clear" w:color="000000" w:fill="8DB4E2"/>
                <w:noWrap/>
                <w:vAlign w:val="bottom"/>
                <w:hideMark/>
              </w:tcPr>
              <w:p w14:paraId="61F2D943"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000000" w:fill="8DB4E2"/>
                <w:vAlign w:val="bottom"/>
                <w:hideMark/>
              </w:tcPr>
              <w:p w14:paraId="61F2D944"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švietimo įstaigų sporto aikštynų atnaujinimo  programai įgyvendinti</w:t>
                </w:r>
              </w:p>
            </w:tc>
            <w:tc>
              <w:tcPr>
                <w:tcW w:w="876" w:type="dxa"/>
                <w:tcBorders>
                  <w:top w:val="nil"/>
                  <w:left w:val="single" w:sz="4" w:space="0" w:color="auto"/>
                  <w:bottom w:val="single" w:sz="4" w:space="0" w:color="auto"/>
                  <w:right w:val="single" w:sz="4" w:space="0" w:color="auto"/>
                </w:tcBorders>
                <w:shd w:val="clear" w:color="000000" w:fill="8DB4E2"/>
                <w:noWrap/>
                <w:vAlign w:val="bottom"/>
                <w:hideMark/>
              </w:tcPr>
              <w:p w14:paraId="61F2D94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46" w14:textId="77777777" w:rsidR="00202B12" w:rsidRDefault="008233F8">
                <w:pPr>
                  <w:jc w:val="right"/>
                  <w:rPr>
                    <w:sz w:val="20"/>
                    <w:lang w:eastAsia="lt-LT"/>
                  </w:rPr>
                </w:pPr>
                <w:r>
                  <w:rPr>
                    <w:sz w:val="20"/>
                    <w:lang w:eastAsia="lt-LT"/>
                  </w:rPr>
                  <w:t>800,0</w:t>
                </w:r>
              </w:p>
            </w:tc>
            <w:tc>
              <w:tcPr>
                <w:tcW w:w="1041" w:type="dxa"/>
                <w:tcBorders>
                  <w:top w:val="nil"/>
                  <w:left w:val="nil"/>
                  <w:bottom w:val="single" w:sz="4" w:space="0" w:color="auto"/>
                  <w:right w:val="single" w:sz="4" w:space="0" w:color="auto"/>
                </w:tcBorders>
                <w:shd w:val="clear" w:color="000000" w:fill="8DB4E2"/>
                <w:noWrap/>
                <w:vAlign w:val="bottom"/>
                <w:hideMark/>
              </w:tcPr>
              <w:p w14:paraId="61F2D947"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000000" w:fill="8DB4E2"/>
                <w:noWrap/>
                <w:vAlign w:val="bottom"/>
                <w:hideMark/>
              </w:tcPr>
              <w:p w14:paraId="61F2D948"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49" w14:textId="77777777" w:rsidR="00202B12" w:rsidRDefault="008233F8">
                <w:pPr>
                  <w:jc w:val="right"/>
                  <w:rPr>
                    <w:sz w:val="20"/>
                    <w:lang w:eastAsia="lt-LT"/>
                  </w:rPr>
                </w:pPr>
                <w:r>
                  <w:rPr>
                    <w:sz w:val="20"/>
                    <w:lang w:eastAsia="lt-LT"/>
                  </w:rPr>
                  <w:t>800,0</w:t>
                </w:r>
              </w:p>
            </w:tc>
          </w:tr>
          <w:tr w:rsidR="00202B12" w14:paraId="61F2D952" w14:textId="77777777">
            <w:trPr>
              <w:trHeight w:val="300"/>
            </w:trPr>
            <w:tc>
              <w:tcPr>
                <w:tcW w:w="601" w:type="dxa"/>
                <w:tcBorders>
                  <w:top w:val="nil"/>
                  <w:left w:val="single" w:sz="4" w:space="0" w:color="auto"/>
                  <w:bottom w:val="nil"/>
                  <w:right w:val="single" w:sz="4" w:space="0" w:color="auto"/>
                </w:tcBorders>
                <w:shd w:val="clear" w:color="000000" w:fill="8DB4E2"/>
                <w:noWrap/>
                <w:vAlign w:val="bottom"/>
                <w:hideMark/>
              </w:tcPr>
              <w:p w14:paraId="61F2D94B"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8DB4E2"/>
                <w:noWrap/>
                <w:vAlign w:val="bottom"/>
                <w:hideMark/>
              </w:tcPr>
              <w:p w14:paraId="61F2D94C" w14:textId="77777777" w:rsidR="00202B12" w:rsidRDefault="008233F8">
                <w:pPr>
                  <w:ind w:firstLineChars="300" w:firstLine="600"/>
                  <w:rPr>
                    <w:i/>
                    <w:iCs/>
                    <w:sz w:val="20"/>
                    <w:lang w:eastAsia="lt-LT"/>
                  </w:rPr>
                </w:pPr>
                <w:proofErr w:type="spellStart"/>
                <w:r>
                  <w:rPr>
                    <w:i/>
                    <w:iCs/>
                    <w:sz w:val="20"/>
                    <w:lang w:eastAsia="lt-LT"/>
                  </w:rPr>
                  <w:t>spec</w:t>
                </w:r>
                <w:proofErr w:type="spellEnd"/>
                <w:r>
                  <w:rPr>
                    <w:i/>
                    <w:iCs/>
                    <w:sz w:val="20"/>
                    <w:lang w:eastAsia="lt-LT"/>
                  </w:rPr>
                  <w:t>. tikslinė dotacija socialinio būsto fondui plėtoti</w:t>
                </w:r>
              </w:p>
            </w:tc>
            <w:tc>
              <w:tcPr>
                <w:tcW w:w="876" w:type="dxa"/>
                <w:tcBorders>
                  <w:top w:val="nil"/>
                  <w:left w:val="nil"/>
                  <w:bottom w:val="single" w:sz="4" w:space="0" w:color="auto"/>
                  <w:right w:val="single" w:sz="4" w:space="0" w:color="auto"/>
                </w:tcBorders>
                <w:shd w:val="clear" w:color="000000" w:fill="8DB4E2"/>
                <w:noWrap/>
                <w:vAlign w:val="bottom"/>
                <w:hideMark/>
              </w:tcPr>
              <w:p w14:paraId="61F2D94D"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4E" w14:textId="77777777" w:rsidR="00202B12" w:rsidRDefault="008233F8">
                <w:pPr>
                  <w:jc w:val="right"/>
                  <w:rPr>
                    <w:sz w:val="20"/>
                    <w:lang w:eastAsia="lt-LT"/>
                  </w:rPr>
                </w:pPr>
                <w:r>
                  <w:rPr>
                    <w:sz w:val="20"/>
                    <w:lang w:eastAsia="lt-LT"/>
                  </w:rPr>
                  <w:t>302,0</w:t>
                </w:r>
              </w:p>
            </w:tc>
            <w:tc>
              <w:tcPr>
                <w:tcW w:w="1041" w:type="dxa"/>
                <w:tcBorders>
                  <w:top w:val="nil"/>
                  <w:left w:val="nil"/>
                  <w:bottom w:val="single" w:sz="4" w:space="0" w:color="auto"/>
                  <w:right w:val="single" w:sz="4" w:space="0" w:color="auto"/>
                </w:tcBorders>
                <w:shd w:val="clear" w:color="000000" w:fill="8DB4E2"/>
                <w:noWrap/>
                <w:vAlign w:val="bottom"/>
                <w:hideMark/>
              </w:tcPr>
              <w:p w14:paraId="61F2D94F" w14:textId="77777777" w:rsidR="00202B12" w:rsidRDefault="00202B12">
                <w:pPr>
                  <w:ind w:firstLine="53"/>
                  <w:rPr>
                    <w:sz w:val="20"/>
                    <w:lang w:eastAsia="lt-LT"/>
                  </w:rPr>
                </w:pPr>
              </w:p>
            </w:tc>
            <w:tc>
              <w:tcPr>
                <w:tcW w:w="1143" w:type="dxa"/>
                <w:tcBorders>
                  <w:top w:val="nil"/>
                  <w:left w:val="nil"/>
                  <w:bottom w:val="single" w:sz="4" w:space="0" w:color="auto"/>
                  <w:right w:val="single" w:sz="4" w:space="0" w:color="auto"/>
                </w:tcBorders>
                <w:shd w:val="clear" w:color="000000" w:fill="8DB4E2"/>
                <w:noWrap/>
                <w:vAlign w:val="bottom"/>
                <w:hideMark/>
              </w:tcPr>
              <w:p w14:paraId="61F2D950"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51" w14:textId="77777777" w:rsidR="00202B12" w:rsidRDefault="008233F8">
                <w:pPr>
                  <w:jc w:val="right"/>
                  <w:rPr>
                    <w:sz w:val="20"/>
                    <w:lang w:eastAsia="lt-LT"/>
                  </w:rPr>
                </w:pPr>
                <w:r>
                  <w:rPr>
                    <w:sz w:val="20"/>
                    <w:lang w:eastAsia="lt-LT"/>
                  </w:rPr>
                  <w:t>302,0</w:t>
                </w:r>
              </w:p>
            </w:tc>
          </w:tr>
          <w:tr w:rsidR="00202B12" w14:paraId="61F2D95A" w14:textId="77777777">
            <w:trPr>
              <w:trHeight w:val="300"/>
            </w:trPr>
            <w:tc>
              <w:tcPr>
                <w:tcW w:w="601" w:type="dxa"/>
                <w:tcBorders>
                  <w:top w:val="nil"/>
                  <w:left w:val="single" w:sz="4" w:space="0" w:color="auto"/>
                  <w:bottom w:val="nil"/>
                  <w:right w:val="single" w:sz="4" w:space="0" w:color="auto"/>
                </w:tcBorders>
                <w:shd w:val="clear" w:color="000000" w:fill="8DB4E2"/>
                <w:noWrap/>
                <w:vAlign w:val="bottom"/>
                <w:hideMark/>
              </w:tcPr>
              <w:p w14:paraId="61F2D953"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8DB4E2"/>
                <w:noWrap/>
                <w:vAlign w:val="bottom"/>
                <w:hideMark/>
              </w:tcPr>
              <w:p w14:paraId="61F2D954" w14:textId="77777777" w:rsidR="00202B12" w:rsidRDefault="008233F8">
                <w:pPr>
                  <w:ind w:firstLineChars="300" w:firstLine="600"/>
                  <w:rPr>
                    <w:i/>
                    <w:iCs/>
                    <w:sz w:val="20"/>
                    <w:lang w:eastAsia="lt-LT"/>
                  </w:rPr>
                </w:pPr>
                <w:r>
                  <w:rPr>
                    <w:i/>
                    <w:iCs/>
                    <w:sz w:val="20"/>
                    <w:lang w:eastAsia="lt-LT"/>
                  </w:rPr>
                  <w:t>biudžetinių įstaigų pajamos</w:t>
                </w:r>
              </w:p>
            </w:tc>
            <w:tc>
              <w:tcPr>
                <w:tcW w:w="876" w:type="dxa"/>
                <w:tcBorders>
                  <w:top w:val="nil"/>
                  <w:left w:val="nil"/>
                  <w:bottom w:val="single" w:sz="4" w:space="0" w:color="auto"/>
                  <w:right w:val="single" w:sz="4" w:space="0" w:color="auto"/>
                </w:tcBorders>
                <w:shd w:val="clear" w:color="000000" w:fill="8DB4E2"/>
                <w:noWrap/>
                <w:vAlign w:val="bottom"/>
                <w:hideMark/>
              </w:tcPr>
              <w:p w14:paraId="61F2D95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56" w14:textId="77777777" w:rsidR="00202B12" w:rsidRDefault="008233F8">
                <w:pPr>
                  <w:jc w:val="right"/>
                  <w:rPr>
                    <w:sz w:val="20"/>
                    <w:lang w:eastAsia="lt-LT"/>
                  </w:rPr>
                </w:pPr>
                <w:r>
                  <w:rPr>
                    <w:sz w:val="20"/>
                    <w:lang w:eastAsia="lt-LT"/>
                  </w:rPr>
                  <w:t>3453,1</w:t>
                </w:r>
              </w:p>
            </w:tc>
            <w:tc>
              <w:tcPr>
                <w:tcW w:w="1041" w:type="dxa"/>
                <w:tcBorders>
                  <w:top w:val="nil"/>
                  <w:left w:val="nil"/>
                  <w:bottom w:val="single" w:sz="4" w:space="0" w:color="auto"/>
                  <w:right w:val="single" w:sz="4" w:space="0" w:color="auto"/>
                </w:tcBorders>
                <w:shd w:val="clear" w:color="000000" w:fill="8DB4E2"/>
                <w:noWrap/>
                <w:vAlign w:val="bottom"/>
                <w:hideMark/>
              </w:tcPr>
              <w:p w14:paraId="61F2D957" w14:textId="77777777" w:rsidR="00202B12" w:rsidRDefault="008233F8">
                <w:pPr>
                  <w:jc w:val="right"/>
                  <w:rPr>
                    <w:sz w:val="20"/>
                    <w:lang w:eastAsia="lt-LT"/>
                  </w:rPr>
                </w:pPr>
                <w:r>
                  <w:rPr>
                    <w:sz w:val="20"/>
                    <w:lang w:eastAsia="lt-LT"/>
                  </w:rPr>
                  <w:t>3044,4</w:t>
                </w:r>
              </w:p>
            </w:tc>
            <w:tc>
              <w:tcPr>
                <w:tcW w:w="1143" w:type="dxa"/>
                <w:tcBorders>
                  <w:top w:val="nil"/>
                  <w:left w:val="nil"/>
                  <w:bottom w:val="single" w:sz="4" w:space="0" w:color="auto"/>
                  <w:right w:val="single" w:sz="4" w:space="0" w:color="auto"/>
                </w:tcBorders>
                <w:shd w:val="clear" w:color="000000" w:fill="8DB4E2"/>
                <w:noWrap/>
                <w:vAlign w:val="bottom"/>
                <w:hideMark/>
              </w:tcPr>
              <w:p w14:paraId="61F2D958" w14:textId="77777777" w:rsidR="00202B12" w:rsidRDefault="008233F8">
                <w:pPr>
                  <w:jc w:val="right"/>
                  <w:rPr>
                    <w:sz w:val="20"/>
                    <w:lang w:eastAsia="lt-LT"/>
                  </w:rPr>
                </w:pPr>
                <w:r>
                  <w:rPr>
                    <w:sz w:val="20"/>
                    <w:lang w:eastAsia="lt-LT"/>
                  </w:rPr>
                  <w:t>438,3</w:t>
                </w:r>
              </w:p>
            </w:tc>
            <w:tc>
              <w:tcPr>
                <w:tcW w:w="1060" w:type="dxa"/>
                <w:tcBorders>
                  <w:top w:val="nil"/>
                  <w:left w:val="nil"/>
                  <w:bottom w:val="single" w:sz="4" w:space="0" w:color="auto"/>
                  <w:right w:val="single" w:sz="4" w:space="0" w:color="auto"/>
                </w:tcBorders>
                <w:shd w:val="clear" w:color="000000" w:fill="8DB4E2"/>
                <w:noWrap/>
                <w:vAlign w:val="bottom"/>
                <w:hideMark/>
              </w:tcPr>
              <w:p w14:paraId="61F2D959" w14:textId="77777777" w:rsidR="00202B12" w:rsidRDefault="008233F8">
                <w:pPr>
                  <w:jc w:val="right"/>
                  <w:rPr>
                    <w:sz w:val="20"/>
                    <w:lang w:eastAsia="lt-LT"/>
                  </w:rPr>
                </w:pPr>
                <w:r>
                  <w:rPr>
                    <w:sz w:val="20"/>
                    <w:lang w:eastAsia="lt-LT"/>
                  </w:rPr>
                  <w:t>408,7</w:t>
                </w:r>
              </w:p>
            </w:tc>
          </w:tr>
          <w:tr w:rsidR="00202B12" w14:paraId="61F2D962" w14:textId="77777777">
            <w:trPr>
              <w:trHeight w:val="780"/>
            </w:trPr>
            <w:tc>
              <w:tcPr>
                <w:tcW w:w="601" w:type="dxa"/>
                <w:tcBorders>
                  <w:top w:val="nil"/>
                  <w:left w:val="single" w:sz="4" w:space="0" w:color="auto"/>
                  <w:bottom w:val="nil"/>
                  <w:right w:val="single" w:sz="4" w:space="0" w:color="auto"/>
                </w:tcBorders>
                <w:shd w:val="clear" w:color="000000" w:fill="8DB4E2"/>
                <w:noWrap/>
                <w:vAlign w:val="bottom"/>
                <w:hideMark/>
              </w:tcPr>
              <w:p w14:paraId="61F2D95B" w14:textId="77777777" w:rsidR="00202B12" w:rsidRDefault="00202B12">
                <w:pPr>
                  <w:ind w:firstLine="53"/>
                  <w:jc w:val="center"/>
                  <w:rPr>
                    <w:sz w:val="22"/>
                    <w:szCs w:val="22"/>
                    <w:lang w:eastAsia="lt-LT"/>
                  </w:rPr>
                </w:pPr>
              </w:p>
            </w:tc>
            <w:tc>
              <w:tcPr>
                <w:tcW w:w="3950" w:type="dxa"/>
                <w:tcBorders>
                  <w:top w:val="nil"/>
                  <w:left w:val="nil"/>
                  <w:bottom w:val="nil"/>
                  <w:right w:val="nil"/>
                </w:tcBorders>
                <w:shd w:val="clear" w:color="000000" w:fill="8DB4E2"/>
                <w:vAlign w:val="bottom"/>
                <w:hideMark/>
              </w:tcPr>
              <w:p w14:paraId="61F2D95C" w14:textId="77777777" w:rsidR="00202B12" w:rsidRDefault="008233F8">
                <w:pPr>
                  <w:ind w:firstLineChars="300" w:firstLine="600"/>
                  <w:rPr>
                    <w:i/>
                    <w:iCs/>
                    <w:sz w:val="20"/>
                    <w:lang w:eastAsia="lt-LT"/>
                  </w:rPr>
                </w:pPr>
                <w:r>
                  <w:rPr>
                    <w:i/>
                    <w:iCs/>
                    <w:sz w:val="20"/>
                    <w:lang w:eastAsia="lt-LT"/>
                  </w:rPr>
                  <w:t xml:space="preserve">suteikta </w:t>
                </w:r>
                <w:r>
                  <w:rPr>
                    <w:i/>
                    <w:iCs/>
                    <w:sz w:val="20"/>
                    <w:lang w:eastAsia="lt-LT"/>
                  </w:rPr>
                  <w:t>valstybės finansinė parama užsienyje mirusio (žuvusio) Lietuvos Respublikos piliečio palaikams parvežti į Lietuvos Respubliką</w:t>
                </w:r>
              </w:p>
            </w:tc>
            <w:tc>
              <w:tcPr>
                <w:tcW w:w="876" w:type="dxa"/>
                <w:tcBorders>
                  <w:top w:val="nil"/>
                  <w:left w:val="single" w:sz="4" w:space="0" w:color="auto"/>
                  <w:bottom w:val="single" w:sz="4" w:space="0" w:color="auto"/>
                  <w:right w:val="single" w:sz="4" w:space="0" w:color="auto"/>
                </w:tcBorders>
                <w:shd w:val="clear" w:color="000000" w:fill="8DB4E2"/>
                <w:noWrap/>
                <w:vAlign w:val="bottom"/>
                <w:hideMark/>
              </w:tcPr>
              <w:p w14:paraId="61F2D95D"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5E" w14:textId="77777777" w:rsidR="00202B12" w:rsidRDefault="008233F8">
                <w:pPr>
                  <w:jc w:val="right"/>
                  <w:rPr>
                    <w:sz w:val="20"/>
                    <w:lang w:eastAsia="lt-LT"/>
                  </w:rPr>
                </w:pPr>
                <w:r>
                  <w:rPr>
                    <w:sz w:val="20"/>
                    <w:lang w:eastAsia="lt-LT"/>
                  </w:rPr>
                  <w:t>18,2</w:t>
                </w:r>
              </w:p>
            </w:tc>
            <w:tc>
              <w:tcPr>
                <w:tcW w:w="1041" w:type="dxa"/>
                <w:tcBorders>
                  <w:top w:val="nil"/>
                  <w:left w:val="nil"/>
                  <w:bottom w:val="single" w:sz="4" w:space="0" w:color="auto"/>
                  <w:right w:val="single" w:sz="4" w:space="0" w:color="auto"/>
                </w:tcBorders>
                <w:shd w:val="clear" w:color="000000" w:fill="8DB4E2"/>
                <w:noWrap/>
                <w:vAlign w:val="bottom"/>
                <w:hideMark/>
              </w:tcPr>
              <w:p w14:paraId="61F2D95F" w14:textId="77777777" w:rsidR="00202B12" w:rsidRDefault="008233F8">
                <w:pPr>
                  <w:jc w:val="right"/>
                  <w:rPr>
                    <w:sz w:val="20"/>
                    <w:lang w:eastAsia="lt-LT"/>
                  </w:rPr>
                </w:pPr>
                <w:r>
                  <w:rPr>
                    <w:sz w:val="20"/>
                    <w:lang w:eastAsia="lt-LT"/>
                  </w:rPr>
                  <w:t>18,2</w:t>
                </w:r>
              </w:p>
            </w:tc>
            <w:tc>
              <w:tcPr>
                <w:tcW w:w="1143" w:type="dxa"/>
                <w:tcBorders>
                  <w:top w:val="nil"/>
                  <w:left w:val="nil"/>
                  <w:bottom w:val="single" w:sz="4" w:space="0" w:color="auto"/>
                  <w:right w:val="single" w:sz="4" w:space="0" w:color="auto"/>
                </w:tcBorders>
                <w:shd w:val="clear" w:color="000000" w:fill="8DB4E2"/>
                <w:noWrap/>
                <w:vAlign w:val="bottom"/>
                <w:hideMark/>
              </w:tcPr>
              <w:p w14:paraId="61F2D960"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61" w14:textId="77777777" w:rsidR="00202B12" w:rsidRDefault="00202B12">
                <w:pPr>
                  <w:ind w:firstLine="53"/>
                  <w:rPr>
                    <w:sz w:val="20"/>
                    <w:lang w:eastAsia="lt-LT"/>
                  </w:rPr>
                </w:pPr>
              </w:p>
            </w:tc>
          </w:tr>
          <w:tr w:rsidR="00202B12" w14:paraId="61F2D96A" w14:textId="77777777">
            <w:trPr>
              <w:trHeight w:val="525"/>
            </w:trPr>
            <w:tc>
              <w:tcPr>
                <w:tcW w:w="601" w:type="dxa"/>
                <w:tcBorders>
                  <w:top w:val="nil"/>
                  <w:left w:val="single" w:sz="4" w:space="0" w:color="auto"/>
                  <w:bottom w:val="nil"/>
                  <w:right w:val="single" w:sz="4" w:space="0" w:color="auto"/>
                </w:tcBorders>
                <w:shd w:val="clear" w:color="000000" w:fill="8DB4E2"/>
                <w:noWrap/>
                <w:vAlign w:val="bottom"/>
                <w:hideMark/>
              </w:tcPr>
              <w:p w14:paraId="61F2D963"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8DB4E2"/>
                <w:vAlign w:val="bottom"/>
                <w:hideMark/>
              </w:tcPr>
              <w:p w14:paraId="61F2D964" w14:textId="77777777" w:rsidR="00202B12" w:rsidRDefault="008233F8">
                <w:pPr>
                  <w:ind w:firstLineChars="300" w:firstLine="600"/>
                  <w:rPr>
                    <w:i/>
                    <w:iCs/>
                    <w:sz w:val="20"/>
                    <w:lang w:eastAsia="lt-LT"/>
                  </w:rPr>
                </w:pPr>
                <w:r>
                  <w:rPr>
                    <w:i/>
                    <w:iCs/>
                    <w:sz w:val="20"/>
                    <w:lang w:eastAsia="lt-LT"/>
                  </w:rPr>
                  <w:t>kultūros ir meno darbuotojų darbo užmokesčiui padidinti</w:t>
                </w:r>
              </w:p>
            </w:tc>
            <w:tc>
              <w:tcPr>
                <w:tcW w:w="876" w:type="dxa"/>
                <w:tcBorders>
                  <w:top w:val="nil"/>
                  <w:left w:val="nil"/>
                  <w:bottom w:val="single" w:sz="4" w:space="0" w:color="auto"/>
                  <w:right w:val="single" w:sz="4" w:space="0" w:color="auto"/>
                </w:tcBorders>
                <w:shd w:val="clear" w:color="000000" w:fill="8DB4E2"/>
                <w:noWrap/>
                <w:vAlign w:val="bottom"/>
                <w:hideMark/>
              </w:tcPr>
              <w:p w14:paraId="61F2D96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66" w14:textId="77777777" w:rsidR="00202B12" w:rsidRDefault="008233F8">
                <w:pPr>
                  <w:jc w:val="right"/>
                  <w:rPr>
                    <w:sz w:val="20"/>
                    <w:lang w:eastAsia="lt-LT"/>
                  </w:rPr>
                </w:pPr>
                <w:r>
                  <w:rPr>
                    <w:sz w:val="20"/>
                    <w:lang w:eastAsia="lt-LT"/>
                  </w:rPr>
                  <w:t>156,0</w:t>
                </w:r>
              </w:p>
            </w:tc>
            <w:tc>
              <w:tcPr>
                <w:tcW w:w="1041" w:type="dxa"/>
                <w:tcBorders>
                  <w:top w:val="nil"/>
                  <w:left w:val="nil"/>
                  <w:bottom w:val="single" w:sz="4" w:space="0" w:color="auto"/>
                  <w:right w:val="single" w:sz="4" w:space="0" w:color="auto"/>
                </w:tcBorders>
                <w:shd w:val="clear" w:color="000000" w:fill="8DB4E2"/>
                <w:noWrap/>
                <w:vAlign w:val="bottom"/>
                <w:hideMark/>
              </w:tcPr>
              <w:p w14:paraId="61F2D967" w14:textId="77777777" w:rsidR="00202B12" w:rsidRDefault="008233F8">
                <w:pPr>
                  <w:jc w:val="right"/>
                  <w:rPr>
                    <w:sz w:val="20"/>
                    <w:lang w:eastAsia="lt-LT"/>
                  </w:rPr>
                </w:pPr>
                <w:r>
                  <w:rPr>
                    <w:sz w:val="20"/>
                    <w:lang w:eastAsia="lt-LT"/>
                  </w:rPr>
                  <w:t>156,0</w:t>
                </w:r>
              </w:p>
            </w:tc>
            <w:tc>
              <w:tcPr>
                <w:tcW w:w="1143" w:type="dxa"/>
                <w:tcBorders>
                  <w:top w:val="nil"/>
                  <w:left w:val="nil"/>
                  <w:bottom w:val="single" w:sz="4" w:space="0" w:color="auto"/>
                  <w:right w:val="single" w:sz="4" w:space="0" w:color="auto"/>
                </w:tcBorders>
                <w:shd w:val="clear" w:color="000000" w:fill="8DB4E2"/>
                <w:noWrap/>
                <w:vAlign w:val="bottom"/>
                <w:hideMark/>
              </w:tcPr>
              <w:p w14:paraId="61F2D968" w14:textId="77777777" w:rsidR="00202B12" w:rsidRDefault="008233F8">
                <w:pPr>
                  <w:jc w:val="right"/>
                  <w:rPr>
                    <w:sz w:val="20"/>
                    <w:lang w:eastAsia="lt-LT"/>
                  </w:rPr>
                </w:pPr>
                <w:r>
                  <w:rPr>
                    <w:sz w:val="20"/>
                    <w:lang w:eastAsia="lt-LT"/>
                  </w:rPr>
                  <w:t>119,0</w:t>
                </w:r>
              </w:p>
            </w:tc>
            <w:tc>
              <w:tcPr>
                <w:tcW w:w="1060" w:type="dxa"/>
                <w:tcBorders>
                  <w:top w:val="nil"/>
                  <w:left w:val="nil"/>
                  <w:bottom w:val="single" w:sz="4" w:space="0" w:color="auto"/>
                  <w:right w:val="single" w:sz="4" w:space="0" w:color="auto"/>
                </w:tcBorders>
                <w:shd w:val="clear" w:color="000000" w:fill="8DB4E2"/>
                <w:noWrap/>
                <w:vAlign w:val="bottom"/>
                <w:hideMark/>
              </w:tcPr>
              <w:p w14:paraId="61F2D969" w14:textId="77777777" w:rsidR="00202B12" w:rsidRDefault="00202B12">
                <w:pPr>
                  <w:ind w:firstLine="53"/>
                  <w:rPr>
                    <w:sz w:val="20"/>
                    <w:lang w:eastAsia="lt-LT"/>
                  </w:rPr>
                </w:pPr>
              </w:p>
            </w:tc>
          </w:tr>
          <w:tr w:rsidR="00202B12" w14:paraId="61F2D972" w14:textId="77777777">
            <w:trPr>
              <w:trHeight w:val="300"/>
            </w:trPr>
            <w:tc>
              <w:tcPr>
                <w:tcW w:w="601" w:type="dxa"/>
                <w:tcBorders>
                  <w:top w:val="nil"/>
                  <w:left w:val="single" w:sz="4" w:space="0" w:color="auto"/>
                  <w:bottom w:val="nil"/>
                  <w:right w:val="single" w:sz="4" w:space="0" w:color="auto"/>
                </w:tcBorders>
                <w:shd w:val="clear" w:color="000000" w:fill="8DB4E2"/>
                <w:noWrap/>
                <w:vAlign w:val="bottom"/>
                <w:hideMark/>
              </w:tcPr>
              <w:p w14:paraId="61F2D96B"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8DB4E2"/>
                <w:noWrap/>
                <w:vAlign w:val="bottom"/>
                <w:hideMark/>
              </w:tcPr>
              <w:p w14:paraId="61F2D96C" w14:textId="77777777" w:rsidR="00202B12" w:rsidRDefault="008233F8">
                <w:pPr>
                  <w:ind w:firstLineChars="300" w:firstLine="600"/>
                  <w:rPr>
                    <w:i/>
                    <w:iCs/>
                    <w:sz w:val="20"/>
                    <w:lang w:eastAsia="lt-LT"/>
                  </w:rPr>
                </w:pPr>
                <w:r>
                  <w:rPr>
                    <w:i/>
                    <w:iCs/>
                    <w:sz w:val="20"/>
                    <w:lang w:eastAsia="lt-LT"/>
                  </w:rPr>
                  <w:t>bendrosios dotacijos kompensacija</w:t>
                </w:r>
              </w:p>
            </w:tc>
            <w:tc>
              <w:tcPr>
                <w:tcW w:w="876" w:type="dxa"/>
                <w:tcBorders>
                  <w:top w:val="nil"/>
                  <w:left w:val="nil"/>
                  <w:bottom w:val="single" w:sz="4" w:space="0" w:color="auto"/>
                  <w:right w:val="single" w:sz="4" w:space="0" w:color="auto"/>
                </w:tcBorders>
                <w:shd w:val="clear" w:color="000000" w:fill="8DB4E2"/>
                <w:noWrap/>
                <w:vAlign w:val="bottom"/>
                <w:hideMark/>
              </w:tcPr>
              <w:p w14:paraId="61F2D96D"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6E" w14:textId="77777777" w:rsidR="00202B12" w:rsidRDefault="008233F8">
                <w:pPr>
                  <w:jc w:val="right"/>
                  <w:rPr>
                    <w:sz w:val="20"/>
                    <w:lang w:eastAsia="lt-LT"/>
                  </w:rPr>
                </w:pPr>
                <w:r>
                  <w:rPr>
                    <w:sz w:val="20"/>
                    <w:lang w:eastAsia="lt-LT"/>
                  </w:rPr>
                  <w:t>8280,0</w:t>
                </w:r>
              </w:p>
            </w:tc>
            <w:tc>
              <w:tcPr>
                <w:tcW w:w="1041" w:type="dxa"/>
                <w:tcBorders>
                  <w:top w:val="nil"/>
                  <w:left w:val="nil"/>
                  <w:bottom w:val="single" w:sz="4" w:space="0" w:color="auto"/>
                  <w:right w:val="single" w:sz="4" w:space="0" w:color="auto"/>
                </w:tcBorders>
                <w:shd w:val="clear" w:color="000000" w:fill="8DB4E2"/>
                <w:noWrap/>
                <w:vAlign w:val="bottom"/>
                <w:hideMark/>
              </w:tcPr>
              <w:p w14:paraId="61F2D96F" w14:textId="77777777" w:rsidR="00202B12" w:rsidRDefault="008233F8">
                <w:pPr>
                  <w:jc w:val="right"/>
                  <w:rPr>
                    <w:sz w:val="20"/>
                    <w:lang w:eastAsia="lt-LT"/>
                  </w:rPr>
                </w:pPr>
                <w:r>
                  <w:rPr>
                    <w:sz w:val="20"/>
                    <w:lang w:eastAsia="lt-LT"/>
                  </w:rPr>
                  <w:t>8280,0</w:t>
                </w:r>
              </w:p>
            </w:tc>
            <w:tc>
              <w:tcPr>
                <w:tcW w:w="1143" w:type="dxa"/>
                <w:tcBorders>
                  <w:top w:val="nil"/>
                  <w:left w:val="nil"/>
                  <w:bottom w:val="single" w:sz="4" w:space="0" w:color="auto"/>
                  <w:right w:val="single" w:sz="4" w:space="0" w:color="auto"/>
                </w:tcBorders>
                <w:shd w:val="clear" w:color="000000" w:fill="8DB4E2"/>
                <w:noWrap/>
                <w:vAlign w:val="bottom"/>
                <w:hideMark/>
              </w:tcPr>
              <w:p w14:paraId="61F2D970"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71" w14:textId="77777777" w:rsidR="00202B12" w:rsidRDefault="00202B12">
                <w:pPr>
                  <w:ind w:firstLine="53"/>
                  <w:rPr>
                    <w:sz w:val="20"/>
                    <w:lang w:eastAsia="lt-LT"/>
                  </w:rPr>
                </w:pPr>
              </w:p>
            </w:tc>
          </w:tr>
          <w:tr w:rsidR="00202B12" w14:paraId="61F2D97A" w14:textId="77777777">
            <w:trPr>
              <w:trHeight w:val="510"/>
            </w:trPr>
            <w:tc>
              <w:tcPr>
                <w:tcW w:w="601" w:type="dxa"/>
                <w:tcBorders>
                  <w:top w:val="nil"/>
                  <w:left w:val="single" w:sz="4" w:space="0" w:color="auto"/>
                  <w:bottom w:val="nil"/>
                  <w:right w:val="single" w:sz="4" w:space="0" w:color="auto"/>
                </w:tcBorders>
                <w:shd w:val="clear" w:color="000000" w:fill="8DB4E2"/>
                <w:noWrap/>
                <w:vAlign w:val="bottom"/>
                <w:hideMark/>
              </w:tcPr>
              <w:p w14:paraId="61F2D973"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8DB4E2"/>
                <w:vAlign w:val="bottom"/>
                <w:hideMark/>
              </w:tcPr>
              <w:p w14:paraId="61F2D974" w14:textId="77777777" w:rsidR="00202B12" w:rsidRDefault="008233F8">
                <w:pPr>
                  <w:ind w:firstLineChars="300" w:firstLine="600"/>
                  <w:rPr>
                    <w:i/>
                    <w:iCs/>
                    <w:sz w:val="20"/>
                    <w:lang w:eastAsia="lt-LT"/>
                  </w:rPr>
                </w:pPr>
                <w:r>
                  <w:rPr>
                    <w:i/>
                    <w:iCs/>
                    <w:sz w:val="20"/>
                    <w:lang w:eastAsia="lt-LT"/>
                  </w:rPr>
                  <w:t xml:space="preserve">vietinė rinkliava už komunalinių atliekų surinkimą ir tvarkymą </w:t>
                </w:r>
              </w:p>
            </w:tc>
            <w:tc>
              <w:tcPr>
                <w:tcW w:w="876" w:type="dxa"/>
                <w:tcBorders>
                  <w:top w:val="nil"/>
                  <w:left w:val="nil"/>
                  <w:bottom w:val="single" w:sz="4" w:space="0" w:color="auto"/>
                  <w:right w:val="single" w:sz="4" w:space="0" w:color="auto"/>
                </w:tcBorders>
                <w:shd w:val="clear" w:color="000000" w:fill="8DB4E2"/>
                <w:noWrap/>
                <w:vAlign w:val="bottom"/>
                <w:hideMark/>
              </w:tcPr>
              <w:p w14:paraId="61F2D975"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76" w14:textId="77777777" w:rsidR="00202B12" w:rsidRDefault="008233F8">
                <w:pPr>
                  <w:jc w:val="right"/>
                  <w:rPr>
                    <w:sz w:val="20"/>
                    <w:lang w:eastAsia="lt-LT"/>
                  </w:rPr>
                </w:pPr>
                <w:r>
                  <w:rPr>
                    <w:sz w:val="20"/>
                    <w:lang w:eastAsia="lt-LT"/>
                  </w:rPr>
                  <w:t>3516,2</w:t>
                </w:r>
              </w:p>
            </w:tc>
            <w:tc>
              <w:tcPr>
                <w:tcW w:w="1041" w:type="dxa"/>
                <w:tcBorders>
                  <w:top w:val="nil"/>
                  <w:left w:val="nil"/>
                  <w:bottom w:val="single" w:sz="4" w:space="0" w:color="auto"/>
                  <w:right w:val="single" w:sz="4" w:space="0" w:color="auto"/>
                </w:tcBorders>
                <w:shd w:val="clear" w:color="000000" w:fill="8DB4E2"/>
                <w:noWrap/>
                <w:vAlign w:val="bottom"/>
                <w:hideMark/>
              </w:tcPr>
              <w:p w14:paraId="61F2D977" w14:textId="77777777" w:rsidR="00202B12" w:rsidRDefault="008233F8">
                <w:pPr>
                  <w:jc w:val="right"/>
                  <w:rPr>
                    <w:sz w:val="20"/>
                    <w:lang w:eastAsia="lt-LT"/>
                  </w:rPr>
                </w:pPr>
                <w:r>
                  <w:rPr>
                    <w:sz w:val="20"/>
                    <w:lang w:eastAsia="lt-LT"/>
                  </w:rPr>
                  <w:t>3516,2</w:t>
                </w:r>
              </w:p>
            </w:tc>
            <w:tc>
              <w:tcPr>
                <w:tcW w:w="1143" w:type="dxa"/>
                <w:tcBorders>
                  <w:top w:val="nil"/>
                  <w:left w:val="nil"/>
                  <w:bottom w:val="single" w:sz="4" w:space="0" w:color="auto"/>
                  <w:right w:val="single" w:sz="4" w:space="0" w:color="auto"/>
                </w:tcBorders>
                <w:shd w:val="clear" w:color="000000" w:fill="8DB4E2"/>
                <w:noWrap/>
                <w:vAlign w:val="bottom"/>
                <w:hideMark/>
              </w:tcPr>
              <w:p w14:paraId="61F2D978" w14:textId="77777777" w:rsidR="00202B12" w:rsidRDefault="00202B12">
                <w:pPr>
                  <w:ind w:firstLine="53"/>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79" w14:textId="77777777" w:rsidR="00202B12" w:rsidRDefault="00202B12">
                <w:pPr>
                  <w:ind w:firstLine="53"/>
                  <w:rPr>
                    <w:sz w:val="20"/>
                    <w:lang w:eastAsia="lt-LT"/>
                  </w:rPr>
                </w:pPr>
              </w:p>
            </w:tc>
          </w:tr>
          <w:tr w:rsidR="00202B12" w14:paraId="61F2D982" w14:textId="77777777">
            <w:trPr>
              <w:trHeight w:val="300"/>
            </w:trPr>
            <w:tc>
              <w:tcPr>
                <w:tcW w:w="601" w:type="dxa"/>
                <w:tcBorders>
                  <w:top w:val="nil"/>
                  <w:left w:val="single" w:sz="4" w:space="0" w:color="auto"/>
                  <w:bottom w:val="nil"/>
                  <w:right w:val="single" w:sz="4" w:space="0" w:color="auto"/>
                </w:tcBorders>
                <w:shd w:val="clear" w:color="000000" w:fill="8DB4E2"/>
                <w:noWrap/>
                <w:vAlign w:val="bottom"/>
                <w:hideMark/>
              </w:tcPr>
              <w:p w14:paraId="61F2D97B" w14:textId="77777777" w:rsidR="00202B12" w:rsidRDefault="00202B12">
                <w:pPr>
                  <w:ind w:firstLine="53"/>
                  <w:jc w:val="center"/>
                  <w:rPr>
                    <w:sz w:val="22"/>
                    <w:szCs w:val="22"/>
                    <w:lang w:eastAsia="lt-LT"/>
                  </w:rPr>
                </w:pPr>
              </w:p>
            </w:tc>
            <w:tc>
              <w:tcPr>
                <w:tcW w:w="3950" w:type="dxa"/>
                <w:tcBorders>
                  <w:top w:val="nil"/>
                  <w:left w:val="nil"/>
                  <w:bottom w:val="nil"/>
                  <w:right w:val="single" w:sz="4" w:space="0" w:color="auto"/>
                </w:tcBorders>
                <w:shd w:val="clear" w:color="000000" w:fill="8DB4E2"/>
                <w:noWrap/>
                <w:vAlign w:val="bottom"/>
                <w:hideMark/>
              </w:tcPr>
              <w:p w14:paraId="61F2D97C" w14:textId="77777777" w:rsidR="00202B12" w:rsidRDefault="008233F8">
                <w:pPr>
                  <w:ind w:firstLineChars="300" w:firstLine="600"/>
                  <w:rPr>
                    <w:i/>
                    <w:iCs/>
                    <w:sz w:val="20"/>
                    <w:lang w:eastAsia="lt-LT"/>
                  </w:rPr>
                </w:pPr>
                <w:r>
                  <w:rPr>
                    <w:i/>
                    <w:iCs/>
                    <w:sz w:val="20"/>
                    <w:lang w:eastAsia="lt-LT"/>
                  </w:rPr>
                  <w:t>aplinkos apsaugos rėmimo specialioji programa</w:t>
                </w:r>
              </w:p>
            </w:tc>
            <w:tc>
              <w:tcPr>
                <w:tcW w:w="876" w:type="dxa"/>
                <w:tcBorders>
                  <w:top w:val="nil"/>
                  <w:left w:val="nil"/>
                  <w:bottom w:val="single" w:sz="4" w:space="0" w:color="auto"/>
                  <w:right w:val="single" w:sz="4" w:space="0" w:color="auto"/>
                </w:tcBorders>
                <w:shd w:val="clear" w:color="000000" w:fill="8DB4E2"/>
                <w:noWrap/>
                <w:vAlign w:val="bottom"/>
                <w:hideMark/>
              </w:tcPr>
              <w:p w14:paraId="61F2D97D" w14:textId="77777777" w:rsidR="00202B12" w:rsidRDefault="00202B12">
                <w:pPr>
                  <w:ind w:firstLine="53"/>
                  <w:jc w:val="center"/>
                  <w:rPr>
                    <w:sz w:val="20"/>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7E" w14:textId="77777777" w:rsidR="00202B12" w:rsidRDefault="008233F8">
                <w:pPr>
                  <w:jc w:val="right"/>
                  <w:rPr>
                    <w:sz w:val="20"/>
                    <w:lang w:eastAsia="lt-LT"/>
                  </w:rPr>
                </w:pPr>
                <w:r>
                  <w:rPr>
                    <w:sz w:val="20"/>
                    <w:lang w:eastAsia="lt-LT"/>
                  </w:rPr>
                  <w:t>508,3</w:t>
                </w:r>
              </w:p>
            </w:tc>
            <w:tc>
              <w:tcPr>
                <w:tcW w:w="1041" w:type="dxa"/>
                <w:tcBorders>
                  <w:top w:val="nil"/>
                  <w:left w:val="nil"/>
                  <w:bottom w:val="single" w:sz="4" w:space="0" w:color="auto"/>
                  <w:right w:val="single" w:sz="4" w:space="0" w:color="auto"/>
                </w:tcBorders>
                <w:shd w:val="clear" w:color="000000" w:fill="8DB4E2"/>
                <w:noWrap/>
                <w:vAlign w:val="bottom"/>
                <w:hideMark/>
              </w:tcPr>
              <w:p w14:paraId="61F2D97F" w14:textId="77777777" w:rsidR="00202B12" w:rsidRDefault="008233F8">
                <w:pPr>
                  <w:jc w:val="right"/>
                  <w:rPr>
                    <w:sz w:val="20"/>
                    <w:lang w:eastAsia="lt-LT"/>
                  </w:rPr>
                </w:pPr>
                <w:r>
                  <w:rPr>
                    <w:sz w:val="20"/>
                    <w:lang w:eastAsia="lt-LT"/>
                  </w:rPr>
                  <w:t>366,6</w:t>
                </w:r>
              </w:p>
            </w:tc>
            <w:tc>
              <w:tcPr>
                <w:tcW w:w="1143" w:type="dxa"/>
                <w:tcBorders>
                  <w:top w:val="nil"/>
                  <w:left w:val="nil"/>
                  <w:bottom w:val="single" w:sz="4" w:space="0" w:color="auto"/>
                  <w:right w:val="single" w:sz="4" w:space="0" w:color="auto"/>
                </w:tcBorders>
                <w:shd w:val="clear" w:color="000000" w:fill="8DB4E2"/>
                <w:noWrap/>
                <w:vAlign w:val="bottom"/>
                <w:hideMark/>
              </w:tcPr>
              <w:p w14:paraId="61F2D980" w14:textId="77777777" w:rsidR="00202B12" w:rsidRDefault="008233F8">
                <w:pPr>
                  <w:jc w:val="right"/>
                  <w:rPr>
                    <w:sz w:val="20"/>
                    <w:lang w:eastAsia="lt-LT"/>
                  </w:rPr>
                </w:pPr>
                <w:r>
                  <w:rPr>
                    <w:sz w:val="20"/>
                    <w:lang w:eastAsia="lt-LT"/>
                  </w:rPr>
                  <w:t>5,2</w:t>
                </w:r>
              </w:p>
            </w:tc>
            <w:tc>
              <w:tcPr>
                <w:tcW w:w="1060" w:type="dxa"/>
                <w:tcBorders>
                  <w:top w:val="nil"/>
                  <w:left w:val="nil"/>
                  <w:bottom w:val="single" w:sz="4" w:space="0" w:color="auto"/>
                  <w:right w:val="single" w:sz="4" w:space="0" w:color="auto"/>
                </w:tcBorders>
                <w:shd w:val="clear" w:color="000000" w:fill="8DB4E2"/>
                <w:noWrap/>
                <w:vAlign w:val="bottom"/>
                <w:hideMark/>
              </w:tcPr>
              <w:p w14:paraId="61F2D981" w14:textId="77777777" w:rsidR="00202B12" w:rsidRDefault="008233F8">
                <w:pPr>
                  <w:jc w:val="right"/>
                  <w:rPr>
                    <w:sz w:val="20"/>
                    <w:lang w:eastAsia="lt-LT"/>
                  </w:rPr>
                </w:pPr>
                <w:r>
                  <w:rPr>
                    <w:sz w:val="20"/>
                    <w:lang w:eastAsia="lt-LT"/>
                  </w:rPr>
                  <w:t>141,7</w:t>
                </w:r>
              </w:p>
            </w:tc>
          </w:tr>
          <w:tr w:rsidR="00202B12" w14:paraId="61F2D98A" w14:textId="77777777">
            <w:trPr>
              <w:trHeight w:val="300"/>
            </w:trPr>
            <w:tc>
              <w:tcPr>
                <w:tcW w:w="601" w:type="dxa"/>
                <w:tcBorders>
                  <w:top w:val="nil"/>
                  <w:left w:val="single" w:sz="4" w:space="0" w:color="auto"/>
                  <w:bottom w:val="single" w:sz="4" w:space="0" w:color="auto"/>
                  <w:right w:val="single" w:sz="4" w:space="0" w:color="auto"/>
                </w:tcBorders>
                <w:shd w:val="clear" w:color="000000" w:fill="8DB4E2"/>
                <w:noWrap/>
                <w:vAlign w:val="bottom"/>
                <w:hideMark/>
              </w:tcPr>
              <w:p w14:paraId="61F2D983" w14:textId="77777777" w:rsidR="00202B12" w:rsidRDefault="00202B12">
                <w:pPr>
                  <w:ind w:firstLine="53"/>
                  <w:jc w:val="center"/>
                  <w:rPr>
                    <w:sz w:val="22"/>
                    <w:szCs w:val="22"/>
                    <w:lang w:eastAsia="lt-LT"/>
                  </w:rPr>
                </w:pPr>
              </w:p>
            </w:tc>
            <w:tc>
              <w:tcPr>
                <w:tcW w:w="3950" w:type="dxa"/>
                <w:tcBorders>
                  <w:top w:val="nil"/>
                  <w:left w:val="nil"/>
                  <w:bottom w:val="single" w:sz="4" w:space="0" w:color="auto"/>
                  <w:right w:val="single" w:sz="4" w:space="0" w:color="auto"/>
                </w:tcBorders>
                <w:shd w:val="clear" w:color="000000" w:fill="8DB4E2"/>
                <w:noWrap/>
                <w:vAlign w:val="bottom"/>
                <w:hideMark/>
              </w:tcPr>
              <w:p w14:paraId="61F2D984" w14:textId="77777777" w:rsidR="00202B12" w:rsidRDefault="008233F8">
                <w:pPr>
                  <w:ind w:firstLineChars="300" w:firstLine="600"/>
                  <w:rPr>
                    <w:i/>
                    <w:iCs/>
                    <w:sz w:val="20"/>
                    <w:lang w:eastAsia="lt-LT"/>
                  </w:rPr>
                </w:pPr>
                <w:r>
                  <w:rPr>
                    <w:i/>
                    <w:iCs/>
                    <w:sz w:val="20"/>
                    <w:lang w:eastAsia="lt-LT"/>
                  </w:rPr>
                  <w:t>skolintos lėšos</w:t>
                </w:r>
              </w:p>
            </w:tc>
            <w:tc>
              <w:tcPr>
                <w:tcW w:w="876" w:type="dxa"/>
                <w:tcBorders>
                  <w:top w:val="nil"/>
                  <w:left w:val="nil"/>
                  <w:bottom w:val="single" w:sz="4" w:space="0" w:color="auto"/>
                  <w:right w:val="single" w:sz="4" w:space="0" w:color="auto"/>
                </w:tcBorders>
                <w:shd w:val="clear" w:color="000000" w:fill="8DB4E2"/>
                <w:noWrap/>
                <w:vAlign w:val="bottom"/>
                <w:hideMark/>
              </w:tcPr>
              <w:p w14:paraId="61F2D985"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single" w:sz="4" w:space="0" w:color="auto"/>
                </w:tcBorders>
                <w:shd w:val="clear" w:color="000000" w:fill="8DB4E2"/>
                <w:noWrap/>
                <w:vAlign w:val="bottom"/>
                <w:hideMark/>
              </w:tcPr>
              <w:p w14:paraId="61F2D986" w14:textId="77777777" w:rsidR="00202B12" w:rsidRDefault="008233F8">
                <w:pPr>
                  <w:jc w:val="right"/>
                  <w:rPr>
                    <w:sz w:val="20"/>
                    <w:lang w:eastAsia="lt-LT"/>
                  </w:rPr>
                </w:pPr>
                <w:r>
                  <w:rPr>
                    <w:sz w:val="20"/>
                    <w:lang w:eastAsia="lt-LT"/>
                  </w:rPr>
                  <w:t>8617,9</w:t>
                </w:r>
              </w:p>
            </w:tc>
            <w:tc>
              <w:tcPr>
                <w:tcW w:w="1041" w:type="dxa"/>
                <w:tcBorders>
                  <w:top w:val="nil"/>
                  <w:left w:val="nil"/>
                  <w:bottom w:val="single" w:sz="4" w:space="0" w:color="auto"/>
                  <w:right w:val="single" w:sz="4" w:space="0" w:color="auto"/>
                </w:tcBorders>
                <w:shd w:val="clear" w:color="000000" w:fill="8DB4E2"/>
                <w:noWrap/>
                <w:vAlign w:val="bottom"/>
                <w:hideMark/>
              </w:tcPr>
              <w:p w14:paraId="61F2D987" w14:textId="77777777" w:rsidR="00202B12" w:rsidRDefault="008233F8">
                <w:pPr>
                  <w:jc w:val="right"/>
                  <w:rPr>
                    <w:sz w:val="20"/>
                    <w:lang w:eastAsia="lt-LT"/>
                  </w:rPr>
                </w:pPr>
                <w:r>
                  <w:rPr>
                    <w:sz w:val="20"/>
                    <w:lang w:eastAsia="lt-LT"/>
                  </w:rPr>
                  <w:t>1282,6</w:t>
                </w:r>
              </w:p>
            </w:tc>
            <w:tc>
              <w:tcPr>
                <w:tcW w:w="1143" w:type="dxa"/>
                <w:tcBorders>
                  <w:top w:val="nil"/>
                  <w:left w:val="nil"/>
                  <w:bottom w:val="single" w:sz="4" w:space="0" w:color="auto"/>
                  <w:right w:val="single" w:sz="4" w:space="0" w:color="auto"/>
                </w:tcBorders>
                <w:shd w:val="clear" w:color="000000" w:fill="8DB4E2"/>
                <w:noWrap/>
                <w:vAlign w:val="bottom"/>
                <w:hideMark/>
              </w:tcPr>
              <w:p w14:paraId="61F2D988" w14:textId="77777777" w:rsidR="00202B12" w:rsidRDefault="008233F8">
                <w:pPr>
                  <w:jc w:val="right"/>
                  <w:rPr>
                    <w:sz w:val="20"/>
                    <w:lang w:eastAsia="lt-LT"/>
                  </w:rPr>
                </w:pPr>
                <w:r>
                  <w:rPr>
                    <w:sz w:val="20"/>
                    <w:lang w:eastAsia="lt-LT"/>
                  </w:rPr>
                  <w:t>60,3</w:t>
                </w:r>
              </w:p>
            </w:tc>
            <w:tc>
              <w:tcPr>
                <w:tcW w:w="1060" w:type="dxa"/>
                <w:tcBorders>
                  <w:top w:val="nil"/>
                  <w:left w:val="nil"/>
                  <w:bottom w:val="single" w:sz="4" w:space="0" w:color="auto"/>
                  <w:right w:val="single" w:sz="4" w:space="0" w:color="auto"/>
                </w:tcBorders>
                <w:shd w:val="clear" w:color="000000" w:fill="8DB4E2"/>
                <w:noWrap/>
                <w:vAlign w:val="bottom"/>
                <w:hideMark/>
              </w:tcPr>
              <w:p w14:paraId="61F2D989" w14:textId="77777777" w:rsidR="00202B12" w:rsidRDefault="008233F8">
                <w:pPr>
                  <w:jc w:val="right"/>
                  <w:rPr>
                    <w:sz w:val="20"/>
                    <w:lang w:eastAsia="lt-LT"/>
                  </w:rPr>
                </w:pPr>
                <w:r>
                  <w:rPr>
                    <w:sz w:val="20"/>
                    <w:lang w:eastAsia="lt-LT"/>
                  </w:rPr>
                  <w:t>7335,3</w:t>
                </w:r>
              </w:p>
            </w:tc>
          </w:tr>
          <w:tr w:rsidR="00202B12" w14:paraId="61F2D992" w14:textId="77777777">
            <w:trPr>
              <w:trHeight w:val="315"/>
            </w:trPr>
            <w:tc>
              <w:tcPr>
                <w:tcW w:w="601" w:type="dxa"/>
                <w:tcBorders>
                  <w:top w:val="nil"/>
                  <w:left w:val="nil"/>
                  <w:bottom w:val="nil"/>
                  <w:right w:val="nil"/>
                </w:tcBorders>
                <w:shd w:val="clear" w:color="auto" w:fill="auto"/>
                <w:noWrap/>
                <w:vAlign w:val="bottom"/>
                <w:hideMark/>
              </w:tcPr>
              <w:p w14:paraId="61F2D98B" w14:textId="77777777" w:rsidR="00202B12" w:rsidRDefault="00202B12">
                <w:pPr>
                  <w:jc w:val="center"/>
                  <w:rPr>
                    <w:sz w:val="22"/>
                    <w:szCs w:val="22"/>
                    <w:lang w:eastAsia="lt-LT"/>
                  </w:rPr>
                </w:pPr>
              </w:p>
            </w:tc>
            <w:tc>
              <w:tcPr>
                <w:tcW w:w="3950" w:type="dxa"/>
                <w:tcBorders>
                  <w:top w:val="nil"/>
                  <w:left w:val="nil"/>
                  <w:bottom w:val="single" w:sz="4" w:space="0" w:color="auto"/>
                  <w:right w:val="nil"/>
                </w:tcBorders>
                <w:shd w:val="clear" w:color="auto" w:fill="auto"/>
                <w:noWrap/>
                <w:vAlign w:val="bottom"/>
                <w:hideMark/>
              </w:tcPr>
              <w:p w14:paraId="61F2D98C" w14:textId="77777777" w:rsidR="00202B12" w:rsidRDefault="00202B12">
                <w:pPr>
                  <w:ind w:firstLine="53"/>
                  <w:rPr>
                    <w:sz w:val="22"/>
                    <w:szCs w:val="22"/>
                    <w:lang w:eastAsia="lt-LT"/>
                  </w:rPr>
                </w:pPr>
              </w:p>
            </w:tc>
            <w:tc>
              <w:tcPr>
                <w:tcW w:w="876" w:type="dxa"/>
                <w:tcBorders>
                  <w:top w:val="nil"/>
                  <w:left w:val="nil"/>
                  <w:bottom w:val="single" w:sz="4" w:space="0" w:color="auto"/>
                  <w:right w:val="nil"/>
                </w:tcBorders>
                <w:shd w:val="clear" w:color="auto" w:fill="auto"/>
                <w:noWrap/>
                <w:vAlign w:val="bottom"/>
                <w:hideMark/>
              </w:tcPr>
              <w:p w14:paraId="61F2D98D" w14:textId="77777777" w:rsidR="00202B12" w:rsidRDefault="00202B12">
                <w:pPr>
                  <w:ind w:firstLine="53"/>
                  <w:jc w:val="center"/>
                  <w:rPr>
                    <w:sz w:val="22"/>
                    <w:szCs w:val="22"/>
                    <w:lang w:eastAsia="lt-LT"/>
                  </w:rPr>
                </w:pPr>
              </w:p>
            </w:tc>
            <w:tc>
              <w:tcPr>
                <w:tcW w:w="1060" w:type="dxa"/>
                <w:tcBorders>
                  <w:top w:val="nil"/>
                  <w:left w:val="nil"/>
                  <w:bottom w:val="single" w:sz="4" w:space="0" w:color="auto"/>
                  <w:right w:val="nil"/>
                </w:tcBorders>
                <w:shd w:val="clear" w:color="auto" w:fill="auto"/>
                <w:noWrap/>
                <w:vAlign w:val="bottom"/>
                <w:hideMark/>
              </w:tcPr>
              <w:p w14:paraId="61F2D98E" w14:textId="77777777" w:rsidR="00202B12" w:rsidRDefault="00202B12">
                <w:pPr>
                  <w:ind w:firstLine="53"/>
                  <w:rPr>
                    <w:sz w:val="22"/>
                    <w:szCs w:val="22"/>
                    <w:lang w:eastAsia="lt-LT"/>
                  </w:rPr>
                </w:pPr>
              </w:p>
            </w:tc>
            <w:tc>
              <w:tcPr>
                <w:tcW w:w="1041" w:type="dxa"/>
                <w:tcBorders>
                  <w:top w:val="nil"/>
                  <w:left w:val="nil"/>
                  <w:bottom w:val="single" w:sz="4" w:space="0" w:color="auto"/>
                  <w:right w:val="nil"/>
                </w:tcBorders>
                <w:shd w:val="clear" w:color="auto" w:fill="auto"/>
                <w:noWrap/>
                <w:vAlign w:val="bottom"/>
                <w:hideMark/>
              </w:tcPr>
              <w:p w14:paraId="61F2D98F" w14:textId="77777777" w:rsidR="00202B12" w:rsidRDefault="00202B12">
                <w:pPr>
                  <w:ind w:firstLine="53"/>
                  <w:rPr>
                    <w:sz w:val="22"/>
                    <w:szCs w:val="22"/>
                    <w:lang w:eastAsia="lt-LT"/>
                  </w:rPr>
                </w:pPr>
              </w:p>
            </w:tc>
            <w:tc>
              <w:tcPr>
                <w:tcW w:w="1143" w:type="dxa"/>
                <w:tcBorders>
                  <w:top w:val="nil"/>
                  <w:left w:val="nil"/>
                  <w:bottom w:val="single" w:sz="4" w:space="0" w:color="auto"/>
                  <w:right w:val="nil"/>
                </w:tcBorders>
                <w:shd w:val="clear" w:color="auto" w:fill="auto"/>
                <w:noWrap/>
                <w:vAlign w:val="bottom"/>
                <w:hideMark/>
              </w:tcPr>
              <w:p w14:paraId="61F2D990" w14:textId="77777777" w:rsidR="00202B12" w:rsidRDefault="00202B12">
                <w:pPr>
                  <w:ind w:firstLine="53"/>
                  <w:jc w:val="right"/>
                  <w:rPr>
                    <w:sz w:val="22"/>
                    <w:szCs w:val="22"/>
                    <w:lang w:eastAsia="lt-LT"/>
                  </w:rPr>
                </w:pPr>
              </w:p>
            </w:tc>
            <w:tc>
              <w:tcPr>
                <w:tcW w:w="1060" w:type="dxa"/>
                <w:tcBorders>
                  <w:top w:val="nil"/>
                  <w:left w:val="nil"/>
                  <w:bottom w:val="nil"/>
                  <w:right w:val="nil"/>
                </w:tcBorders>
                <w:shd w:val="clear" w:color="auto" w:fill="auto"/>
                <w:noWrap/>
                <w:vAlign w:val="bottom"/>
                <w:hideMark/>
              </w:tcPr>
              <w:p w14:paraId="61F2D991" w14:textId="77777777" w:rsidR="00202B12" w:rsidRDefault="00202B12">
                <w:pPr>
                  <w:jc w:val="right"/>
                  <w:rPr>
                    <w:sz w:val="22"/>
                    <w:szCs w:val="22"/>
                    <w:lang w:eastAsia="lt-LT"/>
                  </w:rPr>
                </w:pPr>
              </w:p>
            </w:tc>
          </w:tr>
          <w:tr w:rsidR="00202B12" w14:paraId="61F2D99A" w14:textId="77777777">
            <w:trPr>
              <w:trHeight w:val="300"/>
            </w:trPr>
            <w:tc>
              <w:tcPr>
                <w:tcW w:w="601" w:type="dxa"/>
                <w:tcBorders>
                  <w:top w:val="nil"/>
                  <w:left w:val="nil"/>
                  <w:bottom w:val="nil"/>
                  <w:right w:val="nil"/>
                </w:tcBorders>
                <w:shd w:val="clear" w:color="auto" w:fill="auto"/>
                <w:noWrap/>
                <w:vAlign w:val="bottom"/>
                <w:hideMark/>
              </w:tcPr>
              <w:p w14:paraId="61F2D993" w14:textId="77777777" w:rsidR="00202B12" w:rsidRDefault="00202B12">
                <w:pPr>
                  <w:jc w:val="center"/>
                  <w:rPr>
                    <w:sz w:val="22"/>
                    <w:szCs w:val="22"/>
                    <w:lang w:eastAsia="lt-LT"/>
                  </w:rPr>
                </w:pPr>
              </w:p>
            </w:tc>
            <w:tc>
              <w:tcPr>
                <w:tcW w:w="3950" w:type="dxa"/>
                <w:tcBorders>
                  <w:top w:val="nil"/>
                  <w:left w:val="nil"/>
                  <w:bottom w:val="nil"/>
                  <w:right w:val="nil"/>
                </w:tcBorders>
                <w:shd w:val="clear" w:color="auto" w:fill="auto"/>
                <w:noWrap/>
                <w:vAlign w:val="bottom"/>
                <w:hideMark/>
              </w:tcPr>
              <w:p w14:paraId="61F2D994" w14:textId="77777777" w:rsidR="00202B12" w:rsidRDefault="00202B12">
                <w:pPr>
                  <w:rPr>
                    <w:sz w:val="22"/>
                    <w:szCs w:val="22"/>
                    <w:lang w:eastAsia="lt-LT"/>
                  </w:rPr>
                </w:pPr>
              </w:p>
            </w:tc>
            <w:tc>
              <w:tcPr>
                <w:tcW w:w="876" w:type="dxa"/>
                <w:tcBorders>
                  <w:top w:val="nil"/>
                  <w:left w:val="nil"/>
                  <w:bottom w:val="nil"/>
                  <w:right w:val="nil"/>
                </w:tcBorders>
                <w:shd w:val="clear" w:color="auto" w:fill="auto"/>
                <w:noWrap/>
                <w:vAlign w:val="bottom"/>
                <w:hideMark/>
              </w:tcPr>
              <w:p w14:paraId="61F2D995" w14:textId="77777777" w:rsidR="00202B12" w:rsidRDefault="00202B12">
                <w:pPr>
                  <w:jc w:val="center"/>
                  <w:rPr>
                    <w:sz w:val="22"/>
                    <w:szCs w:val="22"/>
                    <w:lang w:eastAsia="lt-LT"/>
                  </w:rPr>
                </w:pPr>
              </w:p>
            </w:tc>
            <w:tc>
              <w:tcPr>
                <w:tcW w:w="1060" w:type="dxa"/>
                <w:tcBorders>
                  <w:top w:val="nil"/>
                  <w:left w:val="nil"/>
                  <w:bottom w:val="nil"/>
                  <w:right w:val="nil"/>
                </w:tcBorders>
                <w:shd w:val="clear" w:color="auto" w:fill="auto"/>
                <w:noWrap/>
                <w:vAlign w:val="bottom"/>
                <w:hideMark/>
              </w:tcPr>
              <w:p w14:paraId="61F2D996" w14:textId="77777777" w:rsidR="00202B12" w:rsidRDefault="00202B12">
                <w:pPr>
                  <w:rPr>
                    <w:sz w:val="22"/>
                    <w:szCs w:val="22"/>
                    <w:lang w:eastAsia="lt-LT"/>
                  </w:rPr>
                </w:pPr>
              </w:p>
            </w:tc>
            <w:tc>
              <w:tcPr>
                <w:tcW w:w="1041" w:type="dxa"/>
                <w:tcBorders>
                  <w:top w:val="nil"/>
                  <w:left w:val="nil"/>
                  <w:bottom w:val="nil"/>
                  <w:right w:val="nil"/>
                </w:tcBorders>
                <w:shd w:val="clear" w:color="auto" w:fill="auto"/>
                <w:noWrap/>
                <w:vAlign w:val="bottom"/>
                <w:hideMark/>
              </w:tcPr>
              <w:p w14:paraId="61F2D997" w14:textId="77777777" w:rsidR="00202B12" w:rsidRDefault="00202B12">
                <w:pPr>
                  <w:rPr>
                    <w:sz w:val="22"/>
                    <w:szCs w:val="22"/>
                    <w:lang w:eastAsia="lt-LT"/>
                  </w:rPr>
                </w:pPr>
              </w:p>
            </w:tc>
            <w:tc>
              <w:tcPr>
                <w:tcW w:w="1143" w:type="dxa"/>
                <w:tcBorders>
                  <w:top w:val="nil"/>
                  <w:left w:val="nil"/>
                  <w:bottom w:val="nil"/>
                  <w:right w:val="nil"/>
                </w:tcBorders>
                <w:shd w:val="clear" w:color="auto" w:fill="auto"/>
                <w:noWrap/>
                <w:vAlign w:val="bottom"/>
                <w:hideMark/>
              </w:tcPr>
              <w:p w14:paraId="61F2D998" w14:textId="77777777" w:rsidR="00202B12" w:rsidRDefault="00202B12">
                <w:pPr>
                  <w:jc w:val="right"/>
                  <w:rPr>
                    <w:sz w:val="22"/>
                    <w:szCs w:val="22"/>
                    <w:lang w:eastAsia="lt-LT"/>
                  </w:rPr>
                </w:pPr>
              </w:p>
            </w:tc>
            <w:tc>
              <w:tcPr>
                <w:tcW w:w="1060" w:type="dxa"/>
                <w:tcBorders>
                  <w:top w:val="nil"/>
                  <w:left w:val="nil"/>
                  <w:bottom w:val="nil"/>
                  <w:right w:val="nil"/>
                </w:tcBorders>
                <w:shd w:val="clear" w:color="auto" w:fill="auto"/>
                <w:noWrap/>
                <w:vAlign w:val="bottom"/>
                <w:hideMark/>
              </w:tcPr>
              <w:p w14:paraId="61F2D999" w14:textId="77777777" w:rsidR="00202B12" w:rsidRDefault="00202B12">
                <w:pPr>
                  <w:rPr>
                    <w:sz w:val="22"/>
                    <w:szCs w:val="22"/>
                    <w:lang w:eastAsia="lt-LT"/>
                  </w:rPr>
                </w:pPr>
              </w:p>
            </w:tc>
          </w:tr>
        </w:tbl>
        <w:p w14:paraId="61F2D99E" w14:textId="101A9E6F" w:rsidR="00202B12" w:rsidRDefault="008233F8"/>
      </w:sdtContent>
    </w:sdt>
    <w:sdt>
      <w:sdtPr>
        <w:alias w:val="3 pr."/>
        <w:tag w:val="part_e0604ed849e0422ca189a8ba9c61d44d"/>
        <w:id w:val="1116875365"/>
        <w:lock w:val="sdtLocked"/>
      </w:sdtPr>
      <w:sdtEndPr/>
      <w:sdtContent>
        <w:p w14:paraId="7CB59C60" w14:textId="77777777" w:rsidR="008233F8" w:rsidRDefault="008233F8">
          <w:pPr>
            <w:ind w:left="5040"/>
            <w:jc w:val="both"/>
          </w:pPr>
        </w:p>
        <w:p w14:paraId="65983988" w14:textId="77777777" w:rsidR="008233F8" w:rsidRDefault="008233F8">
          <w:r>
            <w:br w:type="page"/>
          </w:r>
        </w:p>
        <w:p w14:paraId="61F2D99F" w14:textId="5E3D0290" w:rsidR="00202B12" w:rsidRDefault="008233F8">
          <w:pPr>
            <w:ind w:left="5040"/>
            <w:jc w:val="both"/>
            <w:rPr>
              <w:sz w:val="22"/>
              <w:szCs w:val="22"/>
            </w:rPr>
          </w:pPr>
          <w:r>
            <w:rPr>
              <w:sz w:val="22"/>
              <w:szCs w:val="22"/>
            </w:rPr>
            <w:lastRenderedPageBreak/>
            <w:t>PATVIRTINTA</w:t>
          </w:r>
        </w:p>
        <w:p w14:paraId="61F2D9A0" w14:textId="77777777" w:rsidR="00202B12" w:rsidRDefault="008233F8">
          <w:pPr>
            <w:ind w:left="5040"/>
            <w:jc w:val="both"/>
            <w:rPr>
              <w:sz w:val="22"/>
              <w:szCs w:val="22"/>
            </w:rPr>
          </w:pPr>
          <w:r>
            <w:rPr>
              <w:sz w:val="22"/>
              <w:szCs w:val="22"/>
            </w:rPr>
            <w:t>Telšių rajono savivaldybės tarybos</w:t>
          </w:r>
        </w:p>
        <w:p w14:paraId="61F2D9A1" w14:textId="77777777" w:rsidR="00202B12" w:rsidRDefault="008233F8">
          <w:pPr>
            <w:ind w:left="5040"/>
            <w:jc w:val="both"/>
            <w:rPr>
              <w:sz w:val="22"/>
              <w:szCs w:val="22"/>
            </w:rPr>
          </w:pPr>
          <w:r>
            <w:rPr>
              <w:sz w:val="22"/>
              <w:szCs w:val="22"/>
            </w:rPr>
            <w:t>2014 m. sausio 30 d. sprendimo Nr. T1-7</w:t>
          </w:r>
        </w:p>
        <w:p w14:paraId="61F2D9A2" w14:textId="77777777" w:rsidR="00202B12" w:rsidRDefault="008233F8">
          <w:pPr>
            <w:ind w:left="5040"/>
            <w:jc w:val="both"/>
            <w:rPr>
              <w:sz w:val="22"/>
              <w:szCs w:val="22"/>
            </w:rPr>
          </w:pPr>
          <w:sdt>
            <w:sdtPr>
              <w:alias w:val="Numeris"/>
              <w:tag w:val="nr_e0604ed849e0422ca189a8ba9c61d44d"/>
              <w:id w:val="1867099292"/>
              <w:lock w:val="sdtLocked"/>
            </w:sdtPr>
            <w:sdtEndPr/>
            <w:sdtContent>
              <w:r>
                <w:rPr>
                  <w:sz w:val="22"/>
                  <w:szCs w:val="22"/>
                </w:rPr>
                <w:t>3</w:t>
              </w:r>
            </w:sdtContent>
          </w:sdt>
          <w:r>
            <w:rPr>
              <w:sz w:val="22"/>
              <w:szCs w:val="22"/>
            </w:rPr>
            <w:t xml:space="preserve"> priedėlis</w:t>
          </w:r>
        </w:p>
        <w:p w14:paraId="61F2D9A3" w14:textId="77777777" w:rsidR="00202B12" w:rsidRDefault="008233F8">
          <w:pPr>
            <w:ind w:left="5040"/>
            <w:jc w:val="both"/>
            <w:rPr>
              <w:sz w:val="22"/>
              <w:szCs w:val="22"/>
            </w:rPr>
          </w:pPr>
          <w:r>
            <w:rPr>
              <w:sz w:val="22"/>
              <w:szCs w:val="22"/>
            </w:rPr>
            <w:t xml:space="preserve">(Telšių rajono savivaldybės </w:t>
          </w:r>
        </w:p>
        <w:p w14:paraId="61F2D9A4" w14:textId="77777777" w:rsidR="00202B12" w:rsidRDefault="008233F8">
          <w:pPr>
            <w:ind w:left="5040"/>
            <w:rPr>
              <w:sz w:val="20"/>
              <w:lang w:val="en-GB"/>
            </w:rPr>
          </w:pPr>
          <w:r>
            <w:rPr>
              <w:sz w:val="22"/>
              <w:szCs w:val="22"/>
            </w:rPr>
            <w:t>2014 m. rugpjūčio 28 d. sprendimo Nr. T1-257 redakcija</w:t>
          </w:r>
          <w:r>
            <w:rPr>
              <w:sz w:val="22"/>
              <w:szCs w:val="22"/>
              <w:lang w:val="en-GB"/>
            </w:rPr>
            <w:t>)</w:t>
          </w:r>
        </w:p>
        <w:p w14:paraId="61F2D9A5" w14:textId="77777777" w:rsidR="00202B12" w:rsidRDefault="00202B12">
          <w:pPr>
            <w:rPr>
              <w:sz w:val="20"/>
              <w:lang w:val="en-GB"/>
            </w:rPr>
          </w:pPr>
        </w:p>
        <w:tbl>
          <w:tblPr>
            <w:tblW w:w="9782" w:type="dxa"/>
            <w:tblInd w:w="93" w:type="dxa"/>
            <w:tblLook w:val="04A0" w:firstRow="1" w:lastRow="0" w:firstColumn="1" w:lastColumn="0" w:noHBand="0" w:noVBand="1"/>
          </w:tblPr>
          <w:tblGrid>
            <w:gridCol w:w="821"/>
            <w:gridCol w:w="4297"/>
            <w:gridCol w:w="756"/>
            <w:gridCol w:w="931"/>
            <w:gridCol w:w="931"/>
            <w:gridCol w:w="1126"/>
            <w:gridCol w:w="920"/>
          </w:tblGrid>
          <w:tr w:rsidR="00202B12" w14:paraId="61F2D9AD" w14:textId="77777777">
            <w:trPr>
              <w:trHeight w:val="255"/>
            </w:trPr>
            <w:tc>
              <w:tcPr>
                <w:tcW w:w="821" w:type="dxa"/>
                <w:tcBorders>
                  <w:top w:val="nil"/>
                  <w:left w:val="nil"/>
                  <w:bottom w:val="nil"/>
                  <w:right w:val="nil"/>
                </w:tcBorders>
                <w:shd w:val="clear" w:color="auto" w:fill="auto"/>
                <w:noWrap/>
                <w:vAlign w:val="bottom"/>
                <w:hideMark/>
              </w:tcPr>
              <w:p w14:paraId="61F2D9A6" w14:textId="77777777" w:rsidR="00202B12" w:rsidRDefault="00202B12">
                <w:pPr>
                  <w:rPr>
                    <w:sz w:val="20"/>
                    <w:lang w:eastAsia="lt-LT"/>
                  </w:rPr>
                </w:pPr>
              </w:p>
            </w:tc>
            <w:tc>
              <w:tcPr>
                <w:tcW w:w="4297" w:type="dxa"/>
                <w:tcBorders>
                  <w:top w:val="nil"/>
                  <w:left w:val="nil"/>
                  <w:bottom w:val="nil"/>
                  <w:right w:val="nil"/>
                </w:tcBorders>
                <w:shd w:val="clear" w:color="auto" w:fill="auto"/>
                <w:noWrap/>
                <w:vAlign w:val="bottom"/>
                <w:hideMark/>
              </w:tcPr>
              <w:p w14:paraId="61F2D9A7" w14:textId="77777777" w:rsidR="00202B12" w:rsidRDefault="00202B12">
                <w:pPr>
                  <w:rPr>
                    <w:sz w:val="20"/>
                    <w:lang w:eastAsia="lt-LT"/>
                  </w:rPr>
                </w:pPr>
              </w:p>
            </w:tc>
            <w:tc>
              <w:tcPr>
                <w:tcW w:w="756" w:type="dxa"/>
                <w:tcBorders>
                  <w:top w:val="nil"/>
                  <w:left w:val="nil"/>
                  <w:bottom w:val="nil"/>
                  <w:right w:val="nil"/>
                </w:tcBorders>
                <w:shd w:val="clear" w:color="auto" w:fill="auto"/>
                <w:noWrap/>
                <w:vAlign w:val="bottom"/>
                <w:hideMark/>
              </w:tcPr>
              <w:p w14:paraId="61F2D9A8" w14:textId="77777777" w:rsidR="00202B12" w:rsidRDefault="00202B12">
                <w:pPr>
                  <w:rPr>
                    <w:sz w:val="20"/>
                    <w:lang w:eastAsia="lt-LT"/>
                  </w:rPr>
                </w:pPr>
              </w:p>
            </w:tc>
            <w:tc>
              <w:tcPr>
                <w:tcW w:w="931" w:type="dxa"/>
                <w:tcBorders>
                  <w:top w:val="nil"/>
                  <w:left w:val="nil"/>
                  <w:bottom w:val="nil"/>
                  <w:right w:val="nil"/>
                </w:tcBorders>
                <w:shd w:val="clear" w:color="auto" w:fill="auto"/>
                <w:noWrap/>
                <w:vAlign w:val="bottom"/>
                <w:hideMark/>
              </w:tcPr>
              <w:p w14:paraId="61F2D9A9" w14:textId="77777777" w:rsidR="00202B12" w:rsidRDefault="00202B12">
                <w:pPr>
                  <w:rPr>
                    <w:sz w:val="20"/>
                    <w:lang w:eastAsia="lt-LT"/>
                  </w:rPr>
                </w:pPr>
              </w:p>
            </w:tc>
            <w:tc>
              <w:tcPr>
                <w:tcW w:w="931" w:type="dxa"/>
                <w:tcBorders>
                  <w:top w:val="nil"/>
                  <w:left w:val="nil"/>
                  <w:bottom w:val="nil"/>
                  <w:right w:val="nil"/>
                </w:tcBorders>
                <w:shd w:val="clear" w:color="auto" w:fill="auto"/>
                <w:noWrap/>
                <w:vAlign w:val="bottom"/>
                <w:hideMark/>
              </w:tcPr>
              <w:p w14:paraId="61F2D9AA" w14:textId="77777777" w:rsidR="00202B12" w:rsidRDefault="00202B12">
                <w:pPr>
                  <w:rPr>
                    <w:sz w:val="20"/>
                    <w:lang w:eastAsia="lt-LT"/>
                  </w:rPr>
                </w:pPr>
              </w:p>
            </w:tc>
            <w:tc>
              <w:tcPr>
                <w:tcW w:w="1126" w:type="dxa"/>
                <w:tcBorders>
                  <w:top w:val="nil"/>
                  <w:left w:val="nil"/>
                  <w:bottom w:val="nil"/>
                  <w:right w:val="nil"/>
                </w:tcBorders>
                <w:shd w:val="clear" w:color="auto" w:fill="auto"/>
                <w:noWrap/>
                <w:vAlign w:val="bottom"/>
                <w:hideMark/>
              </w:tcPr>
              <w:p w14:paraId="61F2D9AB" w14:textId="77777777" w:rsidR="00202B12" w:rsidRDefault="00202B12">
                <w:pPr>
                  <w:rPr>
                    <w:sz w:val="20"/>
                    <w:lang w:eastAsia="lt-LT"/>
                  </w:rPr>
                </w:pPr>
              </w:p>
            </w:tc>
            <w:tc>
              <w:tcPr>
                <w:tcW w:w="920" w:type="dxa"/>
                <w:tcBorders>
                  <w:top w:val="nil"/>
                  <w:left w:val="nil"/>
                  <w:bottom w:val="nil"/>
                  <w:right w:val="nil"/>
                </w:tcBorders>
                <w:shd w:val="clear" w:color="auto" w:fill="auto"/>
                <w:noWrap/>
                <w:vAlign w:val="bottom"/>
                <w:hideMark/>
              </w:tcPr>
              <w:p w14:paraId="61F2D9AC" w14:textId="77777777" w:rsidR="00202B12" w:rsidRDefault="00202B12">
                <w:pPr>
                  <w:rPr>
                    <w:sz w:val="20"/>
                    <w:lang w:eastAsia="lt-LT"/>
                  </w:rPr>
                </w:pPr>
              </w:p>
            </w:tc>
          </w:tr>
          <w:tr w:rsidR="00202B12" w14:paraId="61F2D9AF" w14:textId="77777777">
            <w:trPr>
              <w:trHeight w:val="285"/>
            </w:trPr>
            <w:tc>
              <w:tcPr>
                <w:tcW w:w="9782" w:type="dxa"/>
                <w:gridSpan w:val="7"/>
                <w:tcBorders>
                  <w:top w:val="nil"/>
                  <w:left w:val="nil"/>
                  <w:bottom w:val="nil"/>
                  <w:right w:val="nil"/>
                </w:tcBorders>
                <w:shd w:val="clear" w:color="auto" w:fill="auto"/>
                <w:noWrap/>
                <w:vAlign w:val="bottom"/>
                <w:hideMark/>
              </w:tcPr>
              <w:p w14:paraId="61F2D9AE" w14:textId="77777777" w:rsidR="00202B12" w:rsidRDefault="008233F8">
                <w:pPr>
                  <w:jc w:val="center"/>
                  <w:rPr>
                    <w:b/>
                    <w:bCs/>
                    <w:sz w:val="22"/>
                    <w:szCs w:val="22"/>
                    <w:lang w:eastAsia="lt-LT"/>
                  </w:rPr>
                </w:pPr>
                <w:r>
                  <w:rPr>
                    <w:b/>
                    <w:bCs/>
                    <w:sz w:val="22"/>
                    <w:szCs w:val="22"/>
                    <w:lang w:eastAsia="lt-LT"/>
                  </w:rPr>
                  <w:t xml:space="preserve">SPECIALI TIKSLINĖ DOTACIJA VALSTYBINĖMS (PERDUOTOMS </w:t>
                </w:r>
              </w:p>
            </w:tc>
          </w:tr>
          <w:tr w:rsidR="00202B12" w14:paraId="61F2D9B1" w14:textId="77777777">
            <w:trPr>
              <w:trHeight w:val="285"/>
            </w:trPr>
            <w:tc>
              <w:tcPr>
                <w:tcW w:w="9782" w:type="dxa"/>
                <w:gridSpan w:val="7"/>
                <w:tcBorders>
                  <w:top w:val="nil"/>
                  <w:left w:val="nil"/>
                  <w:bottom w:val="nil"/>
                  <w:right w:val="nil"/>
                </w:tcBorders>
                <w:shd w:val="clear" w:color="auto" w:fill="auto"/>
                <w:noWrap/>
                <w:vAlign w:val="bottom"/>
                <w:hideMark/>
              </w:tcPr>
              <w:p w14:paraId="61F2D9B0" w14:textId="77777777" w:rsidR="00202B12" w:rsidRDefault="008233F8">
                <w:pPr>
                  <w:jc w:val="center"/>
                  <w:rPr>
                    <w:b/>
                    <w:bCs/>
                    <w:sz w:val="22"/>
                    <w:szCs w:val="22"/>
                    <w:lang w:eastAsia="lt-LT"/>
                  </w:rPr>
                </w:pPr>
                <w:r>
                  <w:rPr>
                    <w:b/>
                    <w:bCs/>
                    <w:sz w:val="22"/>
                    <w:szCs w:val="22"/>
                    <w:lang w:eastAsia="lt-LT"/>
                  </w:rPr>
                  <w:t xml:space="preserve">SAVIVALDYBĖMS) </w:t>
                </w:r>
                <w:r>
                  <w:rPr>
                    <w:b/>
                    <w:bCs/>
                    <w:sz w:val="22"/>
                    <w:szCs w:val="22"/>
                    <w:lang w:eastAsia="lt-LT"/>
                  </w:rPr>
                  <w:t>FUNKCIJOMS ATLIKTI</w:t>
                </w:r>
              </w:p>
            </w:tc>
          </w:tr>
          <w:tr w:rsidR="00202B12" w14:paraId="61F2D9B9" w14:textId="77777777">
            <w:trPr>
              <w:trHeight w:val="285"/>
            </w:trPr>
            <w:tc>
              <w:tcPr>
                <w:tcW w:w="821" w:type="dxa"/>
                <w:tcBorders>
                  <w:top w:val="nil"/>
                  <w:left w:val="nil"/>
                  <w:bottom w:val="nil"/>
                  <w:right w:val="nil"/>
                </w:tcBorders>
                <w:shd w:val="clear" w:color="auto" w:fill="auto"/>
                <w:noWrap/>
                <w:vAlign w:val="bottom"/>
                <w:hideMark/>
              </w:tcPr>
              <w:p w14:paraId="61F2D9B2" w14:textId="77777777" w:rsidR="00202B12" w:rsidRDefault="00202B12">
                <w:pPr>
                  <w:jc w:val="center"/>
                  <w:rPr>
                    <w:b/>
                    <w:bCs/>
                    <w:sz w:val="22"/>
                    <w:szCs w:val="22"/>
                    <w:lang w:eastAsia="lt-LT"/>
                  </w:rPr>
                </w:pPr>
              </w:p>
            </w:tc>
            <w:tc>
              <w:tcPr>
                <w:tcW w:w="4297" w:type="dxa"/>
                <w:tcBorders>
                  <w:top w:val="nil"/>
                  <w:left w:val="nil"/>
                  <w:bottom w:val="nil"/>
                  <w:right w:val="nil"/>
                </w:tcBorders>
                <w:shd w:val="clear" w:color="auto" w:fill="auto"/>
                <w:noWrap/>
                <w:vAlign w:val="bottom"/>
                <w:hideMark/>
              </w:tcPr>
              <w:p w14:paraId="61F2D9B3" w14:textId="77777777" w:rsidR="00202B12" w:rsidRDefault="00202B12">
                <w:pPr>
                  <w:jc w:val="center"/>
                  <w:rPr>
                    <w:b/>
                    <w:bCs/>
                    <w:sz w:val="22"/>
                    <w:szCs w:val="22"/>
                    <w:lang w:eastAsia="lt-LT"/>
                  </w:rPr>
                </w:pPr>
              </w:p>
            </w:tc>
            <w:tc>
              <w:tcPr>
                <w:tcW w:w="756" w:type="dxa"/>
                <w:tcBorders>
                  <w:top w:val="nil"/>
                  <w:left w:val="nil"/>
                  <w:bottom w:val="nil"/>
                  <w:right w:val="nil"/>
                </w:tcBorders>
                <w:shd w:val="clear" w:color="auto" w:fill="auto"/>
                <w:noWrap/>
                <w:vAlign w:val="bottom"/>
                <w:hideMark/>
              </w:tcPr>
              <w:p w14:paraId="61F2D9B4" w14:textId="77777777" w:rsidR="00202B12" w:rsidRDefault="00202B12">
                <w:pPr>
                  <w:jc w:val="center"/>
                  <w:rPr>
                    <w:b/>
                    <w:bCs/>
                    <w:sz w:val="22"/>
                    <w:szCs w:val="22"/>
                    <w:lang w:eastAsia="lt-LT"/>
                  </w:rPr>
                </w:pPr>
              </w:p>
            </w:tc>
            <w:tc>
              <w:tcPr>
                <w:tcW w:w="931" w:type="dxa"/>
                <w:tcBorders>
                  <w:top w:val="nil"/>
                  <w:left w:val="nil"/>
                  <w:bottom w:val="nil"/>
                  <w:right w:val="nil"/>
                </w:tcBorders>
                <w:shd w:val="clear" w:color="auto" w:fill="auto"/>
                <w:noWrap/>
                <w:vAlign w:val="bottom"/>
                <w:hideMark/>
              </w:tcPr>
              <w:p w14:paraId="61F2D9B5" w14:textId="77777777" w:rsidR="00202B12" w:rsidRDefault="00202B12">
                <w:pPr>
                  <w:jc w:val="center"/>
                  <w:rPr>
                    <w:b/>
                    <w:bCs/>
                    <w:sz w:val="22"/>
                    <w:szCs w:val="22"/>
                    <w:lang w:eastAsia="lt-LT"/>
                  </w:rPr>
                </w:pPr>
              </w:p>
            </w:tc>
            <w:tc>
              <w:tcPr>
                <w:tcW w:w="931" w:type="dxa"/>
                <w:tcBorders>
                  <w:top w:val="nil"/>
                  <w:left w:val="nil"/>
                  <w:bottom w:val="nil"/>
                  <w:right w:val="nil"/>
                </w:tcBorders>
                <w:shd w:val="clear" w:color="auto" w:fill="auto"/>
                <w:noWrap/>
                <w:vAlign w:val="bottom"/>
                <w:hideMark/>
              </w:tcPr>
              <w:p w14:paraId="61F2D9B6" w14:textId="77777777" w:rsidR="00202B12" w:rsidRDefault="00202B12">
                <w:pPr>
                  <w:jc w:val="center"/>
                  <w:rPr>
                    <w:b/>
                    <w:bCs/>
                    <w:sz w:val="22"/>
                    <w:szCs w:val="22"/>
                    <w:lang w:eastAsia="lt-LT"/>
                  </w:rPr>
                </w:pPr>
              </w:p>
            </w:tc>
            <w:tc>
              <w:tcPr>
                <w:tcW w:w="1126" w:type="dxa"/>
                <w:tcBorders>
                  <w:top w:val="nil"/>
                  <w:left w:val="nil"/>
                  <w:bottom w:val="nil"/>
                  <w:right w:val="nil"/>
                </w:tcBorders>
                <w:shd w:val="clear" w:color="auto" w:fill="auto"/>
                <w:noWrap/>
                <w:vAlign w:val="bottom"/>
                <w:hideMark/>
              </w:tcPr>
              <w:p w14:paraId="61F2D9B7" w14:textId="77777777" w:rsidR="00202B12" w:rsidRDefault="00202B12">
                <w:pPr>
                  <w:jc w:val="center"/>
                  <w:rPr>
                    <w:b/>
                    <w:bCs/>
                    <w:sz w:val="22"/>
                    <w:szCs w:val="22"/>
                    <w:lang w:eastAsia="lt-LT"/>
                  </w:rPr>
                </w:pPr>
              </w:p>
            </w:tc>
            <w:tc>
              <w:tcPr>
                <w:tcW w:w="920" w:type="dxa"/>
                <w:tcBorders>
                  <w:top w:val="nil"/>
                  <w:left w:val="nil"/>
                  <w:bottom w:val="nil"/>
                  <w:right w:val="nil"/>
                </w:tcBorders>
                <w:shd w:val="clear" w:color="auto" w:fill="auto"/>
                <w:noWrap/>
                <w:vAlign w:val="bottom"/>
                <w:hideMark/>
              </w:tcPr>
              <w:p w14:paraId="61F2D9B8" w14:textId="77777777" w:rsidR="00202B12" w:rsidRDefault="00202B12">
                <w:pPr>
                  <w:jc w:val="center"/>
                  <w:rPr>
                    <w:b/>
                    <w:bCs/>
                    <w:sz w:val="22"/>
                    <w:szCs w:val="22"/>
                    <w:lang w:eastAsia="lt-LT"/>
                  </w:rPr>
                </w:pPr>
              </w:p>
            </w:tc>
          </w:tr>
          <w:tr w:rsidR="00202B12" w14:paraId="61F2D9C0" w14:textId="77777777">
            <w:trPr>
              <w:trHeight w:val="255"/>
            </w:trPr>
            <w:tc>
              <w:tcPr>
                <w:tcW w:w="821" w:type="dxa"/>
                <w:tcBorders>
                  <w:top w:val="nil"/>
                  <w:left w:val="nil"/>
                  <w:bottom w:val="nil"/>
                  <w:right w:val="nil"/>
                </w:tcBorders>
                <w:shd w:val="clear" w:color="auto" w:fill="auto"/>
                <w:noWrap/>
                <w:vAlign w:val="bottom"/>
                <w:hideMark/>
              </w:tcPr>
              <w:p w14:paraId="61F2D9BA" w14:textId="77777777" w:rsidR="00202B12" w:rsidRDefault="00202B12">
                <w:pPr>
                  <w:rPr>
                    <w:sz w:val="20"/>
                    <w:lang w:eastAsia="lt-LT"/>
                  </w:rPr>
                </w:pPr>
              </w:p>
            </w:tc>
            <w:tc>
              <w:tcPr>
                <w:tcW w:w="4297" w:type="dxa"/>
                <w:tcBorders>
                  <w:top w:val="nil"/>
                  <w:left w:val="nil"/>
                  <w:bottom w:val="nil"/>
                  <w:right w:val="nil"/>
                </w:tcBorders>
                <w:shd w:val="clear" w:color="auto" w:fill="auto"/>
                <w:noWrap/>
                <w:vAlign w:val="bottom"/>
                <w:hideMark/>
              </w:tcPr>
              <w:p w14:paraId="61F2D9BB" w14:textId="77777777" w:rsidR="00202B12" w:rsidRDefault="00202B12">
                <w:pPr>
                  <w:rPr>
                    <w:sz w:val="20"/>
                    <w:lang w:eastAsia="lt-LT"/>
                  </w:rPr>
                </w:pPr>
              </w:p>
            </w:tc>
            <w:tc>
              <w:tcPr>
                <w:tcW w:w="756" w:type="dxa"/>
                <w:tcBorders>
                  <w:top w:val="nil"/>
                  <w:left w:val="nil"/>
                  <w:bottom w:val="nil"/>
                  <w:right w:val="nil"/>
                </w:tcBorders>
                <w:shd w:val="clear" w:color="auto" w:fill="auto"/>
                <w:noWrap/>
                <w:vAlign w:val="bottom"/>
                <w:hideMark/>
              </w:tcPr>
              <w:p w14:paraId="61F2D9BC" w14:textId="77777777" w:rsidR="00202B12" w:rsidRDefault="00202B12">
                <w:pPr>
                  <w:rPr>
                    <w:sz w:val="20"/>
                    <w:lang w:eastAsia="lt-LT"/>
                  </w:rPr>
                </w:pPr>
              </w:p>
            </w:tc>
            <w:tc>
              <w:tcPr>
                <w:tcW w:w="931" w:type="dxa"/>
                <w:tcBorders>
                  <w:top w:val="nil"/>
                  <w:left w:val="nil"/>
                  <w:bottom w:val="nil"/>
                  <w:right w:val="nil"/>
                </w:tcBorders>
                <w:shd w:val="clear" w:color="auto" w:fill="auto"/>
                <w:noWrap/>
                <w:vAlign w:val="bottom"/>
                <w:hideMark/>
              </w:tcPr>
              <w:p w14:paraId="61F2D9BD" w14:textId="77777777" w:rsidR="00202B12" w:rsidRDefault="00202B12">
                <w:pPr>
                  <w:rPr>
                    <w:sz w:val="20"/>
                    <w:lang w:eastAsia="lt-LT"/>
                  </w:rPr>
                </w:pPr>
              </w:p>
            </w:tc>
            <w:tc>
              <w:tcPr>
                <w:tcW w:w="931" w:type="dxa"/>
                <w:tcBorders>
                  <w:top w:val="nil"/>
                  <w:left w:val="nil"/>
                  <w:bottom w:val="nil"/>
                  <w:right w:val="nil"/>
                </w:tcBorders>
                <w:shd w:val="clear" w:color="auto" w:fill="auto"/>
                <w:noWrap/>
                <w:vAlign w:val="bottom"/>
                <w:hideMark/>
              </w:tcPr>
              <w:p w14:paraId="61F2D9BE" w14:textId="77777777" w:rsidR="00202B12" w:rsidRDefault="00202B12">
                <w:pPr>
                  <w:rPr>
                    <w:sz w:val="20"/>
                    <w:lang w:eastAsia="lt-LT"/>
                  </w:rPr>
                </w:pPr>
              </w:p>
            </w:tc>
            <w:tc>
              <w:tcPr>
                <w:tcW w:w="2046" w:type="dxa"/>
                <w:gridSpan w:val="2"/>
                <w:tcBorders>
                  <w:top w:val="nil"/>
                  <w:left w:val="nil"/>
                  <w:bottom w:val="single" w:sz="4" w:space="0" w:color="auto"/>
                  <w:right w:val="nil"/>
                </w:tcBorders>
                <w:shd w:val="clear" w:color="auto" w:fill="auto"/>
                <w:noWrap/>
                <w:vAlign w:val="bottom"/>
                <w:hideMark/>
              </w:tcPr>
              <w:p w14:paraId="61F2D9BF" w14:textId="77777777" w:rsidR="00202B12" w:rsidRDefault="008233F8">
                <w:pPr>
                  <w:jc w:val="center"/>
                  <w:rPr>
                    <w:sz w:val="16"/>
                    <w:szCs w:val="16"/>
                    <w:lang w:eastAsia="lt-LT"/>
                  </w:rPr>
                </w:pPr>
                <w:r>
                  <w:rPr>
                    <w:sz w:val="16"/>
                    <w:szCs w:val="16"/>
                    <w:lang w:eastAsia="lt-LT"/>
                  </w:rPr>
                  <w:t>(tūkst. litų)</w:t>
                </w:r>
              </w:p>
            </w:tc>
          </w:tr>
          <w:tr w:rsidR="00202B12" w14:paraId="61F2D9C6" w14:textId="77777777">
            <w:trPr>
              <w:trHeight w:val="255"/>
            </w:trPr>
            <w:tc>
              <w:tcPr>
                <w:tcW w:w="8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F2D9C1" w14:textId="77777777" w:rsidR="00202B12" w:rsidRDefault="008233F8">
                <w:pPr>
                  <w:jc w:val="center"/>
                  <w:rPr>
                    <w:sz w:val="18"/>
                    <w:szCs w:val="18"/>
                    <w:lang w:eastAsia="lt-LT"/>
                  </w:rPr>
                </w:pPr>
                <w:r>
                  <w:rPr>
                    <w:sz w:val="18"/>
                    <w:szCs w:val="18"/>
                    <w:lang w:eastAsia="lt-LT"/>
                  </w:rPr>
                  <w:t>Eil.              Nr.</w:t>
                </w:r>
              </w:p>
            </w:tc>
            <w:tc>
              <w:tcPr>
                <w:tcW w:w="4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F2D9C2" w14:textId="77777777" w:rsidR="00202B12" w:rsidRDefault="008233F8">
                <w:pPr>
                  <w:jc w:val="center"/>
                  <w:rPr>
                    <w:sz w:val="18"/>
                    <w:szCs w:val="18"/>
                    <w:lang w:eastAsia="lt-LT"/>
                  </w:rPr>
                </w:pPr>
                <w:r>
                  <w:rPr>
                    <w:sz w:val="18"/>
                    <w:szCs w:val="18"/>
                    <w:lang w:eastAsia="lt-LT"/>
                  </w:rPr>
                  <w:t xml:space="preserve">Funkcijos paskirtis ir asignavimų valdytojai  </w:t>
                </w:r>
              </w:p>
            </w:tc>
            <w:tc>
              <w:tcPr>
                <w:tcW w:w="7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F2D9C3" w14:textId="77777777" w:rsidR="00202B12" w:rsidRDefault="008233F8">
                <w:pPr>
                  <w:jc w:val="center"/>
                  <w:rPr>
                    <w:sz w:val="18"/>
                    <w:szCs w:val="18"/>
                    <w:lang w:eastAsia="lt-LT"/>
                  </w:rPr>
                </w:pPr>
                <w:proofErr w:type="spellStart"/>
                <w:r>
                  <w:rPr>
                    <w:sz w:val="18"/>
                    <w:szCs w:val="18"/>
                    <w:lang w:eastAsia="lt-LT"/>
                  </w:rPr>
                  <w:t>Progra-</w:t>
                </w:r>
                <w:proofErr w:type="spellEnd"/>
                <w:r>
                  <w:rPr>
                    <w:sz w:val="18"/>
                    <w:szCs w:val="18"/>
                    <w:lang w:eastAsia="lt-LT"/>
                  </w:rPr>
                  <w:t xml:space="preserve">  mos Nr.</w:t>
                </w:r>
              </w:p>
            </w:tc>
            <w:tc>
              <w:tcPr>
                <w:tcW w:w="9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F2D9C4" w14:textId="77777777" w:rsidR="00202B12" w:rsidRDefault="008233F8">
                <w:pPr>
                  <w:jc w:val="center"/>
                  <w:rPr>
                    <w:sz w:val="18"/>
                    <w:szCs w:val="18"/>
                    <w:lang w:eastAsia="lt-LT"/>
                  </w:rPr>
                </w:pPr>
                <w:r>
                  <w:rPr>
                    <w:sz w:val="18"/>
                    <w:szCs w:val="18"/>
                    <w:lang w:eastAsia="lt-LT"/>
                  </w:rPr>
                  <w:t>Iš viso</w:t>
                </w:r>
              </w:p>
            </w:tc>
            <w:tc>
              <w:tcPr>
                <w:tcW w:w="2977" w:type="dxa"/>
                <w:gridSpan w:val="3"/>
                <w:tcBorders>
                  <w:top w:val="single" w:sz="4" w:space="0" w:color="auto"/>
                  <w:left w:val="nil"/>
                  <w:bottom w:val="single" w:sz="4" w:space="0" w:color="auto"/>
                  <w:right w:val="single" w:sz="4" w:space="0" w:color="auto"/>
                </w:tcBorders>
                <w:shd w:val="clear" w:color="auto" w:fill="auto"/>
                <w:vAlign w:val="center"/>
                <w:hideMark/>
              </w:tcPr>
              <w:p w14:paraId="61F2D9C5" w14:textId="77777777" w:rsidR="00202B12" w:rsidRDefault="008233F8">
                <w:pPr>
                  <w:jc w:val="center"/>
                  <w:rPr>
                    <w:sz w:val="18"/>
                    <w:szCs w:val="18"/>
                    <w:lang w:eastAsia="lt-LT"/>
                  </w:rPr>
                </w:pPr>
                <w:r>
                  <w:rPr>
                    <w:sz w:val="18"/>
                    <w:szCs w:val="18"/>
                    <w:lang w:eastAsia="lt-LT"/>
                  </w:rPr>
                  <w:t>Iš jų</w:t>
                </w:r>
              </w:p>
            </w:tc>
          </w:tr>
          <w:tr w:rsidR="00202B12" w14:paraId="61F2D9CD" w14:textId="77777777">
            <w:trPr>
              <w:trHeight w:val="225"/>
            </w:trPr>
            <w:tc>
              <w:tcPr>
                <w:tcW w:w="821" w:type="dxa"/>
                <w:vMerge/>
                <w:tcBorders>
                  <w:top w:val="single" w:sz="4" w:space="0" w:color="auto"/>
                  <w:left w:val="single" w:sz="4" w:space="0" w:color="auto"/>
                  <w:bottom w:val="single" w:sz="4" w:space="0" w:color="auto"/>
                  <w:right w:val="single" w:sz="4" w:space="0" w:color="auto"/>
                </w:tcBorders>
                <w:vAlign w:val="center"/>
                <w:hideMark/>
              </w:tcPr>
              <w:p w14:paraId="61F2D9C7" w14:textId="77777777" w:rsidR="00202B12" w:rsidRDefault="00202B12">
                <w:pPr>
                  <w:rPr>
                    <w:sz w:val="18"/>
                    <w:szCs w:val="18"/>
                    <w:lang w:eastAsia="lt-LT"/>
                  </w:rPr>
                </w:pPr>
              </w:p>
            </w:tc>
            <w:tc>
              <w:tcPr>
                <w:tcW w:w="4297" w:type="dxa"/>
                <w:vMerge/>
                <w:tcBorders>
                  <w:top w:val="single" w:sz="4" w:space="0" w:color="auto"/>
                  <w:left w:val="single" w:sz="4" w:space="0" w:color="auto"/>
                  <w:bottom w:val="single" w:sz="4" w:space="0" w:color="auto"/>
                  <w:right w:val="single" w:sz="4" w:space="0" w:color="auto"/>
                </w:tcBorders>
                <w:vAlign w:val="center"/>
                <w:hideMark/>
              </w:tcPr>
              <w:p w14:paraId="61F2D9C8" w14:textId="77777777" w:rsidR="00202B12" w:rsidRDefault="00202B12">
                <w:pPr>
                  <w:rPr>
                    <w:sz w:val="18"/>
                    <w:szCs w:val="18"/>
                    <w:lang w:eastAsia="lt-LT"/>
                  </w:rPr>
                </w:pPr>
              </w:p>
            </w:tc>
            <w:tc>
              <w:tcPr>
                <w:tcW w:w="756" w:type="dxa"/>
                <w:vMerge/>
                <w:tcBorders>
                  <w:top w:val="single" w:sz="4" w:space="0" w:color="auto"/>
                  <w:left w:val="single" w:sz="4" w:space="0" w:color="auto"/>
                  <w:bottom w:val="single" w:sz="4" w:space="0" w:color="auto"/>
                  <w:right w:val="single" w:sz="4" w:space="0" w:color="auto"/>
                </w:tcBorders>
                <w:vAlign w:val="center"/>
                <w:hideMark/>
              </w:tcPr>
              <w:p w14:paraId="61F2D9C9" w14:textId="77777777" w:rsidR="00202B12" w:rsidRDefault="00202B12">
                <w:pPr>
                  <w:rPr>
                    <w:sz w:val="18"/>
                    <w:szCs w:val="18"/>
                    <w:lang w:eastAsia="lt-LT"/>
                  </w:rPr>
                </w:pPr>
              </w:p>
            </w:tc>
            <w:tc>
              <w:tcPr>
                <w:tcW w:w="931" w:type="dxa"/>
                <w:vMerge/>
                <w:tcBorders>
                  <w:top w:val="single" w:sz="4" w:space="0" w:color="auto"/>
                  <w:left w:val="single" w:sz="4" w:space="0" w:color="auto"/>
                  <w:bottom w:val="single" w:sz="4" w:space="0" w:color="auto"/>
                  <w:right w:val="single" w:sz="4" w:space="0" w:color="auto"/>
                </w:tcBorders>
                <w:vAlign w:val="center"/>
                <w:hideMark/>
              </w:tcPr>
              <w:p w14:paraId="61F2D9CA" w14:textId="77777777" w:rsidR="00202B12" w:rsidRDefault="00202B12">
                <w:pPr>
                  <w:rPr>
                    <w:sz w:val="18"/>
                    <w:szCs w:val="18"/>
                    <w:lang w:eastAsia="lt-LT"/>
                  </w:rPr>
                </w:pPr>
              </w:p>
            </w:tc>
            <w:tc>
              <w:tcPr>
                <w:tcW w:w="2057" w:type="dxa"/>
                <w:gridSpan w:val="2"/>
                <w:tcBorders>
                  <w:top w:val="single" w:sz="4" w:space="0" w:color="auto"/>
                  <w:left w:val="nil"/>
                  <w:bottom w:val="single" w:sz="4" w:space="0" w:color="auto"/>
                  <w:right w:val="single" w:sz="4" w:space="0" w:color="auto"/>
                </w:tcBorders>
                <w:shd w:val="clear" w:color="auto" w:fill="auto"/>
                <w:vAlign w:val="center"/>
                <w:hideMark/>
              </w:tcPr>
              <w:p w14:paraId="61F2D9CB" w14:textId="77777777" w:rsidR="00202B12" w:rsidRDefault="008233F8">
                <w:pPr>
                  <w:jc w:val="center"/>
                  <w:rPr>
                    <w:sz w:val="18"/>
                    <w:szCs w:val="18"/>
                    <w:lang w:eastAsia="lt-LT"/>
                  </w:rPr>
                </w:pPr>
                <w:r>
                  <w:rPr>
                    <w:sz w:val="18"/>
                    <w:szCs w:val="18"/>
                    <w:lang w:eastAsia="lt-LT"/>
                  </w:rPr>
                  <w:t>išlaidoms</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14:paraId="61F2D9CC" w14:textId="77777777" w:rsidR="00202B12" w:rsidRDefault="008233F8">
                <w:pPr>
                  <w:jc w:val="center"/>
                  <w:rPr>
                    <w:sz w:val="18"/>
                    <w:szCs w:val="18"/>
                    <w:lang w:eastAsia="lt-LT"/>
                  </w:rPr>
                </w:pPr>
                <w:r>
                  <w:rPr>
                    <w:sz w:val="18"/>
                    <w:szCs w:val="18"/>
                    <w:lang w:eastAsia="lt-LT"/>
                  </w:rPr>
                  <w:t>turtui įsigyti</w:t>
                </w:r>
              </w:p>
            </w:tc>
          </w:tr>
          <w:tr w:rsidR="00202B12" w14:paraId="61F2D9D5" w14:textId="77777777">
            <w:trPr>
              <w:trHeight w:val="270"/>
            </w:trPr>
            <w:tc>
              <w:tcPr>
                <w:tcW w:w="821" w:type="dxa"/>
                <w:vMerge/>
                <w:tcBorders>
                  <w:top w:val="single" w:sz="4" w:space="0" w:color="auto"/>
                  <w:left w:val="single" w:sz="4" w:space="0" w:color="auto"/>
                  <w:bottom w:val="single" w:sz="4" w:space="0" w:color="auto"/>
                  <w:right w:val="single" w:sz="4" w:space="0" w:color="auto"/>
                </w:tcBorders>
                <w:vAlign w:val="center"/>
                <w:hideMark/>
              </w:tcPr>
              <w:p w14:paraId="61F2D9CE" w14:textId="77777777" w:rsidR="00202B12" w:rsidRDefault="00202B12">
                <w:pPr>
                  <w:rPr>
                    <w:sz w:val="18"/>
                    <w:szCs w:val="18"/>
                    <w:lang w:eastAsia="lt-LT"/>
                  </w:rPr>
                </w:pPr>
              </w:p>
            </w:tc>
            <w:tc>
              <w:tcPr>
                <w:tcW w:w="4297" w:type="dxa"/>
                <w:vMerge/>
                <w:tcBorders>
                  <w:top w:val="single" w:sz="4" w:space="0" w:color="auto"/>
                  <w:left w:val="single" w:sz="4" w:space="0" w:color="auto"/>
                  <w:bottom w:val="single" w:sz="4" w:space="0" w:color="auto"/>
                  <w:right w:val="single" w:sz="4" w:space="0" w:color="auto"/>
                </w:tcBorders>
                <w:vAlign w:val="center"/>
                <w:hideMark/>
              </w:tcPr>
              <w:p w14:paraId="61F2D9CF" w14:textId="77777777" w:rsidR="00202B12" w:rsidRDefault="00202B12">
                <w:pPr>
                  <w:rPr>
                    <w:sz w:val="18"/>
                    <w:szCs w:val="18"/>
                    <w:lang w:eastAsia="lt-LT"/>
                  </w:rPr>
                </w:pPr>
              </w:p>
            </w:tc>
            <w:tc>
              <w:tcPr>
                <w:tcW w:w="756" w:type="dxa"/>
                <w:vMerge/>
                <w:tcBorders>
                  <w:top w:val="single" w:sz="4" w:space="0" w:color="auto"/>
                  <w:left w:val="single" w:sz="4" w:space="0" w:color="auto"/>
                  <w:bottom w:val="single" w:sz="4" w:space="0" w:color="auto"/>
                  <w:right w:val="single" w:sz="4" w:space="0" w:color="auto"/>
                </w:tcBorders>
                <w:vAlign w:val="center"/>
                <w:hideMark/>
              </w:tcPr>
              <w:p w14:paraId="61F2D9D0" w14:textId="77777777" w:rsidR="00202B12" w:rsidRDefault="00202B12">
                <w:pPr>
                  <w:rPr>
                    <w:sz w:val="18"/>
                    <w:szCs w:val="18"/>
                    <w:lang w:eastAsia="lt-LT"/>
                  </w:rPr>
                </w:pPr>
              </w:p>
            </w:tc>
            <w:tc>
              <w:tcPr>
                <w:tcW w:w="931" w:type="dxa"/>
                <w:vMerge/>
                <w:tcBorders>
                  <w:top w:val="single" w:sz="4" w:space="0" w:color="auto"/>
                  <w:left w:val="single" w:sz="4" w:space="0" w:color="auto"/>
                  <w:bottom w:val="single" w:sz="4" w:space="0" w:color="auto"/>
                  <w:right w:val="single" w:sz="4" w:space="0" w:color="auto"/>
                </w:tcBorders>
                <w:vAlign w:val="center"/>
                <w:hideMark/>
              </w:tcPr>
              <w:p w14:paraId="61F2D9D1" w14:textId="77777777" w:rsidR="00202B12" w:rsidRDefault="00202B12">
                <w:pPr>
                  <w:rPr>
                    <w:sz w:val="18"/>
                    <w:szCs w:val="18"/>
                    <w:lang w:eastAsia="lt-LT"/>
                  </w:rPr>
                </w:pPr>
              </w:p>
            </w:tc>
            <w:tc>
              <w:tcPr>
                <w:tcW w:w="931" w:type="dxa"/>
                <w:vMerge w:val="restart"/>
                <w:tcBorders>
                  <w:top w:val="nil"/>
                  <w:left w:val="single" w:sz="4" w:space="0" w:color="auto"/>
                  <w:bottom w:val="single" w:sz="4" w:space="0" w:color="auto"/>
                  <w:right w:val="single" w:sz="4" w:space="0" w:color="auto"/>
                </w:tcBorders>
                <w:shd w:val="clear" w:color="auto" w:fill="auto"/>
                <w:vAlign w:val="center"/>
                <w:hideMark/>
              </w:tcPr>
              <w:p w14:paraId="61F2D9D2" w14:textId="77777777" w:rsidR="00202B12" w:rsidRDefault="008233F8">
                <w:pPr>
                  <w:jc w:val="center"/>
                  <w:rPr>
                    <w:sz w:val="18"/>
                    <w:szCs w:val="18"/>
                    <w:lang w:eastAsia="lt-LT"/>
                  </w:rPr>
                </w:pPr>
                <w:r>
                  <w:rPr>
                    <w:sz w:val="18"/>
                    <w:szCs w:val="18"/>
                    <w:lang w:eastAsia="lt-LT"/>
                  </w:rPr>
                  <w:t>iš viso</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14:paraId="61F2D9D3" w14:textId="77777777" w:rsidR="00202B12" w:rsidRDefault="008233F8">
                <w:pPr>
                  <w:jc w:val="center"/>
                  <w:rPr>
                    <w:sz w:val="18"/>
                    <w:szCs w:val="18"/>
                    <w:lang w:eastAsia="lt-LT"/>
                  </w:rPr>
                </w:pPr>
                <w:r>
                  <w:rPr>
                    <w:sz w:val="18"/>
                    <w:szCs w:val="18"/>
                    <w:lang w:eastAsia="lt-LT"/>
                  </w:rPr>
                  <w:t>iš jų darbo užmokesčiui</w:t>
                </w:r>
              </w:p>
            </w:tc>
            <w:tc>
              <w:tcPr>
                <w:tcW w:w="920" w:type="dxa"/>
                <w:vMerge/>
                <w:tcBorders>
                  <w:top w:val="nil"/>
                  <w:left w:val="single" w:sz="4" w:space="0" w:color="auto"/>
                  <w:bottom w:val="single" w:sz="4" w:space="0" w:color="auto"/>
                  <w:right w:val="single" w:sz="4" w:space="0" w:color="auto"/>
                </w:tcBorders>
                <w:vAlign w:val="center"/>
                <w:hideMark/>
              </w:tcPr>
              <w:p w14:paraId="61F2D9D4" w14:textId="77777777" w:rsidR="00202B12" w:rsidRDefault="00202B12">
                <w:pPr>
                  <w:rPr>
                    <w:sz w:val="18"/>
                    <w:szCs w:val="18"/>
                    <w:lang w:eastAsia="lt-LT"/>
                  </w:rPr>
                </w:pPr>
              </w:p>
            </w:tc>
          </w:tr>
          <w:tr w:rsidR="00202B12" w14:paraId="61F2D9DD" w14:textId="77777777">
            <w:trPr>
              <w:trHeight w:val="207"/>
            </w:trPr>
            <w:tc>
              <w:tcPr>
                <w:tcW w:w="821" w:type="dxa"/>
                <w:vMerge/>
                <w:tcBorders>
                  <w:top w:val="single" w:sz="4" w:space="0" w:color="auto"/>
                  <w:left w:val="single" w:sz="4" w:space="0" w:color="auto"/>
                  <w:bottom w:val="single" w:sz="4" w:space="0" w:color="auto"/>
                  <w:right w:val="single" w:sz="4" w:space="0" w:color="auto"/>
                </w:tcBorders>
                <w:vAlign w:val="center"/>
                <w:hideMark/>
              </w:tcPr>
              <w:p w14:paraId="61F2D9D6" w14:textId="77777777" w:rsidR="00202B12" w:rsidRDefault="00202B12">
                <w:pPr>
                  <w:rPr>
                    <w:sz w:val="18"/>
                    <w:szCs w:val="18"/>
                    <w:lang w:eastAsia="lt-LT"/>
                  </w:rPr>
                </w:pPr>
              </w:p>
            </w:tc>
            <w:tc>
              <w:tcPr>
                <w:tcW w:w="4297" w:type="dxa"/>
                <w:vMerge/>
                <w:tcBorders>
                  <w:top w:val="single" w:sz="4" w:space="0" w:color="auto"/>
                  <w:left w:val="single" w:sz="4" w:space="0" w:color="auto"/>
                  <w:bottom w:val="single" w:sz="4" w:space="0" w:color="auto"/>
                  <w:right w:val="single" w:sz="4" w:space="0" w:color="auto"/>
                </w:tcBorders>
                <w:vAlign w:val="center"/>
                <w:hideMark/>
              </w:tcPr>
              <w:p w14:paraId="61F2D9D7" w14:textId="77777777" w:rsidR="00202B12" w:rsidRDefault="00202B12">
                <w:pPr>
                  <w:rPr>
                    <w:sz w:val="18"/>
                    <w:szCs w:val="18"/>
                    <w:lang w:eastAsia="lt-LT"/>
                  </w:rPr>
                </w:pPr>
              </w:p>
            </w:tc>
            <w:tc>
              <w:tcPr>
                <w:tcW w:w="756" w:type="dxa"/>
                <w:vMerge/>
                <w:tcBorders>
                  <w:top w:val="single" w:sz="4" w:space="0" w:color="auto"/>
                  <w:left w:val="single" w:sz="4" w:space="0" w:color="auto"/>
                  <w:bottom w:val="single" w:sz="4" w:space="0" w:color="auto"/>
                  <w:right w:val="single" w:sz="4" w:space="0" w:color="auto"/>
                </w:tcBorders>
                <w:vAlign w:val="center"/>
                <w:hideMark/>
              </w:tcPr>
              <w:p w14:paraId="61F2D9D8" w14:textId="77777777" w:rsidR="00202B12" w:rsidRDefault="00202B12">
                <w:pPr>
                  <w:rPr>
                    <w:sz w:val="18"/>
                    <w:szCs w:val="18"/>
                    <w:lang w:eastAsia="lt-LT"/>
                  </w:rPr>
                </w:pPr>
              </w:p>
            </w:tc>
            <w:tc>
              <w:tcPr>
                <w:tcW w:w="931" w:type="dxa"/>
                <w:vMerge/>
                <w:tcBorders>
                  <w:top w:val="single" w:sz="4" w:space="0" w:color="auto"/>
                  <w:left w:val="single" w:sz="4" w:space="0" w:color="auto"/>
                  <w:bottom w:val="single" w:sz="4" w:space="0" w:color="auto"/>
                  <w:right w:val="single" w:sz="4" w:space="0" w:color="auto"/>
                </w:tcBorders>
                <w:vAlign w:val="center"/>
                <w:hideMark/>
              </w:tcPr>
              <w:p w14:paraId="61F2D9D9" w14:textId="77777777" w:rsidR="00202B12" w:rsidRDefault="00202B12">
                <w:pPr>
                  <w:rPr>
                    <w:sz w:val="18"/>
                    <w:szCs w:val="18"/>
                    <w:lang w:eastAsia="lt-LT"/>
                  </w:rPr>
                </w:pPr>
              </w:p>
            </w:tc>
            <w:tc>
              <w:tcPr>
                <w:tcW w:w="931" w:type="dxa"/>
                <w:vMerge/>
                <w:tcBorders>
                  <w:top w:val="nil"/>
                  <w:left w:val="single" w:sz="4" w:space="0" w:color="auto"/>
                  <w:bottom w:val="single" w:sz="4" w:space="0" w:color="auto"/>
                  <w:right w:val="single" w:sz="4" w:space="0" w:color="auto"/>
                </w:tcBorders>
                <w:vAlign w:val="center"/>
                <w:hideMark/>
              </w:tcPr>
              <w:p w14:paraId="61F2D9DA" w14:textId="77777777" w:rsidR="00202B12" w:rsidRDefault="00202B12">
                <w:pPr>
                  <w:rPr>
                    <w:sz w:val="18"/>
                    <w:szCs w:val="18"/>
                    <w:lang w:eastAsia="lt-LT"/>
                  </w:rPr>
                </w:pPr>
              </w:p>
            </w:tc>
            <w:tc>
              <w:tcPr>
                <w:tcW w:w="1126" w:type="dxa"/>
                <w:vMerge/>
                <w:tcBorders>
                  <w:top w:val="nil"/>
                  <w:left w:val="single" w:sz="4" w:space="0" w:color="auto"/>
                  <w:bottom w:val="single" w:sz="4" w:space="0" w:color="auto"/>
                  <w:right w:val="single" w:sz="4" w:space="0" w:color="auto"/>
                </w:tcBorders>
                <w:vAlign w:val="center"/>
                <w:hideMark/>
              </w:tcPr>
              <w:p w14:paraId="61F2D9DB" w14:textId="77777777" w:rsidR="00202B12" w:rsidRDefault="00202B12">
                <w:pPr>
                  <w:rPr>
                    <w:sz w:val="18"/>
                    <w:szCs w:val="18"/>
                    <w:lang w:eastAsia="lt-LT"/>
                  </w:rPr>
                </w:pPr>
              </w:p>
            </w:tc>
            <w:tc>
              <w:tcPr>
                <w:tcW w:w="920" w:type="dxa"/>
                <w:vMerge/>
                <w:tcBorders>
                  <w:top w:val="nil"/>
                  <w:left w:val="single" w:sz="4" w:space="0" w:color="auto"/>
                  <w:bottom w:val="single" w:sz="4" w:space="0" w:color="auto"/>
                  <w:right w:val="single" w:sz="4" w:space="0" w:color="auto"/>
                </w:tcBorders>
                <w:vAlign w:val="center"/>
                <w:hideMark/>
              </w:tcPr>
              <w:p w14:paraId="61F2D9DC" w14:textId="77777777" w:rsidR="00202B12" w:rsidRDefault="00202B12">
                <w:pPr>
                  <w:rPr>
                    <w:sz w:val="18"/>
                    <w:szCs w:val="18"/>
                    <w:lang w:eastAsia="lt-LT"/>
                  </w:rPr>
                </w:pPr>
              </w:p>
            </w:tc>
          </w:tr>
          <w:tr w:rsidR="00202B12" w14:paraId="61F2D9E0" w14:textId="77777777">
            <w:trPr>
              <w:trHeight w:val="315"/>
            </w:trPr>
            <w:tc>
              <w:tcPr>
                <w:tcW w:w="821" w:type="dxa"/>
                <w:tcBorders>
                  <w:top w:val="nil"/>
                  <w:left w:val="single" w:sz="4" w:space="0" w:color="auto"/>
                  <w:bottom w:val="single" w:sz="4" w:space="0" w:color="auto"/>
                  <w:right w:val="single" w:sz="4" w:space="0" w:color="auto"/>
                </w:tcBorders>
                <w:shd w:val="clear" w:color="auto" w:fill="auto"/>
                <w:vAlign w:val="center"/>
                <w:hideMark/>
              </w:tcPr>
              <w:p w14:paraId="61F2D9DE" w14:textId="77777777" w:rsidR="00202B12" w:rsidRDefault="008233F8">
                <w:pPr>
                  <w:rPr>
                    <w:b/>
                    <w:bCs/>
                    <w:sz w:val="20"/>
                    <w:lang w:eastAsia="lt-LT"/>
                  </w:rPr>
                </w:pPr>
                <w:r>
                  <w:rPr>
                    <w:b/>
                    <w:bCs/>
                    <w:sz w:val="20"/>
                    <w:lang w:eastAsia="lt-LT"/>
                  </w:rPr>
                  <w:t>1.</w:t>
                </w:r>
              </w:p>
            </w:tc>
            <w:tc>
              <w:tcPr>
                <w:tcW w:w="8961" w:type="dxa"/>
                <w:gridSpan w:val="6"/>
                <w:tcBorders>
                  <w:top w:val="single" w:sz="4" w:space="0" w:color="auto"/>
                  <w:left w:val="nil"/>
                  <w:bottom w:val="single" w:sz="4" w:space="0" w:color="auto"/>
                  <w:right w:val="single" w:sz="4" w:space="0" w:color="auto"/>
                </w:tcBorders>
                <w:shd w:val="clear" w:color="auto" w:fill="auto"/>
                <w:vAlign w:val="center"/>
                <w:hideMark/>
              </w:tcPr>
              <w:p w14:paraId="61F2D9DF" w14:textId="77777777" w:rsidR="00202B12" w:rsidRDefault="008233F8">
                <w:pPr>
                  <w:rPr>
                    <w:b/>
                    <w:bCs/>
                    <w:szCs w:val="24"/>
                    <w:lang w:eastAsia="lt-LT"/>
                  </w:rPr>
                </w:pPr>
                <w:r>
                  <w:rPr>
                    <w:b/>
                    <w:bCs/>
                    <w:szCs w:val="24"/>
                    <w:lang w:eastAsia="lt-LT"/>
                  </w:rPr>
                  <w:t>Savivaldybės administracija</w:t>
                </w:r>
              </w:p>
            </w:tc>
          </w:tr>
          <w:tr w:rsidR="00202B12" w14:paraId="61F2D9E8"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9E1" w14:textId="77777777" w:rsidR="00202B12" w:rsidRDefault="008233F8">
                <w:pPr>
                  <w:rPr>
                    <w:sz w:val="22"/>
                    <w:szCs w:val="22"/>
                    <w:lang w:eastAsia="lt-LT"/>
                  </w:rPr>
                </w:pPr>
                <w:r>
                  <w:rPr>
                    <w:sz w:val="22"/>
                    <w:szCs w:val="22"/>
                    <w:lang w:eastAsia="lt-LT"/>
                  </w:rPr>
                  <w:t>1.1.</w:t>
                </w:r>
              </w:p>
            </w:tc>
            <w:tc>
              <w:tcPr>
                <w:tcW w:w="4297" w:type="dxa"/>
                <w:tcBorders>
                  <w:top w:val="nil"/>
                  <w:left w:val="nil"/>
                  <w:bottom w:val="single" w:sz="4" w:space="0" w:color="auto"/>
                  <w:right w:val="single" w:sz="4" w:space="0" w:color="auto"/>
                </w:tcBorders>
                <w:shd w:val="clear" w:color="auto" w:fill="auto"/>
                <w:vAlign w:val="bottom"/>
                <w:hideMark/>
              </w:tcPr>
              <w:p w14:paraId="61F2D9E2" w14:textId="77777777" w:rsidR="00202B12" w:rsidRDefault="008233F8">
                <w:pPr>
                  <w:rPr>
                    <w:sz w:val="22"/>
                    <w:szCs w:val="22"/>
                    <w:lang w:eastAsia="lt-LT"/>
                  </w:rPr>
                </w:pPr>
                <w:r>
                  <w:rPr>
                    <w:sz w:val="22"/>
                    <w:szCs w:val="22"/>
                    <w:lang w:eastAsia="lt-LT"/>
                  </w:rPr>
                  <w:t>Gyventojų registrui tvarkyti ir duomenims valstybės registrams teikti</w:t>
                </w:r>
              </w:p>
            </w:tc>
            <w:tc>
              <w:tcPr>
                <w:tcW w:w="756" w:type="dxa"/>
                <w:tcBorders>
                  <w:top w:val="nil"/>
                  <w:left w:val="nil"/>
                  <w:bottom w:val="single" w:sz="4" w:space="0" w:color="auto"/>
                  <w:right w:val="single" w:sz="4" w:space="0" w:color="auto"/>
                </w:tcBorders>
                <w:shd w:val="clear" w:color="auto" w:fill="auto"/>
                <w:noWrap/>
                <w:vAlign w:val="bottom"/>
                <w:hideMark/>
              </w:tcPr>
              <w:p w14:paraId="61F2D9E3"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9E4" w14:textId="77777777" w:rsidR="00202B12" w:rsidRDefault="008233F8">
                <w:pPr>
                  <w:jc w:val="right"/>
                  <w:rPr>
                    <w:sz w:val="22"/>
                    <w:szCs w:val="22"/>
                    <w:lang w:eastAsia="lt-LT"/>
                  </w:rPr>
                </w:pPr>
                <w:r>
                  <w:rPr>
                    <w:sz w:val="22"/>
                    <w:szCs w:val="22"/>
                    <w:lang w:eastAsia="lt-LT"/>
                  </w:rPr>
                  <w:t>2,4</w:t>
                </w:r>
              </w:p>
            </w:tc>
            <w:tc>
              <w:tcPr>
                <w:tcW w:w="931" w:type="dxa"/>
                <w:tcBorders>
                  <w:top w:val="nil"/>
                  <w:left w:val="nil"/>
                  <w:bottom w:val="single" w:sz="4" w:space="0" w:color="auto"/>
                  <w:right w:val="single" w:sz="4" w:space="0" w:color="auto"/>
                </w:tcBorders>
                <w:shd w:val="clear" w:color="auto" w:fill="auto"/>
                <w:noWrap/>
                <w:vAlign w:val="bottom"/>
                <w:hideMark/>
              </w:tcPr>
              <w:p w14:paraId="61F2D9E5" w14:textId="77777777" w:rsidR="00202B12" w:rsidRDefault="008233F8">
                <w:pPr>
                  <w:jc w:val="right"/>
                  <w:rPr>
                    <w:sz w:val="22"/>
                    <w:szCs w:val="22"/>
                    <w:lang w:eastAsia="lt-LT"/>
                  </w:rPr>
                </w:pPr>
                <w:r>
                  <w:rPr>
                    <w:sz w:val="22"/>
                    <w:szCs w:val="22"/>
                    <w:lang w:eastAsia="lt-LT"/>
                  </w:rPr>
                  <w:t>2,4</w:t>
                </w:r>
              </w:p>
            </w:tc>
            <w:tc>
              <w:tcPr>
                <w:tcW w:w="1126" w:type="dxa"/>
                <w:tcBorders>
                  <w:top w:val="nil"/>
                  <w:left w:val="nil"/>
                  <w:bottom w:val="single" w:sz="4" w:space="0" w:color="auto"/>
                  <w:right w:val="single" w:sz="4" w:space="0" w:color="auto"/>
                </w:tcBorders>
                <w:shd w:val="clear" w:color="auto" w:fill="auto"/>
                <w:noWrap/>
                <w:vAlign w:val="bottom"/>
                <w:hideMark/>
              </w:tcPr>
              <w:p w14:paraId="61F2D9E6" w14:textId="77777777" w:rsidR="00202B12" w:rsidRDefault="008233F8">
                <w:pPr>
                  <w:jc w:val="right"/>
                  <w:rPr>
                    <w:sz w:val="22"/>
                    <w:szCs w:val="22"/>
                    <w:lang w:eastAsia="lt-LT"/>
                  </w:rPr>
                </w:pPr>
                <w:r>
                  <w:rPr>
                    <w:sz w:val="22"/>
                    <w:szCs w:val="22"/>
                    <w:lang w:eastAsia="lt-LT"/>
                  </w:rPr>
                  <w:t>1,9</w:t>
                </w:r>
              </w:p>
            </w:tc>
            <w:tc>
              <w:tcPr>
                <w:tcW w:w="920" w:type="dxa"/>
                <w:tcBorders>
                  <w:top w:val="nil"/>
                  <w:left w:val="nil"/>
                  <w:bottom w:val="single" w:sz="4" w:space="0" w:color="auto"/>
                  <w:right w:val="single" w:sz="4" w:space="0" w:color="auto"/>
                </w:tcBorders>
                <w:shd w:val="clear" w:color="auto" w:fill="auto"/>
                <w:noWrap/>
                <w:vAlign w:val="bottom"/>
                <w:hideMark/>
              </w:tcPr>
              <w:p w14:paraId="61F2D9E7" w14:textId="77777777" w:rsidR="00202B12" w:rsidRDefault="00202B12">
                <w:pPr>
                  <w:ind w:firstLine="53"/>
                  <w:rPr>
                    <w:sz w:val="22"/>
                    <w:szCs w:val="22"/>
                    <w:lang w:eastAsia="lt-LT"/>
                  </w:rPr>
                </w:pPr>
              </w:p>
            </w:tc>
          </w:tr>
          <w:tr w:rsidR="00202B12" w14:paraId="61F2D9F0"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9E9" w14:textId="77777777" w:rsidR="00202B12" w:rsidRDefault="008233F8">
                <w:pPr>
                  <w:rPr>
                    <w:sz w:val="22"/>
                    <w:szCs w:val="22"/>
                    <w:lang w:eastAsia="lt-LT"/>
                  </w:rPr>
                </w:pPr>
                <w:r>
                  <w:rPr>
                    <w:sz w:val="22"/>
                    <w:szCs w:val="22"/>
                    <w:lang w:eastAsia="lt-LT"/>
                  </w:rPr>
                  <w:t>1.2.</w:t>
                </w:r>
              </w:p>
            </w:tc>
            <w:tc>
              <w:tcPr>
                <w:tcW w:w="4297" w:type="dxa"/>
                <w:tcBorders>
                  <w:top w:val="nil"/>
                  <w:left w:val="nil"/>
                  <w:bottom w:val="single" w:sz="4" w:space="0" w:color="auto"/>
                  <w:right w:val="single" w:sz="4" w:space="0" w:color="auto"/>
                </w:tcBorders>
                <w:shd w:val="clear" w:color="auto" w:fill="auto"/>
                <w:vAlign w:val="bottom"/>
                <w:hideMark/>
              </w:tcPr>
              <w:p w14:paraId="61F2D9EA" w14:textId="77777777" w:rsidR="00202B12" w:rsidRDefault="008233F8">
                <w:pPr>
                  <w:rPr>
                    <w:sz w:val="22"/>
                    <w:szCs w:val="22"/>
                    <w:lang w:eastAsia="lt-LT"/>
                  </w:rPr>
                </w:pPr>
                <w:r>
                  <w:rPr>
                    <w:sz w:val="22"/>
                    <w:szCs w:val="22"/>
                    <w:lang w:eastAsia="lt-LT"/>
                  </w:rPr>
                  <w:t>Civilinės būklės aktams registruoti</w:t>
                </w:r>
              </w:p>
            </w:tc>
            <w:tc>
              <w:tcPr>
                <w:tcW w:w="756" w:type="dxa"/>
                <w:tcBorders>
                  <w:top w:val="nil"/>
                  <w:left w:val="nil"/>
                  <w:bottom w:val="single" w:sz="4" w:space="0" w:color="auto"/>
                  <w:right w:val="single" w:sz="4" w:space="0" w:color="auto"/>
                </w:tcBorders>
                <w:shd w:val="clear" w:color="auto" w:fill="auto"/>
                <w:vAlign w:val="bottom"/>
                <w:hideMark/>
              </w:tcPr>
              <w:p w14:paraId="61F2D9EB"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9EC" w14:textId="77777777" w:rsidR="00202B12" w:rsidRDefault="008233F8">
                <w:pPr>
                  <w:jc w:val="right"/>
                  <w:rPr>
                    <w:sz w:val="22"/>
                    <w:szCs w:val="22"/>
                    <w:lang w:eastAsia="lt-LT"/>
                  </w:rPr>
                </w:pPr>
                <w:r>
                  <w:rPr>
                    <w:sz w:val="22"/>
                    <w:szCs w:val="22"/>
                    <w:lang w:eastAsia="lt-LT"/>
                  </w:rPr>
                  <w:t>105,3</w:t>
                </w:r>
              </w:p>
            </w:tc>
            <w:tc>
              <w:tcPr>
                <w:tcW w:w="931" w:type="dxa"/>
                <w:tcBorders>
                  <w:top w:val="nil"/>
                  <w:left w:val="nil"/>
                  <w:bottom w:val="single" w:sz="4" w:space="0" w:color="auto"/>
                  <w:right w:val="single" w:sz="4" w:space="0" w:color="auto"/>
                </w:tcBorders>
                <w:shd w:val="clear" w:color="auto" w:fill="auto"/>
                <w:noWrap/>
                <w:vAlign w:val="bottom"/>
                <w:hideMark/>
              </w:tcPr>
              <w:p w14:paraId="61F2D9ED" w14:textId="77777777" w:rsidR="00202B12" w:rsidRDefault="008233F8">
                <w:pPr>
                  <w:jc w:val="right"/>
                  <w:rPr>
                    <w:sz w:val="22"/>
                    <w:szCs w:val="22"/>
                    <w:lang w:eastAsia="lt-LT"/>
                  </w:rPr>
                </w:pPr>
                <w:r>
                  <w:rPr>
                    <w:sz w:val="22"/>
                    <w:szCs w:val="22"/>
                    <w:lang w:eastAsia="lt-LT"/>
                  </w:rPr>
                  <w:t>105,3</w:t>
                </w:r>
              </w:p>
            </w:tc>
            <w:tc>
              <w:tcPr>
                <w:tcW w:w="1126" w:type="dxa"/>
                <w:tcBorders>
                  <w:top w:val="nil"/>
                  <w:left w:val="nil"/>
                  <w:bottom w:val="single" w:sz="4" w:space="0" w:color="auto"/>
                  <w:right w:val="single" w:sz="4" w:space="0" w:color="auto"/>
                </w:tcBorders>
                <w:shd w:val="clear" w:color="auto" w:fill="auto"/>
                <w:noWrap/>
                <w:vAlign w:val="bottom"/>
                <w:hideMark/>
              </w:tcPr>
              <w:p w14:paraId="61F2D9EE" w14:textId="77777777" w:rsidR="00202B12" w:rsidRDefault="008233F8">
                <w:pPr>
                  <w:jc w:val="right"/>
                  <w:rPr>
                    <w:sz w:val="22"/>
                    <w:szCs w:val="22"/>
                    <w:lang w:eastAsia="lt-LT"/>
                  </w:rPr>
                </w:pPr>
                <w:r>
                  <w:rPr>
                    <w:sz w:val="22"/>
                    <w:szCs w:val="22"/>
                    <w:lang w:eastAsia="lt-LT"/>
                  </w:rPr>
                  <w:t>80,4</w:t>
                </w:r>
              </w:p>
            </w:tc>
            <w:tc>
              <w:tcPr>
                <w:tcW w:w="920" w:type="dxa"/>
                <w:tcBorders>
                  <w:top w:val="nil"/>
                  <w:left w:val="nil"/>
                  <w:bottom w:val="single" w:sz="4" w:space="0" w:color="auto"/>
                  <w:right w:val="single" w:sz="4" w:space="0" w:color="auto"/>
                </w:tcBorders>
                <w:shd w:val="clear" w:color="auto" w:fill="auto"/>
                <w:noWrap/>
                <w:vAlign w:val="bottom"/>
                <w:hideMark/>
              </w:tcPr>
              <w:p w14:paraId="61F2D9EF" w14:textId="77777777" w:rsidR="00202B12" w:rsidRDefault="00202B12">
                <w:pPr>
                  <w:ind w:firstLine="53"/>
                  <w:rPr>
                    <w:sz w:val="22"/>
                    <w:szCs w:val="22"/>
                    <w:lang w:eastAsia="lt-LT"/>
                  </w:rPr>
                </w:pPr>
              </w:p>
            </w:tc>
          </w:tr>
          <w:tr w:rsidR="00202B12" w14:paraId="61F2D9F8"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9F1" w14:textId="77777777" w:rsidR="00202B12" w:rsidRDefault="008233F8">
                <w:pPr>
                  <w:rPr>
                    <w:sz w:val="22"/>
                    <w:szCs w:val="22"/>
                    <w:lang w:eastAsia="lt-LT"/>
                  </w:rPr>
                </w:pPr>
                <w:r>
                  <w:rPr>
                    <w:sz w:val="22"/>
                    <w:szCs w:val="22"/>
                    <w:lang w:eastAsia="lt-LT"/>
                  </w:rPr>
                  <w:t>1.3.</w:t>
                </w:r>
              </w:p>
            </w:tc>
            <w:tc>
              <w:tcPr>
                <w:tcW w:w="4297" w:type="dxa"/>
                <w:tcBorders>
                  <w:top w:val="nil"/>
                  <w:left w:val="nil"/>
                  <w:bottom w:val="single" w:sz="4" w:space="0" w:color="auto"/>
                  <w:right w:val="single" w:sz="4" w:space="0" w:color="auto"/>
                </w:tcBorders>
                <w:shd w:val="clear" w:color="auto" w:fill="auto"/>
                <w:vAlign w:val="bottom"/>
                <w:hideMark/>
              </w:tcPr>
              <w:p w14:paraId="61F2D9F2" w14:textId="77777777" w:rsidR="00202B12" w:rsidRDefault="008233F8">
                <w:pPr>
                  <w:rPr>
                    <w:sz w:val="22"/>
                    <w:szCs w:val="22"/>
                    <w:lang w:eastAsia="lt-LT"/>
                  </w:rPr>
                </w:pPr>
                <w:r>
                  <w:rPr>
                    <w:sz w:val="22"/>
                    <w:szCs w:val="22"/>
                    <w:lang w:eastAsia="lt-LT"/>
                  </w:rPr>
                  <w:t xml:space="preserve">Civilinei saugai </w:t>
                </w:r>
              </w:p>
            </w:tc>
            <w:tc>
              <w:tcPr>
                <w:tcW w:w="756" w:type="dxa"/>
                <w:tcBorders>
                  <w:top w:val="nil"/>
                  <w:left w:val="nil"/>
                  <w:bottom w:val="single" w:sz="4" w:space="0" w:color="auto"/>
                  <w:right w:val="single" w:sz="4" w:space="0" w:color="auto"/>
                </w:tcBorders>
                <w:shd w:val="clear" w:color="auto" w:fill="auto"/>
                <w:vAlign w:val="bottom"/>
                <w:hideMark/>
              </w:tcPr>
              <w:p w14:paraId="61F2D9F3"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9F4" w14:textId="77777777" w:rsidR="00202B12" w:rsidRDefault="008233F8">
                <w:pPr>
                  <w:jc w:val="right"/>
                  <w:rPr>
                    <w:sz w:val="22"/>
                    <w:szCs w:val="22"/>
                    <w:lang w:eastAsia="lt-LT"/>
                  </w:rPr>
                </w:pPr>
                <w:r>
                  <w:rPr>
                    <w:sz w:val="22"/>
                    <w:szCs w:val="22"/>
                    <w:lang w:eastAsia="lt-LT"/>
                  </w:rPr>
                  <w:t>49,8</w:t>
                </w:r>
              </w:p>
            </w:tc>
            <w:tc>
              <w:tcPr>
                <w:tcW w:w="931" w:type="dxa"/>
                <w:tcBorders>
                  <w:top w:val="nil"/>
                  <w:left w:val="nil"/>
                  <w:bottom w:val="single" w:sz="4" w:space="0" w:color="auto"/>
                  <w:right w:val="single" w:sz="4" w:space="0" w:color="auto"/>
                </w:tcBorders>
                <w:shd w:val="clear" w:color="auto" w:fill="auto"/>
                <w:noWrap/>
                <w:vAlign w:val="bottom"/>
                <w:hideMark/>
              </w:tcPr>
              <w:p w14:paraId="61F2D9F5" w14:textId="77777777" w:rsidR="00202B12" w:rsidRDefault="008233F8">
                <w:pPr>
                  <w:jc w:val="right"/>
                  <w:rPr>
                    <w:sz w:val="22"/>
                    <w:szCs w:val="22"/>
                    <w:lang w:eastAsia="lt-LT"/>
                  </w:rPr>
                </w:pPr>
                <w:r>
                  <w:rPr>
                    <w:sz w:val="22"/>
                    <w:szCs w:val="22"/>
                    <w:lang w:eastAsia="lt-LT"/>
                  </w:rPr>
                  <w:t>49,8</w:t>
                </w:r>
              </w:p>
            </w:tc>
            <w:tc>
              <w:tcPr>
                <w:tcW w:w="1126" w:type="dxa"/>
                <w:tcBorders>
                  <w:top w:val="nil"/>
                  <w:left w:val="nil"/>
                  <w:bottom w:val="single" w:sz="4" w:space="0" w:color="auto"/>
                  <w:right w:val="single" w:sz="4" w:space="0" w:color="auto"/>
                </w:tcBorders>
                <w:shd w:val="clear" w:color="auto" w:fill="auto"/>
                <w:noWrap/>
                <w:vAlign w:val="bottom"/>
                <w:hideMark/>
              </w:tcPr>
              <w:p w14:paraId="61F2D9F6" w14:textId="77777777" w:rsidR="00202B12" w:rsidRDefault="008233F8">
                <w:pPr>
                  <w:jc w:val="right"/>
                  <w:rPr>
                    <w:sz w:val="22"/>
                    <w:szCs w:val="22"/>
                    <w:lang w:eastAsia="lt-LT"/>
                  </w:rPr>
                </w:pPr>
                <w:r>
                  <w:rPr>
                    <w:sz w:val="22"/>
                    <w:szCs w:val="22"/>
                    <w:lang w:eastAsia="lt-LT"/>
                  </w:rPr>
                  <w:t>34,6</w:t>
                </w:r>
              </w:p>
            </w:tc>
            <w:tc>
              <w:tcPr>
                <w:tcW w:w="920" w:type="dxa"/>
                <w:tcBorders>
                  <w:top w:val="nil"/>
                  <w:left w:val="nil"/>
                  <w:bottom w:val="single" w:sz="4" w:space="0" w:color="auto"/>
                  <w:right w:val="single" w:sz="4" w:space="0" w:color="auto"/>
                </w:tcBorders>
                <w:shd w:val="clear" w:color="auto" w:fill="auto"/>
                <w:noWrap/>
                <w:vAlign w:val="bottom"/>
                <w:hideMark/>
              </w:tcPr>
              <w:p w14:paraId="61F2D9F7" w14:textId="77777777" w:rsidR="00202B12" w:rsidRDefault="00202B12">
                <w:pPr>
                  <w:ind w:firstLine="53"/>
                  <w:rPr>
                    <w:sz w:val="22"/>
                    <w:szCs w:val="22"/>
                    <w:lang w:eastAsia="lt-LT"/>
                  </w:rPr>
                </w:pPr>
              </w:p>
            </w:tc>
          </w:tr>
          <w:tr w:rsidR="00202B12" w14:paraId="61F2DA00"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9F9" w14:textId="77777777" w:rsidR="00202B12" w:rsidRDefault="008233F8">
                <w:pPr>
                  <w:rPr>
                    <w:sz w:val="22"/>
                    <w:szCs w:val="22"/>
                    <w:lang w:eastAsia="lt-LT"/>
                  </w:rPr>
                </w:pPr>
                <w:r>
                  <w:rPr>
                    <w:sz w:val="22"/>
                    <w:szCs w:val="22"/>
                    <w:lang w:eastAsia="lt-LT"/>
                  </w:rPr>
                  <w:t>1.4.</w:t>
                </w:r>
              </w:p>
            </w:tc>
            <w:tc>
              <w:tcPr>
                <w:tcW w:w="4297" w:type="dxa"/>
                <w:tcBorders>
                  <w:top w:val="nil"/>
                  <w:left w:val="nil"/>
                  <w:bottom w:val="single" w:sz="4" w:space="0" w:color="auto"/>
                  <w:right w:val="single" w:sz="4" w:space="0" w:color="auto"/>
                </w:tcBorders>
                <w:shd w:val="clear" w:color="auto" w:fill="auto"/>
                <w:vAlign w:val="bottom"/>
                <w:hideMark/>
              </w:tcPr>
              <w:p w14:paraId="61F2D9FA" w14:textId="77777777" w:rsidR="00202B12" w:rsidRDefault="008233F8">
                <w:pPr>
                  <w:rPr>
                    <w:sz w:val="22"/>
                    <w:szCs w:val="22"/>
                    <w:lang w:eastAsia="lt-LT"/>
                  </w:rPr>
                </w:pPr>
                <w:r>
                  <w:rPr>
                    <w:sz w:val="22"/>
                    <w:szCs w:val="22"/>
                    <w:lang w:eastAsia="lt-LT"/>
                  </w:rPr>
                  <w:t xml:space="preserve">Valstybinės kalbos vartojimo ir taisyklingumo </w:t>
                </w:r>
                <w:r>
                  <w:rPr>
                    <w:sz w:val="22"/>
                    <w:szCs w:val="22"/>
                    <w:lang w:eastAsia="lt-LT"/>
                  </w:rPr>
                  <w:t>kontrolei</w:t>
                </w:r>
              </w:p>
            </w:tc>
            <w:tc>
              <w:tcPr>
                <w:tcW w:w="756" w:type="dxa"/>
                <w:tcBorders>
                  <w:top w:val="nil"/>
                  <w:left w:val="nil"/>
                  <w:bottom w:val="single" w:sz="4" w:space="0" w:color="auto"/>
                  <w:right w:val="single" w:sz="4" w:space="0" w:color="auto"/>
                </w:tcBorders>
                <w:shd w:val="clear" w:color="auto" w:fill="auto"/>
                <w:vAlign w:val="bottom"/>
                <w:hideMark/>
              </w:tcPr>
              <w:p w14:paraId="61F2D9FB"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9FC" w14:textId="77777777" w:rsidR="00202B12" w:rsidRDefault="008233F8">
                <w:pPr>
                  <w:jc w:val="right"/>
                  <w:rPr>
                    <w:sz w:val="22"/>
                    <w:szCs w:val="22"/>
                    <w:lang w:eastAsia="lt-LT"/>
                  </w:rPr>
                </w:pPr>
                <w:r>
                  <w:rPr>
                    <w:sz w:val="22"/>
                    <w:szCs w:val="22"/>
                    <w:lang w:eastAsia="lt-LT"/>
                  </w:rPr>
                  <w:t>26,9</w:t>
                </w:r>
              </w:p>
            </w:tc>
            <w:tc>
              <w:tcPr>
                <w:tcW w:w="931" w:type="dxa"/>
                <w:tcBorders>
                  <w:top w:val="nil"/>
                  <w:left w:val="nil"/>
                  <w:bottom w:val="single" w:sz="4" w:space="0" w:color="auto"/>
                  <w:right w:val="single" w:sz="4" w:space="0" w:color="auto"/>
                </w:tcBorders>
                <w:shd w:val="clear" w:color="auto" w:fill="auto"/>
                <w:noWrap/>
                <w:vAlign w:val="bottom"/>
                <w:hideMark/>
              </w:tcPr>
              <w:p w14:paraId="61F2D9FD" w14:textId="77777777" w:rsidR="00202B12" w:rsidRDefault="008233F8">
                <w:pPr>
                  <w:jc w:val="right"/>
                  <w:rPr>
                    <w:sz w:val="22"/>
                    <w:szCs w:val="22"/>
                    <w:lang w:eastAsia="lt-LT"/>
                  </w:rPr>
                </w:pPr>
                <w:r>
                  <w:rPr>
                    <w:sz w:val="22"/>
                    <w:szCs w:val="22"/>
                    <w:lang w:eastAsia="lt-LT"/>
                  </w:rPr>
                  <w:t>26,9</w:t>
                </w:r>
              </w:p>
            </w:tc>
            <w:tc>
              <w:tcPr>
                <w:tcW w:w="1126" w:type="dxa"/>
                <w:tcBorders>
                  <w:top w:val="nil"/>
                  <w:left w:val="nil"/>
                  <w:bottom w:val="single" w:sz="4" w:space="0" w:color="auto"/>
                  <w:right w:val="single" w:sz="4" w:space="0" w:color="auto"/>
                </w:tcBorders>
                <w:shd w:val="clear" w:color="auto" w:fill="auto"/>
                <w:noWrap/>
                <w:vAlign w:val="bottom"/>
                <w:hideMark/>
              </w:tcPr>
              <w:p w14:paraId="61F2D9FE" w14:textId="77777777" w:rsidR="00202B12" w:rsidRDefault="008233F8">
                <w:pPr>
                  <w:jc w:val="right"/>
                  <w:rPr>
                    <w:sz w:val="22"/>
                    <w:szCs w:val="22"/>
                    <w:lang w:eastAsia="lt-LT"/>
                  </w:rPr>
                </w:pPr>
                <w:r>
                  <w:rPr>
                    <w:sz w:val="22"/>
                    <w:szCs w:val="22"/>
                    <w:lang w:eastAsia="lt-LT"/>
                  </w:rPr>
                  <w:t>20,5</w:t>
                </w:r>
              </w:p>
            </w:tc>
            <w:tc>
              <w:tcPr>
                <w:tcW w:w="920" w:type="dxa"/>
                <w:tcBorders>
                  <w:top w:val="nil"/>
                  <w:left w:val="nil"/>
                  <w:bottom w:val="single" w:sz="4" w:space="0" w:color="auto"/>
                  <w:right w:val="single" w:sz="4" w:space="0" w:color="auto"/>
                </w:tcBorders>
                <w:shd w:val="clear" w:color="auto" w:fill="auto"/>
                <w:noWrap/>
                <w:vAlign w:val="bottom"/>
                <w:hideMark/>
              </w:tcPr>
              <w:p w14:paraId="61F2D9FF" w14:textId="77777777" w:rsidR="00202B12" w:rsidRDefault="00202B12">
                <w:pPr>
                  <w:ind w:firstLine="53"/>
                  <w:rPr>
                    <w:sz w:val="22"/>
                    <w:szCs w:val="22"/>
                    <w:lang w:eastAsia="lt-LT"/>
                  </w:rPr>
                </w:pPr>
              </w:p>
            </w:tc>
          </w:tr>
          <w:tr w:rsidR="00202B12" w14:paraId="61F2DA08" w14:textId="77777777">
            <w:trPr>
              <w:trHeight w:val="33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01" w14:textId="77777777" w:rsidR="00202B12" w:rsidRDefault="008233F8">
                <w:pPr>
                  <w:rPr>
                    <w:sz w:val="22"/>
                    <w:szCs w:val="22"/>
                    <w:lang w:eastAsia="lt-LT"/>
                  </w:rPr>
                </w:pPr>
                <w:r>
                  <w:rPr>
                    <w:sz w:val="22"/>
                    <w:szCs w:val="22"/>
                    <w:lang w:eastAsia="lt-LT"/>
                  </w:rPr>
                  <w:t>1.5.</w:t>
                </w:r>
              </w:p>
            </w:tc>
            <w:tc>
              <w:tcPr>
                <w:tcW w:w="4297" w:type="dxa"/>
                <w:tcBorders>
                  <w:top w:val="nil"/>
                  <w:left w:val="nil"/>
                  <w:bottom w:val="single" w:sz="4" w:space="0" w:color="auto"/>
                  <w:right w:val="single" w:sz="4" w:space="0" w:color="auto"/>
                </w:tcBorders>
                <w:shd w:val="clear" w:color="auto" w:fill="auto"/>
                <w:vAlign w:val="bottom"/>
                <w:hideMark/>
              </w:tcPr>
              <w:p w14:paraId="61F2DA02" w14:textId="77777777" w:rsidR="00202B12" w:rsidRDefault="008233F8">
                <w:pPr>
                  <w:rPr>
                    <w:sz w:val="22"/>
                    <w:szCs w:val="22"/>
                    <w:lang w:eastAsia="lt-LT"/>
                  </w:rPr>
                </w:pPr>
                <w:r>
                  <w:rPr>
                    <w:sz w:val="22"/>
                    <w:szCs w:val="22"/>
                    <w:lang w:eastAsia="lt-LT"/>
                  </w:rPr>
                  <w:t>Savivaldybėms priskirtiems archyviniams dokumentams tvarkyti</w:t>
                </w:r>
              </w:p>
            </w:tc>
            <w:tc>
              <w:tcPr>
                <w:tcW w:w="756" w:type="dxa"/>
                <w:tcBorders>
                  <w:top w:val="nil"/>
                  <w:left w:val="nil"/>
                  <w:bottom w:val="single" w:sz="4" w:space="0" w:color="auto"/>
                  <w:right w:val="single" w:sz="4" w:space="0" w:color="auto"/>
                </w:tcBorders>
                <w:shd w:val="clear" w:color="auto" w:fill="auto"/>
                <w:vAlign w:val="bottom"/>
                <w:hideMark/>
              </w:tcPr>
              <w:p w14:paraId="61F2DA03"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04" w14:textId="77777777" w:rsidR="00202B12" w:rsidRDefault="008233F8">
                <w:pPr>
                  <w:jc w:val="right"/>
                  <w:rPr>
                    <w:sz w:val="22"/>
                    <w:szCs w:val="22"/>
                    <w:lang w:eastAsia="lt-LT"/>
                  </w:rPr>
                </w:pPr>
                <w:r>
                  <w:rPr>
                    <w:sz w:val="22"/>
                    <w:szCs w:val="22"/>
                    <w:lang w:eastAsia="lt-LT"/>
                  </w:rPr>
                  <w:t>86,3</w:t>
                </w:r>
              </w:p>
            </w:tc>
            <w:tc>
              <w:tcPr>
                <w:tcW w:w="931" w:type="dxa"/>
                <w:tcBorders>
                  <w:top w:val="nil"/>
                  <w:left w:val="nil"/>
                  <w:bottom w:val="single" w:sz="4" w:space="0" w:color="auto"/>
                  <w:right w:val="single" w:sz="4" w:space="0" w:color="auto"/>
                </w:tcBorders>
                <w:shd w:val="clear" w:color="auto" w:fill="auto"/>
                <w:noWrap/>
                <w:vAlign w:val="bottom"/>
                <w:hideMark/>
              </w:tcPr>
              <w:p w14:paraId="61F2DA05" w14:textId="77777777" w:rsidR="00202B12" w:rsidRDefault="008233F8">
                <w:pPr>
                  <w:jc w:val="right"/>
                  <w:rPr>
                    <w:sz w:val="22"/>
                    <w:szCs w:val="22"/>
                    <w:lang w:eastAsia="lt-LT"/>
                  </w:rPr>
                </w:pPr>
                <w:r>
                  <w:rPr>
                    <w:sz w:val="22"/>
                    <w:szCs w:val="22"/>
                    <w:lang w:eastAsia="lt-LT"/>
                  </w:rPr>
                  <w:t>86,3</w:t>
                </w:r>
              </w:p>
            </w:tc>
            <w:tc>
              <w:tcPr>
                <w:tcW w:w="1126" w:type="dxa"/>
                <w:tcBorders>
                  <w:top w:val="nil"/>
                  <w:left w:val="nil"/>
                  <w:bottom w:val="single" w:sz="4" w:space="0" w:color="auto"/>
                  <w:right w:val="single" w:sz="4" w:space="0" w:color="auto"/>
                </w:tcBorders>
                <w:shd w:val="clear" w:color="auto" w:fill="auto"/>
                <w:noWrap/>
                <w:vAlign w:val="bottom"/>
                <w:hideMark/>
              </w:tcPr>
              <w:p w14:paraId="61F2DA06" w14:textId="77777777" w:rsidR="00202B12" w:rsidRDefault="008233F8">
                <w:pPr>
                  <w:jc w:val="right"/>
                  <w:rPr>
                    <w:sz w:val="22"/>
                    <w:szCs w:val="22"/>
                    <w:lang w:eastAsia="lt-LT"/>
                  </w:rPr>
                </w:pPr>
                <w:r>
                  <w:rPr>
                    <w:sz w:val="22"/>
                    <w:szCs w:val="22"/>
                    <w:lang w:eastAsia="lt-LT"/>
                  </w:rPr>
                  <w:t>52,7</w:t>
                </w:r>
              </w:p>
            </w:tc>
            <w:tc>
              <w:tcPr>
                <w:tcW w:w="920" w:type="dxa"/>
                <w:tcBorders>
                  <w:top w:val="nil"/>
                  <w:left w:val="nil"/>
                  <w:bottom w:val="single" w:sz="4" w:space="0" w:color="auto"/>
                  <w:right w:val="single" w:sz="4" w:space="0" w:color="auto"/>
                </w:tcBorders>
                <w:shd w:val="clear" w:color="auto" w:fill="auto"/>
                <w:noWrap/>
                <w:vAlign w:val="bottom"/>
                <w:hideMark/>
              </w:tcPr>
              <w:p w14:paraId="61F2DA07" w14:textId="77777777" w:rsidR="00202B12" w:rsidRDefault="00202B12">
                <w:pPr>
                  <w:ind w:firstLine="53"/>
                  <w:rPr>
                    <w:sz w:val="22"/>
                    <w:szCs w:val="22"/>
                    <w:lang w:eastAsia="lt-LT"/>
                  </w:rPr>
                </w:pPr>
              </w:p>
            </w:tc>
          </w:tr>
          <w:tr w:rsidR="00202B12" w14:paraId="61F2DA10"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09" w14:textId="77777777" w:rsidR="00202B12" w:rsidRDefault="008233F8">
                <w:pPr>
                  <w:rPr>
                    <w:sz w:val="22"/>
                    <w:szCs w:val="22"/>
                    <w:lang w:eastAsia="lt-LT"/>
                  </w:rPr>
                </w:pPr>
                <w:r>
                  <w:rPr>
                    <w:sz w:val="22"/>
                    <w:szCs w:val="22"/>
                    <w:lang w:eastAsia="lt-LT"/>
                  </w:rPr>
                  <w:t>1.6.</w:t>
                </w:r>
              </w:p>
            </w:tc>
            <w:tc>
              <w:tcPr>
                <w:tcW w:w="4297" w:type="dxa"/>
                <w:tcBorders>
                  <w:top w:val="nil"/>
                  <w:left w:val="nil"/>
                  <w:bottom w:val="single" w:sz="4" w:space="0" w:color="auto"/>
                  <w:right w:val="single" w:sz="4" w:space="0" w:color="auto"/>
                </w:tcBorders>
                <w:shd w:val="clear" w:color="auto" w:fill="auto"/>
                <w:noWrap/>
                <w:vAlign w:val="bottom"/>
                <w:hideMark/>
              </w:tcPr>
              <w:p w14:paraId="61F2DA0A" w14:textId="77777777" w:rsidR="00202B12" w:rsidRDefault="008233F8">
                <w:pPr>
                  <w:rPr>
                    <w:sz w:val="22"/>
                    <w:szCs w:val="22"/>
                    <w:lang w:eastAsia="lt-LT"/>
                  </w:rPr>
                </w:pPr>
                <w:r>
                  <w:rPr>
                    <w:sz w:val="22"/>
                    <w:szCs w:val="22"/>
                    <w:lang w:eastAsia="lt-LT"/>
                  </w:rPr>
                  <w:t>Dalyvauti rengiant ir vykdant mobilizaciją</w:t>
                </w:r>
              </w:p>
            </w:tc>
            <w:tc>
              <w:tcPr>
                <w:tcW w:w="756" w:type="dxa"/>
                <w:tcBorders>
                  <w:top w:val="nil"/>
                  <w:left w:val="nil"/>
                  <w:bottom w:val="single" w:sz="4" w:space="0" w:color="auto"/>
                  <w:right w:val="single" w:sz="4" w:space="0" w:color="auto"/>
                </w:tcBorders>
                <w:shd w:val="clear" w:color="auto" w:fill="auto"/>
                <w:vAlign w:val="bottom"/>
                <w:hideMark/>
              </w:tcPr>
              <w:p w14:paraId="61F2DA0B"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0C" w14:textId="77777777" w:rsidR="00202B12" w:rsidRDefault="008233F8">
                <w:pPr>
                  <w:jc w:val="right"/>
                  <w:rPr>
                    <w:sz w:val="22"/>
                    <w:szCs w:val="22"/>
                    <w:lang w:eastAsia="lt-LT"/>
                  </w:rPr>
                </w:pPr>
                <w:r>
                  <w:rPr>
                    <w:sz w:val="22"/>
                    <w:szCs w:val="22"/>
                    <w:lang w:eastAsia="lt-LT"/>
                  </w:rPr>
                  <w:t>12,9</w:t>
                </w:r>
              </w:p>
            </w:tc>
            <w:tc>
              <w:tcPr>
                <w:tcW w:w="931" w:type="dxa"/>
                <w:tcBorders>
                  <w:top w:val="nil"/>
                  <w:left w:val="nil"/>
                  <w:bottom w:val="single" w:sz="4" w:space="0" w:color="auto"/>
                  <w:right w:val="single" w:sz="4" w:space="0" w:color="auto"/>
                </w:tcBorders>
                <w:shd w:val="clear" w:color="auto" w:fill="auto"/>
                <w:noWrap/>
                <w:vAlign w:val="bottom"/>
                <w:hideMark/>
              </w:tcPr>
              <w:p w14:paraId="61F2DA0D" w14:textId="77777777" w:rsidR="00202B12" w:rsidRDefault="008233F8">
                <w:pPr>
                  <w:jc w:val="right"/>
                  <w:rPr>
                    <w:sz w:val="22"/>
                    <w:szCs w:val="22"/>
                    <w:lang w:eastAsia="lt-LT"/>
                  </w:rPr>
                </w:pPr>
                <w:r>
                  <w:rPr>
                    <w:sz w:val="22"/>
                    <w:szCs w:val="22"/>
                    <w:lang w:eastAsia="lt-LT"/>
                  </w:rPr>
                  <w:t>12,9</w:t>
                </w:r>
              </w:p>
            </w:tc>
            <w:tc>
              <w:tcPr>
                <w:tcW w:w="1126" w:type="dxa"/>
                <w:tcBorders>
                  <w:top w:val="nil"/>
                  <w:left w:val="nil"/>
                  <w:bottom w:val="single" w:sz="4" w:space="0" w:color="auto"/>
                  <w:right w:val="single" w:sz="4" w:space="0" w:color="auto"/>
                </w:tcBorders>
                <w:shd w:val="clear" w:color="auto" w:fill="auto"/>
                <w:noWrap/>
                <w:vAlign w:val="bottom"/>
                <w:hideMark/>
              </w:tcPr>
              <w:p w14:paraId="61F2DA0E" w14:textId="77777777" w:rsidR="00202B12" w:rsidRDefault="008233F8">
                <w:pPr>
                  <w:jc w:val="right"/>
                  <w:rPr>
                    <w:sz w:val="22"/>
                    <w:szCs w:val="22"/>
                    <w:lang w:eastAsia="lt-LT"/>
                  </w:rPr>
                </w:pPr>
                <w:r>
                  <w:rPr>
                    <w:sz w:val="22"/>
                    <w:szCs w:val="22"/>
                    <w:lang w:eastAsia="lt-LT"/>
                  </w:rPr>
                  <w:t>8,8</w:t>
                </w:r>
              </w:p>
            </w:tc>
            <w:tc>
              <w:tcPr>
                <w:tcW w:w="920" w:type="dxa"/>
                <w:tcBorders>
                  <w:top w:val="nil"/>
                  <w:left w:val="nil"/>
                  <w:bottom w:val="single" w:sz="4" w:space="0" w:color="auto"/>
                  <w:right w:val="single" w:sz="4" w:space="0" w:color="auto"/>
                </w:tcBorders>
                <w:shd w:val="clear" w:color="auto" w:fill="auto"/>
                <w:noWrap/>
                <w:vAlign w:val="bottom"/>
                <w:hideMark/>
              </w:tcPr>
              <w:p w14:paraId="61F2DA0F" w14:textId="77777777" w:rsidR="00202B12" w:rsidRDefault="00202B12">
                <w:pPr>
                  <w:ind w:firstLine="53"/>
                  <w:rPr>
                    <w:sz w:val="22"/>
                    <w:szCs w:val="22"/>
                    <w:lang w:eastAsia="lt-LT"/>
                  </w:rPr>
                </w:pPr>
              </w:p>
            </w:tc>
          </w:tr>
          <w:tr w:rsidR="00202B12" w14:paraId="61F2DA18"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11" w14:textId="77777777" w:rsidR="00202B12" w:rsidRDefault="008233F8">
                <w:pPr>
                  <w:rPr>
                    <w:sz w:val="22"/>
                    <w:szCs w:val="22"/>
                    <w:lang w:eastAsia="lt-LT"/>
                  </w:rPr>
                </w:pPr>
                <w:r>
                  <w:rPr>
                    <w:sz w:val="22"/>
                    <w:szCs w:val="22"/>
                    <w:lang w:eastAsia="lt-LT"/>
                  </w:rPr>
                  <w:t>1.7.</w:t>
                </w:r>
              </w:p>
            </w:tc>
            <w:tc>
              <w:tcPr>
                <w:tcW w:w="4297" w:type="dxa"/>
                <w:tcBorders>
                  <w:top w:val="nil"/>
                  <w:left w:val="nil"/>
                  <w:bottom w:val="single" w:sz="4" w:space="0" w:color="auto"/>
                  <w:right w:val="single" w:sz="4" w:space="0" w:color="auto"/>
                </w:tcBorders>
                <w:shd w:val="clear" w:color="auto" w:fill="auto"/>
                <w:noWrap/>
                <w:vAlign w:val="bottom"/>
                <w:hideMark/>
              </w:tcPr>
              <w:p w14:paraId="61F2DA12" w14:textId="77777777" w:rsidR="00202B12" w:rsidRDefault="008233F8">
                <w:pPr>
                  <w:rPr>
                    <w:sz w:val="22"/>
                    <w:szCs w:val="22"/>
                    <w:lang w:eastAsia="lt-LT"/>
                  </w:rPr>
                </w:pPr>
                <w:r>
                  <w:rPr>
                    <w:sz w:val="22"/>
                    <w:szCs w:val="22"/>
                    <w:lang w:eastAsia="lt-LT"/>
                  </w:rPr>
                  <w:t>Vaikų teisių apsaugai</w:t>
                </w:r>
              </w:p>
            </w:tc>
            <w:tc>
              <w:tcPr>
                <w:tcW w:w="756" w:type="dxa"/>
                <w:tcBorders>
                  <w:top w:val="nil"/>
                  <w:left w:val="nil"/>
                  <w:bottom w:val="single" w:sz="4" w:space="0" w:color="auto"/>
                  <w:right w:val="single" w:sz="4" w:space="0" w:color="auto"/>
                </w:tcBorders>
                <w:shd w:val="clear" w:color="auto" w:fill="auto"/>
                <w:vAlign w:val="bottom"/>
                <w:hideMark/>
              </w:tcPr>
              <w:p w14:paraId="61F2DA13"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14" w14:textId="77777777" w:rsidR="00202B12" w:rsidRDefault="008233F8">
                <w:pPr>
                  <w:jc w:val="right"/>
                  <w:rPr>
                    <w:sz w:val="22"/>
                    <w:szCs w:val="22"/>
                    <w:lang w:eastAsia="lt-LT"/>
                  </w:rPr>
                </w:pPr>
                <w:r>
                  <w:rPr>
                    <w:sz w:val="22"/>
                    <w:szCs w:val="22"/>
                    <w:lang w:eastAsia="lt-LT"/>
                  </w:rPr>
                  <w:t>318,3</w:t>
                </w:r>
              </w:p>
            </w:tc>
            <w:tc>
              <w:tcPr>
                <w:tcW w:w="931" w:type="dxa"/>
                <w:tcBorders>
                  <w:top w:val="nil"/>
                  <w:left w:val="nil"/>
                  <w:bottom w:val="single" w:sz="4" w:space="0" w:color="auto"/>
                  <w:right w:val="single" w:sz="4" w:space="0" w:color="auto"/>
                </w:tcBorders>
                <w:shd w:val="clear" w:color="auto" w:fill="auto"/>
                <w:noWrap/>
                <w:vAlign w:val="bottom"/>
                <w:hideMark/>
              </w:tcPr>
              <w:p w14:paraId="61F2DA15" w14:textId="77777777" w:rsidR="00202B12" w:rsidRDefault="008233F8">
                <w:pPr>
                  <w:jc w:val="right"/>
                  <w:rPr>
                    <w:sz w:val="22"/>
                    <w:szCs w:val="22"/>
                    <w:lang w:eastAsia="lt-LT"/>
                  </w:rPr>
                </w:pPr>
                <w:r>
                  <w:rPr>
                    <w:sz w:val="22"/>
                    <w:szCs w:val="22"/>
                    <w:lang w:eastAsia="lt-LT"/>
                  </w:rPr>
                  <w:t>318,3</w:t>
                </w:r>
              </w:p>
            </w:tc>
            <w:tc>
              <w:tcPr>
                <w:tcW w:w="1126" w:type="dxa"/>
                <w:tcBorders>
                  <w:top w:val="nil"/>
                  <w:left w:val="nil"/>
                  <w:bottom w:val="single" w:sz="4" w:space="0" w:color="auto"/>
                  <w:right w:val="single" w:sz="4" w:space="0" w:color="auto"/>
                </w:tcBorders>
                <w:shd w:val="clear" w:color="auto" w:fill="auto"/>
                <w:noWrap/>
                <w:vAlign w:val="bottom"/>
                <w:hideMark/>
              </w:tcPr>
              <w:p w14:paraId="61F2DA16" w14:textId="77777777" w:rsidR="00202B12" w:rsidRDefault="008233F8">
                <w:pPr>
                  <w:jc w:val="right"/>
                  <w:rPr>
                    <w:sz w:val="22"/>
                    <w:szCs w:val="22"/>
                    <w:lang w:eastAsia="lt-LT"/>
                  </w:rPr>
                </w:pPr>
                <w:r>
                  <w:rPr>
                    <w:sz w:val="22"/>
                    <w:szCs w:val="22"/>
                    <w:lang w:eastAsia="lt-LT"/>
                  </w:rPr>
                  <w:t>228,7</w:t>
                </w:r>
              </w:p>
            </w:tc>
            <w:tc>
              <w:tcPr>
                <w:tcW w:w="920" w:type="dxa"/>
                <w:tcBorders>
                  <w:top w:val="nil"/>
                  <w:left w:val="nil"/>
                  <w:bottom w:val="single" w:sz="4" w:space="0" w:color="auto"/>
                  <w:right w:val="single" w:sz="4" w:space="0" w:color="auto"/>
                </w:tcBorders>
                <w:shd w:val="clear" w:color="auto" w:fill="auto"/>
                <w:noWrap/>
                <w:vAlign w:val="bottom"/>
                <w:hideMark/>
              </w:tcPr>
              <w:p w14:paraId="61F2DA17" w14:textId="77777777" w:rsidR="00202B12" w:rsidRDefault="00202B12">
                <w:pPr>
                  <w:ind w:firstLine="53"/>
                  <w:rPr>
                    <w:sz w:val="22"/>
                    <w:szCs w:val="22"/>
                    <w:lang w:eastAsia="lt-LT"/>
                  </w:rPr>
                </w:pPr>
              </w:p>
            </w:tc>
          </w:tr>
          <w:tr w:rsidR="00202B12" w14:paraId="61F2DA20"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19" w14:textId="77777777" w:rsidR="00202B12" w:rsidRDefault="008233F8">
                <w:pPr>
                  <w:rPr>
                    <w:sz w:val="22"/>
                    <w:szCs w:val="22"/>
                    <w:lang w:eastAsia="lt-LT"/>
                  </w:rPr>
                </w:pPr>
                <w:r>
                  <w:rPr>
                    <w:sz w:val="22"/>
                    <w:szCs w:val="22"/>
                    <w:lang w:eastAsia="lt-LT"/>
                  </w:rPr>
                  <w:t>1.8.</w:t>
                </w:r>
              </w:p>
            </w:tc>
            <w:tc>
              <w:tcPr>
                <w:tcW w:w="4297" w:type="dxa"/>
                <w:tcBorders>
                  <w:top w:val="nil"/>
                  <w:left w:val="nil"/>
                  <w:bottom w:val="single" w:sz="4" w:space="0" w:color="auto"/>
                  <w:right w:val="single" w:sz="4" w:space="0" w:color="auto"/>
                </w:tcBorders>
                <w:shd w:val="clear" w:color="auto" w:fill="auto"/>
                <w:noWrap/>
                <w:vAlign w:val="bottom"/>
                <w:hideMark/>
              </w:tcPr>
              <w:p w14:paraId="61F2DA1A" w14:textId="77777777" w:rsidR="00202B12" w:rsidRDefault="008233F8">
                <w:pPr>
                  <w:rPr>
                    <w:sz w:val="22"/>
                    <w:szCs w:val="22"/>
                    <w:lang w:eastAsia="lt-LT"/>
                  </w:rPr>
                </w:pPr>
                <w:r>
                  <w:rPr>
                    <w:sz w:val="22"/>
                    <w:szCs w:val="22"/>
                    <w:lang w:eastAsia="lt-LT"/>
                  </w:rPr>
                  <w:t xml:space="preserve">Jaunimo teisių apsaugai </w:t>
                </w:r>
              </w:p>
            </w:tc>
            <w:tc>
              <w:tcPr>
                <w:tcW w:w="756" w:type="dxa"/>
                <w:tcBorders>
                  <w:top w:val="nil"/>
                  <w:left w:val="nil"/>
                  <w:bottom w:val="single" w:sz="4" w:space="0" w:color="auto"/>
                  <w:right w:val="single" w:sz="4" w:space="0" w:color="auto"/>
                </w:tcBorders>
                <w:shd w:val="clear" w:color="auto" w:fill="auto"/>
                <w:vAlign w:val="bottom"/>
                <w:hideMark/>
              </w:tcPr>
              <w:p w14:paraId="61F2DA1B"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1C" w14:textId="77777777" w:rsidR="00202B12" w:rsidRDefault="008233F8">
                <w:pPr>
                  <w:jc w:val="right"/>
                  <w:rPr>
                    <w:sz w:val="22"/>
                    <w:szCs w:val="22"/>
                    <w:lang w:eastAsia="lt-LT"/>
                  </w:rPr>
                </w:pPr>
                <w:r>
                  <w:rPr>
                    <w:sz w:val="22"/>
                    <w:szCs w:val="22"/>
                    <w:lang w:eastAsia="lt-LT"/>
                  </w:rPr>
                  <w:t>46,5</w:t>
                </w:r>
              </w:p>
            </w:tc>
            <w:tc>
              <w:tcPr>
                <w:tcW w:w="931" w:type="dxa"/>
                <w:tcBorders>
                  <w:top w:val="nil"/>
                  <w:left w:val="nil"/>
                  <w:bottom w:val="single" w:sz="4" w:space="0" w:color="auto"/>
                  <w:right w:val="single" w:sz="4" w:space="0" w:color="auto"/>
                </w:tcBorders>
                <w:shd w:val="clear" w:color="auto" w:fill="auto"/>
                <w:noWrap/>
                <w:vAlign w:val="bottom"/>
                <w:hideMark/>
              </w:tcPr>
              <w:p w14:paraId="61F2DA1D" w14:textId="77777777" w:rsidR="00202B12" w:rsidRDefault="008233F8">
                <w:pPr>
                  <w:jc w:val="right"/>
                  <w:rPr>
                    <w:sz w:val="22"/>
                    <w:szCs w:val="22"/>
                    <w:lang w:eastAsia="lt-LT"/>
                  </w:rPr>
                </w:pPr>
                <w:r>
                  <w:rPr>
                    <w:sz w:val="22"/>
                    <w:szCs w:val="22"/>
                    <w:lang w:eastAsia="lt-LT"/>
                  </w:rPr>
                  <w:t>46,5</w:t>
                </w:r>
              </w:p>
            </w:tc>
            <w:tc>
              <w:tcPr>
                <w:tcW w:w="1126" w:type="dxa"/>
                <w:tcBorders>
                  <w:top w:val="nil"/>
                  <w:left w:val="nil"/>
                  <w:bottom w:val="single" w:sz="4" w:space="0" w:color="auto"/>
                  <w:right w:val="single" w:sz="4" w:space="0" w:color="auto"/>
                </w:tcBorders>
                <w:shd w:val="clear" w:color="auto" w:fill="auto"/>
                <w:noWrap/>
                <w:vAlign w:val="bottom"/>
                <w:hideMark/>
              </w:tcPr>
              <w:p w14:paraId="61F2DA1E" w14:textId="77777777" w:rsidR="00202B12" w:rsidRDefault="008233F8">
                <w:pPr>
                  <w:jc w:val="right"/>
                  <w:rPr>
                    <w:sz w:val="22"/>
                    <w:szCs w:val="22"/>
                    <w:lang w:eastAsia="lt-LT"/>
                  </w:rPr>
                </w:pPr>
                <w:r>
                  <w:rPr>
                    <w:sz w:val="22"/>
                    <w:szCs w:val="22"/>
                    <w:lang w:eastAsia="lt-LT"/>
                  </w:rPr>
                  <w:t>33,5</w:t>
                </w:r>
              </w:p>
            </w:tc>
            <w:tc>
              <w:tcPr>
                <w:tcW w:w="920" w:type="dxa"/>
                <w:tcBorders>
                  <w:top w:val="nil"/>
                  <w:left w:val="nil"/>
                  <w:bottom w:val="single" w:sz="4" w:space="0" w:color="auto"/>
                  <w:right w:val="single" w:sz="4" w:space="0" w:color="auto"/>
                </w:tcBorders>
                <w:shd w:val="clear" w:color="auto" w:fill="auto"/>
                <w:noWrap/>
                <w:vAlign w:val="bottom"/>
                <w:hideMark/>
              </w:tcPr>
              <w:p w14:paraId="61F2DA1F" w14:textId="77777777" w:rsidR="00202B12" w:rsidRDefault="00202B12">
                <w:pPr>
                  <w:ind w:firstLine="53"/>
                  <w:rPr>
                    <w:sz w:val="22"/>
                    <w:szCs w:val="22"/>
                    <w:lang w:eastAsia="lt-LT"/>
                  </w:rPr>
                </w:pPr>
              </w:p>
            </w:tc>
          </w:tr>
          <w:tr w:rsidR="00202B12" w14:paraId="61F2DA28"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21" w14:textId="77777777" w:rsidR="00202B12" w:rsidRDefault="008233F8">
                <w:pPr>
                  <w:rPr>
                    <w:sz w:val="22"/>
                    <w:szCs w:val="22"/>
                    <w:lang w:eastAsia="lt-LT"/>
                  </w:rPr>
                </w:pPr>
                <w:r>
                  <w:rPr>
                    <w:sz w:val="22"/>
                    <w:szCs w:val="22"/>
                    <w:lang w:eastAsia="lt-LT"/>
                  </w:rPr>
                  <w:t>1.9.</w:t>
                </w:r>
              </w:p>
            </w:tc>
            <w:tc>
              <w:tcPr>
                <w:tcW w:w="4297" w:type="dxa"/>
                <w:tcBorders>
                  <w:top w:val="nil"/>
                  <w:left w:val="nil"/>
                  <w:bottom w:val="single" w:sz="4" w:space="0" w:color="auto"/>
                  <w:right w:val="single" w:sz="4" w:space="0" w:color="auto"/>
                </w:tcBorders>
                <w:shd w:val="clear" w:color="auto" w:fill="auto"/>
                <w:noWrap/>
                <w:vAlign w:val="bottom"/>
                <w:hideMark/>
              </w:tcPr>
              <w:p w14:paraId="61F2DA22" w14:textId="77777777" w:rsidR="00202B12" w:rsidRDefault="008233F8">
                <w:pPr>
                  <w:rPr>
                    <w:sz w:val="22"/>
                    <w:szCs w:val="22"/>
                    <w:lang w:eastAsia="lt-LT"/>
                  </w:rPr>
                </w:pPr>
                <w:r>
                  <w:rPr>
                    <w:sz w:val="22"/>
                    <w:szCs w:val="22"/>
                    <w:lang w:eastAsia="lt-LT"/>
                  </w:rPr>
                  <w:t>Valstybės garantuojamai pirminei teisinei pagalbai teikti</w:t>
                </w:r>
              </w:p>
            </w:tc>
            <w:tc>
              <w:tcPr>
                <w:tcW w:w="756" w:type="dxa"/>
                <w:tcBorders>
                  <w:top w:val="nil"/>
                  <w:left w:val="nil"/>
                  <w:bottom w:val="single" w:sz="4" w:space="0" w:color="auto"/>
                  <w:right w:val="single" w:sz="4" w:space="0" w:color="auto"/>
                </w:tcBorders>
                <w:shd w:val="clear" w:color="auto" w:fill="auto"/>
                <w:vAlign w:val="bottom"/>
                <w:hideMark/>
              </w:tcPr>
              <w:p w14:paraId="61F2DA23"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24" w14:textId="77777777" w:rsidR="00202B12" w:rsidRDefault="008233F8">
                <w:pPr>
                  <w:jc w:val="right"/>
                  <w:rPr>
                    <w:sz w:val="22"/>
                    <w:szCs w:val="22"/>
                    <w:lang w:eastAsia="lt-LT"/>
                  </w:rPr>
                </w:pPr>
                <w:r>
                  <w:rPr>
                    <w:sz w:val="22"/>
                    <w:szCs w:val="22"/>
                    <w:lang w:eastAsia="lt-LT"/>
                  </w:rPr>
                  <w:t>30,6</w:t>
                </w:r>
              </w:p>
            </w:tc>
            <w:tc>
              <w:tcPr>
                <w:tcW w:w="931" w:type="dxa"/>
                <w:tcBorders>
                  <w:top w:val="nil"/>
                  <w:left w:val="nil"/>
                  <w:bottom w:val="single" w:sz="4" w:space="0" w:color="auto"/>
                  <w:right w:val="single" w:sz="4" w:space="0" w:color="auto"/>
                </w:tcBorders>
                <w:shd w:val="clear" w:color="auto" w:fill="auto"/>
                <w:noWrap/>
                <w:vAlign w:val="bottom"/>
                <w:hideMark/>
              </w:tcPr>
              <w:p w14:paraId="61F2DA25" w14:textId="77777777" w:rsidR="00202B12" w:rsidRDefault="008233F8">
                <w:pPr>
                  <w:jc w:val="right"/>
                  <w:rPr>
                    <w:sz w:val="22"/>
                    <w:szCs w:val="22"/>
                    <w:lang w:eastAsia="lt-LT"/>
                  </w:rPr>
                </w:pPr>
                <w:r>
                  <w:rPr>
                    <w:sz w:val="22"/>
                    <w:szCs w:val="22"/>
                    <w:lang w:eastAsia="lt-LT"/>
                  </w:rPr>
                  <w:t>30,6</w:t>
                </w:r>
              </w:p>
            </w:tc>
            <w:tc>
              <w:tcPr>
                <w:tcW w:w="1126" w:type="dxa"/>
                <w:tcBorders>
                  <w:top w:val="nil"/>
                  <w:left w:val="nil"/>
                  <w:bottom w:val="single" w:sz="4" w:space="0" w:color="auto"/>
                  <w:right w:val="single" w:sz="4" w:space="0" w:color="auto"/>
                </w:tcBorders>
                <w:shd w:val="clear" w:color="auto" w:fill="auto"/>
                <w:noWrap/>
                <w:vAlign w:val="bottom"/>
                <w:hideMark/>
              </w:tcPr>
              <w:p w14:paraId="61F2DA26" w14:textId="77777777" w:rsidR="00202B12" w:rsidRDefault="008233F8">
                <w:pPr>
                  <w:jc w:val="right"/>
                  <w:rPr>
                    <w:sz w:val="22"/>
                    <w:szCs w:val="22"/>
                    <w:lang w:eastAsia="lt-LT"/>
                  </w:rPr>
                </w:pPr>
                <w:r>
                  <w:rPr>
                    <w:sz w:val="22"/>
                    <w:szCs w:val="22"/>
                    <w:lang w:eastAsia="lt-LT"/>
                  </w:rPr>
                  <w:t>23,4</w:t>
                </w:r>
              </w:p>
            </w:tc>
            <w:tc>
              <w:tcPr>
                <w:tcW w:w="920" w:type="dxa"/>
                <w:tcBorders>
                  <w:top w:val="nil"/>
                  <w:left w:val="nil"/>
                  <w:bottom w:val="single" w:sz="4" w:space="0" w:color="auto"/>
                  <w:right w:val="single" w:sz="4" w:space="0" w:color="auto"/>
                </w:tcBorders>
                <w:shd w:val="clear" w:color="auto" w:fill="auto"/>
                <w:noWrap/>
                <w:vAlign w:val="bottom"/>
                <w:hideMark/>
              </w:tcPr>
              <w:p w14:paraId="61F2DA27" w14:textId="77777777" w:rsidR="00202B12" w:rsidRDefault="00202B12">
                <w:pPr>
                  <w:ind w:firstLine="53"/>
                  <w:rPr>
                    <w:sz w:val="22"/>
                    <w:szCs w:val="22"/>
                    <w:lang w:eastAsia="lt-LT"/>
                  </w:rPr>
                </w:pPr>
              </w:p>
            </w:tc>
          </w:tr>
          <w:tr w:rsidR="00202B12" w14:paraId="61F2DA30"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29" w14:textId="77777777" w:rsidR="00202B12" w:rsidRDefault="008233F8">
                <w:pPr>
                  <w:rPr>
                    <w:sz w:val="22"/>
                    <w:szCs w:val="22"/>
                    <w:lang w:eastAsia="lt-LT"/>
                  </w:rPr>
                </w:pPr>
                <w:r>
                  <w:rPr>
                    <w:sz w:val="22"/>
                    <w:szCs w:val="22"/>
                    <w:lang w:eastAsia="lt-LT"/>
                  </w:rPr>
                  <w:t>1.10.</w:t>
                </w:r>
              </w:p>
            </w:tc>
            <w:tc>
              <w:tcPr>
                <w:tcW w:w="4297" w:type="dxa"/>
                <w:tcBorders>
                  <w:top w:val="nil"/>
                  <w:left w:val="nil"/>
                  <w:bottom w:val="single" w:sz="4" w:space="0" w:color="auto"/>
                  <w:right w:val="single" w:sz="4" w:space="0" w:color="auto"/>
                </w:tcBorders>
                <w:shd w:val="clear" w:color="auto" w:fill="auto"/>
                <w:vAlign w:val="bottom"/>
                <w:hideMark/>
              </w:tcPr>
              <w:p w14:paraId="61F2DA2A" w14:textId="77777777" w:rsidR="00202B12" w:rsidRDefault="008233F8">
                <w:pPr>
                  <w:rPr>
                    <w:sz w:val="22"/>
                    <w:szCs w:val="22"/>
                    <w:lang w:eastAsia="lt-LT"/>
                  </w:rPr>
                </w:pPr>
                <w:r>
                  <w:rPr>
                    <w:sz w:val="22"/>
                    <w:szCs w:val="22"/>
                    <w:lang w:eastAsia="lt-LT"/>
                  </w:rPr>
                  <w:t>Gyvenamosios vietos deklaravimas</w:t>
                </w:r>
              </w:p>
            </w:tc>
            <w:tc>
              <w:tcPr>
                <w:tcW w:w="756" w:type="dxa"/>
                <w:tcBorders>
                  <w:top w:val="nil"/>
                  <w:left w:val="nil"/>
                  <w:bottom w:val="single" w:sz="4" w:space="0" w:color="auto"/>
                  <w:right w:val="single" w:sz="4" w:space="0" w:color="auto"/>
                </w:tcBorders>
                <w:shd w:val="clear" w:color="auto" w:fill="auto"/>
                <w:vAlign w:val="bottom"/>
                <w:hideMark/>
              </w:tcPr>
              <w:p w14:paraId="61F2DA2B"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2C" w14:textId="77777777" w:rsidR="00202B12" w:rsidRDefault="008233F8">
                <w:pPr>
                  <w:jc w:val="right"/>
                  <w:rPr>
                    <w:sz w:val="22"/>
                    <w:szCs w:val="22"/>
                    <w:lang w:eastAsia="lt-LT"/>
                  </w:rPr>
                </w:pPr>
                <w:r>
                  <w:rPr>
                    <w:sz w:val="22"/>
                    <w:szCs w:val="22"/>
                    <w:lang w:eastAsia="lt-LT"/>
                  </w:rPr>
                  <w:t>44,2</w:t>
                </w:r>
              </w:p>
            </w:tc>
            <w:tc>
              <w:tcPr>
                <w:tcW w:w="931" w:type="dxa"/>
                <w:tcBorders>
                  <w:top w:val="nil"/>
                  <w:left w:val="nil"/>
                  <w:bottom w:val="single" w:sz="4" w:space="0" w:color="auto"/>
                  <w:right w:val="single" w:sz="4" w:space="0" w:color="auto"/>
                </w:tcBorders>
                <w:shd w:val="clear" w:color="auto" w:fill="auto"/>
                <w:noWrap/>
                <w:vAlign w:val="bottom"/>
                <w:hideMark/>
              </w:tcPr>
              <w:p w14:paraId="61F2DA2D" w14:textId="77777777" w:rsidR="00202B12" w:rsidRDefault="008233F8">
                <w:pPr>
                  <w:jc w:val="right"/>
                  <w:rPr>
                    <w:sz w:val="22"/>
                    <w:szCs w:val="22"/>
                    <w:lang w:eastAsia="lt-LT"/>
                  </w:rPr>
                </w:pPr>
                <w:r>
                  <w:rPr>
                    <w:sz w:val="22"/>
                    <w:szCs w:val="22"/>
                    <w:lang w:eastAsia="lt-LT"/>
                  </w:rPr>
                  <w:t>44,2</w:t>
                </w:r>
              </w:p>
            </w:tc>
            <w:tc>
              <w:tcPr>
                <w:tcW w:w="1126" w:type="dxa"/>
                <w:tcBorders>
                  <w:top w:val="nil"/>
                  <w:left w:val="nil"/>
                  <w:bottom w:val="single" w:sz="4" w:space="0" w:color="auto"/>
                  <w:right w:val="single" w:sz="4" w:space="0" w:color="auto"/>
                </w:tcBorders>
                <w:shd w:val="clear" w:color="auto" w:fill="auto"/>
                <w:noWrap/>
                <w:vAlign w:val="bottom"/>
                <w:hideMark/>
              </w:tcPr>
              <w:p w14:paraId="61F2DA2E" w14:textId="77777777" w:rsidR="00202B12" w:rsidRDefault="008233F8">
                <w:pPr>
                  <w:jc w:val="right"/>
                  <w:rPr>
                    <w:sz w:val="22"/>
                    <w:szCs w:val="22"/>
                    <w:lang w:eastAsia="lt-LT"/>
                  </w:rPr>
                </w:pPr>
                <w:r>
                  <w:rPr>
                    <w:sz w:val="22"/>
                    <w:szCs w:val="22"/>
                    <w:lang w:eastAsia="lt-LT"/>
                  </w:rPr>
                  <w:t>11,9</w:t>
                </w:r>
              </w:p>
            </w:tc>
            <w:tc>
              <w:tcPr>
                <w:tcW w:w="920" w:type="dxa"/>
                <w:tcBorders>
                  <w:top w:val="nil"/>
                  <w:left w:val="nil"/>
                  <w:bottom w:val="single" w:sz="4" w:space="0" w:color="auto"/>
                  <w:right w:val="single" w:sz="4" w:space="0" w:color="auto"/>
                </w:tcBorders>
                <w:shd w:val="clear" w:color="auto" w:fill="auto"/>
                <w:noWrap/>
                <w:vAlign w:val="bottom"/>
                <w:hideMark/>
              </w:tcPr>
              <w:p w14:paraId="61F2DA2F" w14:textId="77777777" w:rsidR="00202B12" w:rsidRDefault="00202B12">
                <w:pPr>
                  <w:ind w:firstLine="53"/>
                  <w:rPr>
                    <w:sz w:val="22"/>
                    <w:szCs w:val="22"/>
                    <w:lang w:eastAsia="lt-LT"/>
                  </w:rPr>
                </w:pPr>
              </w:p>
            </w:tc>
          </w:tr>
          <w:tr w:rsidR="00202B12" w14:paraId="61F2DA38"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31" w14:textId="77777777" w:rsidR="00202B12" w:rsidRDefault="008233F8">
                <w:pPr>
                  <w:rPr>
                    <w:sz w:val="22"/>
                    <w:szCs w:val="22"/>
                    <w:lang w:eastAsia="lt-LT"/>
                  </w:rPr>
                </w:pPr>
                <w:r>
                  <w:rPr>
                    <w:sz w:val="22"/>
                    <w:szCs w:val="22"/>
                    <w:lang w:eastAsia="lt-LT"/>
                  </w:rPr>
                  <w:t>1.11.</w:t>
                </w:r>
              </w:p>
            </w:tc>
            <w:tc>
              <w:tcPr>
                <w:tcW w:w="4297" w:type="dxa"/>
                <w:tcBorders>
                  <w:top w:val="nil"/>
                  <w:left w:val="nil"/>
                  <w:bottom w:val="single" w:sz="4" w:space="0" w:color="auto"/>
                  <w:right w:val="single" w:sz="4" w:space="0" w:color="auto"/>
                </w:tcBorders>
                <w:shd w:val="clear" w:color="auto" w:fill="auto"/>
                <w:vAlign w:val="bottom"/>
                <w:hideMark/>
              </w:tcPr>
              <w:p w14:paraId="61F2DA32" w14:textId="77777777" w:rsidR="00202B12" w:rsidRDefault="008233F8">
                <w:pPr>
                  <w:rPr>
                    <w:sz w:val="22"/>
                    <w:szCs w:val="22"/>
                    <w:lang w:eastAsia="lt-LT"/>
                  </w:rPr>
                </w:pPr>
                <w:r>
                  <w:rPr>
                    <w:sz w:val="22"/>
                    <w:szCs w:val="22"/>
                    <w:lang w:eastAsia="lt-LT"/>
                  </w:rPr>
                  <w:t>Duomenims Suteiktos valstybės pagalbos registrui teikti</w:t>
                </w:r>
              </w:p>
            </w:tc>
            <w:tc>
              <w:tcPr>
                <w:tcW w:w="756" w:type="dxa"/>
                <w:tcBorders>
                  <w:top w:val="nil"/>
                  <w:left w:val="nil"/>
                  <w:bottom w:val="single" w:sz="4" w:space="0" w:color="auto"/>
                  <w:right w:val="single" w:sz="4" w:space="0" w:color="auto"/>
                </w:tcBorders>
                <w:shd w:val="clear" w:color="auto" w:fill="auto"/>
                <w:vAlign w:val="bottom"/>
                <w:hideMark/>
              </w:tcPr>
              <w:p w14:paraId="61F2DA33"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34" w14:textId="77777777" w:rsidR="00202B12" w:rsidRDefault="008233F8">
                <w:pPr>
                  <w:jc w:val="right"/>
                  <w:rPr>
                    <w:sz w:val="22"/>
                    <w:szCs w:val="22"/>
                    <w:lang w:eastAsia="lt-LT"/>
                  </w:rPr>
                </w:pPr>
                <w:r>
                  <w:rPr>
                    <w:sz w:val="22"/>
                    <w:szCs w:val="22"/>
                    <w:lang w:eastAsia="lt-LT"/>
                  </w:rPr>
                  <w:t>2,0</w:t>
                </w:r>
              </w:p>
            </w:tc>
            <w:tc>
              <w:tcPr>
                <w:tcW w:w="931" w:type="dxa"/>
                <w:tcBorders>
                  <w:top w:val="nil"/>
                  <w:left w:val="nil"/>
                  <w:bottom w:val="single" w:sz="4" w:space="0" w:color="auto"/>
                  <w:right w:val="single" w:sz="4" w:space="0" w:color="auto"/>
                </w:tcBorders>
                <w:shd w:val="clear" w:color="auto" w:fill="auto"/>
                <w:noWrap/>
                <w:vAlign w:val="bottom"/>
                <w:hideMark/>
              </w:tcPr>
              <w:p w14:paraId="61F2DA35" w14:textId="77777777" w:rsidR="00202B12" w:rsidRDefault="008233F8">
                <w:pPr>
                  <w:jc w:val="right"/>
                  <w:rPr>
                    <w:sz w:val="22"/>
                    <w:szCs w:val="22"/>
                    <w:lang w:eastAsia="lt-LT"/>
                  </w:rPr>
                </w:pPr>
                <w:r>
                  <w:rPr>
                    <w:sz w:val="22"/>
                    <w:szCs w:val="22"/>
                    <w:lang w:eastAsia="lt-LT"/>
                  </w:rPr>
                  <w:t>2,0</w:t>
                </w:r>
              </w:p>
            </w:tc>
            <w:tc>
              <w:tcPr>
                <w:tcW w:w="1126" w:type="dxa"/>
                <w:tcBorders>
                  <w:top w:val="nil"/>
                  <w:left w:val="nil"/>
                  <w:bottom w:val="single" w:sz="4" w:space="0" w:color="auto"/>
                  <w:right w:val="single" w:sz="4" w:space="0" w:color="auto"/>
                </w:tcBorders>
                <w:shd w:val="clear" w:color="auto" w:fill="auto"/>
                <w:noWrap/>
                <w:vAlign w:val="bottom"/>
                <w:hideMark/>
              </w:tcPr>
              <w:p w14:paraId="61F2DA36" w14:textId="77777777" w:rsidR="00202B12" w:rsidRDefault="008233F8">
                <w:pPr>
                  <w:jc w:val="right"/>
                  <w:rPr>
                    <w:sz w:val="22"/>
                    <w:szCs w:val="22"/>
                    <w:lang w:eastAsia="lt-LT"/>
                  </w:rPr>
                </w:pPr>
                <w:r>
                  <w:rPr>
                    <w:sz w:val="22"/>
                    <w:szCs w:val="22"/>
                    <w:lang w:eastAsia="lt-LT"/>
                  </w:rPr>
                  <w:t>1,5</w:t>
                </w:r>
              </w:p>
            </w:tc>
            <w:tc>
              <w:tcPr>
                <w:tcW w:w="920" w:type="dxa"/>
                <w:tcBorders>
                  <w:top w:val="nil"/>
                  <w:left w:val="nil"/>
                  <w:bottom w:val="single" w:sz="4" w:space="0" w:color="auto"/>
                  <w:right w:val="single" w:sz="4" w:space="0" w:color="auto"/>
                </w:tcBorders>
                <w:shd w:val="clear" w:color="auto" w:fill="auto"/>
                <w:noWrap/>
                <w:vAlign w:val="bottom"/>
                <w:hideMark/>
              </w:tcPr>
              <w:p w14:paraId="61F2DA37" w14:textId="77777777" w:rsidR="00202B12" w:rsidRDefault="00202B12">
                <w:pPr>
                  <w:ind w:firstLine="53"/>
                  <w:rPr>
                    <w:sz w:val="22"/>
                    <w:szCs w:val="22"/>
                    <w:lang w:eastAsia="lt-LT"/>
                  </w:rPr>
                </w:pPr>
              </w:p>
            </w:tc>
          </w:tr>
          <w:tr w:rsidR="00202B12" w14:paraId="61F2DA40"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39" w14:textId="77777777" w:rsidR="00202B12" w:rsidRDefault="008233F8">
                <w:pPr>
                  <w:rPr>
                    <w:sz w:val="22"/>
                    <w:szCs w:val="22"/>
                    <w:lang w:eastAsia="lt-LT"/>
                  </w:rPr>
                </w:pPr>
                <w:r>
                  <w:rPr>
                    <w:sz w:val="22"/>
                    <w:szCs w:val="22"/>
                    <w:lang w:eastAsia="lt-LT"/>
                  </w:rPr>
                  <w:t>1.12.</w:t>
                </w:r>
              </w:p>
            </w:tc>
            <w:tc>
              <w:tcPr>
                <w:tcW w:w="4297" w:type="dxa"/>
                <w:tcBorders>
                  <w:top w:val="nil"/>
                  <w:left w:val="nil"/>
                  <w:bottom w:val="single" w:sz="4" w:space="0" w:color="auto"/>
                  <w:right w:val="single" w:sz="4" w:space="0" w:color="auto"/>
                </w:tcBorders>
                <w:shd w:val="clear" w:color="auto" w:fill="auto"/>
                <w:vAlign w:val="bottom"/>
                <w:hideMark/>
              </w:tcPr>
              <w:p w14:paraId="61F2DA3A" w14:textId="77777777" w:rsidR="00202B12" w:rsidRDefault="008233F8">
                <w:pPr>
                  <w:rPr>
                    <w:sz w:val="22"/>
                    <w:szCs w:val="22"/>
                    <w:lang w:eastAsia="lt-LT"/>
                  </w:rPr>
                </w:pPr>
                <w:r>
                  <w:rPr>
                    <w:sz w:val="22"/>
                    <w:szCs w:val="22"/>
                    <w:lang w:eastAsia="lt-LT"/>
                  </w:rPr>
                  <w:t>Žemės ūkio funkcijoms atlikti</w:t>
                </w:r>
              </w:p>
            </w:tc>
            <w:tc>
              <w:tcPr>
                <w:tcW w:w="756" w:type="dxa"/>
                <w:tcBorders>
                  <w:top w:val="nil"/>
                  <w:left w:val="nil"/>
                  <w:bottom w:val="single" w:sz="4" w:space="0" w:color="auto"/>
                  <w:right w:val="single" w:sz="4" w:space="0" w:color="auto"/>
                </w:tcBorders>
                <w:shd w:val="clear" w:color="auto" w:fill="auto"/>
                <w:vAlign w:val="bottom"/>
                <w:hideMark/>
              </w:tcPr>
              <w:p w14:paraId="61F2DA3B"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3C" w14:textId="77777777" w:rsidR="00202B12" w:rsidRDefault="008233F8">
                <w:pPr>
                  <w:jc w:val="right"/>
                  <w:rPr>
                    <w:sz w:val="22"/>
                    <w:szCs w:val="22"/>
                    <w:lang w:eastAsia="lt-LT"/>
                  </w:rPr>
                </w:pPr>
                <w:r>
                  <w:rPr>
                    <w:sz w:val="22"/>
                    <w:szCs w:val="22"/>
                    <w:lang w:eastAsia="lt-LT"/>
                  </w:rPr>
                  <w:t>392,6</w:t>
                </w:r>
              </w:p>
            </w:tc>
            <w:tc>
              <w:tcPr>
                <w:tcW w:w="931" w:type="dxa"/>
                <w:tcBorders>
                  <w:top w:val="nil"/>
                  <w:left w:val="nil"/>
                  <w:bottom w:val="single" w:sz="4" w:space="0" w:color="auto"/>
                  <w:right w:val="single" w:sz="4" w:space="0" w:color="auto"/>
                </w:tcBorders>
                <w:shd w:val="clear" w:color="auto" w:fill="auto"/>
                <w:noWrap/>
                <w:vAlign w:val="bottom"/>
                <w:hideMark/>
              </w:tcPr>
              <w:p w14:paraId="61F2DA3D" w14:textId="77777777" w:rsidR="00202B12" w:rsidRDefault="008233F8">
                <w:pPr>
                  <w:jc w:val="right"/>
                  <w:rPr>
                    <w:sz w:val="22"/>
                    <w:szCs w:val="22"/>
                    <w:lang w:eastAsia="lt-LT"/>
                  </w:rPr>
                </w:pPr>
                <w:r>
                  <w:rPr>
                    <w:sz w:val="22"/>
                    <w:szCs w:val="22"/>
                    <w:lang w:eastAsia="lt-LT"/>
                  </w:rPr>
                  <w:t>392,6</w:t>
                </w:r>
              </w:p>
            </w:tc>
            <w:tc>
              <w:tcPr>
                <w:tcW w:w="1126" w:type="dxa"/>
                <w:tcBorders>
                  <w:top w:val="nil"/>
                  <w:left w:val="nil"/>
                  <w:bottom w:val="single" w:sz="4" w:space="0" w:color="auto"/>
                  <w:right w:val="single" w:sz="4" w:space="0" w:color="auto"/>
                </w:tcBorders>
                <w:shd w:val="clear" w:color="auto" w:fill="auto"/>
                <w:noWrap/>
                <w:vAlign w:val="bottom"/>
                <w:hideMark/>
              </w:tcPr>
              <w:p w14:paraId="61F2DA3E" w14:textId="77777777" w:rsidR="00202B12" w:rsidRDefault="008233F8">
                <w:pPr>
                  <w:jc w:val="right"/>
                  <w:rPr>
                    <w:sz w:val="22"/>
                    <w:szCs w:val="22"/>
                    <w:lang w:eastAsia="lt-LT"/>
                  </w:rPr>
                </w:pPr>
                <w:r>
                  <w:rPr>
                    <w:sz w:val="22"/>
                    <w:szCs w:val="22"/>
                    <w:lang w:eastAsia="lt-LT"/>
                  </w:rPr>
                  <w:t>206,3</w:t>
                </w:r>
              </w:p>
            </w:tc>
            <w:tc>
              <w:tcPr>
                <w:tcW w:w="920" w:type="dxa"/>
                <w:tcBorders>
                  <w:top w:val="nil"/>
                  <w:left w:val="nil"/>
                  <w:bottom w:val="single" w:sz="4" w:space="0" w:color="auto"/>
                  <w:right w:val="single" w:sz="4" w:space="0" w:color="auto"/>
                </w:tcBorders>
                <w:shd w:val="clear" w:color="auto" w:fill="auto"/>
                <w:noWrap/>
                <w:vAlign w:val="bottom"/>
                <w:hideMark/>
              </w:tcPr>
              <w:p w14:paraId="61F2DA3F" w14:textId="77777777" w:rsidR="00202B12" w:rsidRDefault="00202B12">
                <w:pPr>
                  <w:ind w:firstLine="53"/>
                  <w:rPr>
                    <w:sz w:val="22"/>
                    <w:szCs w:val="22"/>
                    <w:lang w:eastAsia="lt-LT"/>
                  </w:rPr>
                </w:pPr>
              </w:p>
            </w:tc>
          </w:tr>
          <w:tr w:rsidR="00202B12" w14:paraId="61F2DA48"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41" w14:textId="77777777" w:rsidR="00202B12" w:rsidRDefault="008233F8">
                <w:pPr>
                  <w:rPr>
                    <w:sz w:val="22"/>
                    <w:szCs w:val="22"/>
                    <w:lang w:eastAsia="lt-LT"/>
                  </w:rPr>
                </w:pPr>
                <w:r>
                  <w:rPr>
                    <w:sz w:val="22"/>
                    <w:szCs w:val="22"/>
                    <w:lang w:eastAsia="lt-LT"/>
                  </w:rPr>
                  <w:t>1.13.</w:t>
                </w:r>
              </w:p>
            </w:tc>
            <w:tc>
              <w:tcPr>
                <w:tcW w:w="4297" w:type="dxa"/>
                <w:tcBorders>
                  <w:top w:val="nil"/>
                  <w:left w:val="nil"/>
                  <w:bottom w:val="nil"/>
                  <w:right w:val="single" w:sz="4" w:space="0" w:color="auto"/>
                </w:tcBorders>
                <w:shd w:val="clear" w:color="auto" w:fill="auto"/>
                <w:vAlign w:val="bottom"/>
                <w:hideMark/>
              </w:tcPr>
              <w:p w14:paraId="61F2DA42" w14:textId="77777777" w:rsidR="00202B12" w:rsidRDefault="008233F8">
                <w:pPr>
                  <w:rPr>
                    <w:sz w:val="22"/>
                    <w:szCs w:val="22"/>
                    <w:lang w:eastAsia="lt-LT"/>
                  </w:rPr>
                </w:pPr>
                <w:r>
                  <w:rPr>
                    <w:sz w:val="22"/>
                    <w:szCs w:val="22"/>
                    <w:lang w:eastAsia="lt-LT"/>
                  </w:rPr>
                  <w:t xml:space="preserve">Melioracijai (išlaidoms) </w:t>
                </w:r>
              </w:p>
            </w:tc>
            <w:tc>
              <w:tcPr>
                <w:tcW w:w="756" w:type="dxa"/>
                <w:tcBorders>
                  <w:top w:val="nil"/>
                  <w:left w:val="nil"/>
                  <w:bottom w:val="single" w:sz="4" w:space="0" w:color="auto"/>
                  <w:right w:val="single" w:sz="4" w:space="0" w:color="auto"/>
                </w:tcBorders>
                <w:shd w:val="clear" w:color="auto" w:fill="auto"/>
                <w:vAlign w:val="bottom"/>
                <w:hideMark/>
              </w:tcPr>
              <w:p w14:paraId="61F2DA43" w14:textId="77777777" w:rsidR="00202B12" w:rsidRDefault="008233F8">
                <w:pPr>
                  <w:jc w:val="center"/>
                  <w:rPr>
                    <w:sz w:val="22"/>
                    <w:szCs w:val="22"/>
                    <w:lang w:eastAsia="lt-LT"/>
                  </w:rPr>
                </w:pPr>
                <w:r>
                  <w:rPr>
                    <w:sz w:val="22"/>
                    <w:szCs w:val="22"/>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A44" w14:textId="77777777" w:rsidR="00202B12" w:rsidRDefault="008233F8">
                <w:pPr>
                  <w:jc w:val="right"/>
                  <w:rPr>
                    <w:sz w:val="22"/>
                    <w:szCs w:val="22"/>
                    <w:lang w:eastAsia="lt-LT"/>
                  </w:rPr>
                </w:pPr>
                <w:r>
                  <w:rPr>
                    <w:sz w:val="22"/>
                    <w:szCs w:val="22"/>
                    <w:lang w:eastAsia="lt-LT"/>
                  </w:rPr>
                  <w:t>823,0</w:t>
                </w:r>
              </w:p>
            </w:tc>
            <w:tc>
              <w:tcPr>
                <w:tcW w:w="931" w:type="dxa"/>
                <w:tcBorders>
                  <w:top w:val="nil"/>
                  <w:left w:val="nil"/>
                  <w:bottom w:val="single" w:sz="4" w:space="0" w:color="auto"/>
                  <w:right w:val="single" w:sz="4" w:space="0" w:color="auto"/>
                </w:tcBorders>
                <w:shd w:val="clear" w:color="auto" w:fill="auto"/>
                <w:noWrap/>
                <w:vAlign w:val="bottom"/>
                <w:hideMark/>
              </w:tcPr>
              <w:p w14:paraId="61F2DA45" w14:textId="77777777" w:rsidR="00202B12" w:rsidRDefault="008233F8">
                <w:pPr>
                  <w:jc w:val="right"/>
                  <w:rPr>
                    <w:sz w:val="22"/>
                    <w:szCs w:val="22"/>
                    <w:lang w:eastAsia="lt-LT"/>
                  </w:rPr>
                </w:pPr>
                <w:r>
                  <w:rPr>
                    <w:sz w:val="22"/>
                    <w:szCs w:val="22"/>
                    <w:lang w:eastAsia="lt-LT"/>
                  </w:rPr>
                  <w:t>823,0</w:t>
                </w:r>
              </w:p>
            </w:tc>
            <w:tc>
              <w:tcPr>
                <w:tcW w:w="1126" w:type="dxa"/>
                <w:tcBorders>
                  <w:top w:val="nil"/>
                  <w:left w:val="nil"/>
                  <w:bottom w:val="single" w:sz="4" w:space="0" w:color="auto"/>
                  <w:right w:val="single" w:sz="4" w:space="0" w:color="auto"/>
                </w:tcBorders>
                <w:shd w:val="clear" w:color="auto" w:fill="auto"/>
                <w:noWrap/>
                <w:vAlign w:val="bottom"/>
                <w:hideMark/>
              </w:tcPr>
              <w:p w14:paraId="61F2DA46" w14:textId="77777777" w:rsidR="00202B12" w:rsidRDefault="00202B12">
                <w:pPr>
                  <w:ind w:firstLine="53"/>
                  <w:rPr>
                    <w:sz w:val="22"/>
                    <w:szCs w:val="22"/>
                    <w:lang w:eastAsia="lt-LT"/>
                  </w:rPr>
                </w:pPr>
              </w:p>
            </w:tc>
            <w:tc>
              <w:tcPr>
                <w:tcW w:w="920" w:type="dxa"/>
                <w:tcBorders>
                  <w:top w:val="nil"/>
                  <w:left w:val="nil"/>
                  <w:bottom w:val="single" w:sz="4" w:space="0" w:color="auto"/>
                  <w:right w:val="single" w:sz="4" w:space="0" w:color="auto"/>
                </w:tcBorders>
                <w:shd w:val="clear" w:color="auto" w:fill="auto"/>
                <w:noWrap/>
                <w:vAlign w:val="bottom"/>
                <w:hideMark/>
              </w:tcPr>
              <w:p w14:paraId="61F2DA47" w14:textId="77777777" w:rsidR="00202B12" w:rsidRDefault="00202B12">
                <w:pPr>
                  <w:ind w:firstLine="53"/>
                  <w:rPr>
                    <w:sz w:val="22"/>
                    <w:szCs w:val="22"/>
                    <w:lang w:eastAsia="lt-LT"/>
                  </w:rPr>
                </w:pPr>
              </w:p>
            </w:tc>
          </w:tr>
          <w:tr w:rsidR="00202B12" w14:paraId="61F2DA50" w14:textId="77777777">
            <w:trPr>
              <w:trHeight w:val="285"/>
            </w:trPr>
            <w:tc>
              <w:tcPr>
                <w:tcW w:w="821" w:type="dxa"/>
                <w:tcBorders>
                  <w:top w:val="nil"/>
                  <w:left w:val="single" w:sz="4" w:space="0" w:color="auto"/>
                  <w:bottom w:val="single" w:sz="4" w:space="0" w:color="auto"/>
                  <w:right w:val="single" w:sz="4" w:space="0" w:color="auto"/>
                </w:tcBorders>
                <w:shd w:val="clear" w:color="auto" w:fill="auto"/>
                <w:hideMark/>
              </w:tcPr>
              <w:p w14:paraId="61F2DA49" w14:textId="77777777" w:rsidR="00202B12" w:rsidRDefault="008233F8">
                <w:pPr>
                  <w:rPr>
                    <w:sz w:val="22"/>
                    <w:szCs w:val="22"/>
                    <w:lang w:eastAsia="lt-LT"/>
                  </w:rPr>
                </w:pPr>
                <w:r>
                  <w:rPr>
                    <w:sz w:val="22"/>
                    <w:szCs w:val="22"/>
                    <w:lang w:eastAsia="lt-LT"/>
                  </w:rPr>
                  <w:t>1.14.</w:t>
                </w:r>
              </w:p>
            </w:tc>
            <w:tc>
              <w:tcPr>
                <w:tcW w:w="4297" w:type="dxa"/>
                <w:tcBorders>
                  <w:top w:val="single" w:sz="4" w:space="0" w:color="auto"/>
                  <w:left w:val="nil"/>
                  <w:bottom w:val="nil"/>
                  <w:right w:val="single" w:sz="4" w:space="0" w:color="auto"/>
                </w:tcBorders>
                <w:shd w:val="clear" w:color="auto" w:fill="auto"/>
                <w:vAlign w:val="bottom"/>
                <w:hideMark/>
              </w:tcPr>
              <w:p w14:paraId="61F2DA4A" w14:textId="77777777" w:rsidR="00202B12" w:rsidRDefault="008233F8">
                <w:pPr>
                  <w:rPr>
                    <w:sz w:val="22"/>
                    <w:szCs w:val="22"/>
                    <w:lang w:eastAsia="lt-LT"/>
                  </w:rPr>
                </w:pPr>
                <w:r>
                  <w:rPr>
                    <w:sz w:val="22"/>
                    <w:szCs w:val="22"/>
                    <w:lang w:eastAsia="lt-LT"/>
                  </w:rPr>
                  <w:t xml:space="preserve">Socialinėms išmokoms ir kompensacijoms skaičiuoti ir mokėti </w:t>
                </w:r>
              </w:p>
            </w:tc>
            <w:tc>
              <w:tcPr>
                <w:tcW w:w="756" w:type="dxa"/>
                <w:tcBorders>
                  <w:top w:val="nil"/>
                  <w:left w:val="nil"/>
                  <w:bottom w:val="single" w:sz="4" w:space="0" w:color="auto"/>
                  <w:right w:val="single" w:sz="4" w:space="0" w:color="auto"/>
                </w:tcBorders>
                <w:shd w:val="clear" w:color="auto" w:fill="auto"/>
                <w:vAlign w:val="bottom"/>
                <w:hideMark/>
              </w:tcPr>
              <w:p w14:paraId="61F2DA4B"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A4C" w14:textId="77777777" w:rsidR="00202B12" w:rsidRDefault="008233F8">
                <w:pPr>
                  <w:jc w:val="right"/>
                  <w:rPr>
                    <w:sz w:val="22"/>
                    <w:szCs w:val="22"/>
                    <w:lang w:eastAsia="lt-LT"/>
                  </w:rPr>
                </w:pPr>
                <w:r>
                  <w:rPr>
                    <w:sz w:val="22"/>
                    <w:szCs w:val="22"/>
                    <w:lang w:eastAsia="lt-LT"/>
                  </w:rPr>
                  <w:t>3948,8</w:t>
                </w:r>
              </w:p>
            </w:tc>
            <w:tc>
              <w:tcPr>
                <w:tcW w:w="931" w:type="dxa"/>
                <w:tcBorders>
                  <w:top w:val="nil"/>
                  <w:left w:val="nil"/>
                  <w:bottom w:val="single" w:sz="4" w:space="0" w:color="auto"/>
                  <w:right w:val="single" w:sz="4" w:space="0" w:color="auto"/>
                </w:tcBorders>
                <w:shd w:val="clear" w:color="auto" w:fill="auto"/>
                <w:noWrap/>
                <w:vAlign w:val="bottom"/>
                <w:hideMark/>
              </w:tcPr>
              <w:p w14:paraId="61F2DA4D" w14:textId="77777777" w:rsidR="00202B12" w:rsidRDefault="008233F8">
                <w:pPr>
                  <w:jc w:val="right"/>
                  <w:rPr>
                    <w:sz w:val="22"/>
                    <w:szCs w:val="22"/>
                    <w:lang w:eastAsia="lt-LT"/>
                  </w:rPr>
                </w:pPr>
                <w:r>
                  <w:rPr>
                    <w:sz w:val="22"/>
                    <w:szCs w:val="22"/>
                    <w:lang w:eastAsia="lt-LT"/>
                  </w:rPr>
                  <w:t>3948,8</w:t>
                </w:r>
              </w:p>
            </w:tc>
            <w:tc>
              <w:tcPr>
                <w:tcW w:w="1126" w:type="dxa"/>
                <w:tcBorders>
                  <w:top w:val="nil"/>
                  <w:left w:val="nil"/>
                  <w:bottom w:val="single" w:sz="4" w:space="0" w:color="auto"/>
                  <w:right w:val="single" w:sz="4" w:space="0" w:color="auto"/>
                </w:tcBorders>
                <w:shd w:val="clear" w:color="auto" w:fill="auto"/>
                <w:noWrap/>
                <w:vAlign w:val="bottom"/>
                <w:hideMark/>
              </w:tcPr>
              <w:p w14:paraId="61F2DA4E" w14:textId="77777777" w:rsidR="00202B12" w:rsidRDefault="00202B12">
                <w:pPr>
                  <w:ind w:firstLine="53"/>
                  <w:rPr>
                    <w:sz w:val="22"/>
                    <w:szCs w:val="22"/>
                    <w:lang w:eastAsia="lt-LT"/>
                  </w:rPr>
                </w:pPr>
              </w:p>
            </w:tc>
            <w:tc>
              <w:tcPr>
                <w:tcW w:w="920" w:type="dxa"/>
                <w:tcBorders>
                  <w:top w:val="nil"/>
                  <w:left w:val="nil"/>
                  <w:bottom w:val="single" w:sz="4" w:space="0" w:color="auto"/>
                  <w:right w:val="single" w:sz="4" w:space="0" w:color="auto"/>
                </w:tcBorders>
                <w:shd w:val="clear" w:color="auto" w:fill="auto"/>
                <w:noWrap/>
                <w:vAlign w:val="bottom"/>
                <w:hideMark/>
              </w:tcPr>
              <w:p w14:paraId="61F2DA4F" w14:textId="77777777" w:rsidR="00202B12" w:rsidRDefault="00202B12">
                <w:pPr>
                  <w:ind w:firstLine="53"/>
                  <w:rPr>
                    <w:sz w:val="22"/>
                    <w:szCs w:val="22"/>
                    <w:lang w:eastAsia="lt-LT"/>
                  </w:rPr>
                </w:pPr>
              </w:p>
            </w:tc>
          </w:tr>
          <w:tr w:rsidR="00202B12" w14:paraId="61F2DA58" w14:textId="77777777">
            <w:trPr>
              <w:trHeight w:val="315"/>
            </w:trPr>
            <w:tc>
              <w:tcPr>
                <w:tcW w:w="821" w:type="dxa"/>
                <w:tcBorders>
                  <w:top w:val="nil"/>
                  <w:left w:val="single" w:sz="4" w:space="0" w:color="auto"/>
                  <w:bottom w:val="single" w:sz="4" w:space="0" w:color="auto"/>
                  <w:right w:val="single" w:sz="4" w:space="0" w:color="auto"/>
                </w:tcBorders>
                <w:shd w:val="clear" w:color="auto" w:fill="auto"/>
                <w:hideMark/>
              </w:tcPr>
              <w:p w14:paraId="61F2DA51" w14:textId="77777777" w:rsidR="00202B12" w:rsidRDefault="008233F8">
                <w:pPr>
                  <w:rPr>
                    <w:sz w:val="20"/>
                    <w:lang w:eastAsia="lt-LT"/>
                  </w:rPr>
                </w:pPr>
                <w:r>
                  <w:rPr>
                    <w:sz w:val="20"/>
                    <w:lang w:eastAsia="lt-LT"/>
                  </w:rPr>
                  <w:t>1.14.1.</w:t>
                </w:r>
              </w:p>
            </w:tc>
            <w:tc>
              <w:tcPr>
                <w:tcW w:w="4297" w:type="dxa"/>
                <w:tcBorders>
                  <w:top w:val="single" w:sz="4" w:space="0" w:color="auto"/>
                  <w:left w:val="nil"/>
                  <w:bottom w:val="single" w:sz="4" w:space="0" w:color="auto"/>
                  <w:right w:val="single" w:sz="4" w:space="0" w:color="auto"/>
                </w:tcBorders>
                <w:shd w:val="clear" w:color="auto" w:fill="auto"/>
                <w:vAlign w:val="bottom"/>
                <w:hideMark/>
              </w:tcPr>
              <w:p w14:paraId="61F2DA52" w14:textId="77777777" w:rsidR="00202B12" w:rsidRDefault="008233F8">
                <w:pPr>
                  <w:ind w:firstLineChars="200" w:firstLine="400"/>
                  <w:rPr>
                    <w:sz w:val="20"/>
                    <w:lang w:eastAsia="lt-LT"/>
                  </w:rPr>
                </w:pPr>
                <w:r>
                  <w:rPr>
                    <w:sz w:val="20"/>
                    <w:lang w:eastAsia="lt-LT"/>
                  </w:rPr>
                  <w:t xml:space="preserve">iš jų: socialinėms išmokoms ir </w:t>
                </w:r>
                <w:r>
                  <w:rPr>
                    <w:sz w:val="20"/>
                    <w:lang w:eastAsia="lt-LT"/>
                  </w:rPr>
                  <w:t>kompensacijoms skaičiuoti ir mokėti</w:t>
                </w:r>
              </w:p>
            </w:tc>
            <w:tc>
              <w:tcPr>
                <w:tcW w:w="756" w:type="dxa"/>
                <w:tcBorders>
                  <w:top w:val="nil"/>
                  <w:left w:val="nil"/>
                  <w:bottom w:val="single" w:sz="4" w:space="0" w:color="auto"/>
                  <w:right w:val="single" w:sz="4" w:space="0" w:color="auto"/>
                </w:tcBorders>
                <w:shd w:val="clear" w:color="auto" w:fill="auto"/>
                <w:vAlign w:val="bottom"/>
                <w:hideMark/>
              </w:tcPr>
              <w:p w14:paraId="61F2DA53" w14:textId="77777777" w:rsidR="00202B12" w:rsidRDefault="008233F8">
                <w:pPr>
                  <w:jc w:val="center"/>
                  <w:rPr>
                    <w:sz w:val="22"/>
                    <w:szCs w:val="22"/>
                    <w:lang w:eastAsia="lt-LT"/>
                  </w:rPr>
                </w:pPr>
                <w:r>
                  <w:rPr>
                    <w:sz w:val="22"/>
                    <w:szCs w:val="22"/>
                    <w:lang w:eastAsia="lt-LT"/>
                  </w:rPr>
                  <w:t>07</w:t>
                </w:r>
              </w:p>
            </w:tc>
            <w:tc>
              <w:tcPr>
                <w:tcW w:w="931" w:type="dxa"/>
                <w:tcBorders>
                  <w:top w:val="nil"/>
                  <w:left w:val="nil"/>
                  <w:bottom w:val="single" w:sz="4" w:space="0" w:color="auto"/>
                  <w:right w:val="single" w:sz="4" w:space="0" w:color="auto"/>
                </w:tcBorders>
                <w:shd w:val="clear" w:color="auto" w:fill="auto"/>
                <w:noWrap/>
                <w:vAlign w:val="bottom"/>
                <w:hideMark/>
              </w:tcPr>
              <w:p w14:paraId="61F2DA54" w14:textId="77777777" w:rsidR="00202B12" w:rsidRDefault="008233F8">
                <w:pPr>
                  <w:jc w:val="right"/>
                  <w:rPr>
                    <w:sz w:val="22"/>
                    <w:szCs w:val="22"/>
                    <w:lang w:eastAsia="lt-LT"/>
                  </w:rPr>
                </w:pPr>
                <w:r>
                  <w:rPr>
                    <w:sz w:val="22"/>
                    <w:szCs w:val="22"/>
                    <w:lang w:eastAsia="lt-LT"/>
                  </w:rPr>
                  <w:t>3919,6</w:t>
                </w:r>
              </w:p>
            </w:tc>
            <w:tc>
              <w:tcPr>
                <w:tcW w:w="931" w:type="dxa"/>
                <w:tcBorders>
                  <w:top w:val="nil"/>
                  <w:left w:val="nil"/>
                  <w:bottom w:val="single" w:sz="4" w:space="0" w:color="auto"/>
                  <w:right w:val="single" w:sz="4" w:space="0" w:color="auto"/>
                </w:tcBorders>
                <w:shd w:val="clear" w:color="auto" w:fill="auto"/>
                <w:noWrap/>
                <w:vAlign w:val="bottom"/>
                <w:hideMark/>
              </w:tcPr>
              <w:p w14:paraId="61F2DA55" w14:textId="77777777" w:rsidR="00202B12" w:rsidRDefault="008233F8">
                <w:pPr>
                  <w:jc w:val="right"/>
                  <w:rPr>
                    <w:sz w:val="22"/>
                    <w:szCs w:val="22"/>
                    <w:lang w:eastAsia="lt-LT"/>
                  </w:rPr>
                </w:pPr>
                <w:r>
                  <w:rPr>
                    <w:sz w:val="22"/>
                    <w:szCs w:val="22"/>
                    <w:lang w:eastAsia="lt-LT"/>
                  </w:rPr>
                  <w:t>3919,6</w:t>
                </w:r>
              </w:p>
            </w:tc>
            <w:tc>
              <w:tcPr>
                <w:tcW w:w="1126" w:type="dxa"/>
                <w:tcBorders>
                  <w:top w:val="nil"/>
                  <w:left w:val="nil"/>
                  <w:bottom w:val="single" w:sz="4" w:space="0" w:color="auto"/>
                  <w:right w:val="single" w:sz="4" w:space="0" w:color="auto"/>
                </w:tcBorders>
                <w:shd w:val="clear" w:color="auto" w:fill="auto"/>
                <w:noWrap/>
                <w:vAlign w:val="bottom"/>
                <w:hideMark/>
              </w:tcPr>
              <w:p w14:paraId="61F2DA56" w14:textId="77777777" w:rsidR="00202B12" w:rsidRDefault="00202B12">
                <w:pPr>
                  <w:ind w:firstLine="53"/>
                  <w:rPr>
                    <w:sz w:val="22"/>
                    <w:szCs w:val="22"/>
                    <w:lang w:eastAsia="lt-LT"/>
                  </w:rPr>
                </w:pPr>
              </w:p>
            </w:tc>
            <w:tc>
              <w:tcPr>
                <w:tcW w:w="920" w:type="dxa"/>
                <w:tcBorders>
                  <w:top w:val="nil"/>
                  <w:left w:val="nil"/>
                  <w:bottom w:val="single" w:sz="4" w:space="0" w:color="auto"/>
                  <w:right w:val="single" w:sz="4" w:space="0" w:color="auto"/>
                </w:tcBorders>
                <w:shd w:val="clear" w:color="auto" w:fill="auto"/>
                <w:noWrap/>
                <w:vAlign w:val="bottom"/>
                <w:hideMark/>
              </w:tcPr>
              <w:p w14:paraId="61F2DA57" w14:textId="77777777" w:rsidR="00202B12" w:rsidRDefault="00202B12">
                <w:pPr>
                  <w:ind w:firstLine="53"/>
                  <w:rPr>
                    <w:sz w:val="22"/>
                    <w:szCs w:val="22"/>
                    <w:lang w:eastAsia="lt-LT"/>
                  </w:rPr>
                </w:pPr>
              </w:p>
            </w:tc>
          </w:tr>
          <w:tr w:rsidR="00202B12" w14:paraId="61F2DA60" w14:textId="77777777">
            <w:trPr>
              <w:trHeight w:val="300"/>
            </w:trPr>
            <w:tc>
              <w:tcPr>
                <w:tcW w:w="821" w:type="dxa"/>
                <w:tcBorders>
                  <w:top w:val="nil"/>
                  <w:left w:val="single" w:sz="4" w:space="0" w:color="auto"/>
                  <w:bottom w:val="single" w:sz="4" w:space="0" w:color="auto"/>
                  <w:right w:val="single" w:sz="4" w:space="0" w:color="auto"/>
                </w:tcBorders>
                <w:shd w:val="clear" w:color="auto" w:fill="auto"/>
                <w:hideMark/>
              </w:tcPr>
              <w:p w14:paraId="61F2DA59" w14:textId="77777777" w:rsidR="00202B12" w:rsidRDefault="008233F8">
                <w:pPr>
                  <w:rPr>
                    <w:sz w:val="20"/>
                    <w:lang w:eastAsia="lt-LT"/>
                  </w:rPr>
                </w:pPr>
                <w:r>
                  <w:rPr>
                    <w:sz w:val="20"/>
                    <w:lang w:eastAsia="lt-LT"/>
                  </w:rPr>
                  <w:t>1.14.2.</w:t>
                </w:r>
              </w:p>
            </w:tc>
            <w:tc>
              <w:tcPr>
                <w:tcW w:w="4297" w:type="dxa"/>
                <w:tcBorders>
                  <w:top w:val="nil"/>
                  <w:left w:val="nil"/>
                  <w:bottom w:val="single" w:sz="4" w:space="0" w:color="auto"/>
                  <w:right w:val="single" w:sz="4" w:space="0" w:color="auto"/>
                </w:tcBorders>
                <w:shd w:val="clear" w:color="auto" w:fill="auto"/>
                <w:vAlign w:val="bottom"/>
                <w:hideMark/>
              </w:tcPr>
              <w:p w14:paraId="61F2DA5A" w14:textId="77777777" w:rsidR="00202B12" w:rsidRDefault="008233F8">
                <w:pPr>
                  <w:ind w:firstLineChars="200" w:firstLine="400"/>
                  <w:rPr>
                    <w:sz w:val="20"/>
                    <w:lang w:eastAsia="lt-LT"/>
                  </w:rPr>
                </w:pPr>
                <w:r>
                  <w:rPr>
                    <w:sz w:val="20"/>
                    <w:lang w:eastAsia="lt-LT"/>
                  </w:rPr>
                  <w:t>administravimo išlaidoms</w:t>
                </w:r>
              </w:p>
            </w:tc>
            <w:tc>
              <w:tcPr>
                <w:tcW w:w="756" w:type="dxa"/>
                <w:tcBorders>
                  <w:top w:val="nil"/>
                  <w:left w:val="nil"/>
                  <w:bottom w:val="single" w:sz="4" w:space="0" w:color="auto"/>
                  <w:right w:val="single" w:sz="4" w:space="0" w:color="auto"/>
                </w:tcBorders>
                <w:shd w:val="clear" w:color="auto" w:fill="auto"/>
                <w:vAlign w:val="bottom"/>
                <w:hideMark/>
              </w:tcPr>
              <w:p w14:paraId="61F2DA5B"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5C" w14:textId="77777777" w:rsidR="00202B12" w:rsidRDefault="008233F8">
                <w:pPr>
                  <w:jc w:val="right"/>
                  <w:rPr>
                    <w:sz w:val="22"/>
                    <w:szCs w:val="22"/>
                    <w:lang w:eastAsia="lt-LT"/>
                  </w:rPr>
                </w:pPr>
                <w:r>
                  <w:rPr>
                    <w:sz w:val="22"/>
                    <w:szCs w:val="22"/>
                    <w:lang w:eastAsia="lt-LT"/>
                  </w:rPr>
                  <w:t>29,2</w:t>
                </w:r>
              </w:p>
            </w:tc>
            <w:tc>
              <w:tcPr>
                <w:tcW w:w="931" w:type="dxa"/>
                <w:tcBorders>
                  <w:top w:val="nil"/>
                  <w:left w:val="nil"/>
                  <w:bottom w:val="single" w:sz="4" w:space="0" w:color="auto"/>
                  <w:right w:val="single" w:sz="4" w:space="0" w:color="auto"/>
                </w:tcBorders>
                <w:shd w:val="clear" w:color="auto" w:fill="auto"/>
                <w:noWrap/>
                <w:vAlign w:val="bottom"/>
                <w:hideMark/>
              </w:tcPr>
              <w:p w14:paraId="61F2DA5D" w14:textId="77777777" w:rsidR="00202B12" w:rsidRDefault="008233F8">
                <w:pPr>
                  <w:jc w:val="right"/>
                  <w:rPr>
                    <w:sz w:val="22"/>
                    <w:szCs w:val="22"/>
                    <w:lang w:eastAsia="lt-LT"/>
                  </w:rPr>
                </w:pPr>
                <w:r>
                  <w:rPr>
                    <w:sz w:val="22"/>
                    <w:szCs w:val="22"/>
                    <w:lang w:eastAsia="lt-LT"/>
                  </w:rPr>
                  <w:t>29,2</w:t>
                </w:r>
              </w:p>
            </w:tc>
            <w:tc>
              <w:tcPr>
                <w:tcW w:w="1126" w:type="dxa"/>
                <w:tcBorders>
                  <w:top w:val="nil"/>
                  <w:left w:val="nil"/>
                  <w:bottom w:val="single" w:sz="4" w:space="0" w:color="auto"/>
                  <w:right w:val="single" w:sz="4" w:space="0" w:color="auto"/>
                </w:tcBorders>
                <w:shd w:val="clear" w:color="auto" w:fill="auto"/>
                <w:noWrap/>
                <w:vAlign w:val="bottom"/>
                <w:hideMark/>
              </w:tcPr>
              <w:p w14:paraId="61F2DA5E" w14:textId="77777777" w:rsidR="00202B12" w:rsidRDefault="00202B12">
                <w:pPr>
                  <w:ind w:firstLine="53"/>
                  <w:rPr>
                    <w:sz w:val="22"/>
                    <w:szCs w:val="22"/>
                    <w:lang w:eastAsia="lt-LT"/>
                  </w:rPr>
                </w:pPr>
              </w:p>
            </w:tc>
            <w:tc>
              <w:tcPr>
                <w:tcW w:w="920" w:type="dxa"/>
                <w:tcBorders>
                  <w:top w:val="nil"/>
                  <w:left w:val="nil"/>
                  <w:bottom w:val="single" w:sz="4" w:space="0" w:color="auto"/>
                  <w:right w:val="single" w:sz="4" w:space="0" w:color="auto"/>
                </w:tcBorders>
                <w:shd w:val="clear" w:color="auto" w:fill="auto"/>
                <w:noWrap/>
                <w:vAlign w:val="bottom"/>
                <w:hideMark/>
              </w:tcPr>
              <w:p w14:paraId="61F2DA5F" w14:textId="77777777" w:rsidR="00202B12" w:rsidRDefault="00202B12">
                <w:pPr>
                  <w:ind w:firstLine="53"/>
                  <w:rPr>
                    <w:sz w:val="22"/>
                    <w:szCs w:val="22"/>
                    <w:lang w:eastAsia="lt-LT"/>
                  </w:rPr>
                </w:pPr>
              </w:p>
            </w:tc>
          </w:tr>
          <w:tr w:rsidR="00202B12" w14:paraId="61F2DA68" w14:textId="77777777">
            <w:trPr>
              <w:trHeight w:val="300"/>
            </w:trPr>
            <w:tc>
              <w:tcPr>
                <w:tcW w:w="821" w:type="dxa"/>
                <w:tcBorders>
                  <w:top w:val="nil"/>
                  <w:left w:val="single" w:sz="4" w:space="0" w:color="auto"/>
                  <w:bottom w:val="single" w:sz="4" w:space="0" w:color="auto"/>
                  <w:right w:val="single" w:sz="4" w:space="0" w:color="auto"/>
                </w:tcBorders>
                <w:shd w:val="clear" w:color="auto" w:fill="auto"/>
                <w:hideMark/>
              </w:tcPr>
              <w:p w14:paraId="61F2DA61" w14:textId="77777777" w:rsidR="00202B12" w:rsidRDefault="008233F8">
                <w:pPr>
                  <w:rPr>
                    <w:sz w:val="22"/>
                    <w:szCs w:val="22"/>
                    <w:lang w:eastAsia="lt-LT"/>
                  </w:rPr>
                </w:pPr>
                <w:r>
                  <w:rPr>
                    <w:sz w:val="22"/>
                    <w:szCs w:val="22"/>
                    <w:lang w:eastAsia="lt-LT"/>
                  </w:rPr>
                  <w:t>1.15.</w:t>
                </w:r>
              </w:p>
            </w:tc>
            <w:tc>
              <w:tcPr>
                <w:tcW w:w="4297" w:type="dxa"/>
                <w:tcBorders>
                  <w:top w:val="nil"/>
                  <w:left w:val="nil"/>
                  <w:bottom w:val="single" w:sz="4" w:space="0" w:color="auto"/>
                  <w:right w:val="single" w:sz="4" w:space="0" w:color="auto"/>
                </w:tcBorders>
                <w:shd w:val="clear" w:color="auto" w:fill="auto"/>
                <w:vAlign w:val="bottom"/>
                <w:hideMark/>
              </w:tcPr>
              <w:p w14:paraId="61F2DA62" w14:textId="77777777" w:rsidR="00202B12" w:rsidRDefault="008233F8">
                <w:pPr>
                  <w:rPr>
                    <w:sz w:val="22"/>
                    <w:szCs w:val="22"/>
                    <w:lang w:eastAsia="lt-LT"/>
                  </w:rPr>
                </w:pPr>
                <w:r>
                  <w:rPr>
                    <w:sz w:val="22"/>
                    <w:szCs w:val="22"/>
                    <w:lang w:eastAsia="lt-LT"/>
                  </w:rPr>
                  <w:t xml:space="preserve">Socialinei paramai mokiniams </w:t>
                </w:r>
              </w:p>
            </w:tc>
            <w:tc>
              <w:tcPr>
                <w:tcW w:w="756" w:type="dxa"/>
                <w:tcBorders>
                  <w:top w:val="nil"/>
                  <w:left w:val="nil"/>
                  <w:bottom w:val="single" w:sz="4" w:space="0" w:color="auto"/>
                  <w:right w:val="single" w:sz="4" w:space="0" w:color="auto"/>
                </w:tcBorders>
                <w:shd w:val="clear" w:color="auto" w:fill="auto"/>
                <w:vAlign w:val="bottom"/>
                <w:hideMark/>
              </w:tcPr>
              <w:p w14:paraId="61F2DA63"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A64" w14:textId="77777777" w:rsidR="00202B12" w:rsidRDefault="008233F8">
                <w:pPr>
                  <w:jc w:val="right"/>
                  <w:rPr>
                    <w:sz w:val="22"/>
                    <w:szCs w:val="22"/>
                    <w:lang w:eastAsia="lt-LT"/>
                  </w:rPr>
                </w:pPr>
                <w:r>
                  <w:rPr>
                    <w:sz w:val="22"/>
                    <w:szCs w:val="22"/>
                    <w:lang w:eastAsia="lt-LT"/>
                  </w:rPr>
                  <w:t>2491,4</w:t>
                </w:r>
              </w:p>
            </w:tc>
            <w:tc>
              <w:tcPr>
                <w:tcW w:w="931" w:type="dxa"/>
                <w:tcBorders>
                  <w:top w:val="nil"/>
                  <w:left w:val="nil"/>
                  <w:bottom w:val="single" w:sz="4" w:space="0" w:color="auto"/>
                  <w:right w:val="single" w:sz="4" w:space="0" w:color="auto"/>
                </w:tcBorders>
                <w:shd w:val="clear" w:color="auto" w:fill="auto"/>
                <w:noWrap/>
                <w:vAlign w:val="bottom"/>
                <w:hideMark/>
              </w:tcPr>
              <w:p w14:paraId="61F2DA65" w14:textId="77777777" w:rsidR="00202B12" w:rsidRDefault="008233F8">
                <w:pPr>
                  <w:jc w:val="right"/>
                  <w:rPr>
                    <w:sz w:val="22"/>
                    <w:szCs w:val="22"/>
                    <w:lang w:eastAsia="lt-LT"/>
                  </w:rPr>
                </w:pPr>
                <w:r>
                  <w:rPr>
                    <w:sz w:val="22"/>
                    <w:szCs w:val="22"/>
                    <w:lang w:eastAsia="lt-LT"/>
                  </w:rPr>
                  <w:t>2491,4</w:t>
                </w:r>
              </w:p>
            </w:tc>
            <w:tc>
              <w:tcPr>
                <w:tcW w:w="1126" w:type="dxa"/>
                <w:tcBorders>
                  <w:top w:val="nil"/>
                  <w:left w:val="nil"/>
                  <w:bottom w:val="single" w:sz="4" w:space="0" w:color="auto"/>
                  <w:right w:val="single" w:sz="4" w:space="0" w:color="auto"/>
                </w:tcBorders>
                <w:shd w:val="clear" w:color="auto" w:fill="auto"/>
                <w:noWrap/>
                <w:vAlign w:val="bottom"/>
                <w:hideMark/>
              </w:tcPr>
              <w:p w14:paraId="61F2DA66" w14:textId="77777777" w:rsidR="00202B12" w:rsidRDefault="008233F8">
                <w:pPr>
                  <w:jc w:val="right"/>
                  <w:rPr>
                    <w:sz w:val="22"/>
                    <w:szCs w:val="22"/>
                    <w:lang w:eastAsia="lt-LT"/>
                  </w:rPr>
                </w:pPr>
                <w:r>
                  <w:rPr>
                    <w:sz w:val="22"/>
                    <w:szCs w:val="22"/>
                    <w:lang w:eastAsia="lt-LT"/>
                  </w:rPr>
                  <w:t>55,3</w:t>
                </w:r>
              </w:p>
            </w:tc>
            <w:tc>
              <w:tcPr>
                <w:tcW w:w="920" w:type="dxa"/>
                <w:tcBorders>
                  <w:top w:val="nil"/>
                  <w:left w:val="nil"/>
                  <w:bottom w:val="single" w:sz="4" w:space="0" w:color="auto"/>
                  <w:right w:val="single" w:sz="4" w:space="0" w:color="auto"/>
                </w:tcBorders>
                <w:shd w:val="clear" w:color="auto" w:fill="auto"/>
                <w:noWrap/>
                <w:vAlign w:val="bottom"/>
                <w:hideMark/>
              </w:tcPr>
              <w:p w14:paraId="61F2DA67" w14:textId="77777777" w:rsidR="00202B12" w:rsidRDefault="00202B12">
                <w:pPr>
                  <w:ind w:firstLine="53"/>
                  <w:rPr>
                    <w:sz w:val="22"/>
                    <w:szCs w:val="22"/>
                    <w:lang w:eastAsia="lt-LT"/>
                  </w:rPr>
                </w:pPr>
              </w:p>
            </w:tc>
          </w:tr>
          <w:tr w:rsidR="00202B12" w14:paraId="61F2DA70" w14:textId="77777777">
            <w:trPr>
              <w:trHeight w:val="300"/>
            </w:trPr>
            <w:tc>
              <w:tcPr>
                <w:tcW w:w="821" w:type="dxa"/>
                <w:tcBorders>
                  <w:top w:val="nil"/>
                  <w:left w:val="single" w:sz="4" w:space="0" w:color="auto"/>
                  <w:bottom w:val="single" w:sz="4" w:space="0" w:color="auto"/>
                  <w:right w:val="single" w:sz="4" w:space="0" w:color="auto"/>
                </w:tcBorders>
                <w:shd w:val="clear" w:color="auto" w:fill="auto"/>
                <w:hideMark/>
              </w:tcPr>
              <w:p w14:paraId="61F2DA69" w14:textId="77777777" w:rsidR="00202B12" w:rsidRDefault="008233F8">
                <w:pPr>
                  <w:rPr>
                    <w:sz w:val="20"/>
                    <w:lang w:eastAsia="lt-LT"/>
                  </w:rPr>
                </w:pPr>
                <w:r>
                  <w:rPr>
                    <w:sz w:val="20"/>
                    <w:lang w:eastAsia="lt-LT"/>
                  </w:rPr>
                  <w:t>1.15.1.</w:t>
                </w:r>
              </w:p>
            </w:tc>
            <w:tc>
              <w:tcPr>
                <w:tcW w:w="4297" w:type="dxa"/>
                <w:tcBorders>
                  <w:top w:val="nil"/>
                  <w:left w:val="nil"/>
                  <w:bottom w:val="single" w:sz="4" w:space="0" w:color="auto"/>
                  <w:right w:val="single" w:sz="4" w:space="0" w:color="auto"/>
                </w:tcBorders>
                <w:shd w:val="clear" w:color="auto" w:fill="auto"/>
                <w:vAlign w:val="bottom"/>
                <w:hideMark/>
              </w:tcPr>
              <w:p w14:paraId="61F2DA6A" w14:textId="77777777" w:rsidR="00202B12" w:rsidRDefault="008233F8">
                <w:pPr>
                  <w:ind w:firstLineChars="200" w:firstLine="400"/>
                  <w:rPr>
                    <w:sz w:val="20"/>
                    <w:lang w:eastAsia="lt-LT"/>
                  </w:rPr>
                </w:pPr>
                <w:r>
                  <w:rPr>
                    <w:sz w:val="20"/>
                    <w:lang w:eastAsia="lt-LT"/>
                  </w:rPr>
                  <w:t xml:space="preserve">iš jų: socialinei paramai mokiniams </w:t>
                </w:r>
              </w:p>
            </w:tc>
            <w:tc>
              <w:tcPr>
                <w:tcW w:w="756" w:type="dxa"/>
                <w:tcBorders>
                  <w:top w:val="nil"/>
                  <w:left w:val="nil"/>
                  <w:bottom w:val="single" w:sz="4" w:space="0" w:color="auto"/>
                  <w:right w:val="single" w:sz="4" w:space="0" w:color="auto"/>
                </w:tcBorders>
                <w:shd w:val="clear" w:color="auto" w:fill="auto"/>
                <w:vAlign w:val="bottom"/>
                <w:hideMark/>
              </w:tcPr>
              <w:p w14:paraId="61F2DA6B" w14:textId="77777777" w:rsidR="00202B12" w:rsidRDefault="008233F8">
                <w:pPr>
                  <w:jc w:val="center"/>
                  <w:rPr>
                    <w:sz w:val="22"/>
                    <w:szCs w:val="22"/>
                    <w:lang w:eastAsia="lt-LT"/>
                  </w:rPr>
                </w:pPr>
                <w:r>
                  <w:rPr>
                    <w:sz w:val="22"/>
                    <w:szCs w:val="22"/>
                    <w:lang w:eastAsia="lt-LT"/>
                  </w:rPr>
                  <w:t>07</w:t>
                </w:r>
              </w:p>
            </w:tc>
            <w:tc>
              <w:tcPr>
                <w:tcW w:w="931" w:type="dxa"/>
                <w:tcBorders>
                  <w:top w:val="nil"/>
                  <w:left w:val="nil"/>
                  <w:bottom w:val="single" w:sz="4" w:space="0" w:color="auto"/>
                  <w:right w:val="single" w:sz="4" w:space="0" w:color="auto"/>
                </w:tcBorders>
                <w:shd w:val="clear" w:color="auto" w:fill="auto"/>
                <w:noWrap/>
                <w:vAlign w:val="bottom"/>
                <w:hideMark/>
              </w:tcPr>
              <w:p w14:paraId="61F2DA6C" w14:textId="77777777" w:rsidR="00202B12" w:rsidRDefault="008233F8">
                <w:pPr>
                  <w:jc w:val="right"/>
                  <w:rPr>
                    <w:sz w:val="22"/>
                    <w:szCs w:val="22"/>
                    <w:lang w:eastAsia="lt-LT"/>
                  </w:rPr>
                </w:pPr>
                <w:r>
                  <w:rPr>
                    <w:sz w:val="22"/>
                    <w:szCs w:val="22"/>
                    <w:lang w:eastAsia="lt-LT"/>
                  </w:rPr>
                  <w:t>2395,6</w:t>
                </w:r>
              </w:p>
            </w:tc>
            <w:tc>
              <w:tcPr>
                <w:tcW w:w="931" w:type="dxa"/>
                <w:tcBorders>
                  <w:top w:val="nil"/>
                  <w:left w:val="nil"/>
                  <w:bottom w:val="single" w:sz="4" w:space="0" w:color="auto"/>
                  <w:right w:val="single" w:sz="4" w:space="0" w:color="auto"/>
                </w:tcBorders>
                <w:shd w:val="clear" w:color="auto" w:fill="auto"/>
                <w:noWrap/>
                <w:vAlign w:val="bottom"/>
                <w:hideMark/>
              </w:tcPr>
              <w:p w14:paraId="61F2DA6D" w14:textId="77777777" w:rsidR="00202B12" w:rsidRDefault="008233F8">
                <w:pPr>
                  <w:jc w:val="right"/>
                  <w:rPr>
                    <w:sz w:val="22"/>
                    <w:szCs w:val="22"/>
                    <w:lang w:eastAsia="lt-LT"/>
                  </w:rPr>
                </w:pPr>
                <w:r>
                  <w:rPr>
                    <w:sz w:val="22"/>
                    <w:szCs w:val="22"/>
                    <w:lang w:eastAsia="lt-LT"/>
                  </w:rPr>
                  <w:t>2395,6</w:t>
                </w:r>
              </w:p>
            </w:tc>
            <w:tc>
              <w:tcPr>
                <w:tcW w:w="1126" w:type="dxa"/>
                <w:tcBorders>
                  <w:top w:val="nil"/>
                  <w:left w:val="nil"/>
                  <w:bottom w:val="single" w:sz="4" w:space="0" w:color="auto"/>
                  <w:right w:val="single" w:sz="4" w:space="0" w:color="auto"/>
                </w:tcBorders>
                <w:shd w:val="clear" w:color="auto" w:fill="auto"/>
                <w:noWrap/>
                <w:vAlign w:val="bottom"/>
                <w:hideMark/>
              </w:tcPr>
              <w:p w14:paraId="61F2DA6E" w14:textId="77777777" w:rsidR="00202B12" w:rsidRDefault="00202B12">
                <w:pPr>
                  <w:ind w:firstLine="53"/>
                  <w:rPr>
                    <w:sz w:val="22"/>
                    <w:szCs w:val="22"/>
                    <w:lang w:eastAsia="lt-LT"/>
                  </w:rPr>
                </w:pPr>
              </w:p>
            </w:tc>
            <w:tc>
              <w:tcPr>
                <w:tcW w:w="920" w:type="dxa"/>
                <w:tcBorders>
                  <w:top w:val="nil"/>
                  <w:left w:val="nil"/>
                  <w:bottom w:val="single" w:sz="4" w:space="0" w:color="auto"/>
                  <w:right w:val="single" w:sz="4" w:space="0" w:color="auto"/>
                </w:tcBorders>
                <w:shd w:val="clear" w:color="auto" w:fill="auto"/>
                <w:noWrap/>
                <w:vAlign w:val="bottom"/>
                <w:hideMark/>
              </w:tcPr>
              <w:p w14:paraId="61F2DA6F" w14:textId="77777777" w:rsidR="00202B12" w:rsidRDefault="00202B12">
                <w:pPr>
                  <w:ind w:firstLine="53"/>
                  <w:rPr>
                    <w:sz w:val="22"/>
                    <w:szCs w:val="22"/>
                    <w:lang w:eastAsia="lt-LT"/>
                  </w:rPr>
                </w:pPr>
              </w:p>
            </w:tc>
          </w:tr>
          <w:tr w:rsidR="00202B12" w14:paraId="61F2DA78" w14:textId="77777777">
            <w:trPr>
              <w:trHeight w:val="300"/>
            </w:trPr>
            <w:tc>
              <w:tcPr>
                <w:tcW w:w="821" w:type="dxa"/>
                <w:tcBorders>
                  <w:top w:val="nil"/>
                  <w:left w:val="single" w:sz="4" w:space="0" w:color="auto"/>
                  <w:bottom w:val="single" w:sz="4" w:space="0" w:color="auto"/>
                  <w:right w:val="single" w:sz="4" w:space="0" w:color="auto"/>
                </w:tcBorders>
                <w:shd w:val="clear" w:color="auto" w:fill="auto"/>
                <w:hideMark/>
              </w:tcPr>
              <w:p w14:paraId="61F2DA71" w14:textId="77777777" w:rsidR="00202B12" w:rsidRDefault="008233F8">
                <w:pPr>
                  <w:rPr>
                    <w:sz w:val="20"/>
                    <w:lang w:eastAsia="lt-LT"/>
                  </w:rPr>
                </w:pPr>
                <w:r>
                  <w:rPr>
                    <w:sz w:val="20"/>
                    <w:lang w:eastAsia="lt-LT"/>
                  </w:rPr>
                  <w:t>1.15.2.</w:t>
                </w:r>
              </w:p>
            </w:tc>
            <w:tc>
              <w:tcPr>
                <w:tcW w:w="4297" w:type="dxa"/>
                <w:tcBorders>
                  <w:top w:val="nil"/>
                  <w:left w:val="nil"/>
                  <w:bottom w:val="single" w:sz="4" w:space="0" w:color="auto"/>
                  <w:right w:val="single" w:sz="4" w:space="0" w:color="auto"/>
                </w:tcBorders>
                <w:shd w:val="clear" w:color="auto" w:fill="auto"/>
                <w:vAlign w:val="bottom"/>
                <w:hideMark/>
              </w:tcPr>
              <w:p w14:paraId="61F2DA72" w14:textId="77777777" w:rsidR="00202B12" w:rsidRDefault="008233F8">
                <w:pPr>
                  <w:ind w:firstLineChars="200" w:firstLine="400"/>
                  <w:rPr>
                    <w:sz w:val="20"/>
                    <w:lang w:eastAsia="lt-LT"/>
                  </w:rPr>
                </w:pPr>
                <w:r>
                  <w:rPr>
                    <w:sz w:val="20"/>
                    <w:lang w:eastAsia="lt-LT"/>
                  </w:rPr>
                  <w:t xml:space="preserve">administravimo </w:t>
                </w:r>
                <w:r>
                  <w:rPr>
                    <w:sz w:val="20"/>
                    <w:lang w:eastAsia="lt-LT"/>
                  </w:rPr>
                  <w:t>išlaidoms</w:t>
                </w:r>
              </w:p>
            </w:tc>
            <w:tc>
              <w:tcPr>
                <w:tcW w:w="756" w:type="dxa"/>
                <w:tcBorders>
                  <w:top w:val="nil"/>
                  <w:left w:val="nil"/>
                  <w:bottom w:val="single" w:sz="4" w:space="0" w:color="auto"/>
                  <w:right w:val="single" w:sz="4" w:space="0" w:color="auto"/>
                </w:tcBorders>
                <w:shd w:val="clear" w:color="auto" w:fill="auto"/>
                <w:vAlign w:val="bottom"/>
                <w:hideMark/>
              </w:tcPr>
              <w:p w14:paraId="61F2DA73"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74" w14:textId="77777777" w:rsidR="00202B12" w:rsidRDefault="008233F8">
                <w:pPr>
                  <w:jc w:val="right"/>
                  <w:rPr>
                    <w:sz w:val="22"/>
                    <w:szCs w:val="22"/>
                    <w:lang w:eastAsia="lt-LT"/>
                  </w:rPr>
                </w:pPr>
                <w:r>
                  <w:rPr>
                    <w:sz w:val="22"/>
                    <w:szCs w:val="22"/>
                    <w:lang w:eastAsia="lt-LT"/>
                  </w:rPr>
                  <w:t>95,8</w:t>
                </w:r>
              </w:p>
            </w:tc>
            <w:tc>
              <w:tcPr>
                <w:tcW w:w="931" w:type="dxa"/>
                <w:tcBorders>
                  <w:top w:val="nil"/>
                  <w:left w:val="nil"/>
                  <w:bottom w:val="single" w:sz="4" w:space="0" w:color="auto"/>
                  <w:right w:val="single" w:sz="4" w:space="0" w:color="auto"/>
                </w:tcBorders>
                <w:shd w:val="clear" w:color="auto" w:fill="auto"/>
                <w:noWrap/>
                <w:vAlign w:val="bottom"/>
                <w:hideMark/>
              </w:tcPr>
              <w:p w14:paraId="61F2DA75" w14:textId="77777777" w:rsidR="00202B12" w:rsidRDefault="008233F8">
                <w:pPr>
                  <w:jc w:val="right"/>
                  <w:rPr>
                    <w:sz w:val="22"/>
                    <w:szCs w:val="22"/>
                    <w:lang w:eastAsia="lt-LT"/>
                  </w:rPr>
                </w:pPr>
                <w:r>
                  <w:rPr>
                    <w:sz w:val="22"/>
                    <w:szCs w:val="22"/>
                    <w:lang w:eastAsia="lt-LT"/>
                  </w:rPr>
                  <w:t>95,8</w:t>
                </w:r>
              </w:p>
            </w:tc>
            <w:tc>
              <w:tcPr>
                <w:tcW w:w="1126" w:type="dxa"/>
                <w:tcBorders>
                  <w:top w:val="nil"/>
                  <w:left w:val="nil"/>
                  <w:bottom w:val="single" w:sz="4" w:space="0" w:color="auto"/>
                  <w:right w:val="single" w:sz="4" w:space="0" w:color="auto"/>
                </w:tcBorders>
                <w:shd w:val="clear" w:color="auto" w:fill="auto"/>
                <w:noWrap/>
                <w:vAlign w:val="bottom"/>
                <w:hideMark/>
              </w:tcPr>
              <w:p w14:paraId="61F2DA76" w14:textId="77777777" w:rsidR="00202B12" w:rsidRDefault="008233F8">
                <w:pPr>
                  <w:jc w:val="right"/>
                  <w:rPr>
                    <w:sz w:val="22"/>
                    <w:szCs w:val="22"/>
                    <w:lang w:eastAsia="lt-LT"/>
                  </w:rPr>
                </w:pPr>
                <w:r>
                  <w:rPr>
                    <w:sz w:val="22"/>
                    <w:szCs w:val="22"/>
                    <w:lang w:eastAsia="lt-LT"/>
                  </w:rPr>
                  <w:t>55,3</w:t>
                </w:r>
              </w:p>
            </w:tc>
            <w:tc>
              <w:tcPr>
                <w:tcW w:w="920" w:type="dxa"/>
                <w:tcBorders>
                  <w:top w:val="nil"/>
                  <w:left w:val="nil"/>
                  <w:bottom w:val="single" w:sz="4" w:space="0" w:color="auto"/>
                  <w:right w:val="single" w:sz="4" w:space="0" w:color="auto"/>
                </w:tcBorders>
                <w:shd w:val="clear" w:color="auto" w:fill="auto"/>
                <w:noWrap/>
                <w:vAlign w:val="bottom"/>
                <w:hideMark/>
              </w:tcPr>
              <w:p w14:paraId="61F2DA77" w14:textId="77777777" w:rsidR="00202B12" w:rsidRDefault="00202B12">
                <w:pPr>
                  <w:ind w:firstLine="53"/>
                  <w:rPr>
                    <w:sz w:val="22"/>
                    <w:szCs w:val="22"/>
                    <w:lang w:eastAsia="lt-LT"/>
                  </w:rPr>
                </w:pPr>
              </w:p>
            </w:tc>
          </w:tr>
          <w:tr w:rsidR="00202B12" w14:paraId="61F2DA80" w14:textId="77777777">
            <w:trPr>
              <w:trHeight w:val="300"/>
            </w:trPr>
            <w:tc>
              <w:tcPr>
                <w:tcW w:w="821" w:type="dxa"/>
                <w:tcBorders>
                  <w:top w:val="nil"/>
                  <w:left w:val="single" w:sz="4" w:space="0" w:color="auto"/>
                  <w:bottom w:val="single" w:sz="4" w:space="0" w:color="auto"/>
                  <w:right w:val="single" w:sz="4" w:space="0" w:color="auto"/>
                </w:tcBorders>
                <w:shd w:val="clear" w:color="auto" w:fill="auto"/>
                <w:hideMark/>
              </w:tcPr>
              <w:p w14:paraId="61F2DA79" w14:textId="77777777" w:rsidR="00202B12" w:rsidRDefault="008233F8">
                <w:pPr>
                  <w:rPr>
                    <w:sz w:val="22"/>
                    <w:szCs w:val="22"/>
                    <w:lang w:eastAsia="lt-LT"/>
                  </w:rPr>
                </w:pPr>
                <w:r>
                  <w:rPr>
                    <w:sz w:val="22"/>
                    <w:szCs w:val="22"/>
                    <w:lang w:eastAsia="lt-LT"/>
                  </w:rPr>
                  <w:t>1.16.</w:t>
                </w:r>
              </w:p>
            </w:tc>
            <w:tc>
              <w:tcPr>
                <w:tcW w:w="4297" w:type="dxa"/>
                <w:tcBorders>
                  <w:top w:val="nil"/>
                  <w:left w:val="nil"/>
                  <w:bottom w:val="single" w:sz="4" w:space="0" w:color="auto"/>
                  <w:right w:val="single" w:sz="4" w:space="0" w:color="auto"/>
                </w:tcBorders>
                <w:shd w:val="clear" w:color="auto" w:fill="auto"/>
                <w:vAlign w:val="bottom"/>
                <w:hideMark/>
              </w:tcPr>
              <w:p w14:paraId="61F2DA7A" w14:textId="77777777" w:rsidR="00202B12" w:rsidRDefault="008233F8">
                <w:pPr>
                  <w:rPr>
                    <w:sz w:val="22"/>
                    <w:szCs w:val="22"/>
                    <w:lang w:eastAsia="lt-LT"/>
                  </w:rPr>
                </w:pPr>
                <w:r>
                  <w:rPr>
                    <w:sz w:val="22"/>
                    <w:szCs w:val="22"/>
                    <w:lang w:eastAsia="lt-LT"/>
                  </w:rPr>
                  <w:t>Socialinėms paslaugoms</w:t>
                </w:r>
              </w:p>
            </w:tc>
            <w:tc>
              <w:tcPr>
                <w:tcW w:w="756" w:type="dxa"/>
                <w:tcBorders>
                  <w:top w:val="nil"/>
                  <w:left w:val="nil"/>
                  <w:bottom w:val="single" w:sz="4" w:space="0" w:color="auto"/>
                  <w:right w:val="single" w:sz="4" w:space="0" w:color="auto"/>
                </w:tcBorders>
                <w:shd w:val="clear" w:color="auto" w:fill="auto"/>
                <w:vAlign w:val="bottom"/>
                <w:hideMark/>
              </w:tcPr>
              <w:p w14:paraId="61F2DA7B"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A7C" w14:textId="77777777" w:rsidR="00202B12" w:rsidRDefault="008233F8">
                <w:pPr>
                  <w:jc w:val="right"/>
                  <w:rPr>
                    <w:sz w:val="22"/>
                    <w:szCs w:val="22"/>
                    <w:lang w:eastAsia="lt-LT"/>
                  </w:rPr>
                </w:pPr>
                <w:r>
                  <w:rPr>
                    <w:sz w:val="22"/>
                    <w:szCs w:val="22"/>
                    <w:lang w:eastAsia="lt-LT"/>
                  </w:rPr>
                  <w:t>1122,0</w:t>
                </w:r>
              </w:p>
            </w:tc>
            <w:tc>
              <w:tcPr>
                <w:tcW w:w="931" w:type="dxa"/>
                <w:tcBorders>
                  <w:top w:val="nil"/>
                  <w:left w:val="nil"/>
                  <w:bottom w:val="single" w:sz="4" w:space="0" w:color="auto"/>
                  <w:right w:val="single" w:sz="4" w:space="0" w:color="auto"/>
                </w:tcBorders>
                <w:shd w:val="clear" w:color="auto" w:fill="auto"/>
                <w:noWrap/>
                <w:vAlign w:val="bottom"/>
                <w:hideMark/>
              </w:tcPr>
              <w:p w14:paraId="61F2DA7D" w14:textId="77777777" w:rsidR="00202B12" w:rsidRDefault="008233F8">
                <w:pPr>
                  <w:jc w:val="right"/>
                  <w:rPr>
                    <w:sz w:val="22"/>
                    <w:szCs w:val="22"/>
                    <w:lang w:eastAsia="lt-LT"/>
                  </w:rPr>
                </w:pPr>
                <w:r>
                  <w:rPr>
                    <w:sz w:val="22"/>
                    <w:szCs w:val="22"/>
                    <w:lang w:eastAsia="lt-LT"/>
                  </w:rPr>
                  <w:t>1122,0</w:t>
                </w:r>
              </w:p>
            </w:tc>
            <w:tc>
              <w:tcPr>
                <w:tcW w:w="1126" w:type="dxa"/>
                <w:tcBorders>
                  <w:top w:val="nil"/>
                  <w:left w:val="nil"/>
                  <w:bottom w:val="single" w:sz="4" w:space="0" w:color="auto"/>
                  <w:right w:val="single" w:sz="4" w:space="0" w:color="auto"/>
                </w:tcBorders>
                <w:shd w:val="clear" w:color="auto" w:fill="auto"/>
                <w:noWrap/>
                <w:vAlign w:val="bottom"/>
                <w:hideMark/>
              </w:tcPr>
              <w:p w14:paraId="61F2DA7E" w14:textId="77777777" w:rsidR="00202B12" w:rsidRDefault="008233F8">
                <w:pPr>
                  <w:jc w:val="right"/>
                  <w:rPr>
                    <w:sz w:val="22"/>
                    <w:szCs w:val="22"/>
                    <w:lang w:eastAsia="lt-LT"/>
                  </w:rPr>
                </w:pPr>
                <w:r>
                  <w:rPr>
                    <w:sz w:val="22"/>
                    <w:szCs w:val="22"/>
                    <w:lang w:eastAsia="lt-LT"/>
                  </w:rPr>
                  <w:t>22,0</w:t>
                </w:r>
              </w:p>
            </w:tc>
            <w:tc>
              <w:tcPr>
                <w:tcW w:w="920" w:type="dxa"/>
                <w:tcBorders>
                  <w:top w:val="nil"/>
                  <w:left w:val="nil"/>
                  <w:bottom w:val="single" w:sz="4" w:space="0" w:color="auto"/>
                  <w:right w:val="single" w:sz="4" w:space="0" w:color="auto"/>
                </w:tcBorders>
                <w:shd w:val="clear" w:color="auto" w:fill="auto"/>
                <w:noWrap/>
                <w:vAlign w:val="bottom"/>
                <w:hideMark/>
              </w:tcPr>
              <w:p w14:paraId="61F2DA7F" w14:textId="77777777" w:rsidR="00202B12" w:rsidRDefault="00202B12">
                <w:pPr>
                  <w:ind w:firstLine="53"/>
                  <w:rPr>
                    <w:sz w:val="22"/>
                    <w:szCs w:val="22"/>
                    <w:lang w:eastAsia="lt-LT"/>
                  </w:rPr>
                </w:pPr>
              </w:p>
            </w:tc>
          </w:tr>
          <w:tr w:rsidR="00202B12" w14:paraId="61F2DA88" w14:textId="77777777">
            <w:trPr>
              <w:trHeight w:val="300"/>
            </w:trPr>
            <w:tc>
              <w:tcPr>
                <w:tcW w:w="821" w:type="dxa"/>
                <w:tcBorders>
                  <w:top w:val="nil"/>
                  <w:left w:val="single" w:sz="4" w:space="0" w:color="auto"/>
                  <w:bottom w:val="single" w:sz="4" w:space="0" w:color="auto"/>
                  <w:right w:val="single" w:sz="4" w:space="0" w:color="auto"/>
                </w:tcBorders>
                <w:shd w:val="clear" w:color="auto" w:fill="auto"/>
                <w:hideMark/>
              </w:tcPr>
              <w:p w14:paraId="61F2DA81" w14:textId="77777777" w:rsidR="00202B12" w:rsidRDefault="008233F8">
                <w:pPr>
                  <w:rPr>
                    <w:sz w:val="20"/>
                    <w:lang w:eastAsia="lt-LT"/>
                  </w:rPr>
                </w:pPr>
                <w:r>
                  <w:rPr>
                    <w:sz w:val="20"/>
                    <w:lang w:eastAsia="lt-LT"/>
                  </w:rPr>
                  <w:t>1.16.1.</w:t>
                </w:r>
              </w:p>
            </w:tc>
            <w:tc>
              <w:tcPr>
                <w:tcW w:w="4297" w:type="dxa"/>
                <w:tcBorders>
                  <w:top w:val="nil"/>
                  <w:left w:val="nil"/>
                  <w:bottom w:val="single" w:sz="4" w:space="0" w:color="auto"/>
                  <w:right w:val="single" w:sz="4" w:space="0" w:color="auto"/>
                </w:tcBorders>
                <w:shd w:val="clear" w:color="auto" w:fill="auto"/>
                <w:vAlign w:val="bottom"/>
                <w:hideMark/>
              </w:tcPr>
              <w:p w14:paraId="61F2DA82" w14:textId="77777777" w:rsidR="00202B12" w:rsidRDefault="008233F8">
                <w:pPr>
                  <w:ind w:firstLineChars="200" w:firstLine="400"/>
                  <w:rPr>
                    <w:sz w:val="20"/>
                    <w:lang w:eastAsia="lt-LT"/>
                  </w:rPr>
                </w:pPr>
                <w:r>
                  <w:rPr>
                    <w:sz w:val="20"/>
                    <w:lang w:eastAsia="lt-LT"/>
                  </w:rPr>
                  <w:t>iš jų: socialinei globai asmenims su sunkia negalia</w:t>
                </w:r>
              </w:p>
            </w:tc>
            <w:tc>
              <w:tcPr>
                <w:tcW w:w="756" w:type="dxa"/>
                <w:tcBorders>
                  <w:top w:val="nil"/>
                  <w:left w:val="nil"/>
                  <w:bottom w:val="single" w:sz="4" w:space="0" w:color="auto"/>
                  <w:right w:val="single" w:sz="4" w:space="0" w:color="auto"/>
                </w:tcBorders>
                <w:shd w:val="clear" w:color="auto" w:fill="auto"/>
                <w:vAlign w:val="bottom"/>
                <w:hideMark/>
              </w:tcPr>
              <w:p w14:paraId="61F2DA83" w14:textId="77777777" w:rsidR="00202B12" w:rsidRDefault="008233F8">
                <w:pPr>
                  <w:jc w:val="center"/>
                  <w:rPr>
                    <w:sz w:val="22"/>
                    <w:szCs w:val="22"/>
                    <w:lang w:eastAsia="lt-LT"/>
                  </w:rPr>
                </w:pPr>
                <w:r>
                  <w:rPr>
                    <w:sz w:val="22"/>
                    <w:szCs w:val="22"/>
                    <w:lang w:eastAsia="lt-LT"/>
                  </w:rPr>
                  <w:t>07</w:t>
                </w:r>
              </w:p>
            </w:tc>
            <w:tc>
              <w:tcPr>
                <w:tcW w:w="931" w:type="dxa"/>
                <w:tcBorders>
                  <w:top w:val="nil"/>
                  <w:left w:val="nil"/>
                  <w:bottom w:val="single" w:sz="4" w:space="0" w:color="auto"/>
                  <w:right w:val="single" w:sz="4" w:space="0" w:color="auto"/>
                </w:tcBorders>
                <w:shd w:val="clear" w:color="auto" w:fill="auto"/>
                <w:noWrap/>
                <w:vAlign w:val="bottom"/>
                <w:hideMark/>
              </w:tcPr>
              <w:p w14:paraId="61F2DA84" w14:textId="77777777" w:rsidR="00202B12" w:rsidRDefault="008233F8">
                <w:pPr>
                  <w:jc w:val="right"/>
                  <w:rPr>
                    <w:sz w:val="22"/>
                    <w:szCs w:val="22"/>
                    <w:lang w:eastAsia="lt-LT"/>
                  </w:rPr>
                </w:pPr>
                <w:r>
                  <w:rPr>
                    <w:sz w:val="22"/>
                    <w:szCs w:val="22"/>
                    <w:lang w:eastAsia="lt-LT"/>
                  </w:rPr>
                  <w:t>1089,4</w:t>
                </w:r>
              </w:p>
            </w:tc>
            <w:tc>
              <w:tcPr>
                <w:tcW w:w="931" w:type="dxa"/>
                <w:tcBorders>
                  <w:top w:val="nil"/>
                  <w:left w:val="nil"/>
                  <w:bottom w:val="single" w:sz="4" w:space="0" w:color="auto"/>
                  <w:right w:val="single" w:sz="4" w:space="0" w:color="auto"/>
                </w:tcBorders>
                <w:shd w:val="clear" w:color="auto" w:fill="auto"/>
                <w:noWrap/>
                <w:vAlign w:val="bottom"/>
                <w:hideMark/>
              </w:tcPr>
              <w:p w14:paraId="61F2DA85" w14:textId="77777777" w:rsidR="00202B12" w:rsidRDefault="008233F8">
                <w:pPr>
                  <w:jc w:val="right"/>
                  <w:rPr>
                    <w:sz w:val="22"/>
                    <w:szCs w:val="22"/>
                    <w:lang w:eastAsia="lt-LT"/>
                  </w:rPr>
                </w:pPr>
                <w:r>
                  <w:rPr>
                    <w:sz w:val="22"/>
                    <w:szCs w:val="22"/>
                    <w:lang w:eastAsia="lt-LT"/>
                  </w:rPr>
                  <w:t>1089,4</w:t>
                </w:r>
              </w:p>
            </w:tc>
            <w:tc>
              <w:tcPr>
                <w:tcW w:w="1126" w:type="dxa"/>
                <w:tcBorders>
                  <w:top w:val="nil"/>
                  <w:left w:val="nil"/>
                  <w:bottom w:val="single" w:sz="4" w:space="0" w:color="auto"/>
                  <w:right w:val="single" w:sz="4" w:space="0" w:color="auto"/>
                </w:tcBorders>
                <w:shd w:val="clear" w:color="auto" w:fill="auto"/>
                <w:noWrap/>
                <w:vAlign w:val="bottom"/>
                <w:hideMark/>
              </w:tcPr>
              <w:p w14:paraId="61F2DA86" w14:textId="77777777" w:rsidR="00202B12" w:rsidRDefault="00202B12">
                <w:pPr>
                  <w:ind w:firstLine="53"/>
                  <w:rPr>
                    <w:sz w:val="22"/>
                    <w:szCs w:val="22"/>
                    <w:lang w:eastAsia="lt-LT"/>
                  </w:rPr>
                </w:pPr>
              </w:p>
            </w:tc>
            <w:tc>
              <w:tcPr>
                <w:tcW w:w="920" w:type="dxa"/>
                <w:tcBorders>
                  <w:top w:val="nil"/>
                  <w:left w:val="nil"/>
                  <w:bottom w:val="single" w:sz="4" w:space="0" w:color="auto"/>
                  <w:right w:val="single" w:sz="4" w:space="0" w:color="auto"/>
                </w:tcBorders>
                <w:shd w:val="clear" w:color="auto" w:fill="auto"/>
                <w:noWrap/>
                <w:vAlign w:val="bottom"/>
                <w:hideMark/>
              </w:tcPr>
              <w:p w14:paraId="61F2DA87" w14:textId="77777777" w:rsidR="00202B12" w:rsidRDefault="00202B12">
                <w:pPr>
                  <w:ind w:firstLine="53"/>
                  <w:rPr>
                    <w:sz w:val="22"/>
                    <w:szCs w:val="22"/>
                    <w:lang w:eastAsia="lt-LT"/>
                  </w:rPr>
                </w:pPr>
              </w:p>
            </w:tc>
          </w:tr>
          <w:tr w:rsidR="00202B12" w14:paraId="61F2DA90" w14:textId="77777777">
            <w:trPr>
              <w:trHeight w:val="300"/>
            </w:trPr>
            <w:tc>
              <w:tcPr>
                <w:tcW w:w="821" w:type="dxa"/>
                <w:tcBorders>
                  <w:top w:val="nil"/>
                  <w:left w:val="single" w:sz="4" w:space="0" w:color="auto"/>
                  <w:bottom w:val="single" w:sz="4" w:space="0" w:color="auto"/>
                  <w:right w:val="single" w:sz="4" w:space="0" w:color="auto"/>
                </w:tcBorders>
                <w:shd w:val="clear" w:color="auto" w:fill="auto"/>
                <w:hideMark/>
              </w:tcPr>
              <w:p w14:paraId="61F2DA89" w14:textId="77777777" w:rsidR="00202B12" w:rsidRDefault="008233F8">
                <w:pPr>
                  <w:rPr>
                    <w:sz w:val="20"/>
                    <w:lang w:eastAsia="lt-LT"/>
                  </w:rPr>
                </w:pPr>
                <w:r>
                  <w:rPr>
                    <w:sz w:val="20"/>
                    <w:lang w:eastAsia="lt-LT"/>
                  </w:rPr>
                  <w:t>1.16.2.</w:t>
                </w:r>
              </w:p>
            </w:tc>
            <w:tc>
              <w:tcPr>
                <w:tcW w:w="4297" w:type="dxa"/>
                <w:tcBorders>
                  <w:top w:val="nil"/>
                  <w:left w:val="nil"/>
                  <w:bottom w:val="single" w:sz="4" w:space="0" w:color="auto"/>
                  <w:right w:val="single" w:sz="4" w:space="0" w:color="auto"/>
                </w:tcBorders>
                <w:shd w:val="clear" w:color="auto" w:fill="auto"/>
                <w:vAlign w:val="bottom"/>
                <w:hideMark/>
              </w:tcPr>
              <w:p w14:paraId="61F2DA8A" w14:textId="77777777" w:rsidR="00202B12" w:rsidRDefault="008233F8">
                <w:pPr>
                  <w:ind w:firstLineChars="200" w:firstLine="400"/>
                  <w:rPr>
                    <w:sz w:val="20"/>
                    <w:lang w:eastAsia="lt-LT"/>
                  </w:rPr>
                </w:pPr>
                <w:r>
                  <w:rPr>
                    <w:sz w:val="20"/>
                    <w:lang w:eastAsia="lt-LT"/>
                  </w:rPr>
                  <w:t>administravimo išlaidoms</w:t>
                </w:r>
              </w:p>
            </w:tc>
            <w:tc>
              <w:tcPr>
                <w:tcW w:w="756" w:type="dxa"/>
                <w:tcBorders>
                  <w:top w:val="nil"/>
                  <w:left w:val="nil"/>
                  <w:bottom w:val="single" w:sz="4" w:space="0" w:color="auto"/>
                  <w:right w:val="single" w:sz="4" w:space="0" w:color="auto"/>
                </w:tcBorders>
                <w:shd w:val="clear" w:color="auto" w:fill="auto"/>
                <w:vAlign w:val="bottom"/>
                <w:hideMark/>
              </w:tcPr>
              <w:p w14:paraId="61F2DA8B"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8C" w14:textId="77777777" w:rsidR="00202B12" w:rsidRDefault="008233F8">
                <w:pPr>
                  <w:jc w:val="right"/>
                  <w:rPr>
                    <w:sz w:val="22"/>
                    <w:szCs w:val="22"/>
                    <w:lang w:eastAsia="lt-LT"/>
                  </w:rPr>
                </w:pPr>
                <w:r>
                  <w:rPr>
                    <w:sz w:val="22"/>
                    <w:szCs w:val="22"/>
                    <w:lang w:eastAsia="lt-LT"/>
                  </w:rPr>
                  <w:t>32,6</w:t>
                </w:r>
              </w:p>
            </w:tc>
            <w:tc>
              <w:tcPr>
                <w:tcW w:w="931" w:type="dxa"/>
                <w:tcBorders>
                  <w:top w:val="nil"/>
                  <w:left w:val="nil"/>
                  <w:bottom w:val="single" w:sz="4" w:space="0" w:color="auto"/>
                  <w:right w:val="single" w:sz="4" w:space="0" w:color="auto"/>
                </w:tcBorders>
                <w:shd w:val="clear" w:color="auto" w:fill="auto"/>
                <w:noWrap/>
                <w:vAlign w:val="bottom"/>
                <w:hideMark/>
              </w:tcPr>
              <w:p w14:paraId="61F2DA8D" w14:textId="77777777" w:rsidR="00202B12" w:rsidRDefault="008233F8">
                <w:pPr>
                  <w:jc w:val="right"/>
                  <w:rPr>
                    <w:sz w:val="22"/>
                    <w:szCs w:val="22"/>
                    <w:lang w:eastAsia="lt-LT"/>
                  </w:rPr>
                </w:pPr>
                <w:r>
                  <w:rPr>
                    <w:sz w:val="22"/>
                    <w:szCs w:val="22"/>
                    <w:lang w:eastAsia="lt-LT"/>
                  </w:rPr>
                  <w:t>32,6</w:t>
                </w:r>
              </w:p>
            </w:tc>
            <w:tc>
              <w:tcPr>
                <w:tcW w:w="1126" w:type="dxa"/>
                <w:tcBorders>
                  <w:top w:val="nil"/>
                  <w:left w:val="nil"/>
                  <w:bottom w:val="single" w:sz="4" w:space="0" w:color="auto"/>
                  <w:right w:val="single" w:sz="4" w:space="0" w:color="auto"/>
                </w:tcBorders>
                <w:shd w:val="clear" w:color="auto" w:fill="auto"/>
                <w:noWrap/>
                <w:vAlign w:val="bottom"/>
                <w:hideMark/>
              </w:tcPr>
              <w:p w14:paraId="61F2DA8E" w14:textId="77777777" w:rsidR="00202B12" w:rsidRDefault="008233F8">
                <w:pPr>
                  <w:jc w:val="right"/>
                  <w:rPr>
                    <w:sz w:val="22"/>
                    <w:szCs w:val="22"/>
                    <w:lang w:eastAsia="lt-LT"/>
                  </w:rPr>
                </w:pPr>
                <w:r>
                  <w:rPr>
                    <w:sz w:val="22"/>
                    <w:szCs w:val="22"/>
                    <w:lang w:eastAsia="lt-LT"/>
                  </w:rPr>
                  <w:t>22,0</w:t>
                </w:r>
              </w:p>
            </w:tc>
            <w:tc>
              <w:tcPr>
                <w:tcW w:w="920" w:type="dxa"/>
                <w:tcBorders>
                  <w:top w:val="nil"/>
                  <w:left w:val="nil"/>
                  <w:bottom w:val="single" w:sz="4" w:space="0" w:color="auto"/>
                  <w:right w:val="single" w:sz="4" w:space="0" w:color="auto"/>
                </w:tcBorders>
                <w:shd w:val="clear" w:color="auto" w:fill="auto"/>
                <w:noWrap/>
                <w:vAlign w:val="bottom"/>
                <w:hideMark/>
              </w:tcPr>
              <w:p w14:paraId="61F2DA8F" w14:textId="77777777" w:rsidR="00202B12" w:rsidRDefault="00202B12">
                <w:pPr>
                  <w:ind w:firstLine="53"/>
                  <w:rPr>
                    <w:sz w:val="22"/>
                    <w:szCs w:val="22"/>
                    <w:lang w:eastAsia="lt-LT"/>
                  </w:rPr>
                </w:pPr>
              </w:p>
            </w:tc>
          </w:tr>
          <w:tr w:rsidR="00202B12" w14:paraId="61F2DA98" w14:textId="77777777">
            <w:trPr>
              <w:trHeight w:val="315"/>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A91"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A92"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A93"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A94" w14:textId="77777777" w:rsidR="00202B12" w:rsidRDefault="008233F8">
                <w:pPr>
                  <w:jc w:val="right"/>
                  <w:rPr>
                    <w:b/>
                    <w:bCs/>
                    <w:sz w:val="22"/>
                    <w:szCs w:val="22"/>
                    <w:lang w:eastAsia="lt-LT"/>
                  </w:rPr>
                </w:pPr>
                <w:r>
                  <w:rPr>
                    <w:b/>
                    <w:bCs/>
                    <w:sz w:val="22"/>
                    <w:szCs w:val="22"/>
                    <w:lang w:eastAsia="lt-LT"/>
                  </w:rPr>
                  <w:t>9503,0</w:t>
                </w:r>
              </w:p>
            </w:tc>
            <w:tc>
              <w:tcPr>
                <w:tcW w:w="931" w:type="dxa"/>
                <w:tcBorders>
                  <w:top w:val="nil"/>
                  <w:left w:val="nil"/>
                  <w:bottom w:val="single" w:sz="4" w:space="0" w:color="auto"/>
                  <w:right w:val="single" w:sz="4" w:space="0" w:color="auto"/>
                </w:tcBorders>
                <w:shd w:val="clear" w:color="000000" w:fill="99CCFF"/>
                <w:noWrap/>
                <w:vAlign w:val="bottom"/>
                <w:hideMark/>
              </w:tcPr>
              <w:p w14:paraId="61F2DA95" w14:textId="77777777" w:rsidR="00202B12" w:rsidRDefault="008233F8">
                <w:pPr>
                  <w:jc w:val="right"/>
                  <w:rPr>
                    <w:b/>
                    <w:bCs/>
                    <w:sz w:val="22"/>
                    <w:szCs w:val="22"/>
                    <w:lang w:eastAsia="lt-LT"/>
                  </w:rPr>
                </w:pPr>
                <w:r>
                  <w:rPr>
                    <w:b/>
                    <w:bCs/>
                    <w:sz w:val="22"/>
                    <w:szCs w:val="22"/>
                    <w:lang w:eastAsia="lt-LT"/>
                  </w:rPr>
                  <w:t>9503,0</w:t>
                </w:r>
              </w:p>
            </w:tc>
            <w:tc>
              <w:tcPr>
                <w:tcW w:w="1126" w:type="dxa"/>
                <w:tcBorders>
                  <w:top w:val="nil"/>
                  <w:left w:val="nil"/>
                  <w:bottom w:val="single" w:sz="4" w:space="0" w:color="auto"/>
                  <w:right w:val="single" w:sz="4" w:space="0" w:color="auto"/>
                </w:tcBorders>
                <w:shd w:val="clear" w:color="000000" w:fill="99CCFF"/>
                <w:noWrap/>
                <w:vAlign w:val="bottom"/>
                <w:hideMark/>
              </w:tcPr>
              <w:p w14:paraId="61F2DA96" w14:textId="77777777" w:rsidR="00202B12" w:rsidRDefault="008233F8">
                <w:pPr>
                  <w:jc w:val="right"/>
                  <w:rPr>
                    <w:b/>
                    <w:bCs/>
                    <w:sz w:val="22"/>
                    <w:szCs w:val="22"/>
                    <w:lang w:eastAsia="lt-LT"/>
                  </w:rPr>
                </w:pPr>
                <w:r>
                  <w:rPr>
                    <w:b/>
                    <w:bCs/>
                    <w:sz w:val="22"/>
                    <w:szCs w:val="22"/>
                    <w:lang w:eastAsia="lt-LT"/>
                  </w:rPr>
                  <w:t>781,5</w:t>
                </w:r>
              </w:p>
            </w:tc>
            <w:tc>
              <w:tcPr>
                <w:tcW w:w="920" w:type="dxa"/>
                <w:tcBorders>
                  <w:top w:val="nil"/>
                  <w:left w:val="nil"/>
                  <w:bottom w:val="single" w:sz="4" w:space="0" w:color="auto"/>
                  <w:right w:val="single" w:sz="4" w:space="0" w:color="auto"/>
                </w:tcBorders>
                <w:shd w:val="clear" w:color="000000" w:fill="99CCFF"/>
                <w:noWrap/>
                <w:vAlign w:val="bottom"/>
                <w:hideMark/>
              </w:tcPr>
              <w:p w14:paraId="61F2DA97" w14:textId="77777777" w:rsidR="00202B12" w:rsidRDefault="00202B12">
                <w:pPr>
                  <w:ind w:firstLine="53"/>
                  <w:rPr>
                    <w:b/>
                    <w:bCs/>
                    <w:sz w:val="22"/>
                    <w:szCs w:val="22"/>
                    <w:lang w:eastAsia="lt-LT"/>
                  </w:rPr>
                </w:pPr>
              </w:p>
            </w:tc>
          </w:tr>
          <w:tr w:rsidR="00202B12" w14:paraId="61F2DA9B"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99" w14:textId="77777777" w:rsidR="00202B12" w:rsidRDefault="008233F8">
                <w:pPr>
                  <w:rPr>
                    <w:b/>
                    <w:bCs/>
                    <w:sz w:val="22"/>
                    <w:szCs w:val="22"/>
                    <w:lang w:eastAsia="lt-LT"/>
                  </w:rPr>
                </w:pPr>
                <w:r>
                  <w:rPr>
                    <w:b/>
                    <w:bCs/>
                    <w:sz w:val="22"/>
                    <w:szCs w:val="22"/>
                    <w:lang w:eastAsia="lt-LT"/>
                  </w:rPr>
                  <w:t>2.</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A9A" w14:textId="77777777" w:rsidR="00202B12" w:rsidRDefault="008233F8">
                <w:pPr>
                  <w:rPr>
                    <w:b/>
                    <w:bCs/>
                    <w:sz w:val="22"/>
                    <w:szCs w:val="22"/>
                    <w:lang w:eastAsia="lt-LT"/>
                  </w:rPr>
                </w:pPr>
                <w:proofErr w:type="spellStart"/>
                <w:r>
                  <w:rPr>
                    <w:b/>
                    <w:bCs/>
                    <w:sz w:val="22"/>
                    <w:szCs w:val="22"/>
                    <w:lang w:eastAsia="lt-LT"/>
                  </w:rPr>
                  <w:t>Degaičių</w:t>
                </w:r>
                <w:proofErr w:type="spellEnd"/>
                <w:r>
                  <w:rPr>
                    <w:b/>
                    <w:bCs/>
                    <w:sz w:val="22"/>
                    <w:szCs w:val="22"/>
                    <w:lang w:eastAsia="lt-LT"/>
                  </w:rPr>
                  <w:t xml:space="preserve"> seniūnija</w:t>
                </w:r>
              </w:p>
            </w:tc>
          </w:tr>
          <w:tr w:rsidR="00202B12" w14:paraId="61F2DAA3"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9C" w14:textId="77777777" w:rsidR="00202B12" w:rsidRDefault="008233F8">
                <w:pPr>
                  <w:rPr>
                    <w:sz w:val="22"/>
                    <w:szCs w:val="22"/>
                    <w:lang w:eastAsia="lt-LT"/>
                  </w:rPr>
                </w:pPr>
                <w:r>
                  <w:rPr>
                    <w:sz w:val="22"/>
                    <w:szCs w:val="22"/>
                    <w:lang w:eastAsia="lt-LT"/>
                  </w:rPr>
                  <w:t>2.1.</w:t>
                </w:r>
              </w:p>
            </w:tc>
            <w:tc>
              <w:tcPr>
                <w:tcW w:w="4297" w:type="dxa"/>
                <w:tcBorders>
                  <w:top w:val="nil"/>
                  <w:left w:val="nil"/>
                  <w:bottom w:val="single" w:sz="4" w:space="0" w:color="auto"/>
                  <w:right w:val="single" w:sz="4" w:space="0" w:color="auto"/>
                </w:tcBorders>
                <w:shd w:val="clear" w:color="auto" w:fill="auto"/>
                <w:vAlign w:val="bottom"/>
                <w:hideMark/>
              </w:tcPr>
              <w:p w14:paraId="61F2DA9D" w14:textId="77777777" w:rsidR="00202B12" w:rsidRDefault="008233F8">
                <w:pPr>
                  <w:rPr>
                    <w:sz w:val="22"/>
                    <w:szCs w:val="22"/>
                    <w:lang w:eastAsia="lt-LT"/>
                  </w:rPr>
                </w:pPr>
                <w:r>
                  <w:rPr>
                    <w:sz w:val="22"/>
                    <w:szCs w:val="22"/>
                    <w:lang w:eastAsia="lt-LT"/>
                  </w:rPr>
                  <w:t>Žemės ūkio funkcijoms atlikti</w:t>
                </w:r>
              </w:p>
            </w:tc>
            <w:tc>
              <w:tcPr>
                <w:tcW w:w="756" w:type="dxa"/>
                <w:tcBorders>
                  <w:top w:val="nil"/>
                  <w:left w:val="nil"/>
                  <w:bottom w:val="single" w:sz="4" w:space="0" w:color="auto"/>
                  <w:right w:val="single" w:sz="4" w:space="0" w:color="auto"/>
                </w:tcBorders>
                <w:shd w:val="clear" w:color="auto" w:fill="auto"/>
                <w:vAlign w:val="bottom"/>
                <w:hideMark/>
              </w:tcPr>
              <w:p w14:paraId="61F2DA9E"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9F" w14:textId="77777777" w:rsidR="00202B12" w:rsidRDefault="008233F8">
                <w:pPr>
                  <w:jc w:val="right"/>
                  <w:rPr>
                    <w:sz w:val="22"/>
                    <w:szCs w:val="22"/>
                    <w:lang w:eastAsia="lt-LT"/>
                  </w:rPr>
                </w:pPr>
                <w:r>
                  <w:rPr>
                    <w:sz w:val="22"/>
                    <w:szCs w:val="22"/>
                    <w:lang w:eastAsia="lt-LT"/>
                  </w:rPr>
                  <w:t>25,3</w:t>
                </w:r>
              </w:p>
            </w:tc>
            <w:tc>
              <w:tcPr>
                <w:tcW w:w="931" w:type="dxa"/>
                <w:tcBorders>
                  <w:top w:val="nil"/>
                  <w:left w:val="nil"/>
                  <w:bottom w:val="single" w:sz="4" w:space="0" w:color="auto"/>
                  <w:right w:val="single" w:sz="4" w:space="0" w:color="auto"/>
                </w:tcBorders>
                <w:shd w:val="clear" w:color="auto" w:fill="auto"/>
                <w:noWrap/>
                <w:vAlign w:val="bottom"/>
                <w:hideMark/>
              </w:tcPr>
              <w:p w14:paraId="61F2DAA0" w14:textId="77777777" w:rsidR="00202B12" w:rsidRDefault="008233F8">
                <w:pPr>
                  <w:jc w:val="right"/>
                  <w:rPr>
                    <w:sz w:val="22"/>
                    <w:szCs w:val="22"/>
                    <w:lang w:eastAsia="lt-LT"/>
                  </w:rPr>
                </w:pPr>
                <w:r>
                  <w:rPr>
                    <w:sz w:val="22"/>
                    <w:szCs w:val="22"/>
                    <w:lang w:eastAsia="lt-LT"/>
                  </w:rPr>
                  <w:t>25,3</w:t>
                </w:r>
              </w:p>
            </w:tc>
            <w:tc>
              <w:tcPr>
                <w:tcW w:w="1126" w:type="dxa"/>
                <w:tcBorders>
                  <w:top w:val="nil"/>
                  <w:left w:val="nil"/>
                  <w:bottom w:val="single" w:sz="4" w:space="0" w:color="auto"/>
                  <w:right w:val="single" w:sz="4" w:space="0" w:color="auto"/>
                </w:tcBorders>
                <w:shd w:val="clear" w:color="auto" w:fill="auto"/>
                <w:noWrap/>
                <w:vAlign w:val="bottom"/>
                <w:hideMark/>
              </w:tcPr>
              <w:p w14:paraId="61F2DAA1" w14:textId="77777777" w:rsidR="00202B12" w:rsidRDefault="008233F8">
                <w:pPr>
                  <w:jc w:val="right"/>
                  <w:rPr>
                    <w:sz w:val="22"/>
                    <w:szCs w:val="22"/>
                    <w:lang w:eastAsia="lt-LT"/>
                  </w:rPr>
                </w:pPr>
                <w:r>
                  <w:rPr>
                    <w:sz w:val="22"/>
                    <w:szCs w:val="22"/>
                    <w:lang w:eastAsia="lt-LT"/>
                  </w:rPr>
                  <w:t>17,0</w:t>
                </w:r>
              </w:p>
            </w:tc>
            <w:tc>
              <w:tcPr>
                <w:tcW w:w="920" w:type="dxa"/>
                <w:tcBorders>
                  <w:top w:val="nil"/>
                  <w:left w:val="nil"/>
                  <w:bottom w:val="single" w:sz="4" w:space="0" w:color="auto"/>
                  <w:right w:val="single" w:sz="4" w:space="0" w:color="auto"/>
                </w:tcBorders>
                <w:shd w:val="clear" w:color="auto" w:fill="auto"/>
                <w:noWrap/>
                <w:vAlign w:val="bottom"/>
                <w:hideMark/>
              </w:tcPr>
              <w:p w14:paraId="61F2DAA2" w14:textId="77777777" w:rsidR="00202B12" w:rsidRDefault="00202B12">
                <w:pPr>
                  <w:ind w:firstLine="53"/>
                  <w:rPr>
                    <w:sz w:val="22"/>
                    <w:szCs w:val="22"/>
                    <w:lang w:eastAsia="lt-LT"/>
                  </w:rPr>
                </w:pPr>
              </w:p>
            </w:tc>
          </w:tr>
          <w:tr w:rsidR="00202B12" w14:paraId="61F2DAAB" w14:textId="77777777">
            <w:trPr>
              <w:trHeight w:val="600"/>
            </w:trPr>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AA4" w14:textId="77777777" w:rsidR="00202B12" w:rsidRDefault="008233F8">
                <w:pPr>
                  <w:rPr>
                    <w:sz w:val="22"/>
                    <w:szCs w:val="22"/>
                    <w:lang w:eastAsia="lt-LT"/>
                  </w:rPr>
                </w:pPr>
                <w:r>
                  <w:rPr>
                    <w:sz w:val="22"/>
                    <w:szCs w:val="22"/>
                    <w:lang w:eastAsia="lt-LT"/>
                  </w:rPr>
                  <w:lastRenderedPageBreak/>
                  <w:t>2.2.</w:t>
                </w:r>
              </w:p>
            </w:tc>
            <w:tc>
              <w:tcPr>
                <w:tcW w:w="429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F2DAA5" w14:textId="77777777" w:rsidR="00202B12" w:rsidRDefault="008233F8">
                <w:pPr>
                  <w:rPr>
                    <w:sz w:val="22"/>
                    <w:szCs w:val="22"/>
                    <w:lang w:eastAsia="lt-LT"/>
                  </w:rPr>
                </w:pPr>
                <w:r>
                  <w:rPr>
                    <w:sz w:val="22"/>
                    <w:szCs w:val="22"/>
                    <w:lang w:eastAsia="lt-LT"/>
                  </w:rPr>
                  <w:t>Socialinėms išmokoms ir kompensacijoms skaičiuoti ir mokėti (administravimo išlaidos)</w:t>
                </w:r>
              </w:p>
            </w:tc>
            <w:tc>
              <w:tcPr>
                <w:tcW w:w="75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F2DAA6" w14:textId="77777777" w:rsidR="00202B12" w:rsidRDefault="008233F8">
                <w:pPr>
                  <w:jc w:val="center"/>
                  <w:rPr>
                    <w:sz w:val="22"/>
                    <w:szCs w:val="22"/>
                    <w:lang w:eastAsia="lt-LT"/>
                  </w:rPr>
                </w:pPr>
                <w:r>
                  <w:rPr>
                    <w:sz w:val="22"/>
                    <w:szCs w:val="22"/>
                    <w:lang w:eastAsia="lt-LT"/>
                  </w:rPr>
                  <w:t>01</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AA7" w14:textId="77777777" w:rsidR="00202B12" w:rsidRDefault="008233F8">
                <w:pPr>
                  <w:jc w:val="right"/>
                  <w:rPr>
                    <w:sz w:val="22"/>
                    <w:szCs w:val="22"/>
                    <w:lang w:eastAsia="lt-LT"/>
                  </w:rPr>
                </w:pPr>
                <w:r>
                  <w:rPr>
                    <w:sz w:val="22"/>
                    <w:szCs w:val="22"/>
                    <w:lang w:eastAsia="lt-LT"/>
                  </w:rPr>
                  <w:t>11,1</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AA8" w14:textId="77777777" w:rsidR="00202B12" w:rsidRDefault="008233F8">
                <w:pPr>
                  <w:jc w:val="right"/>
                  <w:rPr>
                    <w:sz w:val="22"/>
                    <w:szCs w:val="22"/>
                    <w:lang w:eastAsia="lt-LT"/>
                  </w:rPr>
                </w:pPr>
                <w:r>
                  <w:rPr>
                    <w:sz w:val="22"/>
                    <w:szCs w:val="22"/>
                    <w:lang w:eastAsia="lt-LT"/>
                  </w:rPr>
                  <w:t>11,1</w:t>
                </w:r>
              </w:p>
            </w:tc>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AA9" w14:textId="77777777" w:rsidR="00202B12" w:rsidRDefault="008233F8">
                <w:pPr>
                  <w:jc w:val="right"/>
                  <w:rPr>
                    <w:sz w:val="22"/>
                    <w:szCs w:val="22"/>
                    <w:lang w:eastAsia="lt-LT"/>
                  </w:rPr>
                </w:pPr>
                <w:r>
                  <w:rPr>
                    <w:sz w:val="22"/>
                    <w:szCs w:val="22"/>
                    <w:lang w:eastAsia="lt-LT"/>
                  </w:rPr>
                  <w:t>8,5</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AAA" w14:textId="77777777" w:rsidR="00202B12" w:rsidRDefault="00202B12">
                <w:pPr>
                  <w:ind w:firstLine="53"/>
                  <w:rPr>
                    <w:sz w:val="22"/>
                    <w:szCs w:val="22"/>
                    <w:lang w:eastAsia="lt-LT"/>
                  </w:rPr>
                </w:pPr>
              </w:p>
            </w:tc>
          </w:tr>
          <w:tr w:rsidR="00202B12" w14:paraId="61F2DAB3" w14:textId="77777777">
            <w:trPr>
              <w:trHeight w:val="600"/>
            </w:trPr>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AAC" w14:textId="77777777" w:rsidR="00202B12" w:rsidRDefault="008233F8">
                <w:pPr>
                  <w:rPr>
                    <w:sz w:val="22"/>
                    <w:szCs w:val="22"/>
                    <w:lang w:eastAsia="lt-LT"/>
                  </w:rPr>
                </w:pPr>
                <w:r>
                  <w:rPr>
                    <w:sz w:val="22"/>
                    <w:szCs w:val="22"/>
                    <w:lang w:eastAsia="lt-LT"/>
                  </w:rPr>
                  <w:t>2.3</w:t>
                </w:r>
              </w:p>
            </w:tc>
            <w:tc>
              <w:tcPr>
                <w:tcW w:w="4297" w:type="dxa"/>
                <w:tcBorders>
                  <w:top w:val="single" w:sz="4" w:space="0" w:color="auto"/>
                  <w:left w:val="nil"/>
                  <w:bottom w:val="single" w:sz="4" w:space="0" w:color="auto"/>
                  <w:right w:val="single" w:sz="4" w:space="0" w:color="auto"/>
                </w:tcBorders>
                <w:shd w:val="clear" w:color="auto" w:fill="auto"/>
                <w:vAlign w:val="bottom"/>
                <w:hideMark/>
              </w:tcPr>
              <w:p w14:paraId="61F2DAAD" w14:textId="77777777" w:rsidR="00202B12" w:rsidRDefault="008233F8">
                <w:pPr>
                  <w:rPr>
                    <w:sz w:val="22"/>
                    <w:szCs w:val="22"/>
                    <w:lang w:eastAsia="lt-LT"/>
                  </w:rPr>
                </w:pPr>
                <w:r>
                  <w:rPr>
                    <w:sz w:val="22"/>
                    <w:szCs w:val="22"/>
                    <w:lang w:eastAsia="lt-LT"/>
                  </w:rPr>
                  <w:t>Dalyvauti rengiant ir įgyvendinant darbo rinkos politikos priemones</w:t>
                </w:r>
                <w:r>
                  <w:rPr>
                    <w:sz w:val="22"/>
                    <w:szCs w:val="22"/>
                    <w:lang w:eastAsia="lt-LT"/>
                  </w:rPr>
                  <w:t xml:space="preserve"> ir gyventojų užimtumo programas</w:t>
                </w:r>
              </w:p>
            </w:tc>
            <w:tc>
              <w:tcPr>
                <w:tcW w:w="756" w:type="dxa"/>
                <w:tcBorders>
                  <w:top w:val="single" w:sz="4" w:space="0" w:color="auto"/>
                  <w:left w:val="nil"/>
                  <w:bottom w:val="single" w:sz="4" w:space="0" w:color="auto"/>
                  <w:right w:val="single" w:sz="4" w:space="0" w:color="auto"/>
                </w:tcBorders>
                <w:shd w:val="clear" w:color="auto" w:fill="auto"/>
                <w:vAlign w:val="bottom"/>
                <w:hideMark/>
              </w:tcPr>
              <w:p w14:paraId="61F2DAAE" w14:textId="77777777" w:rsidR="00202B12" w:rsidRDefault="00202B12">
                <w:pPr>
                  <w:ind w:firstLine="53"/>
                  <w:jc w:val="center"/>
                  <w:rPr>
                    <w:sz w:val="22"/>
                    <w:szCs w:val="22"/>
                    <w:lang w:eastAsia="lt-LT"/>
                  </w:rPr>
                </w:pP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AAF" w14:textId="77777777" w:rsidR="00202B12" w:rsidRDefault="008233F8">
                <w:pPr>
                  <w:jc w:val="right"/>
                  <w:rPr>
                    <w:sz w:val="22"/>
                    <w:szCs w:val="22"/>
                    <w:lang w:eastAsia="lt-LT"/>
                  </w:rPr>
                </w:pPr>
                <w:r>
                  <w:rPr>
                    <w:sz w:val="22"/>
                    <w:szCs w:val="22"/>
                    <w:lang w:eastAsia="lt-LT"/>
                  </w:rPr>
                  <w:t>28,9</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AB0" w14:textId="77777777" w:rsidR="00202B12" w:rsidRDefault="008233F8">
                <w:pPr>
                  <w:jc w:val="right"/>
                  <w:rPr>
                    <w:sz w:val="22"/>
                    <w:szCs w:val="22"/>
                    <w:lang w:eastAsia="lt-LT"/>
                  </w:rPr>
                </w:pPr>
                <w:r>
                  <w:rPr>
                    <w:sz w:val="22"/>
                    <w:szCs w:val="22"/>
                    <w:lang w:eastAsia="lt-LT"/>
                  </w:rPr>
                  <w:t>28,9</w:t>
                </w:r>
              </w:p>
            </w:tc>
            <w:tc>
              <w:tcPr>
                <w:tcW w:w="1126" w:type="dxa"/>
                <w:tcBorders>
                  <w:top w:val="single" w:sz="4" w:space="0" w:color="auto"/>
                  <w:left w:val="nil"/>
                  <w:bottom w:val="single" w:sz="4" w:space="0" w:color="auto"/>
                  <w:right w:val="single" w:sz="4" w:space="0" w:color="auto"/>
                </w:tcBorders>
                <w:shd w:val="clear" w:color="auto" w:fill="auto"/>
                <w:noWrap/>
                <w:vAlign w:val="bottom"/>
                <w:hideMark/>
              </w:tcPr>
              <w:p w14:paraId="61F2DAB1" w14:textId="77777777" w:rsidR="00202B12" w:rsidRDefault="008233F8">
                <w:pPr>
                  <w:jc w:val="right"/>
                  <w:rPr>
                    <w:sz w:val="22"/>
                    <w:szCs w:val="22"/>
                    <w:lang w:eastAsia="lt-LT"/>
                  </w:rPr>
                </w:pPr>
                <w:r>
                  <w:rPr>
                    <w:sz w:val="22"/>
                    <w:szCs w:val="22"/>
                    <w:lang w:eastAsia="lt-LT"/>
                  </w:rPr>
                  <w:t>20,6</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61F2DAB2" w14:textId="77777777" w:rsidR="00202B12" w:rsidRDefault="00202B12">
                <w:pPr>
                  <w:ind w:firstLine="53"/>
                  <w:rPr>
                    <w:sz w:val="22"/>
                    <w:szCs w:val="22"/>
                    <w:lang w:eastAsia="lt-LT"/>
                  </w:rPr>
                </w:pPr>
              </w:p>
            </w:tc>
          </w:tr>
          <w:tr w:rsidR="00202B12" w14:paraId="61F2DABB" w14:textId="77777777">
            <w:trPr>
              <w:trHeight w:val="555"/>
            </w:trPr>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AB4" w14:textId="77777777" w:rsidR="00202B12" w:rsidRDefault="008233F8">
                <w:pPr>
                  <w:rPr>
                    <w:sz w:val="20"/>
                    <w:lang w:eastAsia="lt-LT"/>
                  </w:rPr>
                </w:pPr>
                <w:r>
                  <w:rPr>
                    <w:sz w:val="20"/>
                    <w:lang w:eastAsia="lt-LT"/>
                  </w:rPr>
                  <w:t>2.3.1.</w:t>
                </w:r>
              </w:p>
            </w:tc>
            <w:tc>
              <w:tcPr>
                <w:tcW w:w="4297" w:type="dxa"/>
                <w:tcBorders>
                  <w:top w:val="single" w:sz="4" w:space="0" w:color="auto"/>
                  <w:left w:val="nil"/>
                  <w:bottom w:val="single" w:sz="4" w:space="0" w:color="auto"/>
                  <w:right w:val="single" w:sz="4" w:space="0" w:color="auto"/>
                </w:tcBorders>
                <w:shd w:val="clear" w:color="auto" w:fill="auto"/>
                <w:vAlign w:val="bottom"/>
                <w:hideMark/>
              </w:tcPr>
              <w:p w14:paraId="61F2DAB5" w14:textId="77777777" w:rsidR="00202B12" w:rsidRDefault="008233F8">
                <w:pPr>
                  <w:ind w:firstLineChars="200" w:firstLine="400"/>
                  <w:rPr>
                    <w:sz w:val="20"/>
                    <w:lang w:eastAsia="lt-LT"/>
                  </w:rPr>
                </w:pPr>
                <w:r>
                  <w:rPr>
                    <w:sz w:val="20"/>
                    <w:lang w:eastAsia="lt-LT"/>
                  </w:rPr>
                  <w:t>iš jų: darbo rinkos politikos rengimo ir įgyvendinimo administravimui organizuoti</w:t>
                </w:r>
              </w:p>
            </w:tc>
            <w:tc>
              <w:tcPr>
                <w:tcW w:w="756" w:type="dxa"/>
                <w:tcBorders>
                  <w:top w:val="single" w:sz="4" w:space="0" w:color="auto"/>
                  <w:left w:val="nil"/>
                  <w:bottom w:val="single" w:sz="4" w:space="0" w:color="auto"/>
                  <w:right w:val="single" w:sz="4" w:space="0" w:color="auto"/>
                </w:tcBorders>
                <w:shd w:val="clear" w:color="auto" w:fill="auto"/>
                <w:vAlign w:val="bottom"/>
                <w:hideMark/>
              </w:tcPr>
              <w:p w14:paraId="61F2DAB6" w14:textId="77777777" w:rsidR="00202B12" w:rsidRDefault="008233F8">
                <w:pPr>
                  <w:jc w:val="center"/>
                  <w:rPr>
                    <w:sz w:val="20"/>
                    <w:lang w:eastAsia="lt-LT"/>
                  </w:rPr>
                </w:pPr>
                <w:r>
                  <w:rPr>
                    <w:sz w:val="20"/>
                    <w:lang w:eastAsia="lt-LT"/>
                  </w:rPr>
                  <w:t>01</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AB7" w14:textId="77777777" w:rsidR="00202B12" w:rsidRDefault="008233F8">
                <w:pPr>
                  <w:jc w:val="right"/>
                  <w:rPr>
                    <w:sz w:val="20"/>
                    <w:lang w:eastAsia="lt-LT"/>
                  </w:rPr>
                </w:pPr>
                <w:r>
                  <w:rPr>
                    <w:sz w:val="20"/>
                    <w:lang w:eastAsia="lt-LT"/>
                  </w:rPr>
                  <w:t>1,8</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AB8" w14:textId="77777777" w:rsidR="00202B12" w:rsidRDefault="008233F8">
                <w:pPr>
                  <w:jc w:val="right"/>
                  <w:rPr>
                    <w:sz w:val="20"/>
                    <w:lang w:eastAsia="lt-LT"/>
                  </w:rPr>
                </w:pPr>
                <w:r>
                  <w:rPr>
                    <w:sz w:val="20"/>
                    <w:lang w:eastAsia="lt-LT"/>
                  </w:rPr>
                  <w:t>1,8</w:t>
                </w:r>
              </w:p>
            </w:tc>
            <w:tc>
              <w:tcPr>
                <w:tcW w:w="1126" w:type="dxa"/>
                <w:tcBorders>
                  <w:top w:val="single" w:sz="4" w:space="0" w:color="auto"/>
                  <w:left w:val="nil"/>
                  <w:bottom w:val="single" w:sz="4" w:space="0" w:color="auto"/>
                  <w:right w:val="single" w:sz="4" w:space="0" w:color="auto"/>
                </w:tcBorders>
                <w:shd w:val="clear" w:color="auto" w:fill="auto"/>
                <w:noWrap/>
                <w:vAlign w:val="bottom"/>
                <w:hideMark/>
              </w:tcPr>
              <w:p w14:paraId="61F2DAB9" w14:textId="77777777" w:rsidR="00202B12" w:rsidRDefault="008233F8">
                <w:pPr>
                  <w:jc w:val="right"/>
                  <w:rPr>
                    <w:sz w:val="20"/>
                    <w:lang w:eastAsia="lt-LT"/>
                  </w:rPr>
                </w:pPr>
                <w:r>
                  <w:rPr>
                    <w:sz w:val="20"/>
                    <w:lang w:eastAsia="lt-LT"/>
                  </w:rPr>
                  <w:t>1,2</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61F2DABA" w14:textId="77777777" w:rsidR="00202B12" w:rsidRDefault="00202B12">
                <w:pPr>
                  <w:ind w:firstLine="53"/>
                  <w:rPr>
                    <w:sz w:val="20"/>
                    <w:lang w:eastAsia="lt-LT"/>
                  </w:rPr>
                </w:pPr>
              </w:p>
            </w:tc>
          </w:tr>
          <w:tr w:rsidR="00202B12" w14:paraId="61F2DAC3"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BC" w14:textId="77777777" w:rsidR="00202B12" w:rsidRDefault="008233F8">
                <w:pPr>
                  <w:rPr>
                    <w:sz w:val="20"/>
                    <w:lang w:eastAsia="lt-LT"/>
                  </w:rPr>
                </w:pPr>
                <w:r>
                  <w:rPr>
                    <w:sz w:val="20"/>
                    <w:lang w:eastAsia="lt-LT"/>
                  </w:rPr>
                  <w:t>2.3.2.</w:t>
                </w:r>
              </w:p>
            </w:tc>
            <w:tc>
              <w:tcPr>
                <w:tcW w:w="4297" w:type="dxa"/>
                <w:tcBorders>
                  <w:top w:val="nil"/>
                  <w:left w:val="nil"/>
                  <w:bottom w:val="single" w:sz="4" w:space="0" w:color="auto"/>
                  <w:right w:val="single" w:sz="4" w:space="0" w:color="auto"/>
                </w:tcBorders>
                <w:shd w:val="clear" w:color="auto" w:fill="auto"/>
                <w:vAlign w:val="bottom"/>
                <w:hideMark/>
              </w:tcPr>
              <w:p w14:paraId="61F2DABD"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ABE"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ABF" w14:textId="77777777" w:rsidR="00202B12" w:rsidRDefault="008233F8">
                <w:pPr>
                  <w:jc w:val="right"/>
                  <w:rPr>
                    <w:sz w:val="20"/>
                    <w:lang w:eastAsia="lt-LT"/>
                  </w:rPr>
                </w:pPr>
                <w:r>
                  <w:rPr>
                    <w:sz w:val="20"/>
                    <w:lang w:eastAsia="lt-LT"/>
                  </w:rPr>
                  <w:t>27,1</w:t>
                </w:r>
              </w:p>
            </w:tc>
            <w:tc>
              <w:tcPr>
                <w:tcW w:w="931" w:type="dxa"/>
                <w:tcBorders>
                  <w:top w:val="nil"/>
                  <w:left w:val="nil"/>
                  <w:bottom w:val="single" w:sz="4" w:space="0" w:color="auto"/>
                  <w:right w:val="single" w:sz="4" w:space="0" w:color="auto"/>
                </w:tcBorders>
                <w:shd w:val="clear" w:color="auto" w:fill="auto"/>
                <w:noWrap/>
                <w:vAlign w:val="bottom"/>
                <w:hideMark/>
              </w:tcPr>
              <w:p w14:paraId="61F2DAC0" w14:textId="77777777" w:rsidR="00202B12" w:rsidRDefault="008233F8">
                <w:pPr>
                  <w:jc w:val="right"/>
                  <w:rPr>
                    <w:sz w:val="20"/>
                    <w:lang w:eastAsia="lt-LT"/>
                  </w:rPr>
                </w:pPr>
                <w:r>
                  <w:rPr>
                    <w:sz w:val="20"/>
                    <w:lang w:eastAsia="lt-LT"/>
                  </w:rPr>
                  <w:t>27,1</w:t>
                </w:r>
              </w:p>
            </w:tc>
            <w:tc>
              <w:tcPr>
                <w:tcW w:w="1126" w:type="dxa"/>
                <w:tcBorders>
                  <w:top w:val="nil"/>
                  <w:left w:val="nil"/>
                  <w:bottom w:val="single" w:sz="4" w:space="0" w:color="auto"/>
                  <w:right w:val="single" w:sz="4" w:space="0" w:color="auto"/>
                </w:tcBorders>
                <w:shd w:val="clear" w:color="auto" w:fill="auto"/>
                <w:noWrap/>
                <w:vAlign w:val="bottom"/>
                <w:hideMark/>
              </w:tcPr>
              <w:p w14:paraId="61F2DAC1" w14:textId="77777777" w:rsidR="00202B12" w:rsidRDefault="008233F8">
                <w:pPr>
                  <w:jc w:val="right"/>
                  <w:rPr>
                    <w:sz w:val="20"/>
                    <w:lang w:eastAsia="lt-LT"/>
                  </w:rPr>
                </w:pPr>
                <w:r>
                  <w:rPr>
                    <w:sz w:val="20"/>
                    <w:lang w:eastAsia="lt-LT"/>
                  </w:rPr>
                  <w:t>19,4</w:t>
                </w:r>
              </w:p>
            </w:tc>
            <w:tc>
              <w:tcPr>
                <w:tcW w:w="920" w:type="dxa"/>
                <w:tcBorders>
                  <w:top w:val="nil"/>
                  <w:left w:val="nil"/>
                  <w:bottom w:val="single" w:sz="4" w:space="0" w:color="auto"/>
                  <w:right w:val="single" w:sz="4" w:space="0" w:color="auto"/>
                </w:tcBorders>
                <w:shd w:val="clear" w:color="auto" w:fill="auto"/>
                <w:noWrap/>
                <w:vAlign w:val="bottom"/>
                <w:hideMark/>
              </w:tcPr>
              <w:p w14:paraId="61F2DAC2" w14:textId="77777777" w:rsidR="00202B12" w:rsidRDefault="00202B12">
                <w:pPr>
                  <w:ind w:firstLine="53"/>
                  <w:rPr>
                    <w:sz w:val="20"/>
                    <w:lang w:eastAsia="lt-LT"/>
                  </w:rPr>
                </w:pPr>
              </w:p>
            </w:tc>
          </w:tr>
          <w:tr w:rsidR="00202B12" w14:paraId="61F2DACB" w14:textId="77777777">
            <w:trPr>
              <w:trHeight w:val="315"/>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AC4"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AC5"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AC6"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AC7" w14:textId="77777777" w:rsidR="00202B12" w:rsidRDefault="008233F8">
                <w:pPr>
                  <w:jc w:val="right"/>
                  <w:rPr>
                    <w:b/>
                    <w:bCs/>
                    <w:sz w:val="22"/>
                    <w:szCs w:val="22"/>
                    <w:lang w:eastAsia="lt-LT"/>
                  </w:rPr>
                </w:pPr>
                <w:r>
                  <w:rPr>
                    <w:b/>
                    <w:bCs/>
                    <w:sz w:val="22"/>
                    <w:szCs w:val="22"/>
                    <w:lang w:eastAsia="lt-LT"/>
                  </w:rPr>
                  <w:t>65,3</w:t>
                </w:r>
              </w:p>
            </w:tc>
            <w:tc>
              <w:tcPr>
                <w:tcW w:w="931" w:type="dxa"/>
                <w:tcBorders>
                  <w:top w:val="nil"/>
                  <w:left w:val="nil"/>
                  <w:bottom w:val="single" w:sz="4" w:space="0" w:color="auto"/>
                  <w:right w:val="single" w:sz="4" w:space="0" w:color="auto"/>
                </w:tcBorders>
                <w:shd w:val="clear" w:color="000000" w:fill="99CCFF"/>
                <w:noWrap/>
                <w:vAlign w:val="bottom"/>
                <w:hideMark/>
              </w:tcPr>
              <w:p w14:paraId="61F2DAC8" w14:textId="77777777" w:rsidR="00202B12" w:rsidRDefault="008233F8">
                <w:pPr>
                  <w:jc w:val="right"/>
                  <w:rPr>
                    <w:b/>
                    <w:bCs/>
                    <w:sz w:val="22"/>
                    <w:szCs w:val="22"/>
                    <w:lang w:eastAsia="lt-LT"/>
                  </w:rPr>
                </w:pPr>
                <w:r>
                  <w:rPr>
                    <w:b/>
                    <w:bCs/>
                    <w:sz w:val="22"/>
                    <w:szCs w:val="22"/>
                    <w:lang w:eastAsia="lt-LT"/>
                  </w:rPr>
                  <w:t>65,3</w:t>
                </w:r>
              </w:p>
            </w:tc>
            <w:tc>
              <w:tcPr>
                <w:tcW w:w="1126" w:type="dxa"/>
                <w:tcBorders>
                  <w:top w:val="nil"/>
                  <w:left w:val="nil"/>
                  <w:bottom w:val="single" w:sz="4" w:space="0" w:color="auto"/>
                  <w:right w:val="single" w:sz="4" w:space="0" w:color="auto"/>
                </w:tcBorders>
                <w:shd w:val="clear" w:color="000000" w:fill="99CCFF"/>
                <w:noWrap/>
                <w:vAlign w:val="bottom"/>
                <w:hideMark/>
              </w:tcPr>
              <w:p w14:paraId="61F2DAC9" w14:textId="77777777" w:rsidR="00202B12" w:rsidRDefault="008233F8">
                <w:pPr>
                  <w:jc w:val="right"/>
                  <w:rPr>
                    <w:b/>
                    <w:bCs/>
                    <w:sz w:val="22"/>
                    <w:szCs w:val="22"/>
                    <w:lang w:eastAsia="lt-LT"/>
                  </w:rPr>
                </w:pPr>
                <w:r>
                  <w:rPr>
                    <w:b/>
                    <w:bCs/>
                    <w:sz w:val="22"/>
                    <w:szCs w:val="22"/>
                    <w:lang w:eastAsia="lt-LT"/>
                  </w:rPr>
                  <w:t>46,1</w:t>
                </w:r>
              </w:p>
            </w:tc>
            <w:tc>
              <w:tcPr>
                <w:tcW w:w="920" w:type="dxa"/>
                <w:tcBorders>
                  <w:top w:val="nil"/>
                  <w:left w:val="nil"/>
                  <w:bottom w:val="single" w:sz="4" w:space="0" w:color="auto"/>
                  <w:right w:val="single" w:sz="4" w:space="0" w:color="auto"/>
                </w:tcBorders>
                <w:shd w:val="clear" w:color="000000" w:fill="99CCFF"/>
                <w:noWrap/>
                <w:vAlign w:val="bottom"/>
                <w:hideMark/>
              </w:tcPr>
              <w:p w14:paraId="61F2DACA" w14:textId="77777777" w:rsidR="00202B12" w:rsidRDefault="00202B12">
                <w:pPr>
                  <w:ind w:firstLine="53"/>
                  <w:rPr>
                    <w:b/>
                    <w:bCs/>
                    <w:sz w:val="22"/>
                    <w:szCs w:val="22"/>
                    <w:lang w:eastAsia="lt-LT"/>
                  </w:rPr>
                </w:pPr>
              </w:p>
            </w:tc>
          </w:tr>
          <w:tr w:rsidR="00202B12" w14:paraId="61F2DACE" w14:textId="77777777">
            <w:trPr>
              <w:trHeight w:val="36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CC" w14:textId="77777777" w:rsidR="00202B12" w:rsidRDefault="008233F8">
                <w:pPr>
                  <w:rPr>
                    <w:b/>
                    <w:bCs/>
                    <w:sz w:val="22"/>
                    <w:szCs w:val="22"/>
                    <w:lang w:eastAsia="lt-LT"/>
                  </w:rPr>
                </w:pPr>
                <w:r>
                  <w:rPr>
                    <w:b/>
                    <w:bCs/>
                    <w:sz w:val="22"/>
                    <w:szCs w:val="22"/>
                    <w:lang w:eastAsia="lt-LT"/>
                  </w:rPr>
                  <w:t>3.</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ACD" w14:textId="77777777" w:rsidR="00202B12" w:rsidRDefault="008233F8">
                <w:pPr>
                  <w:rPr>
                    <w:b/>
                    <w:bCs/>
                    <w:sz w:val="22"/>
                    <w:szCs w:val="22"/>
                    <w:lang w:eastAsia="lt-LT"/>
                  </w:rPr>
                </w:pPr>
                <w:r>
                  <w:rPr>
                    <w:b/>
                    <w:bCs/>
                    <w:sz w:val="22"/>
                    <w:szCs w:val="22"/>
                    <w:lang w:eastAsia="lt-LT"/>
                  </w:rPr>
                  <w:t xml:space="preserve">Gadūnavo </w:t>
                </w:r>
                <w:r>
                  <w:rPr>
                    <w:b/>
                    <w:bCs/>
                    <w:sz w:val="22"/>
                    <w:szCs w:val="22"/>
                    <w:lang w:eastAsia="lt-LT"/>
                  </w:rPr>
                  <w:t>seniūnija</w:t>
                </w:r>
              </w:p>
            </w:tc>
          </w:tr>
          <w:tr w:rsidR="00202B12" w14:paraId="61F2DAD6"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CF" w14:textId="77777777" w:rsidR="00202B12" w:rsidRDefault="008233F8">
                <w:pPr>
                  <w:rPr>
                    <w:sz w:val="22"/>
                    <w:szCs w:val="22"/>
                    <w:lang w:eastAsia="lt-LT"/>
                  </w:rPr>
                </w:pPr>
                <w:r>
                  <w:rPr>
                    <w:sz w:val="22"/>
                    <w:szCs w:val="22"/>
                    <w:lang w:eastAsia="lt-LT"/>
                  </w:rPr>
                  <w:t>3.1.</w:t>
                </w:r>
              </w:p>
            </w:tc>
            <w:tc>
              <w:tcPr>
                <w:tcW w:w="4297" w:type="dxa"/>
                <w:tcBorders>
                  <w:top w:val="nil"/>
                  <w:left w:val="nil"/>
                  <w:bottom w:val="single" w:sz="4" w:space="0" w:color="auto"/>
                  <w:right w:val="single" w:sz="4" w:space="0" w:color="auto"/>
                </w:tcBorders>
                <w:shd w:val="clear" w:color="auto" w:fill="auto"/>
                <w:vAlign w:val="bottom"/>
                <w:hideMark/>
              </w:tcPr>
              <w:p w14:paraId="61F2DAD0" w14:textId="77777777" w:rsidR="00202B12" w:rsidRDefault="008233F8">
                <w:pPr>
                  <w:rPr>
                    <w:sz w:val="22"/>
                    <w:szCs w:val="22"/>
                    <w:lang w:eastAsia="lt-LT"/>
                  </w:rPr>
                </w:pPr>
                <w:r>
                  <w:rPr>
                    <w:sz w:val="22"/>
                    <w:szCs w:val="22"/>
                    <w:lang w:eastAsia="lt-LT"/>
                  </w:rPr>
                  <w:t>Žemės ūkio funkcijoms atlikti</w:t>
                </w:r>
              </w:p>
            </w:tc>
            <w:tc>
              <w:tcPr>
                <w:tcW w:w="756" w:type="dxa"/>
                <w:tcBorders>
                  <w:top w:val="nil"/>
                  <w:left w:val="nil"/>
                  <w:bottom w:val="single" w:sz="4" w:space="0" w:color="auto"/>
                  <w:right w:val="single" w:sz="4" w:space="0" w:color="auto"/>
                </w:tcBorders>
                <w:shd w:val="clear" w:color="auto" w:fill="auto"/>
                <w:vAlign w:val="bottom"/>
                <w:hideMark/>
              </w:tcPr>
              <w:p w14:paraId="61F2DAD1"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D2" w14:textId="77777777" w:rsidR="00202B12" w:rsidRDefault="008233F8">
                <w:pPr>
                  <w:jc w:val="right"/>
                  <w:rPr>
                    <w:sz w:val="22"/>
                    <w:szCs w:val="22"/>
                    <w:lang w:eastAsia="lt-LT"/>
                  </w:rPr>
                </w:pPr>
                <w:r>
                  <w:rPr>
                    <w:sz w:val="22"/>
                    <w:szCs w:val="22"/>
                    <w:lang w:eastAsia="lt-LT"/>
                  </w:rPr>
                  <w:t>24,3</w:t>
                </w:r>
              </w:p>
            </w:tc>
            <w:tc>
              <w:tcPr>
                <w:tcW w:w="931" w:type="dxa"/>
                <w:tcBorders>
                  <w:top w:val="nil"/>
                  <w:left w:val="nil"/>
                  <w:bottom w:val="single" w:sz="4" w:space="0" w:color="auto"/>
                  <w:right w:val="single" w:sz="4" w:space="0" w:color="auto"/>
                </w:tcBorders>
                <w:shd w:val="clear" w:color="auto" w:fill="auto"/>
                <w:noWrap/>
                <w:vAlign w:val="bottom"/>
                <w:hideMark/>
              </w:tcPr>
              <w:p w14:paraId="61F2DAD3" w14:textId="77777777" w:rsidR="00202B12" w:rsidRDefault="008233F8">
                <w:pPr>
                  <w:jc w:val="right"/>
                  <w:rPr>
                    <w:sz w:val="22"/>
                    <w:szCs w:val="22"/>
                    <w:lang w:eastAsia="lt-LT"/>
                  </w:rPr>
                </w:pPr>
                <w:r>
                  <w:rPr>
                    <w:sz w:val="22"/>
                    <w:szCs w:val="22"/>
                    <w:lang w:eastAsia="lt-LT"/>
                  </w:rPr>
                  <w:t>24,3</w:t>
                </w:r>
              </w:p>
            </w:tc>
            <w:tc>
              <w:tcPr>
                <w:tcW w:w="1126" w:type="dxa"/>
                <w:tcBorders>
                  <w:top w:val="nil"/>
                  <w:left w:val="nil"/>
                  <w:bottom w:val="single" w:sz="4" w:space="0" w:color="auto"/>
                  <w:right w:val="single" w:sz="4" w:space="0" w:color="auto"/>
                </w:tcBorders>
                <w:shd w:val="clear" w:color="auto" w:fill="auto"/>
                <w:noWrap/>
                <w:vAlign w:val="bottom"/>
                <w:hideMark/>
              </w:tcPr>
              <w:p w14:paraId="61F2DAD4" w14:textId="77777777" w:rsidR="00202B12" w:rsidRDefault="008233F8">
                <w:pPr>
                  <w:jc w:val="right"/>
                  <w:rPr>
                    <w:sz w:val="22"/>
                    <w:szCs w:val="22"/>
                    <w:lang w:eastAsia="lt-LT"/>
                  </w:rPr>
                </w:pPr>
                <w:r>
                  <w:rPr>
                    <w:sz w:val="22"/>
                    <w:szCs w:val="22"/>
                    <w:lang w:eastAsia="lt-LT"/>
                  </w:rPr>
                  <w:t>16,6</w:t>
                </w:r>
              </w:p>
            </w:tc>
            <w:tc>
              <w:tcPr>
                <w:tcW w:w="920" w:type="dxa"/>
                <w:tcBorders>
                  <w:top w:val="nil"/>
                  <w:left w:val="nil"/>
                  <w:bottom w:val="single" w:sz="4" w:space="0" w:color="auto"/>
                  <w:right w:val="single" w:sz="4" w:space="0" w:color="auto"/>
                </w:tcBorders>
                <w:shd w:val="clear" w:color="auto" w:fill="auto"/>
                <w:noWrap/>
                <w:vAlign w:val="bottom"/>
                <w:hideMark/>
              </w:tcPr>
              <w:p w14:paraId="61F2DAD5" w14:textId="77777777" w:rsidR="00202B12" w:rsidRDefault="00202B12">
                <w:pPr>
                  <w:ind w:firstLine="53"/>
                  <w:rPr>
                    <w:sz w:val="22"/>
                    <w:szCs w:val="22"/>
                    <w:lang w:eastAsia="lt-LT"/>
                  </w:rPr>
                </w:pPr>
              </w:p>
            </w:tc>
          </w:tr>
          <w:tr w:rsidR="00202B12" w14:paraId="61F2DADE"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D7" w14:textId="77777777" w:rsidR="00202B12" w:rsidRDefault="008233F8">
                <w:pPr>
                  <w:rPr>
                    <w:sz w:val="22"/>
                    <w:szCs w:val="22"/>
                    <w:lang w:eastAsia="lt-LT"/>
                  </w:rPr>
                </w:pPr>
                <w:r>
                  <w:rPr>
                    <w:sz w:val="22"/>
                    <w:szCs w:val="22"/>
                    <w:lang w:eastAsia="lt-LT"/>
                  </w:rPr>
                  <w:t>3.2.</w:t>
                </w:r>
              </w:p>
            </w:tc>
            <w:tc>
              <w:tcPr>
                <w:tcW w:w="4297" w:type="dxa"/>
                <w:tcBorders>
                  <w:top w:val="nil"/>
                  <w:left w:val="nil"/>
                  <w:bottom w:val="single" w:sz="4" w:space="0" w:color="auto"/>
                  <w:right w:val="single" w:sz="4" w:space="0" w:color="auto"/>
                </w:tcBorders>
                <w:shd w:val="clear" w:color="auto" w:fill="auto"/>
                <w:vAlign w:val="bottom"/>
                <w:hideMark/>
              </w:tcPr>
              <w:p w14:paraId="61F2DAD8" w14:textId="77777777" w:rsidR="00202B12" w:rsidRDefault="008233F8">
                <w:pPr>
                  <w:rPr>
                    <w:sz w:val="22"/>
                    <w:szCs w:val="22"/>
                    <w:lang w:eastAsia="lt-LT"/>
                  </w:rPr>
                </w:pPr>
                <w:r>
                  <w:rPr>
                    <w:sz w:val="22"/>
                    <w:szCs w:val="22"/>
                    <w:lang w:eastAsia="lt-LT"/>
                  </w:rPr>
                  <w:t>Socialinėms išmokoms ir kompensacijoms skaičiuoti ir mokėti (administravimo išlaidos)</w:t>
                </w:r>
              </w:p>
            </w:tc>
            <w:tc>
              <w:tcPr>
                <w:tcW w:w="756" w:type="dxa"/>
                <w:tcBorders>
                  <w:top w:val="nil"/>
                  <w:left w:val="nil"/>
                  <w:bottom w:val="single" w:sz="4" w:space="0" w:color="auto"/>
                  <w:right w:val="single" w:sz="4" w:space="0" w:color="auto"/>
                </w:tcBorders>
                <w:shd w:val="clear" w:color="auto" w:fill="auto"/>
                <w:vAlign w:val="bottom"/>
                <w:hideMark/>
              </w:tcPr>
              <w:p w14:paraId="61F2DAD9"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DA" w14:textId="77777777" w:rsidR="00202B12" w:rsidRDefault="008233F8">
                <w:pPr>
                  <w:jc w:val="right"/>
                  <w:rPr>
                    <w:sz w:val="22"/>
                    <w:szCs w:val="22"/>
                    <w:lang w:eastAsia="lt-LT"/>
                  </w:rPr>
                </w:pPr>
                <w:r>
                  <w:rPr>
                    <w:sz w:val="22"/>
                    <w:szCs w:val="22"/>
                    <w:lang w:eastAsia="lt-LT"/>
                  </w:rPr>
                  <w:t>11,1</w:t>
                </w:r>
              </w:p>
            </w:tc>
            <w:tc>
              <w:tcPr>
                <w:tcW w:w="931" w:type="dxa"/>
                <w:tcBorders>
                  <w:top w:val="nil"/>
                  <w:left w:val="nil"/>
                  <w:bottom w:val="single" w:sz="4" w:space="0" w:color="auto"/>
                  <w:right w:val="single" w:sz="4" w:space="0" w:color="auto"/>
                </w:tcBorders>
                <w:shd w:val="clear" w:color="auto" w:fill="auto"/>
                <w:noWrap/>
                <w:vAlign w:val="bottom"/>
                <w:hideMark/>
              </w:tcPr>
              <w:p w14:paraId="61F2DADB" w14:textId="77777777" w:rsidR="00202B12" w:rsidRDefault="008233F8">
                <w:pPr>
                  <w:jc w:val="right"/>
                  <w:rPr>
                    <w:sz w:val="22"/>
                    <w:szCs w:val="22"/>
                    <w:lang w:eastAsia="lt-LT"/>
                  </w:rPr>
                </w:pPr>
                <w:r>
                  <w:rPr>
                    <w:sz w:val="22"/>
                    <w:szCs w:val="22"/>
                    <w:lang w:eastAsia="lt-LT"/>
                  </w:rPr>
                  <w:t>11,1</w:t>
                </w:r>
              </w:p>
            </w:tc>
            <w:tc>
              <w:tcPr>
                <w:tcW w:w="1126" w:type="dxa"/>
                <w:tcBorders>
                  <w:top w:val="nil"/>
                  <w:left w:val="nil"/>
                  <w:bottom w:val="single" w:sz="4" w:space="0" w:color="auto"/>
                  <w:right w:val="single" w:sz="4" w:space="0" w:color="auto"/>
                </w:tcBorders>
                <w:shd w:val="clear" w:color="auto" w:fill="auto"/>
                <w:noWrap/>
                <w:vAlign w:val="bottom"/>
                <w:hideMark/>
              </w:tcPr>
              <w:p w14:paraId="61F2DADC" w14:textId="77777777" w:rsidR="00202B12" w:rsidRDefault="008233F8">
                <w:pPr>
                  <w:jc w:val="right"/>
                  <w:rPr>
                    <w:sz w:val="22"/>
                    <w:szCs w:val="22"/>
                    <w:lang w:eastAsia="lt-LT"/>
                  </w:rPr>
                </w:pPr>
                <w:r>
                  <w:rPr>
                    <w:sz w:val="22"/>
                    <w:szCs w:val="22"/>
                    <w:lang w:eastAsia="lt-LT"/>
                  </w:rPr>
                  <w:t>8,5</w:t>
                </w:r>
              </w:p>
            </w:tc>
            <w:tc>
              <w:tcPr>
                <w:tcW w:w="920" w:type="dxa"/>
                <w:tcBorders>
                  <w:top w:val="nil"/>
                  <w:left w:val="nil"/>
                  <w:bottom w:val="single" w:sz="4" w:space="0" w:color="auto"/>
                  <w:right w:val="single" w:sz="4" w:space="0" w:color="auto"/>
                </w:tcBorders>
                <w:shd w:val="clear" w:color="auto" w:fill="auto"/>
                <w:noWrap/>
                <w:vAlign w:val="bottom"/>
                <w:hideMark/>
              </w:tcPr>
              <w:p w14:paraId="61F2DADD" w14:textId="77777777" w:rsidR="00202B12" w:rsidRDefault="00202B12">
                <w:pPr>
                  <w:ind w:firstLine="53"/>
                  <w:rPr>
                    <w:sz w:val="22"/>
                    <w:szCs w:val="22"/>
                    <w:lang w:eastAsia="lt-LT"/>
                  </w:rPr>
                </w:pPr>
              </w:p>
            </w:tc>
          </w:tr>
          <w:tr w:rsidR="00202B12" w14:paraId="61F2DAE6"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DF" w14:textId="77777777" w:rsidR="00202B12" w:rsidRDefault="008233F8">
                <w:pPr>
                  <w:rPr>
                    <w:sz w:val="22"/>
                    <w:szCs w:val="22"/>
                    <w:lang w:eastAsia="lt-LT"/>
                  </w:rPr>
                </w:pPr>
                <w:r>
                  <w:rPr>
                    <w:sz w:val="22"/>
                    <w:szCs w:val="22"/>
                    <w:lang w:eastAsia="lt-LT"/>
                  </w:rPr>
                  <w:t>3.3</w:t>
                </w:r>
              </w:p>
            </w:tc>
            <w:tc>
              <w:tcPr>
                <w:tcW w:w="4297" w:type="dxa"/>
                <w:tcBorders>
                  <w:top w:val="nil"/>
                  <w:left w:val="nil"/>
                  <w:bottom w:val="single" w:sz="4" w:space="0" w:color="auto"/>
                  <w:right w:val="single" w:sz="4" w:space="0" w:color="auto"/>
                </w:tcBorders>
                <w:shd w:val="clear" w:color="auto" w:fill="auto"/>
                <w:vAlign w:val="bottom"/>
                <w:hideMark/>
              </w:tcPr>
              <w:p w14:paraId="61F2DAE0" w14:textId="77777777" w:rsidR="00202B12" w:rsidRDefault="008233F8">
                <w:pPr>
                  <w:rPr>
                    <w:sz w:val="22"/>
                    <w:szCs w:val="22"/>
                    <w:lang w:eastAsia="lt-LT"/>
                  </w:rPr>
                </w:pPr>
                <w:r>
                  <w:rPr>
                    <w:sz w:val="22"/>
                    <w:szCs w:val="22"/>
                    <w:lang w:eastAsia="lt-LT"/>
                  </w:rPr>
                  <w:t xml:space="preserve">Dalyvauti rengiant ir įgyvendinant darbo rinkos politikos priemones ir </w:t>
                </w:r>
                <w:r>
                  <w:rPr>
                    <w:sz w:val="22"/>
                    <w:szCs w:val="22"/>
                    <w:lang w:eastAsia="lt-LT"/>
                  </w:rPr>
                  <w:t>gyventojų užimtumo programas</w:t>
                </w:r>
              </w:p>
            </w:tc>
            <w:tc>
              <w:tcPr>
                <w:tcW w:w="756" w:type="dxa"/>
                <w:tcBorders>
                  <w:top w:val="nil"/>
                  <w:left w:val="nil"/>
                  <w:bottom w:val="single" w:sz="4" w:space="0" w:color="auto"/>
                  <w:right w:val="single" w:sz="4" w:space="0" w:color="auto"/>
                </w:tcBorders>
                <w:shd w:val="clear" w:color="auto" w:fill="auto"/>
                <w:vAlign w:val="bottom"/>
                <w:hideMark/>
              </w:tcPr>
              <w:p w14:paraId="61F2DAE1"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AE2" w14:textId="77777777" w:rsidR="00202B12" w:rsidRDefault="008233F8">
                <w:pPr>
                  <w:jc w:val="right"/>
                  <w:rPr>
                    <w:sz w:val="22"/>
                    <w:szCs w:val="22"/>
                    <w:lang w:eastAsia="lt-LT"/>
                  </w:rPr>
                </w:pPr>
                <w:r>
                  <w:rPr>
                    <w:sz w:val="22"/>
                    <w:szCs w:val="22"/>
                    <w:lang w:eastAsia="lt-LT"/>
                  </w:rPr>
                  <w:t>28,9</w:t>
                </w:r>
              </w:p>
            </w:tc>
            <w:tc>
              <w:tcPr>
                <w:tcW w:w="931" w:type="dxa"/>
                <w:tcBorders>
                  <w:top w:val="nil"/>
                  <w:left w:val="nil"/>
                  <w:bottom w:val="single" w:sz="4" w:space="0" w:color="auto"/>
                  <w:right w:val="single" w:sz="4" w:space="0" w:color="auto"/>
                </w:tcBorders>
                <w:shd w:val="clear" w:color="auto" w:fill="auto"/>
                <w:noWrap/>
                <w:vAlign w:val="bottom"/>
                <w:hideMark/>
              </w:tcPr>
              <w:p w14:paraId="61F2DAE3" w14:textId="77777777" w:rsidR="00202B12" w:rsidRDefault="008233F8">
                <w:pPr>
                  <w:jc w:val="right"/>
                  <w:rPr>
                    <w:sz w:val="22"/>
                    <w:szCs w:val="22"/>
                    <w:lang w:eastAsia="lt-LT"/>
                  </w:rPr>
                </w:pPr>
                <w:r>
                  <w:rPr>
                    <w:sz w:val="22"/>
                    <w:szCs w:val="22"/>
                    <w:lang w:eastAsia="lt-LT"/>
                  </w:rPr>
                  <w:t>28,9</w:t>
                </w:r>
              </w:p>
            </w:tc>
            <w:tc>
              <w:tcPr>
                <w:tcW w:w="1126" w:type="dxa"/>
                <w:tcBorders>
                  <w:top w:val="nil"/>
                  <w:left w:val="nil"/>
                  <w:bottom w:val="single" w:sz="4" w:space="0" w:color="auto"/>
                  <w:right w:val="single" w:sz="4" w:space="0" w:color="auto"/>
                </w:tcBorders>
                <w:shd w:val="clear" w:color="auto" w:fill="auto"/>
                <w:noWrap/>
                <w:vAlign w:val="bottom"/>
                <w:hideMark/>
              </w:tcPr>
              <w:p w14:paraId="61F2DAE4" w14:textId="77777777" w:rsidR="00202B12" w:rsidRDefault="008233F8">
                <w:pPr>
                  <w:jc w:val="right"/>
                  <w:rPr>
                    <w:sz w:val="22"/>
                    <w:szCs w:val="22"/>
                    <w:lang w:eastAsia="lt-LT"/>
                  </w:rPr>
                </w:pPr>
                <w:r>
                  <w:rPr>
                    <w:sz w:val="22"/>
                    <w:szCs w:val="22"/>
                    <w:lang w:eastAsia="lt-LT"/>
                  </w:rPr>
                  <w:t>20,7</w:t>
                </w:r>
              </w:p>
            </w:tc>
            <w:tc>
              <w:tcPr>
                <w:tcW w:w="920" w:type="dxa"/>
                <w:tcBorders>
                  <w:top w:val="nil"/>
                  <w:left w:val="nil"/>
                  <w:bottom w:val="single" w:sz="4" w:space="0" w:color="auto"/>
                  <w:right w:val="single" w:sz="4" w:space="0" w:color="auto"/>
                </w:tcBorders>
                <w:shd w:val="clear" w:color="auto" w:fill="auto"/>
                <w:noWrap/>
                <w:vAlign w:val="bottom"/>
                <w:hideMark/>
              </w:tcPr>
              <w:p w14:paraId="61F2DAE5" w14:textId="77777777" w:rsidR="00202B12" w:rsidRDefault="00202B12">
                <w:pPr>
                  <w:ind w:firstLine="53"/>
                  <w:rPr>
                    <w:sz w:val="22"/>
                    <w:szCs w:val="22"/>
                    <w:lang w:eastAsia="lt-LT"/>
                  </w:rPr>
                </w:pPr>
              </w:p>
            </w:tc>
          </w:tr>
          <w:tr w:rsidR="00202B12" w14:paraId="61F2DAEE" w14:textId="77777777">
            <w:trPr>
              <w:trHeight w:val="55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E7" w14:textId="77777777" w:rsidR="00202B12" w:rsidRDefault="008233F8">
                <w:pPr>
                  <w:rPr>
                    <w:sz w:val="20"/>
                    <w:lang w:eastAsia="lt-LT"/>
                  </w:rPr>
                </w:pPr>
                <w:r>
                  <w:rPr>
                    <w:sz w:val="20"/>
                    <w:lang w:eastAsia="lt-LT"/>
                  </w:rPr>
                  <w:t>3.3.1.</w:t>
                </w:r>
              </w:p>
            </w:tc>
            <w:tc>
              <w:tcPr>
                <w:tcW w:w="4297" w:type="dxa"/>
                <w:tcBorders>
                  <w:top w:val="nil"/>
                  <w:left w:val="nil"/>
                  <w:bottom w:val="single" w:sz="4" w:space="0" w:color="auto"/>
                  <w:right w:val="single" w:sz="4" w:space="0" w:color="auto"/>
                </w:tcBorders>
                <w:shd w:val="clear" w:color="auto" w:fill="auto"/>
                <w:vAlign w:val="bottom"/>
                <w:hideMark/>
              </w:tcPr>
              <w:p w14:paraId="61F2DAE8" w14:textId="77777777" w:rsidR="00202B12" w:rsidRDefault="008233F8">
                <w:pPr>
                  <w:ind w:firstLineChars="200" w:firstLine="400"/>
                  <w:rPr>
                    <w:sz w:val="20"/>
                    <w:lang w:eastAsia="lt-LT"/>
                  </w:rPr>
                </w:pPr>
                <w:r>
                  <w:rPr>
                    <w:sz w:val="20"/>
                    <w:lang w:eastAsia="lt-LT"/>
                  </w:rPr>
                  <w:t>iš jų: darbo rinkos politikos rengimo ir įgyvendinimo administravimui organizuoti</w:t>
                </w:r>
              </w:p>
            </w:tc>
            <w:tc>
              <w:tcPr>
                <w:tcW w:w="756" w:type="dxa"/>
                <w:tcBorders>
                  <w:top w:val="nil"/>
                  <w:left w:val="nil"/>
                  <w:bottom w:val="single" w:sz="4" w:space="0" w:color="auto"/>
                  <w:right w:val="single" w:sz="4" w:space="0" w:color="auto"/>
                </w:tcBorders>
                <w:shd w:val="clear" w:color="auto" w:fill="auto"/>
                <w:vAlign w:val="bottom"/>
                <w:hideMark/>
              </w:tcPr>
              <w:p w14:paraId="61F2DAE9" w14:textId="77777777" w:rsidR="00202B12" w:rsidRDefault="008233F8">
                <w:pPr>
                  <w:jc w:val="center"/>
                  <w:rPr>
                    <w:sz w:val="20"/>
                    <w:lang w:eastAsia="lt-LT"/>
                  </w:rPr>
                </w:pPr>
                <w:r>
                  <w:rPr>
                    <w:sz w:val="20"/>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AEA" w14:textId="77777777" w:rsidR="00202B12" w:rsidRDefault="008233F8">
                <w:pPr>
                  <w:jc w:val="right"/>
                  <w:rPr>
                    <w:sz w:val="20"/>
                    <w:lang w:eastAsia="lt-LT"/>
                  </w:rPr>
                </w:pPr>
                <w:r>
                  <w:rPr>
                    <w:sz w:val="20"/>
                    <w:lang w:eastAsia="lt-LT"/>
                  </w:rPr>
                  <w:t>1,8</w:t>
                </w:r>
              </w:p>
            </w:tc>
            <w:tc>
              <w:tcPr>
                <w:tcW w:w="931" w:type="dxa"/>
                <w:tcBorders>
                  <w:top w:val="nil"/>
                  <w:left w:val="nil"/>
                  <w:bottom w:val="single" w:sz="4" w:space="0" w:color="auto"/>
                  <w:right w:val="single" w:sz="4" w:space="0" w:color="auto"/>
                </w:tcBorders>
                <w:shd w:val="clear" w:color="auto" w:fill="auto"/>
                <w:noWrap/>
                <w:vAlign w:val="bottom"/>
                <w:hideMark/>
              </w:tcPr>
              <w:p w14:paraId="61F2DAEB" w14:textId="77777777" w:rsidR="00202B12" w:rsidRDefault="008233F8">
                <w:pPr>
                  <w:jc w:val="right"/>
                  <w:rPr>
                    <w:sz w:val="20"/>
                    <w:lang w:eastAsia="lt-LT"/>
                  </w:rPr>
                </w:pPr>
                <w:r>
                  <w:rPr>
                    <w:sz w:val="20"/>
                    <w:lang w:eastAsia="lt-LT"/>
                  </w:rPr>
                  <w:t>1,8</w:t>
                </w:r>
              </w:p>
            </w:tc>
            <w:tc>
              <w:tcPr>
                <w:tcW w:w="1126" w:type="dxa"/>
                <w:tcBorders>
                  <w:top w:val="nil"/>
                  <w:left w:val="nil"/>
                  <w:bottom w:val="single" w:sz="4" w:space="0" w:color="auto"/>
                  <w:right w:val="single" w:sz="4" w:space="0" w:color="auto"/>
                </w:tcBorders>
                <w:shd w:val="clear" w:color="auto" w:fill="auto"/>
                <w:noWrap/>
                <w:vAlign w:val="bottom"/>
                <w:hideMark/>
              </w:tcPr>
              <w:p w14:paraId="61F2DAEC" w14:textId="77777777" w:rsidR="00202B12" w:rsidRDefault="008233F8">
                <w:pPr>
                  <w:jc w:val="right"/>
                  <w:rPr>
                    <w:sz w:val="20"/>
                    <w:lang w:eastAsia="lt-LT"/>
                  </w:rPr>
                </w:pPr>
                <w:r>
                  <w:rPr>
                    <w:sz w:val="20"/>
                    <w:lang w:eastAsia="lt-LT"/>
                  </w:rPr>
                  <w:t>1,4</w:t>
                </w:r>
              </w:p>
            </w:tc>
            <w:tc>
              <w:tcPr>
                <w:tcW w:w="920" w:type="dxa"/>
                <w:tcBorders>
                  <w:top w:val="nil"/>
                  <w:left w:val="nil"/>
                  <w:bottom w:val="single" w:sz="4" w:space="0" w:color="auto"/>
                  <w:right w:val="single" w:sz="4" w:space="0" w:color="auto"/>
                </w:tcBorders>
                <w:shd w:val="clear" w:color="auto" w:fill="auto"/>
                <w:noWrap/>
                <w:vAlign w:val="bottom"/>
                <w:hideMark/>
              </w:tcPr>
              <w:p w14:paraId="61F2DAED" w14:textId="77777777" w:rsidR="00202B12" w:rsidRDefault="00202B12">
                <w:pPr>
                  <w:ind w:firstLine="53"/>
                  <w:rPr>
                    <w:sz w:val="20"/>
                    <w:lang w:eastAsia="lt-LT"/>
                  </w:rPr>
                </w:pPr>
              </w:p>
            </w:tc>
          </w:tr>
          <w:tr w:rsidR="00202B12" w14:paraId="61F2DAF6"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EF" w14:textId="77777777" w:rsidR="00202B12" w:rsidRDefault="008233F8">
                <w:pPr>
                  <w:rPr>
                    <w:sz w:val="20"/>
                    <w:lang w:eastAsia="lt-LT"/>
                  </w:rPr>
                </w:pPr>
                <w:r>
                  <w:rPr>
                    <w:sz w:val="20"/>
                    <w:lang w:eastAsia="lt-LT"/>
                  </w:rPr>
                  <w:t>3.3.2.</w:t>
                </w:r>
              </w:p>
            </w:tc>
            <w:tc>
              <w:tcPr>
                <w:tcW w:w="4297" w:type="dxa"/>
                <w:tcBorders>
                  <w:top w:val="nil"/>
                  <w:left w:val="nil"/>
                  <w:bottom w:val="single" w:sz="4" w:space="0" w:color="auto"/>
                  <w:right w:val="single" w:sz="4" w:space="0" w:color="auto"/>
                </w:tcBorders>
                <w:shd w:val="clear" w:color="auto" w:fill="auto"/>
                <w:vAlign w:val="bottom"/>
                <w:hideMark/>
              </w:tcPr>
              <w:p w14:paraId="61F2DAF0"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AF1"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AF2" w14:textId="77777777" w:rsidR="00202B12" w:rsidRDefault="008233F8">
                <w:pPr>
                  <w:jc w:val="right"/>
                  <w:rPr>
                    <w:sz w:val="20"/>
                    <w:lang w:eastAsia="lt-LT"/>
                  </w:rPr>
                </w:pPr>
                <w:r>
                  <w:rPr>
                    <w:sz w:val="20"/>
                    <w:lang w:eastAsia="lt-LT"/>
                  </w:rPr>
                  <w:t>27,1</w:t>
                </w:r>
              </w:p>
            </w:tc>
            <w:tc>
              <w:tcPr>
                <w:tcW w:w="931" w:type="dxa"/>
                <w:tcBorders>
                  <w:top w:val="nil"/>
                  <w:left w:val="nil"/>
                  <w:bottom w:val="single" w:sz="4" w:space="0" w:color="auto"/>
                  <w:right w:val="single" w:sz="4" w:space="0" w:color="auto"/>
                </w:tcBorders>
                <w:shd w:val="clear" w:color="auto" w:fill="auto"/>
                <w:noWrap/>
                <w:vAlign w:val="bottom"/>
                <w:hideMark/>
              </w:tcPr>
              <w:p w14:paraId="61F2DAF3" w14:textId="77777777" w:rsidR="00202B12" w:rsidRDefault="008233F8">
                <w:pPr>
                  <w:jc w:val="right"/>
                  <w:rPr>
                    <w:sz w:val="20"/>
                    <w:lang w:eastAsia="lt-LT"/>
                  </w:rPr>
                </w:pPr>
                <w:r>
                  <w:rPr>
                    <w:sz w:val="20"/>
                    <w:lang w:eastAsia="lt-LT"/>
                  </w:rPr>
                  <w:t>27,1</w:t>
                </w:r>
              </w:p>
            </w:tc>
            <w:tc>
              <w:tcPr>
                <w:tcW w:w="1126" w:type="dxa"/>
                <w:tcBorders>
                  <w:top w:val="nil"/>
                  <w:left w:val="nil"/>
                  <w:bottom w:val="single" w:sz="4" w:space="0" w:color="auto"/>
                  <w:right w:val="single" w:sz="4" w:space="0" w:color="auto"/>
                </w:tcBorders>
                <w:shd w:val="clear" w:color="auto" w:fill="auto"/>
                <w:noWrap/>
                <w:vAlign w:val="bottom"/>
                <w:hideMark/>
              </w:tcPr>
              <w:p w14:paraId="61F2DAF4" w14:textId="77777777" w:rsidR="00202B12" w:rsidRDefault="008233F8">
                <w:pPr>
                  <w:jc w:val="right"/>
                  <w:rPr>
                    <w:sz w:val="20"/>
                    <w:lang w:eastAsia="lt-LT"/>
                  </w:rPr>
                </w:pPr>
                <w:r>
                  <w:rPr>
                    <w:sz w:val="20"/>
                    <w:lang w:eastAsia="lt-LT"/>
                  </w:rPr>
                  <w:t>19,3</w:t>
                </w:r>
              </w:p>
            </w:tc>
            <w:tc>
              <w:tcPr>
                <w:tcW w:w="920" w:type="dxa"/>
                <w:tcBorders>
                  <w:top w:val="nil"/>
                  <w:left w:val="nil"/>
                  <w:bottom w:val="single" w:sz="4" w:space="0" w:color="auto"/>
                  <w:right w:val="single" w:sz="4" w:space="0" w:color="auto"/>
                </w:tcBorders>
                <w:shd w:val="clear" w:color="auto" w:fill="auto"/>
                <w:noWrap/>
                <w:vAlign w:val="bottom"/>
                <w:hideMark/>
              </w:tcPr>
              <w:p w14:paraId="61F2DAF5" w14:textId="77777777" w:rsidR="00202B12" w:rsidRDefault="00202B12">
                <w:pPr>
                  <w:ind w:firstLine="53"/>
                  <w:rPr>
                    <w:sz w:val="20"/>
                    <w:lang w:eastAsia="lt-LT"/>
                  </w:rPr>
                </w:pPr>
              </w:p>
            </w:tc>
          </w:tr>
          <w:tr w:rsidR="00202B12" w14:paraId="61F2DAFE" w14:textId="77777777">
            <w:trPr>
              <w:trHeight w:val="345"/>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AF7"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AF8"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AF9"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AFA" w14:textId="77777777" w:rsidR="00202B12" w:rsidRDefault="008233F8">
                <w:pPr>
                  <w:jc w:val="right"/>
                  <w:rPr>
                    <w:b/>
                    <w:bCs/>
                    <w:sz w:val="22"/>
                    <w:szCs w:val="22"/>
                    <w:lang w:eastAsia="lt-LT"/>
                  </w:rPr>
                </w:pPr>
                <w:r>
                  <w:rPr>
                    <w:b/>
                    <w:bCs/>
                    <w:sz w:val="22"/>
                    <w:szCs w:val="22"/>
                    <w:lang w:eastAsia="lt-LT"/>
                  </w:rPr>
                  <w:t>64,3</w:t>
                </w:r>
              </w:p>
            </w:tc>
            <w:tc>
              <w:tcPr>
                <w:tcW w:w="931" w:type="dxa"/>
                <w:tcBorders>
                  <w:top w:val="nil"/>
                  <w:left w:val="nil"/>
                  <w:bottom w:val="single" w:sz="4" w:space="0" w:color="auto"/>
                  <w:right w:val="single" w:sz="4" w:space="0" w:color="auto"/>
                </w:tcBorders>
                <w:shd w:val="clear" w:color="000000" w:fill="99CCFF"/>
                <w:noWrap/>
                <w:vAlign w:val="bottom"/>
                <w:hideMark/>
              </w:tcPr>
              <w:p w14:paraId="61F2DAFB" w14:textId="77777777" w:rsidR="00202B12" w:rsidRDefault="008233F8">
                <w:pPr>
                  <w:jc w:val="right"/>
                  <w:rPr>
                    <w:b/>
                    <w:bCs/>
                    <w:sz w:val="22"/>
                    <w:szCs w:val="22"/>
                    <w:lang w:eastAsia="lt-LT"/>
                  </w:rPr>
                </w:pPr>
                <w:r>
                  <w:rPr>
                    <w:b/>
                    <w:bCs/>
                    <w:sz w:val="22"/>
                    <w:szCs w:val="22"/>
                    <w:lang w:eastAsia="lt-LT"/>
                  </w:rPr>
                  <w:t>64,3</w:t>
                </w:r>
              </w:p>
            </w:tc>
            <w:tc>
              <w:tcPr>
                <w:tcW w:w="1126" w:type="dxa"/>
                <w:tcBorders>
                  <w:top w:val="nil"/>
                  <w:left w:val="nil"/>
                  <w:bottom w:val="single" w:sz="4" w:space="0" w:color="auto"/>
                  <w:right w:val="single" w:sz="4" w:space="0" w:color="auto"/>
                </w:tcBorders>
                <w:shd w:val="clear" w:color="000000" w:fill="99CCFF"/>
                <w:noWrap/>
                <w:vAlign w:val="bottom"/>
                <w:hideMark/>
              </w:tcPr>
              <w:p w14:paraId="61F2DAFC" w14:textId="77777777" w:rsidR="00202B12" w:rsidRDefault="008233F8">
                <w:pPr>
                  <w:jc w:val="right"/>
                  <w:rPr>
                    <w:b/>
                    <w:bCs/>
                    <w:sz w:val="22"/>
                    <w:szCs w:val="22"/>
                    <w:lang w:eastAsia="lt-LT"/>
                  </w:rPr>
                </w:pPr>
                <w:r>
                  <w:rPr>
                    <w:b/>
                    <w:bCs/>
                    <w:sz w:val="22"/>
                    <w:szCs w:val="22"/>
                    <w:lang w:eastAsia="lt-LT"/>
                  </w:rPr>
                  <w:t>45,8</w:t>
                </w:r>
              </w:p>
            </w:tc>
            <w:tc>
              <w:tcPr>
                <w:tcW w:w="920" w:type="dxa"/>
                <w:tcBorders>
                  <w:top w:val="nil"/>
                  <w:left w:val="nil"/>
                  <w:bottom w:val="single" w:sz="4" w:space="0" w:color="auto"/>
                  <w:right w:val="single" w:sz="4" w:space="0" w:color="auto"/>
                </w:tcBorders>
                <w:shd w:val="clear" w:color="000000" w:fill="99CCFF"/>
                <w:noWrap/>
                <w:vAlign w:val="bottom"/>
                <w:hideMark/>
              </w:tcPr>
              <w:p w14:paraId="61F2DAFD" w14:textId="77777777" w:rsidR="00202B12" w:rsidRDefault="00202B12">
                <w:pPr>
                  <w:ind w:firstLine="53"/>
                  <w:rPr>
                    <w:b/>
                    <w:bCs/>
                    <w:sz w:val="22"/>
                    <w:szCs w:val="22"/>
                    <w:lang w:eastAsia="lt-LT"/>
                  </w:rPr>
                </w:pPr>
              </w:p>
            </w:tc>
          </w:tr>
          <w:tr w:rsidR="00202B12" w14:paraId="61F2DB01"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AFF" w14:textId="77777777" w:rsidR="00202B12" w:rsidRDefault="008233F8">
                <w:pPr>
                  <w:rPr>
                    <w:b/>
                    <w:bCs/>
                    <w:sz w:val="22"/>
                    <w:szCs w:val="22"/>
                    <w:lang w:eastAsia="lt-LT"/>
                  </w:rPr>
                </w:pPr>
                <w:r>
                  <w:rPr>
                    <w:b/>
                    <w:bCs/>
                    <w:sz w:val="22"/>
                    <w:szCs w:val="22"/>
                    <w:lang w:eastAsia="lt-LT"/>
                  </w:rPr>
                  <w:t>4.</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B00" w14:textId="77777777" w:rsidR="00202B12" w:rsidRDefault="008233F8">
                <w:pPr>
                  <w:rPr>
                    <w:b/>
                    <w:bCs/>
                    <w:sz w:val="22"/>
                    <w:szCs w:val="22"/>
                    <w:lang w:eastAsia="lt-LT"/>
                  </w:rPr>
                </w:pPr>
                <w:r>
                  <w:rPr>
                    <w:b/>
                    <w:bCs/>
                    <w:sz w:val="22"/>
                    <w:szCs w:val="22"/>
                    <w:lang w:eastAsia="lt-LT"/>
                  </w:rPr>
                  <w:t>Luokės seniūnija</w:t>
                </w:r>
              </w:p>
            </w:tc>
          </w:tr>
          <w:tr w:rsidR="00202B12" w14:paraId="61F2DB09"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02" w14:textId="77777777" w:rsidR="00202B12" w:rsidRDefault="008233F8">
                <w:pPr>
                  <w:rPr>
                    <w:sz w:val="22"/>
                    <w:szCs w:val="22"/>
                    <w:lang w:eastAsia="lt-LT"/>
                  </w:rPr>
                </w:pPr>
                <w:r>
                  <w:rPr>
                    <w:sz w:val="22"/>
                    <w:szCs w:val="22"/>
                    <w:lang w:eastAsia="lt-LT"/>
                  </w:rPr>
                  <w:t>4.1.</w:t>
                </w:r>
              </w:p>
            </w:tc>
            <w:tc>
              <w:tcPr>
                <w:tcW w:w="4297" w:type="dxa"/>
                <w:tcBorders>
                  <w:top w:val="nil"/>
                  <w:left w:val="nil"/>
                  <w:bottom w:val="single" w:sz="4" w:space="0" w:color="auto"/>
                  <w:right w:val="single" w:sz="4" w:space="0" w:color="auto"/>
                </w:tcBorders>
                <w:shd w:val="clear" w:color="auto" w:fill="auto"/>
                <w:vAlign w:val="bottom"/>
                <w:hideMark/>
              </w:tcPr>
              <w:p w14:paraId="61F2DB03" w14:textId="77777777" w:rsidR="00202B12" w:rsidRDefault="008233F8">
                <w:pPr>
                  <w:rPr>
                    <w:sz w:val="22"/>
                    <w:szCs w:val="22"/>
                    <w:lang w:eastAsia="lt-LT"/>
                  </w:rPr>
                </w:pPr>
                <w:r>
                  <w:rPr>
                    <w:sz w:val="22"/>
                    <w:szCs w:val="22"/>
                    <w:lang w:eastAsia="lt-LT"/>
                  </w:rPr>
                  <w:t>Žemės ūkio funkcijoms atlikti</w:t>
                </w:r>
              </w:p>
            </w:tc>
            <w:tc>
              <w:tcPr>
                <w:tcW w:w="756" w:type="dxa"/>
                <w:tcBorders>
                  <w:top w:val="nil"/>
                  <w:left w:val="nil"/>
                  <w:bottom w:val="single" w:sz="4" w:space="0" w:color="auto"/>
                  <w:right w:val="single" w:sz="4" w:space="0" w:color="auto"/>
                </w:tcBorders>
                <w:shd w:val="clear" w:color="auto" w:fill="auto"/>
                <w:vAlign w:val="bottom"/>
                <w:hideMark/>
              </w:tcPr>
              <w:p w14:paraId="61F2DB04"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05" w14:textId="77777777" w:rsidR="00202B12" w:rsidRDefault="008233F8">
                <w:pPr>
                  <w:jc w:val="right"/>
                  <w:rPr>
                    <w:sz w:val="22"/>
                    <w:szCs w:val="22"/>
                    <w:lang w:eastAsia="lt-LT"/>
                  </w:rPr>
                </w:pPr>
                <w:r>
                  <w:rPr>
                    <w:sz w:val="22"/>
                    <w:szCs w:val="22"/>
                    <w:lang w:eastAsia="lt-LT"/>
                  </w:rPr>
                  <w:t>27,3</w:t>
                </w:r>
              </w:p>
            </w:tc>
            <w:tc>
              <w:tcPr>
                <w:tcW w:w="931" w:type="dxa"/>
                <w:tcBorders>
                  <w:top w:val="nil"/>
                  <w:left w:val="nil"/>
                  <w:bottom w:val="single" w:sz="4" w:space="0" w:color="auto"/>
                  <w:right w:val="single" w:sz="4" w:space="0" w:color="auto"/>
                </w:tcBorders>
                <w:shd w:val="clear" w:color="auto" w:fill="auto"/>
                <w:noWrap/>
                <w:vAlign w:val="bottom"/>
                <w:hideMark/>
              </w:tcPr>
              <w:p w14:paraId="61F2DB06" w14:textId="77777777" w:rsidR="00202B12" w:rsidRDefault="008233F8">
                <w:pPr>
                  <w:jc w:val="right"/>
                  <w:rPr>
                    <w:sz w:val="22"/>
                    <w:szCs w:val="22"/>
                    <w:lang w:eastAsia="lt-LT"/>
                  </w:rPr>
                </w:pPr>
                <w:r>
                  <w:rPr>
                    <w:sz w:val="22"/>
                    <w:szCs w:val="22"/>
                    <w:lang w:eastAsia="lt-LT"/>
                  </w:rPr>
                  <w:t>27,3</w:t>
                </w:r>
              </w:p>
            </w:tc>
            <w:tc>
              <w:tcPr>
                <w:tcW w:w="1126" w:type="dxa"/>
                <w:tcBorders>
                  <w:top w:val="nil"/>
                  <w:left w:val="nil"/>
                  <w:bottom w:val="single" w:sz="4" w:space="0" w:color="auto"/>
                  <w:right w:val="single" w:sz="4" w:space="0" w:color="auto"/>
                </w:tcBorders>
                <w:shd w:val="clear" w:color="auto" w:fill="auto"/>
                <w:noWrap/>
                <w:vAlign w:val="bottom"/>
                <w:hideMark/>
              </w:tcPr>
              <w:p w14:paraId="61F2DB07" w14:textId="77777777" w:rsidR="00202B12" w:rsidRDefault="008233F8">
                <w:pPr>
                  <w:jc w:val="right"/>
                  <w:rPr>
                    <w:sz w:val="22"/>
                    <w:szCs w:val="22"/>
                    <w:lang w:eastAsia="lt-LT"/>
                  </w:rPr>
                </w:pPr>
                <w:r>
                  <w:rPr>
                    <w:sz w:val="22"/>
                    <w:szCs w:val="22"/>
                    <w:lang w:eastAsia="lt-LT"/>
                  </w:rPr>
                  <w:t>18,2</w:t>
                </w:r>
              </w:p>
            </w:tc>
            <w:tc>
              <w:tcPr>
                <w:tcW w:w="920" w:type="dxa"/>
                <w:tcBorders>
                  <w:top w:val="nil"/>
                  <w:left w:val="nil"/>
                  <w:bottom w:val="single" w:sz="4" w:space="0" w:color="auto"/>
                  <w:right w:val="single" w:sz="4" w:space="0" w:color="auto"/>
                </w:tcBorders>
                <w:shd w:val="clear" w:color="auto" w:fill="auto"/>
                <w:noWrap/>
                <w:vAlign w:val="bottom"/>
                <w:hideMark/>
              </w:tcPr>
              <w:p w14:paraId="61F2DB08" w14:textId="77777777" w:rsidR="00202B12" w:rsidRDefault="00202B12">
                <w:pPr>
                  <w:ind w:firstLine="53"/>
                  <w:rPr>
                    <w:sz w:val="22"/>
                    <w:szCs w:val="22"/>
                    <w:lang w:eastAsia="lt-LT"/>
                  </w:rPr>
                </w:pPr>
              </w:p>
            </w:tc>
          </w:tr>
          <w:tr w:rsidR="00202B12" w14:paraId="61F2DB11"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0A" w14:textId="77777777" w:rsidR="00202B12" w:rsidRDefault="008233F8">
                <w:pPr>
                  <w:rPr>
                    <w:sz w:val="22"/>
                    <w:szCs w:val="22"/>
                    <w:lang w:eastAsia="lt-LT"/>
                  </w:rPr>
                </w:pPr>
                <w:r>
                  <w:rPr>
                    <w:sz w:val="22"/>
                    <w:szCs w:val="22"/>
                    <w:lang w:eastAsia="lt-LT"/>
                  </w:rPr>
                  <w:t>4.2.</w:t>
                </w:r>
              </w:p>
            </w:tc>
            <w:tc>
              <w:tcPr>
                <w:tcW w:w="4297" w:type="dxa"/>
                <w:tcBorders>
                  <w:top w:val="nil"/>
                  <w:left w:val="nil"/>
                  <w:bottom w:val="single" w:sz="4" w:space="0" w:color="auto"/>
                  <w:right w:val="single" w:sz="4" w:space="0" w:color="auto"/>
                </w:tcBorders>
                <w:shd w:val="clear" w:color="auto" w:fill="auto"/>
                <w:vAlign w:val="bottom"/>
                <w:hideMark/>
              </w:tcPr>
              <w:p w14:paraId="61F2DB0B" w14:textId="77777777" w:rsidR="00202B12" w:rsidRDefault="008233F8">
                <w:pPr>
                  <w:rPr>
                    <w:sz w:val="22"/>
                    <w:szCs w:val="22"/>
                    <w:lang w:eastAsia="lt-LT"/>
                  </w:rPr>
                </w:pPr>
                <w:r>
                  <w:rPr>
                    <w:sz w:val="22"/>
                    <w:szCs w:val="22"/>
                    <w:lang w:eastAsia="lt-LT"/>
                  </w:rPr>
                  <w:t>Socialinėms išmokoms ir kompensacijoms skaičiuoti ir mokėti (administravimo išlaidos)</w:t>
                </w:r>
              </w:p>
            </w:tc>
            <w:tc>
              <w:tcPr>
                <w:tcW w:w="756" w:type="dxa"/>
                <w:tcBorders>
                  <w:top w:val="nil"/>
                  <w:left w:val="nil"/>
                  <w:bottom w:val="single" w:sz="4" w:space="0" w:color="auto"/>
                  <w:right w:val="single" w:sz="4" w:space="0" w:color="auto"/>
                </w:tcBorders>
                <w:shd w:val="clear" w:color="auto" w:fill="auto"/>
                <w:vAlign w:val="bottom"/>
                <w:hideMark/>
              </w:tcPr>
              <w:p w14:paraId="61F2DB0C"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0D" w14:textId="77777777" w:rsidR="00202B12" w:rsidRDefault="008233F8">
                <w:pPr>
                  <w:jc w:val="right"/>
                  <w:rPr>
                    <w:sz w:val="22"/>
                    <w:szCs w:val="22"/>
                    <w:lang w:eastAsia="lt-LT"/>
                  </w:rPr>
                </w:pPr>
                <w:r>
                  <w:rPr>
                    <w:sz w:val="22"/>
                    <w:szCs w:val="22"/>
                    <w:lang w:eastAsia="lt-LT"/>
                  </w:rPr>
                  <w:t>11,1</w:t>
                </w:r>
              </w:p>
            </w:tc>
            <w:tc>
              <w:tcPr>
                <w:tcW w:w="931" w:type="dxa"/>
                <w:tcBorders>
                  <w:top w:val="nil"/>
                  <w:left w:val="nil"/>
                  <w:bottom w:val="single" w:sz="4" w:space="0" w:color="auto"/>
                  <w:right w:val="single" w:sz="4" w:space="0" w:color="auto"/>
                </w:tcBorders>
                <w:shd w:val="clear" w:color="auto" w:fill="auto"/>
                <w:noWrap/>
                <w:vAlign w:val="bottom"/>
                <w:hideMark/>
              </w:tcPr>
              <w:p w14:paraId="61F2DB0E" w14:textId="77777777" w:rsidR="00202B12" w:rsidRDefault="008233F8">
                <w:pPr>
                  <w:jc w:val="right"/>
                  <w:rPr>
                    <w:sz w:val="22"/>
                    <w:szCs w:val="22"/>
                    <w:lang w:eastAsia="lt-LT"/>
                  </w:rPr>
                </w:pPr>
                <w:r>
                  <w:rPr>
                    <w:sz w:val="22"/>
                    <w:szCs w:val="22"/>
                    <w:lang w:eastAsia="lt-LT"/>
                  </w:rPr>
                  <w:t>11,1</w:t>
                </w:r>
              </w:p>
            </w:tc>
            <w:tc>
              <w:tcPr>
                <w:tcW w:w="1126" w:type="dxa"/>
                <w:tcBorders>
                  <w:top w:val="nil"/>
                  <w:left w:val="nil"/>
                  <w:bottom w:val="single" w:sz="4" w:space="0" w:color="auto"/>
                  <w:right w:val="single" w:sz="4" w:space="0" w:color="auto"/>
                </w:tcBorders>
                <w:shd w:val="clear" w:color="auto" w:fill="auto"/>
                <w:noWrap/>
                <w:vAlign w:val="bottom"/>
                <w:hideMark/>
              </w:tcPr>
              <w:p w14:paraId="61F2DB0F" w14:textId="77777777" w:rsidR="00202B12" w:rsidRDefault="008233F8">
                <w:pPr>
                  <w:jc w:val="right"/>
                  <w:rPr>
                    <w:sz w:val="22"/>
                    <w:szCs w:val="22"/>
                    <w:lang w:eastAsia="lt-LT"/>
                  </w:rPr>
                </w:pPr>
                <w:r>
                  <w:rPr>
                    <w:sz w:val="22"/>
                    <w:szCs w:val="22"/>
                    <w:lang w:eastAsia="lt-LT"/>
                  </w:rPr>
                  <w:t>8,5</w:t>
                </w:r>
              </w:p>
            </w:tc>
            <w:tc>
              <w:tcPr>
                <w:tcW w:w="920" w:type="dxa"/>
                <w:tcBorders>
                  <w:top w:val="nil"/>
                  <w:left w:val="nil"/>
                  <w:bottom w:val="single" w:sz="4" w:space="0" w:color="auto"/>
                  <w:right w:val="single" w:sz="4" w:space="0" w:color="auto"/>
                </w:tcBorders>
                <w:shd w:val="clear" w:color="auto" w:fill="auto"/>
                <w:noWrap/>
                <w:vAlign w:val="bottom"/>
                <w:hideMark/>
              </w:tcPr>
              <w:p w14:paraId="61F2DB10" w14:textId="77777777" w:rsidR="00202B12" w:rsidRDefault="00202B12">
                <w:pPr>
                  <w:ind w:firstLine="53"/>
                  <w:rPr>
                    <w:sz w:val="22"/>
                    <w:szCs w:val="22"/>
                    <w:lang w:eastAsia="lt-LT"/>
                  </w:rPr>
                </w:pPr>
              </w:p>
            </w:tc>
          </w:tr>
          <w:tr w:rsidR="00202B12" w14:paraId="61F2DB19"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12" w14:textId="77777777" w:rsidR="00202B12" w:rsidRDefault="008233F8">
                <w:pPr>
                  <w:rPr>
                    <w:sz w:val="22"/>
                    <w:szCs w:val="22"/>
                    <w:lang w:eastAsia="lt-LT"/>
                  </w:rPr>
                </w:pPr>
                <w:r>
                  <w:rPr>
                    <w:sz w:val="22"/>
                    <w:szCs w:val="22"/>
                    <w:lang w:eastAsia="lt-LT"/>
                  </w:rPr>
                  <w:t>4.3</w:t>
                </w:r>
              </w:p>
            </w:tc>
            <w:tc>
              <w:tcPr>
                <w:tcW w:w="4297" w:type="dxa"/>
                <w:tcBorders>
                  <w:top w:val="nil"/>
                  <w:left w:val="nil"/>
                  <w:bottom w:val="single" w:sz="4" w:space="0" w:color="auto"/>
                  <w:right w:val="single" w:sz="4" w:space="0" w:color="auto"/>
                </w:tcBorders>
                <w:shd w:val="clear" w:color="auto" w:fill="auto"/>
                <w:vAlign w:val="bottom"/>
                <w:hideMark/>
              </w:tcPr>
              <w:p w14:paraId="61F2DB13" w14:textId="77777777" w:rsidR="00202B12" w:rsidRDefault="008233F8">
                <w:pPr>
                  <w:rPr>
                    <w:sz w:val="22"/>
                    <w:szCs w:val="22"/>
                    <w:lang w:eastAsia="lt-LT"/>
                  </w:rPr>
                </w:pPr>
                <w:r>
                  <w:rPr>
                    <w:sz w:val="22"/>
                    <w:szCs w:val="22"/>
                    <w:lang w:eastAsia="lt-LT"/>
                  </w:rPr>
                  <w:t xml:space="preserve">Dalyvauti rengiant ir įgyvendinant darbo rinkos politikos priemones ir gyventojų </w:t>
                </w:r>
                <w:r>
                  <w:rPr>
                    <w:sz w:val="22"/>
                    <w:szCs w:val="22"/>
                    <w:lang w:eastAsia="lt-LT"/>
                  </w:rPr>
                  <w:t>užimtumo programas</w:t>
                </w:r>
              </w:p>
            </w:tc>
            <w:tc>
              <w:tcPr>
                <w:tcW w:w="756" w:type="dxa"/>
                <w:tcBorders>
                  <w:top w:val="nil"/>
                  <w:left w:val="nil"/>
                  <w:bottom w:val="single" w:sz="4" w:space="0" w:color="auto"/>
                  <w:right w:val="single" w:sz="4" w:space="0" w:color="auto"/>
                </w:tcBorders>
                <w:shd w:val="clear" w:color="auto" w:fill="auto"/>
                <w:vAlign w:val="bottom"/>
                <w:hideMark/>
              </w:tcPr>
              <w:p w14:paraId="61F2DB14"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B15" w14:textId="77777777" w:rsidR="00202B12" w:rsidRDefault="008233F8">
                <w:pPr>
                  <w:jc w:val="right"/>
                  <w:rPr>
                    <w:sz w:val="22"/>
                    <w:szCs w:val="22"/>
                    <w:lang w:eastAsia="lt-LT"/>
                  </w:rPr>
                </w:pPr>
                <w:r>
                  <w:rPr>
                    <w:sz w:val="22"/>
                    <w:szCs w:val="22"/>
                    <w:lang w:eastAsia="lt-LT"/>
                  </w:rPr>
                  <w:t>44,6</w:t>
                </w:r>
              </w:p>
            </w:tc>
            <w:tc>
              <w:tcPr>
                <w:tcW w:w="931" w:type="dxa"/>
                <w:tcBorders>
                  <w:top w:val="nil"/>
                  <w:left w:val="nil"/>
                  <w:bottom w:val="single" w:sz="4" w:space="0" w:color="auto"/>
                  <w:right w:val="single" w:sz="4" w:space="0" w:color="auto"/>
                </w:tcBorders>
                <w:shd w:val="clear" w:color="auto" w:fill="auto"/>
                <w:noWrap/>
                <w:vAlign w:val="bottom"/>
                <w:hideMark/>
              </w:tcPr>
              <w:p w14:paraId="61F2DB16" w14:textId="77777777" w:rsidR="00202B12" w:rsidRDefault="008233F8">
                <w:pPr>
                  <w:jc w:val="right"/>
                  <w:rPr>
                    <w:sz w:val="22"/>
                    <w:szCs w:val="22"/>
                    <w:lang w:eastAsia="lt-LT"/>
                  </w:rPr>
                </w:pPr>
                <w:r>
                  <w:rPr>
                    <w:sz w:val="22"/>
                    <w:szCs w:val="22"/>
                    <w:lang w:eastAsia="lt-LT"/>
                  </w:rPr>
                  <w:t>44,6</w:t>
                </w:r>
              </w:p>
            </w:tc>
            <w:tc>
              <w:tcPr>
                <w:tcW w:w="1126" w:type="dxa"/>
                <w:tcBorders>
                  <w:top w:val="nil"/>
                  <w:left w:val="nil"/>
                  <w:bottom w:val="single" w:sz="4" w:space="0" w:color="auto"/>
                  <w:right w:val="single" w:sz="4" w:space="0" w:color="auto"/>
                </w:tcBorders>
                <w:shd w:val="clear" w:color="auto" w:fill="auto"/>
                <w:noWrap/>
                <w:vAlign w:val="bottom"/>
                <w:hideMark/>
              </w:tcPr>
              <w:p w14:paraId="61F2DB17" w14:textId="77777777" w:rsidR="00202B12" w:rsidRDefault="008233F8">
                <w:pPr>
                  <w:jc w:val="right"/>
                  <w:rPr>
                    <w:sz w:val="22"/>
                    <w:szCs w:val="22"/>
                    <w:lang w:eastAsia="lt-LT"/>
                  </w:rPr>
                </w:pPr>
                <w:r>
                  <w:rPr>
                    <w:sz w:val="22"/>
                    <w:szCs w:val="22"/>
                    <w:lang w:eastAsia="lt-LT"/>
                  </w:rPr>
                  <w:t>31,7</w:t>
                </w:r>
              </w:p>
            </w:tc>
            <w:tc>
              <w:tcPr>
                <w:tcW w:w="920" w:type="dxa"/>
                <w:tcBorders>
                  <w:top w:val="nil"/>
                  <w:left w:val="nil"/>
                  <w:bottom w:val="single" w:sz="4" w:space="0" w:color="auto"/>
                  <w:right w:val="single" w:sz="4" w:space="0" w:color="auto"/>
                </w:tcBorders>
                <w:shd w:val="clear" w:color="auto" w:fill="auto"/>
                <w:noWrap/>
                <w:vAlign w:val="bottom"/>
                <w:hideMark/>
              </w:tcPr>
              <w:p w14:paraId="61F2DB18" w14:textId="77777777" w:rsidR="00202B12" w:rsidRDefault="00202B12">
                <w:pPr>
                  <w:ind w:firstLine="53"/>
                  <w:rPr>
                    <w:sz w:val="22"/>
                    <w:szCs w:val="22"/>
                    <w:lang w:eastAsia="lt-LT"/>
                  </w:rPr>
                </w:pPr>
              </w:p>
            </w:tc>
          </w:tr>
          <w:tr w:rsidR="00202B12" w14:paraId="61F2DB21" w14:textId="77777777">
            <w:trPr>
              <w:trHeight w:val="55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1A" w14:textId="77777777" w:rsidR="00202B12" w:rsidRDefault="008233F8">
                <w:pPr>
                  <w:rPr>
                    <w:sz w:val="20"/>
                    <w:lang w:eastAsia="lt-LT"/>
                  </w:rPr>
                </w:pPr>
                <w:r>
                  <w:rPr>
                    <w:sz w:val="20"/>
                    <w:lang w:eastAsia="lt-LT"/>
                  </w:rPr>
                  <w:t>4.3.1.</w:t>
                </w:r>
              </w:p>
            </w:tc>
            <w:tc>
              <w:tcPr>
                <w:tcW w:w="4297" w:type="dxa"/>
                <w:tcBorders>
                  <w:top w:val="nil"/>
                  <w:left w:val="nil"/>
                  <w:bottom w:val="single" w:sz="4" w:space="0" w:color="auto"/>
                  <w:right w:val="single" w:sz="4" w:space="0" w:color="auto"/>
                </w:tcBorders>
                <w:shd w:val="clear" w:color="auto" w:fill="auto"/>
                <w:vAlign w:val="bottom"/>
                <w:hideMark/>
              </w:tcPr>
              <w:p w14:paraId="61F2DB1B" w14:textId="77777777" w:rsidR="00202B12" w:rsidRDefault="008233F8">
                <w:pPr>
                  <w:ind w:firstLineChars="200" w:firstLine="400"/>
                  <w:rPr>
                    <w:sz w:val="20"/>
                    <w:lang w:eastAsia="lt-LT"/>
                  </w:rPr>
                </w:pPr>
                <w:r>
                  <w:rPr>
                    <w:sz w:val="20"/>
                    <w:lang w:eastAsia="lt-LT"/>
                  </w:rPr>
                  <w:t>iš jų: darbo rinkos politikos rengimo ir įgyvendinimo administravimui organizuoti</w:t>
                </w:r>
              </w:p>
            </w:tc>
            <w:tc>
              <w:tcPr>
                <w:tcW w:w="756" w:type="dxa"/>
                <w:tcBorders>
                  <w:top w:val="nil"/>
                  <w:left w:val="nil"/>
                  <w:bottom w:val="single" w:sz="4" w:space="0" w:color="auto"/>
                  <w:right w:val="single" w:sz="4" w:space="0" w:color="auto"/>
                </w:tcBorders>
                <w:shd w:val="clear" w:color="auto" w:fill="auto"/>
                <w:vAlign w:val="bottom"/>
                <w:hideMark/>
              </w:tcPr>
              <w:p w14:paraId="61F2DB1C" w14:textId="77777777" w:rsidR="00202B12" w:rsidRDefault="008233F8">
                <w:pPr>
                  <w:jc w:val="center"/>
                  <w:rPr>
                    <w:sz w:val="20"/>
                    <w:lang w:eastAsia="lt-LT"/>
                  </w:rPr>
                </w:pPr>
                <w:r>
                  <w:rPr>
                    <w:sz w:val="20"/>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1D" w14:textId="77777777" w:rsidR="00202B12" w:rsidRDefault="008233F8">
                <w:pPr>
                  <w:jc w:val="right"/>
                  <w:rPr>
                    <w:sz w:val="20"/>
                    <w:lang w:eastAsia="lt-LT"/>
                  </w:rPr>
                </w:pPr>
                <w:r>
                  <w:rPr>
                    <w:sz w:val="20"/>
                    <w:lang w:eastAsia="lt-LT"/>
                  </w:rPr>
                  <w:t>2,7</w:t>
                </w:r>
              </w:p>
            </w:tc>
            <w:tc>
              <w:tcPr>
                <w:tcW w:w="931" w:type="dxa"/>
                <w:tcBorders>
                  <w:top w:val="nil"/>
                  <w:left w:val="nil"/>
                  <w:bottom w:val="single" w:sz="4" w:space="0" w:color="auto"/>
                  <w:right w:val="single" w:sz="4" w:space="0" w:color="auto"/>
                </w:tcBorders>
                <w:shd w:val="clear" w:color="auto" w:fill="auto"/>
                <w:noWrap/>
                <w:vAlign w:val="bottom"/>
                <w:hideMark/>
              </w:tcPr>
              <w:p w14:paraId="61F2DB1E" w14:textId="77777777" w:rsidR="00202B12" w:rsidRDefault="008233F8">
                <w:pPr>
                  <w:jc w:val="right"/>
                  <w:rPr>
                    <w:sz w:val="20"/>
                    <w:lang w:eastAsia="lt-LT"/>
                  </w:rPr>
                </w:pPr>
                <w:r>
                  <w:rPr>
                    <w:sz w:val="20"/>
                    <w:lang w:eastAsia="lt-LT"/>
                  </w:rPr>
                  <w:t>2,7</w:t>
                </w:r>
              </w:p>
            </w:tc>
            <w:tc>
              <w:tcPr>
                <w:tcW w:w="1126" w:type="dxa"/>
                <w:tcBorders>
                  <w:top w:val="nil"/>
                  <w:left w:val="nil"/>
                  <w:bottom w:val="single" w:sz="4" w:space="0" w:color="auto"/>
                  <w:right w:val="single" w:sz="4" w:space="0" w:color="auto"/>
                </w:tcBorders>
                <w:shd w:val="clear" w:color="auto" w:fill="auto"/>
                <w:noWrap/>
                <w:vAlign w:val="bottom"/>
                <w:hideMark/>
              </w:tcPr>
              <w:p w14:paraId="61F2DB1F" w14:textId="77777777" w:rsidR="00202B12" w:rsidRDefault="008233F8">
                <w:pPr>
                  <w:jc w:val="right"/>
                  <w:rPr>
                    <w:sz w:val="20"/>
                    <w:lang w:eastAsia="lt-LT"/>
                  </w:rPr>
                </w:pPr>
                <w:r>
                  <w:rPr>
                    <w:sz w:val="20"/>
                    <w:lang w:eastAsia="lt-LT"/>
                  </w:rPr>
                  <w:t>1,7</w:t>
                </w:r>
              </w:p>
            </w:tc>
            <w:tc>
              <w:tcPr>
                <w:tcW w:w="920" w:type="dxa"/>
                <w:tcBorders>
                  <w:top w:val="nil"/>
                  <w:left w:val="nil"/>
                  <w:bottom w:val="single" w:sz="4" w:space="0" w:color="auto"/>
                  <w:right w:val="single" w:sz="4" w:space="0" w:color="auto"/>
                </w:tcBorders>
                <w:shd w:val="clear" w:color="auto" w:fill="auto"/>
                <w:noWrap/>
                <w:vAlign w:val="bottom"/>
                <w:hideMark/>
              </w:tcPr>
              <w:p w14:paraId="61F2DB20" w14:textId="77777777" w:rsidR="00202B12" w:rsidRDefault="00202B12">
                <w:pPr>
                  <w:ind w:firstLine="53"/>
                  <w:rPr>
                    <w:sz w:val="20"/>
                    <w:lang w:eastAsia="lt-LT"/>
                  </w:rPr>
                </w:pPr>
              </w:p>
            </w:tc>
          </w:tr>
          <w:tr w:rsidR="00202B12" w14:paraId="61F2DB29"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22" w14:textId="77777777" w:rsidR="00202B12" w:rsidRDefault="008233F8">
                <w:pPr>
                  <w:rPr>
                    <w:sz w:val="20"/>
                    <w:lang w:eastAsia="lt-LT"/>
                  </w:rPr>
                </w:pPr>
                <w:r>
                  <w:rPr>
                    <w:sz w:val="20"/>
                    <w:lang w:eastAsia="lt-LT"/>
                  </w:rPr>
                  <w:t>4.3.2.</w:t>
                </w:r>
              </w:p>
            </w:tc>
            <w:tc>
              <w:tcPr>
                <w:tcW w:w="4297" w:type="dxa"/>
                <w:tcBorders>
                  <w:top w:val="nil"/>
                  <w:left w:val="nil"/>
                  <w:bottom w:val="single" w:sz="4" w:space="0" w:color="auto"/>
                  <w:right w:val="single" w:sz="4" w:space="0" w:color="auto"/>
                </w:tcBorders>
                <w:shd w:val="clear" w:color="auto" w:fill="auto"/>
                <w:vAlign w:val="bottom"/>
                <w:hideMark/>
              </w:tcPr>
              <w:p w14:paraId="61F2DB23"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B24"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B25" w14:textId="77777777" w:rsidR="00202B12" w:rsidRDefault="008233F8">
                <w:pPr>
                  <w:jc w:val="right"/>
                  <w:rPr>
                    <w:sz w:val="20"/>
                    <w:lang w:eastAsia="lt-LT"/>
                  </w:rPr>
                </w:pPr>
                <w:r>
                  <w:rPr>
                    <w:sz w:val="20"/>
                    <w:lang w:eastAsia="lt-LT"/>
                  </w:rPr>
                  <w:t>41,9</w:t>
                </w:r>
              </w:p>
            </w:tc>
            <w:tc>
              <w:tcPr>
                <w:tcW w:w="931" w:type="dxa"/>
                <w:tcBorders>
                  <w:top w:val="nil"/>
                  <w:left w:val="nil"/>
                  <w:bottom w:val="single" w:sz="4" w:space="0" w:color="auto"/>
                  <w:right w:val="single" w:sz="4" w:space="0" w:color="auto"/>
                </w:tcBorders>
                <w:shd w:val="clear" w:color="auto" w:fill="auto"/>
                <w:noWrap/>
                <w:vAlign w:val="bottom"/>
                <w:hideMark/>
              </w:tcPr>
              <w:p w14:paraId="61F2DB26" w14:textId="77777777" w:rsidR="00202B12" w:rsidRDefault="008233F8">
                <w:pPr>
                  <w:jc w:val="right"/>
                  <w:rPr>
                    <w:sz w:val="20"/>
                    <w:lang w:eastAsia="lt-LT"/>
                  </w:rPr>
                </w:pPr>
                <w:r>
                  <w:rPr>
                    <w:sz w:val="20"/>
                    <w:lang w:eastAsia="lt-LT"/>
                  </w:rPr>
                  <w:t>41,9</w:t>
                </w:r>
              </w:p>
            </w:tc>
            <w:tc>
              <w:tcPr>
                <w:tcW w:w="1126" w:type="dxa"/>
                <w:tcBorders>
                  <w:top w:val="nil"/>
                  <w:left w:val="nil"/>
                  <w:bottom w:val="single" w:sz="4" w:space="0" w:color="auto"/>
                  <w:right w:val="single" w:sz="4" w:space="0" w:color="auto"/>
                </w:tcBorders>
                <w:shd w:val="clear" w:color="auto" w:fill="auto"/>
                <w:noWrap/>
                <w:vAlign w:val="bottom"/>
                <w:hideMark/>
              </w:tcPr>
              <w:p w14:paraId="61F2DB27" w14:textId="77777777" w:rsidR="00202B12" w:rsidRDefault="008233F8">
                <w:pPr>
                  <w:jc w:val="right"/>
                  <w:rPr>
                    <w:sz w:val="20"/>
                    <w:lang w:eastAsia="lt-LT"/>
                  </w:rPr>
                </w:pPr>
                <w:r>
                  <w:rPr>
                    <w:sz w:val="20"/>
                    <w:lang w:eastAsia="lt-LT"/>
                  </w:rPr>
                  <w:t>30,0</w:t>
                </w:r>
              </w:p>
            </w:tc>
            <w:tc>
              <w:tcPr>
                <w:tcW w:w="920" w:type="dxa"/>
                <w:tcBorders>
                  <w:top w:val="nil"/>
                  <w:left w:val="nil"/>
                  <w:bottom w:val="single" w:sz="4" w:space="0" w:color="auto"/>
                  <w:right w:val="single" w:sz="4" w:space="0" w:color="auto"/>
                </w:tcBorders>
                <w:shd w:val="clear" w:color="auto" w:fill="auto"/>
                <w:noWrap/>
                <w:vAlign w:val="bottom"/>
                <w:hideMark/>
              </w:tcPr>
              <w:p w14:paraId="61F2DB28" w14:textId="77777777" w:rsidR="00202B12" w:rsidRDefault="00202B12">
                <w:pPr>
                  <w:ind w:firstLine="53"/>
                  <w:rPr>
                    <w:sz w:val="20"/>
                    <w:lang w:eastAsia="lt-LT"/>
                  </w:rPr>
                </w:pPr>
              </w:p>
            </w:tc>
          </w:tr>
          <w:tr w:rsidR="00202B12" w14:paraId="61F2DB31" w14:textId="77777777">
            <w:trPr>
              <w:trHeight w:val="30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B2A"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B2B"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B2C"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B2D" w14:textId="77777777" w:rsidR="00202B12" w:rsidRDefault="008233F8">
                <w:pPr>
                  <w:jc w:val="right"/>
                  <w:rPr>
                    <w:b/>
                    <w:bCs/>
                    <w:sz w:val="22"/>
                    <w:szCs w:val="22"/>
                    <w:lang w:eastAsia="lt-LT"/>
                  </w:rPr>
                </w:pPr>
                <w:r>
                  <w:rPr>
                    <w:b/>
                    <w:bCs/>
                    <w:sz w:val="22"/>
                    <w:szCs w:val="22"/>
                    <w:lang w:eastAsia="lt-LT"/>
                  </w:rPr>
                  <w:t>83,0</w:t>
                </w:r>
              </w:p>
            </w:tc>
            <w:tc>
              <w:tcPr>
                <w:tcW w:w="931" w:type="dxa"/>
                <w:tcBorders>
                  <w:top w:val="nil"/>
                  <w:left w:val="nil"/>
                  <w:bottom w:val="single" w:sz="4" w:space="0" w:color="auto"/>
                  <w:right w:val="single" w:sz="4" w:space="0" w:color="auto"/>
                </w:tcBorders>
                <w:shd w:val="clear" w:color="000000" w:fill="99CCFF"/>
                <w:noWrap/>
                <w:vAlign w:val="bottom"/>
                <w:hideMark/>
              </w:tcPr>
              <w:p w14:paraId="61F2DB2E" w14:textId="77777777" w:rsidR="00202B12" w:rsidRDefault="008233F8">
                <w:pPr>
                  <w:jc w:val="right"/>
                  <w:rPr>
                    <w:b/>
                    <w:bCs/>
                    <w:sz w:val="22"/>
                    <w:szCs w:val="22"/>
                    <w:lang w:eastAsia="lt-LT"/>
                  </w:rPr>
                </w:pPr>
                <w:r>
                  <w:rPr>
                    <w:b/>
                    <w:bCs/>
                    <w:sz w:val="22"/>
                    <w:szCs w:val="22"/>
                    <w:lang w:eastAsia="lt-LT"/>
                  </w:rPr>
                  <w:t>83,0</w:t>
                </w:r>
              </w:p>
            </w:tc>
            <w:tc>
              <w:tcPr>
                <w:tcW w:w="1126" w:type="dxa"/>
                <w:tcBorders>
                  <w:top w:val="nil"/>
                  <w:left w:val="nil"/>
                  <w:bottom w:val="single" w:sz="4" w:space="0" w:color="auto"/>
                  <w:right w:val="single" w:sz="4" w:space="0" w:color="auto"/>
                </w:tcBorders>
                <w:shd w:val="clear" w:color="000000" w:fill="99CCFF"/>
                <w:noWrap/>
                <w:vAlign w:val="bottom"/>
                <w:hideMark/>
              </w:tcPr>
              <w:p w14:paraId="61F2DB2F" w14:textId="77777777" w:rsidR="00202B12" w:rsidRDefault="008233F8">
                <w:pPr>
                  <w:jc w:val="right"/>
                  <w:rPr>
                    <w:b/>
                    <w:bCs/>
                    <w:sz w:val="22"/>
                    <w:szCs w:val="22"/>
                    <w:lang w:eastAsia="lt-LT"/>
                  </w:rPr>
                </w:pPr>
                <w:r>
                  <w:rPr>
                    <w:b/>
                    <w:bCs/>
                    <w:sz w:val="22"/>
                    <w:szCs w:val="22"/>
                    <w:lang w:eastAsia="lt-LT"/>
                  </w:rPr>
                  <w:t>58,4</w:t>
                </w:r>
              </w:p>
            </w:tc>
            <w:tc>
              <w:tcPr>
                <w:tcW w:w="920" w:type="dxa"/>
                <w:tcBorders>
                  <w:top w:val="nil"/>
                  <w:left w:val="nil"/>
                  <w:bottom w:val="single" w:sz="4" w:space="0" w:color="auto"/>
                  <w:right w:val="single" w:sz="4" w:space="0" w:color="auto"/>
                </w:tcBorders>
                <w:shd w:val="clear" w:color="000000" w:fill="99CCFF"/>
                <w:noWrap/>
                <w:vAlign w:val="bottom"/>
                <w:hideMark/>
              </w:tcPr>
              <w:p w14:paraId="61F2DB30" w14:textId="77777777" w:rsidR="00202B12" w:rsidRDefault="00202B12">
                <w:pPr>
                  <w:ind w:firstLine="53"/>
                  <w:rPr>
                    <w:b/>
                    <w:bCs/>
                    <w:sz w:val="22"/>
                    <w:szCs w:val="22"/>
                    <w:lang w:eastAsia="lt-LT"/>
                  </w:rPr>
                </w:pPr>
              </w:p>
            </w:tc>
          </w:tr>
          <w:tr w:rsidR="00202B12" w14:paraId="61F2DB34" w14:textId="77777777">
            <w:trPr>
              <w:trHeight w:val="25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32" w14:textId="77777777" w:rsidR="00202B12" w:rsidRDefault="008233F8">
                <w:pPr>
                  <w:rPr>
                    <w:b/>
                    <w:bCs/>
                    <w:sz w:val="22"/>
                    <w:szCs w:val="22"/>
                    <w:lang w:eastAsia="lt-LT"/>
                  </w:rPr>
                </w:pPr>
                <w:r>
                  <w:rPr>
                    <w:b/>
                    <w:bCs/>
                    <w:sz w:val="22"/>
                    <w:szCs w:val="22"/>
                    <w:lang w:eastAsia="lt-LT"/>
                  </w:rPr>
                  <w:t>5.</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B33" w14:textId="77777777" w:rsidR="00202B12" w:rsidRDefault="008233F8">
                <w:pPr>
                  <w:rPr>
                    <w:b/>
                    <w:bCs/>
                    <w:sz w:val="22"/>
                    <w:szCs w:val="22"/>
                    <w:lang w:eastAsia="lt-LT"/>
                  </w:rPr>
                </w:pPr>
                <w:proofErr w:type="spellStart"/>
                <w:r>
                  <w:rPr>
                    <w:b/>
                    <w:bCs/>
                    <w:sz w:val="22"/>
                    <w:szCs w:val="22"/>
                    <w:lang w:eastAsia="lt-LT"/>
                  </w:rPr>
                  <w:t>Nevarėnų</w:t>
                </w:r>
                <w:proofErr w:type="spellEnd"/>
                <w:r>
                  <w:rPr>
                    <w:b/>
                    <w:bCs/>
                    <w:sz w:val="22"/>
                    <w:szCs w:val="22"/>
                    <w:lang w:eastAsia="lt-LT"/>
                  </w:rPr>
                  <w:t xml:space="preserve"> seniūnija</w:t>
                </w:r>
              </w:p>
            </w:tc>
          </w:tr>
          <w:tr w:rsidR="00202B12" w14:paraId="61F2DB3C"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35" w14:textId="77777777" w:rsidR="00202B12" w:rsidRDefault="008233F8">
                <w:pPr>
                  <w:rPr>
                    <w:sz w:val="22"/>
                    <w:szCs w:val="22"/>
                    <w:lang w:eastAsia="lt-LT"/>
                  </w:rPr>
                </w:pPr>
                <w:r>
                  <w:rPr>
                    <w:sz w:val="22"/>
                    <w:szCs w:val="22"/>
                    <w:lang w:eastAsia="lt-LT"/>
                  </w:rPr>
                  <w:t>5.1.</w:t>
                </w:r>
              </w:p>
            </w:tc>
            <w:tc>
              <w:tcPr>
                <w:tcW w:w="4297" w:type="dxa"/>
                <w:tcBorders>
                  <w:top w:val="nil"/>
                  <w:left w:val="nil"/>
                  <w:bottom w:val="single" w:sz="4" w:space="0" w:color="auto"/>
                  <w:right w:val="single" w:sz="4" w:space="0" w:color="auto"/>
                </w:tcBorders>
                <w:shd w:val="clear" w:color="auto" w:fill="auto"/>
                <w:vAlign w:val="bottom"/>
                <w:hideMark/>
              </w:tcPr>
              <w:p w14:paraId="61F2DB36" w14:textId="77777777" w:rsidR="00202B12" w:rsidRDefault="008233F8">
                <w:pPr>
                  <w:rPr>
                    <w:sz w:val="22"/>
                    <w:szCs w:val="22"/>
                    <w:lang w:eastAsia="lt-LT"/>
                  </w:rPr>
                </w:pPr>
                <w:r>
                  <w:rPr>
                    <w:sz w:val="22"/>
                    <w:szCs w:val="22"/>
                    <w:lang w:eastAsia="lt-LT"/>
                  </w:rPr>
                  <w:t>Žemės</w:t>
                </w:r>
                <w:r>
                  <w:rPr>
                    <w:sz w:val="22"/>
                    <w:szCs w:val="22"/>
                    <w:lang w:eastAsia="lt-LT"/>
                  </w:rPr>
                  <w:t xml:space="preserve"> ūkio funkcijoms atlikti</w:t>
                </w:r>
              </w:p>
            </w:tc>
            <w:tc>
              <w:tcPr>
                <w:tcW w:w="756" w:type="dxa"/>
                <w:tcBorders>
                  <w:top w:val="nil"/>
                  <w:left w:val="nil"/>
                  <w:bottom w:val="single" w:sz="4" w:space="0" w:color="auto"/>
                  <w:right w:val="single" w:sz="4" w:space="0" w:color="auto"/>
                </w:tcBorders>
                <w:shd w:val="clear" w:color="auto" w:fill="auto"/>
                <w:vAlign w:val="bottom"/>
                <w:hideMark/>
              </w:tcPr>
              <w:p w14:paraId="61F2DB37"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38" w14:textId="77777777" w:rsidR="00202B12" w:rsidRDefault="008233F8">
                <w:pPr>
                  <w:jc w:val="right"/>
                  <w:rPr>
                    <w:sz w:val="22"/>
                    <w:szCs w:val="22"/>
                    <w:lang w:eastAsia="lt-LT"/>
                  </w:rPr>
                </w:pPr>
                <w:r>
                  <w:rPr>
                    <w:sz w:val="22"/>
                    <w:szCs w:val="22"/>
                    <w:lang w:eastAsia="lt-LT"/>
                  </w:rPr>
                  <w:t>24,5</w:t>
                </w:r>
              </w:p>
            </w:tc>
            <w:tc>
              <w:tcPr>
                <w:tcW w:w="931" w:type="dxa"/>
                <w:tcBorders>
                  <w:top w:val="nil"/>
                  <w:left w:val="nil"/>
                  <w:bottom w:val="single" w:sz="4" w:space="0" w:color="auto"/>
                  <w:right w:val="single" w:sz="4" w:space="0" w:color="auto"/>
                </w:tcBorders>
                <w:shd w:val="clear" w:color="auto" w:fill="auto"/>
                <w:noWrap/>
                <w:vAlign w:val="bottom"/>
                <w:hideMark/>
              </w:tcPr>
              <w:p w14:paraId="61F2DB39" w14:textId="77777777" w:rsidR="00202B12" w:rsidRDefault="008233F8">
                <w:pPr>
                  <w:jc w:val="right"/>
                  <w:rPr>
                    <w:sz w:val="22"/>
                    <w:szCs w:val="22"/>
                    <w:lang w:eastAsia="lt-LT"/>
                  </w:rPr>
                </w:pPr>
                <w:r>
                  <w:rPr>
                    <w:sz w:val="22"/>
                    <w:szCs w:val="22"/>
                    <w:lang w:eastAsia="lt-LT"/>
                  </w:rPr>
                  <w:t>24,5</w:t>
                </w:r>
              </w:p>
            </w:tc>
            <w:tc>
              <w:tcPr>
                <w:tcW w:w="1126" w:type="dxa"/>
                <w:tcBorders>
                  <w:top w:val="nil"/>
                  <w:left w:val="nil"/>
                  <w:bottom w:val="single" w:sz="4" w:space="0" w:color="auto"/>
                  <w:right w:val="single" w:sz="4" w:space="0" w:color="auto"/>
                </w:tcBorders>
                <w:shd w:val="clear" w:color="auto" w:fill="auto"/>
                <w:noWrap/>
                <w:vAlign w:val="bottom"/>
                <w:hideMark/>
              </w:tcPr>
              <w:p w14:paraId="61F2DB3A" w14:textId="77777777" w:rsidR="00202B12" w:rsidRDefault="008233F8">
                <w:pPr>
                  <w:jc w:val="right"/>
                  <w:rPr>
                    <w:sz w:val="22"/>
                    <w:szCs w:val="22"/>
                    <w:lang w:eastAsia="lt-LT"/>
                  </w:rPr>
                </w:pPr>
                <w:r>
                  <w:rPr>
                    <w:sz w:val="22"/>
                    <w:szCs w:val="22"/>
                    <w:lang w:eastAsia="lt-LT"/>
                  </w:rPr>
                  <w:t>16,2</w:t>
                </w:r>
              </w:p>
            </w:tc>
            <w:tc>
              <w:tcPr>
                <w:tcW w:w="920" w:type="dxa"/>
                <w:tcBorders>
                  <w:top w:val="nil"/>
                  <w:left w:val="nil"/>
                  <w:bottom w:val="single" w:sz="4" w:space="0" w:color="auto"/>
                  <w:right w:val="single" w:sz="4" w:space="0" w:color="auto"/>
                </w:tcBorders>
                <w:shd w:val="clear" w:color="auto" w:fill="auto"/>
                <w:noWrap/>
                <w:vAlign w:val="bottom"/>
                <w:hideMark/>
              </w:tcPr>
              <w:p w14:paraId="61F2DB3B" w14:textId="77777777" w:rsidR="00202B12" w:rsidRDefault="00202B12">
                <w:pPr>
                  <w:ind w:firstLine="53"/>
                  <w:rPr>
                    <w:sz w:val="22"/>
                    <w:szCs w:val="22"/>
                    <w:lang w:eastAsia="lt-LT"/>
                  </w:rPr>
                </w:pPr>
              </w:p>
            </w:tc>
          </w:tr>
          <w:tr w:rsidR="00202B12" w14:paraId="61F2DB44"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3D" w14:textId="77777777" w:rsidR="00202B12" w:rsidRDefault="008233F8">
                <w:pPr>
                  <w:rPr>
                    <w:sz w:val="22"/>
                    <w:szCs w:val="22"/>
                    <w:lang w:eastAsia="lt-LT"/>
                  </w:rPr>
                </w:pPr>
                <w:r>
                  <w:rPr>
                    <w:sz w:val="22"/>
                    <w:szCs w:val="22"/>
                    <w:lang w:eastAsia="lt-LT"/>
                  </w:rPr>
                  <w:t>5.2.</w:t>
                </w:r>
              </w:p>
            </w:tc>
            <w:tc>
              <w:tcPr>
                <w:tcW w:w="4297" w:type="dxa"/>
                <w:tcBorders>
                  <w:top w:val="nil"/>
                  <w:left w:val="nil"/>
                  <w:bottom w:val="single" w:sz="4" w:space="0" w:color="auto"/>
                  <w:right w:val="single" w:sz="4" w:space="0" w:color="auto"/>
                </w:tcBorders>
                <w:shd w:val="clear" w:color="auto" w:fill="auto"/>
                <w:vAlign w:val="bottom"/>
                <w:hideMark/>
              </w:tcPr>
              <w:p w14:paraId="61F2DB3E" w14:textId="77777777" w:rsidR="00202B12" w:rsidRDefault="008233F8">
                <w:pPr>
                  <w:rPr>
                    <w:sz w:val="22"/>
                    <w:szCs w:val="22"/>
                    <w:lang w:eastAsia="lt-LT"/>
                  </w:rPr>
                </w:pPr>
                <w:r>
                  <w:rPr>
                    <w:sz w:val="22"/>
                    <w:szCs w:val="22"/>
                    <w:lang w:eastAsia="lt-LT"/>
                  </w:rPr>
                  <w:t>Socialinėms išmokoms ir kompensacijoms skaičiuoti ir mokėti (administravimo išlaidos)</w:t>
                </w:r>
              </w:p>
            </w:tc>
            <w:tc>
              <w:tcPr>
                <w:tcW w:w="756" w:type="dxa"/>
                <w:tcBorders>
                  <w:top w:val="nil"/>
                  <w:left w:val="nil"/>
                  <w:bottom w:val="single" w:sz="4" w:space="0" w:color="auto"/>
                  <w:right w:val="single" w:sz="4" w:space="0" w:color="auto"/>
                </w:tcBorders>
                <w:shd w:val="clear" w:color="auto" w:fill="auto"/>
                <w:vAlign w:val="bottom"/>
                <w:hideMark/>
              </w:tcPr>
              <w:p w14:paraId="61F2DB3F"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40" w14:textId="77777777" w:rsidR="00202B12" w:rsidRDefault="008233F8">
                <w:pPr>
                  <w:jc w:val="right"/>
                  <w:rPr>
                    <w:sz w:val="22"/>
                    <w:szCs w:val="22"/>
                    <w:lang w:eastAsia="lt-LT"/>
                  </w:rPr>
                </w:pPr>
                <w:r>
                  <w:rPr>
                    <w:sz w:val="22"/>
                    <w:szCs w:val="22"/>
                    <w:lang w:eastAsia="lt-LT"/>
                  </w:rPr>
                  <w:t>11,1</w:t>
                </w:r>
              </w:p>
            </w:tc>
            <w:tc>
              <w:tcPr>
                <w:tcW w:w="931" w:type="dxa"/>
                <w:tcBorders>
                  <w:top w:val="nil"/>
                  <w:left w:val="nil"/>
                  <w:bottom w:val="single" w:sz="4" w:space="0" w:color="auto"/>
                  <w:right w:val="single" w:sz="4" w:space="0" w:color="auto"/>
                </w:tcBorders>
                <w:shd w:val="clear" w:color="auto" w:fill="auto"/>
                <w:noWrap/>
                <w:vAlign w:val="bottom"/>
                <w:hideMark/>
              </w:tcPr>
              <w:p w14:paraId="61F2DB41" w14:textId="77777777" w:rsidR="00202B12" w:rsidRDefault="008233F8">
                <w:pPr>
                  <w:jc w:val="right"/>
                  <w:rPr>
                    <w:sz w:val="22"/>
                    <w:szCs w:val="22"/>
                    <w:lang w:eastAsia="lt-LT"/>
                  </w:rPr>
                </w:pPr>
                <w:r>
                  <w:rPr>
                    <w:sz w:val="22"/>
                    <w:szCs w:val="22"/>
                    <w:lang w:eastAsia="lt-LT"/>
                  </w:rPr>
                  <w:t>11,1</w:t>
                </w:r>
              </w:p>
            </w:tc>
            <w:tc>
              <w:tcPr>
                <w:tcW w:w="1126" w:type="dxa"/>
                <w:tcBorders>
                  <w:top w:val="nil"/>
                  <w:left w:val="nil"/>
                  <w:bottom w:val="single" w:sz="4" w:space="0" w:color="auto"/>
                  <w:right w:val="single" w:sz="4" w:space="0" w:color="auto"/>
                </w:tcBorders>
                <w:shd w:val="clear" w:color="auto" w:fill="auto"/>
                <w:noWrap/>
                <w:vAlign w:val="bottom"/>
                <w:hideMark/>
              </w:tcPr>
              <w:p w14:paraId="61F2DB42" w14:textId="77777777" w:rsidR="00202B12" w:rsidRDefault="008233F8">
                <w:pPr>
                  <w:jc w:val="right"/>
                  <w:rPr>
                    <w:sz w:val="22"/>
                    <w:szCs w:val="22"/>
                    <w:lang w:eastAsia="lt-LT"/>
                  </w:rPr>
                </w:pPr>
                <w:r>
                  <w:rPr>
                    <w:sz w:val="22"/>
                    <w:szCs w:val="22"/>
                    <w:lang w:eastAsia="lt-LT"/>
                  </w:rPr>
                  <w:t>8,5</w:t>
                </w:r>
              </w:p>
            </w:tc>
            <w:tc>
              <w:tcPr>
                <w:tcW w:w="920" w:type="dxa"/>
                <w:tcBorders>
                  <w:top w:val="nil"/>
                  <w:left w:val="nil"/>
                  <w:bottom w:val="single" w:sz="4" w:space="0" w:color="auto"/>
                  <w:right w:val="single" w:sz="4" w:space="0" w:color="auto"/>
                </w:tcBorders>
                <w:shd w:val="clear" w:color="auto" w:fill="auto"/>
                <w:noWrap/>
                <w:vAlign w:val="bottom"/>
                <w:hideMark/>
              </w:tcPr>
              <w:p w14:paraId="61F2DB43" w14:textId="77777777" w:rsidR="00202B12" w:rsidRDefault="00202B12">
                <w:pPr>
                  <w:ind w:firstLine="53"/>
                  <w:rPr>
                    <w:sz w:val="22"/>
                    <w:szCs w:val="22"/>
                    <w:lang w:eastAsia="lt-LT"/>
                  </w:rPr>
                </w:pPr>
              </w:p>
            </w:tc>
          </w:tr>
          <w:tr w:rsidR="00202B12" w14:paraId="61F2DB4C"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45" w14:textId="77777777" w:rsidR="00202B12" w:rsidRDefault="008233F8">
                <w:pPr>
                  <w:rPr>
                    <w:sz w:val="22"/>
                    <w:szCs w:val="22"/>
                    <w:lang w:eastAsia="lt-LT"/>
                  </w:rPr>
                </w:pPr>
                <w:r>
                  <w:rPr>
                    <w:sz w:val="22"/>
                    <w:szCs w:val="22"/>
                    <w:lang w:eastAsia="lt-LT"/>
                  </w:rPr>
                  <w:t>5.3</w:t>
                </w:r>
              </w:p>
            </w:tc>
            <w:tc>
              <w:tcPr>
                <w:tcW w:w="4297" w:type="dxa"/>
                <w:tcBorders>
                  <w:top w:val="nil"/>
                  <w:left w:val="nil"/>
                  <w:bottom w:val="single" w:sz="4" w:space="0" w:color="auto"/>
                  <w:right w:val="single" w:sz="4" w:space="0" w:color="auto"/>
                </w:tcBorders>
                <w:shd w:val="clear" w:color="auto" w:fill="auto"/>
                <w:vAlign w:val="bottom"/>
                <w:hideMark/>
              </w:tcPr>
              <w:p w14:paraId="61F2DB46" w14:textId="77777777" w:rsidR="00202B12" w:rsidRDefault="008233F8">
                <w:pPr>
                  <w:rPr>
                    <w:sz w:val="22"/>
                    <w:szCs w:val="22"/>
                    <w:lang w:eastAsia="lt-LT"/>
                  </w:rPr>
                </w:pPr>
                <w:r>
                  <w:rPr>
                    <w:sz w:val="22"/>
                    <w:szCs w:val="22"/>
                    <w:lang w:eastAsia="lt-LT"/>
                  </w:rPr>
                  <w:t xml:space="preserve">Dalyvauti rengiant ir įgyvendinant darbo rinkos politikos priemones ir gyventojų užimtumo </w:t>
                </w:r>
                <w:r>
                  <w:rPr>
                    <w:sz w:val="22"/>
                    <w:szCs w:val="22"/>
                    <w:lang w:eastAsia="lt-LT"/>
                  </w:rPr>
                  <w:t>programas</w:t>
                </w:r>
              </w:p>
            </w:tc>
            <w:tc>
              <w:tcPr>
                <w:tcW w:w="756" w:type="dxa"/>
                <w:tcBorders>
                  <w:top w:val="nil"/>
                  <w:left w:val="nil"/>
                  <w:bottom w:val="single" w:sz="4" w:space="0" w:color="auto"/>
                  <w:right w:val="single" w:sz="4" w:space="0" w:color="auto"/>
                </w:tcBorders>
                <w:shd w:val="clear" w:color="auto" w:fill="auto"/>
                <w:vAlign w:val="bottom"/>
                <w:hideMark/>
              </w:tcPr>
              <w:p w14:paraId="61F2DB47"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B48" w14:textId="77777777" w:rsidR="00202B12" w:rsidRDefault="008233F8">
                <w:pPr>
                  <w:jc w:val="right"/>
                  <w:rPr>
                    <w:sz w:val="22"/>
                    <w:szCs w:val="22"/>
                    <w:lang w:eastAsia="lt-LT"/>
                  </w:rPr>
                </w:pPr>
                <w:r>
                  <w:rPr>
                    <w:sz w:val="22"/>
                    <w:szCs w:val="22"/>
                    <w:lang w:eastAsia="lt-LT"/>
                  </w:rPr>
                  <w:t>34,1</w:t>
                </w:r>
              </w:p>
            </w:tc>
            <w:tc>
              <w:tcPr>
                <w:tcW w:w="931" w:type="dxa"/>
                <w:tcBorders>
                  <w:top w:val="nil"/>
                  <w:left w:val="nil"/>
                  <w:bottom w:val="single" w:sz="4" w:space="0" w:color="auto"/>
                  <w:right w:val="single" w:sz="4" w:space="0" w:color="auto"/>
                </w:tcBorders>
                <w:shd w:val="clear" w:color="auto" w:fill="auto"/>
                <w:noWrap/>
                <w:vAlign w:val="bottom"/>
                <w:hideMark/>
              </w:tcPr>
              <w:p w14:paraId="61F2DB49" w14:textId="77777777" w:rsidR="00202B12" w:rsidRDefault="008233F8">
                <w:pPr>
                  <w:jc w:val="right"/>
                  <w:rPr>
                    <w:sz w:val="22"/>
                    <w:szCs w:val="22"/>
                    <w:lang w:eastAsia="lt-LT"/>
                  </w:rPr>
                </w:pPr>
                <w:r>
                  <w:rPr>
                    <w:sz w:val="22"/>
                    <w:szCs w:val="22"/>
                    <w:lang w:eastAsia="lt-LT"/>
                  </w:rPr>
                  <w:t>34,1</w:t>
                </w:r>
              </w:p>
            </w:tc>
            <w:tc>
              <w:tcPr>
                <w:tcW w:w="1126" w:type="dxa"/>
                <w:tcBorders>
                  <w:top w:val="nil"/>
                  <w:left w:val="nil"/>
                  <w:bottom w:val="single" w:sz="4" w:space="0" w:color="auto"/>
                  <w:right w:val="single" w:sz="4" w:space="0" w:color="auto"/>
                </w:tcBorders>
                <w:shd w:val="clear" w:color="auto" w:fill="auto"/>
                <w:noWrap/>
                <w:vAlign w:val="bottom"/>
                <w:hideMark/>
              </w:tcPr>
              <w:p w14:paraId="61F2DB4A" w14:textId="77777777" w:rsidR="00202B12" w:rsidRDefault="008233F8">
                <w:pPr>
                  <w:jc w:val="right"/>
                  <w:rPr>
                    <w:sz w:val="22"/>
                    <w:szCs w:val="22"/>
                    <w:lang w:eastAsia="lt-LT"/>
                  </w:rPr>
                </w:pPr>
                <w:r>
                  <w:rPr>
                    <w:sz w:val="22"/>
                    <w:szCs w:val="22"/>
                    <w:lang w:eastAsia="lt-LT"/>
                  </w:rPr>
                  <w:t>24,4</w:t>
                </w:r>
              </w:p>
            </w:tc>
            <w:tc>
              <w:tcPr>
                <w:tcW w:w="920" w:type="dxa"/>
                <w:tcBorders>
                  <w:top w:val="nil"/>
                  <w:left w:val="nil"/>
                  <w:bottom w:val="single" w:sz="4" w:space="0" w:color="auto"/>
                  <w:right w:val="single" w:sz="4" w:space="0" w:color="auto"/>
                </w:tcBorders>
                <w:shd w:val="clear" w:color="auto" w:fill="auto"/>
                <w:noWrap/>
                <w:vAlign w:val="bottom"/>
                <w:hideMark/>
              </w:tcPr>
              <w:p w14:paraId="61F2DB4B" w14:textId="77777777" w:rsidR="00202B12" w:rsidRDefault="00202B12">
                <w:pPr>
                  <w:ind w:firstLine="53"/>
                  <w:rPr>
                    <w:sz w:val="22"/>
                    <w:szCs w:val="22"/>
                    <w:lang w:eastAsia="lt-LT"/>
                  </w:rPr>
                </w:pPr>
              </w:p>
            </w:tc>
          </w:tr>
          <w:tr w:rsidR="00202B12" w14:paraId="61F2DB54" w14:textId="77777777">
            <w:trPr>
              <w:trHeight w:val="55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4D" w14:textId="77777777" w:rsidR="00202B12" w:rsidRDefault="008233F8">
                <w:pPr>
                  <w:rPr>
                    <w:sz w:val="20"/>
                    <w:lang w:eastAsia="lt-LT"/>
                  </w:rPr>
                </w:pPr>
                <w:r>
                  <w:rPr>
                    <w:sz w:val="20"/>
                    <w:lang w:eastAsia="lt-LT"/>
                  </w:rPr>
                  <w:t>5.3.1.</w:t>
                </w:r>
              </w:p>
            </w:tc>
            <w:tc>
              <w:tcPr>
                <w:tcW w:w="4297" w:type="dxa"/>
                <w:tcBorders>
                  <w:top w:val="nil"/>
                  <w:left w:val="nil"/>
                  <w:bottom w:val="single" w:sz="4" w:space="0" w:color="auto"/>
                  <w:right w:val="single" w:sz="4" w:space="0" w:color="auto"/>
                </w:tcBorders>
                <w:shd w:val="clear" w:color="auto" w:fill="auto"/>
                <w:vAlign w:val="bottom"/>
                <w:hideMark/>
              </w:tcPr>
              <w:p w14:paraId="61F2DB4E" w14:textId="77777777" w:rsidR="00202B12" w:rsidRDefault="008233F8">
                <w:pPr>
                  <w:ind w:firstLineChars="200" w:firstLine="400"/>
                  <w:rPr>
                    <w:sz w:val="20"/>
                    <w:lang w:eastAsia="lt-LT"/>
                  </w:rPr>
                </w:pPr>
                <w:r>
                  <w:rPr>
                    <w:sz w:val="20"/>
                    <w:lang w:eastAsia="lt-LT"/>
                  </w:rPr>
                  <w:t>iš jų: darbo rinkos politikos rengimo ir įgyvendinimo administravimui organizuoti</w:t>
                </w:r>
              </w:p>
            </w:tc>
            <w:tc>
              <w:tcPr>
                <w:tcW w:w="756" w:type="dxa"/>
                <w:tcBorders>
                  <w:top w:val="nil"/>
                  <w:left w:val="nil"/>
                  <w:bottom w:val="single" w:sz="4" w:space="0" w:color="auto"/>
                  <w:right w:val="single" w:sz="4" w:space="0" w:color="auto"/>
                </w:tcBorders>
                <w:shd w:val="clear" w:color="auto" w:fill="auto"/>
                <w:vAlign w:val="bottom"/>
                <w:hideMark/>
              </w:tcPr>
              <w:p w14:paraId="61F2DB4F" w14:textId="77777777" w:rsidR="00202B12" w:rsidRDefault="008233F8">
                <w:pPr>
                  <w:jc w:val="center"/>
                  <w:rPr>
                    <w:sz w:val="20"/>
                    <w:lang w:eastAsia="lt-LT"/>
                  </w:rPr>
                </w:pPr>
                <w:r>
                  <w:rPr>
                    <w:sz w:val="20"/>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50" w14:textId="77777777" w:rsidR="00202B12" w:rsidRDefault="008233F8">
                <w:pPr>
                  <w:jc w:val="right"/>
                  <w:rPr>
                    <w:sz w:val="20"/>
                    <w:lang w:eastAsia="lt-LT"/>
                  </w:rPr>
                </w:pPr>
                <w:r>
                  <w:rPr>
                    <w:sz w:val="20"/>
                    <w:lang w:eastAsia="lt-LT"/>
                  </w:rPr>
                  <w:t>2,1</w:t>
                </w:r>
              </w:p>
            </w:tc>
            <w:tc>
              <w:tcPr>
                <w:tcW w:w="931" w:type="dxa"/>
                <w:tcBorders>
                  <w:top w:val="nil"/>
                  <w:left w:val="nil"/>
                  <w:bottom w:val="single" w:sz="4" w:space="0" w:color="auto"/>
                  <w:right w:val="single" w:sz="4" w:space="0" w:color="auto"/>
                </w:tcBorders>
                <w:shd w:val="clear" w:color="auto" w:fill="auto"/>
                <w:noWrap/>
                <w:vAlign w:val="bottom"/>
                <w:hideMark/>
              </w:tcPr>
              <w:p w14:paraId="61F2DB51" w14:textId="77777777" w:rsidR="00202B12" w:rsidRDefault="008233F8">
                <w:pPr>
                  <w:jc w:val="right"/>
                  <w:rPr>
                    <w:sz w:val="20"/>
                    <w:lang w:eastAsia="lt-LT"/>
                  </w:rPr>
                </w:pPr>
                <w:r>
                  <w:rPr>
                    <w:sz w:val="20"/>
                    <w:lang w:eastAsia="lt-LT"/>
                  </w:rPr>
                  <w:t>2,1</w:t>
                </w:r>
              </w:p>
            </w:tc>
            <w:tc>
              <w:tcPr>
                <w:tcW w:w="1126" w:type="dxa"/>
                <w:tcBorders>
                  <w:top w:val="nil"/>
                  <w:left w:val="nil"/>
                  <w:bottom w:val="single" w:sz="4" w:space="0" w:color="auto"/>
                  <w:right w:val="single" w:sz="4" w:space="0" w:color="auto"/>
                </w:tcBorders>
                <w:shd w:val="clear" w:color="auto" w:fill="auto"/>
                <w:noWrap/>
                <w:vAlign w:val="bottom"/>
                <w:hideMark/>
              </w:tcPr>
              <w:p w14:paraId="61F2DB52" w14:textId="77777777" w:rsidR="00202B12" w:rsidRDefault="008233F8">
                <w:pPr>
                  <w:jc w:val="right"/>
                  <w:rPr>
                    <w:sz w:val="20"/>
                    <w:lang w:eastAsia="lt-LT"/>
                  </w:rPr>
                </w:pPr>
                <w:r>
                  <w:rPr>
                    <w:sz w:val="20"/>
                    <w:lang w:eastAsia="lt-LT"/>
                  </w:rPr>
                  <w:t>1,6</w:t>
                </w:r>
              </w:p>
            </w:tc>
            <w:tc>
              <w:tcPr>
                <w:tcW w:w="920" w:type="dxa"/>
                <w:tcBorders>
                  <w:top w:val="nil"/>
                  <w:left w:val="nil"/>
                  <w:bottom w:val="single" w:sz="4" w:space="0" w:color="auto"/>
                  <w:right w:val="single" w:sz="4" w:space="0" w:color="auto"/>
                </w:tcBorders>
                <w:shd w:val="clear" w:color="auto" w:fill="auto"/>
                <w:noWrap/>
                <w:vAlign w:val="bottom"/>
                <w:hideMark/>
              </w:tcPr>
              <w:p w14:paraId="61F2DB53" w14:textId="77777777" w:rsidR="00202B12" w:rsidRDefault="00202B12">
                <w:pPr>
                  <w:ind w:firstLine="53"/>
                  <w:rPr>
                    <w:sz w:val="20"/>
                    <w:lang w:eastAsia="lt-LT"/>
                  </w:rPr>
                </w:pPr>
              </w:p>
            </w:tc>
          </w:tr>
          <w:tr w:rsidR="00202B12" w14:paraId="61F2DB5C"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55" w14:textId="77777777" w:rsidR="00202B12" w:rsidRDefault="008233F8">
                <w:pPr>
                  <w:rPr>
                    <w:sz w:val="20"/>
                    <w:lang w:eastAsia="lt-LT"/>
                  </w:rPr>
                </w:pPr>
                <w:r>
                  <w:rPr>
                    <w:sz w:val="20"/>
                    <w:lang w:eastAsia="lt-LT"/>
                  </w:rPr>
                  <w:t>5.3.2.</w:t>
                </w:r>
              </w:p>
            </w:tc>
            <w:tc>
              <w:tcPr>
                <w:tcW w:w="4297" w:type="dxa"/>
                <w:tcBorders>
                  <w:top w:val="nil"/>
                  <w:left w:val="nil"/>
                  <w:bottom w:val="single" w:sz="4" w:space="0" w:color="auto"/>
                  <w:right w:val="single" w:sz="4" w:space="0" w:color="auto"/>
                </w:tcBorders>
                <w:shd w:val="clear" w:color="auto" w:fill="auto"/>
                <w:vAlign w:val="bottom"/>
                <w:hideMark/>
              </w:tcPr>
              <w:p w14:paraId="61F2DB56"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B57"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B58" w14:textId="77777777" w:rsidR="00202B12" w:rsidRDefault="008233F8">
                <w:pPr>
                  <w:jc w:val="right"/>
                  <w:rPr>
                    <w:sz w:val="20"/>
                    <w:lang w:eastAsia="lt-LT"/>
                  </w:rPr>
                </w:pPr>
                <w:r>
                  <w:rPr>
                    <w:sz w:val="20"/>
                    <w:lang w:eastAsia="lt-LT"/>
                  </w:rPr>
                  <w:t>32,0</w:t>
                </w:r>
              </w:p>
            </w:tc>
            <w:tc>
              <w:tcPr>
                <w:tcW w:w="931" w:type="dxa"/>
                <w:tcBorders>
                  <w:top w:val="nil"/>
                  <w:left w:val="nil"/>
                  <w:bottom w:val="single" w:sz="4" w:space="0" w:color="auto"/>
                  <w:right w:val="single" w:sz="4" w:space="0" w:color="auto"/>
                </w:tcBorders>
                <w:shd w:val="clear" w:color="auto" w:fill="auto"/>
                <w:noWrap/>
                <w:vAlign w:val="bottom"/>
                <w:hideMark/>
              </w:tcPr>
              <w:p w14:paraId="61F2DB59" w14:textId="77777777" w:rsidR="00202B12" w:rsidRDefault="008233F8">
                <w:pPr>
                  <w:jc w:val="right"/>
                  <w:rPr>
                    <w:sz w:val="20"/>
                    <w:lang w:eastAsia="lt-LT"/>
                  </w:rPr>
                </w:pPr>
                <w:r>
                  <w:rPr>
                    <w:sz w:val="20"/>
                    <w:lang w:eastAsia="lt-LT"/>
                  </w:rPr>
                  <w:t>32,0</w:t>
                </w:r>
              </w:p>
            </w:tc>
            <w:tc>
              <w:tcPr>
                <w:tcW w:w="1126" w:type="dxa"/>
                <w:tcBorders>
                  <w:top w:val="nil"/>
                  <w:left w:val="nil"/>
                  <w:bottom w:val="single" w:sz="4" w:space="0" w:color="auto"/>
                  <w:right w:val="single" w:sz="4" w:space="0" w:color="auto"/>
                </w:tcBorders>
                <w:shd w:val="clear" w:color="auto" w:fill="auto"/>
                <w:noWrap/>
                <w:vAlign w:val="bottom"/>
                <w:hideMark/>
              </w:tcPr>
              <w:p w14:paraId="61F2DB5A" w14:textId="77777777" w:rsidR="00202B12" w:rsidRDefault="008233F8">
                <w:pPr>
                  <w:jc w:val="right"/>
                  <w:rPr>
                    <w:sz w:val="20"/>
                    <w:lang w:eastAsia="lt-LT"/>
                  </w:rPr>
                </w:pPr>
                <w:r>
                  <w:rPr>
                    <w:sz w:val="20"/>
                    <w:lang w:eastAsia="lt-LT"/>
                  </w:rPr>
                  <w:t>22,8</w:t>
                </w:r>
              </w:p>
            </w:tc>
            <w:tc>
              <w:tcPr>
                <w:tcW w:w="920" w:type="dxa"/>
                <w:tcBorders>
                  <w:top w:val="nil"/>
                  <w:left w:val="nil"/>
                  <w:bottom w:val="single" w:sz="4" w:space="0" w:color="auto"/>
                  <w:right w:val="single" w:sz="4" w:space="0" w:color="auto"/>
                </w:tcBorders>
                <w:shd w:val="clear" w:color="auto" w:fill="auto"/>
                <w:noWrap/>
                <w:vAlign w:val="bottom"/>
                <w:hideMark/>
              </w:tcPr>
              <w:p w14:paraId="61F2DB5B" w14:textId="77777777" w:rsidR="00202B12" w:rsidRDefault="00202B12">
                <w:pPr>
                  <w:ind w:firstLine="53"/>
                  <w:rPr>
                    <w:sz w:val="20"/>
                    <w:lang w:eastAsia="lt-LT"/>
                  </w:rPr>
                </w:pPr>
              </w:p>
            </w:tc>
          </w:tr>
          <w:tr w:rsidR="00202B12" w14:paraId="61F2DB64" w14:textId="77777777">
            <w:trPr>
              <w:trHeight w:val="30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B5D"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B5E" w14:textId="77777777" w:rsidR="00202B12" w:rsidRDefault="008233F8">
                <w:pPr>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B5F"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B60" w14:textId="77777777" w:rsidR="00202B12" w:rsidRDefault="008233F8">
                <w:pPr>
                  <w:jc w:val="right"/>
                  <w:rPr>
                    <w:b/>
                    <w:bCs/>
                    <w:sz w:val="22"/>
                    <w:szCs w:val="22"/>
                    <w:lang w:eastAsia="lt-LT"/>
                  </w:rPr>
                </w:pPr>
                <w:r>
                  <w:rPr>
                    <w:b/>
                    <w:bCs/>
                    <w:sz w:val="22"/>
                    <w:szCs w:val="22"/>
                    <w:lang w:eastAsia="lt-LT"/>
                  </w:rPr>
                  <w:t>69,7</w:t>
                </w:r>
              </w:p>
            </w:tc>
            <w:tc>
              <w:tcPr>
                <w:tcW w:w="931" w:type="dxa"/>
                <w:tcBorders>
                  <w:top w:val="nil"/>
                  <w:left w:val="nil"/>
                  <w:bottom w:val="single" w:sz="4" w:space="0" w:color="auto"/>
                  <w:right w:val="single" w:sz="4" w:space="0" w:color="auto"/>
                </w:tcBorders>
                <w:shd w:val="clear" w:color="000000" w:fill="99CCFF"/>
                <w:noWrap/>
                <w:vAlign w:val="bottom"/>
                <w:hideMark/>
              </w:tcPr>
              <w:p w14:paraId="61F2DB61" w14:textId="77777777" w:rsidR="00202B12" w:rsidRDefault="008233F8">
                <w:pPr>
                  <w:jc w:val="right"/>
                  <w:rPr>
                    <w:b/>
                    <w:bCs/>
                    <w:sz w:val="22"/>
                    <w:szCs w:val="22"/>
                    <w:lang w:eastAsia="lt-LT"/>
                  </w:rPr>
                </w:pPr>
                <w:r>
                  <w:rPr>
                    <w:b/>
                    <w:bCs/>
                    <w:sz w:val="22"/>
                    <w:szCs w:val="22"/>
                    <w:lang w:eastAsia="lt-LT"/>
                  </w:rPr>
                  <w:t>69,7</w:t>
                </w:r>
              </w:p>
            </w:tc>
            <w:tc>
              <w:tcPr>
                <w:tcW w:w="1126" w:type="dxa"/>
                <w:tcBorders>
                  <w:top w:val="nil"/>
                  <w:left w:val="nil"/>
                  <w:bottom w:val="single" w:sz="4" w:space="0" w:color="auto"/>
                  <w:right w:val="single" w:sz="4" w:space="0" w:color="auto"/>
                </w:tcBorders>
                <w:shd w:val="clear" w:color="000000" w:fill="99CCFF"/>
                <w:noWrap/>
                <w:vAlign w:val="bottom"/>
                <w:hideMark/>
              </w:tcPr>
              <w:p w14:paraId="61F2DB62" w14:textId="77777777" w:rsidR="00202B12" w:rsidRDefault="008233F8">
                <w:pPr>
                  <w:jc w:val="right"/>
                  <w:rPr>
                    <w:b/>
                    <w:bCs/>
                    <w:sz w:val="22"/>
                    <w:szCs w:val="22"/>
                    <w:lang w:eastAsia="lt-LT"/>
                  </w:rPr>
                </w:pPr>
                <w:r>
                  <w:rPr>
                    <w:b/>
                    <w:bCs/>
                    <w:sz w:val="22"/>
                    <w:szCs w:val="22"/>
                    <w:lang w:eastAsia="lt-LT"/>
                  </w:rPr>
                  <w:t>49,1</w:t>
                </w:r>
              </w:p>
            </w:tc>
            <w:tc>
              <w:tcPr>
                <w:tcW w:w="920" w:type="dxa"/>
                <w:tcBorders>
                  <w:top w:val="nil"/>
                  <w:left w:val="nil"/>
                  <w:bottom w:val="single" w:sz="4" w:space="0" w:color="auto"/>
                  <w:right w:val="single" w:sz="4" w:space="0" w:color="auto"/>
                </w:tcBorders>
                <w:shd w:val="clear" w:color="000000" w:fill="99CCFF"/>
                <w:noWrap/>
                <w:vAlign w:val="bottom"/>
                <w:hideMark/>
              </w:tcPr>
              <w:p w14:paraId="61F2DB63" w14:textId="77777777" w:rsidR="00202B12" w:rsidRDefault="00202B12">
                <w:pPr>
                  <w:ind w:firstLine="53"/>
                  <w:rPr>
                    <w:b/>
                    <w:bCs/>
                    <w:sz w:val="22"/>
                    <w:szCs w:val="22"/>
                    <w:lang w:eastAsia="lt-LT"/>
                  </w:rPr>
                </w:pPr>
              </w:p>
            </w:tc>
          </w:tr>
          <w:tr w:rsidR="00202B12" w14:paraId="61F2DB67"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65" w14:textId="77777777" w:rsidR="00202B12" w:rsidRDefault="008233F8">
                <w:pPr>
                  <w:rPr>
                    <w:b/>
                    <w:bCs/>
                    <w:sz w:val="22"/>
                    <w:szCs w:val="22"/>
                    <w:lang w:eastAsia="lt-LT"/>
                  </w:rPr>
                </w:pPr>
                <w:r>
                  <w:rPr>
                    <w:b/>
                    <w:bCs/>
                    <w:sz w:val="22"/>
                    <w:szCs w:val="22"/>
                    <w:lang w:eastAsia="lt-LT"/>
                  </w:rPr>
                  <w:t>6.</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B66" w14:textId="77777777" w:rsidR="00202B12" w:rsidRDefault="008233F8">
                <w:pPr>
                  <w:rPr>
                    <w:b/>
                    <w:bCs/>
                    <w:sz w:val="22"/>
                    <w:szCs w:val="22"/>
                    <w:lang w:eastAsia="lt-LT"/>
                  </w:rPr>
                </w:pPr>
                <w:proofErr w:type="spellStart"/>
                <w:r>
                  <w:rPr>
                    <w:b/>
                    <w:bCs/>
                    <w:sz w:val="22"/>
                    <w:szCs w:val="22"/>
                    <w:lang w:eastAsia="lt-LT"/>
                  </w:rPr>
                  <w:t>Ryškėnų</w:t>
                </w:r>
                <w:proofErr w:type="spellEnd"/>
                <w:r>
                  <w:rPr>
                    <w:b/>
                    <w:bCs/>
                    <w:sz w:val="22"/>
                    <w:szCs w:val="22"/>
                    <w:lang w:eastAsia="lt-LT"/>
                  </w:rPr>
                  <w:t xml:space="preserve"> seniūnija</w:t>
                </w:r>
              </w:p>
            </w:tc>
          </w:tr>
          <w:tr w:rsidR="00202B12" w14:paraId="61F2DB6F"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68" w14:textId="77777777" w:rsidR="00202B12" w:rsidRDefault="008233F8">
                <w:pPr>
                  <w:rPr>
                    <w:sz w:val="22"/>
                    <w:szCs w:val="22"/>
                    <w:lang w:eastAsia="lt-LT"/>
                  </w:rPr>
                </w:pPr>
                <w:r>
                  <w:rPr>
                    <w:sz w:val="22"/>
                    <w:szCs w:val="22"/>
                    <w:lang w:eastAsia="lt-LT"/>
                  </w:rPr>
                  <w:t>6.1.</w:t>
                </w:r>
              </w:p>
            </w:tc>
            <w:tc>
              <w:tcPr>
                <w:tcW w:w="4297" w:type="dxa"/>
                <w:tcBorders>
                  <w:top w:val="nil"/>
                  <w:left w:val="nil"/>
                  <w:bottom w:val="single" w:sz="4" w:space="0" w:color="auto"/>
                  <w:right w:val="single" w:sz="4" w:space="0" w:color="auto"/>
                </w:tcBorders>
                <w:shd w:val="clear" w:color="auto" w:fill="auto"/>
                <w:vAlign w:val="bottom"/>
                <w:hideMark/>
              </w:tcPr>
              <w:p w14:paraId="61F2DB69" w14:textId="77777777" w:rsidR="00202B12" w:rsidRDefault="008233F8">
                <w:pPr>
                  <w:rPr>
                    <w:sz w:val="22"/>
                    <w:szCs w:val="22"/>
                    <w:lang w:eastAsia="lt-LT"/>
                  </w:rPr>
                </w:pPr>
                <w:r>
                  <w:rPr>
                    <w:sz w:val="22"/>
                    <w:szCs w:val="22"/>
                    <w:lang w:eastAsia="lt-LT"/>
                  </w:rPr>
                  <w:t xml:space="preserve">Žemės ūkio </w:t>
                </w:r>
                <w:r>
                  <w:rPr>
                    <w:sz w:val="22"/>
                    <w:szCs w:val="22"/>
                    <w:lang w:eastAsia="lt-LT"/>
                  </w:rPr>
                  <w:t>funkcijoms atlikti</w:t>
                </w:r>
              </w:p>
            </w:tc>
            <w:tc>
              <w:tcPr>
                <w:tcW w:w="756" w:type="dxa"/>
                <w:tcBorders>
                  <w:top w:val="nil"/>
                  <w:left w:val="nil"/>
                  <w:bottom w:val="single" w:sz="4" w:space="0" w:color="auto"/>
                  <w:right w:val="single" w:sz="4" w:space="0" w:color="auto"/>
                </w:tcBorders>
                <w:shd w:val="clear" w:color="auto" w:fill="auto"/>
                <w:vAlign w:val="bottom"/>
                <w:hideMark/>
              </w:tcPr>
              <w:p w14:paraId="61F2DB6A"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6B" w14:textId="77777777" w:rsidR="00202B12" w:rsidRDefault="008233F8">
                <w:pPr>
                  <w:jc w:val="right"/>
                  <w:rPr>
                    <w:sz w:val="22"/>
                    <w:szCs w:val="22"/>
                    <w:lang w:eastAsia="lt-LT"/>
                  </w:rPr>
                </w:pPr>
                <w:r>
                  <w:rPr>
                    <w:sz w:val="22"/>
                    <w:szCs w:val="22"/>
                    <w:lang w:eastAsia="lt-LT"/>
                  </w:rPr>
                  <w:t>25,2</w:t>
                </w:r>
              </w:p>
            </w:tc>
            <w:tc>
              <w:tcPr>
                <w:tcW w:w="931" w:type="dxa"/>
                <w:tcBorders>
                  <w:top w:val="nil"/>
                  <w:left w:val="nil"/>
                  <w:bottom w:val="single" w:sz="4" w:space="0" w:color="auto"/>
                  <w:right w:val="single" w:sz="4" w:space="0" w:color="auto"/>
                </w:tcBorders>
                <w:shd w:val="clear" w:color="auto" w:fill="auto"/>
                <w:noWrap/>
                <w:vAlign w:val="bottom"/>
                <w:hideMark/>
              </w:tcPr>
              <w:p w14:paraId="61F2DB6C" w14:textId="77777777" w:rsidR="00202B12" w:rsidRDefault="008233F8">
                <w:pPr>
                  <w:jc w:val="right"/>
                  <w:rPr>
                    <w:sz w:val="22"/>
                    <w:szCs w:val="22"/>
                    <w:lang w:eastAsia="lt-LT"/>
                  </w:rPr>
                </w:pPr>
                <w:r>
                  <w:rPr>
                    <w:sz w:val="22"/>
                    <w:szCs w:val="22"/>
                    <w:lang w:eastAsia="lt-LT"/>
                  </w:rPr>
                  <w:t>25,2</w:t>
                </w:r>
              </w:p>
            </w:tc>
            <w:tc>
              <w:tcPr>
                <w:tcW w:w="1126" w:type="dxa"/>
                <w:tcBorders>
                  <w:top w:val="nil"/>
                  <w:left w:val="nil"/>
                  <w:bottom w:val="single" w:sz="4" w:space="0" w:color="auto"/>
                  <w:right w:val="single" w:sz="4" w:space="0" w:color="auto"/>
                </w:tcBorders>
                <w:shd w:val="clear" w:color="auto" w:fill="auto"/>
                <w:noWrap/>
                <w:vAlign w:val="bottom"/>
                <w:hideMark/>
              </w:tcPr>
              <w:p w14:paraId="61F2DB6D" w14:textId="77777777" w:rsidR="00202B12" w:rsidRDefault="008233F8">
                <w:pPr>
                  <w:jc w:val="right"/>
                  <w:rPr>
                    <w:sz w:val="22"/>
                    <w:szCs w:val="22"/>
                    <w:lang w:eastAsia="lt-LT"/>
                  </w:rPr>
                </w:pPr>
                <w:r>
                  <w:rPr>
                    <w:sz w:val="22"/>
                    <w:szCs w:val="22"/>
                    <w:lang w:eastAsia="lt-LT"/>
                  </w:rPr>
                  <w:t>17,3</w:t>
                </w:r>
              </w:p>
            </w:tc>
            <w:tc>
              <w:tcPr>
                <w:tcW w:w="920" w:type="dxa"/>
                <w:tcBorders>
                  <w:top w:val="nil"/>
                  <w:left w:val="nil"/>
                  <w:bottom w:val="single" w:sz="4" w:space="0" w:color="auto"/>
                  <w:right w:val="single" w:sz="4" w:space="0" w:color="auto"/>
                </w:tcBorders>
                <w:shd w:val="clear" w:color="auto" w:fill="auto"/>
                <w:noWrap/>
                <w:vAlign w:val="bottom"/>
                <w:hideMark/>
              </w:tcPr>
              <w:p w14:paraId="61F2DB6E" w14:textId="77777777" w:rsidR="00202B12" w:rsidRDefault="00202B12">
                <w:pPr>
                  <w:ind w:firstLine="53"/>
                  <w:rPr>
                    <w:sz w:val="22"/>
                    <w:szCs w:val="22"/>
                    <w:lang w:eastAsia="lt-LT"/>
                  </w:rPr>
                </w:pPr>
              </w:p>
            </w:tc>
          </w:tr>
          <w:tr w:rsidR="00202B12" w14:paraId="61F2DB77"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70" w14:textId="77777777" w:rsidR="00202B12" w:rsidRDefault="008233F8">
                <w:pPr>
                  <w:rPr>
                    <w:sz w:val="22"/>
                    <w:szCs w:val="22"/>
                    <w:lang w:eastAsia="lt-LT"/>
                  </w:rPr>
                </w:pPr>
                <w:r>
                  <w:rPr>
                    <w:sz w:val="22"/>
                    <w:szCs w:val="22"/>
                    <w:lang w:eastAsia="lt-LT"/>
                  </w:rPr>
                  <w:t>6.2.</w:t>
                </w:r>
              </w:p>
            </w:tc>
            <w:tc>
              <w:tcPr>
                <w:tcW w:w="4297" w:type="dxa"/>
                <w:tcBorders>
                  <w:top w:val="nil"/>
                  <w:left w:val="nil"/>
                  <w:bottom w:val="single" w:sz="4" w:space="0" w:color="auto"/>
                  <w:right w:val="single" w:sz="4" w:space="0" w:color="auto"/>
                </w:tcBorders>
                <w:shd w:val="clear" w:color="auto" w:fill="auto"/>
                <w:vAlign w:val="bottom"/>
                <w:hideMark/>
              </w:tcPr>
              <w:p w14:paraId="61F2DB71" w14:textId="77777777" w:rsidR="00202B12" w:rsidRDefault="008233F8">
                <w:pPr>
                  <w:rPr>
                    <w:sz w:val="22"/>
                    <w:szCs w:val="22"/>
                    <w:lang w:eastAsia="lt-LT"/>
                  </w:rPr>
                </w:pPr>
                <w:r>
                  <w:rPr>
                    <w:sz w:val="22"/>
                    <w:szCs w:val="22"/>
                    <w:lang w:eastAsia="lt-LT"/>
                  </w:rPr>
                  <w:t>Socialinėms išmokoms ir kompensacijoms skaičiuoti ir mokėti (administravimo išlaidos)</w:t>
                </w:r>
              </w:p>
            </w:tc>
            <w:tc>
              <w:tcPr>
                <w:tcW w:w="756" w:type="dxa"/>
                <w:tcBorders>
                  <w:top w:val="nil"/>
                  <w:left w:val="nil"/>
                  <w:bottom w:val="single" w:sz="4" w:space="0" w:color="auto"/>
                  <w:right w:val="single" w:sz="4" w:space="0" w:color="auto"/>
                </w:tcBorders>
                <w:shd w:val="clear" w:color="auto" w:fill="auto"/>
                <w:vAlign w:val="bottom"/>
                <w:hideMark/>
              </w:tcPr>
              <w:p w14:paraId="61F2DB72"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73" w14:textId="77777777" w:rsidR="00202B12" w:rsidRDefault="008233F8">
                <w:pPr>
                  <w:jc w:val="right"/>
                  <w:rPr>
                    <w:sz w:val="22"/>
                    <w:szCs w:val="22"/>
                    <w:lang w:eastAsia="lt-LT"/>
                  </w:rPr>
                </w:pPr>
                <w:r>
                  <w:rPr>
                    <w:sz w:val="22"/>
                    <w:szCs w:val="22"/>
                    <w:lang w:eastAsia="lt-LT"/>
                  </w:rPr>
                  <w:t>11,1</w:t>
                </w:r>
              </w:p>
            </w:tc>
            <w:tc>
              <w:tcPr>
                <w:tcW w:w="931" w:type="dxa"/>
                <w:tcBorders>
                  <w:top w:val="nil"/>
                  <w:left w:val="nil"/>
                  <w:bottom w:val="single" w:sz="4" w:space="0" w:color="auto"/>
                  <w:right w:val="single" w:sz="4" w:space="0" w:color="auto"/>
                </w:tcBorders>
                <w:shd w:val="clear" w:color="auto" w:fill="auto"/>
                <w:noWrap/>
                <w:vAlign w:val="bottom"/>
                <w:hideMark/>
              </w:tcPr>
              <w:p w14:paraId="61F2DB74" w14:textId="77777777" w:rsidR="00202B12" w:rsidRDefault="008233F8">
                <w:pPr>
                  <w:jc w:val="right"/>
                  <w:rPr>
                    <w:sz w:val="22"/>
                    <w:szCs w:val="22"/>
                    <w:lang w:eastAsia="lt-LT"/>
                  </w:rPr>
                </w:pPr>
                <w:r>
                  <w:rPr>
                    <w:sz w:val="22"/>
                    <w:szCs w:val="22"/>
                    <w:lang w:eastAsia="lt-LT"/>
                  </w:rPr>
                  <w:t>11,1</w:t>
                </w:r>
              </w:p>
            </w:tc>
            <w:tc>
              <w:tcPr>
                <w:tcW w:w="1126" w:type="dxa"/>
                <w:tcBorders>
                  <w:top w:val="nil"/>
                  <w:left w:val="nil"/>
                  <w:bottom w:val="single" w:sz="4" w:space="0" w:color="auto"/>
                  <w:right w:val="single" w:sz="4" w:space="0" w:color="auto"/>
                </w:tcBorders>
                <w:shd w:val="clear" w:color="auto" w:fill="auto"/>
                <w:noWrap/>
                <w:vAlign w:val="bottom"/>
                <w:hideMark/>
              </w:tcPr>
              <w:p w14:paraId="61F2DB75" w14:textId="77777777" w:rsidR="00202B12" w:rsidRDefault="008233F8">
                <w:pPr>
                  <w:jc w:val="right"/>
                  <w:rPr>
                    <w:sz w:val="22"/>
                    <w:szCs w:val="22"/>
                    <w:lang w:eastAsia="lt-LT"/>
                  </w:rPr>
                </w:pPr>
                <w:r>
                  <w:rPr>
                    <w:sz w:val="22"/>
                    <w:szCs w:val="22"/>
                    <w:lang w:eastAsia="lt-LT"/>
                  </w:rPr>
                  <w:t>8,5</w:t>
                </w:r>
              </w:p>
            </w:tc>
            <w:tc>
              <w:tcPr>
                <w:tcW w:w="920" w:type="dxa"/>
                <w:tcBorders>
                  <w:top w:val="nil"/>
                  <w:left w:val="nil"/>
                  <w:bottom w:val="single" w:sz="4" w:space="0" w:color="auto"/>
                  <w:right w:val="single" w:sz="4" w:space="0" w:color="auto"/>
                </w:tcBorders>
                <w:shd w:val="clear" w:color="auto" w:fill="auto"/>
                <w:noWrap/>
                <w:vAlign w:val="bottom"/>
                <w:hideMark/>
              </w:tcPr>
              <w:p w14:paraId="61F2DB76" w14:textId="77777777" w:rsidR="00202B12" w:rsidRDefault="00202B12">
                <w:pPr>
                  <w:ind w:firstLine="53"/>
                  <w:rPr>
                    <w:sz w:val="22"/>
                    <w:szCs w:val="22"/>
                    <w:lang w:eastAsia="lt-LT"/>
                  </w:rPr>
                </w:pPr>
              </w:p>
            </w:tc>
          </w:tr>
          <w:tr w:rsidR="00202B12" w14:paraId="61F2DB7F"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78" w14:textId="77777777" w:rsidR="00202B12" w:rsidRDefault="008233F8">
                <w:pPr>
                  <w:rPr>
                    <w:sz w:val="22"/>
                    <w:szCs w:val="22"/>
                    <w:lang w:eastAsia="lt-LT"/>
                  </w:rPr>
                </w:pPr>
                <w:r>
                  <w:rPr>
                    <w:sz w:val="22"/>
                    <w:szCs w:val="22"/>
                    <w:lang w:eastAsia="lt-LT"/>
                  </w:rPr>
                  <w:t>6.3</w:t>
                </w:r>
              </w:p>
            </w:tc>
            <w:tc>
              <w:tcPr>
                <w:tcW w:w="4297" w:type="dxa"/>
                <w:tcBorders>
                  <w:top w:val="nil"/>
                  <w:left w:val="nil"/>
                  <w:bottom w:val="single" w:sz="4" w:space="0" w:color="auto"/>
                  <w:right w:val="single" w:sz="4" w:space="0" w:color="auto"/>
                </w:tcBorders>
                <w:shd w:val="clear" w:color="auto" w:fill="auto"/>
                <w:vAlign w:val="bottom"/>
                <w:hideMark/>
              </w:tcPr>
              <w:p w14:paraId="61F2DB79" w14:textId="77777777" w:rsidR="00202B12" w:rsidRDefault="008233F8">
                <w:pPr>
                  <w:rPr>
                    <w:sz w:val="22"/>
                    <w:szCs w:val="22"/>
                    <w:lang w:eastAsia="lt-LT"/>
                  </w:rPr>
                </w:pPr>
                <w:r>
                  <w:rPr>
                    <w:sz w:val="22"/>
                    <w:szCs w:val="22"/>
                    <w:lang w:eastAsia="lt-LT"/>
                  </w:rPr>
                  <w:t>Dalyvauti rengiant ir įgyvendinant darbo rinkos politikos priemones ir gyventojų užimtumo programas</w:t>
                </w:r>
              </w:p>
            </w:tc>
            <w:tc>
              <w:tcPr>
                <w:tcW w:w="756" w:type="dxa"/>
                <w:tcBorders>
                  <w:top w:val="nil"/>
                  <w:left w:val="nil"/>
                  <w:bottom w:val="single" w:sz="4" w:space="0" w:color="auto"/>
                  <w:right w:val="single" w:sz="4" w:space="0" w:color="auto"/>
                </w:tcBorders>
                <w:shd w:val="clear" w:color="auto" w:fill="auto"/>
                <w:vAlign w:val="bottom"/>
                <w:hideMark/>
              </w:tcPr>
              <w:p w14:paraId="61F2DB7A"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B7B" w14:textId="77777777" w:rsidR="00202B12" w:rsidRDefault="008233F8">
                <w:pPr>
                  <w:jc w:val="right"/>
                  <w:rPr>
                    <w:sz w:val="22"/>
                    <w:szCs w:val="22"/>
                    <w:lang w:eastAsia="lt-LT"/>
                  </w:rPr>
                </w:pPr>
                <w:r>
                  <w:rPr>
                    <w:sz w:val="22"/>
                    <w:szCs w:val="22"/>
                    <w:lang w:eastAsia="lt-LT"/>
                  </w:rPr>
                  <w:t>49,9</w:t>
                </w:r>
              </w:p>
            </w:tc>
            <w:tc>
              <w:tcPr>
                <w:tcW w:w="931" w:type="dxa"/>
                <w:tcBorders>
                  <w:top w:val="nil"/>
                  <w:left w:val="nil"/>
                  <w:bottom w:val="single" w:sz="4" w:space="0" w:color="auto"/>
                  <w:right w:val="single" w:sz="4" w:space="0" w:color="auto"/>
                </w:tcBorders>
                <w:shd w:val="clear" w:color="auto" w:fill="auto"/>
                <w:noWrap/>
                <w:vAlign w:val="bottom"/>
                <w:hideMark/>
              </w:tcPr>
              <w:p w14:paraId="61F2DB7C" w14:textId="77777777" w:rsidR="00202B12" w:rsidRDefault="008233F8">
                <w:pPr>
                  <w:jc w:val="right"/>
                  <w:rPr>
                    <w:sz w:val="22"/>
                    <w:szCs w:val="22"/>
                    <w:lang w:eastAsia="lt-LT"/>
                  </w:rPr>
                </w:pPr>
                <w:r>
                  <w:rPr>
                    <w:sz w:val="22"/>
                    <w:szCs w:val="22"/>
                    <w:lang w:eastAsia="lt-LT"/>
                  </w:rPr>
                  <w:t>49,9</w:t>
                </w:r>
              </w:p>
            </w:tc>
            <w:tc>
              <w:tcPr>
                <w:tcW w:w="1126" w:type="dxa"/>
                <w:tcBorders>
                  <w:top w:val="nil"/>
                  <w:left w:val="nil"/>
                  <w:bottom w:val="single" w:sz="4" w:space="0" w:color="auto"/>
                  <w:right w:val="single" w:sz="4" w:space="0" w:color="auto"/>
                </w:tcBorders>
                <w:shd w:val="clear" w:color="auto" w:fill="auto"/>
                <w:noWrap/>
                <w:vAlign w:val="bottom"/>
                <w:hideMark/>
              </w:tcPr>
              <w:p w14:paraId="61F2DB7D" w14:textId="77777777" w:rsidR="00202B12" w:rsidRDefault="008233F8">
                <w:pPr>
                  <w:jc w:val="right"/>
                  <w:rPr>
                    <w:sz w:val="22"/>
                    <w:szCs w:val="22"/>
                    <w:lang w:eastAsia="lt-LT"/>
                  </w:rPr>
                </w:pPr>
                <w:r>
                  <w:rPr>
                    <w:sz w:val="22"/>
                    <w:szCs w:val="22"/>
                    <w:lang w:eastAsia="lt-LT"/>
                  </w:rPr>
                  <w:t>31,9</w:t>
                </w:r>
              </w:p>
            </w:tc>
            <w:tc>
              <w:tcPr>
                <w:tcW w:w="920" w:type="dxa"/>
                <w:tcBorders>
                  <w:top w:val="nil"/>
                  <w:left w:val="nil"/>
                  <w:bottom w:val="single" w:sz="4" w:space="0" w:color="auto"/>
                  <w:right w:val="single" w:sz="4" w:space="0" w:color="auto"/>
                </w:tcBorders>
                <w:shd w:val="clear" w:color="auto" w:fill="auto"/>
                <w:noWrap/>
                <w:vAlign w:val="bottom"/>
                <w:hideMark/>
              </w:tcPr>
              <w:p w14:paraId="61F2DB7E" w14:textId="77777777" w:rsidR="00202B12" w:rsidRDefault="00202B12">
                <w:pPr>
                  <w:ind w:firstLine="53"/>
                  <w:rPr>
                    <w:sz w:val="22"/>
                    <w:szCs w:val="22"/>
                    <w:lang w:eastAsia="lt-LT"/>
                  </w:rPr>
                </w:pPr>
              </w:p>
            </w:tc>
          </w:tr>
          <w:tr w:rsidR="00202B12" w14:paraId="61F2DB87" w14:textId="77777777">
            <w:trPr>
              <w:trHeight w:val="555"/>
            </w:trPr>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B80" w14:textId="77777777" w:rsidR="00202B12" w:rsidRDefault="008233F8">
                <w:pPr>
                  <w:rPr>
                    <w:sz w:val="20"/>
                    <w:lang w:eastAsia="lt-LT"/>
                  </w:rPr>
                </w:pPr>
                <w:r>
                  <w:rPr>
                    <w:sz w:val="20"/>
                    <w:lang w:eastAsia="lt-LT"/>
                  </w:rPr>
                  <w:lastRenderedPageBreak/>
                  <w:t>6.3.1.</w:t>
                </w:r>
              </w:p>
            </w:tc>
            <w:tc>
              <w:tcPr>
                <w:tcW w:w="429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F2DB81" w14:textId="77777777" w:rsidR="00202B12" w:rsidRDefault="008233F8">
                <w:pPr>
                  <w:ind w:firstLineChars="200" w:firstLine="400"/>
                  <w:rPr>
                    <w:sz w:val="20"/>
                    <w:lang w:eastAsia="lt-LT"/>
                  </w:rPr>
                </w:pPr>
                <w:r>
                  <w:rPr>
                    <w:sz w:val="20"/>
                    <w:lang w:eastAsia="lt-LT"/>
                  </w:rPr>
                  <w:t>iš jų: darbo rinkos politikos rengimo ir įgyvendinimo administravimui organizuoti</w:t>
                </w:r>
              </w:p>
            </w:tc>
            <w:tc>
              <w:tcPr>
                <w:tcW w:w="75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F2DB82" w14:textId="77777777" w:rsidR="00202B12" w:rsidRDefault="008233F8">
                <w:pPr>
                  <w:jc w:val="center"/>
                  <w:rPr>
                    <w:sz w:val="20"/>
                    <w:lang w:eastAsia="lt-LT"/>
                  </w:rPr>
                </w:pPr>
                <w:r>
                  <w:rPr>
                    <w:sz w:val="20"/>
                    <w:lang w:eastAsia="lt-LT"/>
                  </w:rPr>
                  <w:t>01</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B83" w14:textId="77777777" w:rsidR="00202B12" w:rsidRDefault="008233F8">
                <w:pPr>
                  <w:jc w:val="right"/>
                  <w:rPr>
                    <w:sz w:val="20"/>
                    <w:lang w:eastAsia="lt-LT"/>
                  </w:rPr>
                </w:pPr>
                <w:r>
                  <w:rPr>
                    <w:sz w:val="20"/>
                    <w:lang w:eastAsia="lt-LT"/>
                  </w:rPr>
                  <w:t>3,1</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B84" w14:textId="77777777" w:rsidR="00202B12" w:rsidRDefault="008233F8">
                <w:pPr>
                  <w:jc w:val="right"/>
                  <w:rPr>
                    <w:sz w:val="20"/>
                    <w:lang w:eastAsia="lt-LT"/>
                  </w:rPr>
                </w:pPr>
                <w:r>
                  <w:rPr>
                    <w:sz w:val="20"/>
                    <w:lang w:eastAsia="lt-LT"/>
                  </w:rPr>
                  <w:t>3,1</w:t>
                </w:r>
              </w:p>
            </w:tc>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B85" w14:textId="77777777" w:rsidR="00202B12" w:rsidRDefault="008233F8">
                <w:pPr>
                  <w:jc w:val="right"/>
                  <w:rPr>
                    <w:sz w:val="20"/>
                    <w:lang w:eastAsia="lt-LT"/>
                  </w:rPr>
                </w:pPr>
                <w:r>
                  <w:rPr>
                    <w:sz w:val="20"/>
                    <w:lang w:eastAsia="lt-LT"/>
                  </w:rPr>
                  <w:t>2,0</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B86" w14:textId="77777777" w:rsidR="00202B12" w:rsidRDefault="00202B12">
                <w:pPr>
                  <w:ind w:firstLine="53"/>
                  <w:rPr>
                    <w:sz w:val="20"/>
                    <w:lang w:eastAsia="lt-LT"/>
                  </w:rPr>
                </w:pPr>
              </w:p>
            </w:tc>
          </w:tr>
          <w:tr w:rsidR="00202B12" w14:paraId="61F2DB8F" w14:textId="77777777">
            <w:trPr>
              <w:trHeight w:val="300"/>
            </w:trPr>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B88" w14:textId="77777777" w:rsidR="00202B12" w:rsidRDefault="008233F8">
                <w:pPr>
                  <w:rPr>
                    <w:sz w:val="20"/>
                    <w:lang w:eastAsia="lt-LT"/>
                  </w:rPr>
                </w:pPr>
                <w:r>
                  <w:rPr>
                    <w:sz w:val="20"/>
                    <w:lang w:eastAsia="lt-LT"/>
                  </w:rPr>
                  <w:t>6.3.2.</w:t>
                </w:r>
              </w:p>
            </w:tc>
            <w:tc>
              <w:tcPr>
                <w:tcW w:w="4297" w:type="dxa"/>
                <w:tcBorders>
                  <w:top w:val="single" w:sz="4" w:space="0" w:color="auto"/>
                  <w:left w:val="nil"/>
                  <w:bottom w:val="single" w:sz="4" w:space="0" w:color="auto"/>
                  <w:right w:val="single" w:sz="4" w:space="0" w:color="auto"/>
                </w:tcBorders>
                <w:shd w:val="clear" w:color="auto" w:fill="auto"/>
                <w:vAlign w:val="bottom"/>
                <w:hideMark/>
              </w:tcPr>
              <w:p w14:paraId="61F2DB89" w14:textId="77777777" w:rsidR="00202B12" w:rsidRDefault="008233F8">
                <w:pPr>
                  <w:ind w:firstLine="477"/>
                  <w:rPr>
                    <w:sz w:val="20"/>
                    <w:lang w:eastAsia="lt-LT"/>
                  </w:rPr>
                </w:pPr>
                <w:r>
                  <w:rPr>
                    <w:sz w:val="20"/>
                    <w:lang w:eastAsia="lt-LT"/>
                  </w:rPr>
                  <w:t>bedarbių užimtumui remti</w:t>
                </w:r>
              </w:p>
            </w:tc>
            <w:tc>
              <w:tcPr>
                <w:tcW w:w="756" w:type="dxa"/>
                <w:tcBorders>
                  <w:top w:val="single" w:sz="4" w:space="0" w:color="auto"/>
                  <w:left w:val="nil"/>
                  <w:bottom w:val="single" w:sz="4" w:space="0" w:color="auto"/>
                  <w:right w:val="single" w:sz="4" w:space="0" w:color="auto"/>
                </w:tcBorders>
                <w:shd w:val="clear" w:color="auto" w:fill="auto"/>
                <w:vAlign w:val="bottom"/>
                <w:hideMark/>
              </w:tcPr>
              <w:p w14:paraId="61F2DB8A" w14:textId="77777777" w:rsidR="00202B12" w:rsidRDefault="008233F8">
                <w:pPr>
                  <w:jc w:val="center"/>
                  <w:rPr>
                    <w:sz w:val="20"/>
                    <w:lang w:eastAsia="lt-LT"/>
                  </w:rPr>
                </w:pPr>
                <w:r>
                  <w:rPr>
                    <w:sz w:val="20"/>
                    <w:lang w:eastAsia="lt-LT"/>
                  </w:rPr>
                  <w:t>05</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B8B" w14:textId="77777777" w:rsidR="00202B12" w:rsidRDefault="008233F8">
                <w:pPr>
                  <w:jc w:val="right"/>
                  <w:rPr>
                    <w:sz w:val="20"/>
                    <w:lang w:eastAsia="lt-LT"/>
                  </w:rPr>
                </w:pPr>
                <w:r>
                  <w:rPr>
                    <w:sz w:val="20"/>
                    <w:lang w:eastAsia="lt-LT"/>
                  </w:rPr>
                  <w:t>46,8</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B8C" w14:textId="77777777" w:rsidR="00202B12" w:rsidRDefault="008233F8">
                <w:pPr>
                  <w:jc w:val="right"/>
                  <w:rPr>
                    <w:sz w:val="20"/>
                    <w:lang w:eastAsia="lt-LT"/>
                  </w:rPr>
                </w:pPr>
                <w:r>
                  <w:rPr>
                    <w:sz w:val="20"/>
                    <w:lang w:eastAsia="lt-LT"/>
                  </w:rPr>
                  <w:t>46,8</w:t>
                </w:r>
              </w:p>
            </w:tc>
            <w:tc>
              <w:tcPr>
                <w:tcW w:w="1126" w:type="dxa"/>
                <w:tcBorders>
                  <w:top w:val="single" w:sz="4" w:space="0" w:color="auto"/>
                  <w:left w:val="nil"/>
                  <w:bottom w:val="single" w:sz="4" w:space="0" w:color="auto"/>
                  <w:right w:val="single" w:sz="4" w:space="0" w:color="auto"/>
                </w:tcBorders>
                <w:shd w:val="clear" w:color="auto" w:fill="auto"/>
                <w:noWrap/>
                <w:vAlign w:val="bottom"/>
                <w:hideMark/>
              </w:tcPr>
              <w:p w14:paraId="61F2DB8D" w14:textId="77777777" w:rsidR="00202B12" w:rsidRDefault="008233F8">
                <w:pPr>
                  <w:jc w:val="right"/>
                  <w:rPr>
                    <w:sz w:val="20"/>
                    <w:lang w:eastAsia="lt-LT"/>
                  </w:rPr>
                </w:pPr>
                <w:r>
                  <w:rPr>
                    <w:sz w:val="20"/>
                    <w:lang w:eastAsia="lt-LT"/>
                  </w:rPr>
                  <w:t>29,9</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61F2DB8E" w14:textId="77777777" w:rsidR="00202B12" w:rsidRDefault="00202B12">
                <w:pPr>
                  <w:ind w:firstLine="53"/>
                  <w:rPr>
                    <w:sz w:val="20"/>
                    <w:lang w:eastAsia="lt-LT"/>
                  </w:rPr>
                </w:pPr>
              </w:p>
            </w:tc>
          </w:tr>
          <w:tr w:rsidR="00202B12" w14:paraId="61F2DB97" w14:textId="77777777">
            <w:trPr>
              <w:trHeight w:val="30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B90"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B91"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B92"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B93" w14:textId="77777777" w:rsidR="00202B12" w:rsidRDefault="008233F8">
                <w:pPr>
                  <w:jc w:val="right"/>
                  <w:rPr>
                    <w:b/>
                    <w:bCs/>
                    <w:sz w:val="22"/>
                    <w:szCs w:val="22"/>
                    <w:lang w:eastAsia="lt-LT"/>
                  </w:rPr>
                </w:pPr>
                <w:r>
                  <w:rPr>
                    <w:b/>
                    <w:bCs/>
                    <w:sz w:val="22"/>
                    <w:szCs w:val="22"/>
                    <w:lang w:eastAsia="lt-LT"/>
                  </w:rPr>
                  <w:t>86,2</w:t>
                </w:r>
              </w:p>
            </w:tc>
            <w:tc>
              <w:tcPr>
                <w:tcW w:w="931" w:type="dxa"/>
                <w:tcBorders>
                  <w:top w:val="nil"/>
                  <w:left w:val="nil"/>
                  <w:bottom w:val="single" w:sz="4" w:space="0" w:color="auto"/>
                  <w:right w:val="single" w:sz="4" w:space="0" w:color="auto"/>
                </w:tcBorders>
                <w:shd w:val="clear" w:color="000000" w:fill="99CCFF"/>
                <w:noWrap/>
                <w:vAlign w:val="bottom"/>
                <w:hideMark/>
              </w:tcPr>
              <w:p w14:paraId="61F2DB94" w14:textId="77777777" w:rsidR="00202B12" w:rsidRDefault="008233F8">
                <w:pPr>
                  <w:jc w:val="right"/>
                  <w:rPr>
                    <w:b/>
                    <w:bCs/>
                    <w:sz w:val="22"/>
                    <w:szCs w:val="22"/>
                    <w:lang w:eastAsia="lt-LT"/>
                  </w:rPr>
                </w:pPr>
                <w:r>
                  <w:rPr>
                    <w:b/>
                    <w:bCs/>
                    <w:sz w:val="22"/>
                    <w:szCs w:val="22"/>
                    <w:lang w:eastAsia="lt-LT"/>
                  </w:rPr>
                  <w:t>86,2</w:t>
                </w:r>
              </w:p>
            </w:tc>
            <w:tc>
              <w:tcPr>
                <w:tcW w:w="1126" w:type="dxa"/>
                <w:tcBorders>
                  <w:top w:val="nil"/>
                  <w:left w:val="nil"/>
                  <w:bottom w:val="single" w:sz="4" w:space="0" w:color="auto"/>
                  <w:right w:val="single" w:sz="4" w:space="0" w:color="auto"/>
                </w:tcBorders>
                <w:shd w:val="clear" w:color="000000" w:fill="99CCFF"/>
                <w:noWrap/>
                <w:vAlign w:val="bottom"/>
                <w:hideMark/>
              </w:tcPr>
              <w:p w14:paraId="61F2DB95" w14:textId="77777777" w:rsidR="00202B12" w:rsidRDefault="008233F8">
                <w:pPr>
                  <w:jc w:val="right"/>
                  <w:rPr>
                    <w:b/>
                    <w:bCs/>
                    <w:sz w:val="22"/>
                    <w:szCs w:val="22"/>
                    <w:lang w:eastAsia="lt-LT"/>
                  </w:rPr>
                </w:pPr>
                <w:r>
                  <w:rPr>
                    <w:b/>
                    <w:bCs/>
                    <w:sz w:val="22"/>
                    <w:szCs w:val="22"/>
                    <w:lang w:eastAsia="lt-LT"/>
                  </w:rPr>
                  <w:t>57,7</w:t>
                </w:r>
              </w:p>
            </w:tc>
            <w:tc>
              <w:tcPr>
                <w:tcW w:w="920" w:type="dxa"/>
                <w:tcBorders>
                  <w:top w:val="nil"/>
                  <w:left w:val="nil"/>
                  <w:bottom w:val="single" w:sz="4" w:space="0" w:color="auto"/>
                  <w:right w:val="single" w:sz="4" w:space="0" w:color="auto"/>
                </w:tcBorders>
                <w:shd w:val="clear" w:color="000000" w:fill="99CCFF"/>
                <w:noWrap/>
                <w:vAlign w:val="bottom"/>
                <w:hideMark/>
              </w:tcPr>
              <w:p w14:paraId="61F2DB96" w14:textId="77777777" w:rsidR="00202B12" w:rsidRDefault="00202B12">
                <w:pPr>
                  <w:ind w:firstLine="53"/>
                  <w:rPr>
                    <w:b/>
                    <w:bCs/>
                    <w:sz w:val="22"/>
                    <w:szCs w:val="22"/>
                    <w:lang w:eastAsia="lt-LT"/>
                  </w:rPr>
                </w:pPr>
              </w:p>
            </w:tc>
          </w:tr>
          <w:tr w:rsidR="00202B12" w14:paraId="61F2DB9A" w14:textId="77777777">
            <w:trPr>
              <w:trHeight w:val="31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98" w14:textId="77777777" w:rsidR="00202B12" w:rsidRDefault="008233F8">
                <w:pPr>
                  <w:rPr>
                    <w:b/>
                    <w:bCs/>
                    <w:sz w:val="22"/>
                    <w:szCs w:val="22"/>
                    <w:lang w:eastAsia="lt-LT"/>
                  </w:rPr>
                </w:pPr>
                <w:r>
                  <w:rPr>
                    <w:b/>
                    <w:bCs/>
                    <w:sz w:val="22"/>
                    <w:szCs w:val="22"/>
                    <w:lang w:eastAsia="lt-LT"/>
                  </w:rPr>
                  <w:t>7.</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B99" w14:textId="77777777" w:rsidR="00202B12" w:rsidRDefault="008233F8">
                <w:pPr>
                  <w:rPr>
                    <w:b/>
                    <w:bCs/>
                    <w:sz w:val="22"/>
                    <w:szCs w:val="22"/>
                    <w:lang w:eastAsia="lt-LT"/>
                  </w:rPr>
                </w:pPr>
                <w:r>
                  <w:rPr>
                    <w:b/>
                    <w:bCs/>
                    <w:sz w:val="22"/>
                    <w:szCs w:val="22"/>
                    <w:lang w:eastAsia="lt-LT"/>
                  </w:rPr>
                  <w:t>Tryškių seniūnija</w:t>
                </w:r>
              </w:p>
            </w:tc>
          </w:tr>
          <w:tr w:rsidR="00202B12" w14:paraId="61F2DBA2" w14:textId="77777777">
            <w:trPr>
              <w:trHeight w:val="300"/>
            </w:trPr>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B9B" w14:textId="77777777" w:rsidR="00202B12" w:rsidRDefault="008233F8">
                <w:pPr>
                  <w:rPr>
                    <w:sz w:val="22"/>
                    <w:szCs w:val="22"/>
                    <w:lang w:eastAsia="lt-LT"/>
                  </w:rPr>
                </w:pPr>
                <w:r>
                  <w:rPr>
                    <w:sz w:val="22"/>
                    <w:szCs w:val="22"/>
                    <w:lang w:eastAsia="lt-LT"/>
                  </w:rPr>
                  <w:t>7.1.</w:t>
                </w:r>
              </w:p>
            </w:tc>
            <w:tc>
              <w:tcPr>
                <w:tcW w:w="4297" w:type="dxa"/>
                <w:tcBorders>
                  <w:top w:val="single" w:sz="4" w:space="0" w:color="auto"/>
                  <w:left w:val="nil"/>
                  <w:bottom w:val="single" w:sz="4" w:space="0" w:color="auto"/>
                  <w:right w:val="single" w:sz="4" w:space="0" w:color="auto"/>
                </w:tcBorders>
                <w:shd w:val="clear" w:color="auto" w:fill="auto"/>
                <w:vAlign w:val="bottom"/>
                <w:hideMark/>
              </w:tcPr>
              <w:p w14:paraId="61F2DB9C" w14:textId="77777777" w:rsidR="00202B12" w:rsidRDefault="008233F8">
                <w:pPr>
                  <w:rPr>
                    <w:sz w:val="22"/>
                    <w:szCs w:val="22"/>
                    <w:lang w:eastAsia="lt-LT"/>
                  </w:rPr>
                </w:pPr>
                <w:r>
                  <w:rPr>
                    <w:sz w:val="22"/>
                    <w:szCs w:val="22"/>
                    <w:lang w:eastAsia="lt-LT"/>
                  </w:rPr>
                  <w:t xml:space="preserve">Žemės ūkio funkcijoms </w:t>
                </w:r>
                <w:r>
                  <w:rPr>
                    <w:sz w:val="22"/>
                    <w:szCs w:val="22"/>
                    <w:lang w:eastAsia="lt-LT"/>
                  </w:rPr>
                  <w:t>atlikti</w:t>
                </w:r>
              </w:p>
            </w:tc>
            <w:tc>
              <w:tcPr>
                <w:tcW w:w="756" w:type="dxa"/>
                <w:tcBorders>
                  <w:top w:val="single" w:sz="4" w:space="0" w:color="auto"/>
                  <w:left w:val="nil"/>
                  <w:bottom w:val="single" w:sz="4" w:space="0" w:color="auto"/>
                  <w:right w:val="single" w:sz="4" w:space="0" w:color="auto"/>
                </w:tcBorders>
                <w:shd w:val="clear" w:color="auto" w:fill="auto"/>
                <w:vAlign w:val="bottom"/>
                <w:hideMark/>
              </w:tcPr>
              <w:p w14:paraId="61F2DB9D" w14:textId="77777777" w:rsidR="00202B12" w:rsidRDefault="008233F8">
                <w:pPr>
                  <w:jc w:val="center"/>
                  <w:rPr>
                    <w:sz w:val="22"/>
                    <w:szCs w:val="22"/>
                    <w:lang w:eastAsia="lt-LT"/>
                  </w:rPr>
                </w:pPr>
                <w:r>
                  <w:rPr>
                    <w:sz w:val="22"/>
                    <w:szCs w:val="22"/>
                    <w:lang w:eastAsia="lt-LT"/>
                  </w:rPr>
                  <w:t>01</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B9E" w14:textId="77777777" w:rsidR="00202B12" w:rsidRDefault="008233F8">
                <w:pPr>
                  <w:jc w:val="right"/>
                  <w:rPr>
                    <w:sz w:val="22"/>
                    <w:szCs w:val="22"/>
                    <w:lang w:eastAsia="lt-LT"/>
                  </w:rPr>
                </w:pPr>
                <w:r>
                  <w:rPr>
                    <w:sz w:val="22"/>
                    <w:szCs w:val="22"/>
                    <w:lang w:eastAsia="lt-LT"/>
                  </w:rPr>
                  <w:t>20,7</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B9F" w14:textId="77777777" w:rsidR="00202B12" w:rsidRDefault="008233F8">
                <w:pPr>
                  <w:jc w:val="right"/>
                  <w:rPr>
                    <w:sz w:val="22"/>
                    <w:szCs w:val="22"/>
                    <w:lang w:eastAsia="lt-LT"/>
                  </w:rPr>
                </w:pPr>
                <w:r>
                  <w:rPr>
                    <w:sz w:val="22"/>
                    <w:szCs w:val="22"/>
                    <w:lang w:eastAsia="lt-LT"/>
                  </w:rPr>
                  <w:t>20,7</w:t>
                </w:r>
              </w:p>
            </w:tc>
            <w:tc>
              <w:tcPr>
                <w:tcW w:w="1126" w:type="dxa"/>
                <w:tcBorders>
                  <w:top w:val="single" w:sz="4" w:space="0" w:color="auto"/>
                  <w:left w:val="nil"/>
                  <w:bottom w:val="single" w:sz="4" w:space="0" w:color="auto"/>
                  <w:right w:val="single" w:sz="4" w:space="0" w:color="auto"/>
                </w:tcBorders>
                <w:shd w:val="clear" w:color="auto" w:fill="auto"/>
                <w:noWrap/>
                <w:vAlign w:val="bottom"/>
                <w:hideMark/>
              </w:tcPr>
              <w:p w14:paraId="61F2DBA0" w14:textId="77777777" w:rsidR="00202B12" w:rsidRDefault="008233F8">
                <w:pPr>
                  <w:jc w:val="right"/>
                  <w:rPr>
                    <w:sz w:val="22"/>
                    <w:szCs w:val="22"/>
                    <w:lang w:eastAsia="lt-LT"/>
                  </w:rPr>
                </w:pPr>
                <w:r>
                  <w:rPr>
                    <w:sz w:val="22"/>
                    <w:szCs w:val="22"/>
                    <w:lang w:eastAsia="lt-LT"/>
                  </w:rPr>
                  <w:t>13,1</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61F2DBA1" w14:textId="77777777" w:rsidR="00202B12" w:rsidRDefault="00202B12">
                <w:pPr>
                  <w:ind w:firstLine="53"/>
                  <w:rPr>
                    <w:sz w:val="22"/>
                    <w:szCs w:val="22"/>
                    <w:lang w:eastAsia="lt-LT"/>
                  </w:rPr>
                </w:pPr>
              </w:p>
            </w:tc>
          </w:tr>
          <w:tr w:rsidR="00202B12" w14:paraId="61F2DBAA"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A3" w14:textId="77777777" w:rsidR="00202B12" w:rsidRDefault="008233F8">
                <w:pPr>
                  <w:rPr>
                    <w:sz w:val="22"/>
                    <w:szCs w:val="22"/>
                    <w:lang w:eastAsia="lt-LT"/>
                  </w:rPr>
                </w:pPr>
                <w:r>
                  <w:rPr>
                    <w:sz w:val="22"/>
                    <w:szCs w:val="22"/>
                    <w:lang w:eastAsia="lt-LT"/>
                  </w:rPr>
                  <w:t>7.2.</w:t>
                </w:r>
              </w:p>
            </w:tc>
            <w:tc>
              <w:tcPr>
                <w:tcW w:w="4297" w:type="dxa"/>
                <w:tcBorders>
                  <w:top w:val="nil"/>
                  <w:left w:val="nil"/>
                  <w:bottom w:val="single" w:sz="4" w:space="0" w:color="auto"/>
                  <w:right w:val="single" w:sz="4" w:space="0" w:color="auto"/>
                </w:tcBorders>
                <w:shd w:val="clear" w:color="auto" w:fill="auto"/>
                <w:vAlign w:val="bottom"/>
                <w:hideMark/>
              </w:tcPr>
              <w:p w14:paraId="61F2DBA4" w14:textId="77777777" w:rsidR="00202B12" w:rsidRDefault="008233F8">
                <w:pPr>
                  <w:rPr>
                    <w:sz w:val="22"/>
                    <w:szCs w:val="22"/>
                    <w:lang w:eastAsia="lt-LT"/>
                  </w:rPr>
                </w:pPr>
                <w:r>
                  <w:rPr>
                    <w:sz w:val="22"/>
                    <w:szCs w:val="22"/>
                    <w:lang w:eastAsia="lt-LT"/>
                  </w:rPr>
                  <w:t>Socialinėms išmokoms ir kompensacijoms skaičiuoti ir mokėti (administravimo išlaidos)</w:t>
                </w:r>
              </w:p>
            </w:tc>
            <w:tc>
              <w:tcPr>
                <w:tcW w:w="756" w:type="dxa"/>
                <w:tcBorders>
                  <w:top w:val="nil"/>
                  <w:left w:val="nil"/>
                  <w:bottom w:val="single" w:sz="4" w:space="0" w:color="auto"/>
                  <w:right w:val="single" w:sz="4" w:space="0" w:color="auto"/>
                </w:tcBorders>
                <w:shd w:val="clear" w:color="auto" w:fill="auto"/>
                <w:vAlign w:val="bottom"/>
                <w:hideMark/>
              </w:tcPr>
              <w:p w14:paraId="61F2DBA5"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A6" w14:textId="77777777" w:rsidR="00202B12" w:rsidRDefault="008233F8">
                <w:pPr>
                  <w:jc w:val="right"/>
                  <w:rPr>
                    <w:sz w:val="22"/>
                    <w:szCs w:val="22"/>
                    <w:lang w:eastAsia="lt-LT"/>
                  </w:rPr>
                </w:pPr>
                <w:r>
                  <w:rPr>
                    <w:sz w:val="22"/>
                    <w:szCs w:val="22"/>
                    <w:lang w:eastAsia="lt-LT"/>
                  </w:rPr>
                  <w:t>11,1</w:t>
                </w:r>
              </w:p>
            </w:tc>
            <w:tc>
              <w:tcPr>
                <w:tcW w:w="931" w:type="dxa"/>
                <w:tcBorders>
                  <w:top w:val="nil"/>
                  <w:left w:val="nil"/>
                  <w:bottom w:val="single" w:sz="4" w:space="0" w:color="auto"/>
                  <w:right w:val="single" w:sz="4" w:space="0" w:color="auto"/>
                </w:tcBorders>
                <w:shd w:val="clear" w:color="auto" w:fill="auto"/>
                <w:noWrap/>
                <w:vAlign w:val="bottom"/>
                <w:hideMark/>
              </w:tcPr>
              <w:p w14:paraId="61F2DBA7" w14:textId="77777777" w:rsidR="00202B12" w:rsidRDefault="008233F8">
                <w:pPr>
                  <w:jc w:val="right"/>
                  <w:rPr>
                    <w:sz w:val="22"/>
                    <w:szCs w:val="22"/>
                    <w:lang w:eastAsia="lt-LT"/>
                  </w:rPr>
                </w:pPr>
                <w:r>
                  <w:rPr>
                    <w:sz w:val="22"/>
                    <w:szCs w:val="22"/>
                    <w:lang w:eastAsia="lt-LT"/>
                  </w:rPr>
                  <w:t>11,1</w:t>
                </w:r>
              </w:p>
            </w:tc>
            <w:tc>
              <w:tcPr>
                <w:tcW w:w="1126" w:type="dxa"/>
                <w:tcBorders>
                  <w:top w:val="nil"/>
                  <w:left w:val="nil"/>
                  <w:bottom w:val="single" w:sz="4" w:space="0" w:color="auto"/>
                  <w:right w:val="single" w:sz="4" w:space="0" w:color="auto"/>
                </w:tcBorders>
                <w:shd w:val="clear" w:color="auto" w:fill="auto"/>
                <w:noWrap/>
                <w:vAlign w:val="bottom"/>
                <w:hideMark/>
              </w:tcPr>
              <w:p w14:paraId="61F2DBA8" w14:textId="77777777" w:rsidR="00202B12" w:rsidRDefault="008233F8">
                <w:pPr>
                  <w:jc w:val="right"/>
                  <w:rPr>
                    <w:sz w:val="22"/>
                    <w:szCs w:val="22"/>
                    <w:lang w:eastAsia="lt-LT"/>
                  </w:rPr>
                </w:pPr>
                <w:r>
                  <w:rPr>
                    <w:sz w:val="22"/>
                    <w:szCs w:val="22"/>
                    <w:lang w:eastAsia="lt-LT"/>
                  </w:rPr>
                  <w:t>8,5</w:t>
                </w:r>
              </w:p>
            </w:tc>
            <w:tc>
              <w:tcPr>
                <w:tcW w:w="920" w:type="dxa"/>
                <w:tcBorders>
                  <w:top w:val="nil"/>
                  <w:left w:val="nil"/>
                  <w:bottom w:val="single" w:sz="4" w:space="0" w:color="auto"/>
                  <w:right w:val="single" w:sz="4" w:space="0" w:color="auto"/>
                </w:tcBorders>
                <w:shd w:val="clear" w:color="auto" w:fill="auto"/>
                <w:noWrap/>
                <w:vAlign w:val="bottom"/>
                <w:hideMark/>
              </w:tcPr>
              <w:p w14:paraId="61F2DBA9" w14:textId="77777777" w:rsidR="00202B12" w:rsidRDefault="00202B12">
                <w:pPr>
                  <w:ind w:firstLine="53"/>
                  <w:rPr>
                    <w:sz w:val="22"/>
                    <w:szCs w:val="22"/>
                    <w:lang w:eastAsia="lt-LT"/>
                  </w:rPr>
                </w:pPr>
              </w:p>
            </w:tc>
          </w:tr>
          <w:tr w:rsidR="00202B12" w14:paraId="61F2DBB2"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AB" w14:textId="77777777" w:rsidR="00202B12" w:rsidRDefault="008233F8">
                <w:pPr>
                  <w:rPr>
                    <w:sz w:val="22"/>
                    <w:szCs w:val="22"/>
                    <w:lang w:eastAsia="lt-LT"/>
                  </w:rPr>
                </w:pPr>
                <w:r>
                  <w:rPr>
                    <w:sz w:val="22"/>
                    <w:szCs w:val="22"/>
                    <w:lang w:eastAsia="lt-LT"/>
                  </w:rPr>
                  <w:t>7.3</w:t>
                </w:r>
              </w:p>
            </w:tc>
            <w:tc>
              <w:tcPr>
                <w:tcW w:w="4297" w:type="dxa"/>
                <w:tcBorders>
                  <w:top w:val="nil"/>
                  <w:left w:val="nil"/>
                  <w:bottom w:val="single" w:sz="4" w:space="0" w:color="auto"/>
                  <w:right w:val="single" w:sz="4" w:space="0" w:color="auto"/>
                </w:tcBorders>
                <w:shd w:val="clear" w:color="auto" w:fill="auto"/>
                <w:vAlign w:val="bottom"/>
                <w:hideMark/>
              </w:tcPr>
              <w:p w14:paraId="61F2DBAC" w14:textId="77777777" w:rsidR="00202B12" w:rsidRDefault="008233F8">
                <w:pPr>
                  <w:rPr>
                    <w:sz w:val="22"/>
                    <w:szCs w:val="22"/>
                    <w:lang w:eastAsia="lt-LT"/>
                  </w:rPr>
                </w:pPr>
                <w:r>
                  <w:rPr>
                    <w:sz w:val="22"/>
                    <w:szCs w:val="22"/>
                    <w:lang w:eastAsia="lt-LT"/>
                  </w:rPr>
                  <w:t>Dalyvauti rengiant ir įgyvendinant darbo rinkos politikos priemones ir gyventojų užimtumo programas</w:t>
                </w:r>
              </w:p>
            </w:tc>
            <w:tc>
              <w:tcPr>
                <w:tcW w:w="756" w:type="dxa"/>
                <w:tcBorders>
                  <w:top w:val="nil"/>
                  <w:left w:val="nil"/>
                  <w:bottom w:val="single" w:sz="4" w:space="0" w:color="auto"/>
                  <w:right w:val="single" w:sz="4" w:space="0" w:color="auto"/>
                </w:tcBorders>
                <w:shd w:val="clear" w:color="auto" w:fill="auto"/>
                <w:vAlign w:val="bottom"/>
                <w:hideMark/>
              </w:tcPr>
              <w:p w14:paraId="61F2DBAD"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BAE" w14:textId="77777777" w:rsidR="00202B12" w:rsidRDefault="008233F8">
                <w:pPr>
                  <w:jc w:val="right"/>
                  <w:rPr>
                    <w:sz w:val="22"/>
                    <w:szCs w:val="22"/>
                    <w:lang w:eastAsia="lt-LT"/>
                  </w:rPr>
                </w:pPr>
                <w:r>
                  <w:rPr>
                    <w:sz w:val="22"/>
                    <w:szCs w:val="22"/>
                    <w:lang w:eastAsia="lt-LT"/>
                  </w:rPr>
                  <w:t>35,4</w:t>
                </w:r>
              </w:p>
            </w:tc>
            <w:tc>
              <w:tcPr>
                <w:tcW w:w="931" w:type="dxa"/>
                <w:tcBorders>
                  <w:top w:val="nil"/>
                  <w:left w:val="nil"/>
                  <w:bottom w:val="single" w:sz="4" w:space="0" w:color="auto"/>
                  <w:right w:val="single" w:sz="4" w:space="0" w:color="auto"/>
                </w:tcBorders>
                <w:shd w:val="clear" w:color="auto" w:fill="auto"/>
                <w:noWrap/>
                <w:vAlign w:val="bottom"/>
                <w:hideMark/>
              </w:tcPr>
              <w:p w14:paraId="61F2DBAF" w14:textId="77777777" w:rsidR="00202B12" w:rsidRDefault="008233F8">
                <w:pPr>
                  <w:jc w:val="right"/>
                  <w:rPr>
                    <w:sz w:val="22"/>
                    <w:szCs w:val="22"/>
                    <w:lang w:eastAsia="lt-LT"/>
                  </w:rPr>
                </w:pPr>
                <w:r>
                  <w:rPr>
                    <w:sz w:val="22"/>
                    <w:szCs w:val="22"/>
                    <w:lang w:eastAsia="lt-LT"/>
                  </w:rPr>
                  <w:t>35,4</w:t>
                </w:r>
              </w:p>
            </w:tc>
            <w:tc>
              <w:tcPr>
                <w:tcW w:w="1126" w:type="dxa"/>
                <w:tcBorders>
                  <w:top w:val="nil"/>
                  <w:left w:val="nil"/>
                  <w:bottom w:val="single" w:sz="4" w:space="0" w:color="auto"/>
                  <w:right w:val="single" w:sz="4" w:space="0" w:color="auto"/>
                </w:tcBorders>
                <w:shd w:val="clear" w:color="auto" w:fill="auto"/>
                <w:noWrap/>
                <w:vAlign w:val="bottom"/>
                <w:hideMark/>
              </w:tcPr>
              <w:p w14:paraId="61F2DBB0" w14:textId="77777777" w:rsidR="00202B12" w:rsidRDefault="008233F8">
                <w:pPr>
                  <w:jc w:val="right"/>
                  <w:rPr>
                    <w:sz w:val="22"/>
                    <w:szCs w:val="22"/>
                    <w:lang w:eastAsia="lt-LT"/>
                  </w:rPr>
                </w:pPr>
                <w:r>
                  <w:rPr>
                    <w:sz w:val="22"/>
                    <w:szCs w:val="22"/>
                    <w:lang w:eastAsia="lt-LT"/>
                  </w:rPr>
                  <w:t>25,4</w:t>
                </w:r>
              </w:p>
            </w:tc>
            <w:tc>
              <w:tcPr>
                <w:tcW w:w="920" w:type="dxa"/>
                <w:tcBorders>
                  <w:top w:val="nil"/>
                  <w:left w:val="nil"/>
                  <w:bottom w:val="single" w:sz="4" w:space="0" w:color="auto"/>
                  <w:right w:val="single" w:sz="4" w:space="0" w:color="auto"/>
                </w:tcBorders>
                <w:shd w:val="clear" w:color="auto" w:fill="auto"/>
                <w:noWrap/>
                <w:vAlign w:val="bottom"/>
                <w:hideMark/>
              </w:tcPr>
              <w:p w14:paraId="61F2DBB1" w14:textId="77777777" w:rsidR="00202B12" w:rsidRDefault="00202B12">
                <w:pPr>
                  <w:ind w:firstLine="53"/>
                  <w:rPr>
                    <w:sz w:val="22"/>
                    <w:szCs w:val="22"/>
                    <w:lang w:eastAsia="lt-LT"/>
                  </w:rPr>
                </w:pPr>
              </w:p>
            </w:tc>
          </w:tr>
          <w:tr w:rsidR="00202B12" w14:paraId="61F2DBBA" w14:textId="77777777">
            <w:trPr>
              <w:trHeight w:val="55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B3" w14:textId="77777777" w:rsidR="00202B12" w:rsidRDefault="008233F8">
                <w:pPr>
                  <w:rPr>
                    <w:sz w:val="20"/>
                    <w:lang w:eastAsia="lt-LT"/>
                  </w:rPr>
                </w:pPr>
                <w:r>
                  <w:rPr>
                    <w:sz w:val="20"/>
                    <w:lang w:eastAsia="lt-LT"/>
                  </w:rPr>
                  <w:t>7.3.1.</w:t>
                </w:r>
              </w:p>
            </w:tc>
            <w:tc>
              <w:tcPr>
                <w:tcW w:w="4297" w:type="dxa"/>
                <w:tcBorders>
                  <w:top w:val="nil"/>
                  <w:left w:val="nil"/>
                  <w:bottom w:val="single" w:sz="4" w:space="0" w:color="auto"/>
                  <w:right w:val="single" w:sz="4" w:space="0" w:color="auto"/>
                </w:tcBorders>
                <w:shd w:val="clear" w:color="auto" w:fill="auto"/>
                <w:vAlign w:val="bottom"/>
                <w:hideMark/>
              </w:tcPr>
              <w:p w14:paraId="61F2DBB4" w14:textId="77777777" w:rsidR="00202B12" w:rsidRDefault="008233F8">
                <w:pPr>
                  <w:ind w:firstLineChars="200" w:firstLine="400"/>
                  <w:rPr>
                    <w:sz w:val="20"/>
                    <w:lang w:eastAsia="lt-LT"/>
                  </w:rPr>
                </w:pPr>
                <w:r>
                  <w:rPr>
                    <w:sz w:val="20"/>
                    <w:lang w:eastAsia="lt-LT"/>
                  </w:rPr>
                  <w:t>iš jų: darbo rinkos politikos rengimo ir įgyvendinimo administravimui organizuoti</w:t>
                </w:r>
              </w:p>
            </w:tc>
            <w:tc>
              <w:tcPr>
                <w:tcW w:w="756" w:type="dxa"/>
                <w:tcBorders>
                  <w:top w:val="nil"/>
                  <w:left w:val="nil"/>
                  <w:bottom w:val="single" w:sz="4" w:space="0" w:color="auto"/>
                  <w:right w:val="single" w:sz="4" w:space="0" w:color="auto"/>
                </w:tcBorders>
                <w:shd w:val="clear" w:color="auto" w:fill="auto"/>
                <w:vAlign w:val="bottom"/>
                <w:hideMark/>
              </w:tcPr>
              <w:p w14:paraId="61F2DBB5" w14:textId="77777777" w:rsidR="00202B12" w:rsidRDefault="008233F8">
                <w:pPr>
                  <w:jc w:val="center"/>
                  <w:rPr>
                    <w:sz w:val="20"/>
                    <w:lang w:eastAsia="lt-LT"/>
                  </w:rPr>
                </w:pPr>
                <w:r>
                  <w:rPr>
                    <w:sz w:val="20"/>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B6" w14:textId="77777777" w:rsidR="00202B12" w:rsidRDefault="008233F8">
                <w:pPr>
                  <w:jc w:val="right"/>
                  <w:rPr>
                    <w:sz w:val="20"/>
                    <w:lang w:eastAsia="lt-LT"/>
                  </w:rPr>
                </w:pPr>
                <w:r>
                  <w:rPr>
                    <w:sz w:val="20"/>
                    <w:lang w:eastAsia="lt-LT"/>
                  </w:rPr>
                  <w:t>2,2</w:t>
                </w:r>
              </w:p>
            </w:tc>
            <w:tc>
              <w:tcPr>
                <w:tcW w:w="931" w:type="dxa"/>
                <w:tcBorders>
                  <w:top w:val="nil"/>
                  <w:left w:val="nil"/>
                  <w:bottom w:val="single" w:sz="4" w:space="0" w:color="auto"/>
                  <w:right w:val="single" w:sz="4" w:space="0" w:color="auto"/>
                </w:tcBorders>
                <w:shd w:val="clear" w:color="auto" w:fill="auto"/>
                <w:noWrap/>
                <w:vAlign w:val="bottom"/>
                <w:hideMark/>
              </w:tcPr>
              <w:p w14:paraId="61F2DBB7" w14:textId="77777777" w:rsidR="00202B12" w:rsidRDefault="008233F8">
                <w:pPr>
                  <w:jc w:val="right"/>
                  <w:rPr>
                    <w:sz w:val="20"/>
                    <w:lang w:eastAsia="lt-LT"/>
                  </w:rPr>
                </w:pPr>
                <w:r>
                  <w:rPr>
                    <w:sz w:val="20"/>
                    <w:lang w:eastAsia="lt-LT"/>
                  </w:rPr>
                  <w:t>2,2</w:t>
                </w:r>
              </w:p>
            </w:tc>
            <w:tc>
              <w:tcPr>
                <w:tcW w:w="1126" w:type="dxa"/>
                <w:tcBorders>
                  <w:top w:val="nil"/>
                  <w:left w:val="nil"/>
                  <w:bottom w:val="single" w:sz="4" w:space="0" w:color="auto"/>
                  <w:right w:val="single" w:sz="4" w:space="0" w:color="auto"/>
                </w:tcBorders>
                <w:shd w:val="clear" w:color="auto" w:fill="auto"/>
                <w:noWrap/>
                <w:vAlign w:val="bottom"/>
                <w:hideMark/>
              </w:tcPr>
              <w:p w14:paraId="61F2DBB8" w14:textId="77777777" w:rsidR="00202B12" w:rsidRDefault="008233F8">
                <w:pPr>
                  <w:jc w:val="right"/>
                  <w:rPr>
                    <w:sz w:val="20"/>
                    <w:lang w:eastAsia="lt-LT"/>
                  </w:rPr>
                </w:pPr>
                <w:r>
                  <w:rPr>
                    <w:sz w:val="20"/>
                    <w:lang w:eastAsia="lt-LT"/>
                  </w:rPr>
                  <w:t>1,7</w:t>
                </w:r>
              </w:p>
            </w:tc>
            <w:tc>
              <w:tcPr>
                <w:tcW w:w="920" w:type="dxa"/>
                <w:tcBorders>
                  <w:top w:val="nil"/>
                  <w:left w:val="nil"/>
                  <w:bottom w:val="single" w:sz="4" w:space="0" w:color="auto"/>
                  <w:right w:val="single" w:sz="4" w:space="0" w:color="auto"/>
                </w:tcBorders>
                <w:shd w:val="clear" w:color="auto" w:fill="auto"/>
                <w:noWrap/>
                <w:vAlign w:val="bottom"/>
                <w:hideMark/>
              </w:tcPr>
              <w:p w14:paraId="61F2DBB9" w14:textId="77777777" w:rsidR="00202B12" w:rsidRDefault="00202B12">
                <w:pPr>
                  <w:ind w:firstLine="53"/>
                  <w:rPr>
                    <w:sz w:val="20"/>
                    <w:lang w:eastAsia="lt-LT"/>
                  </w:rPr>
                </w:pPr>
              </w:p>
            </w:tc>
          </w:tr>
          <w:tr w:rsidR="00202B12" w14:paraId="61F2DBC2"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BB" w14:textId="77777777" w:rsidR="00202B12" w:rsidRDefault="008233F8">
                <w:pPr>
                  <w:rPr>
                    <w:sz w:val="20"/>
                    <w:lang w:eastAsia="lt-LT"/>
                  </w:rPr>
                </w:pPr>
                <w:r>
                  <w:rPr>
                    <w:sz w:val="20"/>
                    <w:lang w:eastAsia="lt-LT"/>
                  </w:rPr>
                  <w:t>7.3.2.</w:t>
                </w:r>
              </w:p>
            </w:tc>
            <w:tc>
              <w:tcPr>
                <w:tcW w:w="4297" w:type="dxa"/>
                <w:tcBorders>
                  <w:top w:val="nil"/>
                  <w:left w:val="nil"/>
                  <w:bottom w:val="single" w:sz="4" w:space="0" w:color="auto"/>
                  <w:right w:val="single" w:sz="4" w:space="0" w:color="auto"/>
                </w:tcBorders>
                <w:shd w:val="clear" w:color="auto" w:fill="auto"/>
                <w:vAlign w:val="bottom"/>
                <w:hideMark/>
              </w:tcPr>
              <w:p w14:paraId="61F2DBBC"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BBD"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BBE" w14:textId="77777777" w:rsidR="00202B12" w:rsidRDefault="008233F8">
                <w:pPr>
                  <w:jc w:val="right"/>
                  <w:rPr>
                    <w:sz w:val="20"/>
                    <w:lang w:eastAsia="lt-LT"/>
                  </w:rPr>
                </w:pPr>
                <w:r>
                  <w:rPr>
                    <w:sz w:val="20"/>
                    <w:lang w:eastAsia="lt-LT"/>
                  </w:rPr>
                  <w:t>33,2</w:t>
                </w:r>
              </w:p>
            </w:tc>
            <w:tc>
              <w:tcPr>
                <w:tcW w:w="931" w:type="dxa"/>
                <w:tcBorders>
                  <w:top w:val="nil"/>
                  <w:left w:val="nil"/>
                  <w:bottom w:val="single" w:sz="4" w:space="0" w:color="auto"/>
                  <w:right w:val="single" w:sz="4" w:space="0" w:color="auto"/>
                </w:tcBorders>
                <w:shd w:val="clear" w:color="auto" w:fill="auto"/>
                <w:noWrap/>
                <w:vAlign w:val="bottom"/>
                <w:hideMark/>
              </w:tcPr>
              <w:p w14:paraId="61F2DBBF" w14:textId="77777777" w:rsidR="00202B12" w:rsidRDefault="008233F8">
                <w:pPr>
                  <w:jc w:val="right"/>
                  <w:rPr>
                    <w:sz w:val="20"/>
                    <w:lang w:eastAsia="lt-LT"/>
                  </w:rPr>
                </w:pPr>
                <w:r>
                  <w:rPr>
                    <w:sz w:val="20"/>
                    <w:lang w:eastAsia="lt-LT"/>
                  </w:rPr>
                  <w:t>33,2</w:t>
                </w:r>
              </w:p>
            </w:tc>
            <w:tc>
              <w:tcPr>
                <w:tcW w:w="1126" w:type="dxa"/>
                <w:tcBorders>
                  <w:top w:val="nil"/>
                  <w:left w:val="nil"/>
                  <w:bottom w:val="single" w:sz="4" w:space="0" w:color="auto"/>
                  <w:right w:val="single" w:sz="4" w:space="0" w:color="auto"/>
                </w:tcBorders>
                <w:shd w:val="clear" w:color="auto" w:fill="auto"/>
                <w:noWrap/>
                <w:vAlign w:val="bottom"/>
                <w:hideMark/>
              </w:tcPr>
              <w:p w14:paraId="61F2DBC0" w14:textId="77777777" w:rsidR="00202B12" w:rsidRDefault="008233F8">
                <w:pPr>
                  <w:jc w:val="right"/>
                  <w:rPr>
                    <w:sz w:val="20"/>
                    <w:lang w:eastAsia="lt-LT"/>
                  </w:rPr>
                </w:pPr>
                <w:r>
                  <w:rPr>
                    <w:sz w:val="20"/>
                    <w:lang w:eastAsia="lt-LT"/>
                  </w:rPr>
                  <w:t>23,7</w:t>
                </w:r>
              </w:p>
            </w:tc>
            <w:tc>
              <w:tcPr>
                <w:tcW w:w="920" w:type="dxa"/>
                <w:tcBorders>
                  <w:top w:val="nil"/>
                  <w:left w:val="nil"/>
                  <w:bottom w:val="single" w:sz="4" w:space="0" w:color="auto"/>
                  <w:right w:val="single" w:sz="4" w:space="0" w:color="auto"/>
                </w:tcBorders>
                <w:shd w:val="clear" w:color="auto" w:fill="auto"/>
                <w:noWrap/>
                <w:vAlign w:val="bottom"/>
                <w:hideMark/>
              </w:tcPr>
              <w:p w14:paraId="61F2DBC1" w14:textId="77777777" w:rsidR="00202B12" w:rsidRDefault="00202B12">
                <w:pPr>
                  <w:ind w:firstLine="53"/>
                  <w:rPr>
                    <w:sz w:val="20"/>
                    <w:lang w:eastAsia="lt-LT"/>
                  </w:rPr>
                </w:pPr>
              </w:p>
            </w:tc>
          </w:tr>
          <w:tr w:rsidR="00202B12" w14:paraId="61F2DBCA" w14:textId="77777777">
            <w:trPr>
              <w:trHeight w:val="27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BC3"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BC4"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BC5"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BC6" w14:textId="77777777" w:rsidR="00202B12" w:rsidRDefault="008233F8">
                <w:pPr>
                  <w:jc w:val="right"/>
                  <w:rPr>
                    <w:b/>
                    <w:bCs/>
                    <w:sz w:val="22"/>
                    <w:szCs w:val="22"/>
                    <w:lang w:eastAsia="lt-LT"/>
                  </w:rPr>
                </w:pPr>
                <w:r>
                  <w:rPr>
                    <w:b/>
                    <w:bCs/>
                    <w:sz w:val="22"/>
                    <w:szCs w:val="22"/>
                    <w:lang w:eastAsia="lt-LT"/>
                  </w:rPr>
                  <w:t>67,2</w:t>
                </w:r>
              </w:p>
            </w:tc>
            <w:tc>
              <w:tcPr>
                <w:tcW w:w="931" w:type="dxa"/>
                <w:tcBorders>
                  <w:top w:val="nil"/>
                  <w:left w:val="nil"/>
                  <w:bottom w:val="single" w:sz="4" w:space="0" w:color="auto"/>
                  <w:right w:val="single" w:sz="4" w:space="0" w:color="auto"/>
                </w:tcBorders>
                <w:shd w:val="clear" w:color="000000" w:fill="99CCFF"/>
                <w:noWrap/>
                <w:vAlign w:val="bottom"/>
                <w:hideMark/>
              </w:tcPr>
              <w:p w14:paraId="61F2DBC7" w14:textId="77777777" w:rsidR="00202B12" w:rsidRDefault="008233F8">
                <w:pPr>
                  <w:jc w:val="right"/>
                  <w:rPr>
                    <w:b/>
                    <w:bCs/>
                    <w:sz w:val="22"/>
                    <w:szCs w:val="22"/>
                    <w:lang w:eastAsia="lt-LT"/>
                  </w:rPr>
                </w:pPr>
                <w:r>
                  <w:rPr>
                    <w:b/>
                    <w:bCs/>
                    <w:sz w:val="22"/>
                    <w:szCs w:val="22"/>
                    <w:lang w:eastAsia="lt-LT"/>
                  </w:rPr>
                  <w:t>67,2</w:t>
                </w:r>
              </w:p>
            </w:tc>
            <w:tc>
              <w:tcPr>
                <w:tcW w:w="1126" w:type="dxa"/>
                <w:tcBorders>
                  <w:top w:val="nil"/>
                  <w:left w:val="nil"/>
                  <w:bottom w:val="single" w:sz="4" w:space="0" w:color="auto"/>
                  <w:right w:val="single" w:sz="4" w:space="0" w:color="auto"/>
                </w:tcBorders>
                <w:shd w:val="clear" w:color="000000" w:fill="99CCFF"/>
                <w:noWrap/>
                <w:vAlign w:val="bottom"/>
                <w:hideMark/>
              </w:tcPr>
              <w:p w14:paraId="61F2DBC8" w14:textId="77777777" w:rsidR="00202B12" w:rsidRDefault="008233F8">
                <w:pPr>
                  <w:jc w:val="right"/>
                  <w:rPr>
                    <w:b/>
                    <w:bCs/>
                    <w:sz w:val="22"/>
                    <w:szCs w:val="22"/>
                    <w:lang w:eastAsia="lt-LT"/>
                  </w:rPr>
                </w:pPr>
                <w:r>
                  <w:rPr>
                    <w:b/>
                    <w:bCs/>
                    <w:sz w:val="22"/>
                    <w:szCs w:val="22"/>
                    <w:lang w:eastAsia="lt-LT"/>
                  </w:rPr>
                  <w:t>47,0</w:t>
                </w:r>
              </w:p>
            </w:tc>
            <w:tc>
              <w:tcPr>
                <w:tcW w:w="920" w:type="dxa"/>
                <w:tcBorders>
                  <w:top w:val="nil"/>
                  <w:left w:val="nil"/>
                  <w:bottom w:val="single" w:sz="4" w:space="0" w:color="auto"/>
                  <w:right w:val="single" w:sz="4" w:space="0" w:color="auto"/>
                </w:tcBorders>
                <w:shd w:val="clear" w:color="000000" w:fill="99CCFF"/>
                <w:noWrap/>
                <w:vAlign w:val="bottom"/>
                <w:hideMark/>
              </w:tcPr>
              <w:p w14:paraId="61F2DBC9" w14:textId="77777777" w:rsidR="00202B12" w:rsidRDefault="00202B12">
                <w:pPr>
                  <w:ind w:firstLine="53"/>
                  <w:rPr>
                    <w:b/>
                    <w:bCs/>
                    <w:sz w:val="22"/>
                    <w:szCs w:val="22"/>
                    <w:lang w:eastAsia="lt-LT"/>
                  </w:rPr>
                </w:pPr>
              </w:p>
            </w:tc>
          </w:tr>
          <w:tr w:rsidR="00202B12" w14:paraId="61F2DBCD"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CB" w14:textId="77777777" w:rsidR="00202B12" w:rsidRDefault="008233F8">
                <w:pPr>
                  <w:rPr>
                    <w:b/>
                    <w:bCs/>
                    <w:sz w:val="22"/>
                    <w:szCs w:val="22"/>
                    <w:lang w:eastAsia="lt-LT"/>
                  </w:rPr>
                </w:pPr>
                <w:r>
                  <w:rPr>
                    <w:b/>
                    <w:bCs/>
                    <w:sz w:val="22"/>
                    <w:szCs w:val="22"/>
                    <w:lang w:eastAsia="lt-LT"/>
                  </w:rPr>
                  <w:t>8.</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BCC" w14:textId="77777777" w:rsidR="00202B12" w:rsidRDefault="008233F8">
                <w:pPr>
                  <w:rPr>
                    <w:b/>
                    <w:bCs/>
                    <w:sz w:val="22"/>
                    <w:szCs w:val="22"/>
                    <w:lang w:eastAsia="lt-LT"/>
                  </w:rPr>
                </w:pPr>
                <w:r>
                  <w:rPr>
                    <w:b/>
                    <w:bCs/>
                    <w:sz w:val="22"/>
                    <w:szCs w:val="22"/>
                    <w:lang w:eastAsia="lt-LT"/>
                  </w:rPr>
                  <w:t>Upynos seniūnija</w:t>
                </w:r>
              </w:p>
            </w:tc>
          </w:tr>
          <w:tr w:rsidR="00202B12" w14:paraId="61F2DBD5"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CE" w14:textId="77777777" w:rsidR="00202B12" w:rsidRDefault="008233F8">
                <w:pPr>
                  <w:rPr>
                    <w:sz w:val="22"/>
                    <w:szCs w:val="22"/>
                    <w:lang w:eastAsia="lt-LT"/>
                  </w:rPr>
                </w:pPr>
                <w:r>
                  <w:rPr>
                    <w:sz w:val="22"/>
                    <w:szCs w:val="22"/>
                    <w:lang w:eastAsia="lt-LT"/>
                  </w:rPr>
                  <w:t>8.1.</w:t>
                </w:r>
              </w:p>
            </w:tc>
            <w:tc>
              <w:tcPr>
                <w:tcW w:w="4297" w:type="dxa"/>
                <w:tcBorders>
                  <w:top w:val="nil"/>
                  <w:left w:val="nil"/>
                  <w:bottom w:val="single" w:sz="4" w:space="0" w:color="auto"/>
                  <w:right w:val="single" w:sz="4" w:space="0" w:color="auto"/>
                </w:tcBorders>
                <w:shd w:val="clear" w:color="auto" w:fill="auto"/>
                <w:vAlign w:val="bottom"/>
                <w:hideMark/>
              </w:tcPr>
              <w:p w14:paraId="61F2DBCF" w14:textId="77777777" w:rsidR="00202B12" w:rsidRDefault="008233F8">
                <w:pPr>
                  <w:rPr>
                    <w:sz w:val="22"/>
                    <w:szCs w:val="22"/>
                    <w:lang w:eastAsia="lt-LT"/>
                  </w:rPr>
                </w:pPr>
                <w:r>
                  <w:rPr>
                    <w:sz w:val="22"/>
                    <w:szCs w:val="22"/>
                    <w:lang w:eastAsia="lt-LT"/>
                  </w:rPr>
                  <w:t>Žemės ūkio funkcijoms atlikti</w:t>
                </w:r>
              </w:p>
            </w:tc>
            <w:tc>
              <w:tcPr>
                <w:tcW w:w="756" w:type="dxa"/>
                <w:tcBorders>
                  <w:top w:val="nil"/>
                  <w:left w:val="nil"/>
                  <w:bottom w:val="single" w:sz="4" w:space="0" w:color="auto"/>
                  <w:right w:val="single" w:sz="4" w:space="0" w:color="auto"/>
                </w:tcBorders>
                <w:shd w:val="clear" w:color="auto" w:fill="auto"/>
                <w:vAlign w:val="bottom"/>
                <w:hideMark/>
              </w:tcPr>
              <w:p w14:paraId="61F2DBD0"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D1" w14:textId="77777777" w:rsidR="00202B12" w:rsidRDefault="008233F8">
                <w:pPr>
                  <w:jc w:val="right"/>
                  <w:rPr>
                    <w:sz w:val="22"/>
                    <w:szCs w:val="22"/>
                    <w:lang w:eastAsia="lt-LT"/>
                  </w:rPr>
                </w:pPr>
                <w:r>
                  <w:rPr>
                    <w:sz w:val="22"/>
                    <w:szCs w:val="22"/>
                    <w:lang w:eastAsia="lt-LT"/>
                  </w:rPr>
                  <w:t>24,7</w:t>
                </w:r>
              </w:p>
            </w:tc>
            <w:tc>
              <w:tcPr>
                <w:tcW w:w="931" w:type="dxa"/>
                <w:tcBorders>
                  <w:top w:val="nil"/>
                  <w:left w:val="nil"/>
                  <w:bottom w:val="single" w:sz="4" w:space="0" w:color="auto"/>
                  <w:right w:val="single" w:sz="4" w:space="0" w:color="auto"/>
                </w:tcBorders>
                <w:shd w:val="clear" w:color="auto" w:fill="auto"/>
                <w:noWrap/>
                <w:vAlign w:val="bottom"/>
                <w:hideMark/>
              </w:tcPr>
              <w:p w14:paraId="61F2DBD2" w14:textId="77777777" w:rsidR="00202B12" w:rsidRDefault="008233F8">
                <w:pPr>
                  <w:jc w:val="right"/>
                  <w:rPr>
                    <w:sz w:val="22"/>
                    <w:szCs w:val="22"/>
                    <w:lang w:eastAsia="lt-LT"/>
                  </w:rPr>
                </w:pPr>
                <w:r>
                  <w:rPr>
                    <w:sz w:val="22"/>
                    <w:szCs w:val="22"/>
                    <w:lang w:eastAsia="lt-LT"/>
                  </w:rPr>
                  <w:t>24,7</w:t>
                </w:r>
              </w:p>
            </w:tc>
            <w:tc>
              <w:tcPr>
                <w:tcW w:w="1126" w:type="dxa"/>
                <w:tcBorders>
                  <w:top w:val="nil"/>
                  <w:left w:val="nil"/>
                  <w:bottom w:val="single" w:sz="4" w:space="0" w:color="auto"/>
                  <w:right w:val="single" w:sz="4" w:space="0" w:color="auto"/>
                </w:tcBorders>
                <w:shd w:val="clear" w:color="auto" w:fill="auto"/>
                <w:noWrap/>
                <w:vAlign w:val="bottom"/>
                <w:hideMark/>
              </w:tcPr>
              <w:p w14:paraId="61F2DBD3" w14:textId="77777777" w:rsidR="00202B12" w:rsidRDefault="008233F8">
                <w:pPr>
                  <w:jc w:val="right"/>
                  <w:rPr>
                    <w:sz w:val="22"/>
                    <w:szCs w:val="22"/>
                    <w:lang w:eastAsia="lt-LT"/>
                  </w:rPr>
                </w:pPr>
                <w:r>
                  <w:rPr>
                    <w:sz w:val="22"/>
                    <w:szCs w:val="22"/>
                    <w:lang w:eastAsia="lt-LT"/>
                  </w:rPr>
                  <w:t>16,6</w:t>
                </w:r>
              </w:p>
            </w:tc>
            <w:tc>
              <w:tcPr>
                <w:tcW w:w="920" w:type="dxa"/>
                <w:tcBorders>
                  <w:top w:val="nil"/>
                  <w:left w:val="nil"/>
                  <w:bottom w:val="single" w:sz="4" w:space="0" w:color="auto"/>
                  <w:right w:val="single" w:sz="4" w:space="0" w:color="auto"/>
                </w:tcBorders>
                <w:shd w:val="clear" w:color="auto" w:fill="auto"/>
                <w:noWrap/>
                <w:vAlign w:val="bottom"/>
                <w:hideMark/>
              </w:tcPr>
              <w:p w14:paraId="61F2DBD4" w14:textId="77777777" w:rsidR="00202B12" w:rsidRDefault="00202B12">
                <w:pPr>
                  <w:ind w:firstLine="53"/>
                  <w:rPr>
                    <w:sz w:val="22"/>
                    <w:szCs w:val="22"/>
                    <w:lang w:eastAsia="lt-LT"/>
                  </w:rPr>
                </w:pPr>
              </w:p>
            </w:tc>
          </w:tr>
          <w:tr w:rsidR="00202B12" w14:paraId="61F2DBDD"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D6" w14:textId="77777777" w:rsidR="00202B12" w:rsidRDefault="008233F8">
                <w:pPr>
                  <w:rPr>
                    <w:sz w:val="22"/>
                    <w:szCs w:val="22"/>
                    <w:lang w:eastAsia="lt-LT"/>
                  </w:rPr>
                </w:pPr>
                <w:r>
                  <w:rPr>
                    <w:sz w:val="22"/>
                    <w:szCs w:val="22"/>
                    <w:lang w:eastAsia="lt-LT"/>
                  </w:rPr>
                  <w:t>8.2.</w:t>
                </w:r>
              </w:p>
            </w:tc>
            <w:tc>
              <w:tcPr>
                <w:tcW w:w="4297" w:type="dxa"/>
                <w:tcBorders>
                  <w:top w:val="nil"/>
                  <w:left w:val="nil"/>
                  <w:bottom w:val="single" w:sz="4" w:space="0" w:color="auto"/>
                  <w:right w:val="single" w:sz="4" w:space="0" w:color="auto"/>
                </w:tcBorders>
                <w:shd w:val="clear" w:color="auto" w:fill="auto"/>
                <w:vAlign w:val="bottom"/>
                <w:hideMark/>
              </w:tcPr>
              <w:p w14:paraId="61F2DBD7" w14:textId="77777777" w:rsidR="00202B12" w:rsidRDefault="008233F8">
                <w:pPr>
                  <w:rPr>
                    <w:sz w:val="22"/>
                    <w:szCs w:val="22"/>
                    <w:lang w:eastAsia="lt-LT"/>
                  </w:rPr>
                </w:pPr>
                <w:r>
                  <w:rPr>
                    <w:sz w:val="22"/>
                    <w:szCs w:val="22"/>
                    <w:lang w:eastAsia="lt-LT"/>
                  </w:rPr>
                  <w:t>Socialinėms išmokoms ir kompensacijoms skaičiuoti ir mokėti (administravimo išlaidos)</w:t>
                </w:r>
              </w:p>
            </w:tc>
            <w:tc>
              <w:tcPr>
                <w:tcW w:w="756" w:type="dxa"/>
                <w:tcBorders>
                  <w:top w:val="nil"/>
                  <w:left w:val="nil"/>
                  <w:bottom w:val="single" w:sz="4" w:space="0" w:color="auto"/>
                  <w:right w:val="single" w:sz="4" w:space="0" w:color="auto"/>
                </w:tcBorders>
                <w:shd w:val="clear" w:color="auto" w:fill="auto"/>
                <w:vAlign w:val="bottom"/>
                <w:hideMark/>
              </w:tcPr>
              <w:p w14:paraId="61F2DBD8"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D9" w14:textId="77777777" w:rsidR="00202B12" w:rsidRDefault="008233F8">
                <w:pPr>
                  <w:jc w:val="right"/>
                  <w:rPr>
                    <w:sz w:val="22"/>
                    <w:szCs w:val="22"/>
                    <w:lang w:eastAsia="lt-LT"/>
                  </w:rPr>
                </w:pPr>
                <w:r>
                  <w:rPr>
                    <w:sz w:val="22"/>
                    <w:szCs w:val="22"/>
                    <w:lang w:eastAsia="lt-LT"/>
                  </w:rPr>
                  <w:t>11,1</w:t>
                </w:r>
              </w:p>
            </w:tc>
            <w:tc>
              <w:tcPr>
                <w:tcW w:w="931" w:type="dxa"/>
                <w:tcBorders>
                  <w:top w:val="nil"/>
                  <w:left w:val="nil"/>
                  <w:bottom w:val="single" w:sz="4" w:space="0" w:color="auto"/>
                  <w:right w:val="single" w:sz="4" w:space="0" w:color="auto"/>
                </w:tcBorders>
                <w:shd w:val="clear" w:color="auto" w:fill="auto"/>
                <w:noWrap/>
                <w:vAlign w:val="bottom"/>
                <w:hideMark/>
              </w:tcPr>
              <w:p w14:paraId="61F2DBDA" w14:textId="77777777" w:rsidR="00202B12" w:rsidRDefault="008233F8">
                <w:pPr>
                  <w:jc w:val="right"/>
                  <w:rPr>
                    <w:sz w:val="22"/>
                    <w:szCs w:val="22"/>
                    <w:lang w:eastAsia="lt-LT"/>
                  </w:rPr>
                </w:pPr>
                <w:r>
                  <w:rPr>
                    <w:sz w:val="22"/>
                    <w:szCs w:val="22"/>
                    <w:lang w:eastAsia="lt-LT"/>
                  </w:rPr>
                  <w:t>11,1</w:t>
                </w:r>
              </w:p>
            </w:tc>
            <w:tc>
              <w:tcPr>
                <w:tcW w:w="1126" w:type="dxa"/>
                <w:tcBorders>
                  <w:top w:val="nil"/>
                  <w:left w:val="nil"/>
                  <w:bottom w:val="single" w:sz="4" w:space="0" w:color="auto"/>
                  <w:right w:val="single" w:sz="4" w:space="0" w:color="auto"/>
                </w:tcBorders>
                <w:shd w:val="clear" w:color="auto" w:fill="auto"/>
                <w:noWrap/>
                <w:vAlign w:val="bottom"/>
                <w:hideMark/>
              </w:tcPr>
              <w:p w14:paraId="61F2DBDB" w14:textId="77777777" w:rsidR="00202B12" w:rsidRDefault="008233F8">
                <w:pPr>
                  <w:jc w:val="right"/>
                  <w:rPr>
                    <w:sz w:val="22"/>
                    <w:szCs w:val="22"/>
                    <w:lang w:eastAsia="lt-LT"/>
                  </w:rPr>
                </w:pPr>
                <w:r>
                  <w:rPr>
                    <w:sz w:val="22"/>
                    <w:szCs w:val="22"/>
                    <w:lang w:eastAsia="lt-LT"/>
                  </w:rPr>
                  <w:t>8,5</w:t>
                </w:r>
              </w:p>
            </w:tc>
            <w:tc>
              <w:tcPr>
                <w:tcW w:w="920" w:type="dxa"/>
                <w:tcBorders>
                  <w:top w:val="nil"/>
                  <w:left w:val="nil"/>
                  <w:bottom w:val="single" w:sz="4" w:space="0" w:color="auto"/>
                  <w:right w:val="single" w:sz="4" w:space="0" w:color="auto"/>
                </w:tcBorders>
                <w:shd w:val="clear" w:color="auto" w:fill="auto"/>
                <w:noWrap/>
                <w:vAlign w:val="bottom"/>
                <w:hideMark/>
              </w:tcPr>
              <w:p w14:paraId="61F2DBDC" w14:textId="77777777" w:rsidR="00202B12" w:rsidRDefault="00202B12">
                <w:pPr>
                  <w:ind w:firstLine="53"/>
                  <w:rPr>
                    <w:sz w:val="22"/>
                    <w:szCs w:val="22"/>
                    <w:lang w:eastAsia="lt-LT"/>
                  </w:rPr>
                </w:pPr>
              </w:p>
            </w:tc>
          </w:tr>
          <w:tr w:rsidR="00202B12" w14:paraId="61F2DBE5"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DE" w14:textId="77777777" w:rsidR="00202B12" w:rsidRDefault="008233F8">
                <w:pPr>
                  <w:rPr>
                    <w:sz w:val="22"/>
                    <w:szCs w:val="22"/>
                    <w:lang w:eastAsia="lt-LT"/>
                  </w:rPr>
                </w:pPr>
                <w:r>
                  <w:rPr>
                    <w:sz w:val="22"/>
                    <w:szCs w:val="22"/>
                    <w:lang w:eastAsia="lt-LT"/>
                  </w:rPr>
                  <w:t>8.3</w:t>
                </w:r>
              </w:p>
            </w:tc>
            <w:tc>
              <w:tcPr>
                <w:tcW w:w="4297" w:type="dxa"/>
                <w:tcBorders>
                  <w:top w:val="nil"/>
                  <w:left w:val="nil"/>
                  <w:bottom w:val="single" w:sz="4" w:space="0" w:color="auto"/>
                  <w:right w:val="single" w:sz="4" w:space="0" w:color="auto"/>
                </w:tcBorders>
                <w:shd w:val="clear" w:color="auto" w:fill="auto"/>
                <w:vAlign w:val="bottom"/>
                <w:hideMark/>
              </w:tcPr>
              <w:p w14:paraId="61F2DBDF" w14:textId="77777777" w:rsidR="00202B12" w:rsidRDefault="008233F8">
                <w:pPr>
                  <w:rPr>
                    <w:sz w:val="22"/>
                    <w:szCs w:val="22"/>
                    <w:lang w:eastAsia="lt-LT"/>
                  </w:rPr>
                </w:pPr>
                <w:r>
                  <w:rPr>
                    <w:sz w:val="22"/>
                    <w:szCs w:val="22"/>
                    <w:lang w:eastAsia="lt-LT"/>
                  </w:rPr>
                  <w:t>Dalyvauti rengiant ir įgyvendinant darbo rinkos politikos priemones ir gyventojų užimtumo programas</w:t>
                </w:r>
              </w:p>
            </w:tc>
            <w:tc>
              <w:tcPr>
                <w:tcW w:w="756" w:type="dxa"/>
                <w:tcBorders>
                  <w:top w:val="nil"/>
                  <w:left w:val="nil"/>
                  <w:bottom w:val="single" w:sz="4" w:space="0" w:color="auto"/>
                  <w:right w:val="single" w:sz="4" w:space="0" w:color="auto"/>
                </w:tcBorders>
                <w:shd w:val="clear" w:color="auto" w:fill="auto"/>
                <w:vAlign w:val="bottom"/>
                <w:hideMark/>
              </w:tcPr>
              <w:p w14:paraId="61F2DBE0"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BE1" w14:textId="77777777" w:rsidR="00202B12" w:rsidRDefault="008233F8">
                <w:pPr>
                  <w:jc w:val="right"/>
                  <w:rPr>
                    <w:sz w:val="22"/>
                    <w:szCs w:val="22"/>
                    <w:lang w:eastAsia="lt-LT"/>
                  </w:rPr>
                </w:pPr>
                <w:r>
                  <w:rPr>
                    <w:sz w:val="22"/>
                    <w:szCs w:val="22"/>
                    <w:lang w:eastAsia="lt-LT"/>
                  </w:rPr>
                  <w:t>39,3</w:t>
                </w:r>
              </w:p>
            </w:tc>
            <w:tc>
              <w:tcPr>
                <w:tcW w:w="931" w:type="dxa"/>
                <w:tcBorders>
                  <w:top w:val="nil"/>
                  <w:left w:val="nil"/>
                  <w:bottom w:val="single" w:sz="4" w:space="0" w:color="auto"/>
                  <w:right w:val="single" w:sz="4" w:space="0" w:color="auto"/>
                </w:tcBorders>
                <w:shd w:val="clear" w:color="auto" w:fill="auto"/>
                <w:noWrap/>
                <w:vAlign w:val="bottom"/>
                <w:hideMark/>
              </w:tcPr>
              <w:p w14:paraId="61F2DBE2" w14:textId="77777777" w:rsidR="00202B12" w:rsidRDefault="008233F8">
                <w:pPr>
                  <w:jc w:val="right"/>
                  <w:rPr>
                    <w:sz w:val="22"/>
                    <w:szCs w:val="22"/>
                    <w:lang w:eastAsia="lt-LT"/>
                  </w:rPr>
                </w:pPr>
                <w:r>
                  <w:rPr>
                    <w:sz w:val="22"/>
                    <w:szCs w:val="22"/>
                    <w:lang w:eastAsia="lt-LT"/>
                  </w:rPr>
                  <w:t>39,3</w:t>
                </w:r>
              </w:p>
            </w:tc>
            <w:tc>
              <w:tcPr>
                <w:tcW w:w="1126" w:type="dxa"/>
                <w:tcBorders>
                  <w:top w:val="nil"/>
                  <w:left w:val="nil"/>
                  <w:bottom w:val="single" w:sz="4" w:space="0" w:color="auto"/>
                  <w:right w:val="single" w:sz="4" w:space="0" w:color="auto"/>
                </w:tcBorders>
                <w:shd w:val="clear" w:color="auto" w:fill="auto"/>
                <w:noWrap/>
                <w:vAlign w:val="bottom"/>
                <w:hideMark/>
              </w:tcPr>
              <w:p w14:paraId="61F2DBE3" w14:textId="77777777" w:rsidR="00202B12" w:rsidRDefault="008233F8">
                <w:pPr>
                  <w:jc w:val="right"/>
                  <w:rPr>
                    <w:sz w:val="22"/>
                    <w:szCs w:val="22"/>
                    <w:lang w:eastAsia="lt-LT"/>
                  </w:rPr>
                </w:pPr>
                <w:r>
                  <w:rPr>
                    <w:sz w:val="22"/>
                    <w:szCs w:val="22"/>
                    <w:lang w:eastAsia="lt-LT"/>
                  </w:rPr>
                  <w:t>28,1</w:t>
                </w:r>
              </w:p>
            </w:tc>
            <w:tc>
              <w:tcPr>
                <w:tcW w:w="920" w:type="dxa"/>
                <w:tcBorders>
                  <w:top w:val="nil"/>
                  <w:left w:val="nil"/>
                  <w:bottom w:val="single" w:sz="4" w:space="0" w:color="auto"/>
                  <w:right w:val="single" w:sz="4" w:space="0" w:color="auto"/>
                </w:tcBorders>
                <w:shd w:val="clear" w:color="auto" w:fill="auto"/>
                <w:noWrap/>
                <w:vAlign w:val="bottom"/>
                <w:hideMark/>
              </w:tcPr>
              <w:p w14:paraId="61F2DBE4" w14:textId="77777777" w:rsidR="00202B12" w:rsidRDefault="00202B12">
                <w:pPr>
                  <w:ind w:firstLine="53"/>
                  <w:rPr>
                    <w:sz w:val="22"/>
                    <w:szCs w:val="22"/>
                    <w:lang w:eastAsia="lt-LT"/>
                  </w:rPr>
                </w:pPr>
              </w:p>
            </w:tc>
          </w:tr>
          <w:tr w:rsidR="00202B12" w14:paraId="61F2DBED" w14:textId="77777777">
            <w:trPr>
              <w:trHeight w:val="55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E6" w14:textId="77777777" w:rsidR="00202B12" w:rsidRDefault="008233F8">
                <w:pPr>
                  <w:rPr>
                    <w:sz w:val="20"/>
                    <w:lang w:eastAsia="lt-LT"/>
                  </w:rPr>
                </w:pPr>
                <w:r>
                  <w:rPr>
                    <w:sz w:val="20"/>
                    <w:lang w:eastAsia="lt-LT"/>
                  </w:rPr>
                  <w:t>8.3.1.</w:t>
                </w:r>
              </w:p>
            </w:tc>
            <w:tc>
              <w:tcPr>
                <w:tcW w:w="4297" w:type="dxa"/>
                <w:tcBorders>
                  <w:top w:val="nil"/>
                  <w:left w:val="nil"/>
                  <w:bottom w:val="single" w:sz="4" w:space="0" w:color="auto"/>
                  <w:right w:val="single" w:sz="4" w:space="0" w:color="auto"/>
                </w:tcBorders>
                <w:shd w:val="clear" w:color="auto" w:fill="auto"/>
                <w:vAlign w:val="bottom"/>
                <w:hideMark/>
              </w:tcPr>
              <w:p w14:paraId="61F2DBE7" w14:textId="77777777" w:rsidR="00202B12" w:rsidRDefault="008233F8">
                <w:pPr>
                  <w:ind w:firstLineChars="200" w:firstLine="400"/>
                  <w:rPr>
                    <w:sz w:val="20"/>
                    <w:lang w:eastAsia="lt-LT"/>
                  </w:rPr>
                </w:pPr>
                <w:r>
                  <w:rPr>
                    <w:sz w:val="20"/>
                    <w:lang w:eastAsia="lt-LT"/>
                  </w:rPr>
                  <w:t xml:space="preserve">iš </w:t>
                </w:r>
                <w:r>
                  <w:rPr>
                    <w:sz w:val="20"/>
                    <w:lang w:eastAsia="lt-LT"/>
                  </w:rPr>
                  <w:t>jų: darbo rinkos politikos rengimo ir įgyvendinimo administravimui organizuoti</w:t>
                </w:r>
              </w:p>
            </w:tc>
            <w:tc>
              <w:tcPr>
                <w:tcW w:w="756" w:type="dxa"/>
                <w:tcBorders>
                  <w:top w:val="nil"/>
                  <w:left w:val="nil"/>
                  <w:bottom w:val="single" w:sz="4" w:space="0" w:color="auto"/>
                  <w:right w:val="single" w:sz="4" w:space="0" w:color="auto"/>
                </w:tcBorders>
                <w:shd w:val="clear" w:color="auto" w:fill="auto"/>
                <w:vAlign w:val="bottom"/>
                <w:hideMark/>
              </w:tcPr>
              <w:p w14:paraId="61F2DBE8" w14:textId="77777777" w:rsidR="00202B12" w:rsidRDefault="008233F8">
                <w:pPr>
                  <w:jc w:val="center"/>
                  <w:rPr>
                    <w:sz w:val="20"/>
                    <w:lang w:eastAsia="lt-LT"/>
                  </w:rPr>
                </w:pPr>
                <w:r>
                  <w:rPr>
                    <w:sz w:val="20"/>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BE9" w14:textId="77777777" w:rsidR="00202B12" w:rsidRDefault="008233F8">
                <w:pPr>
                  <w:jc w:val="right"/>
                  <w:rPr>
                    <w:sz w:val="20"/>
                    <w:lang w:eastAsia="lt-LT"/>
                  </w:rPr>
                </w:pPr>
                <w:r>
                  <w:rPr>
                    <w:sz w:val="20"/>
                    <w:lang w:eastAsia="lt-LT"/>
                  </w:rPr>
                  <w:t>2,4</w:t>
                </w:r>
              </w:p>
            </w:tc>
            <w:tc>
              <w:tcPr>
                <w:tcW w:w="931" w:type="dxa"/>
                <w:tcBorders>
                  <w:top w:val="nil"/>
                  <w:left w:val="nil"/>
                  <w:bottom w:val="single" w:sz="4" w:space="0" w:color="auto"/>
                  <w:right w:val="single" w:sz="4" w:space="0" w:color="auto"/>
                </w:tcBorders>
                <w:shd w:val="clear" w:color="auto" w:fill="auto"/>
                <w:noWrap/>
                <w:vAlign w:val="bottom"/>
                <w:hideMark/>
              </w:tcPr>
              <w:p w14:paraId="61F2DBEA" w14:textId="77777777" w:rsidR="00202B12" w:rsidRDefault="008233F8">
                <w:pPr>
                  <w:jc w:val="right"/>
                  <w:rPr>
                    <w:sz w:val="20"/>
                    <w:lang w:eastAsia="lt-LT"/>
                  </w:rPr>
                </w:pPr>
                <w:r>
                  <w:rPr>
                    <w:sz w:val="20"/>
                    <w:lang w:eastAsia="lt-LT"/>
                  </w:rPr>
                  <w:t>2,4</w:t>
                </w:r>
              </w:p>
            </w:tc>
            <w:tc>
              <w:tcPr>
                <w:tcW w:w="1126" w:type="dxa"/>
                <w:tcBorders>
                  <w:top w:val="nil"/>
                  <w:left w:val="nil"/>
                  <w:bottom w:val="single" w:sz="4" w:space="0" w:color="auto"/>
                  <w:right w:val="single" w:sz="4" w:space="0" w:color="auto"/>
                </w:tcBorders>
                <w:shd w:val="clear" w:color="auto" w:fill="auto"/>
                <w:noWrap/>
                <w:vAlign w:val="bottom"/>
                <w:hideMark/>
              </w:tcPr>
              <w:p w14:paraId="61F2DBEB" w14:textId="77777777" w:rsidR="00202B12" w:rsidRDefault="008233F8">
                <w:pPr>
                  <w:jc w:val="right"/>
                  <w:rPr>
                    <w:sz w:val="20"/>
                    <w:lang w:eastAsia="lt-LT"/>
                  </w:rPr>
                </w:pPr>
                <w:r>
                  <w:rPr>
                    <w:sz w:val="20"/>
                    <w:lang w:eastAsia="lt-LT"/>
                  </w:rPr>
                  <w:t>1,8</w:t>
                </w:r>
              </w:p>
            </w:tc>
            <w:tc>
              <w:tcPr>
                <w:tcW w:w="920" w:type="dxa"/>
                <w:tcBorders>
                  <w:top w:val="nil"/>
                  <w:left w:val="nil"/>
                  <w:bottom w:val="single" w:sz="4" w:space="0" w:color="auto"/>
                  <w:right w:val="single" w:sz="4" w:space="0" w:color="auto"/>
                </w:tcBorders>
                <w:shd w:val="clear" w:color="auto" w:fill="auto"/>
                <w:noWrap/>
                <w:vAlign w:val="bottom"/>
                <w:hideMark/>
              </w:tcPr>
              <w:p w14:paraId="61F2DBEC" w14:textId="77777777" w:rsidR="00202B12" w:rsidRDefault="00202B12">
                <w:pPr>
                  <w:ind w:firstLine="53"/>
                  <w:rPr>
                    <w:sz w:val="20"/>
                    <w:lang w:eastAsia="lt-LT"/>
                  </w:rPr>
                </w:pPr>
              </w:p>
            </w:tc>
          </w:tr>
          <w:tr w:rsidR="00202B12" w14:paraId="61F2DBF5"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EE" w14:textId="77777777" w:rsidR="00202B12" w:rsidRDefault="008233F8">
                <w:pPr>
                  <w:rPr>
                    <w:sz w:val="20"/>
                    <w:lang w:eastAsia="lt-LT"/>
                  </w:rPr>
                </w:pPr>
                <w:r>
                  <w:rPr>
                    <w:sz w:val="20"/>
                    <w:lang w:eastAsia="lt-LT"/>
                  </w:rPr>
                  <w:t>8.3.2.</w:t>
                </w:r>
              </w:p>
            </w:tc>
            <w:tc>
              <w:tcPr>
                <w:tcW w:w="4297" w:type="dxa"/>
                <w:tcBorders>
                  <w:top w:val="nil"/>
                  <w:left w:val="nil"/>
                  <w:bottom w:val="single" w:sz="4" w:space="0" w:color="auto"/>
                  <w:right w:val="single" w:sz="4" w:space="0" w:color="auto"/>
                </w:tcBorders>
                <w:shd w:val="clear" w:color="auto" w:fill="auto"/>
                <w:vAlign w:val="bottom"/>
                <w:hideMark/>
              </w:tcPr>
              <w:p w14:paraId="61F2DBEF"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BF0"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BF1" w14:textId="77777777" w:rsidR="00202B12" w:rsidRDefault="008233F8">
                <w:pPr>
                  <w:jc w:val="right"/>
                  <w:rPr>
                    <w:sz w:val="20"/>
                    <w:lang w:eastAsia="lt-LT"/>
                  </w:rPr>
                </w:pPr>
                <w:r>
                  <w:rPr>
                    <w:sz w:val="20"/>
                    <w:lang w:eastAsia="lt-LT"/>
                  </w:rPr>
                  <w:t>36,9</w:t>
                </w:r>
              </w:p>
            </w:tc>
            <w:tc>
              <w:tcPr>
                <w:tcW w:w="931" w:type="dxa"/>
                <w:tcBorders>
                  <w:top w:val="nil"/>
                  <w:left w:val="nil"/>
                  <w:bottom w:val="single" w:sz="4" w:space="0" w:color="auto"/>
                  <w:right w:val="single" w:sz="4" w:space="0" w:color="auto"/>
                </w:tcBorders>
                <w:shd w:val="clear" w:color="auto" w:fill="auto"/>
                <w:noWrap/>
                <w:vAlign w:val="bottom"/>
                <w:hideMark/>
              </w:tcPr>
              <w:p w14:paraId="61F2DBF2" w14:textId="77777777" w:rsidR="00202B12" w:rsidRDefault="008233F8">
                <w:pPr>
                  <w:jc w:val="right"/>
                  <w:rPr>
                    <w:sz w:val="20"/>
                    <w:lang w:eastAsia="lt-LT"/>
                  </w:rPr>
                </w:pPr>
                <w:r>
                  <w:rPr>
                    <w:sz w:val="20"/>
                    <w:lang w:eastAsia="lt-LT"/>
                  </w:rPr>
                  <w:t>36,9</w:t>
                </w:r>
              </w:p>
            </w:tc>
            <w:tc>
              <w:tcPr>
                <w:tcW w:w="1126" w:type="dxa"/>
                <w:tcBorders>
                  <w:top w:val="nil"/>
                  <w:left w:val="nil"/>
                  <w:bottom w:val="single" w:sz="4" w:space="0" w:color="auto"/>
                  <w:right w:val="single" w:sz="4" w:space="0" w:color="auto"/>
                </w:tcBorders>
                <w:shd w:val="clear" w:color="auto" w:fill="auto"/>
                <w:noWrap/>
                <w:vAlign w:val="bottom"/>
                <w:hideMark/>
              </w:tcPr>
              <w:p w14:paraId="61F2DBF3" w14:textId="77777777" w:rsidR="00202B12" w:rsidRDefault="008233F8">
                <w:pPr>
                  <w:jc w:val="right"/>
                  <w:rPr>
                    <w:sz w:val="20"/>
                    <w:lang w:eastAsia="lt-LT"/>
                  </w:rPr>
                </w:pPr>
                <w:r>
                  <w:rPr>
                    <w:sz w:val="20"/>
                    <w:lang w:eastAsia="lt-LT"/>
                  </w:rPr>
                  <w:t>26,3</w:t>
                </w:r>
              </w:p>
            </w:tc>
            <w:tc>
              <w:tcPr>
                <w:tcW w:w="920" w:type="dxa"/>
                <w:tcBorders>
                  <w:top w:val="nil"/>
                  <w:left w:val="nil"/>
                  <w:bottom w:val="single" w:sz="4" w:space="0" w:color="auto"/>
                  <w:right w:val="single" w:sz="4" w:space="0" w:color="auto"/>
                </w:tcBorders>
                <w:shd w:val="clear" w:color="auto" w:fill="auto"/>
                <w:noWrap/>
                <w:vAlign w:val="bottom"/>
                <w:hideMark/>
              </w:tcPr>
              <w:p w14:paraId="61F2DBF4" w14:textId="77777777" w:rsidR="00202B12" w:rsidRDefault="00202B12">
                <w:pPr>
                  <w:ind w:firstLine="53"/>
                  <w:rPr>
                    <w:sz w:val="20"/>
                    <w:lang w:eastAsia="lt-LT"/>
                  </w:rPr>
                </w:pPr>
              </w:p>
            </w:tc>
          </w:tr>
          <w:tr w:rsidR="00202B12" w14:paraId="61F2DBFD" w14:textId="77777777">
            <w:trPr>
              <w:trHeight w:val="36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BF6"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BF7"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BF8"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BF9" w14:textId="77777777" w:rsidR="00202B12" w:rsidRDefault="008233F8">
                <w:pPr>
                  <w:jc w:val="right"/>
                  <w:rPr>
                    <w:b/>
                    <w:bCs/>
                    <w:sz w:val="22"/>
                    <w:szCs w:val="22"/>
                    <w:lang w:eastAsia="lt-LT"/>
                  </w:rPr>
                </w:pPr>
                <w:r>
                  <w:rPr>
                    <w:b/>
                    <w:bCs/>
                    <w:sz w:val="22"/>
                    <w:szCs w:val="22"/>
                    <w:lang w:eastAsia="lt-LT"/>
                  </w:rPr>
                  <w:t>75,1</w:t>
                </w:r>
              </w:p>
            </w:tc>
            <w:tc>
              <w:tcPr>
                <w:tcW w:w="931" w:type="dxa"/>
                <w:tcBorders>
                  <w:top w:val="nil"/>
                  <w:left w:val="nil"/>
                  <w:bottom w:val="single" w:sz="4" w:space="0" w:color="auto"/>
                  <w:right w:val="single" w:sz="4" w:space="0" w:color="auto"/>
                </w:tcBorders>
                <w:shd w:val="clear" w:color="000000" w:fill="99CCFF"/>
                <w:noWrap/>
                <w:vAlign w:val="bottom"/>
                <w:hideMark/>
              </w:tcPr>
              <w:p w14:paraId="61F2DBFA" w14:textId="77777777" w:rsidR="00202B12" w:rsidRDefault="008233F8">
                <w:pPr>
                  <w:jc w:val="right"/>
                  <w:rPr>
                    <w:b/>
                    <w:bCs/>
                    <w:sz w:val="22"/>
                    <w:szCs w:val="22"/>
                    <w:lang w:eastAsia="lt-LT"/>
                  </w:rPr>
                </w:pPr>
                <w:r>
                  <w:rPr>
                    <w:b/>
                    <w:bCs/>
                    <w:sz w:val="22"/>
                    <w:szCs w:val="22"/>
                    <w:lang w:eastAsia="lt-LT"/>
                  </w:rPr>
                  <w:t>75,1</w:t>
                </w:r>
              </w:p>
            </w:tc>
            <w:tc>
              <w:tcPr>
                <w:tcW w:w="1126" w:type="dxa"/>
                <w:tcBorders>
                  <w:top w:val="nil"/>
                  <w:left w:val="nil"/>
                  <w:bottom w:val="single" w:sz="4" w:space="0" w:color="auto"/>
                  <w:right w:val="single" w:sz="4" w:space="0" w:color="auto"/>
                </w:tcBorders>
                <w:shd w:val="clear" w:color="000000" w:fill="99CCFF"/>
                <w:noWrap/>
                <w:vAlign w:val="bottom"/>
                <w:hideMark/>
              </w:tcPr>
              <w:p w14:paraId="61F2DBFB" w14:textId="77777777" w:rsidR="00202B12" w:rsidRDefault="008233F8">
                <w:pPr>
                  <w:jc w:val="right"/>
                  <w:rPr>
                    <w:b/>
                    <w:bCs/>
                    <w:sz w:val="22"/>
                    <w:szCs w:val="22"/>
                    <w:lang w:eastAsia="lt-LT"/>
                  </w:rPr>
                </w:pPr>
                <w:r>
                  <w:rPr>
                    <w:b/>
                    <w:bCs/>
                    <w:sz w:val="22"/>
                    <w:szCs w:val="22"/>
                    <w:lang w:eastAsia="lt-LT"/>
                  </w:rPr>
                  <w:t>53,2</w:t>
                </w:r>
              </w:p>
            </w:tc>
            <w:tc>
              <w:tcPr>
                <w:tcW w:w="920" w:type="dxa"/>
                <w:tcBorders>
                  <w:top w:val="nil"/>
                  <w:left w:val="nil"/>
                  <w:bottom w:val="single" w:sz="4" w:space="0" w:color="auto"/>
                  <w:right w:val="single" w:sz="4" w:space="0" w:color="auto"/>
                </w:tcBorders>
                <w:shd w:val="clear" w:color="000000" w:fill="99CCFF"/>
                <w:noWrap/>
                <w:vAlign w:val="bottom"/>
                <w:hideMark/>
              </w:tcPr>
              <w:p w14:paraId="61F2DBFC" w14:textId="77777777" w:rsidR="00202B12" w:rsidRDefault="00202B12">
                <w:pPr>
                  <w:ind w:firstLine="53"/>
                  <w:rPr>
                    <w:b/>
                    <w:bCs/>
                    <w:sz w:val="22"/>
                    <w:szCs w:val="22"/>
                    <w:lang w:eastAsia="lt-LT"/>
                  </w:rPr>
                </w:pPr>
              </w:p>
            </w:tc>
          </w:tr>
          <w:tr w:rsidR="00202B12" w14:paraId="61F2DC00" w14:textId="77777777">
            <w:trPr>
              <w:trHeight w:val="36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BFE" w14:textId="77777777" w:rsidR="00202B12" w:rsidRDefault="008233F8">
                <w:pPr>
                  <w:rPr>
                    <w:b/>
                    <w:bCs/>
                    <w:sz w:val="22"/>
                    <w:szCs w:val="22"/>
                    <w:lang w:eastAsia="lt-LT"/>
                  </w:rPr>
                </w:pPr>
                <w:r>
                  <w:rPr>
                    <w:b/>
                    <w:bCs/>
                    <w:sz w:val="22"/>
                    <w:szCs w:val="22"/>
                    <w:lang w:eastAsia="lt-LT"/>
                  </w:rPr>
                  <w:t>9.</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BFF" w14:textId="77777777" w:rsidR="00202B12" w:rsidRDefault="008233F8">
                <w:pPr>
                  <w:rPr>
                    <w:b/>
                    <w:bCs/>
                    <w:sz w:val="22"/>
                    <w:szCs w:val="22"/>
                    <w:lang w:eastAsia="lt-LT"/>
                  </w:rPr>
                </w:pPr>
                <w:r>
                  <w:rPr>
                    <w:b/>
                    <w:bCs/>
                    <w:sz w:val="22"/>
                    <w:szCs w:val="22"/>
                    <w:lang w:eastAsia="lt-LT"/>
                  </w:rPr>
                  <w:t>Varnių seniūnija</w:t>
                </w:r>
              </w:p>
            </w:tc>
          </w:tr>
          <w:tr w:rsidR="00202B12" w14:paraId="61F2DC08"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01" w14:textId="77777777" w:rsidR="00202B12" w:rsidRDefault="008233F8">
                <w:pPr>
                  <w:rPr>
                    <w:sz w:val="22"/>
                    <w:szCs w:val="22"/>
                    <w:lang w:eastAsia="lt-LT"/>
                  </w:rPr>
                </w:pPr>
                <w:r>
                  <w:rPr>
                    <w:sz w:val="22"/>
                    <w:szCs w:val="22"/>
                    <w:lang w:eastAsia="lt-LT"/>
                  </w:rPr>
                  <w:t>9.1.</w:t>
                </w:r>
              </w:p>
            </w:tc>
            <w:tc>
              <w:tcPr>
                <w:tcW w:w="4297" w:type="dxa"/>
                <w:tcBorders>
                  <w:top w:val="nil"/>
                  <w:left w:val="nil"/>
                  <w:bottom w:val="single" w:sz="4" w:space="0" w:color="auto"/>
                  <w:right w:val="single" w:sz="4" w:space="0" w:color="auto"/>
                </w:tcBorders>
                <w:shd w:val="clear" w:color="auto" w:fill="auto"/>
                <w:vAlign w:val="bottom"/>
                <w:hideMark/>
              </w:tcPr>
              <w:p w14:paraId="61F2DC02" w14:textId="77777777" w:rsidR="00202B12" w:rsidRDefault="008233F8">
                <w:pPr>
                  <w:rPr>
                    <w:sz w:val="22"/>
                    <w:szCs w:val="22"/>
                    <w:lang w:eastAsia="lt-LT"/>
                  </w:rPr>
                </w:pPr>
                <w:r>
                  <w:rPr>
                    <w:sz w:val="22"/>
                    <w:szCs w:val="22"/>
                    <w:lang w:eastAsia="lt-LT"/>
                  </w:rPr>
                  <w:t>Žemės ūkio funkcijoms atlikti</w:t>
                </w:r>
              </w:p>
            </w:tc>
            <w:tc>
              <w:tcPr>
                <w:tcW w:w="756" w:type="dxa"/>
                <w:tcBorders>
                  <w:top w:val="nil"/>
                  <w:left w:val="nil"/>
                  <w:bottom w:val="single" w:sz="4" w:space="0" w:color="auto"/>
                  <w:right w:val="single" w:sz="4" w:space="0" w:color="auto"/>
                </w:tcBorders>
                <w:shd w:val="clear" w:color="auto" w:fill="auto"/>
                <w:vAlign w:val="bottom"/>
                <w:hideMark/>
              </w:tcPr>
              <w:p w14:paraId="61F2DC03"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C04" w14:textId="77777777" w:rsidR="00202B12" w:rsidRDefault="008233F8">
                <w:pPr>
                  <w:jc w:val="right"/>
                  <w:rPr>
                    <w:sz w:val="22"/>
                    <w:szCs w:val="22"/>
                    <w:lang w:eastAsia="lt-LT"/>
                  </w:rPr>
                </w:pPr>
                <w:r>
                  <w:rPr>
                    <w:sz w:val="22"/>
                    <w:szCs w:val="22"/>
                    <w:lang w:eastAsia="lt-LT"/>
                  </w:rPr>
                  <w:t>44,0</w:t>
                </w:r>
              </w:p>
            </w:tc>
            <w:tc>
              <w:tcPr>
                <w:tcW w:w="931" w:type="dxa"/>
                <w:tcBorders>
                  <w:top w:val="nil"/>
                  <w:left w:val="nil"/>
                  <w:bottom w:val="single" w:sz="4" w:space="0" w:color="auto"/>
                  <w:right w:val="single" w:sz="4" w:space="0" w:color="auto"/>
                </w:tcBorders>
                <w:shd w:val="clear" w:color="auto" w:fill="auto"/>
                <w:noWrap/>
                <w:vAlign w:val="bottom"/>
                <w:hideMark/>
              </w:tcPr>
              <w:p w14:paraId="61F2DC05" w14:textId="77777777" w:rsidR="00202B12" w:rsidRDefault="008233F8">
                <w:pPr>
                  <w:jc w:val="right"/>
                  <w:rPr>
                    <w:sz w:val="22"/>
                    <w:szCs w:val="22"/>
                    <w:lang w:eastAsia="lt-LT"/>
                  </w:rPr>
                </w:pPr>
                <w:r>
                  <w:rPr>
                    <w:sz w:val="22"/>
                    <w:szCs w:val="22"/>
                    <w:lang w:eastAsia="lt-LT"/>
                  </w:rPr>
                  <w:t>44,0</w:t>
                </w:r>
              </w:p>
            </w:tc>
            <w:tc>
              <w:tcPr>
                <w:tcW w:w="1126" w:type="dxa"/>
                <w:tcBorders>
                  <w:top w:val="nil"/>
                  <w:left w:val="nil"/>
                  <w:bottom w:val="single" w:sz="4" w:space="0" w:color="auto"/>
                  <w:right w:val="single" w:sz="4" w:space="0" w:color="auto"/>
                </w:tcBorders>
                <w:shd w:val="clear" w:color="auto" w:fill="auto"/>
                <w:noWrap/>
                <w:vAlign w:val="bottom"/>
                <w:hideMark/>
              </w:tcPr>
              <w:p w14:paraId="61F2DC06" w14:textId="77777777" w:rsidR="00202B12" w:rsidRDefault="008233F8">
                <w:pPr>
                  <w:jc w:val="right"/>
                  <w:rPr>
                    <w:sz w:val="22"/>
                    <w:szCs w:val="22"/>
                    <w:lang w:eastAsia="lt-LT"/>
                  </w:rPr>
                </w:pPr>
                <w:r>
                  <w:rPr>
                    <w:sz w:val="22"/>
                    <w:szCs w:val="22"/>
                    <w:lang w:eastAsia="lt-LT"/>
                  </w:rPr>
                  <w:t>28,7</w:t>
                </w:r>
              </w:p>
            </w:tc>
            <w:tc>
              <w:tcPr>
                <w:tcW w:w="920" w:type="dxa"/>
                <w:tcBorders>
                  <w:top w:val="nil"/>
                  <w:left w:val="nil"/>
                  <w:bottom w:val="single" w:sz="4" w:space="0" w:color="auto"/>
                  <w:right w:val="single" w:sz="4" w:space="0" w:color="auto"/>
                </w:tcBorders>
                <w:shd w:val="clear" w:color="auto" w:fill="auto"/>
                <w:noWrap/>
                <w:vAlign w:val="bottom"/>
                <w:hideMark/>
              </w:tcPr>
              <w:p w14:paraId="61F2DC07" w14:textId="77777777" w:rsidR="00202B12" w:rsidRDefault="00202B12">
                <w:pPr>
                  <w:ind w:firstLine="53"/>
                  <w:rPr>
                    <w:sz w:val="22"/>
                    <w:szCs w:val="22"/>
                    <w:lang w:eastAsia="lt-LT"/>
                  </w:rPr>
                </w:pPr>
              </w:p>
            </w:tc>
          </w:tr>
          <w:tr w:rsidR="00202B12" w14:paraId="61F2DC10"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09" w14:textId="77777777" w:rsidR="00202B12" w:rsidRDefault="008233F8">
                <w:pPr>
                  <w:rPr>
                    <w:sz w:val="22"/>
                    <w:szCs w:val="22"/>
                    <w:lang w:eastAsia="lt-LT"/>
                  </w:rPr>
                </w:pPr>
                <w:r>
                  <w:rPr>
                    <w:sz w:val="22"/>
                    <w:szCs w:val="22"/>
                    <w:lang w:eastAsia="lt-LT"/>
                  </w:rPr>
                  <w:t>9.2.</w:t>
                </w:r>
              </w:p>
            </w:tc>
            <w:tc>
              <w:tcPr>
                <w:tcW w:w="4297" w:type="dxa"/>
                <w:tcBorders>
                  <w:top w:val="nil"/>
                  <w:left w:val="nil"/>
                  <w:bottom w:val="single" w:sz="4" w:space="0" w:color="auto"/>
                  <w:right w:val="single" w:sz="4" w:space="0" w:color="auto"/>
                </w:tcBorders>
                <w:shd w:val="clear" w:color="auto" w:fill="auto"/>
                <w:vAlign w:val="bottom"/>
                <w:hideMark/>
              </w:tcPr>
              <w:p w14:paraId="61F2DC0A" w14:textId="77777777" w:rsidR="00202B12" w:rsidRDefault="008233F8">
                <w:pPr>
                  <w:rPr>
                    <w:sz w:val="22"/>
                    <w:szCs w:val="22"/>
                    <w:lang w:eastAsia="lt-LT"/>
                  </w:rPr>
                </w:pPr>
                <w:r>
                  <w:rPr>
                    <w:sz w:val="22"/>
                    <w:szCs w:val="22"/>
                    <w:lang w:eastAsia="lt-LT"/>
                  </w:rPr>
                  <w:t>Socialinėms išmokoms ir kompensacijoms skaičiuoti ir mokėti (administravimo išlaidos)</w:t>
                </w:r>
              </w:p>
            </w:tc>
            <w:tc>
              <w:tcPr>
                <w:tcW w:w="756" w:type="dxa"/>
                <w:tcBorders>
                  <w:top w:val="nil"/>
                  <w:left w:val="nil"/>
                  <w:bottom w:val="single" w:sz="4" w:space="0" w:color="auto"/>
                  <w:right w:val="single" w:sz="4" w:space="0" w:color="auto"/>
                </w:tcBorders>
                <w:shd w:val="clear" w:color="auto" w:fill="auto"/>
                <w:vAlign w:val="bottom"/>
                <w:hideMark/>
              </w:tcPr>
              <w:p w14:paraId="61F2DC0B"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C0C" w14:textId="77777777" w:rsidR="00202B12" w:rsidRDefault="008233F8">
                <w:pPr>
                  <w:jc w:val="right"/>
                  <w:rPr>
                    <w:sz w:val="22"/>
                    <w:szCs w:val="22"/>
                    <w:lang w:eastAsia="lt-LT"/>
                  </w:rPr>
                </w:pPr>
                <w:r>
                  <w:rPr>
                    <w:sz w:val="22"/>
                    <w:szCs w:val="22"/>
                    <w:lang w:eastAsia="lt-LT"/>
                  </w:rPr>
                  <w:t>16,6</w:t>
                </w:r>
              </w:p>
            </w:tc>
            <w:tc>
              <w:tcPr>
                <w:tcW w:w="931" w:type="dxa"/>
                <w:tcBorders>
                  <w:top w:val="nil"/>
                  <w:left w:val="nil"/>
                  <w:bottom w:val="single" w:sz="4" w:space="0" w:color="auto"/>
                  <w:right w:val="single" w:sz="4" w:space="0" w:color="auto"/>
                </w:tcBorders>
                <w:shd w:val="clear" w:color="auto" w:fill="auto"/>
                <w:noWrap/>
                <w:vAlign w:val="bottom"/>
                <w:hideMark/>
              </w:tcPr>
              <w:p w14:paraId="61F2DC0D" w14:textId="77777777" w:rsidR="00202B12" w:rsidRDefault="008233F8">
                <w:pPr>
                  <w:jc w:val="right"/>
                  <w:rPr>
                    <w:sz w:val="22"/>
                    <w:szCs w:val="22"/>
                    <w:lang w:eastAsia="lt-LT"/>
                  </w:rPr>
                </w:pPr>
                <w:r>
                  <w:rPr>
                    <w:sz w:val="22"/>
                    <w:szCs w:val="22"/>
                    <w:lang w:eastAsia="lt-LT"/>
                  </w:rPr>
                  <w:t>16,6</w:t>
                </w:r>
              </w:p>
            </w:tc>
            <w:tc>
              <w:tcPr>
                <w:tcW w:w="1126" w:type="dxa"/>
                <w:tcBorders>
                  <w:top w:val="nil"/>
                  <w:left w:val="nil"/>
                  <w:bottom w:val="single" w:sz="4" w:space="0" w:color="auto"/>
                  <w:right w:val="single" w:sz="4" w:space="0" w:color="auto"/>
                </w:tcBorders>
                <w:shd w:val="clear" w:color="auto" w:fill="auto"/>
                <w:noWrap/>
                <w:vAlign w:val="bottom"/>
                <w:hideMark/>
              </w:tcPr>
              <w:p w14:paraId="61F2DC0E" w14:textId="77777777" w:rsidR="00202B12" w:rsidRDefault="008233F8">
                <w:pPr>
                  <w:jc w:val="right"/>
                  <w:rPr>
                    <w:sz w:val="22"/>
                    <w:szCs w:val="22"/>
                    <w:lang w:eastAsia="lt-LT"/>
                  </w:rPr>
                </w:pPr>
                <w:r>
                  <w:rPr>
                    <w:sz w:val="22"/>
                    <w:szCs w:val="22"/>
                    <w:lang w:eastAsia="lt-LT"/>
                  </w:rPr>
                  <w:t>12,7</w:t>
                </w:r>
              </w:p>
            </w:tc>
            <w:tc>
              <w:tcPr>
                <w:tcW w:w="920" w:type="dxa"/>
                <w:tcBorders>
                  <w:top w:val="nil"/>
                  <w:left w:val="nil"/>
                  <w:bottom w:val="single" w:sz="4" w:space="0" w:color="auto"/>
                  <w:right w:val="single" w:sz="4" w:space="0" w:color="auto"/>
                </w:tcBorders>
                <w:shd w:val="clear" w:color="auto" w:fill="auto"/>
                <w:noWrap/>
                <w:vAlign w:val="bottom"/>
                <w:hideMark/>
              </w:tcPr>
              <w:p w14:paraId="61F2DC0F" w14:textId="77777777" w:rsidR="00202B12" w:rsidRDefault="00202B12">
                <w:pPr>
                  <w:ind w:firstLine="53"/>
                  <w:rPr>
                    <w:sz w:val="22"/>
                    <w:szCs w:val="22"/>
                    <w:lang w:eastAsia="lt-LT"/>
                  </w:rPr>
                </w:pPr>
              </w:p>
            </w:tc>
          </w:tr>
          <w:tr w:rsidR="00202B12" w14:paraId="61F2DC18"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11" w14:textId="77777777" w:rsidR="00202B12" w:rsidRDefault="008233F8">
                <w:pPr>
                  <w:rPr>
                    <w:sz w:val="22"/>
                    <w:szCs w:val="22"/>
                    <w:lang w:eastAsia="lt-LT"/>
                  </w:rPr>
                </w:pPr>
                <w:r>
                  <w:rPr>
                    <w:sz w:val="22"/>
                    <w:szCs w:val="22"/>
                    <w:lang w:eastAsia="lt-LT"/>
                  </w:rPr>
                  <w:t>9.3</w:t>
                </w:r>
              </w:p>
            </w:tc>
            <w:tc>
              <w:tcPr>
                <w:tcW w:w="4297" w:type="dxa"/>
                <w:tcBorders>
                  <w:top w:val="nil"/>
                  <w:left w:val="nil"/>
                  <w:bottom w:val="single" w:sz="4" w:space="0" w:color="auto"/>
                  <w:right w:val="single" w:sz="4" w:space="0" w:color="auto"/>
                </w:tcBorders>
                <w:shd w:val="clear" w:color="auto" w:fill="auto"/>
                <w:vAlign w:val="bottom"/>
                <w:hideMark/>
              </w:tcPr>
              <w:p w14:paraId="61F2DC12" w14:textId="77777777" w:rsidR="00202B12" w:rsidRDefault="008233F8">
                <w:pPr>
                  <w:rPr>
                    <w:sz w:val="22"/>
                    <w:szCs w:val="22"/>
                    <w:lang w:eastAsia="lt-LT"/>
                  </w:rPr>
                </w:pPr>
                <w:r>
                  <w:rPr>
                    <w:sz w:val="22"/>
                    <w:szCs w:val="22"/>
                    <w:lang w:eastAsia="lt-LT"/>
                  </w:rPr>
                  <w:t>Dalyvauti rengiant ir įgyvendinant darbo rinkos politikos priemones ir gyventojų užimtumo programas</w:t>
                </w:r>
              </w:p>
            </w:tc>
            <w:tc>
              <w:tcPr>
                <w:tcW w:w="756" w:type="dxa"/>
                <w:tcBorders>
                  <w:top w:val="nil"/>
                  <w:left w:val="nil"/>
                  <w:bottom w:val="single" w:sz="4" w:space="0" w:color="auto"/>
                  <w:right w:val="single" w:sz="4" w:space="0" w:color="auto"/>
                </w:tcBorders>
                <w:shd w:val="clear" w:color="auto" w:fill="auto"/>
                <w:vAlign w:val="bottom"/>
                <w:hideMark/>
              </w:tcPr>
              <w:p w14:paraId="61F2DC13"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C14" w14:textId="77777777" w:rsidR="00202B12" w:rsidRDefault="008233F8">
                <w:pPr>
                  <w:jc w:val="right"/>
                  <w:rPr>
                    <w:sz w:val="22"/>
                    <w:szCs w:val="22"/>
                    <w:lang w:eastAsia="lt-LT"/>
                  </w:rPr>
                </w:pPr>
                <w:r>
                  <w:rPr>
                    <w:sz w:val="22"/>
                    <w:szCs w:val="22"/>
                    <w:lang w:eastAsia="lt-LT"/>
                  </w:rPr>
                  <w:t>107,2</w:t>
                </w:r>
              </w:p>
            </w:tc>
            <w:tc>
              <w:tcPr>
                <w:tcW w:w="931" w:type="dxa"/>
                <w:tcBorders>
                  <w:top w:val="nil"/>
                  <w:left w:val="nil"/>
                  <w:bottom w:val="single" w:sz="4" w:space="0" w:color="auto"/>
                  <w:right w:val="single" w:sz="4" w:space="0" w:color="auto"/>
                </w:tcBorders>
                <w:shd w:val="clear" w:color="auto" w:fill="auto"/>
                <w:noWrap/>
                <w:vAlign w:val="bottom"/>
                <w:hideMark/>
              </w:tcPr>
              <w:p w14:paraId="61F2DC15" w14:textId="77777777" w:rsidR="00202B12" w:rsidRDefault="008233F8">
                <w:pPr>
                  <w:jc w:val="right"/>
                  <w:rPr>
                    <w:sz w:val="22"/>
                    <w:szCs w:val="22"/>
                    <w:lang w:eastAsia="lt-LT"/>
                  </w:rPr>
                </w:pPr>
                <w:r>
                  <w:rPr>
                    <w:sz w:val="22"/>
                    <w:szCs w:val="22"/>
                    <w:lang w:eastAsia="lt-LT"/>
                  </w:rPr>
                  <w:t>107,2</w:t>
                </w:r>
              </w:p>
            </w:tc>
            <w:tc>
              <w:tcPr>
                <w:tcW w:w="1126" w:type="dxa"/>
                <w:tcBorders>
                  <w:top w:val="nil"/>
                  <w:left w:val="nil"/>
                  <w:bottom w:val="single" w:sz="4" w:space="0" w:color="auto"/>
                  <w:right w:val="single" w:sz="4" w:space="0" w:color="auto"/>
                </w:tcBorders>
                <w:shd w:val="clear" w:color="auto" w:fill="auto"/>
                <w:noWrap/>
                <w:vAlign w:val="bottom"/>
                <w:hideMark/>
              </w:tcPr>
              <w:p w14:paraId="61F2DC16" w14:textId="77777777" w:rsidR="00202B12" w:rsidRDefault="008233F8">
                <w:pPr>
                  <w:jc w:val="right"/>
                  <w:rPr>
                    <w:sz w:val="22"/>
                    <w:szCs w:val="22"/>
                    <w:lang w:eastAsia="lt-LT"/>
                  </w:rPr>
                </w:pPr>
                <w:r>
                  <w:rPr>
                    <w:sz w:val="22"/>
                    <w:szCs w:val="22"/>
                    <w:lang w:eastAsia="lt-LT"/>
                  </w:rPr>
                  <w:t>75,6</w:t>
                </w:r>
              </w:p>
            </w:tc>
            <w:tc>
              <w:tcPr>
                <w:tcW w:w="920" w:type="dxa"/>
                <w:tcBorders>
                  <w:top w:val="nil"/>
                  <w:left w:val="nil"/>
                  <w:bottom w:val="single" w:sz="4" w:space="0" w:color="auto"/>
                  <w:right w:val="single" w:sz="4" w:space="0" w:color="auto"/>
                </w:tcBorders>
                <w:shd w:val="clear" w:color="auto" w:fill="auto"/>
                <w:noWrap/>
                <w:vAlign w:val="bottom"/>
                <w:hideMark/>
              </w:tcPr>
              <w:p w14:paraId="61F2DC17" w14:textId="77777777" w:rsidR="00202B12" w:rsidRDefault="00202B12">
                <w:pPr>
                  <w:ind w:firstLine="53"/>
                  <w:rPr>
                    <w:sz w:val="22"/>
                    <w:szCs w:val="22"/>
                    <w:lang w:eastAsia="lt-LT"/>
                  </w:rPr>
                </w:pPr>
              </w:p>
            </w:tc>
          </w:tr>
          <w:tr w:rsidR="00202B12" w14:paraId="61F2DC20" w14:textId="77777777">
            <w:trPr>
              <w:trHeight w:val="55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19" w14:textId="77777777" w:rsidR="00202B12" w:rsidRDefault="008233F8">
                <w:pPr>
                  <w:rPr>
                    <w:sz w:val="20"/>
                    <w:lang w:eastAsia="lt-LT"/>
                  </w:rPr>
                </w:pPr>
                <w:r>
                  <w:rPr>
                    <w:sz w:val="20"/>
                    <w:lang w:eastAsia="lt-LT"/>
                  </w:rPr>
                  <w:t>9.3.1.</w:t>
                </w:r>
              </w:p>
            </w:tc>
            <w:tc>
              <w:tcPr>
                <w:tcW w:w="4297" w:type="dxa"/>
                <w:tcBorders>
                  <w:top w:val="nil"/>
                  <w:left w:val="nil"/>
                  <w:bottom w:val="single" w:sz="4" w:space="0" w:color="auto"/>
                  <w:right w:val="single" w:sz="4" w:space="0" w:color="auto"/>
                </w:tcBorders>
                <w:shd w:val="clear" w:color="auto" w:fill="auto"/>
                <w:vAlign w:val="bottom"/>
                <w:hideMark/>
              </w:tcPr>
              <w:p w14:paraId="61F2DC1A" w14:textId="77777777" w:rsidR="00202B12" w:rsidRDefault="008233F8">
                <w:pPr>
                  <w:ind w:firstLineChars="200" w:firstLine="400"/>
                  <w:rPr>
                    <w:sz w:val="20"/>
                    <w:lang w:eastAsia="lt-LT"/>
                  </w:rPr>
                </w:pPr>
                <w:r>
                  <w:rPr>
                    <w:sz w:val="20"/>
                    <w:lang w:eastAsia="lt-LT"/>
                  </w:rPr>
                  <w:t xml:space="preserve">iš jų: darbo </w:t>
                </w:r>
                <w:r>
                  <w:rPr>
                    <w:sz w:val="20"/>
                    <w:lang w:eastAsia="lt-LT"/>
                  </w:rPr>
                  <w:t>rinkos politikos rengimo ir įgyvendinimo administravimui organizuoti</w:t>
                </w:r>
              </w:p>
            </w:tc>
            <w:tc>
              <w:tcPr>
                <w:tcW w:w="756" w:type="dxa"/>
                <w:tcBorders>
                  <w:top w:val="nil"/>
                  <w:left w:val="nil"/>
                  <w:bottom w:val="single" w:sz="4" w:space="0" w:color="auto"/>
                  <w:right w:val="single" w:sz="4" w:space="0" w:color="auto"/>
                </w:tcBorders>
                <w:shd w:val="clear" w:color="auto" w:fill="auto"/>
                <w:vAlign w:val="bottom"/>
                <w:hideMark/>
              </w:tcPr>
              <w:p w14:paraId="61F2DC1B" w14:textId="77777777" w:rsidR="00202B12" w:rsidRDefault="008233F8">
                <w:pPr>
                  <w:jc w:val="center"/>
                  <w:rPr>
                    <w:sz w:val="20"/>
                    <w:lang w:eastAsia="lt-LT"/>
                  </w:rPr>
                </w:pPr>
                <w:r>
                  <w:rPr>
                    <w:sz w:val="20"/>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C1C" w14:textId="77777777" w:rsidR="00202B12" w:rsidRDefault="008233F8">
                <w:pPr>
                  <w:jc w:val="right"/>
                  <w:rPr>
                    <w:sz w:val="20"/>
                    <w:lang w:eastAsia="lt-LT"/>
                  </w:rPr>
                </w:pPr>
                <w:r>
                  <w:rPr>
                    <w:sz w:val="20"/>
                    <w:lang w:eastAsia="lt-LT"/>
                  </w:rPr>
                  <w:t>6,5</w:t>
                </w:r>
              </w:p>
            </w:tc>
            <w:tc>
              <w:tcPr>
                <w:tcW w:w="931" w:type="dxa"/>
                <w:tcBorders>
                  <w:top w:val="nil"/>
                  <w:left w:val="nil"/>
                  <w:bottom w:val="single" w:sz="4" w:space="0" w:color="auto"/>
                  <w:right w:val="single" w:sz="4" w:space="0" w:color="auto"/>
                </w:tcBorders>
                <w:shd w:val="clear" w:color="auto" w:fill="auto"/>
                <w:noWrap/>
                <w:vAlign w:val="bottom"/>
                <w:hideMark/>
              </w:tcPr>
              <w:p w14:paraId="61F2DC1D" w14:textId="77777777" w:rsidR="00202B12" w:rsidRDefault="008233F8">
                <w:pPr>
                  <w:jc w:val="right"/>
                  <w:rPr>
                    <w:sz w:val="20"/>
                    <w:lang w:eastAsia="lt-LT"/>
                  </w:rPr>
                </w:pPr>
                <w:r>
                  <w:rPr>
                    <w:sz w:val="20"/>
                    <w:lang w:eastAsia="lt-LT"/>
                  </w:rPr>
                  <w:t>6,5</w:t>
                </w:r>
              </w:p>
            </w:tc>
            <w:tc>
              <w:tcPr>
                <w:tcW w:w="1126" w:type="dxa"/>
                <w:tcBorders>
                  <w:top w:val="nil"/>
                  <w:left w:val="nil"/>
                  <w:bottom w:val="single" w:sz="4" w:space="0" w:color="auto"/>
                  <w:right w:val="single" w:sz="4" w:space="0" w:color="auto"/>
                </w:tcBorders>
                <w:shd w:val="clear" w:color="auto" w:fill="auto"/>
                <w:noWrap/>
                <w:vAlign w:val="bottom"/>
                <w:hideMark/>
              </w:tcPr>
              <w:p w14:paraId="61F2DC1E" w14:textId="77777777" w:rsidR="00202B12" w:rsidRDefault="008233F8">
                <w:pPr>
                  <w:jc w:val="right"/>
                  <w:rPr>
                    <w:sz w:val="20"/>
                    <w:lang w:eastAsia="lt-LT"/>
                  </w:rPr>
                </w:pPr>
                <w:r>
                  <w:rPr>
                    <w:sz w:val="20"/>
                    <w:lang w:eastAsia="lt-LT"/>
                  </w:rPr>
                  <w:t>3,6</w:t>
                </w:r>
              </w:p>
            </w:tc>
            <w:tc>
              <w:tcPr>
                <w:tcW w:w="920" w:type="dxa"/>
                <w:tcBorders>
                  <w:top w:val="nil"/>
                  <w:left w:val="nil"/>
                  <w:bottom w:val="single" w:sz="4" w:space="0" w:color="auto"/>
                  <w:right w:val="single" w:sz="4" w:space="0" w:color="auto"/>
                </w:tcBorders>
                <w:shd w:val="clear" w:color="auto" w:fill="auto"/>
                <w:noWrap/>
                <w:vAlign w:val="bottom"/>
                <w:hideMark/>
              </w:tcPr>
              <w:p w14:paraId="61F2DC1F" w14:textId="77777777" w:rsidR="00202B12" w:rsidRDefault="00202B12">
                <w:pPr>
                  <w:ind w:firstLine="53"/>
                  <w:rPr>
                    <w:sz w:val="20"/>
                    <w:lang w:eastAsia="lt-LT"/>
                  </w:rPr>
                </w:pPr>
              </w:p>
            </w:tc>
          </w:tr>
          <w:tr w:rsidR="00202B12" w14:paraId="61F2DC28"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21" w14:textId="77777777" w:rsidR="00202B12" w:rsidRDefault="008233F8">
                <w:pPr>
                  <w:rPr>
                    <w:sz w:val="20"/>
                    <w:lang w:eastAsia="lt-LT"/>
                  </w:rPr>
                </w:pPr>
                <w:r>
                  <w:rPr>
                    <w:sz w:val="20"/>
                    <w:lang w:eastAsia="lt-LT"/>
                  </w:rPr>
                  <w:t>9.3.2.</w:t>
                </w:r>
              </w:p>
            </w:tc>
            <w:tc>
              <w:tcPr>
                <w:tcW w:w="4297" w:type="dxa"/>
                <w:tcBorders>
                  <w:top w:val="nil"/>
                  <w:left w:val="nil"/>
                  <w:bottom w:val="single" w:sz="4" w:space="0" w:color="auto"/>
                  <w:right w:val="single" w:sz="4" w:space="0" w:color="auto"/>
                </w:tcBorders>
                <w:shd w:val="clear" w:color="auto" w:fill="auto"/>
                <w:vAlign w:val="bottom"/>
                <w:hideMark/>
              </w:tcPr>
              <w:p w14:paraId="61F2DC22"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C23"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C24" w14:textId="77777777" w:rsidR="00202B12" w:rsidRDefault="008233F8">
                <w:pPr>
                  <w:jc w:val="right"/>
                  <w:rPr>
                    <w:sz w:val="20"/>
                    <w:lang w:eastAsia="lt-LT"/>
                  </w:rPr>
                </w:pPr>
                <w:r>
                  <w:rPr>
                    <w:sz w:val="20"/>
                    <w:lang w:eastAsia="lt-LT"/>
                  </w:rPr>
                  <w:t>100,7</w:t>
                </w:r>
              </w:p>
            </w:tc>
            <w:tc>
              <w:tcPr>
                <w:tcW w:w="931" w:type="dxa"/>
                <w:tcBorders>
                  <w:top w:val="nil"/>
                  <w:left w:val="nil"/>
                  <w:bottom w:val="single" w:sz="4" w:space="0" w:color="auto"/>
                  <w:right w:val="single" w:sz="4" w:space="0" w:color="auto"/>
                </w:tcBorders>
                <w:shd w:val="clear" w:color="auto" w:fill="auto"/>
                <w:noWrap/>
                <w:vAlign w:val="bottom"/>
                <w:hideMark/>
              </w:tcPr>
              <w:p w14:paraId="61F2DC25" w14:textId="77777777" w:rsidR="00202B12" w:rsidRDefault="008233F8">
                <w:pPr>
                  <w:jc w:val="right"/>
                  <w:rPr>
                    <w:sz w:val="20"/>
                    <w:lang w:eastAsia="lt-LT"/>
                  </w:rPr>
                </w:pPr>
                <w:r>
                  <w:rPr>
                    <w:sz w:val="20"/>
                    <w:lang w:eastAsia="lt-LT"/>
                  </w:rPr>
                  <w:t>100,7</w:t>
                </w:r>
              </w:p>
            </w:tc>
            <w:tc>
              <w:tcPr>
                <w:tcW w:w="1126" w:type="dxa"/>
                <w:tcBorders>
                  <w:top w:val="nil"/>
                  <w:left w:val="nil"/>
                  <w:bottom w:val="single" w:sz="4" w:space="0" w:color="auto"/>
                  <w:right w:val="single" w:sz="4" w:space="0" w:color="auto"/>
                </w:tcBorders>
                <w:shd w:val="clear" w:color="auto" w:fill="auto"/>
                <w:noWrap/>
                <w:vAlign w:val="bottom"/>
                <w:hideMark/>
              </w:tcPr>
              <w:p w14:paraId="61F2DC26" w14:textId="77777777" w:rsidR="00202B12" w:rsidRDefault="008233F8">
                <w:pPr>
                  <w:jc w:val="right"/>
                  <w:rPr>
                    <w:sz w:val="20"/>
                    <w:lang w:eastAsia="lt-LT"/>
                  </w:rPr>
                </w:pPr>
                <w:r>
                  <w:rPr>
                    <w:sz w:val="20"/>
                    <w:lang w:eastAsia="lt-LT"/>
                  </w:rPr>
                  <w:t>72,0</w:t>
                </w:r>
              </w:p>
            </w:tc>
            <w:tc>
              <w:tcPr>
                <w:tcW w:w="920" w:type="dxa"/>
                <w:tcBorders>
                  <w:top w:val="nil"/>
                  <w:left w:val="nil"/>
                  <w:bottom w:val="single" w:sz="4" w:space="0" w:color="auto"/>
                  <w:right w:val="single" w:sz="4" w:space="0" w:color="auto"/>
                </w:tcBorders>
                <w:shd w:val="clear" w:color="auto" w:fill="auto"/>
                <w:noWrap/>
                <w:vAlign w:val="bottom"/>
                <w:hideMark/>
              </w:tcPr>
              <w:p w14:paraId="61F2DC27" w14:textId="77777777" w:rsidR="00202B12" w:rsidRDefault="00202B12">
                <w:pPr>
                  <w:ind w:firstLine="53"/>
                  <w:rPr>
                    <w:sz w:val="20"/>
                    <w:lang w:eastAsia="lt-LT"/>
                  </w:rPr>
                </w:pPr>
              </w:p>
            </w:tc>
          </w:tr>
          <w:tr w:rsidR="00202B12" w14:paraId="61F2DC30" w14:textId="77777777">
            <w:trPr>
              <w:trHeight w:val="36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C29"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C2A"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C2B"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C2C" w14:textId="77777777" w:rsidR="00202B12" w:rsidRDefault="008233F8">
                <w:pPr>
                  <w:jc w:val="right"/>
                  <w:rPr>
                    <w:b/>
                    <w:bCs/>
                    <w:sz w:val="22"/>
                    <w:szCs w:val="22"/>
                    <w:lang w:eastAsia="lt-LT"/>
                  </w:rPr>
                </w:pPr>
                <w:r>
                  <w:rPr>
                    <w:b/>
                    <w:bCs/>
                    <w:sz w:val="22"/>
                    <w:szCs w:val="22"/>
                    <w:lang w:eastAsia="lt-LT"/>
                  </w:rPr>
                  <w:t>167,8</w:t>
                </w:r>
              </w:p>
            </w:tc>
            <w:tc>
              <w:tcPr>
                <w:tcW w:w="931" w:type="dxa"/>
                <w:tcBorders>
                  <w:top w:val="nil"/>
                  <w:left w:val="nil"/>
                  <w:bottom w:val="single" w:sz="4" w:space="0" w:color="auto"/>
                  <w:right w:val="single" w:sz="4" w:space="0" w:color="auto"/>
                </w:tcBorders>
                <w:shd w:val="clear" w:color="000000" w:fill="99CCFF"/>
                <w:noWrap/>
                <w:vAlign w:val="bottom"/>
                <w:hideMark/>
              </w:tcPr>
              <w:p w14:paraId="61F2DC2D" w14:textId="77777777" w:rsidR="00202B12" w:rsidRDefault="008233F8">
                <w:pPr>
                  <w:jc w:val="right"/>
                  <w:rPr>
                    <w:b/>
                    <w:bCs/>
                    <w:sz w:val="22"/>
                    <w:szCs w:val="22"/>
                    <w:lang w:eastAsia="lt-LT"/>
                  </w:rPr>
                </w:pPr>
                <w:r>
                  <w:rPr>
                    <w:b/>
                    <w:bCs/>
                    <w:sz w:val="22"/>
                    <w:szCs w:val="22"/>
                    <w:lang w:eastAsia="lt-LT"/>
                  </w:rPr>
                  <w:t>167,8</w:t>
                </w:r>
              </w:p>
            </w:tc>
            <w:tc>
              <w:tcPr>
                <w:tcW w:w="1126" w:type="dxa"/>
                <w:tcBorders>
                  <w:top w:val="nil"/>
                  <w:left w:val="nil"/>
                  <w:bottom w:val="single" w:sz="4" w:space="0" w:color="auto"/>
                  <w:right w:val="single" w:sz="4" w:space="0" w:color="auto"/>
                </w:tcBorders>
                <w:shd w:val="clear" w:color="000000" w:fill="99CCFF"/>
                <w:noWrap/>
                <w:vAlign w:val="bottom"/>
                <w:hideMark/>
              </w:tcPr>
              <w:p w14:paraId="61F2DC2E" w14:textId="77777777" w:rsidR="00202B12" w:rsidRDefault="008233F8">
                <w:pPr>
                  <w:jc w:val="right"/>
                  <w:rPr>
                    <w:b/>
                    <w:bCs/>
                    <w:sz w:val="22"/>
                    <w:szCs w:val="22"/>
                    <w:lang w:eastAsia="lt-LT"/>
                  </w:rPr>
                </w:pPr>
                <w:r>
                  <w:rPr>
                    <w:b/>
                    <w:bCs/>
                    <w:sz w:val="22"/>
                    <w:szCs w:val="22"/>
                    <w:lang w:eastAsia="lt-LT"/>
                  </w:rPr>
                  <w:t>117,0</w:t>
                </w:r>
              </w:p>
            </w:tc>
            <w:tc>
              <w:tcPr>
                <w:tcW w:w="920" w:type="dxa"/>
                <w:tcBorders>
                  <w:top w:val="nil"/>
                  <w:left w:val="nil"/>
                  <w:bottom w:val="single" w:sz="4" w:space="0" w:color="auto"/>
                  <w:right w:val="single" w:sz="4" w:space="0" w:color="auto"/>
                </w:tcBorders>
                <w:shd w:val="clear" w:color="000000" w:fill="99CCFF"/>
                <w:noWrap/>
                <w:vAlign w:val="bottom"/>
                <w:hideMark/>
              </w:tcPr>
              <w:p w14:paraId="61F2DC2F" w14:textId="77777777" w:rsidR="00202B12" w:rsidRDefault="00202B12">
                <w:pPr>
                  <w:ind w:firstLine="53"/>
                  <w:rPr>
                    <w:b/>
                    <w:bCs/>
                    <w:sz w:val="22"/>
                    <w:szCs w:val="22"/>
                    <w:lang w:eastAsia="lt-LT"/>
                  </w:rPr>
                </w:pPr>
              </w:p>
            </w:tc>
          </w:tr>
          <w:tr w:rsidR="00202B12" w14:paraId="61F2DC33"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31" w14:textId="77777777" w:rsidR="00202B12" w:rsidRDefault="008233F8">
                <w:pPr>
                  <w:rPr>
                    <w:b/>
                    <w:bCs/>
                    <w:sz w:val="22"/>
                    <w:szCs w:val="22"/>
                    <w:lang w:eastAsia="lt-LT"/>
                  </w:rPr>
                </w:pPr>
                <w:r>
                  <w:rPr>
                    <w:b/>
                    <w:bCs/>
                    <w:sz w:val="22"/>
                    <w:szCs w:val="22"/>
                    <w:lang w:eastAsia="lt-LT"/>
                  </w:rPr>
                  <w:t>10.</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C32" w14:textId="77777777" w:rsidR="00202B12" w:rsidRDefault="008233F8">
                <w:pPr>
                  <w:rPr>
                    <w:b/>
                    <w:bCs/>
                    <w:sz w:val="22"/>
                    <w:szCs w:val="22"/>
                    <w:lang w:eastAsia="lt-LT"/>
                  </w:rPr>
                </w:pPr>
                <w:proofErr w:type="spellStart"/>
                <w:r>
                  <w:rPr>
                    <w:b/>
                    <w:bCs/>
                    <w:sz w:val="22"/>
                    <w:szCs w:val="22"/>
                    <w:lang w:eastAsia="lt-LT"/>
                  </w:rPr>
                  <w:t>Viešvėnų</w:t>
                </w:r>
                <w:proofErr w:type="spellEnd"/>
                <w:r>
                  <w:rPr>
                    <w:b/>
                    <w:bCs/>
                    <w:sz w:val="22"/>
                    <w:szCs w:val="22"/>
                    <w:lang w:eastAsia="lt-LT"/>
                  </w:rPr>
                  <w:t xml:space="preserve"> seniūnija</w:t>
                </w:r>
              </w:p>
            </w:tc>
          </w:tr>
          <w:tr w:rsidR="00202B12" w14:paraId="61F2DC3B"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34" w14:textId="77777777" w:rsidR="00202B12" w:rsidRDefault="008233F8">
                <w:pPr>
                  <w:rPr>
                    <w:sz w:val="22"/>
                    <w:szCs w:val="22"/>
                    <w:lang w:eastAsia="lt-LT"/>
                  </w:rPr>
                </w:pPr>
                <w:r>
                  <w:rPr>
                    <w:sz w:val="22"/>
                    <w:szCs w:val="22"/>
                    <w:lang w:eastAsia="lt-LT"/>
                  </w:rPr>
                  <w:t>10.1.</w:t>
                </w:r>
              </w:p>
            </w:tc>
            <w:tc>
              <w:tcPr>
                <w:tcW w:w="4297" w:type="dxa"/>
                <w:tcBorders>
                  <w:top w:val="nil"/>
                  <w:left w:val="nil"/>
                  <w:bottom w:val="single" w:sz="4" w:space="0" w:color="auto"/>
                  <w:right w:val="single" w:sz="4" w:space="0" w:color="auto"/>
                </w:tcBorders>
                <w:shd w:val="clear" w:color="auto" w:fill="auto"/>
                <w:vAlign w:val="bottom"/>
                <w:hideMark/>
              </w:tcPr>
              <w:p w14:paraId="61F2DC35" w14:textId="77777777" w:rsidR="00202B12" w:rsidRDefault="008233F8">
                <w:pPr>
                  <w:rPr>
                    <w:sz w:val="22"/>
                    <w:szCs w:val="22"/>
                    <w:lang w:eastAsia="lt-LT"/>
                  </w:rPr>
                </w:pPr>
                <w:r>
                  <w:rPr>
                    <w:sz w:val="22"/>
                    <w:szCs w:val="22"/>
                    <w:lang w:eastAsia="lt-LT"/>
                  </w:rPr>
                  <w:t>Žemės ūkio funkcijoms atlikti</w:t>
                </w:r>
              </w:p>
            </w:tc>
            <w:tc>
              <w:tcPr>
                <w:tcW w:w="756" w:type="dxa"/>
                <w:tcBorders>
                  <w:top w:val="nil"/>
                  <w:left w:val="nil"/>
                  <w:bottom w:val="single" w:sz="4" w:space="0" w:color="auto"/>
                  <w:right w:val="single" w:sz="4" w:space="0" w:color="auto"/>
                </w:tcBorders>
                <w:shd w:val="clear" w:color="auto" w:fill="auto"/>
                <w:vAlign w:val="bottom"/>
                <w:hideMark/>
              </w:tcPr>
              <w:p w14:paraId="61F2DC36"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C37" w14:textId="77777777" w:rsidR="00202B12" w:rsidRDefault="008233F8">
                <w:pPr>
                  <w:jc w:val="right"/>
                  <w:rPr>
                    <w:sz w:val="22"/>
                    <w:szCs w:val="22"/>
                    <w:lang w:eastAsia="lt-LT"/>
                  </w:rPr>
                </w:pPr>
                <w:r>
                  <w:rPr>
                    <w:sz w:val="22"/>
                    <w:szCs w:val="22"/>
                    <w:lang w:eastAsia="lt-LT"/>
                  </w:rPr>
                  <w:t>24,0</w:t>
                </w:r>
              </w:p>
            </w:tc>
            <w:tc>
              <w:tcPr>
                <w:tcW w:w="931" w:type="dxa"/>
                <w:tcBorders>
                  <w:top w:val="nil"/>
                  <w:left w:val="nil"/>
                  <w:bottom w:val="single" w:sz="4" w:space="0" w:color="auto"/>
                  <w:right w:val="single" w:sz="4" w:space="0" w:color="auto"/>
                </w:tcBorders>
                <w:shd w:val="clear" w:color="auto" w:fill="auto"/>
                <w:noWrap/>
                <w:vAlign w:val="bottom"/>
                <w:hideMark/>
              </w:tcPr>
              <w:p w14:paraId="61F2DC38" w14:textId="77777777" w:rsidR="00202B12" w:rsidRDefault="008233F8">
                <w:pPr>
                  <w:jc w:val="right"/>
                  <w:rPr>
                    <w:sz w:val="22"/>
                    <w:szCs w:val="22"/>
                    <w:lang w:eastAsia="lt-LT"/>
                  </w:rPr>
                </w:pPr>
                <w:r>
                  <w:rPr>
                    <w:sz w:val="22"/>
                    <w:szCs w:val="22"/>
                    <w:lang w:eastAsia="lt-LT"/>
                  </w:rPr>
                  <w:t>24,0</w:t>
                </w:r>
              </w:p>
            </w:tc>
            <w:tc>
              <w:tcPr>
                <w:tcW w:w="1126" w:type="dxa"/>
                <w:tcBorders>
                  <w:top w:val="nil"/>
                  <w:left w:val="nil"/>
                  <w:bottom w:val="single" w:sz="4" w:space="0" w:color="auto"/>
                  <w:right w:val="single" w:sz="4" w:space="0" w:color="auto"/>
                </w:tcBorders>
                <w:shd w:val="clear" w:color="auto" w:fill="auto"/>
                <w:noWrap/>
                <w:vAlign w:val="bottom"/>
                <w:hideMark/>
              </w:tcPr>
              <w:p w14:paraId="61F2DC39" w14:textId="77777777" w:rsidR="00202B12" w:rsidRDefault="008233F8">
                <w:pPr>
                  <w:jc w:val="right"/>
                  <w:rPr>
                    <w:sz w:val="22"/>
                    <w:szCs w:val="22"/>
                    <w:lang w:eastAsia="lt-LT"/>
                  </w:rPr>
                </w:pPr>
                <w:r>
                  <w:rPr>
                    <w:sz w:val="22"/>
                    <w:szCs w:val="22"/>
                    <w:lang w:eastAsia="lt-LT"/>
                  </w:rPr>
                  <w:t>15,3</w:t>
                </w:r>
              </w:p>
            </w:tc>
            <w:tc>
              <w:tcPr>
                <w:tcW w:w="920" w:type="dxa"/>
                <w:tcBorders>
                  <w:top w:val="nil"/>
                  <w:left w:val="nil"/>
                  <w:bottom w:val="single" w:sz="4" w:space="0" w:color="auto"/>
                  <w:right w:val="single" w:sz="4" w:space="0" w:color="auto"/>
                </w:tcBorders>
                <w:shd w:val="clear" w:color="auto" w:fill="auto"/>
                <w:noWrap/>
                <w:vAlign w:val="bottom"/>
                <w:hideMark/>
              </w:tcPr>
              <w:p w14:paraId="61F2DC3A" w14:textId="77777777" w:rsidR="00202B12" w:rsidRDefault="00202B12">
                <w:pPr>
                  <w:ind w:firstLine="53"/>
                  <w:rPr>
                    <w:sz w:val="22"/>
                    <w:szCs w:val="22"/>
                    <w:lang w:eastAsia="lt-LT"/>
                  </w:rPr>
                </w:pPr>
              </w:p>
            </w:tc>
          </w:tr>
          <w:tr w:rsidR="00202B12" w14:paraId="61F2DC43"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3C" w14:textId="77777777" w:rsidR="00202B12" w:rsidRDefault="008233F8">
                <w:pPr>
                  <w:rPr>
                    <w:sz w:val="22"/>
                    <w:szCs w:val="22"/>
                    <w:lang w:eastAsia="lt-LT"/>
                  </w:rPr>
                </w:pPr>
                <w:r>
                  <w:rPr>
                    <w:sz w:val="22"/>
                    <w:szCs w:val="22"/>
                    <w:lang w:eastAsia="lt-LT"/>
                  </w:rPr>
                  <w:t>10.2.</w:t>
                </w:r>
              </w:p>
            </w:tc>
            <w:tc>
              <w:tcPr>
                <w:tcW w:w="4297" w:type="dxa"/>
                <w:tcBorders>
                  <w:top w:val="nil"/>
                  <w:left w:val="nil"/>
                  <w:bottom w:val="single" w:sz="4" w:space="0" w:color="auto"/>
                  <w:right w:val="single" w:sz="4" w:space="0" w:color="auto"/>
                </w:tcBorders>
                <w:shd w:val="clear" w:color="auto" w:fill="auto"/>
                <w:vAlign w:val="bottom"/>
                <w:hideMark/>
              </w:tcPr>
              <w:p w14:paraId="61F2DC3D" w14:textId="77777777" w:rsidR="00202B12" w:rsidRDefault="008233F8">
                <w:pPr>
                  <w:rPr>
                    <w:sz w:val="22"/>
                    <w:szCs w:val="22"/>
                    <w:lang w:eastAsia="lt-LT"/>
                  </w:rPr>
                </w:pPr>
                <w:r>
                  <w:rPr>
                    <w:sz w:val="22"/>
                    <w:szCs w:val="22"/>
                    <w:lang w:eastAsia="lt-LT"/>
                  </w:rPr>
                  <w:t>Socialinėms išmokoms ir kompensacijoms skaičiuoti ir mokėti (administravimo išlaidos)</w:t>
                </w:r>
              </w:p>
            </w:tc>
            <w:tc>
              <w:tcPr>
                <w:tcW w:w="756" w:type="dxa"/>
                <w:tcBorders>
                  <w:top w:val="nil"/>
                  <w:left w:val="nil"/>
                  <w:bottom w:val="single" w:sz="4" w:space="0" w:color="auto"/>
                  <w:right w:val="single" w:sz="4" w:space="0" w:color="auto"/>
                </w:tcBorders>
                <w:shd w:val="clear" w:color="auto" w:fill="auto"/>
                <w:vAlign w:val="bottom"/>
                <w:hideMark/>
              </w:tcPr>
              <w:p w14:paraId="61F2DC3E"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C3F" w14:textId="77777777" w:rsidR="00202B12" w:rsidRDefault="008233F8">
                <w:pPr>
                  <w:jc w:val="right"/>
                  <w:rPr>
                    <w:sz w:val="22"/>
                    <w:szCs w:val="22"/>
                    <w:lang w:eastAsia="lt-LT"/>
                  </w:rPr>
                </w:pPr>
                <w:r>
                  <w:rPr>
                    <w:sz w:val="22"/>
                    <w:szCs w:val="22"/>
                    <w:lang w:eastAsia="lt-LT"/>
                  </w:rPr>
                  <w:t>11,1</w:t>
                </w:r>
              </w:p>
            </w:tc>
            <w:tc>
              <w:tcPr>
                <w:tcW w:w="931" w:type="dxa"/>
                <w:tcBorders>
                  <w:top w:val="nil"/>
                  <w:left w:val="nil"/>
                  <w:bottom w:val="single" w:sz="4" w:space="0" w:color="auto"/>
                  <w:right w:val="single" w:sz="4" w:space="0" w:color="auto"/>
                </w:tcBorders>
                <w:shd w:val="clear" w:color="auto" w:fill="auto"/>
                <w:noWrap/>
                <w:vAlign w:val="bottom"/>
                <w:hideMark/>
              </w:tcPr>
              <w:p w14:paraId="61F2DC40" w14:textId="77777777" w:rsidR="00202B12" w:rsidRDefault="008233F8">
                <w:pPr>
                  <w:jc w:val="right"/>
                  <w:rPr>
                    <w:sz w:val="22"/>
                    <w:szCs w:val="22"/>
                    <w:lang w:eastAsia="lt-LT"/>
                  </w:rPr>
                </w:pPr>
                <w:r>
                  <w:rPr>
                    <w:sz w:val="22"/>
                    <w:szCs w:val="22"/>
                    <w:lang w:eastAsia="lt-LT"/>
                  </w:rPr>
                  <w:t>11,1</w:t>
                </w:r>
              </w:p>
            </w:tc>
            <w:tc>
              <w:tcPr>
                <w:tcW w:w="1126" w:type="dxa"/>
                <w:tcBorders>
                  <w:top w:val="nil"/>
                  <w:left w:val="nil"/>
                  <w:bottom w:val="single" w:sz="4" w:space="0" w:color="auto"/>
                  <w:right w:val="single" w:sz="4" w:space="0" w:color="auto"/>
                </w:tcBorders>
                <w:shd w:val="clear" w:color="auto" w:fill="auto"/>
                <w:noWrap/>
                <w:vAlign w:val="bottom"/>
                <w:hideMark/>
              </w:tcPr>
              <w:p w14:paraId="61F2DC41" w14:textId="77777777" w:rsidR="00202B12" w:rsidRDefault="008233F8">
                <w:pPr>
                  <w:jc w:val="right"/>
                  <w:rPr>
                    <w:sz w:val="22"/>
                    <w:szCs w:val="22"/>
                    <w:lang w:eastAsia="lt-LT"/>
                  </w:rPr>
                </w:pPr>
                <w:r>
                  <w:rPr>
                    <w:sz w:val="22"/>
                    <w:szCs w:val="22"/>
                    <w:lang w:eastAsia="lt-LT"/>
                  </w:rPr>
                  <w:t>8,5</w:t>
                </w:r>
              </w:p>
            </w:tc>
            <w:tc>
              <w:tcPr>
                <w:tcW w:w="920" w:type="dxa"/>
                <w:tcBorders>
                  <w:top w:val="nil"/>
                  <w:left w:val="nil"/>
                  <w:bottom w:val="single" w:sz="4" w:space="0" w:color="auto"/>
                  <w:right w:val="single" w:sz="4" w:space="0" w:color="auto"/>
                </w:tcBorders>
                <w:shd w:val="clear" w:color="auto" w:fill="auto"/>
                <w:noWrap/>
                <w:vAlign w:val="bottom"/>
                <w:hideMark/>
              </w:tcPr>
              <w:p w14:paraId="61F2DC42" w14:textId="77777777" w:rsidR="00202B12" w:rsidRDefault="00202B12">
                <w:pPr>
                  <w:ind w:firstLine="53"/>
                  <w:rPr>
                    <w:sz w:val="22"/>
                    <w:szCs w:val="22"/>
                    <w:lang w:eastAsia="lt-LT"/>
                  </w:rPr>
                </w:pPr>
              </w:p>
            </w:tc>
          </w:tr>
          <w:tr w:rsidR="00202B12" w14:paraId="61F2DC4B"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44" w14:textId="77777777" w:rsidR="00202B12" w:rsidRDefault="008233F8">
                <w:pPr>
                  <w:rPr>
                    <w:sz w:val="22"/>
                    <w:szCs w:val="22"/>
                    <w:lang w:eastAsia="lt-LT"/>
                  </w:rPr>
                </w:pPr>
                <w:r>
                  <w:rPr>
                    <w:sz w:val="22"/>
                    <w:szCs w:val="22"/>
                    <w:lang w:eastAsia="lt-LT"/>
                  </w:rPr>
                  <w:t>10.3</w:t>
                </w:r>
              </w:p>
            </w:tc>
            <w:tc>
              <w:tcPr>
                <w:tcW w:w="4297" w:type="dxa"/>
                <w:tcBorders>
                  <w:top w:val="nil"/>
                  <w:left w:val="nil"/>
                  <w:bottom w:val="single" w:sz="4" w:space="0" w:color="auto"/>
                  <w:right w:val="single" w:sz="4" w:space="0" w:color="auto"/>
                </w:tcBorders>
                <w:shd w:val="clear" w:color="auto" w:fill="auto"/>
                <w:vAlign w:val="bottom"/>
                <w:hideMark/>
              </w:tcPr>
              <w:p w14:paraId="61F2DC45" w14:textId="77777777" w:rsidR="00202B12" w:rsidRDefault="008233F8">
                <w:pPr>
                  <w:rPr>
                    <w:sz w:val="22"/>
                    <w:szCs w:val="22"/>
                    <w:lang w:eastAsia="lt-LT"/>
                  </w:rPr>
                </w:pPr>
                <w:r>
                  <w:rPr>
                    <w:sz w:val="22"/>
                    <w:szCs w:val="22"/>
                    <w:lang w:eastAsia="lt-LT"/>
                  </w:rPr>
                  <w:t>Dalyvauti rengiant ir įgyvendinant darbo rinkos politikos priemones ir gyventojų užimtumo programas</w:t>
                </w:r>
              </w:p>
            </w:tc>
            <w:tc>
              <w:tcPr>
                <w:tcW w:w="756" w:type="dxa"/>
                <w:tcBorders>
                  <w:top w:val="nil"/>
                  <w:left w:val="nil"/>
                  <w:bottom w:val="single" w:sz="4" w:space="0" w:color="auto"/>
                  <w:right w:val="single" w:sz="4" w:space="0" w:color="auto"/>
                </w:tcBorders>
                <w:shd w:val="clear" w:color="auto" w:fill="auto"/>
                <w:vAlign w:val="bottom"/>
                <w:hideMark/>
              </w:tcPr>
              <w:p w14:paraId="61F2DC46"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C47" w14:textId="77777777" w:rsidR="00202B12" w:rsidRDefault="008233F8">
                <w:pPr>
                  <w:jc w:val="right"/>
                  <w:rPr>
                    <w:sz w:val="22"/>
                    <w:szCs w:val="22"/>
                    <w:lang w:eastAsia="lt-LT"/>
                  </w:rPr>
                </w:pPr>
                <w:r>
                  <w:rPr>
                    <w:sz w:val="22"/>
                    <w:szCs w:val="22"/>
                    <w:lang w:eastAsia="lt-LT"/>
                  </w:rPr>
                  <w:t>27,6</w:t>
                </w:r>
              </w:p>
            </w:tc>
            <w:tc>
              <w:tcPr>
                <w:tcW w:w="931" w:type="dxa"/>
                <w:tcBorders>
                  <w:top w:val="nil"/>
                  <w:left w:val="nil"/>
                  <w:bottom w:val="single" w:sz="4" w:space="0" w:color="auto"/>
                  <w:right w:val="single" w:sz="4" w:space="0" w:color="auto"/>
                </w:tcBorders>
                <w:shd w:val="clear" w:color="auto" w:fill="auto"/>
                <w:noWrap/>
                <w:vAlign w:val="bottom"/>
                <w:hideMark/>
              </w:tcPr>
              <w:p w14:paraId="61F2DC48" w14:textId="77777777" w:rsidR="00202B12" w:rsidRDefault="008233F8">
                <w:pPr>
                  <w:jc w:val="right"/>
                  <w:rPr>
                    <w:sz w:val="22"/>
                    <w:szCs w:val="22"/>
                    <w:lang w:eastAsia="lt-LT"/>
                  </w:rPr>
                </w:pPr>
                <w:r>
                  <w:rPr>
                    <w:sz w:val="22"/>
                    <w:szCs w:val="22"/>
                    <w:lang w:eastAsia="lt-LT"/>
                  </w:rPr>
                  <w:t>27,6</w:t>
                </w:r>
              </w:p>
            </w:tc>
            <w:tc>
              <w:tcPr>
                <w:tcW w:w="1126" w:type="dxa"/>
                <w:tcBorders>
                  <w:top w:val="nil"/>
                  <w:left w:val="nil"/>
                  <w:bottom w:val="single" w:sz="4" w:space="0" w:color="auto"/>
                  <w:right w:val="single" w:sz="4" w:space="0" w:color="auto"/>
                </w:tcBorders>
                <w:shd w:val="clear" w:color="auto" w:fill="auto"/>
                <w:noWrap/>
                <w:vAlign w:val="bottom"/>
                <w:hideMark/>
              </w:tcPr>
              <w:p w14:paraId="61F2DC49" w14:textId="77777777" w:rsidR="00202B12" w:rsidRDefault="008233F8">
                <w:pPr>
                  <w:jc w:val="right"/>
                  <w:rPr>
                    <w:sz w:val="22"/>
                    <w:szCs w:val="22"/>
                    <w:lang w:eastAsia="lt-LT"/>
                  </w:rPr>
                </w:pPr>
                <w:r>
                  <w:rPr>
                    <w:sz w:val="22"/>
                    <w:szCs w:val="22"/>
                    <w:lang w:eastAsia="lt-LT"/>
                  </w:rPr>
                  <w:t>19,8</w:t>
                </w:r>
              </w:p>
            </w:tc>
            <w:tc>
              <w:tcPr>
                <w:tcW w:w="920" w:type="dxa"/>
                <w:tcBorders>
                  <w:top w:val="nil"/>
                  <w:left w:val="nil"/>
                  <w:bottom w:val="single" w:sz="4" w:space="0" w:color="auto"/>
                  <w:right w:val="single" w:sz="4" w:space="0" w:color="auto"/>
                </w:tcBorders>
                <w:shd w:val="clear" w:color="auto" w:fill="auto"/>
                <w:noWrap/>
                <w:vAlign w:val="bottom"/>
                <w:hideMark/>
              </w:tcPr>
              <w:p w14:paraId="61F2DC4A" w14:textId="77777777" w:rsidR="00202B12" w:rsidRDefault="00202B12">
                <w:pPr>
                  <w:ind w:firstLine="53"/>
                  <w:rPr>
                    <w:sz w:val="22"/>
                    <w:szCs w:val="22"/>
                    <w:lang w:eastAsia="lt-LT"/>
                  </w:rPr>
                </w:pPr>
              </w:p>
            </w:tc>
          </w:tr>
          <w:tr w:rsidR="00202B12" w14:paraId="61F2DC53" w14:textId="77777777">
            <w:trPr>
              <w:trHeight w:val="55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4C" w14:textId="77777777" w:rsidR="00202B12" w:rsidRDefault="008233F8">
                <w:pPr>
                  <w:rPr>
                    <w:sz w:val="20"/>
                    <w:lang w:eastAsia="lt-LT"/>
                  </w:rPr>
                </w:pPr>
                <w:r>
                  <w:rPr>
                    <w:sz w:val="20"/>
                    <w:lang w:eastAsia="lt-LT"/>
                  </w:rPr>
                  <w:t>10.3.1.</w:t>
                </w:r>
              </w:p>
            </w:tc>
            <w:tc>
              <w:tcPr>
                <w:tcW w:w="4297" w:type="dxa"/>
                <w:tcBorders>
                  <w:top w:val="nil"/>
                  <w:left w:val="nil"/>
                  <w:bottom w:val="single" w:sz="4" w:space="0" w:color="auto"/>
                  <w:right w:val="single" w:sz="4" w:space="0" w:color="auto"/>
                </w:tcBorders>
                <w:shd w:val="clear" w:color="auto" w:fill="auto"/>
                <w:vAlign w:val="bottom"/>
                <w:hideMark/>
              </w:tcPr>
              <w:p w14:paraId="61F2DC4D" w14:textId="77777777" w:rsidR="00202B12" w:rsidRDefault="008233F8">
                <w:pPr>
                  <w:ind w:firstLineChars="200" w:firstLine="400"/>
                  <w:rPr>
                    <w:sz w:val="20"/>
                    <w:lang w:eastAsia="lt-LT"/>
                  </w:rPr>
                </w:pPr>
                <w:r>
                  <w:rPr>
                    <w:sz w:val="20"/>
                    <w:lang w:eastAsia="lt-LT"/>
                  </w:rPr>
                  <w:t>iš jų: darbo rinkos</w:t>
                </w:r>
                <w:r>
                  <w:rPr>
                    <w:sz w:val="20"/>
                    <w:lang w:eastAsia="lt-LT"/>
                  </w:rPr>
                  <w:t xml:space="preserve"> politikos rengimo ir įgyvendinimo administravimui organizuoti</w:t>
                </w:r>
              </w:p>
            </w:tc>
            <w:tc>
              <w:tcPr>
                <w:tcW w:w="756" w:type="dxa"/>
                <w:tcBorders>
                  <w:top w:val="nil"/>
                  <w:left w:val="nil"/>
                  <w:bottom w:val="single" w:sz="4" w:space="0" w:color="auto"/>
                  <w:right w:val="single" w:sz="4" w:space="0" w:color="auto"/>
                </w:tcBorders>
                <w:shd w:val="clear" w:color="auto" w:fill="auto"/>
                <w:vAlign w:val="bottom"/>
                <w:hideMark/>
              </w:tcPr>
              <w:p w14:paraId="61F2DC4E" w14:textId="77777777" w:rsidR="00202B12" w:rsidRDefault="008233F8">
                <w:pPr>
                  <w:jc w:val="center"/>
                  <w:rPr>
                    <w:sz w:val="20"/>
                    <w:lang w:eastAsia="lt-LT"/>
                  </w:rPr>
                </w:pPr>
                <w:r>
                  <w:rPr>
                    <w:sz w:val="20"/>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C4F" w14:textId="77777777" w:rsidR="00202B12" w:rsidRDefault="008233F8">
                <w:pPr>
                  <w:jc w:val="right"/>
                  <w:rPr>
                    <w:sz w:val="20"/>
                    <w:lang w:eastAsia="lt-LT"/>
                  </w:rPr>
                </w:pPr>
                <w:r>
                  <w:rPr>
                    <w:sz w:val="20"/>
                    <w:lang w:eastAsia="lt-LT"/>
                  </w:rPr>
                  <w:t>1,7</w:t>
                </w:r>
              </w:p>
            </w:tc>
            <w:tc>
              <w:tcPr>
                <w:tcW w:w="931" w:type="dxa"/>
                <w:tcBorders>
                  <w:top w:val="nil"/>
                  <w:left w:val="nil"/>
                  <w:bottom w:val="single" w:sz="4" w:space="0" w:color="auto"/>
                  <w:right w:val="single" w:sz="4" w:space="0" w:color="auto"/>
                </w:tcBorders>
                <w:shd w:val="clear" w:color="auto" w:fill="auto"/>
                <w:noWrap/>
                <w:vAlign w:val="bottom"/>
                <w:hideMark/>
              </w:tcPr>
              <w:p w14:paraId="61F2DC50" w14:textId="77777777" w:rsidR="00202B12" w:rsidRDefault="008233F8">
                <w:pPr>
                  <w:jc w:val="right"/>
                  <w:rPr>
                    <w:sz w:val="20"/>
                    <w:lang w:eastAsia="lt-LT"/>
                  </w:rPr>
                </w:pPr>
                <w:r>
                  <w:rPr>
                    <w:sz w:val="20"/>
                    <w:lang w:eastAsia="lt-LT"/>
                  </w:rPr>
                  <w:t>1,7</w:t>
                </w:r>
              </w:p>
            </w:tc>
            <w:tc>
              <w:tcPr>
                <w:tcW w:w="1126" w:type="dxa"/>
                <w:tcBorders>
                  <w:top w:val="nil"/>
                  <w:left w:val="nil"/>
                  <w:bottom w:val="single" w:sz="4" w:space="0" w:color="auto"/>
                  <w:right w:val="single" w:sz="4" w:space="0" w:color="auto"/>
                </w:tcBorders>
                <w:shd w:val="clear" w:color="auto" w:fill="auto"/>
                <w:noWrap/>
                <w:vAlign w:val="bottom"/>
                <w:hideMark/>
              </w:tcPr>
              <w:p w14:paraId="61F2DC51" w14:textId="77777777" w:rsidR="00202B12" w:rsidRDefault="008233F8">
                <w:pPr>
                  <w:jc w:val="right"/>
                  <w:rPr>
                    <w:sz w:val="20"/>
                    <w:lang w:eastAsia="lt-LT"/>
                  </w:rPr>
                </w:pPr>
                <w:r>
                  <w:rPr>
                    <w:sz w:val="20"/>
                    <w:lang w:eastAsia="lt-LT"/>
                  </w:rPr>
                  <w:t>1,3</w:t>
                </w:r>
              </w:p>
            </w:tc>
            <w:tc>
              <w:tcPr>
                <w:tcW w:w="920" w:type="dxa"/>
                <w:tcBorders>
                  <w:top w:val="nil"/>
                  <w:left w:val="nil"/>
                  <w:bottom w:val="single" w:sz="4" w:space="0" w:color="auto"/>
                  <w:right w:val="single" w:sz="4" w:space="0" w:color="auto"/>
                </w:tcBorders>
                <w:shd w:val="clear" w:color="auto" w:fill="auto"/>
                <w:noWrap/>
                <w:vAlign w:val="bottom"/>
                <w:hideMark/>
              </w:tcPr>
              <w:p w14:paraId="61F2DC52" w14:textId="77777777" w:rsidR="00202B12" w:rsidRDefault="00202B12">
                <w:pPr>
                  <w:ind w:firstLine="53"/>
                  <w:rPr>
                    <w:sz w:val="20"/>
                    <w:lang w:eastAsia="lt-LT"/>
                  </w:rPr>
                </w:pPr>
              </w:p>
            </w:tc>
          </w:tr>
          <w:tr w:rsidR="00202B12" w14:paraId="61F2DC5B"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54" w14:textId="77777777" w:rsidR="00202B12" w:rsidRDefault="008233F8">
                <w:pPr>
                  <w:rPr>
                    <w:sz w:val="20"/>
                    <w:lang w:eastAsia="lt-LT"/>
                  </w:rPr>
                </w:pPr>
                <w:r>
                  <w:rPr>
                    <w:sz w:val="20"/>
                    <w:lang w:eastAsia="lt-LT"/>
                  </w:rPr>
                  <w:t>10.3.2.</w:t>
                </w:r>
              </w:p>
            </w:tc>
            <w:tc>
              <w:tcPr>
                <w:tcW w:w="4297" w:type="dxa"/>
                <w:tcBorders>
                  <w:top w:val="nil"/>
                  <w:left w:val="nil"/>
                  <w:bottom w:val="single" w:sz="4" w:space="0" w:color="auto"/>
                  <w:right w:val="single" w:sz="4" w:space="0" w:color="auto"/>
                </w:tcBorders>
                <w:shd w:val="clear" w:color="auto" w:fill="auto"/>
                <w:vAlign w:val="bottom"/>
                <w:hideMark/>
              </w:tcPr>
              <w:p w14:paraId="61F2DC55"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C56"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C57" w14:textId="77777777" w:rsidR="00202B12" w:rsidRDefault="008233F8">
                <w:pPr>
                  <w:jc w:val="right"/>
                  <w:rPr>
                    <w:sz w:val="20"/>
                    <w:lang w:eastAsia="lt-LT"/>
                  </w:rPr>
                </w:pPr>
                <w:r>
                  <w:rPr>
                    <w:sz w:val="20"/>
                    <w:lang w:eastAsia="lt-LT"/>
                  </w:rPr>
                  <w:t>25,9</w:t>
                </w:r>
              </w:p>
            </w:tc>
            <w:tc>
              <w:tcPr>
                <w:tcW w:w="931" w:type="dxa"/>
                <w:tcBorders>
                  <w:top w:val="nil"/>
                  <w:left w:val="nil"/>
                  <w:bottom w:val="single" w:sz="4" w:space="0" w:color="auto"/>
                  <w:right w:val="single" w:sz="4" w:space="0" w:color="auto"/>
                </w:tcBorders>
                <w:shd w:val="clear" w:color="auto" w:fill="auto"/>
                <w:noWrap/>
                <w:vAlign w:val="bottom"/>
                <w:hideMark/>
              </w:tcPr>
              <w:p w14:paraId="61F2DC58" w14:textId="77777777" w:rsidR="00202B12" w:rsidRDefault="008233F8">
                <w:pPr>
                  <w:jc w:val="right"/>
                  <w:rPr>
                    <w:sz w:val="20"/>
                    <w:lang w:eastAsia="lt-LT"/>
                  </w:rPr>
                </w:pPr>
                <w:r>
                  <w:rPr>
                    <w:sz w:val="20"/>
                    <w:lang w:eastAsia="lt-LT"/>
                  </w:rPr>
                  <w:t>25,9</w:t>
                </w:r>
              </w:p>
            </w:tc>
            <w:tc>
              <w:tcPr>
                <w:tcW w:w="1126" w:type="dxa"/>
                <w:tcBorders>
                  <w:top w:val="nil"/>
                  <w:left w:val="nil"/>
                  <w:bottom w:val="single" w:sz="4" w:space="0" w:color="auto"/>
                  <w:right w:val="single" w:sz="4" w:space="0" w:color="auto"/>
                </w:tcBorders>
                <w:shd w:val="clear" w:color="auto" w:fill="auto"/>
                <w:noWrap/>
                <w:vAlign w:val="bottom"/>
                <w:hideMark/>
              </w:tcPr>
              <w:p w14:paraId="61F2DC59" w14:textId="77777777" w:rsidR="00202B12" w:rsidRDefault="008233F8">
                <w:pPr>
                  <w:jc w:val="right"/>
                  <w:rPr>
                    <w:sz w:val="20"/>
                    <w:lang w:eastAsia="lt-LT"/>
                  </w:rPr>
                </w:pPr>
                <w:r>
                  <w:rPr>
                    <w:sz w:val="20"/>
                    <w:lang w:eastAsia="lt-LT"/>
                  </w:rPr>
                  <w:t>18,5</w:t>
                </w:r>
              </w:p>
            </w:tc>
            <w:tc>
              <w:tcPr>
                <w:tcW w:w="920" w:type="dxa"/>
                <w:tcBorders>
                  <w:top w:val="nil"/>
                  <w:left w:val="nil"/>
                  <w:bottom w:val="single" w:sz="4" w:space="0" w:color="auto"/>
                  <w:right w:val="single" w:sz="4" w:space="0" w:color="auto"/>
                </w:tcBorders>
                <w:shd w:val="clear" w:color="auto" w:fill="auto"/>
                <w:noWrap/>
                <w:vAlign w:val="bottom"/>
                <w:hideMark/>
              </w:tcPr>
              <w:p w14:paraId="61F2DC5A" w14:textId="77777777" w:rsidR="00202B12" w:rsidRDefault="00202B12">
                <w:pPr>
                  <w:ind w:firstLine="53"/>
                  <w:rPr>
                    <w:sz w:val="20"/>
                    <w:lang w:eastAsia="lt-LT"/>
                  </w:rPr>
                </w:pPr>
              </w:p>
            </w:tc>
          </w:tr>
          <w:tr w:rsidR="00202B12" w14:paraId="61F2DC63" w14:textId="77777777">
            <w:trPr>
              <w:trHeight w:val="36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C5C"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C5D"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C5E"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C5F" w14:textId="77777777" w:rsidR="00202B12" w:rsidRDefault="008233F8">
                <w:pPr>
                  <w:jc w:val="right"/>
                  <w:rPr>
                    <w:b/>
                    <w:bCs/>
                    <w:sz w:val="22"/>
                    <w:szCs w:val="22"/>
                    <w:lang w:eastAsia="lt-LT"/>
                  </w:rPr>
                </w:pPr>
                <w:r>
                  <w:rPr>
                    <w:b/>
                    <w:bCs/>
                    <w:sz w:val="22"/>
                    <w:szCs w:val="22"/>
                    <w:lang w:eastAsia="lt-LT"/>
                  </w:rPr>
                  <w:t>62,7</w:t>
                </w:r>
              </w:p>
            </w:tc>
            <w:tc>
              <w:tcPr>
                <w:tcW w:w="931" w:type="dxa"/>
                <w:tcBorders>
                  <w:top w:val="nil"/>
                  <w:left w:val="nil"/>
                  <w:bottom w:val="single" w:sz="4" w:space="0" w:color="auto"/>
                  <w:right w:val="single" w:sz="4" w:space="0" w:color="auto"/>
                </w:tcBorders>
                <w:shd w:val="clear" w:color="000000" w:fill="99CCFF"/>
                <w:noWrap/>
                <w:vAlign w:val="bottom"/>
                <w:hideMark/>
              </w:tcPr>
              <w:p w14:paraId="61F2DC60" w14:textId="77777777" w:rsidR="00202B12" w:rsidRDefault="008233F8">
                <w:pPr>
                  <w:jc w:val="right"/>
                  <w:rPr>
                    <w:b/>
                    <w:bCs/>
                    <w:sz w:val="22"/>
                    <w:szCs w:val="22"/>
                    <w:lang w:eastAsia="lt-LT"/>
                  </w:rPr>
                </w:pPr>
                <w:r>
                  <w:rPr>
                    <w:b/>
                    <w:bCs/>
                    <w:sz w:val="22"/>
                    <w:szCs w:val="22"/>
                    <w:lang w:eastAsia="lt-LT"/>
                  </w:rPr>
                  <w:t>62,7</w:t>
                </w:r>
              </w:p>
            </w:tc>
            <w:tc>
              <w:tcPr>
                <w:tcW w:w="1126" w:type="dxa"/>
                <w:tcBorders>
                  <w:top w:val="nil"/>
                  <w:left w:val="nil"/>
                  <w:bottom w:val="single" w:sz="4" w:space="0" w:color="auto"/>
                  <w:right w:val="single" w:sz="4" w:space="0" w:color="auto"/>
                </w:tcBorders>
                <w:shd w:val="clear" w:color="000000" w:fill="99CCFF"/>
                <w:noWrap/>
                <w:vAlign w:val="bottom"/>
                <w:hideMark/>
              </w:tcPr>
              <w:p w14:paraId="61F2DC61" w14:textId="77777777" w:rsidR="00202B12" w:rsidRDefault="008233F8">
                <w:pPr>
                  <w:jc w:val="right"/>
                  <w:rPr>
                    <w:b/>
                    <w:bCs/>
                    <w:sz w:val="22"/>
                    <w:szCs w:val="22"/>
                    <w:lang w:eastAsia="lt-LT"/>
                  </w:rPr>
                </w:pPr>
                <w:r>
                  <w:rPr>
                    <w:b/>
                    <w:bCs/>
                    <w:sz w:val="22"/>
                    <w:szCs w:val="22"/>
                    <w:lang w:eastAsia="lt-LT"/>
                  </w:rPr>
                  <w:t>43,6</w:t>
                </w:r>
              </w:p>
            </w:tc>
            <w:tc>
              <w:tcPr>
                <w:tcW w:w="920" w:type="dxa"/>
                <w:tcBorders>
                  <w:top w:val="nil"/>
                  <w:left w:val="nil"/>
                  <w:bottom w:val="single" w:sz="4" w:space="0" w:color="auto"/>
                  <w:right w:val="single" w:sz="4" w:space="0" w:color="auto"/>
                </w:tcBorders>
                <w:shd w:val="clear" w:color="000000" w:fill="99CCFF"/>
                <w:noWrap/>
                <w:vAlign w:val="bottom"/>
                <w:hideMark/>
              </w:tcPr>
              <w:p w14:paraId="61F2DC62" w14:textId="77777777" w:rsidR="00202B12" w:rsidRDefault="00202B12">
                <w:pPr>
                  <w:ind w:firstLine="53"/>
                  <w:rPr>
                    <w:b/>
                    <w:bCs/>
                    <w:sz w:val="22"/>
                    <w:szCs w:val="22"/>
                    <w:lang w:eastAsia="lt-LT"/>
                  </w:rPr>
                </w:pPr>
              </w:p>
            </w:tc>
          </w:tr>
          <w:tr w:rsidR="00202B12" w14:paraId="61F2DC66"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64" w14:textId="77777777" w:rsidR="00202B12" w:rsidRDefault="008233F8">
                <w:pPr>
                  <w:rPr>
                    <w:b/>
                    <w:bCs/>
                    <w:sz w:val="22"/>
                    <w:szCs w:val="22"/>
                    <w:lang w:eastAsia="lt-LT"/>
                  </w:rPr>
                </w:pPr>
                <w:r>
                  <w:rPr>
                    <w:b/>
                    <w:bCs/>
                    <w:sz w:val="22"/>
                    <w:szCs w:val="22"/>
                    <w:lang w:eastAsia="lt-LT"/>
                  </w:rPr>
                  <w:t>11.</w:t>
                </w:r>
              </w:p>
            </w:tc>
            <w:tc>
              <w:tcPr>
                <w:tcW w:w="8961" w:type="dxa"/>
                <w:gridSpan w:val="6"/>
                <w:tcBorders>
                  <w:top w:val="single" w:sz="4" w:space="0" w:color="auto"/>
                  <w:left w:val="nil"/>
                  <w:bottom w:val="single" w:sz="4" w:space="0" w:color="auto"/>
                  <w:right w:val="single" w:sz="4" w:space="0" w:color="auto"/>
                </w:tcBorders>
                <w:shd w:val="clear" w:color="auto" w:fill="auto"/>
                <w:noWrap/>
                <w:vAlign w:val="bottom"/>
                <w:hideMark/>
              </w:tcPr>
              <w:p w14:paraId="61F2DC65" w14:textId="77777777" w:rsidR="00202B12" w:rsidRDefault="008233F8">
                <w:pPr>
                  <w:rPr>
                    <w:b/>
                    <w:bCs/>
                    <w:sz w:val="22"/>
                    <w:szCs w:val="22"/>
                    <w:lang w:eastAsia="lt-LT"/>
                  </w:rPr>
                </w:pPr>
                <w:r>
                  <w:rPr>
                    <w:b/>
                    <w:bCs/>
                    <w:sz w:val="22"/>
                    <w:szCs w:val="22"/>
                    <w:lang w:eastAsia="lt-LT"/>
                  </w:rPr>
                  <w:t>Žarėnų seniūnija</w:t>
                </w:r>
              </w:p>
            </w:tc>
          </w:tr>
          <w:tr w:rsidR="00202B12" w14:paraId="61F2DC6E" w14:textId="77777777">
            <w:trPr>
              <w:trHeight w:val="300"/>
            </w:trPr>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C67" w14:textId="77777777" w:rsidR="00202B12" w:rsidRDefault="008233F8">
                <w:pPr>
                  <w:rPr>
                    <w:sz w:val="22"/>
                    <w:szCs w:val="22"/>
                    <w:lang w:eastAsia="lt-LT"/>
                  </w:rPr>
                </w:pPr>
                <w:r>
                  <w:rPr>
                    <w:sz w:val="22"/>
                    <w:szCs w:val="22"/>
                    <w:lang w:eastAsia="lt-LT"/>
                  </w:rPr>
                  <w:lastRenderedPageBreak/>
                  <w:t>11.1.</w:t>
                </w:r>
              </w:p>
            </w:tc>
            <w:tc>
              <w:tcPr>
                <w:tcW w:w="4297" w:type="dxa"/>
                <w:tcBorders>
                  <w:top w:val="single" w:sz="4" w:space="0" w:color="auto"/>
                  <w:left w:val="nil"/>
                  <w:bottom w:val="single" w:sz="4" w:space="0" w:color="auto"/>
                  <w:right w:val="single" w:sz="4" w:space="0" w:color="auto"/>
                </w:tcBorders>
                <w:shd w:val="clear" w:color="auto" w:fill="auto"/>
                <w:vAlign w:val="bottom"/>
                <w:hideMark/>
              </w:tcPr>
              <w:p w14:paraId="61F2DC68" w14:textId="77777777" w:rsidR="00202B12" w:rsidRDefault="008233F8">
                <w:pPr>
                  <w:rPr>
                    <w:sz w:val="22"/>
                    <w:szCs w:val="22"/>
                    <w:lang w:eastAsia="lt-LT"/>
                  </w:rPr>
                </w:pPr>
                <w:r>
                  <w:rPr>
                    <w:sz w:val="22"/>
                    <w:szCs w:val="22"/>
                    <w:lang w:eastAsia="lt-LT"/>
                  </w:rPr>
                  <w:t>Žemės ūkio funkcijoms atlikti</w:t>
                </w:r>
              </w:p>
            </w:tc>
            <w:tc>
              <w:tcPr>
                <w:tcW w:w="756" w:type="dxa"/>
                <w:tcBorders>
                  <w:top w:val="single" w:sz="4" w:space="0" w:color="auto"/>
                  <w:left w:val="nil"/>
                  <w:bottom w:val="single" w:sz="4" w:space="0" w:color="auto"/>
                  <w:right w:val="single" w:sz="4" w:space="0" w:color="auto"/>
                </w:tcBorders>
                <w:shd w:val="clear" w:color="auto" w:fill="auto"/>
                <w:vAlign w:val="bottom"/>
                <w:hideMark/>
              </w:tcPr>
              <w:p w14:paraId="61F2DC69" w14:textId="77777777" w:rsidR="00202B12" w:rsidRDefault="008233F8">
                <w:pPr>
                  <w:jc w:val="center"/>
                  <w:rPr>
                    <w:sz w:val="22"/>
                    <w:szCs w:val="22"/>
                    <w:lang w:eastAsia="lt-LT"/>
                  </w:rPr>
                </w:pPr>
                <w:r>
                  <w:rPr>
                    <w:sz w:val="22"/>
                    <w:szCs w:val="22"/>
                    <w:lang w:eastAsia="lt-LT"/>
                  </w:rPr>
                  <w:t>01</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C6A" w14:textId="77777777" w:rsidR="00202B12" w:rsidRDefault="008233F8">
                <w:pPr>
                  <w:jc w:val="right"/>
                  <w:rPr>
                    <w:sz w:val="22"/>
                    <w:szCs w:val="22"/>
                    <w:lang w:eastAsia="lt-LT"/>
                  </w:rPr>
                </w:pPr>
                <w:r>
                  <w:rPr>
                    <w:sz w:val="22"/>
                    <w:szCs w:val="22"/>
                    <w:lang w:eastAsia="lt-LT"/>
                  </w:rPr>
                  <w:t>22,5</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C6B" w14:textId="77777777" w:rsidR="00202B12" w:rsidRDefault="008233F8">
                <w:pPr>
                  <w:jc w:val="right"/>
                  <w:rPr>
                    <w:sz w:val="22"/>
                    <w:szCs w:val="22"/>
                    <w:lang w:eastAsia="lt-LT"/>
                  </w:rPr>
                </w:pPr>
                <w:r>
                  <w:rPr>
                    <w:sz w:val="22"/>
                    <w:szCs w:val="22"/>
                    <w:lang w:eastAsia="lt-LT"/>
                  </w:rPr>
                  <w:t>22,5</w:t>
                </w:r>
              </w:p>
            </w:tc>
            <w:tc>
              <w:tcPr>
                <w:tcW w:w="1126" w:type="dxa"/>
                <w:tcBorders>
                  <w:top w:val="single" w:sz="4" w:space="0" w:color="auto"/>
                  <w:left w:val="nil"/>
                  <w:bottom w:val="single" w:sz="4" w:space="0" w:color="auto"/>
                  <w:right w:val="single" w:sz="4" w:space="0" w:color="auto"/>
                </w:tcBorders>
                <w:shd w:val="clear" w:color="auto" w:fill="auto"/>
                <w:noWrap/>
                <w:vAlign w:val="bottom"/>
                <w:hideMark/>
              </w:tcPr>
              <w:p w14:paraId="61F2DC6C" w14:textId="77777777" w:rsidR="00202B12" w:rsidRDefault="008233F8">
                <w:pPr>
                  <w:jc w:val="right"/>
                  <w:rPr>
                    <w:sz w:val="22"/>
                    <w:szCs w:val="22"/>
                    <w:lang w:eastAsia="lt-LT"/>
                  </w:rPr>
                </w:pPr>
                <w:r>
                  <w:rPr>
                    <w:sz w:val="22"/>
                    <w:szCs w:val="22"/>
                    <w:lang w:eastAsia="lt-LT"/>
                  </w:rPr>
                  <w:t>15,4</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61F2DC6D" w14:textId="77777777" w:rsidR="00202B12" w:rsidRDefault="00202B12">
                <w:pPr>
                  <w:ind w:firstLine="53"/>
                  <w:rPr>
                    <w:sz w:val="22"/>
                    <w:szCs w:val="22"/>
                    <w:lang w:eastAsia="lt-LT"/>
                  </w:rPr>
                </w:pPr>
              </w:p>
            </w:tc>
          </w:tr>
          <w:tr w:rsidR="00202B12" w14:paraId="61F2DC76" w14:textId="77777777">
            <w:trPr>
              <w:trHeight w:val="54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6F" w14:textId="77777777" w:rsidR="00202B12" w:rsidRDefault="008233F8">
                <w:pPr>
                  <w:rPr>
                    <w:sz w:val="22"/>
                    <w:szCs w:val="22"/>
                    <w:lang w:eastAsia="lt-LT"/>
                  </w:rPr>
                </w:pPr>
                <w:r>
                  <w:rPr>
                    <w:sz w:val="22"/>
                    <w:szCs w:val="22"/>
                    <w:lang w:eastAsia="lt-LT"/>
                  </w:rPr>
                  <w:t>11.2.</w:t>
                </w:r>
              </w:p>
            </w:tc>
            <w:tc>
              <w:tcPr>
                <w:tcW w:w="4297" w:type="dxa"/>
                <w:tcBorders>
                  <w:top w:val="nil"/>
                  <w:left w:val="nil"/>
                  <w:bottom w:val="single" w:sz="4" w:space="0" w:color="auto"/>
                  <w:right w:val="single" w:sz="4" w:space="0" w:color="auto"/>
                </w:tcBorders>
                <w:shd w:val="clear" w:color="auto" w:fill="auto"/>
                <w:vAlign w:val="bottom"/>
                <w:hideMark/>
              </w:tcPr>
              <w:p w14:paraId="61F2DC70" w14:textId="77777777" w:rsidR="00202B12" w:rsidRDefault="008233F8">
                <w:pPr>
                  <w:rPr>
                    <w:sz w:val="22"/>
                    <w:szCs w:val="22"/>
                    <w:lang w:eastAsia="lt-LT"/>
                  </w:rPr>
                </w:pPr>
                <w:r>
                  <w:rPr>
                    <w:sz w:val="22"/>
                    <w:szCs w:val="22"/>
                    <w:lang w:eastAsia="lt-LT"/>
                  </w:rPr>
                  <w:t>Socialinėms</w:t>
                </w:r>
                <w:r>
                  <w:rPr>
                    <w:sz w:val="22"/>
                    <w:szCs w:val="22"/>
                    <w:lang w:eastAsia="lt-LT"/>
                  </w:rPr>
                  <w:t xml:space="preserve"> išmokoms ir kompensacijoms skaičiuoti ir mokėti (administravimo išlaidos)</w:t>
                </w:r>
              </w:p>
            </w:tc>
            <w:tc>
              <w:tcPr>
                <w:tcW w:w="756" w:type="dxa"/>
                <w:tcBorders>
                  <w:top w:val="nil"/>
                  <w:left w:val="nil"/>
                  <w:bottom w:val="single" w:sz="4" w:space="0" w:color="auto"/>
                  <w:right w:val="single" w:sz="4" w:space="0" w:color="auto"/>
                </w:tcBorders>
                <w:shd w:val="clear" w:color="auto" w:fill="auto"/>
                <w:vAlign w:val="bottom"/>
                <w:hideMark/>
              </w:tcPr>
              <w:p w14:paraId="61F2DC71"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C72" w14:textId="77777777" w:rsidR="00202B12" w:rsidRDefault="008233F8">
                <w:pPr>
                  <w:jc w:val="right"/>
                  <w:rPr>
                    <w:sz w:val="22"/>
                    <w:szCs w:val="22"/>
                    <w:lang w:eastAsia="lt-LT"/>
                  </w:rPr>
                </w:pPr>
                <w:r>
                  <w:rPr>
                    <w:sz w:val="22"/>
                    <w:szCs w:val="22"/>
                    <w:lang w:eastAsia="lt-LT"/>
                  </w:rPr>
                  <w:t>11,1</w:t>
                </w:r>
              </w:p>
            </w:tc>
            <w:tc>
              <w:tcPr>
                <w:tcW w:w="931" w:type="dxa"/>
                <w:tcBorders>
                  <w:top w:val="nil"/>
                  <w:left w:val="nil"/>
                  <w:bottom w:val="single" w:sz="4" w:space="0" w:color="auto"/>
                  <w:right w:val="single" w:sz="4" w:space="0" w:color="auto"/>
                </w:tcBorders>
                <w:shd w:val="clear" w:color="auto" w:fill="auto"/>
                <w:noWrap/>
                <w:vAlign w:val="bottom"/>
                <w:hideMark/>
              </w:tcPr>
              <w:p w14:paraId="61F2DC73" w14:textId="77777777" w:rsidR="00202B12" w:rsidRDefault="008233F8">
                <w:pPr>
                  <w:jc w:val="right"/>
                  <w:rPr>
                    <w:sz w:val="22"/>
                    <w:szCs w:val="22"/>
                    <w:lang w:eastAsia="lt-LT"/>
                  </w:rPr>
                </w:pPr>
                <w:r>
                  <w:rPr>
                    <w:sz w:val="22"/>
                    <w:szCs w:val="22"/>
                    <w:lang w:eastAsia="lt-LT"/>
                  </w:rPr>
                  <w:t>11,1</w:t>
                </w:r>
              </w:p>
            </w:tc>
            <w:tc>
              <w:tcPr>
                <w:tcW w:w="1126" w:type="dxa"/>
                <w:tcBorders>
                  <w:top w:val="nil"/>
                  <w:left w:val="nil"/>
                  <w:bottom w:val="single" w:sz="4" w:space="0" w:color="auto"/>
                  <w:right w:val="single" w:sz="4" w:space="0" w:color="auto"/>
                </w:tcBorders>
                <w:shd w:val="clear" w:color="auto" w:fill="auto"/>
                <w:noWrap/>
                <w:vAlign w:val="bottom"/>
                <w:hideMark/>
              </w:tcPr>
              <w:p w14:paraId="61F2DC74" w14:textId="77777777" w:rsidR="00202B12" w:rsidRDefault="008233F8">
                <w:pPr>
                  <w:jc w:val="right"/>
                  <w:rPr>
                    <w:sz w:val="22"/>
                    <w:szCs w:val="22"/>
                    <w:lang w:eastAsia="lt-LT"/>
                  </w:rPr>
                </w:pPr>
                <w:r>
                  <w:rPr>
                    <w:sz w:val="22"/>
                    <w:szCs w:val="22"/>
                    <w:lang w:eastAsia="lt-LT"/>
                  </w:rPr>
                  <w:t>8,5</w:t>
                </w:r>
              </w:p>
            </w:tc>
            <w:tc>
              <w:tcPr>
                <w:tcW w:w="920" w:type="dxa"/>
                <w:tcBorders>
                  <w:top w:val="nil"/>
                  <w:left w:val="nil"/>
                  <w:bottom w:val="single" w:sz="4" w:space="0" w:color="auto"/>
                  <w:right w:val="single" w:sz="4" w:space="0" w:color="auto"/>
                </w:tcBorders>
                <w:shd w:val="clear" w:color="auto" w:fill="auto"/>
                <w:noWrap/>
                <w:vAlign w:val="bottom"/>
                <w:hideMark/>
              </w:tcPr>
              <w:p w14:paraId="61F2DC75" w14:textId="77777777" w:rsidR="00202B12" w:rsidRDefault="00202B12">
                <w:pPr>
                  <w:ind w:firstLine="53"/>
                  <w:rPr>
                    <w:sz w:val="22"/>
                    <w:szCs w:val="22"/>
                    <w:lang w:eastAsia="lt-LT"/>
                  </w:rPr>
                </w:pPr>
              </w:p>
            </w:tc>
          </w:tr>
          <w:tr w:rsidR="00202B12" w14:paraId="61F2DC7E"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77" w14:textId="77777777" w:rsidR="00202B12" w:rsidRDefault="008233F8">
                <w:pPr>
                  <w:rPr>
                    <w:sz w:val="22"/>
                    <w:szCs w:val="22"/>
                    <w:lang w:eastAsia="lt-LT"/>
                  </w:rPr>
                </w:pPr>
                <w:r>
                  <w:rPr>
                    <w:sz w:val="22"/>
                    <w:szCs w:val="22"/>
                    <w:lang w:eastAsia="lt-LT"/>
                  </w:rPr>
                  <w:t>11.3</w:t>
                </w:r>
              </w:p>
            </w:tc>
            <w:tc>
              <w:tcPr>
                <w:tcW w:w="4297" w:type="dxa"/>
                <w:tcBorders>
                  <w:top w:val="nil"/>
                  <w:left w:val="nil"/>
                  <w:bottom w:val="single" w:sz="4" w:space="0" w:color="auto"/>
                  <w:right w:val="single" w:sz="4" w:space="0" w:color="auto"/>
                </w:tcBorders>
                <w:shd w:val="clear" w:color="auto" w:fill="auto"/>
                <w:vAlign w:val="bottom"/>
                <w:hideMark/>
              </w:tcPr>
              <w:p w14:paraId="61F2DC78" w14:textId="77777777" w:rsidR="00202B12" w:rsidRDefault="008233F8">
                <w:pPr>
                  <w:rPr>
                    <w:sz w:val="22"/>
                    <w:szCs w:val="22"/>
                    <w:lang w:eastAsia="lt-LT"/>
                  </w:rPr>
                </w:pPr>
                <w:r>
                  <w:rPr>
                    <w:sz w:val="22"/>
                    <w:szCs w:val="22"/>
                    <w:lang w:eastAsia="lt-LT"/>
                  </w:rPr>
                  <w:t>Dalyvauti rengiant ir įgyvendinant darbo rinkos politikos priemones ir gyventojų užimtumo programas</w:t>
                </w:r>
              </w:p>
            </w:tc>
            <w:tc>
              <w:tcPr>
                <w:tcW w:w="756" w:type="dxa"/>
                <w:tcBorders>
                  <w:top w:val="nil"/>
                  <w:left w:val="nil"/>
                  <w:bottom w:val="single" w:sz="4" w:space="0" w:color="auto"/>
                  <w:right w:val="single" w:sz="4" w:space="0" w:color="auto"/>
                </w:tcBorders>
                <w:shd w:val="clear" w:color="auto" w:fill="auto"/>
                <w:vAlign w:val="bottom"/>
                <w:hideMark/>
              </w:tcPr>
              <w:p w14:paraId="61F2DC79"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C7A" w14:textId="77777777" w:rsidR="00202B12" w:rsidRDefault="008233F8">
                <w:pPr>
                  <w:jc w:val="right"/>
                  <w:rPr>
                    <w:sz w:val="22"/>
                    <w:szCs w:val="22"/>
                    <w:lang w:eastAsia="lt-LT"/>
                  </w:rPr>
                </w:pPr>
                <w:r>
                  <w:rPr>
                    <w:sz w:val="22"/>
                    <w:szCs w:val="22"/>
                    <w:lang w:eastAsia="lt-LT"/>
                  </w:rPr>
                  <w:t>23,5</w:t>
                </w:r>
              </w:p>
            </w:tc>
            <w:tc>
              <w:tcPr>
                <w:tcW w:w="931" w:type="dxa"/>
                <w:tcBorders>
                  <w:top w:val="nil"/>
                  <w:left w:val="nil"/>
                  <w:bottom w:val="single" w:sz="4" w:space="0" w:color="auto"/>
                  <w:right w:val="single" w:sz="4" w:space="0" w:color="auto"/>
                </w:tcBorders>
                <w:shd w:val="clear" w:color="auto" w:fill="auto"/>
                <w:noWrap/>
                <w:vAlign w:val="bottom"/>
                <w:hideMark/>
              </w:tcPr>
              <w:p w14:paraId="61F2DC7B" w14:textId="77777777" w:rsidR="00202B12" w:rsidRDefault="008233F8">
                <w:pPr>
                  <w:jc w:val="right"/>
                  <w:rPr>
                    <w:sz w:val="22"/>
                    <w:szCs w:val="22"/>
                    <w:lang w:eastAsia="lt-LT"/>
                  </w:rPr>
                </w:pPr>
                <w:r>
                  <w:rPr>
                    <w:sz w:val="22"/>
                    <w:szCs w:val="22"/>
                    <w:lang w:eastAsia="lt-LT"/>
                  </w:rPr>
                  <w:t>23,5</w:t>
                </w:r>
              </w:p>
            </w:tc>
            <w:tc>
              <w:tcPr>
                <w:tcW w:w="1126" w:type="dxa"/>
                <w:tcBorders>
                  <w:top w:val="nil"/>
                  <w:left w:val="nil"/>
                  <w:bottom w:val="single" w:sz="4" w:space="0" w:color="auto"/>
                  <w:right w:val="single" w:sz="4" w:space="0" w:color="auto"/>
                </w:tcBorders>
                <w:shd w:val="clear" w:color="auto" w:fill="auto"/>
                <w:noWrap/>
                <w:vAlign w:val="bottom"/>
                <w:hideMark/>
              </w:tcPr>
              <w:p w14:paraId="61F2DC7C" w14:textId="77777777" w:rsidR="00202B12" w:rsidRDefault="008233F8">
                <w:pPr>
                  <w:jc w:val="right"/>
                  <w:rPr>
                    <w:sz w:val="22"/>
                    <w:szCs w:val="22"/>
                    <w:lang w:eastAsia="lt-LT"/>
                  </w:rPr>
                </w:pPr>
                <w:r>
                  <w:rPr>
                    <w:sz w:val="22"/>
                    <w:szCs w:val="22"/>
                    <w:lang w:eastAsia="lt-LT"/>
                  </w:rPr>
                  <w:t>16,9</w:t>
                </w:r>
              </w:p>
            </w:tc>
            <w:tc>
              <w:tcPr>
                <w:tcW w:w="920" w:type="dxa"/>
                <w:tcBorders>
                  <w:top w:val="nil"/>
                  <w:left w:val="nil"/>
                  <w:bottom w:val="single" w:sz="4" w:space="0" w:color="auto"/>
                  <w:right w:val="single" w:sz="4" w:space="0" w:color="auto"/>
                </w:tcBorders>
                <w:shd w:val="clear" w:color="auto" w:fill="auto"/>
                <w:noWrap/>
                <w:vAlign w:val="bottom"/>
                <w:hideMark/>
              </w:tcPr>
              <w:p w14:paraId="61F2DC7D" w14:textId="77777777" w:rsidR="00202B12" w:rsidRDefault="00202B12">
                <w:pPr>
                  <w:ind w:firstLine="53"/>
                  <w:rPr>
                    <w:sz w:val="22"/>
                    <w:szCs w:val="22"/>
                    <w:lang w:eastAsia="lt-LT"/>
                  </w:rPr>
                </w:pPr>
              </w:p>
            </w:tc>
          </w:tr>
          <w:tr w:rsidR="00202B12" w14:paraId="61F2DC86" w14:textId="77777777">
            <w:trPr>
              <w:trHeight w:val="555"/>
            </w:trPr>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2DC7F" w14:textId="77777777" w:rsidR="00202B12" w:rsidRDefault="008233F8">
                <w:pPr>
                  <w:rPr>
                    <w:sz w:val="20"/>
                    <w:lang w:eastAsia="lt-LT"/>
                  </w:rPr>
                </w:pPr>
                <w:r>
                  <w:rPr>
                    <w:sz w:val="20"/>
                    <w:lang w:eastAsia="lt-LT"/>
                  </w:rPr>
                  <w:t>11.3.1.</w:t>
                </w:r>
              </w:p>
            </w:tc>
            <w:tc>
              <w:tcPr>
                <w:tcW w:w="4297" w:type="dxa"/>
                <w:tcBorders>
                  <w:top w:val="single" w:sz="4" w:space="0" w:color="auto"/>
                  <w:left w:val="nil"/>
                  <w:bottom w:val="single" w:sz="4" w:space="0" w:color="auto"/>
                  <w:right w:val="single" w:sz="4" w:space="0" w:color="auto"/>
                </w:tcBorders>
                <w:shd w:val="clear" w:color="auto" w:fill="auto"/>
                <w:vAlign w:val="bottom"/>
                <w:hideMark/>
              </w:tcPr>
              <w:p w14:paraId="61F2DC80" w14:textId="77777777" w:rsidR="00202B12" w:rsidRDefault="008233F8">
                <w:pPr>
                  <w:ind w:firstLineChars="200" w:firstLine="400"/>
                  <w:rPr>
                    <w:sz w:val="20"/>
                    <w:lang w:eastAsia="lt-LT"/>
                  </w:rPr>
                </w:pPr>
                <w:r>
                  <w:rPr>
                    <w:sz w:val="20"/>
                    <w:lang w:eastAsia="lt-LT"/>
                  </w:rPr>
                  <w:t xml:space="preserve">iš jų: darbo rinkos politikos </w:t>
                </w:r>
                <w:r>
                  <w:rPr>
                    <w:sz w:val="20"/>
                    <w:lang w:eastAsia="lt-LT"/>
                  </w:rPr>
                  <w:t>rengimo ir įgyvendinimo administravimui organizuoti</w:t>
                </w:r>
              </w:p>
            </w:tc>
            <w:tc>
              <w:tcPr>
                <w:tcW w:w="756" w:type="dxa"/>
                <w:tcBorders>
                  <w:top w:val="single" w:sz="4" w:space="0" w:color="auto"/>
                  <w:left w:val="nil"/>
                  <w:bottom w:val="single" w:sz="4" w:space="0" w:color="auto"/>
                  <w:right w:val="single" w:sz="4" w:space="0" w:color="auto"/>
                </w:tcBorders>
                <w:shd w:val="clear" w:color="auto" w:fill="auto"/>
                <w:vAlign w:val="bottom"/>
                <w:hideMark/>
              </w:tcPr>
              <w:p w14:paraId="61F2DC81" w14:textId="77777777" w:rsidR="00202B12" w:rsidRDefault="008233F8">
                <w:pPr>
                  <w:jc w:val="center"/>
                  <w:rPr>
                    <w:sz w:val="20"/>
                    <w:lang w:eastAsia="lt-LT"/>
                  </w:rPr>
                </w:pPr>
                <w:r>
                  <w:rPr>
                    <w:sz w:val="20"/>
                    <w:lang w:eastAsia="lt-LT"/>
                  </w:rPr>
                  <w:t>01</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C82" w14:textId="77777777" w:rsidR="00202B12" w:rsidRDefault="008233F8">
                <w:pPr>
                  <w:jc w:val="right"/>
                  <w:rPr>
                    <w:sz w:val="20"/>
                    <w:lang w:eastAsia="lt-LT"/>
                  </w:rPr>
                </w:pPr>
                <w:r>
                  <w:rPr>
                    <w:sz w:val="20"/>
                    <w:lang w:eastAsia="lt-LT"/>
                  </w:rPr>
                  <w:t>1,4</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61F2DC83" w14:textId="77777777" w:rsidR="00202B12" w:rsidRDefault="008233F8">
                <w:pPr>
                  <w:jc w:val="right"/>
                  <w:rPr>
                    <w:sz w:val="20"/>
                    <w:lang w:eastAsia="lt-LT"/>
                  </w:rPr>
                </w:pPr>
                <w:r>
                  <w:rPr>
                    <w:sz w:val="20"/>
                    <w:lang w:eastAsia="lt-LT"/>
                  </w:rPr>
                  <w:t>1,4</w:t>
                </w:r>
              </w:p>
            </w:tc>
            <w:tc>
              <w:tcPr>
                <w:tcW w:w="1126" w:type="dxa"/>
                <w:tcBorders>
                  <w:top w:val="single" w:sz="4" w:space="0" w:color="auto"/>
                  <w:left w:val="nil"/>
                  <w:bottom w:val="single" w:sz="4" w:space="0" w:color="auto"/>
                  <w:right w:val="single" w:sz="4" w:space="0" w:color="auto"/>
                </w:tcBorders>
                <w:shd w:val="clear" w:color="auto" w:fill="auto"/>
                <w:noWrap/>
                <w:vAlign w:val="bottom"/>
                <w:hideMark/>
              </w:tcPr>
              <w:p w14:paraId="61F2DC84" w14:textId="77777777" w:rsidR="00202B12" w:rsidRDefault="008233F8">
                <w:pPr>
                  <w:jc w:val="right"/>
                  <w:rPr>
                    <w:sz w:val="20"/>
                    <w:lang w:eastAsia="lt-LT"/>
                  </w:rPr>
                </w:pPr>
                <w:r>
                  <w:rPr>
                    <w:sz w:val="20"/>
                    <w:lang w:eastAsia="lt-LT"/>
                  </w:rPr>
                  <w:t>1,1</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61F2DC85" w14:textId="77777777" w:rsidR="00202B12" w:rsidRDefault="00202B12">
                <w:pPr>
                  <w:ind w:firstLine="53"/>
                  <w:rPr>
                    <w:sz w:val="20"/>
                    <w:lang w:eastAsia="lt-LT"/>
                  </w:rPr>
                </w:pPr>
              </w:p>
            </w:tc>
          </w:tr>
          <w:tr w:rsidR="00202B12" w14:paraId="61F2DC8E"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87" w14:textId="77777777" w:rsidR="00202B12" w:rsidRDefault="008233F8">
                <w:pPr>
                  <w:rPr>
                    <w:sz w:val="20"/>
                    <w:lang w:eastAsia="lt-LT"/>
                  </w:rPr>
                </w:pPr>
                <w:r>
                  <w:rPr>
                    <w:sz w:val="20"/>
                    <w:lang w:eastAsia="lt-LT"/>
                  </w:rPr>
                  <w:t>11.3.2.</w:t>
                </w:r>
              </w:p>
            </w:tc>
            <w:tc>
              <w:tcPr>
                <w:tcW w:w="4297" w:type="dxa"/>
                <w:tcBorders>
                  <w:top w:val="nil"/>
                  <w:left w:val="nil"/>
                  <w:bottom w:val="single" w:sz="4" w:space="0" w:color="auto"/>
                  <w:right w:val="single" w:sz="4" w:space="0" w:color="auto"/>
                </w:tcBorders>
                <w:shd w:val="clear" w:color="auto" w:fill="auto"/>
                <w:vAlign w:val="bottom"/>
                <w:hideMark/>
              </w:tcPr>
              <w:p w14:paraId="61F2DC88"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C89"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C8A" w14:textId="77777777" w:rsidR="00202B12" w:rsidRDefault="008233F8">
                <w:pPr>
                  <w:jc w:val="right"/>
                  <w:rPr>
                    <w:sz w:val="20"/>
                    <w:lang w:eastAsia="lt-LT"/>
                  </w:rPr>
                </w:pPr>
                <w:r>
                  <w:rPr>
                    <w:sz w:val="20"/>
                    <w:lang w:eastAsia="lt-LT"/>
                  </w:rPr>
                  <w:t>22,1</w:t>
                </w:r>
              </w:p>
            </w:tc>
            <w:tc>
              <w:tcPr>
                <w:tcW w:w="931" w:type="dxa"/>
                <w:tcBorders>
                  <w:top w:val="nil"/>
                  <w:left w:val="nil"/>
                  <w:bottom w:val="single" w:sz="4" w:space="0" w:color="auto"/>
                  <w:right w:val="single" w:sz="4" w:space="0" w:color="auto"/>
                </w:tcBorders>
                <w:shd w:val="clear" w:color="auto" w:fill="auto"/>
                <w:noWrap/>
                <w:vAlign w:val="bottom"/>
                <w:hideMark/>
              </w:tcPr>
              <w:p w14:paraId="61F2DC8B" w14:textId="77777777" w:rsidR="00202B12" w:rsidRDefault="008233F8">
                <w:pPr>
                  <w:jc w:val="right"/>
                  <w:rPr>
                    <w:sz w:val="20"/>
                    <w:lang w:eastAsia="lt-LT"/>
                  </w:rPr>
                </w:pPr>
                <w:r>
                  <w:rPr>
                    <w:sz w:val="20"/>
                    <w:lang w:eastAsia="lt-LT"/>
                  </w:rPr>
                  <w:t>22,1</w:t>
                </w:r>
              </w:p>
            </w:tc>
            <w:tc>
              <w:tcPr>
                <w:tcW w:w="1126" w:type="dxa"/>
                <w:tcBorders>
                  <w:top w:val="nil"/>
                  <w:left w:val="nil"/>
                  <w:bottom w:val="single" w:sz="4" w:space="0" w:color="auto"/>
                  <w:right w:val="single" w:sz="4" w:space="0" w:color="auto"/>
                </w:tcBorders>
                <w:shd w:val="clear" w:color="auto" w:fill="auto"/>
                <w:noWrap/>
                <w:vAlign w:val="bottom"/>
                <w:hideMark/>
              </w:tcPr>
              <w:p w14:paraId="61F2DC8C" w14:textId="77777777" w:rsidR="00202B12" w:rsidRDefault="008233F8">
                <w:pPr>
                  <w:jc w:val="right"/>
                  <w:rPr>
                    <w:sz w:val="20"/>
                    <w:lang w:eastAsia="lt-LT"/>
                  </w:rPr>
                </w:pPr>
                <w:r>
                  <w:rPr>
                    <w:sz w:val="20"/>
                    <w:lang w:eastAsia="lt-LT"/>
                  </w:rPr>
                  <w:t>15,8</w:t>
                </w:r>
              </w:p>
            </w:tc>
            <w:tc>
              <w:tcPr>
                <w:tcW w:w="920" w:type="dxa"/>
                <w:tcBorders>
                  <w:top w:val="nil"/>
                  <w:left w:val="nil"/>
                  <w:bottom w:val="single" w:sz="4" w:space="0" w:color="auto"/>
                  <w:right w:val="single" w:sz="4" w:space="0" w:color="auto"/>
                </w:tcBorders>
                <w:shd w:val="clear" w:color="auto" w:fill="auto"/>
                <w:noWrap/>
                <w:vAlign w:val="bottom"/>
                <w:hideMark/>
              </w:tcPr>
              <w:p w14:paraId="61F2DC8D" w14:textId="77777777" w:rsidR="00202B12" w:rsidRDefault="00202B12">
                <w:pPr>
                  <w:ind w:firstLine="53"/>
                  <w:rPr>
                    <w:sz w:val="20"/>
                    <w:lang w:eastAsia="lt-LT"/>
                  </w:rPr>
                </w:pPr>
              </w:p>
            </w:tc>
          </w:tr>
          <w:tr w:rsidR="00202B12" w14:paraId="61F2DC96" w14:textId="77777777">
            <w:trPr>
              <w:trHeight w:val="36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C8F"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C90"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C91"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C92" w14:textId="77777777" w:rsidR="00202B12" w:rsidRDefault="008233F8">
                <w:pPr>
                  <w:jc w:val="right"/>
                  <w:rPr>
                    <w:b/>
                    <w:bCs/>
                    <w:sz w:val="22"/>
                    <w:szCs w:val="22"/>
                    <w:lang w:eastAsia="lt-LT"/>
                  </w:rPr>
                </w:pPr>
                <w:r>
                  <w:rPr>
                    <w:b/>
                    <w:bCs/>
                    <w:sz w:val="22"/>
                    <w:szCs w:val="22"/>
                    <w:lang w:eastAsia="lt-LT"/>
                  </w:rPr>
                  <w:t>57,1</w:t>
                </w:r>
              </w:p>
            </w:tc>
            <w:tc>
              <w:tcPr>
                <w:tcW w:w="931" w:type="dxa"/>
                <w:tcBorders>
                  <w:top w:val="nil"/>
                  <w:left w:val="nil"/>
                  <w:bottom w:val="single" w:sz="4" w:space="0" w:color="auto"/>
                  <w:right w:val="single" w:sz="4" w:space="0" w:color="auto"/>
                </w:tcBorders>
                <w:shd w:val="clear" w:color="000000" w:fill="99CCFF"/>
                <w:noWrap/>
                <w:vAlign w:val="bottom"/>
                <w:hideMark/>
              </w:tcPr>
              <w:p w14:paraId="61F2DC93" w14:textId="77777777" w:rsidR="00202B12" w:rsidRDefault="008233F8">
                <w:pPr>
                  <w:jc w:val="right"/>
                  <w:rPr>
                    <w:b/>
                    <w:bCs/>
                    <w:sz w:val="22"/>
                    <w:szCs w:val="22"/>
                    <w:lang w:eastAsia="lt-LT"/>
                  </w:rPr>
                </w:pPr>
                <w:r>
                  <w:rPr>
                    <w:b/>
                    <w:bCs/>
                    <w:sz w:val="22"/>
                    <w:szCs w:val="22"/>
                    <w:lang w:eastAsia="lt-LT"/>
                  </w:rPr>
                  <w:t>57,1</w:t>
                </w:r>
              </w:p>
            </w:tc>
            <w:tc>
              <w:tcPr>
                <w:tcW w:w="1126" w:type="dxa"/>
                <w:tcBorders>
                  <w:top w:val="nil"/>
                  <w:left w:val="nil"/>
                  <w:bottom w:val="single" w:sz="4" w:space="0" w:color="auto"/>
                  <w:right w:val="single" w:sz="4" w:space="0" w:color="auto"/>
                </w:tcBorders>
                <w:shd w:val="clear" w:color="000000" w:fill="99CCFF"/>
                <w:noWrap/>
                <w:vAlign w:val="bottom"/>
                <w:hideMark/>
              </w:tcPr>
              <w:p w14:paraId="61F2DC94" w14:textId="77777777" w:rsidR="00202B12" w:rsidRDefault="008233F8">
                <w:pPr>
                  <w:jc w:val="right"/>
                  <w:rPr>
                    <w:b/>
                    <w:bCs/>
                    <w:sz w:val="22"/>
                    <w:szCs w:val="22"/>
                    <w:lang w:eastAsia="lt-LT"/>
                  </w:rPr>
                </w:pPr>
                <w:r>
                  <w:rPr>
                    <w:b/>
                    <w:bCs/>
                    <w:sz w:val="22"/>
                    <w:szCs w:val="22"/>
                    <w:lang w:eastAsia="lt-LT"/>
                  </w:rPr>
                  <w:t>40,8</w:t>
                </w:r>
              </w:p>
            </w:tc>
            <w:tc>
              <w:tcPr>
                <w:tcW w:w="920" w:type="dxa"/>
                <w:tcBorders>
                  <w:top w:val="nil"/>
                  <w:left w:val="nil"/>
                  <w:bottom w:val="single" w:sz="4" w:space="0" w:color="auto"/>
                  <w:right w:val="single" w:sz="4" w:space="0" w:color="auto"/>
                </w:tcBorders>
                <w:shd w:val="clear" w:color="000000" w:fill="99CCFF"/>
                <w:noWrap/>
                <w:vAlign w:val="bottom"/>
                <w:hideMark/>
              </w:tcPr>
              <w:p w14:paraId="61F2DC95" w14:textId="77777777" w:rsidR="00202B12" w:rsidRDefault="00202B12">
                <w:pPr>
                  <w:ind w:firstLine="53"/>
                  <w:rPr>
                    <w:b/>
                    <w:bCs/>
                    <w:sz w:val="22"/>
                    <w:szCs w:val="22"/>
                    <w:lang w:eastAsia="lt-LT"/>
                  </w:rPr>
                </w:pPr>
              </w:p>
            </w:tc>
          </w:tr>
          <w:tr w:rsidR="00202B12" w14:paraId="61F2DC99"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97" w14:textId="77777777" w:rsidR="00202B12" w:rsidRDefault="008233F8">
                <w:pPr>
                  <w:rPr>
                    <w:b/>
                    <w:bCs/>
                    <w:sz w:val="22"/>
                    <w:szCs w:val="22"/>
                    <w:lang w:eastAsia="lt-LT"/>
                  </w:rPr>
                </w:pPr>
                <w:r>
                  <w:rPr>
                    <w:b/>
                    <w:bCs/>
                    <w:sz w:val="22"/>
                    <w:szCs w:val="22"/>
                    <w:lang w:eastAsia="lt-LT"/>
                  </w:rPr>
                  <w:t>12.</w:t>
                </w:r>
              </w:p>
            </w:tc>
            <w:tc>
              <w:tcPr>
                <w:tcW w:w="8961" w:type="dxa"/>
                <w:gridSpan w:val="6"/>
                <w:tcBorders>
                  <w:top w:val="single" w:sz="4" w:space="0" w:color="auto"/>
                  <w:left w:val="nil"/>
                  <w:bottom w:val="single" w:sz="4" w:space="0" w:color="auto"/>
                  <w:right w:val="single" w:sz="4" w:space="0" w:color="auto"/>
                </w:tcBorders>
                <w:shd w:val="clear" w:color="auto" w:fill="auto"/>
                <w:vAlign w:val="bottom"/>
                <w:hideMark/>
              </w:tcPr>
              <w:p w14:paraId="61F2DC98" w14:textId="77777777" w:rsidR="00202B12" w:rsidRDefault="008233F8">
                <w:pPr>
                  <w:rPr>
                    <w:b/>
                    <w:bCs/>
                    <w:sz w:val="22"/>
                    <w:szCs w:val="22"/>
                    <w:lang w:eastAsia="lt-LT"/>
                  </w:rPr>
                </w:pPr>
                <w:r>
                  <w:rPr>
                    <w:b/>
                    <w:bCs/>
                    <w:sz w:val="22"/>
                    <w:szCs w:val="22"/>
                    <w:lang w:eastAsia="lt-LT"/>
                  </w:rPr>
                  <w:t>Telšių miesto seniūnija</w:t>
                </w:r>
              </w:p>
            </w:tc>
          </w:tr>
          <w:tr w:rsidR="00202B12" w14:paraId="61F2DCA1"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9A" w14:textId="77777777" w:rsidR="00202B12" w:rsidRDefault="008233F8">
                <w:pPr>
                  <w:rPr>
                    <w:sz w:val="22"/>
                    <w:szCs w:val="22"/>
                    <w:lang w:eastAsia="lt-LT"/>
                  </w:rPr>
                </w:pPr>
                <w:r>
                  <w:rPr>
                    <w:sz w:val="22"/>
                    <w:szCs w:val="22"/>
                    <w:lang w:eastAsia="lt-LT"/>
                  </w:rPr>
                  <w:t>12.1</w:t>
                </w:r>
              </w:p>
            </w:tc>
            <w:tc>
              <w:tcPr>
                <w:tcW w:w="4297" w:type="dxa"/>
                <w:tcBorders>
                  <w:top w:val="nil"/>
                  <w:left w:val="nil"/>
                  <w:bottom w:val="single" w:sz="4" w:space="0" w:color="auto"/>
                  <w:right w:val="single" w:sz="4" w:space="0" w:color="auto"/>
                </w:tcBorders>
                <w:shd w:val="clear" w:color="auto" w:fill="auto"/>
                <w:vAlign w:val="bottom"/>
                <w:hideMark/>
              </w:tcPr>
              <w:p w14:paraId="61F2DC9B" w14:textId="77777777" w:rsidR="00202B12" w:rsidRDefault="008233F8">
                <w:pPr>
                  <w:rPr>
                    <w:sz w:val="22"/>
                    <w:szCs w:val="22"/>
                    <w:lang w:eastAsia="lt-LT"/>
                  </w:rPr>
                </w:pPr>
                <w:r>
                  <w:rPr>
                    <w:sz w:val="22"/>
                    <w:szCs w:val="22"/>
                    <w:lang w:eastAsia="lt-LT"/>
                  </w:rPr>
                  <w:t xml:space="preserve">Dalyvauti rengiant ir įgyvendinant darbo rinkos politikos priemones ir </w:t>
                </w:r>
                <w:r>
                  <w:rPr>
                    <w:sz w:val="22"/>
                    <w:szCs w:val="22"/>
                    <w:lang w:eastAsia="lt-LT"/>
                  </w:rPr>
                  <w:t>gyventojų užimtumo programas</w:t>
                </w:r>
              </w:p>
            </w:tc>
            <w:tc>
              <w:tcPr>
                <w:tcW w:w="756" w:type="dxa"/>
                <w:tcBorders>
                  <w:top w:val="nil"/>
                  <w:left w:val="nil"/>
                  <w:bottom w:val="single" w:sz="4" w:space="0" w:color="auto"/>
                  <w:right w:val="single" w:sz="4" w:space="0" w:color="auto"/>
                </w:tcBorders>
                <w:shd w:val="clear" w:color="auto" w:fill="auto"/>
                <w:vAlign w:val="bottom"/>
                <w:hideMark/>
              </w:tcPr>
              <w:p w14:paraId="61F2DC9C" w14:textId="77777777" w:rsidR="00202B12" w:rsidRDefault="00202B12">
                <w:pPr>
                  <w:ind w:firstLine="53"/>
                  <w:jc w:val="center"/>
                  <w:rPr>
                    <w:sz w:val="22"/>
                    <w:szCs w:val="22"/>
                    <w:lang w:eastAsia="lt-LT"/>
                  </w:rPr>
                </w:pPr>
              </w:p>
            </w:tc>
            <w:tc>
              <w:tcPr>
                <w:tcW w:w="931" w:type="dxa"/>
                <w:tcBorders>
                  <w:top w:val="nil"/>
                  <w:left w:val="nil"/>
                  <w:bottom w:val="single" w:sz="4" w:space="0" w:color="auto"/>
                  <w:right w:val="single" w:sz="4" w:space="0" w:color="auto"/>
                </w:tcBorders>
                <w:shd w:val="clear" w:color="auto" w:fill="auto"/>
                <w:noWrap/>
                <w:vAlign w:val="bottom"/>
                <w:hideMark/>
              </w:tcPr>
              <w:p w14:paraId="61F2DC9D" w14:textId="77777777" w:rsidR="00202B12" w:rsidRDefault="008233F8">
                <w:pPr>
                  <w:jc w:val="right"/>
                  <w:rPr>
                    <w:sz w:val="22"/>
                    <w:szCs w:val="22"/>
                    <w:lang w:eastAsia="lt-LT"/>
                  </w:rPr>
                </w:pPr>
                <w:r>
                  <w:rPr>
                    <w:sz w:val="22"/>
                    <w:szCs w:val="22"/>
                    <w:lang w:eastAsia="lt-LT"/>
                  </w:rPr>
                  <w:t>257,0</w:t>
                </w:r>
              </w:p>
            </w:tc>
            <w:tc>
              <w:tcPr>
                <w:tcW w:w="931" w:type="dxa"/>
                <w:tcBorders>
                  <w:top w:val="nil"/>
                  <w:left w:val="nil"/>
                  <w:bottom w:val="single" w:sz="4" w:space="0" w:color="auto"/>
                  <w:right w:val="single" w:sz="4" w:space="0" w:color="auto"/>
                </w:tcBorders>
                <w:shd w:val="clear" w:color="auto" w:fill="auto"/>
                <w:noWrap/>
                <w:vAlign w:val="bottom"/>
                <w:hideMark/>
              </w:tcPr>
              <w:p w14:paraId="61F2DC9E" w14:textId="77777777" w:rsidR="00202B12" w:rsidRDefault="008233F8">
                <w:pPr>
                  <w:jc w:val="right"/>
                  <w:rPr>
                    <w:sz w:val="22"/>
                    <w:szCs w:val="22"/>
                    <w:lang w:eastAsia="lt-LT"/>
                  </w:rPr>
                </w:pPr>
                <w:r>
                  <w:rPr>
                    <w:sz w:val="22"/>
                    <w:szCs w:val="22"/>
                    <w:lang w:eastAsia="lt-LT"/>
                  </w:rPr>
                  <w:t>257,0</w:t>
                </w:r>
              </w:p>
            </w:tc>
            <w:tc>
              <w:tcPr>
                <w:tcW w:w="1126" w:type="dxa"/>
                <w:tcBorders>
                  <w:top w:val="nil"/>
                  <w:left w:val="nil"/>
                  <w:bottom w:val="single" w:sz="4" w:space="0" w:color="auto"/>
                  <w:right w:val="single" w:sz="4" w:space="0" w:color="auto"/>
                </w:tcBorders>
                <w:shd w:val="clear" w:color="auto" w:fill="auto"/>
                <w:noWrap/>
                <w:vAlign w:val="bottom"/>
                <w:hideMark/>
              </w:tcPr>
              <w:p w14:paraId="61F2DC9F" w14:textId="77777777" w:rsidR="00202B12" w:rsidRDefault="008233F8">
                <w:pPr>
                  <w:jc w:val="right"/>
                  <w:rPr>
                    <w:sz w:val="22"/>
                    <w:szCs w:val="22"/>
                    <w:lang w:eastAsia="lt-LT"/>
                  </w:rPr>
                </w:pPr>
                <w:r>
                  <w:rPr>
                    <w:sz w:val="22"/>
                    <w:szCs w:val="22"/>
                    <w:lang w:eastAsia="lt-LT"/>
                  </w:rPr>
                  <w:t>156,4</w:t>
                </w:r>
              </w:p>
            </w:tc>
            <w:tc>
              <w:tcPr>
                <w:tcW w:w="920" w:type="dxa"/>
                <w:tcBorders>
                  <w:top w:val="nil"/>
                  <w:left w:val="nil"/>
                  <w:bottom w:val="single" w:sz="4" w:space="0" w:color="auto"/>
                  <w:right w:val="single" w:sz="4" w:space="0" w:color="auto"/>
                </w:tcBorders>
                <w:shd w:val="clear" w:color="auto" w:fill="auto"/>
                <w:noWrap/>
                <w:vAlign w:val="bottom"/>
                <w:hideMark/>
              </w:tcPr>
              <w:p w14:paraId="61F2DCA0" w14:textId="77777777" w:rsidR="00202B12" w:rsidRDefault="00202B12">
                <w:pPr>
                  <w:ind w:firstLine="53"/>
                  <w:rPr>
                    <w:sz w:val="22"/>
                    <w:szCs w:val="22"/>
                    <w:lang w:eastAsia="lt-LT"/>
                  </w:rPr>
                </w:pPr>
              </w:p>
            </w:tc>
          </w:tr>
          <w:tr w:rsidR="00202B12" w14:paraId="61F2DCA9" w14:textId="77777777">
            <w:trPr>
              <w:trHeight w:val="55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A2" w14:textId="77777777" w:rsidR="00202B12" w:rsidRDefault="008233F8">
                <w:pPr>
                  <w:rPr>
                    <w:sz w:val="20"/>
                    <w:lang w:eastAsia="lt-LT"/>
                  </w:rPr>
                </w:pPr>
                <w:r>
                  <w:rPr>
                    <w:sz w:val="20"/>
                    <w:lang w:eastAsia="lt-LT"/>
                  </w:rPr>
                  <w:t>12.1.1.</w:t>
                </w:r>
              </w:p>
            </w:tc>
            <w:tc>
              <w:tcPr>
                <w:tcW w:w="4297" w:type="dxa"/>
                <w:tcBorders>
                  <w:top w:val="nil"/>
                  <w:left w:val="nil"/>
                  <w:bottom w:val="single" w:sz="4" w:space="0" w:color="auto"/>
                  <w:right w:val="single" w:sz="4" w:space="0" w:color="auto"/>
                </w:tcBorders>
                <w:shd w:val="clear" w:color="auto" w:fill="auto"/>
                <w:vAlign w:val="bottom"/>
                <w:hideMark/>
              </w:tcPr>
              <w:p w14:paraId="61F2DCA3" w14:textId="77777777" w:rsidR="00202B12" w:rsidRDefault="008233F8">
                <w:pPr>
                  <w:ind w:firstLineChars="200" w:firstLine="400"/>
                  <w:rPr>
                    <w:sz w:val="20"/>
                    <w:lang w:eastAsia="lt-LT"/>
                  </w:rPr>
                </w:pPr>
                <w:r>
                  <w:rPr>
                    <w:sz w:val="20"/>
                    <w:lang w:eastAsia="lt-LT"/>
                  </w:rPr>
                  <w:t>iš jų: darbo rinkos politikos rengimo ir įgyvendinimo administravimui organizuoti</w:t>
                </w:r>
              </w:p>
            </w:tc>
            <w:tc>
              <w:tcPr>
                <w:tcW w:w="756" w:type="dxa"/>
                <w:tcBorders>
                  <w:top w:val="nil"/>
                  <w:left w:val="nil"/>
                  <w:bottom w:val="single" w:sz="4" w:space="0" w:color="auto"/>
                  <w:right w:val="single" w:sz="4" w:space="0" w:color="auto"/>
                </w:tcBorders>
                <w:shd w:val="clear" w:color="auto" w:fill="auto"/>
                <w:vAlign w:val="bottom"/>
                <w:hideMark/>
              </w:tcPr>
              <w:p w14:paraId="61F2DCA4" w14:textId="77777777" w:rsidR="00202B12" w:rsidRDefault="008233F8">
                <w:pPr>
                  <w:jc w:val="center"/>
                  <w:rPr>
                    <w:sz w:val="20"/>
                    <w:lang w:eastAsia="lt-LT"/>
                  </w:rPr>
                </w:pPr>
                <w:r>
                  <w:rPr>
                    <w:sz w:val="20"/>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CA5" w14:textId="77777777" w:rsidR="00202B12" w:rsidRDefault="008233F8">
                <w:pPr>
                  <w:jc w:val="right"/>
                  <w:rPr>
                    <w:sz w:val="20"/>
                    <w:lang w:eastAsia="lt-LT"/>
                  </w:rPr>
                </w:pPr>
                <w:r>
                  <w:rPr>
                    <w:sz w:val="20"/>
                    <w:lang w:eastAsia="lt-LT"/>
                  </w:rPr>
                  <w:t>15,8</w:t>
                </w:r>
              </w:p>
            </w:tc>
            <w:tc>
              <w:tcPr>
                <w:tcW w:w="931" w:type="dxa"/>
                <w:tcBorders>
                  <w:top w:val="nil"/>
                  <w:left w:val="nil"/>
                  <w:bottom w:val="single" w:sz="4" w:space="0" w:color="auto"/>
                  <w:right w:val="single" w:sz="4" w:space="0" w:color="auto"/>
                </w:tcBorders>
                <w:shd w:val="clear" w:color="auto" w:fill="auto"/>
                <w:noWrap/>
                <w:vAlign w:val="bottom"/>
                <w:hideMark/>
              </w:tcPr>
              <w:p w14:paraId="61F2DCA6" w14:textId="77777777" w:rsidR="00202B12" w:rsidRDefault="008233F8">
                <w:pPr>
                  <w:jc w:val="right"/>
                  <w:rPr>
                    <w:sz w:val="20"/>
                    <w:lang w:eastAsia="lt-LT"/>
                  </w:rPr>
                </w:pPr>
                <w:r>
                  <w:rPr>
                    <w:sz w:val="20"/>
                    <w:lang w:eastAsia="lt-LT"/>
                  </w:rPr>
                  <w:t>15,8</w:t>
                </w:r>
              </w:p>
            </w:tc>
            <w:tc>
              <w:tcPr>
                <w:tcW w:w="1126" w:type="dxa"/>
                <w:tcBorders>
                  <w:top w:val="nil"/>
                  <w:left w:val="nil"/>
                  <w:bottom w:val="single" w:sz="4" w:space="0" w:color="auto"/>
                  <w:right w:val="single" w:sz="4" w:space="0" w:color="auto"/>
                </w:tcBorders>
                <w:shd w:val="clear" w:color="auto" w:fill="auto"/>
                <w:noWrap/>
                <w:vAlign w:val="bottom"/>
                <w:hideMark/>
              </w:tcPr>
              <w:p w14:paraId="61F2DCA7" w14:textId="77777777" w:rsidR="00202B12" w:rsidRDefault="008233F8">
                <w:pPr>
                  <w:jc w:val="right"/>
                  <w:rPr>
                    <w:sz w:val="20"/>
                    <w:lang w:eastAsia="lt-LT"/>
                  </w:rPr>
                </w:pPr>
                <w:r>
                  <w:rPr>
                    <w:sz w:val="20"/>
                    <w:lang w:eastAsia="lt-LT"/>
                  </w:rPr>
                  <w:t>8,9</w:t>
                </w:r>
              </w:p>
            </w:tc>
            <w:tc>
              <w:tcPr>
                <w:tcW w:w="920" w:type="dxa"/>
                <w:tcBorders>
                  <w:top w:val="nil"/>
                  <w:left w:val="nil"/>
                  <w:bottom w:val="single" w:sz="4" w:space="0" w:color="auto"/>
                  <w:right w:val="single" w:sz="4" w:space="0" w:color="auto"/>
                </w:tcBorders>
                <w:shd w:val="clear" w:color="auto" w:fill="auto"/>
                <w:noWrap/>
                <w:vAlign w:val="bottom"/>
                <w:hideMark/>
              </w:tcPr>
              <w:p w14:paraId="61F2DCA8" w14:textId="77777777" w:rsidR="00202B12" w:rsidRDefault="00202B12">
                <w:pPr>
                  <w:ind w:firstLine="53"/>
                  <w:rPr>
                    <w:sz w:val="20"/>
                    <w:lang w:eastAsia="lt-LT"/>
                  </w:rPr>
                </w:pPr>
              </w:p>
            </w:tc>
          </w:tr>
          <w:tr w:rsidR="00202B12" w14:paraId="61F2DCB1"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AA" w14:textId="77777777" w:rsidR="00202B12" w:rsidRDefault="008233F8">
                <w:pPr>
                  <w:rPr>
                    <w:sz w:val="20"/>
                    <w:lang w:eastAsia="lt-LT"/>
                  </w:rPr>
                </w:pPr>
                <w:r>
                  <w:rPr>
                    <w:sz w:val="20"/>
                    <w:lang w:eastAsia="lt-LT"/>
                  </w:rPr>
                  <w:t>12.1.2.</w:t>
                </w:r>
              </w:p>
            </w:tc>
            <w:tc>
              <w:tcPr>
                <w:tcW w:w="4297" w:type="dxa"/>
                <w:tcBorders>
                  <w:top w:val="nil"/>
                  <w:left w:val="nil"/>
                  <w:bottom w:val="single" w:sz="4" w:space="0" w:color="auto"/>
                  <w:right w:val="single" w:sz="4" w:space="0" w:color="auto"/>
                </w:tcBorders>
                <w:shd w:val="clear" w:color="auto" w:fill="auto"/>
                <w:vAlign w:val="bottom"/>
                <w:hideMark/>
              </w:tcPr>
              <w:p w14:paraId="61F2DCAB" w14:textId="77777777" w:rsidR="00202B12" w:rsidRDefault="008233F8">
                <w:pPr>
                  <w:ind w:firstLine="477"/>
                  <w:rPr>
                    <w:sz w:val="20"/>
                    <w:lang w:eastAsia="lt-LT"/>
                  </w:rPr>
                </w:pPr>
                <w:r>
                  <w:rPr>
                    <w:sz w:val="20"/>
                    <w:lang w:eastAsia="lt-LT"/>
                  </w:rPr>
                  <w:t>bedarbių užimtumui remti</w:t>
                </w:r>
              </w:p>
            </w:tc>
            <w:tc>
              <w:tcPr>
                <w:tcW w:w="756" w:type="dxa"/>
                <w:tcBorders>
                  <w:top w:val="nil"/>
                  <w:left w:val="nil"/>
                  <w:bottom w:val="single" w:sz="4" w:space="0" w:color="auto"/>
                  <w:right w:val="single" w:sz="4" w:space="0" w:color="auto"/>
                </w:tcBorders>
                <w:shd w:val="clear" w:color="auto" w:fill="auto"/>
                <w:vAlign w:val="bottom"/>
                <w:hideMark/>
              </w:tcPr>
              <w:p w14:paraId="61F2DCAC" w14:textId="77777777" w:rsidR="00202B12" w:rsidRDefault="008233F8">
                <w:pPr>
                  <w:jc w:val="center"/>
                  <w:rPr>
                    <w:sz w:val="20"/>
                    <w:lang w:eastAsia="lt-LT"/>
                  </w:rPr>
                </w:pPr>
                <w:r>
                  <w:rPr>
                    <w:sz w:val="20"/>
                    <w:lang w:eastAsia="lt-LT"/>
                  </w:rPr>
                  <w:t>05</w:t>
                </w:r>
              </w:p>
            </w:tc>
            <w:tc>
              <w:tcPr>
                <w:tcW w:w="931" w:type="dxa"/>
                <w:tcBorders>
                  <w:top w:val="nil"/>
                  <w:left w:val="nil"/>
                  <w:bottom w:val="single" w:sz="4" w:space="0" w:color="auto"/>
                  <w:right w:val="single" w:sz="4" w:space="0" w:color="auto"/>
                </w:tcBorders>
                <w:shd w:val="clear" w:color="auto" w:fill="auto"/>
                <w:noWrap/>
                <w:vAlign w:val="bottom"/>
                <w:hideMark/>
              </w:tcPr>
              <w:p w14:paraId="61F2DCAD" w14:textId="77777777" w:rsidR="00202B12" w:rsidRDefault="008233F8">
                <w:pPr>
                  <w:jc w:val="right"/>
                  <w:rPr>
                    <w:sz w:val="20"/>
                    <w:lang w:eastAsia="lt-LT"/>
                  </w:rPr>
                </w:pPr>
                <w:r>
                  <w:rPr>
                    <w:sz w:val="20"/>
                    <w:lang w:eastAsia="lt-LT"/>
                  </w:rPr>
                  <w:t>241,2</w:t>
                </w:r>
              </w:p>
            </w:tc>
            <w:tc>
              <w:tcPr>
                <w:tcW w:w="931" w:type="dxa"/>
                <w:tcBorders>
                  <w:top w:val="nil"/>
                  <w:left w:val="nil"/>
                  <w:bottom w:val="single" w:sz="4" w:space="0" w:color="auto"/>
                  <w:right w:val="single" w:sz="4" w:space="0" w:color="auto"/>
                </w:tcBorders>
                <w:shd w:val="clear" w:color="auto" w:fill="auto"/>
                <w:noWrap/>
                <w:vAlign w:val="bottom"/>
                <w:hideMark/>
              </w:tcPr>
              <w:p w14:paraId="61F2DCAE" w14:textId="77777777" w:rsidR="00202B12" w:rsidRDefault="008233F8">
                <w:pPr>
                  <w:jc w:val="right"/>
                  <w:rPr>
                    <w:sz w:val="20"/>
                    <w:lang w:eastAsia="lt-LT"/>
                  </w:rPr>
                </w:pPr>
                <w:r>
                  <w:rPr>
                    <w:sz w:val="20"/>
                    <w:lang w:eastAsia="lt-LT"/>
                  </w:rPr>
                  <w:t>241,2</w:t>
                </w:r>
              </w:p>
            </w:tc>
            <w:tc>
              <w:tcPr>
                <w:tcW w:w="1126" w:type="dxa"/>
                <w:tcBorders>
                  <w:top w:val="nil"/>
                  <w:left w:val="nil"/>
                  <w:bottom w:val="single" w:sz="4" w:space="0" w:color="auto"/>
                  <w:right w:val="single" w:sz="4" w:space="0" w:color="auto"/>
                </w:tcBorders>
                <w:shd w:val="clear" w:color="auto" w:fill="auto"/>
                <w:noWrap/>
                <w:vAlign w:val="bottom"/>
                <w:hideMark/>
              </w:tcPr>
              <w:p w14:paraId="61F2DCAF" w14:textId="77777777" w:rsidR="00202B12" w:rsidRDefault="008233F8">
                <w:pPr>
                  <w:jc w:val="right"/>
                  <w:rPr>
                    <w:sz w:val="20"/>
                    <w:lang w:eastAsia="lt-LT"/>
                  </w:rPr>
                </w:pPr>
                <w:r>
                  <w:rPr>
                    <w:sz w:val="20"/>
                    <w:lang w:eastAsia="lt-LT"/>
                  </w:rPr>
                  <w:t>147,5</w:t>
                </w:r>
              </w:p>
            </w:tc>
            <w:tc>
              <w:tcPr>
                <w:tcW w:w="920" w:type="dxa"/>
                <w:tcBorders>
                  <w:top w:val="nil"/>
                  <w:left w:val="nil"/>
                  <w:bottom w:val="single" w:sz="4" w:space="0" w:color="auto"/>
                  <w:right w:val="single" w:sz="4" w:space="0" w:color="auto"/>
                </w:tcBorders>
                <w:shd w:val="clear" w:color="auto" w:fill="auto"/>
                <w:noWrap/>
                <w:vAlign w:val="bottom"/>
                <w:hideMark/>
              </w:tcPr>
              <w:p w14:paraId="61F2DCB0" w14:textId="77777777" w:rsidR="00202B12" w:rsidRDefault="00202B12">
                <w:pPr>
                  <w:ind w:firstLine="53"/>
                  <w:rPr>
                    <w:sz w:val="20"/>
                    <w:lang w:eastAsia="lt-LT"/>
                  </w:rPr>
                </w:pPr>
              </w:p>
            </w:tc>
          </w:tr>
          <w:tr w:rsidR="00202B12" w14:paraId="61F2DCB9" w14:textId="77777777">
            <w:trPr>
              <w:trHeight w:val="36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CB2"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CB3"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CB4"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CB5" w14:textId="77777777" w:rsidR="00202B12" w:rsidRDefault="008233F8">
                <w:pPr>
                  <w:jc w:val="right"/>
                  <w:rPr>
                    <w:b/>
                    <w:bCs/>
                    <w:sz w:val="22"/>
                    <w:szCs w:val="22"/>
                    <w:lang w:eastAsia="lt-LT"/>
                  </w:rPr>
                </w:pPr>
                <w:r>
                  <w:rPr>
                    <w:b/>
                    <w:bCs/>
                    <w:sz w:val="22"/>
                    <w:szCs w:val="22"/>
                    <w:lang w:eastAsia="lt-LT"/>
                  </w:rPr>
                  <w:t>257,0</w:t>
                </w:r>
              </w:p>
            </w:tc>
            <w:tc>
              <w:tcPr>
                <w:tcW w:w="931" w:type="dxa"/>
                <w:tcBorders>
                  <w:top w:val="nil"/>
                  <w:left w:val="nil"/>
                  <w:bottom w:val="single" w:sz="4" w:space="0" w:color="auto"/>
                  <w:right w:val="single" w:sz="4" w:space="0" w:color="auto"/>
                </w:tcBorders>
                <w:shd w:val="clear" w:color="000000" w:fill="99CCFF"/>
                <w:noWrap/>
                <w:vAlign w:val="bottom"/>
                <w:hideMark/>
              </w:tcPr>
              <w:p w14:paraId="61F2DCB6" w14:textId="77777777" w:rsidR="00202B12" w:rsidRDefault="008233F8">
                <w:pPr>
                  <w:jc w:val="right"/>
                  <w:rPr>
                    <w:b/>
                    <w:bCs/>
                    <w:sz w:val="22"/>
                    <w:szCs w:val="22"/>
                    <w:lang w:eastAsia="lt-LT"/>
                  </w:rPr>
                </w:pPr>
                <w:r>
                  <w:rPr>
                    <w:b/>
                    <w:bCs/>
                    <w:sz w:val="22"/>
                    <w:szCs w:val="22"/>
                    <w:lang w:eastAsia="lt-LT"/>
                  </w:rPr>
                  <w:t>257,0</w:t>
                </w:r>
              </w:p>
            </w:tc>
            <w:tc>
              <w:tcPr>
                <w:tcW w:w="1126" w:type="dxa"/>
                <w:tcBorders>
                  <w:top w:val="nil"/>
                  <w:left w:val="nil"/>
                  <w:bottom w:val="single" w:sz="4" w:space="0" w:color="auto"/>
                  <w:right w:val="single" w:sz="4" w:space="0" w:color="auto"/>
                </w:tcBorders>
                <w:shd w:val="clear" w:color="000000" w:fill="99CCFF"/>
                <w:noWrap/>
                <w:vAlign w:val="bottom"/>
                <w:hideMark/>
              </w:tcPr>
              <w:p w14:paraId="61F2DCB7" w14:textId="77777777" w:rsidR="00202B12" w:rsidRDefault="008233F8">
                <w:pPr>
                  <w:jc w:val="right"/>
                  <w:rPr>
                    <w:b/>
                    <w:bCs/>
                    <w:sz w:val="22"/>
                    <w:szCs w:val="22"/>
                    <w:lang w:eastAsia="lt-LT"/>
                  </w:rPr>
                </w:pPr>
                <w:r>
                  <w:rPr>
                    <w:b/>
                    <w:bCs/>
                    <w:sz w:val="22"/>
                    <w:szCs w:val="22"/>
                    <w:lang w:eastAsia="lt-LT"/>
                  </w:rPr>
                  <w:t>156,4</w:t>
                </w:r>
              </w:p>
            </w:tc>
            <w:tc>
              <w:tcPr>
                <w:tcW w:w="920" w:type="dxa"/>
                <w:tcBorders>
                  <w:top w:val="nil"/>
                  <w:left w:val="nil"/>
                  <w:bottom w:val="single" w:sz="4" w:space="0" w:color="auto"/>
                  <w:right w:val="single" w:sz="4" w:space="0" w:color="auto"/>
                </w:tcBorders>
                <w:shd w:val="clear" w:color="000000" w:fill="99CCFF"/>
                <w:noWrap/>
                <w:vAlign w:val="bottom"/>
                <w:hideMark/>
              </w:tcPr>
              <w:p w14:paraId="61F2DCB8" w14:textId="77777777" w:rsidR="00202B12" w:rsidRDefault="00202B12">
                <w:pPr>
                  <w:ind w:firstLine="53"/>
                  <w:rPr>
                    <w:b/>
                    <w:bCs/>
                    <w:sz w:val="22"/>
                    <w:szCs w:val="22"/>
                    <w:lang w:eastAsia="lt-LT"/>
                  </w:rPr>
                </w:pPr>
              </w:p>
            </w:tc>
          </w:tr>
          <w:tr w:rsidR="00202B12" w14:paraId="61F2DCBC"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BA" w14:textId="77777777" w:rsidR="00202B12" w:rsidRDefault="008233F8">
                <w:pPr>
                  <w:rPr>
                    <w:b/>
                    <w:bCs/>
                    <w:sz w:val="22"/>
                    <w:szCs w:val="22"/>
                    <w:lang w:eastAsia="lt-LT"/>
                  </w:rPr>
                </w:pPr>
                <w:r>
                  <w:rPr>
                    <w:b/>
                    <w:bCs/>
                    <w:sz w:val="22"/>
                    <w:szCs w:val="22"/>
                    <w:lang w:eastAsia="lt-LT"/>
                  </w:rPr>
                  <w:t>13.</w:t>
                </w:r>
              </w:p>
            </w:tc>
            <w:tc>
              <w:tcPr>
                <w:tcW w:w="8961" w:type="dxa"/>
                <w:gridSpan w:val="6"/>
                <w:tcBorders>
                  <w:top w:val="single" w:sz="4" w:space="0" w:color="auto"/>
                  <w:left w:val="nil"/>
                  <w:bottom w:val="single" w:sz="4" w:space="0" w:color="auto"/>
                  <w:right w:val="single" w:sz="4" w:space="0" w:color="auto"/>
                </w:tcBorders>
                <w:shd w:val="clear" w:color="auto" w:fill="auto"/>
                <w:vAlign w:val="bottom"/>
                <w:hideMark/>
              </w:tcPr>
              <w:p w14:paraId="61F2DCBB" w14:textId="77777777" w:rsidR="00202B12" w:rsidRDefault="008233F8">
                <w:pPr>
                  <w:rPr>
                    <w:b/>
                    <w:bCs/>
                    <w:sz w:val="22"/>
                    <w:szCs w:val="22"/>
                    <w:lang w:eastAsia="lt-LT"/>
                  </w:rPr>
                </w:pPr>
                <w:r>
                  <w:rPr>
                    <w:b/>
                    <w:bCs/>
                    <w:sz w:val="22"/>
                    <w:szCs w:val="22"/>
                    <w:lang w:eastAsia="lt-LT"/>
                  </w:rPr>
                  <w:t>Visuomenės sveikatos biuras</w:t>
                </w:r>
              </w:p>
            </w:tc>
          </w:tr>
          <w:tr w:rsidR="00202B12" w14:paraId="61F2DCC4"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BD" w14:textId="77777777" w:rsidR="00202B12" w:rsidRDefault="008233F8">
                <w:pPr>
                  <w:rPr>
                    <w:sz w:val="22"/>
                    <w:szCs w:val="22"/>
                    <w:lang w:eastAsia="lt-LT"/>
                  </w:rPr>
                </w:pPr>
                <w:r>
                  <w:rPr>
                    <w:sz w:val="22"/>
                    <w:szCs w:val="22"/>
                    <w:lang w:eastAsia="lt-LT"/>
                  </w:rPr>
                  <w:t>13.1.</w:t>
                </w:r>
              </w:p>
            </w:tc>
            <w:tc>
              <w:tcPr>
                <w:tcW w:w="4297" w:type="dxa"/>
                <w:tcBorders>
                  <w:top w:val="nil"/>
                  <w:left w:val="nil"/>
                  <w:bottom w:val="single" w:sz="4" w:space="0" w:color="auto"/>
                  <w:right w:val="single" w:sz="4" w:space="0" w:color="auto"/>
                </w:tcBorders>
                <w:shd w:val="clear" w:color="auto" w:fill="auto"/>
                <w:vAlign w:val="bottom"/>
                <w:hideMark/>
              </w:tcPr>
              <w:p w14:paraId="61F2DCBE" w14:textId="77777777" w:rsidR="00202B12" w:rsidRDefault="008233F8">
                <w:pPr>
                  <w:rPr>
                    <w:sz w:val="22"/>
                    <w:szCs w:val="22"/>
                    <w:lang w:eastAsia="lt-LT"/>
                  </w:rPr>
                </w:pPr>
                <w:r>
                  <w:rPr>
                    <w:sz w:val="22"/>
                    <w:szCs w:val="22"/>
                    <w:lang w:eastAsia="lt-LT"/>
                  </w:rPr>
                  <w:t>Visuomenės sveikatos priežiūrai</w:t>
                </w:r>
              </w:p>
            </w:tc>
            <w:tc>
              <w:tcPr>
                <w:tcW w:w="756" w:type="dxa"/>
                <w:tcBorders>
                  <w:top w:val="nil"/>
                  <w:left w:val="nil"/>
                  <w:bottom w:val="single" w:sz="4" w:space="0" w:color="auto"/>
                  <w:right w:val="single" w:sz="4" w:space="0" w:color="auto"/>
                </w:tcBorders>
                <w:shd w:val="clear" w:color="auto" w:fill="auto"/>
                <w:vAlign w:val="bottom"/>
                <w:hideMark/>
              </w:tcPr>
              <w:p w14:paraId="61F2DCBF"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auto" w:fill="auto"/>
                <w:vAlign w:val="bottom"/>
                <w:hideMark/>
              </w:tcPr>
              <w:p w14:paraId="61F2DCC0" w14:textId="77777777" w:rsidR="00202B12" w:rsidRDefault="008233F8">
                <w:pPr>
                  <w:jc w:val="right"/>
                  <w:rPr>
                    <w:sz w:val="22"/>
                    <w:szCs w:val="22"/>
                    <w:lang w:eastAsia="lt-LT"/>
                  </w:rPr>
                </w:pPr>
                <w:r>
                  <w:rPr>
                    <w:sz w:val="22"/>
                    <w:szCs w:val="22"/>
                    <w:lang w:eastAsia="lt-LT"/>
                  </w:rPr>
                  <w:t>502,5</w:t>
                </w:r>
              </w:p>
            </w:tc>
            <w:tc>
              <w:tcPr>
                <w:tcW w:w="931" w:type="dxa"/>
                <w:tcBorders>
                  <w:top w:val="nil"/>
                  <w:left w:val="nil"/>
                  <w:bottom w:val="single" w:sz="4" w:space="0" w:color="auto"/>
                  <w:right w:val="single" w:sz="4" w:space="0" w:color="auto"/>
                </w:tcBorders>
                <w:shd w:val="clear" w:color="auto" w:fill="auto"/>
                <w:vAlign w:val="bottom"/>
                <w:hideMark/>
              </w:tcPr>
              <w:p w14:paraId="61F2DCC1" w14:textId="77777777" w:rsidR="00202B12" w:rsidRDefault="008233F8">
                <w:pPr>
                  <w:jc w:val="right"/>
                  <w:rPr>
                    <w:sz w:val="22"/>
                    <w:szCs w:val="22"/>
                    <w:lang w:eastAsia="lt-LT"/>
                  </w:rPr>
                </w:pPr>
                <w:r>
                  <w:rPr>
                    <w:sz w:val="22"/>
                    <w:szCs w:val="22"/>
                    <w:lang w:eastAsia="lt-LT"/>
                  </w:rPr>
                  <w:t>502,5</w:t>
                </w:r>
              </w:p>
            </w:tc>
            <w:tc>
              <w:tcPr>
                <w:tcW w:w="1126" w:type="dxa"/>
                <w:tcBorders>
                  <w:top w:val="nil"/>
                  <w:left w:val="nil"/>
                  <w:bottom w:val="single" w:sz="4" w:space="0" w:color="auto"/>
                  <w:right w:val="single" w:sz="4" w:space="0" w:color="auto"/>
                </w:tcBorders>
                <w:shd w:val="clear" w:color="auto" w:fill="auto"/>
                <w:vAlign w:val="bottom"/>
                <w:hideMark/>
              </w:tcPr>
              <w:p w14:paraId="61F2DCC2" w14:textId="77777777" w:rsidR="00202B12" w:rsidRDefault="008233F8">
                <w:pPr>
                  <w:jc w:val="right"/>
                  <w:rPr>
                    <w:sz w:val="22"/>
                    <w:szCs w:val="22"/>
                    <w:lang w:eastAsia="lt-LT"/>
                  </w:rPr>
                </w:pPr>
                <w:r>
                  <w:rPr>
                    <w:sz w:val="22"/>
                    <w:szCs w:val="22"/>
                    <w:lang w:eastAsia="lt-LT"/>
                  </w:rPr>
                  <w:t>286,0</w:t>
                </w:r>
              </w:p>
            </w:tc>
            <w:tc>
              <w:tcPr>
                <w:tcW w:w="920" w:type="dxa"/>
                <w:tcBorders>
                  <w:top w:val="nil"/>
                  <w:left w:val="nil"/>
                  <w:bottom w:val="single" w:sz="4" w:space="0" w:color="auto"/>
                  <w:right w:val="single" w:sz="4" w:space="0" w:color="auto"/>
                </w:tcBorders>
                <w:shd w:val="clear" w:color="auto" w:fill="auto"/>
                <w:vAlign w:val="bottom"/>
                <w:hideMark/>
              </w:tcPr>
              <w:p w14:paraId="61F2DCC3" w14:textId="77777777" w:rsidR="00202B12" w:rsidRDefault="00202B12">
                <w:pPr>
                  <w:ind w:firstLine="53"/>
                  <w:rPr>
                    <w:b/>
                    <w:bCs/>
                    <w:sz w:val="22"/>
                    <w:szCs w:val="22"/>
                    <w:lang w:eastAsia="lt-LT"/>
                  </w:rPr>
                </w:pPr>
              </w:p>
            </w:tc>
          </w:tr>
          <w:tr w:rsidR="00202B12" w14:paraId="61F2DCCC"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C5" w14:textId="77777777" w:rsidR="00202B12" w:rsidRDefault="008233F8">
                <w:pPr>
                  <w:rPr>
                    <w:sz w:val="22"/>
                    <w:szCs w:val="22"/>
                    <w:lang w:eastAsia="lt-LT"/>
                  </w:rPr>
                </w:pPr>
                <w:r>
                  <w:rPr>
                    <w:sz w:val="22"/>
                    <w:szCs w:val="22"/>
                    <w:lang w:eastAsia="lt-LT"/>
                  </w:rPr>
                  <w:t>13.1.1.</w:t>
                </w:r>
              </w:p>
            </w:tc>
            <w:tc>
              <w:tcPr>
                <w:tcW w:w="4297" w:type="dxa"/>
                <w:tcBorders>
                  <w:top w:val="nil"/>
                  <w:left w:val="nil"/>
                  <w:bottom w:val="single" w:sz="4" w:space="0" w:color="auto"/>
                  <w:right w:val="single" w:sz="4" w:space="0" w:color="auto"/>
                </w:tcBorders>
                <w:shd w:val="clear" w:color="auto" w:fill="auto"/>
                <w:vAlign w:val="bottom"/>
                <w:hideMark/>
              </w:tcPr>
              <w:p w14:paraId="61F2DCC6" w14:textId="77777777" w:rsidR="00202B12" w:rsidRDefault="008233F8">
                <w:pPr>
                  <w:ind w:firstLineChars="200" w:firstLine="400"/>
                  <w:rPr>
                    <w:sz w:val="20"/>
                    <w:lang w:eastAsia="lt-LT"/>
                  </w:rPr>
                </w:pPr>
                <w:r>
                  <w:rPr>
                    <w:sz w:val="20"/>
                    <w:lang w:eastAsia="lt-LT"/>
                  </w:rPr>
                  <w:t>iš jų: mokinių visuomenės sveikatos priežiūrai</w:t>
                </w:r>
              </w:p>
            </w:tc>
            <w:tc>
              <w:tcPr>
                <w:tcW w:w="756" w:type="dxa"/>
                <w:tcBorders>
                  <w:top w:val="nil"/>
                  <w:left w:val="nil"/>
                  <w:bottom w:val="single" w:sz="4" w:space="0" w:color="auto"/>
                  <w:right w:val="single" w:sz="4" w:space="0" w:color="auto"/>
                </w:tcBorders>
                <w:shd w:val="clear" w:color="auto" w:fill="auto"/>
                <w:vAlign w:val="bottom"/>
                <w:hideMark/>
              </w:tcPr>
              <w:p w14:paraId="61F2DCC7" w14:textId="77777777" w:rsidR="00202B12" w:rsidRDefault="008233F8">
                <w:pPr>
                  <w:jc w:val="center"/>
                  <w:rPr>
                    <w:sz w:val="22"/>
                    <w:szCs w:val="22"/>
                    <w:lang w:eastAsia="lt-LT"/>
                  </w:rPr>
                </w:pPr>
                <w:r>
                  <w:rPr>
                    <w:sz w:val="22"/>
                    <w:szCs w:val="22"/>
                    <w:lang w:eastAsia="lt-LT"/>
                  </w:rPr>
                  <w:t>03</w:t>
                </w:r>
              </w:p>
            </w:tc>
            <w:tc>
              <w:tcPr>
                <w:tcW w:w="931" w:type="dxa"/>
                <w:tcBorders>
                  <w:top w:val="nil"/>
                  <w:left w:val="nil"/>
                  <w:bottom w:val="single" w:sz="4" w:space="0" w:color="auto"/>
                  <w:right w:val="single" w:sz="4" w:space="0" w:color="auto"/>
                </w:tcBorders>
                <w:shd w:val="clear" w:color="auto" w:fill="auto"/>
                <w:noWrap/>
                <w:vAlign w:val="bottom"/>
                <w:hideMark/>
              </w:tcPr>
              <w:p w14:paraId="61F2DCC8" w14:textId="77777777" w:rsidR="00202B12" w:rsidRDefault="008233F8">
                <w:pPr>
                  <w:jc w:val="right"/>
                  <w:rPr>
                    <w:sz w:val="22"/>
                    <w:szCs w:val="22"/>
                    <w:lang w:eastAsia="lt-LT"/>
                  </w:rPr>
                </w:pPr>
                <w:r>
                  <w:rPr>
                    <w:sz w:val="22"/>
                    <w:szCs w:val="22"/>
                    <w:lang w:eastAsia="lt-LT"/>
                  </w:rPr>
                  <w:t>275,9</w:t>
                </w:r>
              </w:p>
            </w:tc>
            <w:tc>
              <w:tcPr>
                <w:tcW w:w="931" w:type="dxa"/>
                <w:tcBorders>
                  <w:top w:val="nil"/>
                  <w:left w:val="nil"/>
                  <w:bottom w:val="single" w:sz="4" w:space="0" w:color="auto"/>
                  <w:right w:val="single" w:sz="4" w:space="0" w:color="auto"/>
                </w:tcBorders>
                <w:shd w:val="clear" w:color="auto" w:fill="auto"/>
                <w:noWrap/>
                <w:vAlign w:val="bottom"/>
                <w:hideMark/>
              </w:tcPr>
              <w:p w14:paraId="61F2DCC9" w14:textId="77777777" w:rsidR="00202B12" w:rsidRDefault="008233F8">
                <w:pPr>
                  <w:jc w:val="right"/>
                  <w:rPr>
                    <w:sz w:val="22"/>
                    <w:szCs w:val="22"/>
                    <w:lang w:eastAsia="lt-LT"/>
                  </w:rPr>
                </w:pPr>
                <w:r>
                  <w:rPr>
                    <w:sz w:val="22"/>
                    <w:szCs w:val="22"/>
                    <w:lang w:eastAsia="lt-LT"/>
                  </w:rPr>
                  <w:t>275,9</w:t>
                </w:r>
              </w:p>
            </w:tc>
            <w:tc>
              <w:tcPr>
                <w:tcW w:w="1126" w:type="dxa"/>
                <w:tcBorders>
                  <w:top w:val="nil"/>
                  <w:left w:val="nil"/>
                  <w:bottom w:val="single" w:sz="4" w:space="0" w:color="auto"/>
                  <w:right w:val="single" w:sz="4" w:space="0" w:color="auto"/>
                </w:tcBorders>
                <w:shd w:val="clear" w:color="auto" w:fill="auto"/>
                <w:noWrap/>
                <w:vAlign w:val="bottom"/>
                <w:hideMark/>
              </w:tcPr>
              <w:p w14:paraId="61F2DCCA" w14:textId="77777777" w:rsidR="00202B12" w:rsidRDefault="008233F8">
                <w:pPr>
                  <w:jc w:val="right"/>
                  <w:rPr>
                    <w:sz w:val="22"/>
                    <w:szCs w:val="22"/>
                    <w:lang w:eastAsia="lt-LT"/>
                  </w:rPr>
                </w:pPr>
                <w:r>
                  <w:rPr>
                    <w:sz w:val="22"/>
                    <w:szCs w:val="22"/>
                    <w:lang w:eastAsia="lt-LT"/>
                  </w:rPr>
                  <w:t>168,5</w:t>
                </w:r>
              </w:p>
            </w:tc>
            <w:tc>
              <w:tcPr>
                <w:tcW w:w="920" w:type="dxa"/>
                <w:tcBorders>
                  <w:top w:val="nil"/>
                  <w:left w:val="nil"/>
                  <w:bottom w:val="single" w:sz="4" w:space="0" w:color="auto"/>
                  <w:right w:val="single" w:sz="4" w:space="0" w:color="auto"/>
                </w:tcBorders>
                <w:shd w:val="clear" w:color="auto" w:fill="auto"/>
                <w:noWrap/>
                <w:vAlign w:val="bottom"/>
                <w:hideMark/>
              </w:tcPr>
              <w:p w14:paraId="61F2DCCB" w14:textId="77777777" w:rsidR="00202B12" w:rsidRDefault="00202B12">
                <w:pPr>
                  <w:ind w:firstLine="53"/>
                  <w:rPr>
                    <w:sz w:val="22"/>
                    <w:szCs w:val="22"/>
                    <w:lang w:eastAsia="lt-LT"/>
                  </w:rPr>
                </w:pPr>
              </w:p>
            </w:tc>
          </w:tr>
          <w:tr w:rsidR="00202B12" w14:paraId="61F2DCD4"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CD" w14:textId="77777777" w:rsidR="00202B12" w:rsidRDefault="008233F8">
                <w:pPr>
                  <w:rPr>
                    <w:sz w:val="22"/>
                    <w:szCs w:val="22"/>
                    <w:lang w:eastAsia="lt-LT"/>
                  </w:rPr>
                </w:pPr>
                <w:r>
                  <w:rPr>
                    <w:sz w:val="22"/>
                    <w:szCs w:val="22"/>
                    <w:lang w:eastAsia="lt-LT"/>
                  </w:rPr>
                  <w:t>13.1.2.</w:t>
                </w:r>
              </w:p>
            </w:tc>
            <w:tc>
              <w:tcPr>
                <w:tcW w:w="4297" w:type="dxa"/>
                <w:tcBorders>
                  <w:top w:val="nil"/>
                  <w:left w:val="nil"/>
                  <w:bottom w:val="single" w:sz="4" w:space="0" w:color="auto"/>
                  <w:right w:val="single" w:sz="4" w:space="0" w:color="auto"/>
                </w:tcBorders>
                <w:shd w:val="clear" w:color="auto" w:fill="auto"/>
                <w:vAlign w:val="bottom"/>
                <w:hideMark/>
              </w:tcPr>
              <w:p w14:paraId="61F2DCCE" w14:textId="77777777" w:rsidR="00202B12" w:rsidRDefault="008233F8">
                <w:pPr>
                  <w:ind w:firstLineChars="200" w:firstLine="400"/>
                  <w:rPr>
                    <w:sz w:val="20"/>
                    <w:lang w:eastAsia="lt-LT"/>
                  </w:rPr>
                </w:pPr>
                <w:r>
                  <w:rPr>
                    <w:sz w:val="20"/>
                    <w:lang w:eastAsia="lt-LT"/>
                  </w:rPr>
                  <w:t xml:space="preserve">visuomenės sveikatos stiprinimui ir </w:t>
                </w:r>
                <w:proofErr w:type="spellStart"/>
                <w:r>
                  <w:rPr>
                    <w:sz w:val="20"/>
                    <w:lang w:eastAsia="lt-LT"/>
                  </w:rPr>
                  <w:t>stebėsenai</w:t>
                </w:r>
                <w:proofErr w:type="spellEnd"/>
              </w:p>
            </w:tc>
            <w:tc>
              <w:tcPr>
                <w:tcW w:w="756" w:type="dxa"/>
                <w:tcBorders>
                  <w:top w:val="nil"/>
                  <w:left w:val="nil"/>
                  <w:bottom w:val="single" w:sz="4" w:space="0" w:color="auto"/>
                  <w:right w:val="single" w:sz="4" w:space="0" w:color="auto"/>
                </w:tcBorders>
                <w:shd w:val="clear" w:color="auto" w:fill="auto"/>
                <w:vAlign w:val="bottom"/>
                <w:hideMark/>
              </w:tcPr>
              <w:p w14:paraId="61F2DCCF" w14:textId="77777777" w:rsidR="00202B12" w:rsidRDefault="008233F8">
                <w:pPr>
                  <w:jc w:val="center"/>
                  <w:rPr>
                    <w:sz w:val="22"/>
                    <w:szCs w:val="22"/>
                    <w:lang w:eastAsia="lt-LT"/>
                  </w:rPr>
                </w:pPr>
                <w:r>
                  <w:rPr>
                    <w:sz w:val="22"/>
                    <w:szCs w:val="22"/>
                    <w:lang w:eastAsia="lt-LT"/>
                  </w:rPr>
                  <w:t>03</w:t>
                </w:r>
              </w:p>
            </w:tc>
            <w:tc>
              <w:tcPr>
                <w:tcW w:w="931" w:type="dxa"/>
                <w:tcBorders>
                  <w:top w:val="nil"/>
                  <w:left w:val="nil"/>
                  <w:bottom w:val="single" w:sz="4" w:space="0" w:color="auto"/>
                  <w:right w:val="single" w:sz="4" w:space="0" w:color="auto"/>
                </w:tcBorders>
                <w:shd w:val="clear" w:color="auto" w:fill="auto"/>
                <w:noWrap/>
                <w:vAlign w:val="bottom"/>
                <w:hideMark/>
              </w:tcPr>
              <w:p w14:paraId="61F2DCD0" w14:textId="77777777" w:rsidR="00202B12" w:rsidRDefault="008233F8">
                <w:pPr>
                  <w:jc w:val="right"/>
                  <w:rPr>
                    <w:sz w:val="22"/>
                    <w:szCs w:val="22"/>
                    <w:lang w:eastAsia="lt-LT"/>
                  </w:rPr>
                </w:pPr>
                <w:r>
                  <w:rPr>
                    <w:sz w:val="22"/>
                    <w:szCs w:val="22"/>
                    <w:lang w:eastAsia="lt-LT"/>
                  </w:rPr>
                  <w:t>226,6</w:t>
                </w:r>
              </w:p>
            </w:tc>
            <w:tc>
              <w:tcPr>
                <w:tcW w:w="931" w:type="dxa"/>
                <w:tcBorders>
                  <w:top w:val="nil"/>
                  <w:left w:val="nil"/>
                  <w:bottom w:val="single" w:sz="4" w:space="0" w:color="auto"/>
                  <w:right w:val="single" w:sz="4" w:space="0" w:color="auto"/>
                </w:tcBorders>
                <w:shd w:val="clear" w:color="auto" w:fill="auto"/>
                <w:noWrap/>
                <w:vAlign w:val="bottom"/>
                <w:hideMark/>
              </w:tcPr>
              <w:p w14:paraId="61F2DCD1" w14:textId="77777777" w:rsidR="00202B12" w:rsidRDefault="008233F8">
                <w:pPr>
                  <w:jc w:val="right"/>
                  <w:rPr>
                    <w:sz w:val="22"/>
                    <w:szCs w:val="22"/>
                    <w:lang w:eastAsia="lt-LT"/>
                  </w:rPr>
                </w:pPr>
                <w:r>
                  <w:rPr>
                    <w:sz w:val="22"/>
                    <w:szCs w:val="22"/>
                    <w:lang w:eastAsia="lt-LT"/>
                  </w:rPr>
                  <w:t>226,6</w:t>
                </w:r>
              </w:p>
            </w:tc>
            <w:tc>
              <w:tcPr>
                <w:tcW w:w="1126" w:type="dxa"/>
                <w:tcBorders>
                  <w:top w:val="nil"/>
                  <w:left w:val="nil"/>
                  <w:bottom w:val="single" w:sz="4" w:space="0" w:color="auto"/>
                  <w:right w:val="single" w:sz="4" w:space="0" w:color="auto"/>
                </w:tcBorders>
                <w:shd w:val="clear" w:color="auto" w:fill="auto"/>
                <w:noWrap/>
                <w:vAlign w:val="bottom"/>
                <w:hideMark/>
              </w:tcPr>
              <w:p w14:paraId="61F2DCD2" w14:textId="77777777" w:rsidR="00202B12" w:rsidRDefault="008233F8">
                <w:pPr>
                  <w:jc w:val="right"/>
                  <w:rPr>
                    <w:sz w:val="22"/>
                    <w:szCs w:val="22"/>
                    <w:lang w:eastAsia="lt-LT"/>
                  </w:rPr>
                </w:pPr>
                <w:r>
                  <w:rPr>
                    <w:sz w:val="22"/>
                    <w:szCs w:val="22"/>
                    <w:lang w:eastAsia="lt-LT"/>
                  </w:rPr>
                  <w:t>117,5</w:t>
                </w:r>
              </w:p>
            </w:tc>
            <w:tc>
              <w:tcPr>
                <w:tcW w:w="920" w:type="dxa"/>
                <w:tcBorders>
                  <w:top w:val="nil"/>
                  <w:left w:val="nil"/>
                  <w:bottom w:val="single" w:sz="4" w:space="0" w:color="auto"/>
                  <w:right w:val="single" w:sz="4" w:space="0" w:color="auto"/>
                </w:tcBorders>
                <w:shd w:val="clear" w:color="auto" w:fill="auto"/>
                <w:noWrap/>
                <w:vAlign w:val="bottom"/>
                <w:hideMark/>
              </w:tcPr>
              <w:p w14:paraId="61F2DCD3" w14:textId="77777777" w:rsidR="00202B12" w:rsidRDefault="00202B12">
                <w:pPr>
                  <w:ind w:firstLine="53"/>
                  <w:rPr>
                    <w:sz w:val="22"/>
                    <w:szCs w:val="22"/>
                    <w:lang w:eastAsia="lt-LT"/>
                  </w:rPr>
                </w:pPr>
              </w:p>
            </w:tc>
          </w:tr>
          <w:tr w:rsidR="00202B12" w14:paraId="61F2DCDC" w14:textId="77777777">
            <w:trPr>
              <w:trHeight w:val="36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CD5"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CD6"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CD7"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CD8" w14:textId="77777777" w:rsidR="00202B12" w:rsidRDefault="008233F8">
                <w:pPr>
                  <w:jc w:val="right"/>
                  <w:rPr>
                    <w:b/>
                    <w:bCs/>
                    <w:sz w:val="22"/>
                    <w:szCs w:val="22"/>
                    <w:lang w:eastAsia="lt-LT"/>
                  </w:rPr>
                </w:pPr>
                <w:r>
                  <w:rPr>
                    <w:b/>
                    <w:bCs/>
                    <w:sz w:val="22"/>
                    <w:szCs w:val="22"/>
                    <w:lang w:eastAsia="lt-LT"/>
                  </w:rPr>
                  <w:t>502,5</w:t>
                </w:r>
              </w:p>
            </w:tc>
            <w:tc>
              <w:tcPr>
                <w:tcW w:w="931" w:type="dxa"/>
                <w:tcBorders>
                  <w:top w:val="nil"/>
                  <w:left w:val="nil"/>
                  <w:bottom w:val="single" w:sz="4" w:space="0" w:color="auto"/>
                  <w:right w:val="single" w:sz="4" w:space="0" w:color="auto"/>
                </w:tcBorders>
                <w:shd w:val="clear" w:color="000000" w:fill="99CCFF"/>
                <w:noWrap/>
                <w:vAlign w:val="bottom"/>
                <w:hideMark/>
              </w:tcPr>
              <w:p w14:paraId="61F2DCD9" w14:textId="77777777" w:rsidR="00202B12" w:rsidRDefault="008233F8">
                <w:pPr>
                  <w:jc w:val="right"/>
                  <w:rPr>
                    <w:b/>
                    <w:bCs/>
                    <w:sz w:val="22"/>
                    <w:szCs w:val="22"/>
                    <w:lang w:eastAsia="lt-LT"/>
                  </w:rPr>
                </w:pPr>
                <w:r>
                  <w:rPr>
                    <w:b/>
                    <w:bCs/>
                    <w:sz w:val="22"/>
                    <w:szCs w:val="22"/>
                    <w:lang w:eastAsia="lt-LT"/>
                  </w:rPr>
                  <w:t>502,5</w:t>
                </w:r>
              </w:p>
            </w:tc>
            <w:tc>
              <w:tcPr>
                <w:tcW w:w="1126" w:type="dxa"/>
                <w:tcBorders>
                  <w:top w:val="nil"/>
                  <w:left w:val="nil"/>
                  <w:bottom w:val="single" w:sz="4" w:space="0" w:color="auto"/>
                  <w:right w:val="single" w:sz="4" w:space="0" w:color="auto"/>
                </w:tcBorders>
                <w:shd w:val="clear" w:color="000000" w:fill="99CCFF"/>
                <w:noWrap/>
                <w:vAlign w:val="bottom"/>
                <w:hideMark/>
              </w:tcPr>
              <w:p w14:paraId="61F2DCDA" w14:textId="77777777" w:rsidR="00202B12" w:rsidRDefault="008233F8">
                <w:pPr>
                  <w:jc w:val="right"/>
                  <w:rPr>
                    <w:b/>
                    <w:bCs/>
                    <w:sz w:val="22"/>
                    <w:szCs w:val="22"/>
                    <w:lang w:eastAsia="lt-LT"/>
                  </w:rPr>
                </w:pPr>
                <w:r>
                  <w:rPr>
                    <w:b/>
                    <w:bCs/>
                    <w:sz w:val="22"/>
                    <w:szCs w:val="22"/>
                    <w:lang w:eastAsia="lt-LT"/>
                  </w:rPr>
                  <w:t>286,0</w:t>
                </w:r>
              </w:p>
            </w:tc>
            <w:tc>
              <w:tcPr>
                <w:tcW w:w="920" w:type="dxa"/>
                <w:tcBorders>
                  <w:top w:val="nil"/>
                  <w:left w:val="nil"/>
                  <w:bottom w:val="single" w:sz="4" w:space="0" w:color="auto"/>
                  <w:right w:val="single" w:sz="4" w:space="0" w:color="auto"/>
                </w:tcBorders>
                <w:shd w:val="clear" w:color="000000" w:fill="99CCFF"/>
                <w:noWrap/>
                <w:vAlign w:val="bottom"/>
                <w:hideMark/>
              </w:tcPr>
              <w:p w14:paraId="61F2DCDB" w14:textId="77777777" w:rsidR="00202B12" w:rsidRDefault="00202B12">
                <w:pPr>
                  <w:ind w:firstLine="53"/>
                  <w:rPr>
                    <w:b/>
                    <w:bCs/>
                    <w:sz w:val="22"/>
                    <w:szCs w:val="22"/>
                    <w:lang w:eastAsia="lt-LT"/>
                  </w:rPr>
                </w:pPr>
              </w:p>
            </w:tc>
          </w:tr>
          <w:tr w:rsidR="00202B12" w14:paraId="61F2DCDF"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DD" w14:textId="77777777" w:rsidR="00202B12" w:rsidRDefault="008233F8">
                <w:pPr>
                  <w:rPr>
                    <w:b/>
                    <w:bCs/>
                    <w:sz w:val="22"/>
                    <w:szCs w:val="22"/>
                    <w:lang w:eastAsia="lt-LT"/>
                  </w:rPr>
                </w:pPr>
                <w:r>
                  <w:rPr>
                    <w:b/>
                    <w:bCs/>
                    <w:sz w:val="22"/>
                    <w:szCs w:val="22"/>
                    <w:lang w:eastAsia="lt-LT"/>
                  </w:rPr>
                  <w:t>14.</w:t>
                </w:r>
              </w:p>
            </w:tc>
            <w:tc>
              <w:tcPr>
                <w:tcW w:w="8961" w:type="dxa"/>
                <w:gridSpan w:val="6"/>
                <w:tcBorders>
                  <w:top w:val="single" w:sz="4" w:space="0" w:color="auto"/>
                  <w:left w:val="nil"/>
                  <w:bottom w:val="single" w:sz="4" w:space="0" w:color="auto"/>
                  <w:right w:val="single" w:sz="4" w:space="0" w:color="auto"/>
                </w:tcBorders>
                <w:shd w:val="clear" w:color="auto" w:fill="auto"/>
                <w:vAlign w:val="bottom"/>
                <w:hideMark/>
              </w:tcPr>
              <w:p w14:paraId="61F2DCDE" w14:textId="77777777" w:rsidR="00202B12" w:rsidRDefault="008233F8">
                <w:pPr>
                  <w:rPr>
                    <w:b/>
                    <w:bCs/>
                    <w:sz w:val="22"/>
                    <w:szCs w:val="22"/>
                    <w:lang w:eastAsia="lt-LT"/>
                  </w:rPr>
                </w:pPr>
                <w:r>
                  <w:rPr>
                    <w:b/>
                    <w:bCs/>
                    <w:sz w:val="22"/>
                    <w:szCs w:val="22"/>
                    <w:lang w:eastAsia="lt-LT"/>
                  </w:rPr>
                  <w:t>Savivaldybės priešgaisrinė tarnyba</w:t>
                </w:r>
              </w:p>
            </w:tc>
          </w:tr>
          <w:tr w:rsidR="00202B12" w14:paraId="61F2DCE7" w14:textId="77777777">
            <w:trPr>
              <w:trHeight w:val="3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E0" w14:textId="77777777" w:rsidR="00202B12" w:rsidRDefault="008233F8">
                <w:pPr>
                  <w:rPr>
                    <w:sz w:val="22"/>
                    <w:szCs w:val="22"/>
                    <w:lang w:eastAsia="lt-LT"/>
                  </w:rPr>
                </w:pPr>
                <w:r>
                  <w:rPr>
                    <w:sz w:val="22"/>
                    <w:szCs w:val="22"/>
                    <w:lang w:eastAsia="lt-LT"/>
                  </w:rPr>
                  <w:t>14.1.</w:t>
                </w:r>
              </w:p>
            </w:tc>
            <w:tc>
              <w:tcPr>
                <w:tcW w:w="4297" w:type="dxa"/>
                <w:tcBorders>
                  <w:top w:val="nil"/>
                  <w:left w:val="nil"/>
                  <w:bottom w:val="single" w:sz="4" w:space="0" w:color="auto"/>
                  <w:right w:val="single" w:sz="4" w:space="0" w:color="auto"/>
                </w:tcBorders>
                <w:shd w:val="clear" w:color="auto" w:fill="auto"/>
                <w:noWrap/>
                <w:vAlign w:val="bottom"/>
                <w:hideMark/>
              </w:tcPr>
              <w:p w14:paraId="61F2DCE1" w14:textId="77777777" w:rsidR="00202B12" w:rsidRDefault="008233F8">
                <w:pPr>
                  <w:rPr>
                    <w:sz w:val="22"/>
                    <w:szCs w:val="22"/>
                    <w:lang w:eastAsia="lt-LT"/>
                  </w:rPr>
                </w:pPr>
                <w:r>
                  <w:rPr>
                    <w:sz w:val="22"/>
                    <w:szCs w:val="22"/>
                    <w:lang w:eastAsia="lt-LT"/>
                  </w:rPr>
                  <w:t>Priešgaisrinei saugai</w:t>
                </w:r>
              </w:p>
            </w:tc>
            <w:tc>
              <w:tcPr>
                <w:tcW w:w="756" w:type="dxa"/>
                <w:tcBorders>
                  <w:top w:val="nil"/>
                  <w:left w:val="nil"/>
                  <w:bottom w:val="single" w:sz="4" w:space="0" w:color="auto"/>
                  <w:right w:val="single" w:sz="4" w:space="0" w:color="auto"/>
                </w:tcBorders>
                <w:shd w:val="clear" w:color="auto" w:fill="auto"/>
                <w:vAlign w:val="bottom"/>
                <w:hideMark/>
              </w:tcPr>
              <w:p w14:paraId="61F2DCE2" w14:textId="77777777" w:rsidR="00202B12" w:rsidRDefault="008233F8">
                <w:pPr>
                  <w:jc w:val="center"/>
                  <w:rPr>
                    <w:sz w:val="22"/>
                    <w:szCs w:val="22"/>
                    <w:lang w:eastAsia="lt-LT"/>
                  </w:rPr>
                </w:pPr>
                <w:r>
                  <w:rPr>
                    <w:sz w:val="22"/>
                    <w:szCs w:val="22"/>
                    <w:lang w:eastAsia="lt-LT"/>
                  </w:rPr>
                  <w:t>01</w:t>
                </w:r>
              </w:p>
            </w:tc>
            <w:tc>
              <w:tcPr>
                <w:tcW w:w="931" w:type="dxa"/>
                <w:tcBorders>
                  <w:top w:val="nil"/>
                  <w:left w:val="nil"/>
                  <w:bottom w:val="single" w:sz="4" w:space="0" w:color="auto"/>
                  <w:right w:val="single" w:sz="4" w:space="0" w:color="auto"/>
                </w:tcBorders>
                <w:shd w:val="clear" w:color="auto" w:fill="auto"/>
                <w:noWrap/>
                <w:vAlign w:val="bottom"/>
                <w:hideMark/>
              </w:tcPr>
              <w:p w14:paraId="61F2DCE3" w14:textId="77777777" w:rsidR="00202B12" w:rsidRDefault="008233F8">
                <w:pPr>
                  <w:jc w:val="right"/>
                  <w:rPr>
                    <w:sz w:val="22"/>
                    <w:szCs w:val="22"/>
                    <w:lang w:eastAsia="lt-LT"/>
                  </w:rPr>
                </w:pPr>
                <w:r>
                  <w:rPr>
                    <w:sz w:val="22"/>
                    <w:szCs w:val="22"/>
                    <w:lang w:eastAsia="lt-LT"/>
                  </w:rPr>
                  <w:t>1023,4</w:t>
                </w:r>
              </w:p>
            </w:tc>
            <w:tc>
              <w:tcPr>
                <w:tcW w:w="931" w:type="dxa"/>
                <w:tcBorders>
                  <w:top w:val="nil"/>
                  <w:left w:val="nil"/>
                  <w:bottom w:val="single" w:sz="4" w:space="0" w:color="auto"/>
                  <w:right w:val="single" w:sz="4" w:space="0" w:color="auto"/>
                </w:tcBorders>
                <w:shd w:val="clear" w:color="auto" w:fill="auto"/>
                <w:noWrap/>
                <w:vAlign w:val="bottom"/>
                <w:hideMark/>
              </w:tcPr>
              <w:p w14:paraId="61F2DCE4" w14:textId="77777777" w:rsidR="00202B12" w:rsidRDefault="008233F8">
                <w:pPr>
                  <w:jc w:val="right"/>
                  <w:rPr>
                    <w:sz w:val="22"/>
                    <w:szCs w:val="22"/>
                    <w:lang w:eastAsia="lt-LT"/>
                  </w:rPr>
                </w:pPr>
                <w:r>
                  <w:rPr>
                    <w:sz w:val="22"/>
                    <w:szCs w:val="22"/>
                    <w:lang w:eastAsia="lt-LT"/>
                  </w:rPr>
                  <w:t>1023,4</w:t>
                </w:r>
              </w:p>
            </w:tc>
            <w:tc>
              <w:tcPr>
                <w:tcW w:w="1126" w:type="dxa"/>
                <w:tcBorders>
                  <w:top w:val="nil"/>
                  <w:left w:val="nil"/>
                  <w:bottom w:val="single" w:sz="4" w:space="0" w:color="auto"/>
                  <w:right w:val="single" w:sz="4" w:space="0" w:color="auto"/>
                </w:tcBorders>
                <w:shd w:val="clear" w:color="auto" w:fill="auto"/>
                <w:noWrap/>
                <w:vAlign w:val="bottom"/>
                <w:hideMark/>
              </w:tcPr>
              <w:p w14:paraId="61F2DCE5" w14:textId="77777777" w:rsidR="00202B12" w:rsidRDefault="008233F8">
                <w:pPr>
                  <w:jc w:val="right"/>
                  <w:rPr>
                    <w:sz w:val="22"/>
                    <w:szCs w:val="22"/>
                    <w:lang w:eastAsia="lt-LT"/>
                  </w:rPr>
                </w:pPr>
                <w:r>
                  <w:rPr>
                    <w:sz w:val="22"/>
                    <w:szCs w:val="22"/>
                    <w:lang w:eastAsia="lt-LT"/>
                  </w:rPr>
                  <w:t>705,0</w:t>
                </w:r>
              </w:p>
            </w:tc>
            <w:tc>
              <w:tcPr>
                <w:tcW w:w="920" w:type="dxa"/>
                <w:tcBorders>
                  <w:top w:val="nil"/>
                  <w:left w:val="nil"/>
                  <w:bottom w:val="single" w:sz="4" w:space="0" w:color="auto"/>
                  <w:right w:val="single" w:sz="4" w:space="0" w:color="auto"/>
                </w:tcBorders>
                <w:shd w:val="clear" w:color="auto" w:fill="auto"/>
                <w:noWrap/>
                <w:vAlign w:val="bottom"/>
                <w:hideMark/>
              </w:tcPr>
              <w:p w14:paraId="61F2DCE6" w14:textId="77777777" w:rsidR="00202B12" w:rsidRDefault="00202B12">
                <w:pPr>
                  <w:ind w:firstLine="53"/>
                  <w:rPr>
                    <w:sz w:val="22"/>
                    <w:szCs w:val="22"/>
                    <w:lang w:eastAsia="lt-LT"/>
                  </w:rPr>
                </w:pPr>
              </w:p>
            </w:tc>
          </w:tr>
          <w:tr w:rsidR="00202B12" w14:paraId="61F2DCEF" w14:textId="77777777">
            <w:trPr>
              <w:trHeight w:val="36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CE8"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CE9"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CEA"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CEB" w14:textId="77777777" w:rsidR="00202B12" w:rsidRDefault="008233F8">
                <w:pPr>
                  <w:jc w:val="right"/>
                  <w:rPr>
                    <w:b/>
                    <w:bCs/>
                    <w:sz w:val="22"/>
                    <w:szCs w:val="22"/>
                    <w:lang w:eastAsia="lt-LT"/>
                  </w:rPr>
                </w:pPr>
                <w:r>
                  <w:rPr>
                    <w:b/>
                    <w:bCs/>
                    <w:sz w:val="22"/>
                    <w:szCs w:val="22"/>
                    <w:lang w:eastAsia="lt-LT"/>
                  </w:rPr>
                  <w:t>1023,4</w:t>
                </w:r>
              </w:p>
            </w:tc>
            <w:tc>
              <w:tcPr>
                <w:tcW w:w="931" w:type="dxa"/>
                <w:tcBorders>
                  <w:top w:val="nil"/>
                  <w:left w:val="nil"/>
                  <w:bottom w:val="single" w:sz="4" w:space="0" w:color="auto"/>
                  <w:right w:val="single" w:sz="4" w:space="0" w:color="auto"/>
                </w:tcBorders>
                <w:shd w:val="clear" w:color="000000" w:fill="99CCFF"/>
                <w:noWrap/>
                <w:vAlign w:val="bottom"/>
                <w:hideMark/>
              </w:tcPr>
              <w:p w14:paraId="61F2DCEC" w14:textId="77777777" w:rsidR="00202B12" w:rsidRDefault="008233F8">
                <w:pPr>
                  <w:jc w:val="right"/>
                  <w:rPr>
                    <w:b/>
                    <w:bCs/>
                    <w:sz w:val="22"/>
                    <w:szCs w:val="22"/>
                    <w:lang w:eastAsia="lt-LT"/>
                  </w:rPr>
                </w:pPr>
                <w:r>
                  <w:rPr>
                    <w:b/>
                    <w:bCs/>
                    <w:sz w:val="22"/>
                    <w:szCs w:val="22"/>
                    <w:lang w:eastAsia="lt-LT"/>
                  </w:rPr>
                  <w:t>1023,4</w:t>
                </w:r>
              </w:p>
            </w:tc>
            <w:tc>
              <w:tcPr>
                <w:tcW w:w="1126" w:type="dxa"/>
                <w:tcBorders>
                  <w:top w:val="nil"/>
                  <w:left w:val="nil"/>
                  <w:bottom w:val="single" w:sz="4" w:space="0" w:color="auto"/>
                  <w:right w:val="single" w:sz="4" w:space="0" w:color="auto"/>
                </w:tcBorders>
                <w:shd w:val="clear" w:color="000000" w:fill="99CCFF"/>
                <w:noWrap/>
                <w:vAlign w:val="bottom"/>
                <w:hideMark/>
              </w:tcPr>
              <w:p w14:paraId="61F2DCED" w14:textId="77777777" w:rsidR="00202B12" w:rsidRDefault="008233F8">
                <w:pPr>
                  <w:jc w:val="right"/>
                  <w:rPr>
                    <w:b/>
                    <w:bCs/>
                    <w:sz w:val="22"/>
                    <w:szCs w:val="22"/>
                    <w:lang w:eastAsia="lt-LT"/>
                  </w:rPr>
                </w:pPr>
                <w:r>
                  <w:rPr>
                    <w:b/>
                    <w:bCs/>
                    <w:sz w:val="22"/>
                    <w:szCs w:val="22"/>
                    <w:lang w:eastAsia="lt-LT"/>
                  </w:rPr>
                  <w:t>705,0</w:t>
                </w:r>
              </w:p>
            </w:tc>
            <w:tc>
              <w:tcPr>
                <w:tcW w:w="920" w:type="dxa"/>
                <w:tcBorders>
                  <w:top w:val="nil"/>
                  <w:left w:val="nil"/>
                  <w:bottom w:val="single" w:sz="4" w:space="0" w:color="auto"/>
                  <w:right w:val="single" w:sz="4" w:space="0" w:color="auto"/>
                </w:tcBorders>
                <w:shd w:val="clear" w:color="000000" w:fill="99CCFF"/>
                <w:noWrap/>
                <w:vAlign w:val="bottom"/>
                <w:hideMark/>
              </w:tcPr>
              <w:p w14:paraId="61F2DCEE" w14:textId="77777777" w:rsidR="00202B12" w:rsidRDefault="00202B12">
                <w:pPr>
                  <w:ind w:firstLine="53"/>
                  <w:rPr>
                    <w:b/>
                    <w:bCs/>
                    <w:sz w:val="22"/>
                    <w:szCs w:val="22"/>
                    <w:lang w:eastAsia="lt-LT"/>
                  </w:rPr>
                </w:pPr>
              </w:p>
            </w:tc>
          </w:tr>
          <w:tr w:rsidR="00202B12" w14:paraId="61F2DCF2" w14:textId="77777777">
            <w:trPr>
              <w:trHeight w:val="285"/>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F0" w14:textId="77777777" w:rsidR="00202B12" w:rsidRDefault="008233F8">
                <w:pPr>
                  <w:rPr>
                    <w:b/>
                    <w:bCs/>
                    <w:sz w:val="22"/>
                    <w:szCs w:val="22"/>
                    <w:lang w:eastAsia="lt-LT"/>
                  </w:rPr>
                </w:pPr>
                <w:r>
                  <w:rPr>
                    <w:b/>
                    <w:bCs/>
                    <w:sz w:val="22"/>
                    <w:szCs w:val="22"/>
                    <w:lang w:eastAsia="lt-LT"/>
                  </w:rPr>
                  <w:t>15.</w:t>
                </w:r>
              </w:p>
            </w:tc>
            <w:tc>
              <w:tcPr>
                <w:tcW w:w="8961" w:type="dxa"/>
                <w:gridSpan w:val="6"/>
                <w:tcBorders>
                  <w:top w:val="single" w:sz="4" w:space="0" w:color="auto"/>
                  <w:left w:val="nil"/>
                  <w:bottom w:val="single" w:sz="4" w:space="0" w:color="auto"/>
                  <w:right w:val="single" w:sz="4" w:space="0" w:color="auto"/>
                </w:tcBorders>
                <w:shd w:val="clear" w:color="auto" w:fill="auto"/>
                <w:vAlign w:val="bottom"/>
                <w:hideMark/>
              </w:tcPr>
              <w:p w14:paraId="61F2DCF1" w14:textId="77777777" w:rsidR="00202B12" w:rsidRDefault="008233F8">
                <w:pPr>
                  <w:rPr>
                    <w:b/>
                    <w:bCs/>
                    <w:sz w:val="22"/>
                    <w:szCs w:val="22"/>
                    <w:lang w:eastAsia="lt-LT"/>
                  </w:rPr>
                </w:pPr>
                <w:r>
                  <w:rPr>
                    <w:b/>
                    <w:bCs/>
                    <w:sz w:val="22"/>
                    <w:szCs w:val="22"/>
                    <w:lang w:eastAsia="lt-LT"/>
                  </w:rPr>
                  <w:t>Socialinių paslaugų centras</w:t>
                </w:r>
              </w:p>
            </w:tc>
          </w:tr>
          <w:tr w:rsidR="00202B12" w14:paraId="61F2DCFA" w14:textId="77777777">
            <w:trPr>
              <w:trHeight w:val="600"/>
            </w:trPr>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1F2DCF3" w14:textId="77777777" w:rsidR="00202B12" w:rsidRDefault="008233F8">
                <w:pPr>
                  <w:rPr>
                    <w:sz w:val="22"/>
                    <w:szCs w:val="22"/>
                    <w:lang w:eastAsia="lt-LT"/>
                  </w:rPr>
                </w:pPr>
                <w:r>
                  <w:rPr>
                    <w:sz w:val="22"/>
                    <w:szCs w:val="22"/>
                    <w:lang w:eastAsia="lt-LT"/>
                  </w:rPr>
                  <w:t>15.1.</w:t>
                </w:r>
              </w:p>
            </w:tc>
            <w:tc>
              <w:tcPr>
                <w:tcW w:w="4297" w:type="dxa"/>
                <w:tcBorders>
                  <w:top w:val="nil"/>
                  <w:left w:val="nil"/>
                  <w:bottom w:val="single" w:sz="4" w:space="0" w:color="auto"/>
                  <w:right w:val="single" w:sz="4" w:space="0" w:color="auto"/>
                </w:tcBorders>
                <w:shd w:val="clear" w:color="auto" w:fill="auto"/>
                <w:vAlign w:val="bottom"/>
                <w:hideMark/>
              </w:tcPr>
              <w:p w14:paraId="61F2DCF4" w14:textId="77777777" w:rsidR="00202B12" w:rsidRDefault="008233F8">
                <w:pPr>
                  <w:rPr>
                    <w:sz w:val="22"/>
                    <w:szCs w:val="22"/>
                    <w:lang w:eastAsia="lt-LT"/>
                  </w:rPr>
                </w:pPr>
                <w:r>
                  <w:rPr>
                    <w:sz w:val="22"/>
                    <w:szCs w:val="22"/>
                    <w:lang w:eastAsia="lt-LT"/>
                  </w:rPr>
                  <w:t>Socialinėms paslaugoms                                                           (socialinei priežiūrai socialinės rizikos šeimoms)</w:t>
                </w:r>
              </w:p>
            </w:tc>
            <w:tc>
              <w:tcPr>
                <w:tcW w:w="756" w:type="dxa"/>
                <w:tcBorders>
                  <w:top w:val="nil"/>
                  <w:left w:val="nil"/>
                  <w:bottom w:val="single" w:sz="4" w:space="0" w:color="auto"/>
                  <w:right w:val="single" w:sz="4" w:space="0" w:color="auto"/>
                </w:tcBorders>
                <w:shd w:val="clear" w:color="auto" w:fill="auto"/>
                <w:vAlign w:val="bottom"/>
                <w:hideMark/>
              </w:tcPr>
              <w:p w14:paraId="61F2DCF5" w14:textId="77777777" w:rsidR="00202B12" w:rsidRDefault="008233F8">
                <w:pPr>
                  <w:jc w:val="center"/>
                  <w:rPr>
                    <w:sz w:val="22"/>
                    <w:szCs w:val="22"/>
                    <w:lang w:eastAsia="lt-LT"/>
                  </w:rPr>
                </w:pPr>
                <w:r>
                  <w:rPr>
                    <w:sz w:val="22"/>
                    <w:szCs w:val="22"/>
                    <w:lang w:eastAsia="lt-LT"/>
                  </w:rPr>
                  <w:t>07</w:t>
                </w:r>
              </w:p>
            </w:tc>
            <w:tc>
              <w:tcPr>
                <w:tcW w:w="931" w:type="dxa"/>
                <w:tcBorders>
                  <w:top w:val="nil"/>
                  <w:left w:val="nil"/>
                  <w:bottom w:val="single" w:sz="4" w:space="0" w:color="auto"/>
                  <w:right w:val="single" w:sz="4" w:space="0" w:color="auto"/>
                </w:tcBorders>
                <w:shd w:val="clear" w:color="auto" w:fill="auto"/>
                <w:noWrap/>
                <w:vAlign w:val="bottom"/>
                <w:hideMark/>
              </w:tcPr>
              <w:p w14:paraId="61F2DCF6" w14:textId="77777777" w:rsidR="00202B12" w:rsidRDefault="008233F8">
                <w:pPr>
                  <w:jc w:val="right"/>
                  <w:rPr>
                    <w:sz w:val="22"/>
                    <w:szCs w:val="22"/>
                    <w:lang w:eastAsia="lt-LT"/>
                  </w:rPr>
                </w:pPr>
                <w:r>
                  <w:rPr>
                    <w:sz w:val="22"/>
                    <w:szCs w:val="22"/>
                    <w:lang w:eastAsia="lt-LT"/>
                  </w:rPr>
                  <w:t>342,8</w:t>
                </w:r>
              </w:p>
            </w:tc>
            <w:tc>
              <w:tcPr>
                <w:tcW w:w="931" w:type="dxa"/>
                <w:tcBorders>
                  <w:top w:val="nil"/>
                  <w:left w:val="nil"/>
                  <w:bottom w:val="single" w:sz="4" w:space="0" w:color="auto"/>
                  <w:right w:val="single" w:sz="4" w:space="0" w:color="auto"/>
                </w:tcBorders>
                <w:shd w:val="clear" w:color="auto" w:fill="auto"/>
                <w:noWrap/>
                <w:vAlign w:val="bottom"/>
                <w:hideMark/>
              </w:tcPr>
              <w:p w14:paraId="61F2DCF7" w14:textId="77777777" w:rsidR="00202B12" w:rsidRDefault="008233F8">
                <w:pPr>
                  <w:jc w:val="right"/>
                  <w:rPr>
                    <w:sz w:val="22"/>
                    <w:szCs w:val="22"/>
                    <w:lang w:eastAsia="lt-LT"/>
                  </w:rPr>
                </w:pPr>
                <w:r>
                  <w:rPr>
                    <w:sz w:val="22"/>
                    <w:szCs w:val="22"/>
                    <w:lang w:eastAsia="lt-LT"/>
                  </w:rPr>
                  <w:t>342,8</w:t>
                </w:r>
              </w:p>
            </w:tc>
            <w:tc>
              <w:tcPr>
                <w:tcW w:w="1126" w:type="dxa"/>
                <w:tcBorders>
                  <w:top w:val="nil"/>
                  <w:left w:val="nil"/>
                  <w:bottom w:val="single" w:sz="4" w:space="0" w:color="auto"/>
                  <w:right w:val="single" w:sz="4" w:space="0" w:color="auto"/>
                </w:tcBorders>
                <w:shd w:val="clear" w:color="auto" w:fill="auto"/>
                <w:noWrap/>
                <w:vAlign w:val="bottom"/>
                <w:hideMark/>
              </w:tcPr>
              <w:p w14:paraId="61F2DCF8" w14:textId="77777777" w:rsidR="00202B12" w:rsidRDefault="008233F8">
                <w:pPr>
                  <w:jc w:val="right"/>
                  <w:rPr>
                    <w:sz w:val="22"/>
                    <w:szCs w:val="22"/>
                    <w:lang w:eastAsia="lt-LT"/>
                  </w:rPr>
                </w:pPr>
                <w:r>
                  <w:rPr>
                    <w:sz w:val="22"/>
                    <w:szCs w:val="22"/>
                    <w:lang w:eastAsia="lt-LT"/>
                  </w:rPr>
                  <w:t>261,7</w:t>
                </w:r>
              </w:p>
            </w:tc>
            <w:tc>
              <w:tcPr>
                <w:tcW w:w="920" w:type="dxa"/>
                <w:tcBorders>
                  <w:top w:val="nil"/>
                  <w:left w:val="nil"/>
                  <w:bottom w:val="single" w:sz="4" w:space="0" w:color="auto"/>
                  <w:right w:val="single" w:sz="4" w:space="0" w:color="auto"/>
                </w:tcBorders>
                <w:shd w:val="clear" w:color="auto" w:fill="auto"/>
                <w:noWrap/>
                <w:vAlign w:val="bottom"/>
                <w:hideMark/>
              </w:tcPr>
              <w:p w14:paraId="61F2DCF9" w14:textId="77777777" w:rsidR="00202B12" w:rsidRDefault="00202B12">
                <w:pPr>
                  <w:ind w:firstLine="53"/>
                  <w:rPr>
                    <w:sz w:val="22"/>
                    <w:szCs w:val="22"/>
                    <w:lang w:eastAsia="lt-LT"/>
                  </w:rPr>
                </w:pPr>
              </w:p>
            </w:tc>
          </w:tr>
          <w:tr w:rsidR="00202B12" w14:paraId="61F2DD02" w14:textId="77777777">
            <w:trPr>
              <w:trHeight w:val="36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CFB"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CFC" w14:textId="77777777" w:rsidR="00202B12" w:rsidRDefault="008233F8">
                <w:pPr>
                  <w:jc w:val="right"/>
                  <w:rPr>
                    <w:b/>
                    <w:bCs/>
                    <w:sz w:val="22"/>
                    <w:szCs w:val="22"/>
                    <w:lang w:eastAsia="lt-LT"/>
                  </w:rPr>
                </w:pPr>
                <w:r>
                  <w:rPr>
                    <w:b/>
                    <w:bCs/>
                    <w:sz w:val="22"/>
                    <w:szCs w:val="22"/>
                    <w:lang w:eastAsia="lt-LT"/>
                  </w:rPr>
                  <w:t>Iš viso:</w:t>
                </w:r>
              </w:p>
            </w:tc>
            <w:tc>
              <w:tcPr>
                <w:tcW w:w="756" w:type="dxa"/>
                <w:tcBorders>
                  <w:top w:val="nil"/>
                  <w:left w:val="nil"/>
                  <w:bottom w:val="single" w:sz="4" w:space="0" w:color="auto"/>
                  <w:right w:val="single" w:sz="4" w:space="0" w:color="auto"/>
                </w:tcBorders>
                <w:shd w:val="clear" w:color="000000" w:fill="99CCFF"/>
                <w:vAlign w:val="bottom"/>
                <w:hideMark/>
              </w:tcPr>
              <w:p w14:paraId="61F2DCFD"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CFE" w14:textId="77777777" w:rsidR="00202B12" w:rsidRDefault="008233F8">
                <w:pPr>
                  <w:jc w:val="right"/>
                  <w:rPr>
                    <w:b/>
                    <w:bCs/>
                    <w:sz w:val="22"/>
                    <w:szCs w:val="22"/>
                    <w:lang w:eastAsia="lt-LT"/>
                  </w:rPr>
                </w:pPr>
                <w:r>
                  <w:rPr>
                    <w:b/>
                    <w:bCs/>
                    <w:sz w:val="22"/>
                    <w:szCs w:val="22"/>
                    <w:lang w:eastAsia="lt-LT"/>
                  </w:rPr>
                  <w:t>342,8</w:t>
                </w:r>
              </w:p>
            </w:tc>
            <w:tc>
              <w:tcPr>
                <w:tcW w:w="931" w:type="dxa"/>
                <w:tcBorders>
                  <w:top w:val="nil"/>
                  <w:left w:val="nil"/>
                  <w:bottom w:val="single" w:sz="4" w:space="0" w:color="auto"/>
                  <w:right w:val="single" w:sz="4" w:space="0" w:color="auto"/>
                </w:tcBorders>
                <w:shd w:val="clear" w:color="000000" w:fill="99CCFF"/>
                <w:noWrap/>
                <w:vAlign w:val="bottom"/>
                <w:hideMark/>
              </w:tcPr>
              <w:p w14:paraId="61F2DCFF" w14:textId="77777777" w:rsidR="00202B12" w:rsidRDefault="008233F8">
                <w:pPr>
                  <w:jc w:val="right"/>
                  <w:rPr>
                    <w:b/>
                    <w:bCs/>
                    <w:sz w:val="22"/>
                    <w:szCs w:val="22"/>
                    <w:lang w:eastAsia="lt-LT"/>
                  </w:rPr>
                </w:pPr>
                <w:r>
                  <w:rPr>
                    <w:b/>
                    <w:bCs/>
                    <w:sz w:val="22"/>
                    <w:szCs w:val="22"/>
                    <w:lang w:eastAsia="lt-LT"/>
                  </w:rPr>
                  <w:t>342,8</w:t>
                </w:r>
              </w:p>
            </w:tc>
            <w:tc>
              <w:tcPr>
                <w:tcW w:w="1126" w:type="dxa"/>
                <w:tcBorders>
                  <w:top w:val="nil"/>
                  <w:left w:val="nil"/>
                  <w:bottom w:val="single" w:sz="4" w:space="0" w:color="auto"/>
                  <w:right w:val="single" w:sz="4" w:space="0" w:color="auto"/>
                </w:tcBorders>
                <w:shd w:val="clear" w:color="000000" w:fill="99CCFF"/>
                <w:noWrap/>
                <w:vAlign w:val="bottom"/>
                <w:hideMark/>
              </w:tcPr>
              <w:p w14:paraId="61F2DD00" w14:textId="77777777" w:rsidR="00202B12" w:rsidRDefault="008233F8">
                <w:pPr>
                  <w:jc w:val="right"/>
                  <w:rPr>
                    <w:b/>
                    <w:bCs/>
                    <w:sz w:val="22"/>
                    <w:szCs w:val="22"/>
                    <w:lang w:eastAsia="lt-LT"/>
                  </w:rPr>
                </w:pPr>
                <w:r>
                  <w:rPr>
                    <w:b/>
                    <w:bCs/>
                    <w:sz w:val="22"/>
                    <w:szCs w:val="22"/>
                    <w:lang w:eastAsia="lt-LT"/>
                  </w:rPr>
                  <w:t>261,7</w:t>
                </w:r>
              </w:p>
            </w:tc>
            <w:tc>
              <w:tcPr>
                <w:tcW w:w="920" w:type="dxa"/>
                <w:tcBorders>
                  <w:top w:val="nil"/>
                  <w:left w:val="nil"/>
                  <w:bottom w:val="single" w:sz="4" w:space="0" w:color="auto"/>
                  <w:right w:val="single" w:sz="4" w:space="0" w:color="auto"/>
                </w:tcBorders>
                <w:shd w:val="clear" w:color="000000" w:fill="99CCFF"/>
                <w:noWrap/>
                <w:vAlign w:val="bottom"/>
                <w:hideMark/>
              </w:tcPr>
              <w:p w14:paraId="61F2DD01" w14:textId="77777777" w:rsidR="00202B12" w:rsidRDefault="00202B12">
                <w:pPr>
                  <w:ind w:firstLine="53"/>
                  <w:rPr>
                    <w:b/>
                    <w:bCs/>
                    <w:sz w:val="22"/>
                    <w:szCs w:val="22"/>
                    <w:lang w:eastAsia="lt-LT"/>
                  </w:rPr>
                </w:pPr>
              </w:p>
            </w:tc>
          </w:tr>
          <w:tr w:rsidR="00202B12" w14:paraId="61F2DD0A" w14:textId="77777777">
            <w:trPr>
              <w:trHeight w:val="300"/>
            </w:trPr>
            <w:tc>
              <w:tcPr>
                <w:tcW w:w="821" w:type="dxa"/>
                <w:tcBorders>
                  <w:top w:val="nil"/>
                  <w:left w:val="single" w:sz="4" w:space="0" w:color="auto"/>
                  <w:bottom w:val="single" w:sz="4" w:space="0" w:color="auto"/>
                  <w:right w:val="single" w:sz="4" w:space="0" w:color="auto"/>
                </w:tcBorders>
                <w:shd w:val="clear" w:color="000000" w:fill="99CCFF"/>
                <w:noWrap/>
                <w:vAlign w:val="bottom"/>
                <w:hideMark/>
              </w:tcPr>
              <w:p w14:paraId="61F2DD03" w14:textId="77777777" w:rsidR="00202B12" w:rsidRDefault="00202B12">
                <w:pPr>
                  <w:ind w:firstLine="53"/>
                  <w:rPr>
                    <w:sz w:val="22"/>
                    <w:szCs w:val="22"/>
                    <w:lang w:eastAsia="lt-LT"/>
                  </w:rPr>
                </w:pPr>
              </w:p>
            </w:tc>
            <w:tc>
              <w:tcPr>
                <w:tcW w:w="4297" w:type="dxa"/>
                <w:tcBorders>
                  <w:top w:val="nil"/>
                  <w:left w:val="nil"/>
                  <w:bottom w:val="single" w:sz="4" w:space="0" w:color="auto"/>
                  <w:right w:val="single" w:sz="4" w:space="0" w:color="auto"/>
                </w:tcBorders>
                <w:shd w:val="clear" w:color="000000" w:fill="99CCFF"/>
                <w:vAlign w:val="bottom"/>
                <w:hideMark/>
              </w:tcPr>
              <w:p w14:paraId="61F2DD04" w14:textId="77777777" w:rsidR="00202B12" w:rsidRDefault="008233F8">
                <w:pPr>
                  <w:jc w:val="right"/>
                  <w:rPr>
                    <w:b/>
                    <w:bCs/>
                    <w:sz w:val="22"/>
                    <w:szCs w:val="22"/>
                    <w:lang w:eastAsia="lt-LT"/>
                  </w:rPr>
                </w:pPr>
                <w:r>
                  <w:rPr>
                    <w:b/>
                    <w:bCs/>
                    <w:sz w:val="22"/>
                    <w:szCs w:val="22"/>
                    <w:lang w:eastAsia="lt-LT"/>
                  </w:rPr>
                  <w:t>Iš viso savivaldybėje:</w:t>
                </w:r>
              </w:p>
            </w:tc>
            <w:tc>
              <w:tcPr>
                <w:tcW w:w="756" w:type="dxa"/>
                <w:tcBorders>
                  <w:top w:val="nil"/>
                  <w:left w:val="nil"/>
                  <w:bottom w:val="single" w:sz="4" w:space="0" w:color="auto"/>
                  <w:right w:val="single" w:sz="4" w:space="0" w:color="auto"/>
                </w:tcBorders>
                <w:shd w:val="clear" w:color="000000" w:fill="99CCFF"/>
                <w:vAlign w:val="bottom"/>
                <w:hideMark/>
              </w:tcPr>
              <w:p w14:paraId="61F2DD05" w14:textId="77777777" w:rsidR="00202B12" w:rsidRDefault="00202B12">
                <w:pPr>
                  <w:ind w:firstLine="53"/>
                  <w:rPr>
                    <w:b/>
                    <w:bCs/>
                    <w:sz w:val="22"/>
                    <w:szCs w:val="22"/>
                    <w:lang w:eastAsia="lt-LT"/>
                  </w:rPr>
                </w:pPr>
              </w:p>
            </w:tc>
            <w:tc>
              <w:tcPr>
                <w:tcW w:w="931" w:type="dxa"/>
                <w:tcBorders>
                  <w:top w:val="nil"/>
                  <w:left w:val="nil"/>
                  <w:bottom w:val="single" w:sz="4" w:space="0" w:color="auto"/>
                  <w:right w:val="single" w:sz="4" w:space="0" w:color="auto"/>
                </w:tcBorders>
                <w:shd w:val="clear" w:color="000000" w:fill="99CCFF"/>
                <w:noWrap/>
                <w:vAlign w:val="bottom"/>
                <w:hideMark/>
              </w:tcPr>
              <w:p w14:paraId="61F2DD06" w14:textId="77777777" w:rsidR="00202B12" w:rsidRDefault="008233F8">
                <w:pPr>
                  <w:jc w:val="right"/>
                  <w:rPr>
                    <w:b/>
                    <w:bCs/>
                    <w:sz w:val="22"/>
                    <w:szCs w:val="22"/>
                    <w:lang w:eastAsia="lt-LT"/>
                  </w:rPr>
                </w:pPr>
                <w:r>
                  <w:rPr>
                    <w:b/>
                    <w:bCs/>
                    <w:sz w:val="22"/>
                    <w:szCs w:val="22"/>
                    <w:lang w:eastAsia="lt-LT"/>
                  </w:rPr>
                  <w:t>12427,1</w:t>
                </w:r>
              </w:p>
            </w:tc>
            <w:tc>
              <w:tcPr>
                <w:tcW w:w="931" w:type="dxa"/>
                <w:tcBorders>
                  <w:top w:val="nil"/>
                  <w:left w:val="nil"/>
                  <w:bottom w:val="single" w:sz="4" w:space="0" w:color="auto"/>
                  <w:right w:val="single" w:sz="4" w:space="0" w:color="auto"/>
                </w:tcBorders>
                <w:shd w:val="clear" w:color="000000" w:fill="99CCFF"/>
                <w:noWrap/>
                <w:vAlign w:val="bottom"/>
                <w:hideMark/>
              </w:tcPr>
              <w:p w14:paraId="61F2DD07" w14:textId="77777777" w:rsidR="00202B12" w:rsidRDefault="008233F8">
                <w:pPr>
                  <w:jc w:val="right"/>
                  <w:rPr>
                    <w:b/>
                    <w:bCs/>
                    <w:sz w:val="22"/>
                    <w:szCs w:val="22"/>
                    <w:lang w:eastAsia="lt-LT"/>
                  </w:rPr>
                </w:pPr>
                <w:r>
                  <w:rPr>
                    <w:b/>
                    <w:bCs/>
                    <w:sz w:val="22"/>
                    <w:szCs w:val="22"/>
                    <w:lang w:eastAsia="lt-LT"/>
                  </w:rPr>
                  <w:t>12427,1</w:t>
                </w:r>
              </w:p>
            </w:tc>
            <w:tc>
              <w:tcPr>
                <w:tcW w:w="1126" w:type="dxa"/>
                <w:tcBorders>
                  <w:top w:val="nil"/>
                  <w:left w:val="nil"/>
                  <w:bottom w:val="single" w:sz="4" w:space="0" w:color="auto"/>
                  <w:right w:val="single" w:sz="4" w:space="0" w:color="auto"/>
                </w:tcBorders>
                <w:shd w:val="clear" w:color="000000" w:fill="99CCFF"/>
                <w:noWrap/>
                <w:vAlign w:val="bottom"/>
                <w:hideMark/>
              </w:tcPr>
              <w:p w14:paraId="61F2DD08" w14:textId="77777777" w:rsidR="00202B12" w:rsidRDefault="008233F8">
                <w:pPr>
                  <w:jc w:val="right"/>
                  <w:rPr>
                    <w:b/>
                    <w:bCs/>
                    <w:sz w:val="22"/>
                    <w:szCs w:val="22"/>
                    <w:lang w:eastAsia="lt-LT"/>
                  </w:rPr>
                </w:pPr>
                <w:r>
                  <w:rPr>
                    <w:b/>
                    <w:bCs/>
                    <w:sz w:val="22"/>
                    <w:szCs w:val="22"/>
                    <w:lang w:eastAsia="lt-LT"/>
                  </w:rPr>
                  <w:t>2749,3</w:t>
                </w:r>
              </w:p>
            </w:tc>
            <w:tc>
              <w:tcPr>
                <w:tcW w:w="920" w:type="dxa"/>
                <w:tcBorders>
                  <w:top w:val="nil"/>
                  <w:left w:val="nil"/>
                  <w:bottom w:val="single" w:sz="4" w:space="0" w:color="auto"/>
                  <w:right w:val="single" w:sz="4" w:space="0" w:color="auto"/>
                </w:tcBorders>
                <w:shd w:val="clear" w:color="000000" w:fill="99CCFF"/>
                <w:noWrap/>
                <w:vAlign w:val="bottom"/>
                <w:hideMark/>
              </w:tcPr>
              <w:p w14:paraId="61F2DD09" w14:textId="77777777" w:rsidR="00202B12" w:rsidRDefault="00202B12">
                <w:pPr>
                  <w:ind w:firstLine="53"/>
                  <w:rPr>
                    <w:b/>
                    <w:bCs/>
                    <w:sz w:val="22"/>
                    <w:szCs w:val="22"/>
                    <w:lang w:eastAsia="lt-LT"/>
                  </w:rPr>
                </w:pPr>
              </w:p>
            </w:tc>
          </w:tr>
          <w:tr w:rsidR="00202B12" w14:paraId="61F2DD12" w14:textId="77777777">
            <w:trPr>
              <w:trHeight w:val="300"/>
            </w:trPr>
            <w:tc>
              <w:tcPr>
                <w:tcW w:w="821" w:type="dxa"/>
                <w:tcBorders>
                  <w:top w:val="nil"/>
                  <w:left w:val="nil"/>
                  <w:bottom w:val="nil"/>
                  <w:right w:val="nil"/>
                </w:tcBorders>
                <w:shd w:val="clear" w:color="auto" w:fill="auto"/>
                <w:noWrap/>
                <w:vAlign w:val="bottom"/>
                <w:hideMark/>
              </w:tcPr>
              <w:p w14:paraId="61F2DD0B" w14:textId="77777777" w:rsidR="00202B12" w:rsidRDefault="00202B12">
                <w:pPr>
                  <w:rPr>
                    <w:sz w:val="22"/>
                    <w:szCs w:val="22"/>
                    <w:lang w:eastAsia="lt-LT"/>
                  </w:rPr>
                </w:pPr>
              </w:p>
            </w:tc>
            <w:tc>
              <w:tcPr>
                <w:tcW w:w="4297" w:type="dxa"/>
                <w:tcBorders>
                  <w:top w:val="nil"/>
                  <w:left w:val="nil"/>
                  <w:bottom w:val="single" w:sz="4" w:space="0" w:color="auto"/>
                  <w:right w:val="nil"/>
                </w:tcBorders>
                <w:shd w:val="clear" w:color="auto" w:fill="auto"/>
                <w:vAlign w:val="bottom"/>
                <w:hideMark/>
              </w:tcPr>
              <w:p w14:paraId="61F2DD0C" w14:textId="77777777" w:rsidR="00202B12" w:rsidRDefault="00202B12">
                <w:pPr>
                  <w:ind w:firstLine="53"/>
                  <w:rPr>
                    <w:sz w:val="22"/>
                    <w:szCs w:val="22"/>
                    <w:lang w:eastAsia="lt-LT"/>
                  </w:rPr>
                </w:pPr>
              </w:p>
            </w:tc>
            <w:tc>
              <w:tcPr>
                <w:tcW w:w="756" w:type="dxa"/>
                <w:tcBorders>
                  <w:top w:val="nil"/>
                  <w:left w:val="nil"/>
                  <w:bottom w:val="single" w:sz="4" w:space="0" w:color="auto"/>
                  <w:right w:val="nil"/>
                </w:tcBorders>
                <w:shd w:val="clear" w:color="auto" w:fill="auto"/>
                <w:vAlign w:val="bottom"/>
                <w:hideMark/>
              </w:tcPr>
              <w:p w14:paraId="61F2DD0D" w14:textId="77777777" w:rsidR="00202B12" w:rsidRDefault="00202B12">
                <w:pPr>
                  <w:ind w:firstLine="53"/>
                  <w:rPr>
                    <w:sz w:val="22"/>
                    <w:szCs w:val="22"/>
                    <w:lang w:eastAsia="lt-LT"/>
                  </w:rPr>
                </w:pPr>
              </w:p>
            </w:tc>
            <w:tc>
              <w:tcPr>
                <w:tcW w:w="931" w:type="dxa"/>
                <w:tcBorders>
                  <w:top w:val="nil"/>
                  <w:left w:val="nil"/>
                  <w:bottom w:val="single" w:sz="4" w:space="0" w:color="auto"/>
                  <w:right w:val="nil"/>
                </w:tcBorders>
                <w:shd w:val="clear" w:color="auto" w:fill="auto"/>
                <w:noWrap/>
                <w:vAlign w:val="bottom"/>
                <w:hideMark/>
              </w:tcPr>
              <w:p w14:paraId="61F2DD0E" w14:textId="77777777" w:rsidR="00202B12" w:rsidRDefault="00202B12">
                <w:pPr>
                  <w:ind w:firstLine="53"/>
                  <w:rPr>
                    <w:sz w:val="22"/>
                    <w:szCs w:val="22"/>
                    <w:lang w:eastAsia="lt-LT"/>
                  </w:rPr>
                </w:pPr>
              </w:p>
            </w:tc>
            <w:tc>
              <w:tcPr>
                <w:tcW w:w="931" w:type="dxa"/>
                <w:tcBorders>
                  <w:top w:val="nil"/>
                  <w:left w:val="nil"/>
                  <w:bottom w:val="single" w:sz="4" w:space="0" w:color="auto"/>
                  <w:right w:val="nil"/>
                </w:tcBorders>
                <w:shd w:val="clear" w:color="auto" w:fill="auto"/>
                <w:noWrap/>
                <w:vAlign w:val="bottom"/>
                <w:hideMark/>
              </w:tcPr>
              <w:p w14:paraId="61F2DD0F" w14:textId="77777777" w:rsidR="00202B12" w:rsidRDefault="00202B12">
                <w:pPr>
                  <w:ind w:firstLine="53"/>
                  <w:rPr>
                    <w:sz w:val="22"/>
                    <w:szCs w:val="22"/>
                    <w:lang w:eastAsia="lt-LT"/>
                  </w:rPr>
                </w:pPr>
              </w:p>
            </w:tc>
            <w:tc>
              <w:tcPr>
                <w:tcW w:w="1126" w:type="dxa"/>
                <w:tcBorders>
                  <w:top w:val="nil"/>
                  <w:left w:val="nil"/>
                  <w:bottom w:val="single" w:sz="4" w:space="0" w:color="auto"/>
                  <w:right w:val="nil"/>
                </w:tcBorders>
                <w:shd w:val="clear" w:color="auto" w:fill="auto"/>
                <w:noWrap/>
                <w:vAlign w:val="bottom"/>
                <w:hideMark/>
              </w:tcPr>
              <w:p w14:paraId="61F2DD10" w14:textId="77777777" w:rsidR="00202B12" w:rsidRDefault="00202B12">
                <w:pPr>
                  <w:ind w:firstLine="53"/>
                  <w:rPr>
                    <w:sz w:val="22"/>
                    <w:szCs w:val="22"/>
                    <w:lang w:eastAsia="lt-LT"/>
                  </w:rPr>
                </w:pPr>
              </w:p>
            </w:tc>
            <w:tc>
              <w:tcPr>
                <w:tcW w:w="920" w:type="dxa"/>
                <w:tcBorders>
                  <w:top w:val="nil"/>
                  <w:left w:val="nil"/>
                  <w:bottom w:val="nil"/>
                  <w:right w:val="nil"/>
                </w:tcBorders>
                <w:shd w:val="clear" w:color="auto" w:fill="auto"/>
                <w:noWrap/>
                <w:vAlign w:val="bottom"/>
                <w:hideMark/>
              </w:tcPr>
              <w:p w14:paraId="61F2DD11" w14:textId="77777777" w:rsidR="00202B12" w:rsidRDefault="00202B12">
                <w:pPr>
                  <w:rPr>
                    <w:sz w:val="22"/>
                    <w:szCs w:val="22"/>
                    <w:lang w:eastAsia="lt-LT"/>
                  </w:rPr>
                </w:pPr>
              </w:p>
            </w:tc>
          </w:tr>
          <w:tr w:rsidR="00202B12" w14:paraId="61F2DD1A" w14:textId="77777777">
            <w:trPr>
              <w:trHeight w:val="360"/>
            </w:trPr>
            <w:tc>
              <w:tcPr>
                <w:tcW w:w="821" w:type="dxa"/>
                <w:tcBorders>
                  <w:top w:val="nil"/>
                  <w:left w:val="nil"/>
                  <w:bottom w:val="nil"/>
                  <w:right w:val="nil"/>
                </w:tcBorders>
                <w:shd w:val="clear" w:color="auto" w:fill="auto"/>
                <w:noWrap/>
                <w:vAlign w:val="bottom"/>
                <w:hideMark/>
              </w:tcPr>
              <w:p w14:paraId="61F2DD13" w14:textId="77777777" w:rsidR="00202B12" w:rsidRDefault="00202B12">
                <w:pPr>
                  <w:rPr>
                    <w:sz w:val="22"/>
                    <w:szCs w:val="22"/>
                    <w:lang w:eastAsia="lt-LT"/>
                  </w:rPr>
                </w:pPr>
              </w:p>
            </w:tc>
            <w:tc>
              <w:tcPr>
                <w:tcW w:w="4297" w:type="dxa"/>
                <w:tcBorders>
                  <w:top w:val="nil"/>
                  <w:left w:val="nil"/>
                  <w:bottom w:val="nil"/>
                  <w:right w:val="nil"/>
                </w:tcBorders>
                <w:shd w:val="clear" w:color="auto" w:fill="auto"/>
                <w:noWrap/>
                <w:vAlign w:val="bottom"/>
                <w:hideMark/>
              </w:tcPr>
              <w:p w14:paraId="61F2DD14" w14:textId="77777777" w:rsidR="00202B12" w:rsidRDefault="00202B12">
                <w:pPr>
                  <w:rPr>
                    <w:b/>
                    <w:bCs/>
                    <w:sz w:val="22"/>
                    <w:szCs w:val="22"/>
                    <w:lang w:eastAsia="lt-LT"/>
                  </w:rPr>
                </w:pPr>
              </w:p>
            </w:tc>
            <w:tc>
              <w:tcPr>
                <w:tcW w:w="756" w:type="dxa"/>
                <w:tcBorders>
                  <w:top w:val="nil"/>
                  <w:left w:val="nil"/>
                  <w:bottom w:val="nil"/>
                  <w:right w:val="nil"/>
                </w:tcBorders>
                <w:shd w:val="clear" w:color="auto" w:fill="auto"/>
                <w:noWrap/>
                <w:vAlign w:val="bottom"/>
                <w:hideMark/>
              </w:tcPr>
              <w:p w14:paraId="61F2DD15" w14:textId="77777777" w:rsidR="00202B12" w:rsidRDefault="00202B12">
                <w:pPr>
                  <w:rPr>
                    <w:b/>
                    <w:bCs/>
                    <w:sz w:val="22"/>
                    <w:szCs w:val="22"/>
                    <w:lang w:eastAsia="lt-LT"/>
                  </w:rPr>
                </w:pPr>
              </w:p>
            </w:tc>
            <w:tc>
              <w:tcPr>
                <w:tcW w:w="931" w:type="dxa"/>
                <w:tcBorders>
                  <w:top w:val="nil"/>
                  <w:left w:val="nil"/>
                  <w:bottom w:val="nil"/>
                  <w:right w:val="nil"/>
                </w:tcBorders>
                <w:shd w:val="clear" w:color="auto" w:fill="auto"/>
                <w:noWrap/>
                <w:vAlign w:val="bottom"/>
                <w:hideMark/>
              </w:tcPr>
              <w:p w14:paraId="61F2DD16" w14:textId="77777777" w:rsidR="00202B12" w:rsidRDefault="00202B12">
                <w:pPr>
                  <w:rPr>
                    <w:b/>
                    <w:bCs/>
                    <w:sz w:val="22"/>
                    <w:szCs w:val="22"/>
                    <w:lang w:eastAsia="lt-LT"/>
                  </w:rPr>
                </w:pPr>
              </w:p>
            </w:tc>
            <w:tc>
              <w:tcPr>
                <w:tcW w:w="931" w:type="dxa"/>
                <w:tcBorders>
                  <w:top w:val="nil"/>
                  <w:left w:val="nil"/>
                  <w:bottom w:val="nil"/>
                  <w:right w:val="nil"/>
                </w:tcBorders>
                <w:shd w:val="clear" w:color="auto" w:fill="auto"/>
                <w:noWrap/>
                <w:vAlign w:val="bottom"/>
                <w:hideMark/>
              </w:tcPr>
              <w:p w14:paraId="61F2DD17" w14:textId="77777777" w:rsidR="00202B12" w:rsidRDefault="00202B12">
                <w:pPr>
                  <w:rPr>
                    <w:b/>
                    <w:bCs/>
                    <w:sz w:val="22"/>
                    <w:szCs w:val="22"/>
                    <w:lang w:eastAsia="lt-LT"/>
                  </w:rPr>
                </w:pPr>
              </w:p>
            </w:tc>
            <w:tc>
              <w:tcPr>
                <w:tcW w:w="1126" w:type="dxa"/>
                <w:tcBorders>
                  <w:top w:val="nil"/>
                  <w:left w:val="nil"/>
                  <w:bottom w:val="nil"/>
                  <w:right w:val="nil"/>
                </w:tcBorders>
                <w:shd w:val="clear" w:color="auto" w:fill="auto"/>
                <w:noWrap/>
                <w:vAlign w:val="bottom"/>
                <w:hideMark/>
              </w:tcPr>
              <w:p w14:paraId="61F2DD18" w14:textId="77777777" w:rsidR="00202B12" w:rsidRDefault="00202B12">
                <w:pPr>
                  <w:rPr>
                    <w:b/>
                    <w:bCs/>
                    <w:sz w:val="22"/>
                    <w:szCs w:val="22"/>
                    <w:lang w:eastAsia="lt-LT"/>
                  </w:rPr>
                </w:pPr>
              </w:p>
            </w:tc>
            <w:tc>
              <w:tcPr>
                <w:tcW w:w="920" w:type="dxa"/>
                <w:tcBorders>
                  <w:top w:val="nil"/>
                  <w:left w:val="nil"/>
                  <w:bottom w:val="nil"/>
                  <w:right w:val="nil"/>
                </w:tcBorders>
                <w:shd w:val="clear" w:color="auto" w:fill="auto"/>
                <w:noWrap/>
                <w:vAlign w:val="bottom"/>
                <w:hideMark/>
              </w:tcPr>
              <w:p w14:paraId="61F2DD19" w14:textId="77777777" w:rsidR="00202B12" w:rsidRDefault="00202B12">
                <w:pPr>
                  <w:jc w:val="right"/>
                  <w:rPr>
                    <w:b/>
                    <w:bCs/>
                    <w:sz w:val="22"/>
                    <w:szCs w:val="22"/>
                    <w:lang w:eastAsia="lt-LT"/>
                  </w:rPr>
                </w:pPr>
              </w:p>
            </w:tc>
          </w:tr>
        </w:tbl>
        <w:p w14:paraId="61F2DD1B" w14:textId="77777777" w:rsidR="00202B12" w:rsidRDefault="00202B12">
          <w:pPr>
            <w:rPr>
              <w:sz w:val="20"/>
              <w:lang w:val="en-GB"/>
            </w:rPr>
          </w:pPr>
        </w:p>
        <w:p w14:paraId="61F2DD1C" w14:textId="77777777" w:rsidR="00202B12" w:rsidRDefault="008233F8">
          <w:pPr>
            <w:rPr>
              <w:sz w:val="20"/>
              <w:lang w:val="en-GB"/>
            </w:rPr>
          </w:pPr>
        </w:p>
      </w:sdtContent>
    </w:sdt>
    <w:sectPr w:rsidR="00202B12">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F2DD20" w14:textId="77777777" w:rsidR="00202B12" w:rsidRDefault="008233F8">
      <w:pPr>
        <w:rPr>
          <w:szCs w:val="24"/>
        </w:rPr>
      </w:pPr>
      <w:r>
        <w:rPr>
          <w:szCs w:val="24"/>
        </w:rPr>
        <w:separator/>
      </w:r>
    </w:p>
  </w:endnote>
  <w:endnote w:type="continuationSeparator" w:id="0">
    <w:p w14:paraId="61F2DD21" w14:textId="77777777" w:rsidR="00202B12" w:rsidRDefault="008233F8">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2DD26" w14:textId="77777777" w:rsidR="00202B12" w:rsidRDefault="00202B12">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2DD27" w14:textId="77777777" w:rsidR="00202B12" w:rsidRDefault="00202B12">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2DD29" w14:textId="77777777" w:rsidR="00202B12" w:rsidRDefault="00202B12">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F2DD1E" w14:textId="77777777" w:rsidR="00202B12" w:rsidRDefault="008233F8">
      <w:pPr>
        <w:rPr>
          <w:szCs w:val="24"/>
        </w:rPr>
      </w:pPr>
      <w:r>
        <w:rPr>
          <w:szCs w:val="24"/>
        </w:rPr>
        <w:separator/>
      </w:r>
    </w:p>
  </w:footnote>
  <w:footnote w:type="continuationSeparator" w:id="0">
    <w:p w14:paraId="61F2DD1F" w14:textId="77777777" w:rsidR="00202B12" w:rsidRDefault="008233F8">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2DD22" w14:textId="77777777" w:rsidR="00202B12" w:rsidRDefault="008233F8">
    <w:pPr>
      <w:framePr w:wrap="auto" w:vAnchor="text" w:hAnchor="margin" w:xAlign="center" w:y="1"/>
      <w:tabs>
        <w:tab w:val="center" w:pos="4153"/>
        <w:tab w:val="right" w:pos="8306"/>
      </w:tabs>
      <w:spacing w:after="200" w:line="276" w:lineRule="auto"/>
      <w:rPr>
        <w:sz w:val="20"/>
        <w:szCs w:val="22"/>
        <w:lang w:val="en-GB" w:eastAsia="lt-LT"/>
      </w:rPr>
    </w:pPr>
    <w:r>
      <w:rPr>
        <w:sz w:val="20"/>
        <w:szCs w:val="22"/>
        <w:lang w:val="en-GB" w:eastAsia="lt-LT"/>
      </w:rPr>
      <w:fldChar w:fldCharType="begin"/>
    </w:r>
    <w:r>
      <w:rPr>
        <w:sz w:val="20"/>
        <w:szCs w:val="22"/>
        <w:lang w:val="en-GB" w:eastAsia="lt-LT"/>
      </w:rPr>
      <w:instrText xml:space="preserve">PAGE  </w:instrText>
    </w:r>
    <w:r>
      <w:rPr>
        <w:sz w:val="20"/>
        <w:szCs w:val="22"/>
        <w:lang w:val="en-GB" w:eastAsia="lt-LT"/>
      </w:rPr>
      <w:fldChar w:fldCharType="end"/>
    </w:r>
  </w:p>
  <w:p w14:paraId="61F2DD23" w14:textId="77777777" w:rsidR="00202B12" w:rsidRDefault="00202B12">
    <w:pPr>
      <w:tabs>
        <w:tab w:val="center" w:pos="4153"/>
        <w:tab w:val="right" w:pos="8306"/>
      </w:tabs>
      <w:spacing w:after="200" w:line="276" w:lineRule="auto"/>
      <w:rPr>
        <w:sz w:val="20"/>
        <w:szCs w:val="22"/>
        <w:lang w:val="en-GB"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2DD24" w14:textId="77777777" w:rsidR="00202B12" w:rsidRDefault="008233F8">
    <w:pPr>
      <w:framePr w:wrap="auto" w:vAnchor="text" w:hAnchor="margin" w:xAlign="center" w:y="1"/>
      <w:tabs>
        <w:tab w:val="center" w:pos="4153"/>
        <w:tab w:val="right" w:pos="8306"/>
      </w:tabs>
      <w:spacing w:after="200" w:line="276" w:lineRule="auto"/>
      <w:rPr>
        <w:sz w:val="20"/>
        <w:szCs w:val="22"/>
        <w:lang w:val="en-GB" w:eastAsia="lt-LT"/>
      </w:rPr>
    </w:pPr>
    <w:r>
      <w:rPr>
        <w:sz w:val="20"/>
        <w:szCs w:val="22"/>
        <w:lang w:val="en-GB" w:eastAsia="lt-LT"/>
      </w:rPr>
      <w:fldChar w:fldCharType="begin"/>
    </w:r>
    <w:r>
      <w:rPr>
        <w:sz w:val="20"/>
        <w:szCs w:val="22"/>
        <w:lang w:val="en-GB" w:eastAsia="lt-LT"/>
      </w:rPr>
      <w:instrText xml:space="preserve">PAGE  </w:instrText>
    </w:r>
    <w:r>
      <w:rPr>
        <w:sz w:val="20"/>
        <w:szCs w:val="22"/>
        <w:lang w:val="en-GB" w:eastAsia="lt-LT"/>
      </w:rPr>
      <w:fldChar w:fldCharType="separate"/>
    </w:r>
    <w:r>
      <w:rPr>
        <w:noProof/>
        <w:sz w:val="20"/>
        <w:szCs w:val="22"/>
        <w:lang w:val="en-GB" w:eastAsia="lt-LT"/>
      </w:rPr>
      <w:t>7</w:t>
    </w:r>
    <w:r>
      <w:rPr>
        <w:sz w:val="20"/>
        <w:szCs w:val="22"/>
        <w:lang w:val="en-GB" w:eastAsia="lt-LT"/>
      </w:rPr>
      <w:fldChar w:fldCharType="end"/>
    </w:r>
  </w:p>
  <w:p w14:paraId="61F2DD25" w14:textId="77777777" w:rsidR="00202B12" w:rsidRDefault="00202B12">
    <w:pPr>
      <w:tabs>
        <w:tab w:val="center" w:pos="4153"/>
        <w:tab w:val="right" w:pos="8306"/>
      </w:tabs>
      <w:spacing w:after="200" w:line="276" w:lineRule="auto"/>
      <w:rPr>
        <w:sz w:val="20"/>
        <w:szCs w:val="22"/>
        <w:lang w:val="en-GB"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2DD28" w14:textId="77777777" w:rsidR="00202B12" w:rsidRDefault="00202B12">
    <w:pPr>
      <w:tabs>
        <w:tab w:val="center" w:pos="4819"/>
        <w:tab w:val="right" w:pos="9638"/>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373"/>
    <w:rsid w:val="00202B12"/>
    <w:rsid w:val="008233F8"/>
    <w:rsid w:val="00A453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1F2C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747580">
      <w:bodyDiv w:val="1"/>
      <w:marLeft w:val="0"/>
      <w:marRight w:val="0"/>
      <w:marTop w:val="0"/>
      <w:marBottom w:val="0"/>
      <w:divBdr>
        <w:top w:val="none" w:sz="0" w:space="0" w:color="auto"/>
        <w:left w:val="none" w:sz="0" w:space="0" w:color="auto"/>
        <w:bottom w:val="none" w:sz="0" w:space="0" w:color="auto"/>
        <w:right w:val="none" w:sz="0" w:space="0" w:color="auto"/>
      </w:divBdr>
    </w:div>
    <w:div w:id="376243296">
      <w:bodyDiv w:val="1"/>
      <w:marLeft w:val="0"/>
      <w:marRight w:val="0"/>
      <w:marTop w:val="0"/>
      <w:marBottom w:val="0"/>
      <w:divBdr>
        <w:top w:val="none" w:sz="0" w:space="0" w:color="auto"/>
        <w:left w:val="none" w:sz="0" w:space="0" w:color="auto"/>
        <w:bottom w:val="none" w:sz="0" w:space="0" w:color="auto"/>
        <w:right w:val="none" w:sz="0" w:space="0" w:color="auto"/>
      </w:divBdr>
    </w:div>
    <w:div w:id="845944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5a259f41ad945fc93a9bc9a39a150e4" PartId="301d2ff5d988429cbc6e42082dcc05c0">
    <Part Type="preambule" DocPartId="4f034c21f3df49bb8255b8026e7fb455" PartId="d0c29c6b638243928220b53d70fcaaa1"/>
    <Part Type="punktas" Nr="1" Abbr="1 p." DocPartId="373bfa5f81844318af1bb118bc75ab55" PartId="042ca41b2a514e92a787cdbb4943d82e">
      <Part Type="papunktis" Nr="1.1" Abbr="1.1 pp." DocPartId="d7b305b0373a4b2d8024043065fe0c2c" PartId="03e9e23c7fd34ed89e54d0fd86feb4a5"/>
      <Part Type="papunktis" Nr="1.2" Abbr="1.2 pp." DocPartId="50a6d1fd81a8426cb51df2303210de47" PartId="97dc9ba6637b4ff19094c4f3cac5668f"/>
      <Part Type="papunktis" Nr="1.3" Abbr="1.3 pp." DocPartId="f9dd42609aab4ecc97f0b6865ac94fa9" PartId="21e6a64d66ba4bb3b31c2a3273509e5f"/>
      <Part Type="papunktis" Nr="1.4" Abbr="1.4 pp." DocPartId="b8a9a0a08d1a46fb9763e8d6610ffa5b" PartId="681a276af7b94789b4b98125d67b444d"/>
      <Part Type="papunktis" Nr="1.5" Abbr="1.5 pp." DocPartId="60a8f469d4ad41b79612733df93a5a65" PartId="8534547010684d9492572266c4c34a58"/>
      <Part Type="papunktis" Nr="1.6" Abbr="1.6 pp." DocPartId="5644aa5868334ebe919626302648a000" PartId="72c7ffab6370431fb7c3779a3d70cade"/>
      <Part Type="papunktis" Nr="1.7" Abbr="1.7 pp." DocPartId="5fbfd3fa8d0d4e5dbffb2374f04fe191" PartId="4b173bf890af472d967988357137c233"/>
    </Part>
    <Part Type="punktas" Nr="2" Abbr="2 p." DocPartId="ddcb3fb199474660a9cd9aa1a032bc37" PartId="b7e4696a495441c3ac6f4198b59b03ce"/>
    <Part Type="punktas" Nr="3" Abbr="3 p." DocPartId="8887f56f31874f60bd17d91dfa603ff1" PartId="b135b141bde14534a1aceb9c02c1142b">
      <Part Type="papunktis" Nr="3.1" Abbr="3.1 pp." DocPartId="a7dbb5549f5d4b8cb3ff81898672efe3" PartId="a6c66b7e7f6e4e8693470274d8820f29"/>
      <Part Type="papunktis" Nr="3.2" Abbr="3.2 pp." DocPartId="889c4fb902ab4233a2367d9b209cb9c9" PartId="38ead4f288fc41bf9f0b10560f47232e"/>
    </Part>
    <Part Type="punktas" Nr="4" Abbr="4 p." DocPartId="f4b7b074f4fd46a09fc1879fc28133e8" PartId="c476e5d16ce0473abdaab2dff69ae275"/>
    <Part Type="punktas" Nr="5" Abbr="5 p." DocPartId="a3866303c1c74bf996dee287380162ee" PartId="1b3c7c90426046819c3382059e1015fd">
      <Part Type="papunktis" Nr="5.1" Abbr="5.1 pp." DocPartId="4048bc1087d74d3aa773721b82f9ff2b" PartId="b82d405f1d89443aa88847181772c74f"/>
      <Part Type="papunktis" Nr="5.2" Abbr="5.2 pp." DocPartId="33584673ac624af1822f3b17387d0a6b" PartId="747adea5197344d0b00a89ee6ea2eb10"/>
      <Part Type="papunktis" Nr="5.3" Abbr="5.3 pp." DocPartId="0a0878b6e67b4598860e058548137118" PartId="eda541bc81b54bec9d0ffbe1845379ec"/>
      <Part Type="papunktis" Nr="5.4" Abbr="5.4 pp." DocPartId="666e8d9773c441d09e18bdc99012d067" PartId="2e0c2c2d2e444fa19e2113571d4c1d7d"/>
      <Part Type="papunktis" Nr="5.5" Abbr="5.5 pp." DocPartId="32ae4a81ae264a3e81a1bfadaae0b5dd" PartId="41ea99d6b1e744ccbaa37a488afc4902"/>
      <Part Type="papunktis" Nr="5.6" Abbr="5.6 pp." DocPartId="62053c6d442f4087b2e2229c307c3708" PartId="1450c7829a0e492dbe0e4c68cbf3960a"/>
      <Part Type="papunktis" Nr="5.7" Abbr="5.7 pp." DocPartId="6c68d704fcf54255b6a2d874a1e482f8" PartId="313f0d9c23cb4329ab87448842d4b2d7"/>
      <Part Type="papunktis" Nr="5.8" Abbr="5.8 pp." DocPartId="21864f8b9c6047a18916f7691472bf87" PartId="0e0d00fc702441f1b0c5b63f02e42066"/>
      <Part Type="papunktis" Nr="5.9" Abbr="5.9 pp." DocPartId="2f0a593bdd0c4130ace8b52c8aa85c4a" PartId="db97184dee0442eaaffb4b9dcfebf16c"/>
      <Part Type="papunktis" Nr="5.10" Abbr="5.10 pp." DocPartId="1bfb3a58350f4306828e463077e16bfc" PartId="3cd8e0ab375946e8bb66e88e9cf4b8c7"/>
      <Part Type="papunktis" Nr="5.11" Abbr="5.11 pp." DocPartId="50cfd41209f749a285e0fbf9d71b5e99" PartId="b0ca3959d6904fa8a4839d70131e1dd4"/>
      <Part Type="papunktis" Nr="5.12" Abbr="5.12 pp." DocPartId="d57e707c19774c8c82430ef2449424e0" PartId="fa645abd4c934f2cbde714116ceaf7cc"/>
      <Part Type="papunktis" Nr="5.13" Abbr="5.13 pp." DocPartId="64c0ace4411943c9affe500cac4d117e" PartId="880e6cee5a4c400ba05e9ab82399dcba"/>
      <Part Type="papunktis" Nr="5.14" Abbr="5.14 pp." DocPartId="a2f3c47a25e94b498a7d488df1ca36ce" PartId="df6fc50e60b74a6b94689806ef6edefb"/>
      <Part Type="papunktis" Nr="5.15" Abbr="5.15 pp." DocPartId="33ebeb892a8f4da6ae442552fc1a79c5" PartId="3db25363a2af466fb83d103867d06215"/>
      <Part Type="papunktis" Nr="5.16" Abbr="5.16 pp." DocPartId="53b3d5e440fd407dbc08dff55901c834" PartId="b5d83d07527f43b38a351867522f40c2"/>
      <Part Type="papunktis" Nr="5.17" Abbr="5.17 pp." DocPartId="a07ff82b257c4fd49f48702f57c28ff0" PartId="b76d5969708748b28d227c252dc16a2d"/>
      <Part Type="papunktis" Nr="5.18" Abbr="5.18 pp." DocPartId="ac38f5b2202e4b30a2366bf1fba95fde" PartId="76622c2ac60a480db1802c1df30f1871"/>
      <Part Type="papunktis" Nr="5.19" Abbr="5.19 pp." DocPartId="fb87535e5d504f9ba56853e6c62a668d" PartId="f4cd276d5be84fcc9c735992d5da4cee"/>
      <Part Type="papunktis" Nr="5.20" Abbr="5.20 pp." DocPartId="77f655285db642eaab8059f46dca243b" PartId="f8315d26bda540f8808a3ebab1dc6795"/>
      <Part Type="papunktis" Nr="5.21" Abbr="5.21 pp." DocPartId="f697a84d45dd48b88bce0b944b8d7fb4" PartId="b4356df5fbae4e06bf2f2526be62731f"/>
      <Part Type="papunktis" Nr="5.22" Abbr="5.22 pp." DocPartId="1cf5a881b76540c3aaa27a8ac3a26899" PartId="a08f74f98a354dd6bf4420ea5fe98394"/>
    </Part>
    <Part Type="punktas" Nr="6" Abbr="6 p." DocPartId="34c7d543c97a46e7856ace9943f3d135" PartId="4079e278b4be4096b58b722c7ab571c4"/>
    <Part Type="punktas" Nr="7" Abbr="7 p." DocPartId="5c6e892f26c64af387cb24d0cd66759c" PartId="56cca19507604a19aa99ea959e130134">
      <Part Type="papunktis" Nr="7.1" Abbr="7.1 pp." DocPartId="ca64b4adc3114853833ec087538f73f3" PartId="8203312b583b42caac8af80447e75b18"/>
      <Part Type="papunktis" Nr="7.2" Abbr="7.2 pp." DocPartId="ab3fa54a451940d4ab6d1cce91a47ac7" PartId="243938929504438aad11329e466e3c8c"/>
      <Part Type="papunktis" Nr="7.3" Abbr="7.3 pp." DocPartId="dcddf6e042414faaaecd2800a0b0804e" PartId="bc79251a2ca2461098c3e1b0e4ec1657"/>
      <Part Type="papunktis" Nr="7.4" Abbr="7.4 pp." DocPartId="da4019aacd7b43d2a0ff4e11567182ef" PartId="b38021f486ad487b8ae1b8097d063182"/>
      <Part Type="papunktis" Nr="7.5" Abbr="7.5 pp." DocPartId="8968ca9d18f74d8782b67fb815db3ce0" PartId="c17a1f000b274f97a2a93b22590b6472"/>
      <Part Type="papunktis" Nr="7.6" Abbr="7.6 pp." DocPartId="e826ca16ffc24f75b1c699ee69b32a23" PartId="979afbd3bedd482a97f864c0cef0b565"/>
      <Part Type="papunktis" Nr="7.7" Abbr="7.7 pp." DocPartId="ca8864f497ac42fc87e5fecc2d1a406a" PartId="1f04c1372dc048b28be31cb66c8968e0"/>
      <Part Type="papunktis" Nr="7.8" Abbr="7.8 pp." DocPartId="48fe7416753d44b78951485214417a95" PartId="ab3482c0f2a642209884ab73e45805e4"/>
      <Part Type="papunktis" Nr="7.9" Abbr="7.9 pp." DocPartId="03557e01d55247eb9f98f9d39029f992" PartId="536824b38b8244fba8cb59e637d6663a"/>
      <Part Type="papunktis" Nr="7.10" Abbr="7.10 pp." DocPartId="bc5aa36aba1a4abbb9648c9455936f0f" PartId="38694e64ddde41b7927844bf530e8c3c"/>
      <Part Type="papunktis" Nr="7.11" Abbr="7.11 pp." DocPartId="ebe110fbb41d4ec4ab70aa7cc6cf1a31" PartId="4f0e0724f09a49359f42599349c1b005"/>
      <Part Type="papunktis" Nr="7.12" Abbr="7.12 pp." DocPartId="e709ea0be1c640bc9381be07a384d9cb" PartId="1837f3ebd5ac4b7c9cd25c4da4ece65c"/>
      <Part Type="papunktis" Nr="7.13" Abbr="7.13 pp." DocPartId="cf370a55d3634708aff9a7839acfe55b" PartId="b389a59624014ebaa08bd29c911cdad6"/>
      <Part Type="papunktis" Nr="7.14" Abbr="7.14 pp." DocPartId="a496553671394244ae1901b6453c92d2" PartId="722aa204a1394581b4fc7dc06e479017"/>
      <Part Type="papunktis" Nr="7.15" Abbr="7.15 pp." DocPartId="32268a640f474d7d8569bd5e9a782321" PartId="2000c51411db4eb983245051ea6efb66"/>
      <Part Type="papunktis" Nr="7.16" Abbr="7.16 pp." DocPartId="469d70214cdc4dbca2cd0f037a8cef03" PartId="b9a365a3529e44fbaf9c0e5ec2a25277"/>
    </Part>
    <Part Type="punktas" Nr="8" Abbr="8 p." DocPartId="45e9429100864c04b102711b4611e4ef" PartId="f67bd5d43be7464faca9810bd10bdb0b"/>
    <Part Type="punktas" Nr="9" Abbr="9 p." DocPartId="ae0489f7fc1743b59cb65c177ed725ac" PartId="667b9c16a55042b38bf4885a7f988531">
      <Part Type="papunktis" Nr="9.1" Abbr="9.1 pp." DocPartId="3071ac9e811b4d779bdccb1d38dca25f" PartId="be786694d29744f1b95bfb995871f5cf"/>
      <Part Type="papunktis" Nr="9.2" Abbr="9.2 pp." DocPartId="95e5ed4877704ba682d07d9cc8b59c91" PartId="532fdb5c364c458386b0dc1f4e6f5c63"/>
    </Part>
    <Part Type="punktas" Nr="10" Abbr="10 p." DocPartId="aafae7889bce4d1d854d98637af07dca" PartId="a6006f2c577f48949ef858f58a454960">
      <Part Type="papunktis" Nr="10.1" Abbr="10.1 pp." DocPartId="3f62a05c9fff42608b3f33ffe5a9ee2d" PartId="8d40d473319846b8a04dec96087787c2">
        <Part Type="papunktis" Nr="10.1.1" Abbr="10.1.1 pp." DocPartId="2b332e698697420b8c2e367ac2efe94a" PartId="08eec99b2ad2400681343f7b4f511916"/>
        <Part Type="papunktis" Nr="10.1.2" Abbr="10.1.2 pp." DocPartId="408491aebc574461b784c53377d3c0bc" PartId="d0fe90c63d32402c87275214ef03d45a"/>
        <Part Type="papunktis" Nr="10.1.3" Abbr="10.1.3 pp." DocPartId="54aa79b2fd0a4b1db248daa947786ff7" PartId="a8b72391cb2b49239b5456fb1f6f0cb4"/>
        <Part Type="papunktis" Nr="10.1.4" Abbr="10.1.4 pp." DocPartId="78fe043e8d7c4195842ceadbf689345e" PartId="02b8fedecbcc4bc7b448079ceb10d4da"/>
        <Part Type="papunktis" Nr="10.1.5" Abbr="10.1.5 pp." DocPartId="ec114dcd1b1248778c453f58fcd4f664" PartId="24438200bf154df5a59c59be439fc26e"/>
        <Part Type="papunktis" Nr="10.1.6" Abbr="10.1.6 pp." DocPartId="c7a4eaa038ed40488d98d6b137992bc9" PartId="03e12d101df4480688c8bc59d11a4502"/>
      </Part>
      <Part Type="papunktis" Nr="10.2" Abbr="10.2 pp." DocPartId="603d4e30b3fa4e1b92f35f2a603babc4" PartId="5b140d80feaa4b64b932ac2f518f6d50"/>
      <Part Type="papunktis" Nr="10.3" Abbr="10.3 pp." DocPartId="44bc18489c684273a2a75edaab519a87" PartId="7fa800ce328c4f22a7888dc265b8cc62"/>
      <Part Type="papunktis" Nr="10.4" Abbr="10.4 pp." DocPartId="06981101f3184d568420210c14042545" PartId="add08b32ef75432fa7b88b4e1d44b738"/>
      <Part Type="papunktis" Nr="10.5" Abbr="10.5 pp." DocPartId="55d6ad9d4c244dd4b3a99b4dca602082" PartId="12cac079bc174853bb77f4859d6f9a3e"/>
      <Part Type="papunktis" Nr="10.6" Abbr="10.6 pp." DocPartId="2accfb979b764d4ca99d9eed1f00204e" PartId="17a1d3daa9d64c4ba84e1e2ac8655357"/>
      <Part Type="papunktis" Nr="10.7" Abbr="10.7 pp." DocPartId="a2355a9f268542b2897cfd092cfe1c92" PartId="b9b7faa75e674601af8bb157c6032182"/>
    </Part>
    <Part Type="punktas" Nr="11" Abbr="11 p." DocPartId="7a34c6787e434a06bf52dacbeea97e1c" PartId="0ae7767ce51144dbbab67296962993bb">
      <Part Type="papunktis" Nr="11.1" Abbr="11.1 pp." DocPartId="0bec8680b5ce42c4b0de98ef4bc9ad4a" PartId="a283f53d4ff64d66b016ada9066906e9"/>
      <Part Type="papunktis" Nr="11.2" Abbr="11.2 pp." DocPartId="2cef5f8f4de34cab90e72fd664c2986b" PartId="38408b5feb1047239cf28bbf0f33535a">
        <Part Type="papunktis" Nr="11.2.1" Abbr="11.2.1 pp." DocPartId="04f4713ead1449e0bfc8e8fe36c3e05c" PartId="9aa9bcd5a11047b4ab8cba12aa2db6be"/>
        <Part Type="papunktis" Nr="11.2.2" Abbr="11.2.2 pp." DocPartId="46ca287318344211b94fd03629cbd007" PartId="126db71805ae4c1997a4f258e7cdbbc0"/>
        <Part Type="papunktis" Nr="11.2.3" Abbr="11.2.3 pp." DocPartId="d537a56609e245c7b9b12b3b2cad0d8e" PartId="5d54abb8897c425f9872fcc684745775"/>
        <Part Type="papunktis" Nr="11.2.4" Abbr="11.2.4 pp." DocPartId="c0b11e4147d345bda9d77816c8af29f4" PartId="5d2ee8078f3247a78d17f012b6601ea5"/>
        <Part Type="papunktis" Nr="11.2.5" Abbr="11.2.5 pp." DocPartId="2ac2be7ac4084dfaa66cc690363f61fa" PartId="8a376b555a014bedb8aecc1e09ca5cd5"/>
      </Part>
      <Part Type="papunktis" Nr="11.3" Abbr="11.3 pp." DocPartId="9f55b201902145079bdc044769127f97" PartId="f41767f6fa2e41889fa931e8caef6c05"/>
      <Part Type="papunktis" Nr="11.4" Abbr="11.4 pp." DocPartId="be6a9c611bae4af7979427e6b1a243c4" PartId="1c883bb0eec24bfda2b12f6c220b0a49">
        <Part Type="papunktis" Nr="11.4.1" Abbr="11.4.1 pp." DocPartId="de60ced9ee45435b98ce57c47e8d2b5b" PartId="f0e3fcf931ef496dbbff001b7e88e88b"/>
        <Part Type="papunktis" Nr="11.4.2" Abbr="11.4.2 pp." DocPartId="f133e81d29db45ffa8ff8a2af631cecc" PartId="165a9d2c2f2947d39220b6b1fdccc66f"/>
      </Part>
      <Part Type="papunktis" Nr="11.5" Abbr="11.5 pp." DocPartId="beea95a0166b443b951836b6b6143879" PartId="b633c0f49e5d4a50929e51a3149bee7d">
        <Part Type="papunktis" Nr="11.5.1" Abbr="11.5.1 pp." DocPartId="c52e587d69b54fb4aee2008760977f07" PartId="5e088e7fd4a641518c251f6f3d2921a6"/>
        <Part Type="papunktis" Nr="11.5.2" Abbr="11.5.2 pp." DocPartId="716a848f2f974519850d5bdb8d686a1b" PartId="ff99e0853f504692b8e5f84f3ba417c0"/>
      </Part>
      <Part Type="papunktis" Nr="11.6" Abbr="11.6 pp." DocPartId="7a0024b7a35e4df78110f3be8340baa3" PartId="5ccabe4f06eb435792e820fe839dfab9"/>
    </Part>
    <Part Type="punktas" Nr="12" Abbr="12 p." DocPartId="8a0d39160da042ea9ae7f52a942031a4" PartId="7be482a770f7480493d001e7a867216e">
      <Part Type="papunktis" Nr="12.1" Abbr="12.1 pp." DocPartId="e6f889f5198d492492705601dbaec140" PartId="d15abd627b99432e8fa759788931e5b2">
        <Part Type="papunktis" Nr="12.1.1" Abbr="12.1.1 pp." DocPartId="af73308760fe4daf81411fdb37b1d30e" PartId="39a5f7a6cdc84febb184bde5b15c1601"/>
        <Part Type="papunktis" Nr="12.1.2" Abbr="12.1.2 pp." DocPartId="165af7cc1ccf49e1bdd8982de6567658" PartId="55b2b25843f24cd1bf9e6658d628a0cf"/>
        <Part Type="papunktis" Nr="12.1.3" Abbr="12.1.3 pp." DocPartId="eeaa9c0cc6b54d3191dc4b2239fbd5a2" PartId="df87f369dd274c039b45063acfd9d20a"/>
        <Part Type="papunktis" Nr="12.1.4" Abbr="12.1.4 pp." DocPartId="826f46e4783b46039625493f207c73d8" PartId="f0585459bafd4fc0a867d82e2208c9fd"/>
        <Part Type="papunktis" Nr="12.1.5" Abbr="12.1.5 pp." DocPartId="b4474ef8119846a290607ac6faf70d9d" PartId="c2ee04f6f801440dae5bd6cd5f122cf4"/>
      </Part>
      <Part Type="papunktis" Nr="12.2" Abbr="12.2 pp." DocPartId="f20f6e831b6d4443bce91e8222467f46" PartId="4a1015266df34383b74deeb28c1226bd">
        <Part Type="papunktis" Nr="12.2.1" Abbr="12.2.1 pp." DocPartId="8bb67bff44db497b965b39e610cc1fed" PartId="4ab28940887f4abd97186413fb3ed3d5"/>
        <Part Type="papunktis" Nr="12.2.2" Abbr="12.2.2 pp." DocPartId="39290db3790744278a7f487b336abb52" PartId="69e39be84e96498e8b380a5b990e2a04"/>
        <Part Type="papunktis" Nr="12.2.3" Abbr="12.2.3 pp." DocPartId="c3d39f6beee14353a6b4243bbf165710" PartId="6a1a67669935465dbd99f93284ffd1ec"/>
        <Part Type="papunktis" Nr="12.2.4" Abbr="12.2.4 pp." DocPartId="1aa987f06be94989a6c1bee5956a5826" PartId="9996d40701d94e4784be987e6cebe509"/>
        <Part Type="papunktis" Nr="12.2.5" Abbr="12.2.5 pp." DocPartId="72e80c26b65a416ea461a1ba283e690d" PartId="fcb34353a6e4439aaf2498994501dfb8"/>
        <Part Type="papunktis" Nr="12.2.6" Abbr="12.2.6 pp." DocPartId="51e98f876e0e4652a707e3324ffc4c99" PartId="0f9150236e6b4b6d8f5041808115a216"/>
        <Part Type="papunktis" Nr="12.2.7" Abbr="12.2.7 pp." DocPartId="4dc7333218104fb080fe2da461993c80" PartId="161597c67ec14632b45b78044134d7a0"/>
        <Part Type="papunktis" Nr="12.2.8" Abbr="12.2.8 pp." DocPartId="6af692b0d10e476b9105b960bcaa4272" PartId="ee70660fcce4418a93e047927c6ef491"/>
        <Part Type="papunktis" Nr="12.2.9" Abbr="12.2.9 pp." DocPartId="74a5409cacf5401a9e517acd925e359a" PartId="1e02115274c04742b5778c3d7afd3ac6"/>
      </Part>
    </Part>
    <Part Type="punktas" Nr="13" Abbr="13 p." DocPartId="6463ba7a3d0b496f97e9526f872a32b5" PartId="b31f25a95744412badbf42950a12a1c5"/>
    <Part Type="punktas" Nr="14" Abbr="14 p." DocPartId="30cff0d66a1841b39afb73f54a718785" PartId="45125e2ab0c14522a7904df941872656"/>
    <Part Type="punktas" Nr="15" Abbr="15 p." DocPartId="02a2f5d9b8844e1da3a04b5cb49cf0c0" PartId="566662c046a844f9a19a424314795a9e">
      <Part Type="papunktis" Nr="15.1" Abbr="15.1 pp." DocPartId="48ee6e2fbcb04ea3bed572decb247b30" PartId="7b08f4a3a4ae4e40b8526bc08585f120">
        <Part Type="citata" DocPartId="b66fd50d6b764b8aa0d9ae4e28b8d1ea" PartId="74c0f3df7a564e328f2c543af5e2e2d1">
          <Part Type="punktas" Nr="1" Abbr="1 p." DocPartId="7cb42d47187b46aeb6b962f31c945d14" PartId="e4d077d2119e43e5b3cb4f8671932789"/>
        </Part>
      </Part>
      <Part Type="papunktis" Nr="15.2" Abbr="15.2 pp." DocPartId="b88bf72f429e41839f512c3dc5fe3c56" PartId="36a5ca22be704392b09cf37b9cea6b01">
        <Part Type="citata" DocPartId="d8521c62858c4c21a45b46e78b78575c" PartId="015e4685409041d988c8dc536d830d21">
          <Part Type="punktas" Nr="2" Abbr="2 p." DocPartId="223680eb1e30431ba9f1b9287092b835" PartId="a8cdf5012eaa47518894722330c197f6"/>
        </Part>
      </Part>
      <Part Type="papunktis" Nr="15.3" Abbr="15.3 pp." DocPartId="1756d2c0d8d74d84ac7bbbac64e2f9f0" PartId="7ac6eca578854be88462fe8bdf3a8c27">
        <Part Type="citata" DocPartId="8db72e9a15a7400ba3810349042e8be9" PartId="a107ebbe64b14783856ab7abacaccf91">
          <Part Type="punktas" Nr="3" Abbr="3 p." DocPartId="76f4bb0746ef47a89ac27552717fc864" PartId="5ad8788ad43249e292d577f2ed094e2d"/>
        </Part>
      </Part>
    </Part>
    <Part Type="punktas" Nr="16" Abbr="16 p." DocPartId="a9e20fd3a06e4c4ea2f78cbeb9cfba3c" PartId="a5521f4c9bd74b2e80ef680697127a22"/>
    <Part Type="signatura" DocPartId="9e9e8e2df67c4371b951f8841393520b" PartId="ed28d5f3818f45c88b5c37c0167cfad9"/>
  </Part>
  <Part Type="priedas" Nr="1" Abbr="1 pr." DocPartId="f9745400efb745d2b9ada73032274aec" PartId="75087153efab4e9398c8e8bd9556560b"/>
  <Part Type="priedas" Nr="2" Abbr="2 pr." DocPartId="9cf4e6e79c9d47019cf0a9130156136d" PartId="c65c2241e44b4d70a01ca804ae592c85"/>
  <Part Type="priedas" Nr="3" Abbr="3 pr." DocPartId="41a5a4fc70524f4ab8b12dceee27c5ce" PartId="e0604ed849e0422ca189a8ba9c61d44d"/>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3028C0-1F8C-4905-8C5F-06A0059BBDB9}">
  <ds:schemaRefs>
    <ds:schemaRef ds:uri="http://lrs.lt/TAIS/DocParts"/>
  </ds:schemaRefs>
</ds:datastoreItem>
</file>

<file path=customXml/itemProps2.xml><?xml version="1.0" encoding="utf-8"?>
<ds:datastoreItem xmlns:ds="http://schemas.openxmlformats.org/officeDocument/2006/customXml" ds:itemID="{3F3ABEEE-2873-447F-B079-00CF5D642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8367</Words>
  <Characters>53491</Characters>
  <Application>Microsoft Office Word</Application>
  <DocSecurity>0</DocSecurity>
  <Lines>445</Lines>
  <Paragraphs>123</Paragraphs>
  <ScaleCrop>false</ScaleCrop>
  <HeadingPairs>
    <vt:vector size="2" baseType="variant">
      <vt:variant>
        <vt:lpstr>Pavadinimas</vt:lpstr>
      </vt:variant>
      <vt:variant>
        <vt:i4>1</vt:i4>
      </vt:variant>
    </vt:vector>
  </HeadingPairs>
  <TitlesOfParts>
    <vt:vector size="1" baseType="lpstr">
      <vt:lpstr>Dokumentų tvarkymo Telšių apskrities</vt:lpstr>
    </vt:vector>
  </TitlesOfParts>
  <Company>TAVMI</Company>
  <LinksUpToDate>false</LinksUpToDate>
  <CharactersWithSpaces>61735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Dokumentų tvarkymo Telšių apskrities</dc:title>
  <dc:creator>S.Jackus</dc:creator>
  <cp:lastModifiedBy>Loreta RAKAUSKIENĖ</cp:lastModifiedBy>
  <cp:revision>3</cp:revision>
  <cp:lastPrinted>2014-09-09T06:07:00Z</cp:lastPrinted>
  <dcterms:created xsi:type="dcterms:W3CDTF">2016-08-23T07:54:00Z</dcterms:created>
  <dcterms:modified xsi:type="dcterms:W3CDTF">2016-08-24T08:08:00Z</dcterms:modified>
</cp:coreProperties>
</file>