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919e3d71aa94135b48d6b659db460e4"/>
        <w:id w:val="121050030"/>
        <w:lock w:val="sdtLocked"/>
      </w:sdtPr>
      <w:sdtEndPr/>
      <w:sdtContent>
        <w:p w:rsidR="00B80A7F" w:rsidRDefault="00B80A7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B80A7F" w:rsidRDefault="001E210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80A7F" w:rsidRDefault="00B80A7F">
          <w:pPr>
            <w:jc w:val="center"/>
            <w:rPr>
              <w:caps/>
              <w:sz w:val="12"/>
              <w:szCs w:val="12"/>
            </w:rPr>
          </w:pPr>
        </w:p>
        <w:p w:rsidR="00B80A7F" w:rsidRDefault="001E210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B80A7F" w:rsidRDefault="001E210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2 IR 24 STRAIPSNIŲ PAKEITIMO</w:t>
          </w:r>
        </w:p>
        <w:p w:rsidR="00B80A7F" w:rsidRDefault="001E210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B80A7F" w:rsidRDefault="00B80A7F">
          <w:pPr>
            <w:jc w:val="center"/>
            <w:rPr>
              <w:b/>
              <w:caps/>
            </w:rPr>
          </w:pPr>
        </w:p>
        <w:p w:rsidR="00B80A7F" w:rsidRDefault="001E210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XV-698</w:t>
          </w:r>
        </w:p>
        <w:p w:rsidR="00B80A7F" w:rsidRDefault="001E210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80A7F" w:rsidRDefault="00B80A7F">
          <w:pPr>
            <w:jc w:val="center"/>
            <w:rPr>
              <w:sz w:val="22"/>
            </w:rPr>
          </w:pPr>
        </w:p>
        <w:p w:rsidR="00B80A7F" w:rsidRDefault="00B80A7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B80A7F" w:rsidRDefault="00B80A7F">
          <w:pPr>
            <w:spacing w:line="360" w:lineRule="auto"/>
            <w:ind w:firstLine="720"/>
            <w:jc w:val="both"/>
            <w:sectPr w:rsidR="00B80A7F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B80A7F" w:rsidRDefault="00B80A7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7ab38e7d61a4d10a9b93abd3ce950e9"/>
            <w:id w:val="699048617"/>
            <w:lock w:val="sdtLocked"/>
          </w:sdtPr>
          <w:sdtEndPr/>
          <w:sdtContent>
            <w:p w:rsidR="00B80A7F" w:rsidRDefault="001E210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7ab38e7d61a4d10a9b93abd3ce950e9"/>
                  <w:id w:val="-59764442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7ab38e7d61a4d10a9b93abd3ce950e9"/>
                  <w:id w:val="-184254923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19465595840a401f88a769ffb7312613"/>
                <w:id w:val="-276258691"/>
                <w:lock w:val="sdtLocked"/>
              </w:sdtPr>
              <w:sdtEndPr/>
              <w:sdtContent>
                <w:p w:rsidR="00B80A7F" w:rsidRDefault="001E2103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Papildyti 2 straipsnį 10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dalimi:</w:t>
                  </w:r>
                </w:p>
                <w:sdt>
                  <w:sdtPr>
                    <w:alias w:val="citata"/>
                    <w:tag w:val="part_ea89f9633e6a47659677194525682b75"/>
                    <w:id w:val="1084186655"/>
                    <w:lock w:val="sdtLocked"/>
                  </w:sdtPr>
                  <w:sdtEndPr/>
                  <w:sdtContent>
                    <w:sdt>
                      <w:sdtPr>
                        <w:alias w:val="10-1 d."/>
                        <w:tag w:val="part_d993edf313d342d49bd440d47b966fbd"/>
                        <w:id w:val="-47612695"/>
                        <w:lock w:val="sdtLocked"/>
                      </w:sdtPr>
                      <w:sdtEndPr/>
                      <w:sdtContent>
                        <w:p w:rsidR="00B80A7F" w:rsidRDefault="001E21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993edf313d342d49bd440d47b966fbd"/>
                              <w:id w:val="-19972565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10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Slaugytojo padėjėjas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– asmuo, šio įstatymo nustatyta tvarka įgijęs slaugytojo padėjėjo profesinę kvalifikaciją, taip pat asmuo,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kuris šiame įstatyme nu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statytomis sąlygomis laikomas įgijusiu slaugytojo padėjėjo profesinę kvalifikaciją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:rsidR="00B80A7F" w:rsidRDefault="001E21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8d182a80ff149ee92ec31900ce928d4"/>
            <w:id w:val="637690402"/>
            <w:lock w:val="sdtLocked"/>
          </w:sdtPr>
          <w:sdtEndPr/>
          <w:sdtContent>
            <w:p w:rsidR="00B80A7F" w:rsidRDefault="001E210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8d182a80ff149ee92ec31900ce928d4"/>
                  <w:id w:val="-212645677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8d182a80ff149ee92ec31900ce928d4"/>
                  <w:id w:val="-49125070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24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9b682e7ddf3d4be58da02851bf0cb3c0"/>
                <w:id w:val="-985853251"/>
                <w:lock w:val="sdtLocked"/>
              </w:sdtPr>
              <w:sdtEndPr/>
              <w:sdtContent>
                <w:p w:rsidR="00B80A7F" w:rsidRDefault="001E2103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bCs/>
                      <w:color w:val="000000"/>
                      <w:szCs w:val="24"/>
                    </w:rPr>
                    <w:t>24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30828e425fe8482bb389379bebc4ecea"/>
                    <w:id w:val="-748894197"/>
                    <w:lock w:val="sdtLocked"/>
                  </w:sdtPr>
                  <w:sdtEndPr/>
                  <w:sdtContent>
                    <w:sdt>
                      <w:sdtPr>
                        <w:alias w:val="24 str."/>
                        <w:tag w:val="part_828c23d175b94d5bbfd833d05eacd212"/>
                        <w:id w:val="2070607487"/>
                        <w:lock w:val="sdtLocked"/>
                      </w:sdtPr>
                      <w:sdtEndPr/>
                      <w:sdtContent>
                        <w:p w:rsidR="00B80A7F" w:rsidRDefault="001E21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8c23d175b94d5bbfd833d05eacd212"/>
                              <w:id w:val="11430768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28c23d175b94d5bbfd833d05eacd212"/>
                              <w:id w:val="-6783483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Slauga</w:t>
                              </w:r>
                            </w:sdtContent>
                          </w:sdt>
                        </w:p>
                        <w:sdt>
                          <w:sdtPr>
                            <w:alias w:val="24 str. 1 d."/>
                            <w:tag w:val="part_4c16eb28a8574af085b9fc66155a628f"/>
                            <w:id w:val="-556312904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c16eb28a8574af085b9fc66155a628f"/>
                                  <w:id w:val="-16586795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Slauga yra asmens sveikatos priežiūros dalis, apimanti sveikatos stiprinimą, ligų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prevenciją ir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sergančių ir sveikų asmenų fizinės ir psichikos sveikatos priežiūrą.</w:t>
                              </w:r>
                            </w:p>
                          </w:sdtContent>
                        </w:sdt>
                        <w:sdt>
                          <w:sdtPr>
                            <w:alias w:val="24 str. 2 d."/>
                            <w:tag w:val="part_25342048ab9e42b683f086890fdd2bee"/>
                            <w:id w:val="107250430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5342048ab9e42b683f086890fdd2bee"/>
                                  <w:id w:val="4038757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Slaugos paslaugos asmenims yra teikiamos sveikatos priežiūros, socialinių paslaugų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įstaigose, kitose įstaigose (įmonėse) ir namuose, kur jie gyvena.</w:t>
                              </w:r>
                            </w:p>
                          </w:sdtContent>
                        </w:sdt>
                        <w:sdt>
                          <w:sdtPr>
                            <w:alias w:val="24 str. 3 d."/>
                            <w:tag w:val="part_5791434b2f0e4d82ba546d4f7b81e83b"/>
                            <w:id w:val="-201325552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791434b2f0e4d82ba546d4f7b81e83b"/>
                                  <w:id w:val="-12175075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Slaugos paslaugas teikia slaugytojai, o jas teikiant dalyvauja slaugytojų padėjėjai.</w:t>
                              </w:r>
                            </w:p>
                          </w:sdtContent>
                        </w:sdt>
                        <w:sdt>
                          <w:sdtPr>
                            <w:alias w:val="24 str. 4 d."/>
                            <w:tag w:val="part_f9da2653725b4680863e373401e948ea"/>
                            <w:id w:val="1198431431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9da2653725b4680863e373401e948ea"/>
                                  <w:id w:val="5511235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Slaugytojo padėjėjo profesinė kvalifikacija įgyjama vienu iš šių būdų:</w:t>
                              </w:r>
                            </w:p>
                            <w:sdt>
                              <w:sdtPr>
                                <w:alias w:val="24 str. 4 d. 1 p."/>
                                <w:tag w:val="part_4f75e27bea5a4ea3b234d9d58e860640"/>
                                <w:id w:val="701059737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f75e27bea5a4ea3b234d9d58e860640"/>
                                      <w:id w:val="-212213778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baigus slaugyt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ojo padėjėjo profesinio mokymo modulinę programą, kurią įgyvendina profesinio mokymo teikėjas, turintis profesinio mokymo licenciją, suteikiančią teisę įgyvendinti slaugytojo padėjėjo profesinio mokymo modulinę programą;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4 str. 4 d. 2 p."/>
                                <w:tag w:val="part_ac4d3bba17cf4d778a95f69cab3bd0e0"/>
                                <w:id w:val="-1746025716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c4d3bba17cf4d778a95f69cab3bd0e0"/>
                                      <w:id w:val="29989971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įgijus bendrosios praktikos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slaugytojo profesinę kvalifikaciją ar bendrosios praktikos slaugytojo profesinei kvalifikacijai prilyginamą profesinę kvalifikaciją;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4 str. 4 d. 3 p."/>
                                <w:tag w:val="part_e72e0aa80bd6416183b5ba41ef193790"/>
                                <w:id w:val="-1908061355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72e0aa80bd6416183b5ba41ef193790"/>
                                      <w:id w:val="-2511181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įgijus akušerio profesinę kvalifikaciją ar akušerio profesinei kvalifikacijai prilyginamą profesinę kvalifikaciją.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4 str. 5 d."/>
                            <w:tag w:val="part_99cfef5f362d4667bdddf770c45bb28e"/>
                            <w:id w:val="-57790445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9cfef5f362d4667bdddf770c45bb28e"/>
                                  <w:id w:val="-71596776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Įgijusiais slaugytojo padėjėjo profesinę kvalifikaciją laikomi asmenys, kurie atitinka bent vieną iš šių sąlygų:</w:t>
                              </w:r>
                            </w:p>
                            <w:sdt>
                              <w:sdtPr>
                                <w:alias w:val="24 str. 5 d. 1 p."/>
                                <w:tag w:val="part_ca41a41be96c4e019f1d882ad8cb1835"/>
                                <w:id w:val="721403877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a41a41be96c4e019f1d882ad8cb1835"/>
                                      <w:id w:val="197548181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iki 2019 m. rugsėjo 3 d. yra išklausę įstaigos, kurios savininko teises ir pareigas įgyvendino Sveikatos apsaugos ministerija ir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kuri organizavo ir vykdė slaugos ir akušerijos specialistų kvalifikacijos tobulinimą, (toliau – slaugytojų tobulinimo įstaiga) vykdytą ne trumpesnę kaip 360 valandų trukmės slaugos padėjėjo specializacijos programą;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4 str. 5 d. 2 p."/>
                                <w:tag w:val="part_0333d737c1f04433863779ece770dc7e"/>
                                <w:id w:val="-1360664054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333d737c1f04433863779ece770dc7e"/>
                                      <w:id w:val="51719769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iki 2019 m. rugsėjo 3 d. yra iškl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ausę slaugytojų tobulinimo įstaigos vykdytą ne trumpesnę kaip 360 valandų trukmės kvalifikacijos programą „Slaugė-padėjėja (slaugas-padėjėjas) gydymo įstaigoje“;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4 str. 5 d. 3 p."/>
                                <w:tag w:val="part_03464af056344fea85f51b259e0ecc5b"/>
                                <w:id w:val="1668443904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3464af056344fea85f51b259e0ecc5b"/>
                                      <w:id w:val="-50297199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iki 2019 m. rugpjūčio 31 d. buvo priimti mokytis ir yra išklausę slaugytojų tobulinimo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įstaigos vykdytą ne trumpesnę kaip 360 valandų trukmės slaugytojo padėjėjo mokymo programą;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4 str. 5 d. 4 p."/>
                                <w:tag w:val="part_c27c475258b34b2b955994accd6ed7f0"/>
                                <w:id w:val="-1099105213"/>
                                <w:lock w:val="sdtLocked"/>
                              </w:sdtPr>
                              <w:sdtEndPr/>
                              <w:sdtContent>
                                <w:p w:rsidR="00B80A7F" w:rsidRDefault="001E2103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27c475258b34b2b955994accd6ed7f0"/>
                                      <w:id w:val="-13388330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)</w:t>
                                  </w:r>
                                  <w:r>
                                    <w:rPr>
                                      <w:bCs/>
                                      <w:color w:val="000000"/>
                                    </w:rPr>
                                    <w:t xml:space="preserve"> universitete ar kolegijoje yra įgiję ne mažiau kaip 60 slaugos ir akušerijos studijų krypties arba medicinos studijų krypties studijų kreditų, iš kurių ne mažiau kaip 5 dalyko (modulio), suteikiančio slaugos įgūdžių, studijų kreditus.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4 str. 6 d."/>
                            <w:tag w:val="part_17bbfd68bb994f5aa6672aa63bef3fba"/>
                            <w:id w:val="589436170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7bbfd68bb994f5aa6672aa63bef3fba"/>
                                  <w:id w:val="-189718944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Užsienyje į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gyta slaugytojo padėjėjo profesinė kvalifikacija pripažįstama Lietuvos Respublikos reglamentuojamų profesinių kvalifikacijų pripažinimo įstatymo ir kitų teisės aktų, reglamentuojančių profesinių kvalifikacijų pripažinimą, nustatyta tvarka.</w:t>
                              </w:r>
                            </w:p>
                          </w:sdtContent>
                        </w:sdt>
                        <w:sdt>
                          <w:sdtPr>
                            <w:alias w:val="24 str. 7 d."/>
                            <w:tag w:val="part_96fe16bbce0f43f184aa3a84ebca2ce5"/>
                            <w:id w:val="1072934486"/>
                            <w:lock w:val="sdtLocked"/>
                          </w:sdtPr>
                          <w:sdtEndPr/>
                          <w:sdtContent>
                            <w:p w:rsidR="00B80A7F" w:rsidRDefault="001E210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6fe16bbce0f43f184aa3a84ebca2ce5"/>
                                  <w:id w:val="18778173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Slaugytoj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o padėjėjo profesinio mokymo modulinės programos apimtį, slaugytojų padėjėjų kvalifikacijos tobulinimo tvarką ir kompetenciją teikiant slaugos paslaugas, vadovaudamasis šio įstatymo 14 straipsnio 5 punktu ir 16 straipsnio 7 dalimi, nustato sveikatos apsaug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os ministras.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:rsidR="00B80A7F" w:rsidRDefault="001E2103">
                              <w:pPr>
                                <w:tabs>
                                  <w:tab w:val="left" w:pos="709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f94ace1c5f348d8a4c0f8ad5d149cd6"/>
            <w:id w:val="-198325799"/>
            <w:lock w:val="sdtLocked"/>
          </w:sdtPr>
          <w:sdtEndPr/>
          <w:sdtContent>
            <w:p w:rsidR="00B80A7F" w:rsidRDefault="001E2103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en-GB"/>
                </w:rPr>
              </w:pPr>
              <w:sdt>
                <w:sdtPr>
                  <w:alias w:val="Numeris"/>
                  <w:tag w:val="nr_ef94ace1c5f348d8a4c0f8ad5d149cd6"/>
                  <w:id w:val="67230977"/>
                  <w:lock w:val="sdtLocked"/>
                </w:sdtPr>
                <w:sdtEndPr/>
                <w:sdtContent>
                  <w:bookmarkStart w:id="0" w:name="_GoBack"/>
                  <w:bookmarkEnd w:id="0"/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en-GB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ef94ace1c5f348d8a4c0f8ad5d149cd6"/>
                  <w:id w:val="-89689679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en-GB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34a40962256548c2a66f4749302cb969"/>
                <w:id w:val="-812789820"/>
                <w:lock w:val="sdtLocked"/>
              </w:sdtPr>
              <w:sdtEndPr/>
              <w:sdtContent>
                <w:p w:rsidR="00B80A7F" w:rsidRDefault="001E2103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a40962256548c2a66f4749302cb969"/>
                      <w:id w:val="6966621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Šis įstatymas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, išskyrus šio straipsnio 2 dalį,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įsigalioja 2026 m. gegužės 1 d.</w:t>
                  </w:r>
                </w:p>
              </w:sdtContent>
            </w:sdt>
            <w:sdt>
              <w:sdtPr>
                <w:alias w:val="3 str. 2 d."/>
                <w:tag w:val="part_e074043e477945cd82ded2a69d890e31"/>
                <w:id w:val="1128974909"/>
                <w:lock w:val="sdtLocked"/>
              </w:sdtPr>
              <w:sdtEndPr/>
              <w:sdtContent>
                <w:p w:rsidR="00B80A7F" w:rsidRDefault="001E2103"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74043e477945cd82ded2a69d890e31"/>
                      <w:id w:val="-3450217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Sveikatos apsaugos ministras iki 2026 m. balandžio 30 d. priima šio įstatymo įgyv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endinamąjį teisės aktą.</w:t>
                  </w:r>
                </w:p>
                <w:p w:rsidR="00B80A7F" w:rsidRDefault="001E2103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2c4e0b234b44add9b08ec59ec998c95"/>
            <w:id w:val="-41212877"/>
            <w:lock w:val="sdtLocked"/>
          </w:sdtPr>
          <w:sdtEndPr/>
          <w:sdtContent>
            <w:p w:rsidR="00B80A7F" w:rsidRDefault="001E210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B80A7F" w:rsidRDefault="00B80A7F">
              <w:pPr>
                <w:spacing w:line="360" w:lineRule="auto"/>
                <w:rPr>
                  <w:i/>
                  <w:szCs w:val="24"/>
                </w:rPr>
              </w:pPr>
            </w:p>
            <w:p w:rsidR="00B80A7F" w:rsidRDefault="00B80A7F">
              <w:pPr>
                <w:spacing w:line="360" w:lineRule="auto"/>
                <w:rPr>
                  <w:i/>
                  <w:szCs w:val="24"/>
                </w:rPr>
              </w:pPr>
            </w:p>
            <w:p w:rsidR="00B80A7F" w:rsidRDefault="00B80A7F">
              <w:pPr>
                <w:spacing w:line="360" w:lineRule="auto"/>
              </w:pPr>
            </w:p>
            <w:p w:rsidR="00B80A7F" w:rsidRDefault="001E2103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B80A7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A7F" w:rsidRDefault="001E21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B80A7F" w:rsidRDefault="001E21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1E210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B80A7F" w:rsidRDefault="00B80A7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B80A7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B80A7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A7F" w:rsidRDefault="001E21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B80A7F" w:rsidRDefault="001E21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1E210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B80A7F" w:rsidRDefault="00B80A7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1E210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B80A7F" w:rsidRDefault="00B80A7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A7F" w:rsidRDefault="00B80A7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F09"/>
    <w:rsid w:val="001E2103"/>
    <w:rsid w:val="00655F09"/>
    <w:rsid w:val="00B80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DCEDFE2-975E-49E5-90D9-2A161AE62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d093bdad6d642be96696e49bc9fe8d2" PartId="0919e3d71aa94135b48d6b659db460e4">
    <Part Type="straipsnis" Nr="1" Abbr="1 str." Title="2 straipsnio pakeitimas" DocPartId="3b537d606ed64bf7849c85c9de65ebd5" PartId="d7ab38e7d61a4d10a9b93abd3ce950e9">
      <Part Type="strDalis" Nr="1" Abbr="1 str. 1 d." DocPartId="cc6c51f84eaa469b97de5a47e540ef16" PartId="19465595840a401f88a769ffb7312613">
        <Part Type="citata" DocPartId="9852cf47d39340688b77d620634f810d" PartId="ea89f9633e6a47659677194525682b75">
          <Part Type="strDalis" Nr="10-1" Abbr="10-1 d." DocPartId="d2e4be186968416e874a8cc65018859a" PartId="d993edf313d342d49bd440d47b966fbd"/>
        </Part>
      </Part>
    </Part>
    <Part Type="straipsnis" Nr="2" Abbr="2 str." Title="24 straipsnio pakeitimas" DocPartId="eb0888529a9e4ce589f59045089316cf" PartId="68d182a80ff149ee92ec31900ce928d4">
      <Part Type="strDalis" Nr="1" Abbr="2 str. 1 d." DocPartId="0f4eb5546e594b758a22f34edd8a80d5" PartId="9b682e7ddf3d4be58da02851bf0cb3c0">
        <Part Type="citata" DocPartId="a94445a06cdd476b96e8bad067e94468" PartId="30828e425fe8482bb389379bebc4ecea">
          <Part Type="straipsnis" Nr="24" Abbr="24 str." Title="Slauga" DocPartId="c47b76465d074334904588d0be48f3cd" PartId="828c23d175b94d5bbfd833d05eacd212">
            <Part Type="strDalis" Nr="1" Abbr="24 str. 1 d." DocPartId="749b1f537f384ba1b6d1bbfa00690109" PartId="4c16eb28a8574af085b9fc66155a628f"/>
            <Part Type="strDalis" Nr="2" Abbr="24 str. 2 d." DocPartId="260a1db6a9a84f999e8e976f3534e445" PartId="25342048ab9e42b683f086890fdd2bee"/>
            <Part Type="strDalis" Nr="3" Abbr="24 str. 3 d." DocPartId="2a73d233f0594238a26306c742f7f5f3" PartId="5791434b2f0e4d82ba546d4f7b81e83b"/>
            <Part Type="strDalis" Nr="4" Abbr="24 str. 4 d." DocPartId="f41044fe9fec4ae591baeb4f12cc2a8b" PartId="f9da2653725b4680863e373401e948ea">
              <Part Type="strPunktas" Nr="1" Abbr="24 str. 4 d. 1 p." DocPartId="cd3c0eedea094ef091b2cf3cd4fc15ba" PartId="4f75e27bea5a4ea3b234d9d58e860640"/>
              <Part Type="strPunktas" Nr="2" Abbr="24 str. 4 d. 2 p." DocPartId="e88af8121ddb472a95cc355f9844d3c0" PartId="ac4d3bba17cf4d778a95f69cab3bd0e0"/>
              <Part Type="strPunktas" Nr="3" Abbr="24 str. 4 d. 3 p." DocPartId="9e5cd390a4014137a8ba1ca36de56dfe" PartId="e72e0aa80bd6416183b5ba41ef193790"/>
            </Part>
            <Part Type="strDalis" Nr="5" Abbr="24 str. 5 d." DocPartId="9a11b21318504afca043b986b21d77fe" PartId="99cfef5f362d4667bdddf770c45bb28e">
              <Part Type="strPunktas" Nr="1" Abbr="24 str. 5 d. 1 p." DocPartId="eeb8aebeab1b403281c03591c15da3e2" PartId="ca41a41be96c4e019f1d882ad8cb1835"/>
              <Part Type="strPunktas" Nr="2" Abbr="24 str. 5 d. 2 p." DocPartId="d18177d69a0e413db7f72f4b13a0fe2a" PartId="0333d737c1f04433863779ece770dc7e"/>
              <Part Type="strPunktas" Nr="3" Abbr="24 str. 5 d. 3 p." DocPartId="75e9bb38f76c4e619cb1a8398fdd2511" PartId="03464af056344fea85f51b259e0ecc5b"/>
              <Part Type="strPunktas" Nr="4" Abbr="24 str. 5 d. 4 p." DocPartId="428626d19cad42e78ead95e6f31d50b5" PartId="c27c475258b34b2b955994accd6ed7f0"/>
            </Part>
            <Part Type="strDalis" Nr="6" Abbr="24 str. 6 d." DocPartId="a214ea4550df4b7a9b5cfe8015976335" PartId="17bbfd68bb994f5aa6672aa63bef3fba"/>
            <Part Type="strDalis" Nr="7" Abbr="24 str. 7 d." DocPartId="d1ad0bf6d5e04e89876f858a71a5bfc3" PartId="96fe16bbce0f43f184aa3a84ebca2ce5"/>
          </Part>
        </Part>
      </Part>
    </Part>
    <Part Type="straipsnis" Nr="3" Abbr="3 str." Title="Įstatymo įsigaliojimas ir įgyvendinimas" DocPartId="cafd78e9dc03426592ccf342cdf5b89c" PartId="ef94ace1c5f348d8a4c0f8ad5d149cd6">
      <Part Type="strDalis" Nr="1" Abbr="3 str. 1 d." DocPartId="0314139511f54827ad36f0371ece2849" PartId="34a40962256548c2a66f4749302cb969"/>
      <Part Type="strDalis" Nr="2" Abbr="3 str. 2 d." DocPartId="b3c431722f1e425682531c92e973aaf2" PartId="e074043e477945cd82ded2a69d890e31"/>
    </Part>
    <Part Type="signatura" DocPartId="7a053a0ca78448b38d471fc8ba100ea5" PartId="d2c4e0b234b44add9b08ec59ec998c95"/>
  </Part>
</Parts>
</file>

<file path=customXml/itemProps1.xml><?xml version="1.0" encoding="utf-8"?>
<ds:datastoreItem xmlns:ds="http://schemas.openxmlformats.org/officeDocument/2006/customXml" ds:itemID="{85E9AE2B-BFFE-4B1F-BD99-16D51CB92E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3633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DINDIENĖ Laura</cp:lastModifiedBy>
  <cp:revision>3</cp:revision>
  <cp:lastPrinted>2004-12-10T05:45:00Z</cp:lastPrinted>
  <dcterms:created xsi:type="dcterms:W3CDTF">2025-12-30T08:33:00Z</dcterms:created>
  <dcterms:modified xsi:type="dcterms:W3CDTF">2025-12-30T11:39:00Z</dcterms:modified>
</cp:coreProperties>
</file>