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a5d9fb051df43ec995d55aaa391b3f1"/>
        <w:id w:val="-412164486"/>
        <w:lock w:val="sdtLocked"/>
      </w:sdtPr>
      <w:sdtEndPr/>
      <w:sdtContent>
        <w:p w:rsidR="00C10E7E" w:rsidRDefault="00C10E7E">
          <w:pPr>
            <w:tabs>
              <w:tab w:val="center" w:pos="4986"/>
              <w:tab w:val="right" w:pos="9972"/>
            </w:tabs>
          </w:pPr>
        </w:p>
        <w:p w:rsidR="00C10E7E" w:rsidRDefault="00841A31">
          <w:pPr>
            <w:jc w:val="center"/>
            <w:rPr>
              <w:b/>
              <w:iCs/>
              <w:sz w:val="20"/>
            </w:rPr>
          </w:pPr>
          <w:r>
            <w:rPr>
              <w:noProof/>
              <w:lang w:eastAsia="lt-LT"/>
            </w:rPr>
            <w:drawing>
              <wp:inline distT="0" distB="0" distL="0" distR="0" wp14:anchorId="6C7BDBD5" wp14:editId="66AD5EB5">
                <wp:extent cx="472440" cy="541020"/>
                <wp:effectExtent l="0" t="0" r="381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72440" cy="541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C10E7E" w:rsidRDefault="00C10E7E">
          <w:pPr>
            <w:rPr>
              <w:sz w:val="22"/>
            </w:rPr>
          </w:pPr>
        </w:p>
        <w:p w:rsidR="00C10E7E" w:rsidRDefault="00841A31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LIETUVOS RESPUBLIKOS SVEIKATOS APSAUGOS MINISTRAS</w:t>
          </w:r>
        </w:p>
        <w:p w:rsidR="00C10E7E" w:rsidRDefault="00C10E7E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</w:p>
        <w:p w:rsidR="00C10E7E" w:rsidRDefault="00841A31">
          <w:pPr>
            <w:tabs>
              <w:tab w:val="center" w:pos="4153"/>
              <w:tab w:val="right" w:pos="8306"/>
            </w:tabs>
            <w:jc w:val="center"/>
            <w:rPr>
              <w:b/>
            </w:rPr>
          </w:pPr>
          <w:r>
            <w:rPr>
              <w:b/>
            </w:rPr>
            <w:t>ĮSAKYMAS</w:t>
          </w:r>
        </w:p>
        <w:p w:rsidR="00C10E7E" w:rsidRDefault="00841A31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</w:t>
          </w:r>
          <w:r>
            <w:rPr>
              <w:b/>
            </w:rPr>
            <w:t xml:space="preserve">TUVOS RESPUBLIKOS SVEIKATOS APSAUGOS MINISTRO </w:t>
          </w:r>
          <w:r>
            <w:rPr>
              <w:b/>
              <w:szCs w:val="24"/>
            </w:rPr>
            <w:t xml:space="preserve">2020 M. KOVO 4 D. </w:t>
          </w:r>
          <w:r>
            <w:rPr>
              <w:b/>
            </w:rPr>
            <w:t xml:space="preserve">ĮSAKYMO NR. </w:t>
          </w:r>
          <w:r>
            <w:rPr>
              <w:b/>
              <w:szCs w:val="24"/>
            </w:rPr>
            <w:t>V-281 „DĖL SVEIKATOS PRIEŽIŪROS PASLAUGŲ DĖL COVID-19 LIGOS (KORONAVIRUSO INFEKCIJOS) ORGANIZAVIMO TVARKOS APRAŠO  PATVIRTINIMO“ PAKEITIMO</w:t>
          </w:r>
        </w:p>
        <w:p w:rsidR="00C10E7E" w:rsidRDefault="00C10E7E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both"/>
            <w:rPr>
              <w:rFonts w:cs="Courier New"/>
              <w:lang w:eastAsia="lt-LT"/>
            </w:rPr>
          </w:pPr>
        </w:p>
        <w:p w:rsidR="00C10E7E" w:rsidRDefault="00841A31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szCs w:val="24"/>
            </w:rPr>
          </w:pPr>
          <w:r>
            <w:rPr>
              <w:szCs w:val="24"/>
              <w:lang w:val="en-US"/>
            </w:rPr>
            <w:t xml:space="preserve">2022 m. balandžio 29 d. </w:t>
          </w:r>
          <w:r>
            <w:rPr>
              <w:szCs w:val="24"/>
              <w:lang w:val="en-US"/>
            </w:rPr>
            <w:t>N</w:t>
          </w:r>
          <w:r>
            <w:rPr>
              <w:szCs w:val="24"/>
            </w:rPr>
            <w:t xml:space="preserve">r. </w:t>
          </w:r>
          <w:r w:rsidRPr="00841A31">
            <w:rPr>
              <w:szCs w:val="24"/>
            </w:rPr>
            <w:t>V-874</w:t>
          </w:r>
        </w:p>
        <w:p w:rsidR="00C10E7E" w:rsidRDefault="00841A31">
          <w:pPr>
            <w:tabs>
              <w:tab w:val="left" w:pos="709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rFonts w:cs="Courier New"/>
              <w:lang w:eastAsia="lt-LT"/>
            </w:rPr>
          </w:pPr>
          <w:r>
            <w:rPr>
              <w:szCs w:val="24"/>
            </w:rPr>
            <w:t>Vilnius</w:t>
          </w:r>
        </w:p>
        <w:p w:rsidR="00C10E7E" w:rsidRDefault="00C10E7E">
          <w:pPr>
            <w:jc w:val="both"/>
            <w:rPr>
              <w:szCs w:val="24"/>
            </w:rPr>
          </w:pPr>
        </w:p>
        <w:p w:rsidR="00841A31" w:rsidRDefault="00841A31">
          <w:pPr>
            <w:jc w:val="both"/>
            <w:rPr>
              <w:szCs w:val="24"/>
            </w:rPr>
          </w:pPr>
        </w:p>
        <w:sdt>
          <w:sdtPr>
            <w:alias w:val="1 p."/>
            <w:tag w:val="part_21a2c334d3db4d21845020dcdb77e16d"/>
            <w:id w:val="-1778942009"/>
            <w:lock w:val="sdtLocked"/>
          </w:sdtPr>
          <w:sdtEndPr/>
          <w:sdtContent>
            <w:p w:rsidR="00C10E7E" w:rsidRDefault="00841A31">
              <w:pPr>
                <w:ind w:firstLine="709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21a2c334d3db4d21845020dcdb77e16d"/>
                  <w:id w:val="180712222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 a k e i č i u </w:t>
              </w:r>
              <w:r>
                <w:rPr>
                  <w:bCs/>
                  <w:szCs w:val="24"/>
                </w:rPr>
                <w:t>Lie</w:t>
              </w:r>
              <w:r>
                <w:rPr>
                  <w:bCs/>
                </w:rPr>
                <w:t xml:space="preserve">tuvos Respublikos sveikatos apsaugos ministro </w:t>
              </w:r>
              <w:r>
                <w:rPr>
                  <w:bCs/>
                  <w:szCs w:val="24"/>
                </w:rPr>
                <w:t xml:space="preserve">2020 m. kovo 4 d. </w:t>
              </w:r>
              <w:r>
                <w:rPr>
                  <w:bCs/>
                </w:rPr>
                <w:t xml:space="preserve">įsakymą Nr. </w:t>
              </w:r>
              <w:r>
                <w:rPr>
                  <w:bCs/>
                  <w:szCs w:val="24"/>
                </w:rPr>
                <w:t>V-281 „Dėl Sveikatos priežiūros paslaugų dėl Covid-19 ligos (koronaviruso infekcijos) organizavimo tvarkos aprašo patvirtinimo“:</w:t>
              </w:r>
            </w:p>
            <w:sdt>
              <w:sdtPr>
                <w:alias w:val="1.1 pp."/>
                <w:tag w:val="part_9d22b738ad964e69a171f8f59f46bfb4"/>
                <w:id w:val="-572507296"/>
                <w:lock w:val="sdtLocked"/>
              </w:sdtPr>
              <w:sdtEndPr/>
              <w:sdtContent>
                <w:p w:rsidR="00C10E7E" w:rsidRDefault="00841A31">
                  <w:pPr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9d22b738ad964e69a171f8f59f46bfb4"/>
                      <w:id w:val="-185703422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val="en-US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  <w:lang w:val="en-US"/>
                    </w:rPr>
                    <w:t xml:space="preserve">. </w:t>
                  </w:r>
                  <w:r>
                    <w:rPr>
                      <w:bCs/>
                      <w:szCs w:val="24"/>
                    </w:rPr>
                    <w:t>Pakeičiu preambulę ir ją išdėstau taip:</w:t>
                  </w:r>
                </w:p>
                <w:sdt>
                  <w:sdtPr>
                    <w:alias w:val="citata"/>
                    <w:tag w:val="part_e493ce37b71e4a21b33a5e731075ed7a"/>
                    <w:id w:val="-1552996185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28e33405e55140978b2b4d5a3b2fb0f9"/>
                        <w:id w:val="1134063487"/>
                        <w:lock w:val="sdtLocked"/>
                      </w:sdtPr>
                      <w:sdtEndPr/>
                      <w:sdtContent>
                        <w:p w:rsidR="00C10E7E" w:rsidRDefault="00841A31">
                          <w:pPr>
                            <w:ind w:firstLine="70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r>
                            <w:t>Vad</w:t>
                          </w:r>
                          <w:r>
                            <w:t xml:space="preserve">ovaudamasis Lietuvos Respublikos sveikatos </w:t>
                          </w:r>
                          <w:r>
                            <w:rPr>
                              <w:iCs/>
                            </w:rPr>
                            <w:t xml:space="preserve">priežiūros įstaigų įstatymo </w:t>
                          </w:r>
                          <w:r>
                            <w:t>9 straipsnio 1 dalies 3 punktu:</w:t>
                          </w:r>
                          <w:r>
                            <w:rPr>
                              <w:rFonts w:cs="Courier New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2a05d19c3d04f7799ccb1360ce7193f"/>
                <w:id w:val="-93792031"/>
                <w:lock w:val="sdtLocked"/>
              </w:sdtPr>
              <w:sdtEndPr/>
              <w:sdtContent>
                <w:p w:rsidR="00C10E7E" w:rsidRDefault="00841A31">
                  <w:pPr>
                    <w:ind w:firstLine="709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a2a05d19c3d04f7799ccb1360ce7193f"/>
                      <w:id w:val="824860994"/>
                      <w:lock w:val="sdtLocked"/>
                    </w:sdtPr>
                    <w:sdtEndPr/>
                    <w:sdtContent>
                      <w:r>
                        <w:rPr>
                          <w:rFonts w:cs="Courier New"/>
                          <w:lang w:val="en-US" w:eastAsia="lt-LT"/>
                        </w:rPr>
                        <w:t>1.2</w:t>
                      </w:r>
                    </w:sdtContent>
                  </w:sdt>
                  <w:r>
                    <w:rPr>
                      <w:rFonts w:cs="Courier New"/>
                      <w:lang w:val="en-US" w:eastAsia="lt-LT"/>
                    </w:rPr>
                    <w:t>.</w:t>
                  </w:r>
                  <w:r>
                    <w:rPr>
                      <w:rFonts w:cs="Courier New"/>
                      <w:lang w:eastAsia="lt-LT"/>
                    </w:rPr>
                    <w:t xml:space="preserve"> </w:t>
                  </w:r>
                  <w:r>
                    <w:t xml:space="preserve">Pakeičiu nurodytu įsakymu patvirtintą </w:t>
                  </w:r>
                  <w:r>
                    <w:rPr>
                      <w:bCs/>
                      <w:szCs w:val="24"/>
                    </w:rPr>
                    <w:t>Sveikatos priežiūros paslaugų dėl Covid-19 ligos (koronaviruso infekcijos) organizavimo tvarkos apra</w:t>
                  </w:r>
                  <w:r>
                    <w:rPr>
                      <w:bCs/>
                      <w:szCs w:val="24"/>
                    </w:rPr>
                    <w:t>šą</w:t>
                  </w:r>
                  <w:r>
                    <w:t>:</w:t>
                  </w:r>
                </w:p>
                <w:sdt>
                  <w:sdtPr>
                    <w:alias w:val="1.2.1 pp."/>
                    <w:tag w:val="part_54eb297ccfcf4a8390b6ef363c5d24f3"/>
                    <w:id w:val="403726225"/>
                    <w:lock w:val="sdtLocked"/>
                  </w:sdtPr>
                  <w:sdtEndPr/>
                  <w:sdtContent>
                    <w:p w:rsidR="00C10E7E" w:rsidRDefault="00841A31">
                      <w:pPr>
                        <w:ind w:firstLine="709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54eb297ccfcf4a8390b6ef363c5d24f3"/>
                          <w:id w:val="1770355338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1.2.1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t>Pakeičiu 2.1 papunktį ir jį išdėstau taip:</w:t>
                      </w:r>
                    </w:p>
                    <w:sdt>
                      <w:sdtPr>
                        <w:alias w:val="citata"/>
                        <w:tag w:val="part_a8bf5f0c78ab41a5a9bf26207718cc33"/>
                        <w:id w:val="-861286426"/>
                        <w:lock w:val="sdtLocked"/>
                      </w:sdtPr>
                      <w:sdtEndPr/>
                      <w:sdtContent>
                        <w:sdt>
                          <w:sdtPr>
                            <w:alias w:val="2.1 pp."/>
                            <w:tag w:val="part_59051cf6754745d4980ad287300259ea"/>
                            <w:id w:val="1741294887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widowControl w:val="0"/>
                                <w:ind w:firstLine="709"/>
                                <w:jc w:val="both"/>
                              </w:pPr>
                              <w:r>
                                <w:rPr>
                                  <w:color w:val="000000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59051cf6754745d4980ad287300259ea"/>
                                  <w:id w:val="161254848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P</w:t>
                              </w:r>
                              <w:r>
                                <w:rPr>
                                  <w:rFonts w:cs="Arial"/>
                                  <w:b/>
                                  <w:bCs/>
                                  <w:kern w:val="2"/>
                                  <w:szCs w:val="24"/>
                                  <w:lang w:eastAsia="lt-LT"/>
                                </w:rPr>
                                <w:t>a</w:t>
                              </w:r>
                              <w:r>
                                <w:rPr>
                                  <w:rFonts w:cs="Arial"/>
                                  <w:b/>
                                  <w:kern w:val="2"/>
                                  <w:szCs w:val="24"/>
                                  <w:lang w:eastAsia="lt-LT"/>
                                </w:rPr>
                                <w:t xml:space="preserve">slaugų dėl COVID-19 organizavimas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–</w:t>
                              </w:r>
                              <w:r>
                                <w:t xml:space="preserve"> veikla, skirta tinkamam paslaugų organizavimui ir pacientų, kuriems diagnozuota COVID-19 liga, pagal Tarptautinės statistinės ligų ir sveikatos sutrikimų klasifikacijos dešimtąjį pataisytą ir papildytą leidimą „Sisteminis ligų sąrašas“ (Australijos modifi</w:t>
                              </w:r>
                              <w:r>
                                <w:t>kacija, TLK-10-AM) (toliau – TLK-10-AM) žymima kodu U07.1 COVID-19 liga, virusas nustatytas (patvirtintas ligos atvejis), srautų valdymui užtikrinti.“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d732b7a299d94e3685d51eff67d7f844"/>
                    <w:id w:val="-145058397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  <w:rPr>
                          <w:bCs/>
                        </w:rPr>
                      </w:pPr>
                      <w:sdt>
                        <w:sdtPr>
                          <w:alias w:val="Numeris"/>
                          <w:tag w:val="nr_d732b7a299d94e3685d51eff67d7f844"/>
                          <w:id w:val="-1912453889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</w:rPr>
                            <w:t>1.2.2</w:t>
                          </w:r>
                        </w:sdtContent>
                      </w:sdt>
                      <w:r>
                        <w:rPr>
                          <w:bCs/>
                        </w:rPr>
                        <w:t xml:space="preserve">. </w:t>
                      </w:r>
                      <w:r>
                        <w:t>Pakeičiu 6 punktą ir jį išdėstau taip:</w:t>
                      </w:r>
                    </w:p>
                    <w:sdt>
                      <w:sdtPr>
                        <w:alias w:val="citata"/>
                        <w:tag w:val="part_facdb0fd001649969c811531eb4d13fd"/>
                        <w:id w:val="198057537"/>
                        <w:lock w:val="sdtLocked"/>
                      </w:sdtPr>
                      <w:sdtEndPr/>
                      <w:sdtContent>
                        <w:sdt>
                          <w:sdtPr>
                            <w:alias w:val="6 p."/>
                            <w:tag w:val="part_0ac3ac0d06104695aab72f375cc20669"/>
                            <w:id w:val="609939819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widowControl w:val="0"/>
                                <w:ind w:firstLine="709"/>
                                <w:jc w:val="both"/>
                                <w:rPr>
                                  <w:bCs/>
                                </w:rPr>
                              </w:pPr>
                              <w:r>
                                <w:rPr>
                                  <w:bCs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ac3ac0d06104695aab72f375cc20669"/>
                                  <w:id w:val="130866470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</w:rPr>
                                    <w:t>6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</w:rPr>
                                <w:t xml:space="preserve">. Pagrindinių ASPĮ funkcijos – diagnostikos ir </w:t>
                              </w:r>
                              <w:r>
                                <w:rPr>
                                  <w:bCs/>
                                </w:rPr>
                                <w:t xml:space="preserve">gydymo paslaugų pacientams, kuriems diagnozuota </w:t>
                              </w:r>
                              <w:r>
                                <w:t>COVID-19</w:t>
                              </w:r>
                              <w:r>
                                <w:rPr>
                                  <w:bCs/>
                                </w:rPr>
                                <w:t>, teikimas Aprašo nustatyta tvarka.“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f837e438a5434f2a9a0c59fcdcc734f9"/>
                    <w:id w:val="-516850102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837e438a5434f2a9a0c59fcdcc734f9"/>
                          <w:id w:val="-321207617"/>
                          <w:lock w:val="sdtLocked"/>
                        </w:sdtPr>
                        <w:sdtEndPr/>
                        <w:sdtContent>
                          <w:r>
                            <w:t>1.2.3</w:t>
                          </w:r>
                        </w:sdtContent>
                      </w:sdt>
                      <w:r>
                        <w:t xml:space="preserve">. Pakeičiu </w:t>
                      </w:r>
                      <w:r>
                        <w:rPr>
                          <w:lang w:val="en-US"/>
                        </w:rPr>
                        <w:t>7 punkt</w:t>
                      </w:r>
                      <w:r>
                        <w:t>ą ir jį išdėstau taip:</w:t>
                      </w:r>
                    </w:p>
                    <w:sdt>
                      <w:sdtPr>
                        <w:alias w:val="citata"/>
                        <w:tag w:val="part_11bd068125dd4e63bce2509224d43119"/>
                        <w:id w:val="735288979"/>
                        <w:lock w:val="sdtLocked"/>
                      </w:sdtPr>
                      <w:sdtEndPr/>
                      <w:sdtContent>
                        <w:sdt>
                          <w:sdtPr>
                            <w:alias w:val="7 p."/>
                            <w:tag w:val="part_76093edf47944bf5b261595c7dd346f9"/>
                            <w:id w:val="-2002953380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widowControl w:val="0"/>
                                <w:ind w:firstLine="709"/>
                                <w:jc w:val="both"/>
                                <w:rPr>
                                  <w:rFonts w:cs="Arial"/>
                                  <w:kern w:val="2"/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76093edf47944bf5b261595c7dd346f9"/>
                                  <w:id w:val="19047131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cs="Arial"/>
                                      <w:kern w:val="2"/>
                                      <w:szCs w:val="24"/>
                                      <w:lang w:eastAsia="lt-LT"/>
                                    </w:rPr>
                                    <w:t>7</w:t>
                                  </w:r>
                                </w:sdtContent>
                              </w:sdt>
                              <w:r>
                                <w:rPr>
                                  <w:rFonts w:cs="Arial"/>
                                  <w:kern w:val="2"/>
                                  <w:szCs w:val="24"/>
                                  <w:lang w:eastAsia="lt-LT"/>
                                </w:rPr>
                                <w:t>. Paslaugų teikimą atitinkamame regione organizuoja regiono paslaugų teikimą organizuojanti ASPĮ.“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4 pp."/>
                    <w:tag w:val="part_f43cedac545440a68621b8430f8ec1c8"/>
                    <w:id w:val="627901261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43cedac545440a68621b8430f8ec1c8"/>
                          <w:id w:val="63754165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val="en-US"/>
                            </w:rPr>
                            <w:t>1.2.4</w:t>
                          </w:r>
                        </w:sdtContent>
                      </w:sdt>
                      <w:r>
                        <w:rPr>
                          <w:color w:val="000000"/>
                          <w:lang w:val="en-US"/>
                        </w:rPr>
                        <w:t>. Pakei</w:t>
                      </w:r>
                      <w:r>
                        <w:rPr>
                          <w:color w:val="000000"/>
                        </w:rPr>
                        <w:t xml:space="preserve">čiu </w:t>
                      </w:r>
                      <w:r>
                        <w:rPr>
                          <w:color w:val="000000"/>
                          <w:lang w:val="en-US"/>
                        </w:rPr>
                        <w:t>10 pun</w:t>
                      </w:r>
                      <w:r>
                        <w:rPr>
                          <w:color w:val="000000"/>
                        </w:rPr>
                        <w:t>ktą ir jį išdėstau taip:</w:t>
                      </w:r>
                    </w:p>
                    <w:sdt>
                      <w:sdtPr>
                        <w:alias w:val="citata"/>
                        <w:tag w:val="part_7876999d381140efb9db6772dfad980a"/>
                        <w:id w:val="102464657"/>
                        <w:lock w:val="sdtLocked"/>
                      </w:sdtPr>
                      <w:sdtEndPr/>
                      <w:sdtContent>
                        <w:sdt>
                          <w:sdtPr>
                            <w:alias w:val="10 p."/>
                            <w:tag w:val="part_0c4d39e2b7fc4f159ba2aaee1c2d2b25"/>
                            <w:id w:val="1260028833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c4d39e2b7fc4f159ba2aaee1c2d2b25"/>
                                  <w:id w:val="-91932317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10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P</w:t>
                              </w:r>
                              <w:r>
                                <w:rPr>
                                  <w:rFonts w:cs="Arial"/>
                                  <w:bCs/>
                                  <w:kern w:val="2"/>
                                  <w:szCs w:val="24"/>
                                  <w:lang w:eastAsia="lt-LT"/>
                                </w:rPr>
                                <w:t>aslaugų teikimą o</w:t>
                              </w:r>
                              <w:r>
                                <w:rPr>
                                  <w:szCs w:val="24"/>
                                </w:rPr>
                                <w:t>rganizuojančios ASPĮ funkcijos:</w:t>
                              </w:r>
                            </w:p>
                            <w:sdt>
                              <w:sdtPr>
                                <w:alias w:val="10.1 pp."/>
                                <w:tag w:val="part_7756312296ec4eae9c25feaea77db09c"/>
                                <w:id w:val="-1840462915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widowControl w:val="0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7756312296ec4eae9c25feaea77db09c"/>
                                      <w:id w:val="176387504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10.1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. paslaugų teikimo jos veikimo teritorijoje esančiose ASPĮ organizavimas ir koordinavimas: pacientų srautų veikimo teritorijoje valdymas (nukreipimas, sprendimų dėl pacientų perkėlimo į veikimo teritorijoje esančias ASPĮ priėmimas ir kt.), klausimų, susiju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sių su personalo valdymu, pasitelkimu, sprendimas, </w:t>
                                  </w:r>
                                  <w:r>
                                    <w:t>pasitarimų su veikimo teritorijoje esančiomis ASPĮ  organizavimas (pagal poreikį) ir kt.;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0.2 pp."/>
                                <w:tag w:val="part_f89c83fdcff646b4a3bfaa72ab56074d"/>
                                <w:id w:val="-1894878602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89c83fdcff646b4a3bfaa72ab56074d"/>
                                      <w:id w:val="-2028859075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val="en-US"/>
                                        </w:rPr>
                                        <w:t>10.2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val="en-US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</w:rPr>
                                    <w:t>veikimo teritorijoje esančių ASPĮ, kuriose teikiamos paslaugos, konsultavimas ir metodinis vadovavimas jo</w:t>
                                  </w:r>
                                  <w:r>
                                    <w:rPr>
                                      <w:szCs w:val="24"/>
                                    </w:rPr>
                                    <w:t>ms;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0.3 pp."/>
                                <w:tag w:val="part_ab2cacc673184b6383a87996a277eae0"/>
                                <w:id w:val="-4444756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ab2cacc673184b6383a87996a277eae0"/>
                                      <w:id w:val="209273428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10.3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. iš valstybės rezervo gautų asmeninių apsaugos priemonių, diagnostikai ir gydymui reikalingų medicinos priemonių paskirstymo veikimo teritorijoje esančioms ASPĮ organizavimas;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0.4 pp."/>
                                <w:tag w:val="part_832c4db5672e499e81258d5a6e51239d"/>
                                <w:id w:val="-895510530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widowControl w:val="0"/>
                                    <w:ind w:right="-31"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832c4db5672e499e81258d5a6e51239d"/>
                                      <w:id w:val="191242427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10.4</w:t>
                                      </w:r>
                                    </w:sdtContent>
                                  </w:sdt>
                                  <w:r>
                                    <w:t xml:space="preserve">. pagal poreikį mobiliųjų sveikatos priežiūros specialistų </w:t>
                                  </w:r>
                                  <w:r>
                                    <w:t xml:space="preserve">brigadų asmens sveikatos priežiūros ir socialinės globos įstaigoms konsultuoti ir teikti paslaugas dėl COVID-19 pacientų sveikatos būklės organizavimas;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0.5 pp."/>
                                <w:tag w:val="part_7f43b1411ffb47d6b3f1b0a1c7e03ad3"/>
                                <w:id w:val="713616045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f43b1411ffb47d6b3f1b0a1c7e03ad3"/>
                                      <w:id w:val="147340853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10.5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. bendradarbiavimas su paslaugas teikiančiomis ASPĮ, kitomis įstaigomis, įmonėmis, organizacij</w:t>
                                  </w:r>
                                  <w:r>
                                    <w:rPr>
                                      <w:szCs w:val="24"/>
                                    </w:rPr>
                                    <w:t>omis, siekiant optimizuoti paslaugų koordinavimo ir organizavimo procesą, problemų identifikavimas ir sprendimas;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0.6 pp."/>
                                <w:tag w:val="part_cf25c8092f0d407e951c34fc9bbdb092"/>
                                <w:id w:val="-1474445075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widowControl w:val="0"/>
                                    <w:ind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cf25c8092f0d407e951c34fc9bbdb092"/>
                                      <w:id w:val="1577013003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10.6</w:t>
                                      </w:r>
                                    </w:sdtContent>
                                  </w:sdt>
                                  <w:r>
                                    <w:t>. su paslaugų teikimo organizavimu, teikimu, rezultatais susijusios informacijos sklaida ir veiklos ataskaitų formavimas ir teikimas S</w:t>
                                  </w:r>
                                  <w:r>
                                    <w:t>veikatos apsaugos ministerijai;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0.7 pp."/>
                                <w:tag w:val="part_6171560b7c14452ea61ead7a3c515fd6"/>
                                <w:id w:val="-2120130586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ind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6171560b7c14452ea61ead7a3c515fd6"/>
                                      <w:id w:val="-1408770157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10.7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. kitų funkcijų, susijusių su paslaugų teikimo organizavimu, koordinavimu ir pacientų srautų valdymu, vykdymas.“ 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5 pp."/>
                    <w:tag w:val="part_9b0229f98d8a43729264d9b617556453"/>
                    <w:id w:val="-1656907790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b0229f98d8a43729264d9b617556453"/>
                          <w:id w:val="-26761725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lang w:val="en-US"/>
                            </w:rPr>
                            <w:t>1.2.5</w:t>
                          </w:r>
                        </w:sdtContent>
                      </w:sdt>
                      <w:r>
                        <w:rPr>
                          <w:color w:val="000000"/>
                          <w:lang w:val="en-US"/>
                        </w:rPr>
                        <w:t>. Pakei</w:t>
                      </w:r>
                      <w:r>
                        <w:rPr>
                          <w:color w:val="000000"/>
                        </w:rPr>
                        <w:t xml:space="preserve">čiu </w:t>
                      </w:r>
                      <w:r>
                        <w:rPr>
                          <w:color w:val="000000"/>
                          <w:lang w:val="en-US"/>
                        </w:rPr>
                        <w:t>12 pun</w:t>
                      </w:r>
                      <w:r>
                        <w:rPr>
                          <w:color w:val="000000"/>
                        </w:rPr>
                        <w:t>ktą ir jį išdėstau taip:</w:t>
                      </w:r>
                    </w:p>
                    <w:sdt>
                      <w:sdtPr>
                        <w:alias w:val="citata"/>
                        <w:tag w:val="part_da0b472df3754091a418ddc1b72b831e"/>
                        <w:id w:val="-369608184"/>
                        <w:lock w:val="sdtLocked"/>
                      </w:sdtPr>
                      <w:sdtEndPr/>
                      <w:sdtContent>
                        <w:sdt>
                          <w:sdtPr>
                            <w:alias w:val="12 p."/>
                            <w:tag w:val="part_d7f2c8410c584058b53be205856c21a8"/>
                            <w:id w:val="-789515986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7f2c8410c584058b53be205856c21a8"/>
                                  <w:id w:val="-194252644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Komanda sudaroma iš ne mažiau kaip 2 </w:t>
                              </w:r>
                              <w:r>
                                <w:rPr>
                                  <w:rFonts w:cs="Arial"/>
                                  <w:bCs/>
                                  <w:kern w:val="2"/>
                                  <w:szCs w:val="24"/>
                                  <w:lang w:eastAsia="lt-LT"/>
                                </w:rPr>
                                <w:t>p</w:t>
                              </w:r>
                              <w:r>
                                <w:rPr>
                                  <w:rFonts w:cs="Arial"/>
                                  <w:bCs/>
                                  <w:kern w:val="2"/>
                                  <w:szCs w:val="24"/>
                                  <w:lang w:eastAsia="lt-LT"/>
                                </w:rPr>
                                <w:t xml:space="preserve">aslaugų teikimą </w:t>
                              </w:r>
                              <w:r>
                                <w:rPr>
                                  <w:szCs w:val="24"/>
                                </w:rPr>
                                <w:t>organizuojančios ASPĮ asmenų, tarp kurių privalo būti:</w:t>
                              </w:r>
                            </w:p>
                            <w:sdt>
                              <w:sdtPr>
                                <w:alias w:val="12.1 pp."/>
                                <w:tag w:val="part_82f0c6eb89cf43efa0a3a2354aced533"/>
                                <w:id w:val="-436060468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2f0c6eb89cf43efa0a3a2354aced533"/>
                                      <w:id w:val="-105076505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val="en-US"/>
                                        </w:rPr>
                                        <w:t>12.1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val="en-US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szCs w:val="24"/>
                                    </w:rPr>
                                    <w:t>gydytojas anesteziologas reanimatologas arba infekcinių ligų gydytojas;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2.2 pp."/>
                                <w:tag w:val="part_70338d2c626a4b56bebfda6299953924"/>
                                <w:id w:val="-1809230067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0338d2c626a4b56bebfda6299953924"/>
                                      <w:id w:val="1635067322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12.2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. slaugos koordinatorius.“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6 pp."/>
                    <w:tag w:val="part_600a2d54042c40a1b92429402e3ee27d"/>
                    <w:id w:val="2068219378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00a2d54042c40a1b92429402e3ee27d"/>
                          <w:id w:val="-19300398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lang w:val="en-US"/>
                        </w:rPr>
                        <w:t>Pakei</w:t>
                      </w:r>
                      <w:r>
                        <w:rPr>
                          <w:color w:val="000000"/>
                        </w:rPr>
                        <w:t xml:space="preserve">čiu </w:t>
                      </w:r>
                      <w:r>
                        <w:rPr>
                          <w:color w:val="000000"/>
                          <w:lang w:val="en-US"/>
                        </w:rPr>
                        <w:t>14 pun</w:t>
                      </w:r>
                      <w:r>
                        <w:rPr>
                          <w:color w:val="000000"/>
                        </w:rPr>
                        <w:t>ktą ir jį išdėstau taip:</w:t>
                      </w:r>
                    </w:p>
                    <w:sdt>
                      <w:sdtPr>
                        <w:alias w:val="citata"/>
                        <w:tag w:val="part_73d8a6ac86244837811bf98c48a36db8"/>
                        <w:id w:val="-1943835388"/>
                        <w:lock w:val="sdtLocked"/>
                      </w:sdtPr>
                      <w:sdtEndPr/>
                      <w:sdtContent>
                        <w:sdt>
                          <w:sdtPr>
                            <w:alias w:val="14 p."/>
                            <w:tag w:val="part_13c9cd08011349deb0f2d3946dd20150"/>
                            <w:id w:val="-1456630601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13c9cd08011349deb0f2d3946dd20150"/>
                                  <w:id w:val="27175102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14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Komandos funkcijos:</w:t>
                              </w:r>
                            </w:p>
                            <w:sdt>
                              <w:sdtPr>
                                <w:alias w:val="14.1 pp."/>
                                <w:tag w:val="part_337199877ed44cf1962708518e44db4a"/>
                                <w:id w:val="1448890567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widowControl w:val="0"/>
                                    <w:ind w:right="-31" w:firstLine="709"/>
                                    <w:jc w:val="both"/>
                                  </w:pPr>
                                  <w:sdt>
                                    <w:sdtPr>
                                      <w:alias w:val="Numeris"/>
                                      <w:tag w:val="nr_337199877ed44cf1962708518e44db4a"/>
                                      <w:id w:val="-164056040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t>14.1</w:t>
                                      </w:r>
                                    </w:sdtContent>
                                  </w:sdt>
                                  <w:r>
                                    <w:t xml:space="preserve">. parengti </w:t>
                                  </w:r>
                                  <w:r>
                                    <w:rPr>
                                      <w:rFonts w:cs="Arial"/>
                                      <w:bCs/>
                                      <w:kern w:val="2"/>
                                      <w:szCs w:val="24"/>
                                      <w:lang w:eastAsia="lt-LT"/>
                                    </w:rPr>
                                    <w:t xml:space="preserve">paslaugų teikimą </w:t>
                                  </w:r>
                                  <w:r>
                                    <w:t xml:space="preserve">organizuojančios ASPĮ veikimo teritorijos sveikatos priežiūros paslaugų teikimo COVID-19 sergantiems pacientams planą, kuris priklausomai nuo epidemiologinės situacijos operatyviai atnaujinamas;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4.2 pp."/>
                                <w:tag w:val="part_eca0d46483ec4f92a1fbac8831f33d2d"/>
                                <w:id w:val="-843861771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ind w:firstLine="709"/>
                                    <w:jc w:val="both"/>
                                    <w:rPr>
                                      <w:b/>
                                      <w:bCs/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eca0d46483ec4f92a1fbac8831f33d2d"/>
                                      <w:id w:val="929622370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14.2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 xml:space="preserve">. pagal poreikį rengti ir Sveikatos apsaugos ministerijai teikti nustatytos struktūros ir formos informaciją apie </w:t>
                                  </w:r>
                                  <w:r>
                                    <w:rPr>
                                      <w:rFonts w:cs="Arial"/>
                                      <w:kern w:val="2"/>
                                      <w:szCs w:val="24"/>
                                      <w:lang w:eastAsia="lt-LT"/>
                                    </w:rPr>
                                    <w:t xml:space="preserve">paslaugų teikimą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organizuojančios ASPĮ veikimo teritorijoje esančią situaciją, esant problemų, informuoti apie priemones, kurių imtasi joms </w:t>
                                  </w:r>
                                  <w:r>
                                    <w:rPr>
                                      <w:szCs w:val="24"/>
                                    </w:rPr>
                                    <w:t xml:space="preserve">spręsti, teikti siūlymus ir kt.;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14.3 pp."/>
                                <w:tag w:val="part_8e893aa6e2cf4242ad9fa36f3dfe5d14"/>
                                <w:id w:val="446816702"/>
                                <w:lock w:val="sdtLocked"/>
                              </w:sdtPr>
                              <w:sdtEndPr/>
                              <w:sdtContent>
                                <w:p w:rsidR="00C10E7E" w:rsidRDefault="00841A31">
                                  <w:pPr>
                                    <w:ind w:firstLine="709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8e893aa6e2cf4242ad9fa36f3dfe5d14"/>
                                      <w:id w:val="-54937708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</w:rPr>
                                        <w:t>14.3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</w:rPr>
                                    <w:t>. vykdyti kitus organizacinius veiksmus, susijusius su paslaugų teikimo organizuojančios ASPĮ veikimo teritorijoje organizavimu, koordinavimu, informacijos sklaida ir kt.“</w:t>
                                  </w: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7 pp."/>
                    <w:tag w:val="part_b53be75ab105475daad6ba8ab6673bfa"/>
                    <w:id w:val="-1910677645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b53be75ab105475daad6ba8ab6673bfa"/>
                          <w:id w:val="20293482"/>
                          <w:lock w:val="sdtLocked"/>
                        </w:sdtPr>
                        <w:sdtEndPr/>
                        <w:sdtContent>
                          <w:r>
                            <w:rPr>
                              <w:lang w:val="en-US"/>
                            </w:rPr>
                            <w:t>1.2.7</w:t>
                          </w:r>
                        </w:sdtContent>
                      </w:sdt>
                      <w:r>
                        <w:rPr>
                          <w:lang w:val="en-US"/>
                        </w:rPr>
                        <w:t xml:space="preserve">. </w:t>
                      </w:r>
                      <w:r>
                        <w:rPr>
                          <w:color w:val="000000"/>
                          <w:lang w:val="en-US"/>
                        </w:rPr>
                        <w:t>Pakei</w:t>
                      </w:r>
                      <w:r>
                        <w:rPr>
                          <w:color w:val="000000"/>
                        </w:rPr>
                        <w:t xml:space="preserve">čiu </w:t>
                      </w:r>
                      <w:r>
                        <w:rPr>
                          <w:color w:val="000000"/>
                          <w:lang w:val="en-US"/>
                        </w:rPr>
                        <w:t>19 pun</w:t>
                      </w:r>
                      <w:r>
                        <w:rPr>
                          <w:color w:val="000000"/>
                        </w:rPr>
                        <w:t xml:space="preserve">ktą ir jį </w:t>
                      </w:r>
                      <w:r>
                        <w:rPr>
                          <w:color w:val="000000"/>
                        </w:rPr>
                        <w:t>išdėstau taip:</w:t>
                      </w:r>
                    </w:p>
                    <w:sdt>
                      <w:sdtPr>
                        <w:alias w:val="citata"/>
                        <w:tag w:val="part_31bcac8d53c14fc6ab3a88d7f38b5d40"/>
                        <w:id w:val="1733880234"/>
                        <w:lock w:val="sdtLocked"/>
                      </w:sdtPr>
                      <w:sdtEndPr/>
                      <w:sdtContent>
                        <w:sdt>
                          <w:sdtPr>
                            <w:alias w:val="19 p."/>
                            <w:tag w:val="part_4c33394003d14be885ee083680d67c58"/>
                            <w:id w:val="180865533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widowControl w:val="0"/>
                                <w:ind w:firstLine="709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4c33394003d14be885ee083680d67c58"/>
                                  <w:id w:val="-26329918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19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rPr>
                                  <w:szCs w:val="24"/>
                                </w:rPr>
                                <w:t>ASPĮ, kuri teikia asmens sveikatos priežiūros paslaugas ne tik pacientams, kurie gydomi dėl COVID-19, suplanuoja ir atskiria zonas pacientams, kuriems diagnozuota COVID-19 ir kurie ASPĮ gydomi dėl COVID-19, ir pacientams, kuriems diag</w:t>
                              </w:r>
                              <w:r>
                                <w:rPr>
                                  <w:szCs w:val="24"/>
                                </w:rPr>
                                <w:t xml:space="preserve">nozuota COVID-19, bet ASPĮ gydomi dėl kitos ligos. Pacientai, kuriems diagnozuota COVID-19, bet jie ASPĮ gydomi dėl kitos ligos, gydomi toje pačioje ASPĮ </w:t>
                              </w:r>
                              <w:r>
                                <w:t>izoliuojant juos atskirose skyrių, kuriuose jie gydomi dėl kitos ligos ar sveikatos sutrikimo, palatos</w:t>
                              </w:r>
                              <w:r>
                                <w:t>e.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8 pp."/>
                    <w:tag w:val="part_bdfe7283ee424ac386de34f995b781e4"/>
                    <w:id w:val="24532196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dfe7283ee424ac386de34f995b781e4"/>
                          <w:id w:val="2426177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Pakeičiu </w:t>
                      </w:r>
                      <w:r>
                        <w:rPr>
                          <w:szCs w:val="24"/>
                          <w:lang w:val="en-US"/>
                        </w:rPr>
                        <w:t>28 punkt</w:t>
                      </w:r>
                      <w:r>
                        <w:rPr>
                          <w:szCs w:val="24"/>
                        </w:rPr>
                        <w:t>ą ir jį išdėstau taip:</w:t>
                      </w:r>
                    </w:p>
                    <w:sdt>
                      <w:sdtPr>
                        <w:alias w:val="citata"/>
                        <w:tag w:val="part_9b5c55a42bfe4e4dbddafaa588852249"/>
                        <w:id w:val="-301933931"/>
                        <w:lock w:val="sdtLocked"/>
                      </w:sdtPr>
                      <w:sdtEndPr/>
                      <w:sdtContent>
                        <w:sdt>
                          <w:sdtPr>
                            <w:alias w:val="28 p."/>
                            <w:tag w:val="part_0bde17d3b4764f158da799198b230cb8"/>
                            <w:id w:val="-955171921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ind w:firstLine="709"/>
                                <w:jc w:val="both"/>
                              </w:pPr>
                              <w:r>
                                <w:t>„</w:t>
                              </w:r>
                              <w:sdt>
                                <w:sdtPr>
                                  <w:alias w:val="Numeris"/>
                                  <w:tag w:val="nr_0bde17d3b4764f158da799198b230cb8"/>
                                  <w:id w:val="115989201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28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rPr>
                                  <w:rFonts w:cs="Arial"/>
                                  <w:bCs/>
                                  <w:kern w:val="2"/>
                                  <w:szCs w:val="24"/>
                                  <w:lang w:eastAsia="lt-LT"/>
                                </w:rPr>
                                <w:t>Paslaugų teikimą o</w:t>
                              </w:r>
                              <w:r>
                                <w:t xml:space="preserve">rganizuojančios ASPĮ ir Aprašo 8 punkte nurodytos ASPĮ, kuriose gydomi COVID-19 pacientai,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už pastarųjų 24 val. laikotarpį kiekvieną darbo dieną nuo 16.00 iki 17.00 val.</w:t>
                              </w:r>
                              <w:r>
                                <w:t xml:space="preserve"> į </w:t>
                              </w:r>
                              <w:r>
                                <w:t xml:space="preserve">Valstybės duomenų valdysenos informacinę sistemą teikia Aprašo </w:t>
                              </w:r>
                              <w:r>
                                <w:rPr>
                                  <w:lang w:val="en-US"/>
                                </w:rPr>
                                <w:t>4 priede nurodytą</w:t>
                              </w:r>
                              <w:r>
                                <w:t xml:space="preserve"> informaciją apie COVID-19 pacientams gydyti skirtų lovų skaičių ir jų užimtumą.“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8474687613cc4723888c8cce552d4ec9"/>
                <w:id w:val="388619526"/>
                <w:lock w:val="sdtLocked"/>
              </w:sdtPr>
              <w:sdtEndPr/>
              <w:sdtContent>
                <w:p w:rsidR="00C10E7E" w:rsidRDefault="00841A31">
                  <w:pPr>
                    <w:widowControl w:val="0"/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474687613cc4723888c8cce552d4ec9"/>
                      <w:id w:val="-1692519464"/>
                      <w:lock w:val="sdtLocked"/>
                    </w:sdtPr>
                    <w:sdtEndPr/>
                    <w:sdtContent>
                      <w:r>
                        <w:rPr>
                          <w:rFonts w:cs="Courier New"/>
                          <w:lang w:val="en-US" w:eastAsia="lt-LT"/>
                        </w:rPr>
                        <w:t>1.3</w:t>
                      </w:r>
                    </w:sdtContent>
                  </w:sdt>
                  <w:r>
                    <w:rPr>
                      <w:rFonts w:cs="Courier New"/>
                      <w:lang w:val="en-US" w:eastAsia="lt-LT"/>
                    </w:rPr>
                    <w:t>.</w:t>
                  </w:r>
                  <w:r>
                    <w:rPr>
                      <w:rFonts w:cs="Courier New"/>
                      <w:lang w:eastAsia="lt-LT"/>
                    </w:rPr>
                    <w:t xml:space="preserve"> </w:t>
                  </w:r>
                  <w:r>
                    <w:t xml:space="preserve">Pakeičiu </w:t>
                  </w:r>
                  <w:r>
                    <w:rPr>
                      <w:bCs/>
                      <w:szCs w:val="24"/>
                    </w:rPr>
                    <w:t>1 priedą „</w:t>
                  </w:r>
                  <w:r>
                    <w:rPr>
                      <w:szCs w:val="24"/>
                    </w:rPr>
                    <w:t>Asmens sveikatos priežiūros paslaugų teikimo ir Covid-19 lig</w:t>
                  </w:r>
                  <w:r>
                    <w:rPr>
                      <w:szCs w:val="24"/>
                    </w:rPr>
                    <w:t>a (koronaviruso infekcija) sergančių pacientų gydymui skirtų lovų plėtros strategija“:</w:t>
                  </w:r>
                </w:p>
                <w:sdt>
                  <w:sdtPr>
                    <w:alias w:val="1.3.1 pp."/>
                    <w:tag w:val="part_e447a72a33c54a50a7898867e3584545"/>
                    <w:id w:val="13661954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</w:pPr>
                      <w:sdt>
                        <w:sdtPr>
                          <w:alias w:val="Numeris"/>
                          <w:tag w:val="nr_e447a72a33c54a50a7898867e3584545"/>
                          <w:id w:val="9283077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val="en-US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  <w:lang w:val="en-US"/>
                        </w:rPr>
                        <w:t xml:space="preserve">. </w:t>
                      </w:r>
                      <w:r>
                        <w:rPr>
                          <w:color w:val="000000"/>
                          <w:lang w:val="en-US"/>
                        </w:rPr>
                        <w:t>Pakei</w:t>
                      </w:r>
                      <w:r>
                        <w:rPr>
                          <w:color w:val="000000"/>
                        </w:rPr>
                        <w:t xml:space="preserve">čiu </w:t>
                      </w:r>
                      <w:r>
                        <w:rPr>
                          <w:color w:val="000000"/>
                          <w:lang w:val="en-US"/>
                        </w:rPr>
                        <w:t>9 pun</w:t>
                      </w:r>
                      <w:r>
                        <w:rPr>
                          <w:color w:val="000000"/>
                        </w:rPr>
                        <w:t>ktą ir jį išdėstau taip:</w:t>
                      </w:r>
                    </w:p>
                    <w:sdt>
                      <w:sdtPr>
                        <w:alias w:val="citata"/>
                        <w:tag w:val="part_65e2dda4afcd43b48145f316c4c4284c"/>
                        <w:id w:val="1962148859"/>
                        <w:lock w:val="sdtLocked"/>
                      </w:sdtPr>
                      <w:sdtEndPr/>
                      <w:sdtContent>
                        <w:sdt>
                          <w:sdtPr>
                            <w:alias w:val="9 p."/>
                            <w:tag w:val="part_6123b731c032473f976b32c05ad20de1"/>
                            <w:id w:val="-2147345822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widowControl w:val="0"/>
                                <w:ind w:firstLine="709"/>
                                <w:jc w:val="both"/>
                              </w:pPr>
                              <w:r>
                                <w:rPr>
                                  <w:szCs w:val="24"/>
                                  <w:lang w:val="en-US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6123b731c032473f976b32c05ad20de1"/>
                                  <w:id w:val="-9500901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val="en-US"/>
                                    </w:rPr>
                                    <w:t>9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val="en-US"/>
                                </w:rPr>
                                <w:t xml:space="preserve">. </w:t>
                              </w:r>
                              <w:r>
                                <w:rPr>
                                  <w:rFonts w:cs="Arial"/>
                                  <w:kern w:val="2"/>
                                  <w:szCs w:val="24"/>
                                  <w:lang w:eastAsia="lt-LT"/>
                                </w:rPr>
                                <w:t>Paslaugų teikimą o</w:t>
                              </w:r>
                              <w:r>
                                <w:t xml:space="preserve">rganizuojančios ASPĮ parengtas ir su regiono </w:t>
                              </w:r>
                              <w:r>
                                <w:rPr>
                                  <w:szCs w:val="24"/>
                                </w:rPr>
                                <w:t xml:space="preserve">paslaugas teikiančiomis ASPĮ </w:t>
                              </w:r>
                              <w:r>
                                <w:t>suderintas  COVID-19 pacientams gydyti skirtų lovų planas (toliau – lovų planas), nurodytas Aprašo 2 priede, persvarstomas atsižvelgiant į epidemiologinę situaciją, prognozuojamą stacionare gydomų pacientų skaičių ir prireikus patikslinamas. Lovų planu pri</w:t>
                              </w:r>
                              <w:r>
                                <w:t>valo vadovautis Aprašo 8 punkte nurodytos regiono ASPĮ.“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3.2 pp."/>
                    <w:tag w:val="part_84f61808e1364b87b238a9b8504fbfdf"/>
                    <w:id w:val="907427383"/>
                    <w:lock w:val="sdtLocked"/>
                  </w:sdtPr>
                  <w:sdtEndPr/>
                  <w:sdtContent>
                    <w:p w:rsidR="00C10E7E" w:rsidRDefault="00841A31">
                      <w:pPr>
                        <w:widowControl w:val="0"/>
                        <w:ind w:firstLine="709"/>
                        <w:jc w:val="both"/>
                        <w:rPr>
                          <w:szCs w:val="24"/>
                          <w:lang w:val="en-US"/>
                        </w:rPr>
                      </w:pPr>
                      <w:sdt>
                        <w:sdtPr>
                          <w:alias w:val="Numeris"/>
                          <w:tag w:val="nr_84f61808e1364b87b238a9b8504fbfdf"/>
                          <w:id w:val="-659391569"/>
                          <w:lock w:val="sdtLocked"/>
                        </w:sdtPr>
                        <w:sdtEndPr/>
                        <w:sdtContent>
                          <w:r>
                            <w:rPr>
                              <w:lang w:val="en-US"/>
                            </w:rPr>
                            <w:t>1.3.2</w:t>
                          </w:r>
                        </w:sdtContent>
                      </w:sdt>
                      <w:r>
                        <w:rPr>
                          <w:lang w:val="en-US"/>
                        </w:rPr>
                        <w:t xml:space="preserve">. </w:t>
                      </w:r>
                      <w:r>
                        <w:t>Papildau 12 punktu:</w:t>
                      </w:r>
                    </w:p>
                    <w:sdt>
                      <w:sdtPr>
                        <w:alias w:val="citata"/>
                        <w:tag w:val="part_a145061e17844e5aaeb5c9a3fb43ad23"/>
                        <w:id w:val="299582385"/>
                        <w:lock w:val="sdtLocked"/>
                      </w:sdtPr>
                      <w:sdtEndPr/>
                      <w:sdtContent>
                        <w:sdt>
                          <w:sdtPr>
                            <w:alias w:val="12 p."/>
                            <w:tag w:val="part_b3d15441dec247b899021b4d6447d528"/>
                            <w:id w:val="985513610"/>
                            <w:lock w:val="sdtLocked"/>
                          </w:sdtPr>
                          <w:sdtEndPr/>
                          <w:sdtContent>
                            <w:p w:rsidR="00C10E7E" w:rsidRDefault="00841A31">
                              <w:pPr>
                                <w:widowControl w:val="0"/>
                                <w:ind w:firstLine="709"/>
                                <w:jc w:val="both"/>
                                <w:rPr>
                                  <w:szCs w:val="24"/>
                                  <w:lang w:val="en-US"/>
                                </w:rPr>
                              </w:pPr>
                              <w:r>
                                <w:rPr>
                                  <w:szCs w:val="24"/>
                                  <w:lang w:val="en-US"/>
                                </w:rPr>
                                <w:t>“</w:t>
                              </w:r>
                              <w:sdt>
                                <w:sdtPr>
                                  <w:alias w:val="Numeris"/>
                                  <w:tag w:val="nr_b3d15441dec247b899021b4d6447d528"/>
                                  <w:id w:val="11080179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</w:rPr>
                                    <w:t>12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</w:rPr>
                                <w:t>. Pacientų lankymas paslaugas teikiančiose ASPĮ galimas tik dėvint nosį ir burną dengiančias apsaugos priemones (medicinines veido kaukes arba respiratorių). P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acientų lankymo tvarką (įskaitant saugos reikalavimus) nustato ASPĮ vadovas.</w:t>
                              </w:r>
                              <w:r>
                                <w:t>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9d66e8c41ec74b049c6e1e96c1492fdf"/>
                <w:id w:val="1238749739"/>
                <w:lock w:val="sdtLocked"/>
              </w:sdtPr>
              <w:sdtEndPr/>
              <w:sdtContent>
                <w:p w:rsidR="00C10E7E" w:rsidRDefault="00841A31">
                  <w:pPr>
                    <w:widowControl w:val="0"/>
                    <w:ind w:firstLine="709"/>
                    <w:jc w:val="both"/>
                    <w:rPr>
                      <w:szCs w:val="24"/>
                      <w:lang w:val="en-US"/>
                    </w:rPr>
                  </w:pPr>
                  <w:sdt>
                    <w:sdtPr>
                      <w:alias w:val="Numeris"/>
                      <w:tag w:val="nr_9d66e8c41ec74b049c6e1e96c1492fdf"/>
                      <w:id w:val="-15270211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val="en-US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val="en-US"/>
                    </w:rPr>
                    <w:t xml:space="preserve">. </w:t>
                  </w:r>
                  <w:r>
                    <w:t xml:space="preserve">Pakeičiu </w:t>
                  </w:r>
                  <w:r>
                    <w:rPr>
                      <w:bCs/>
                      <w:szCs w:val="24"/>
                    </w:rPr>
                    <w:t xml:space="preserve">3 priedo „Planinių asmens sveikatos priežiūros paslaugų teikimo atnaujinimo kriterijai“ </w:t>
                  </w:r>
                  <w:r>
                    <w:rPr>
                      <w:szCs w:val="24"/>
                      <w:lang w:val="en-US"/>
                    </w:rPr>
                    <w:t>4 punk</w:t>
                  </w:r>
                  <w:r>
                    <w:rPr>
                      <w:szCs w:val="24"/>
                    </w:rPr>
                    <w:t>tą ir jį išdėstau taip:</w:t>
                  </w:r>
                </w:p>
                <w:sdt>
                  <w:sdtPr>
                    <w:alias w:val="citata"/>
                    <w:tag w:val="part_e8b79c3b58c8456ca3d93200b80fade5"/>
                    <w:id w:val="-82995832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119771e8b5cc452eb8174f9355ab42b2"/>
                        <w:id w:val="2010485098"/>
                        <w:lock w:val="sdtLocked"/>
                      </w:sdtPr>
                      <w:sdtEndPr/>
                      <w:sdtContent>
                        <w:p w:rsidR="00C10E7E" w:rsidRDefault="00841A31">
                          <w:pPr>
                            <w:tabs>
                              <w:tab w:val="right" w:pos="935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19771e8b5cc452eb8174f9355ab42b2"/>
                              <w:id w:val="-2991531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Valstybinė ligonių kasa prie S</w:t>
                          </w:r>
                          <w:r>
                            <w:rPr>
                              <w:szCs w:val="24"/>
                            </w:rPr>
                            <w:t xml:space="preserve">veikatos apsaugos ministerijos </w:t>
                          </w:r>
                          <w:r>
                            <w:rPr>
                              <w:rFonts w:eastAsia="MS Mincho"/>
                              <w:szCs w:val="24"/>
                            </w:rPr>
                            <w:t>interneto svetainėje skelbia informaciją apie asmens sveikatos priežiūros paslaugų teikimą Aprašo 8 punkte nurodytose ASPĮ pagal lentelėje pateiktus rodiklius: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pastraipa"/>
                    <w:tag w:val="part_2ce59fb9121949c6a0a4c9cece3cf29e"/>
                    <w:id w:val="-486711029"/>
                    <w:lock w:val="sdtLocked"/>
                  </w:sdtPr>
                  <w:sdtEndPr/>
                  <w:sdtContent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CellMar>
                          <w:left w:w="0" w:type="dxa"/>
                          <w:right w:w="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839"/>
                        <w:gridCol w:w="6221"/>
                        <w:gridCol w:w="2405"/>
                      </w:tblGrid>
                      <w:tr w:rsidR="00C10E7E">
                        <w:trPr>
                          <w:trHeight w:val="699"/>
                        </w:trPr>
                        <w:tc>
                          <w:tcPr>
                            <w:tcW w:w="8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ind w:firstLine="22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Cs w:val="24"/>
                              </w:rPr>
                              <w:t>Eil. Nr.</w:t>
                            </w:r>
                          </w:p>
                        </w:tc>
                        <w:tc>
                          <w:tcPr>
                            <w:tcW w:w="62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rFonts w:eastAsia="MS Mincho"/>
                                <w:szCs w:val="24"/>
                              </w:rPr>
                              <w:t>Asmens sveikatos priežiūros paslaugų teikimo stebėse</w:t>
                            </w:r>
                            <w:r>
                              <w:rPr>
                                <w:rFonts w:eastAsia="MS Mincho"/>
                                <w:szCs w:val="24"/>
                              </w:rPr>
                              <w:t>nos rodikliai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Duomenų šaltinis</w:t>
                            </w:r>
                          </w:p>
                        </w:tc>
                      </w:tr>
                      <w:tr w:rsidR="00C10E7E">
                        <w:tc>
                          <w:tcPr>
                            <w:tcW w:w="8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ind w:firstLine="22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1.</w:t>
                            </w:r>
                          </w:p>
                        </w:tc>
                        <w:tc>
                          <w:tcPr>
                            <w:tcW w:w="62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Bendro suteiktų gydytojų specialistų konsultacijų skaičiaus 2019 m. ir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einamaisiais kalendoriniais metais </w:t>
                            </w:r>
                            <w:r>
                              <w:rPr>
                                <w:szCs w:val="24"/>
                              </w:rPr>
                              <w:t>santykis (proc.), kas mėnesį.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SVEIDRA</w:t>
                            </w:r>
                          </w:p>
                        </w:tc>
                      </w:tr>
                      <w:tr w:rsidR="00C10E7E">
                        <w:tc>
                          <w:tcPr>
                            <w:tcW w:w="8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ind w:firstLine="22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  <w:lang w:val="en-US"/>
                              </w:rPr>
                              <w:t>2</w:t>
                            </w:r>
                            <w:r>
                              <w:rPr>
                                <w:szCs w:val="24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62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Bendro suteiktų dienos stacionaro paslaugų skaičiaus 2019 m. ir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einamaisiais kalendoriniais metais </w:t>
                            </w:r>
                            <w:r>
                              <w:rPr>
                                <w:szCs w:val="24"/>
                              </w:rPr>
                              <w:t>santykis (proc.), kas mėnesį.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SVEIDRA</w:t>
                            </w:r>
                          </w:p>
                        </w:tc>
                      </w:tr>
                      <w:tr w:rsidR="00C10E7E">
                        <w:tc>
                          <w:tcPr>
                            <w:tcW w:w="8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ind w:firstLine="22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3.</w:t>
                            </w:r>
                          </w:p>
                        </w:tc>
                        <w:tc>
                          <w:tcPr>
                            <w:tcW w:w="62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 xml:space="preserve">Bendro suteiktų dienos chirurgijos paslaugų skaičiaus 2019 m. ir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einamaisiais kalendoriniais metais </w:t>
                            </w:r>
                            <w:r>
                              <w:rPr>
                                <w:szCs w:val="24"/>
                              </w:rPr>
                              <w:t>santykis (proc.), kas mėnesį.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SVEIDRA</w:t>
                            </w:r>
                          </w:p>
                        </w:tc>
                      </w:tr>
                      <w:tr w:rsidR="00C10E7E">
                        <w:tc>
                          <w:tcPr>
                            <w:tcW w:w="8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ind w:firstLine="22"/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4.</w:t>
                            </w:r>
                          </w:p>
                        </w:tc>
                        <w:tc>
                          <w:tcPr>
                            <w:tcW w:w="62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both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Bendro suteiktų planinių aktyvaus sta</w:t>
                            </w:r>
                            <w:r>
                              <w:rPr>
                                <w:szCs w:val="24"/>
                              </w:rPr>
                              <w:t xml:space="preserve">cionarinio gydymo paslaugų skaičiaus 2019 m. ir </w:t>
                            </w:r>
                            <w:r>
                              <w:rPr>
                                <w:color w:val="000000"/>
                                <w:szCs w:val="24"/>
                              </w:rPr>
                              <w:t xml:space="preserve">einamaisiais kalendoriniais metais </w:t>
                            </w:r>
                            <w:r>
                              <w:rPr>
                                <w:szCs w:val="24"/>
                              </w:rPr>
                              <w:t>santykis (proc.), kas mėnesį.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SVEIDRA</w:t>
                            </w:r>
                          </w:p>
                        </w:tc>
                      </w:tr>
                      <w:tr w:rsidR="00C10E7E">
                        <w:tc>
                          <w:tcPr>
                            <w:tcW w:w="8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ind w:firstLine="22"/>
                              <w:jc w:val="center"/>
                              <w:rPr>
                                <w:szCs w:val="24"/>
                                <w:highlight w:val="lightGray"/>
                              </w:rPr>
                            </w:pPr>
                            <w:r>
                              <w:rPr>
                                <w:szCs w:val="24"/>
                              </w:rPr>
                              <w:t>5.</w:t>
                            </w:r>
                          </w:p>
                        </w:tc>
                        <w:tc>
                          <w:tcPr>
                            <w:tcW w:w="6221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both"/>
                              <w:rPr>
                                <w:rFonts w:eastAsia="Calibri"/>
                                <w:color w:val="000000"/>
                                <w:szCs w:val="24"/>
                              </w:rPr>
                            </w:pPr>
                            <w:r>
                              <w:rPr>
                                <w:rFonts w:eastAsia="Calibri"/>
                                <w:color w:val="000000"/>
                                <w:szCs w:val="24"/>
                              </w:rPr>
                              <w:t xml:space="preserve">Dalis, kurią sudaro planinės aktyvaus stacionarinio gydymo paslaugos, palyginti su visomis suteiktomis aktyvaus stacionarinio gydymo paslaugomis </w:t>
                            </w:r>
                            <w:r>
                              <w:rPr>
                                <w:szCs w:val="24"/>
                              </w:rPr>
                              <w:t>(proc.), kas mėnesį.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hideMark/>
                          </w:tcPr>
                          <w:p w:rsidR="00C10E7E" w:rsidRDefault="00841A31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SVEIDRA“</w:t>
                            </w:r>
                          </w:p>
                        </w:tc>
                      </w:tr>
                    </w:tbl>
                    <w:p w:rsidR="00C10E7E" w:rsidRDefault="00841A31">
                      <w:pPr>
                        <w:tabs>
                          <w:tab w:val="left" w:pos="567"/>
                          <w:tab w:val="left" w:pos="1134"/>
                        </w:tabs>
                        <w:jc w:val="both"/>
                        <w:rPr>
                          <w:lang w:val="en-US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1.5 pp."/>
                <w:tag w:val="part_65a183d337d0476cb31538707782ec65"/>
                <w:id w:val="334348044"/>
                <w:lock w:val="sdtLocked"/>
              </w:sdtPr>
              <w:sdtEndPr/>
              <w:sdtContent>
                <w:p w:rsidR="00C10E7E" w:rsidRDefault="00841A31">
                  <w:pPr>
                    <w:tabs>
                      <w:tab w:val="left" w:pos="567"/>
                      <w:tab w:val="left" w:pos="1134"/>
                    </w:tabs>
                    <w:ind w:firstLine="709"/>
                    <w:jc w:val="both"/>
                    <w:rPr>
                      <w:lang w:val="en-US"/>
                    </w:rPr>
                  </w:pPr>
                  <w:sdt>
                    <w:sdtPr>
                      <w:alias w:val="Numeris"/>
                      <w:tag w:val="nr_65a183d337d0476cb31538707782ec65"/>
                      <w:id w:val="881906265"/>
                      <w:lock w:val="sdtLocked"/>
                    </w:sdtPr>
                    <w:sdtEndPr/>
                    <w:sdtContent>
                      <w:r>
                        <w:rPr>
                          <w:lang w:val="en-US"/>
                        </w:rPr>
                        <w:t>1.5</w:t>
                      </w:r>
                    </w:sdtContent>
                  </w:sdt>
                  <w:r>
                    <w:rPr>
                      <w:lang w:val="en-US"/>
                    </w:rPr>
                    <w:t xml:space="preserve">. Papildau 4 priedu </w:t>
                  </w:r>
                  <w:r>
                    <w:rPr>
                      <w:szCs w:val="24"/>
                    </w:rPr>
                    <w:t>„</w:t>
                  </w:r>
                  <w:r>
                    <w:rPr>
                      <w:lang w:val="en-US"/>
                    </w:rPr>
                    <w:t>Asmens sveikatos priežiūros įstaigų teikiami duom</w:t>
                  </w:r>
                  <w:r>
                    <w:rPr>
                      <w:lang w:val="en-US"/>
                    </w:rPr>
                    <w:t>enys“ (pridedama).</w:t>
                  </w:r>
                </w:p>
              </w:sdtContent>
            </w:sdt>
          </w:sdtContent>
        </w:sdt>
        <w:sdt>
          <w:sdtPr>
            <w:alias w:val="2 p."/>
            <w:tag w:val="part_782a3fef90ea406b80ba8505987c29ff"/>
            <w:id w:val="200221349"/>
            <w:lock w:val="sdtLocked"/>
          </w:sdtPr>
          <w:sdtEndPr/>
          <w:sdtContent>
            <w:p w:rsidR="00C10E7E" w:rsidRDefault="00841A31">
              <w:pPr>
                <w:tabs>
                  <w:tab w:val="left" w:pos="567"/>
                  <w:tab w:val="left" w:pos="1134"/>
                </w:tabs>
                <w:ind w:left="720"/>
                <w:jc w:val="both"/>
              </w:pPr>
              <w:sdt>
                <w:sdtPr>
                  <w:alias w:val="Numeris"/>
                  <w:tag w:val="nr_782a3fef90ea406b80ba8505987c29ff"/>
                  <w:id w:val="1615871629"/>
                  <w:lock w:val="sdtLocked"/>
                </w:sdtPr>
                <w:sdtEndPr/>
                <w:sdtContent>
                  <w:r>
                    <w:rPr>
                      <w:lang w:val="en-US"/>
                    </w:rPr>
                    <w:t>2</w:t>
                  </w:r>
                </w:sdtContent>
              </w:sdt>
              <w:r>
                <w:rPr>
                  <w:lang w:val="en-US"/>
                </w:rPr>
                <w:t xml:space="preserve">. </w:t>
              </w:r>
              <w:r>
                <w:t>N u s t a t a u, kad šis įsakymas įsigalioja 2022 m. gegužės 1 d.</w:t>
              </w:r>
            </w:p>
            <w:p w:rsidR="00C10E7E" w:rsidRDefault="00C10E7E">
              <w:pPr>
                <w:widowControl w:val="0"/>
              </w:pPr>
            </w:p>
            <w:p w:rsidR="00C10E7E" w:rsidRDefault="00C10E7E">
              <w:pPr>
                <w:widowControl w:val="0"/>
              </w:pPr>
            </w:p>
            <w:p w:rsidR="00C10E7E" w:rsidRDefault="00841A31">
              <w:pPr>
                <w:widowControl w:val="0"/>
              </w:pPr>
            </w:p>
          </w:sdtContent>
        </w:sdt>
        <w:sdt>
          <w:sdtPr>
            <w:alias w:val="signatura"/>
            <w:tag w:val="part_7dd44b6e96a84c49ad078980722a043c"/>
            <w:id w:val="1794092659"/>
            <w:lock w:val="sdtLocked"/>
          </w:sdtPr>
          <w:sdtEndPr/>
          <w:sdtContent>
            <w:p w:rsidR="00C10E7E" w:rsidRDefault="00841A31">
              <w:pPr>
                <w:widowControl w:val="0"/>
                <w:rPr>
                  <w:lang w:val="en-US"/>
                </w:rPr>
              </w:pPr>
              <w:r>
                <w:t xml:space="preserve">Sveikatos apsaugos ministras 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Arūnas Dulkys</w:t>
              </w:r>
            </w:p>
          </w:sdtContent>
        </w:sdt>
      </w:sdtContent>
    </w:sdt>
    <w:sdt>
      <w:sdtPr>
        <w:alias w:val="4 pr."/>
        <w:tag w:val="part_b77d52e4ddcc420cb20b42c4011021a4"/>
        <w:id w:val="192728993"/>
        <w:lock w:val="sdtLocked"/>
      </w:sdtPr>
      <w:sdtEndPr/>
      <w:sdtContent>
        <w:p w:rsidR="00841A31" w:rsidRDefault="00841A31">
          <w:pPr>
            <w:tabs>
              <w:tab w:val="right" w:pos="9356"/>
            </w:tabs>
            <w:ind w:left="5103"/>
            <w:sectPr w:rsidR="00841A31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7" w:h="16839" w:code="9"/>
              <w:pgMar w:top="1276" w:right="708" w:bottom="1440" w:left="1418" w:header="720" w:footer="709" w:gutter="0"/>
              <w:pgNumType w:start="1"/>
              <w:cols w:space="720"/>
              <w:titlePg/>
              <w:docGrid w:linePitch="360"/>
            </w:sectPr>
          </w:pPr>
        </w:p>
        <w:p w:rsidR="00C10E7E" w:rsidRDefault="00841A31">
          <w:pPr>
            <w:tabs>
              <w:tab w:val="right" w:pos="9356"/>
            </w:tabs>
            <w:ind w:left="5103"/>
          </w:pPr>
          <w:r>
            <w:t xml:space="preserve">Sveikatos priežiūros paslaugų dėl COVID-19 ligos (koronaviruso infekcijos) organizavimo tvarkos aprašo </w:t>
          </w:r>
        </w:p>
        <w:p w:rsidR="00C10E7E" w:rsidRDefault="00841A31">
          <w:pPr>
            <w:ind w:firstLine="5103"/>
          </w:pPr>
          <w:sdt>
            <w:sdtPr>
              <w:alias w:val="Numeris"/>
              <w:tag w:val="nr_b77d52e4ddcc420cb20b42c4011021a4"/>
              <w:id w:val="1618102419"/>
              <w:lock w:val="sdtLocked"/>
            </w:sdtPr>
            <w:sdtEndPr/>
            <w:sdtContent>
              <w:r>
                <w:t>4</w:t>
              </w:r>
            </w:sdtContent>
          </w:sdt>
          <w:r>
            <w:t xml:space="preserve"> priedas</w:t>
          </w:r>
        </w:p>
        <w:p w:rsidR="00C10E7E" w:rsidRDefault="00C10E7E">
          <w:pPr>
            <w:ind w:right="-1"/>
            <w:jc w:val="both"/>
            <w:rPr>
              <w:color w:val="000000"/>
              <w:lang w:eastAsia="lt-LT"/>
            </w:rPr>
          </w:pPr>
        </w:p>
        <w:p w:rsidR="00C10E7E" w:rsidRDefault="00C10E7E">
          <w:pPr>
            <w:ind w:right="-1"/>
            <w:jc w:val="both"/>
            <w:rPr>
              <w:color w:val="000000"/>
              <w:lang w:eastAsia="lt-LT"/>
            </w:rPr>
          </w:pPr>
        </w:p>
        <w:p w:rsidR="00C10E7E" w:rsidRDefault="00841A31">
          <w:pPr>
            <w:jc w:val="center"/>
            <w:rPr>
              <w:b/>
              <w:bCs/>
            </w:rPr>
          </w:pPr>
          <w:sdt>
            <w:sdtPr>
              <w:alias w:val="Pavadinimas"/>
              <w:tag w:val="title_b77d52e4ddcc420cb20b42c4011021a4"/>
              <w:id w:val="-1771612373"/>
              <w:lock w:val="sdtLocked"/>
            </w:sdtPr>
            <w:sdtEndPr/>
            <w:sdtContent>
              <w:r>
                <w:rPr>
                  <w:b/>
                  <w:bCs/>
                </w:rPr>
                <w:t>ASMENS SVEIKATOS PRIEŽIŪROS ĮSTAIGŲ TEIKIAMI DUOMENYS</w:t>
              </w:r>
            </w:sdtContent>
          </w:sdt>
        </w:p>
        <w:p w:rsidR="00C10E7E" w:rsidRDefault="00C10E7E">
          <w:pPr>
            <w:rPr>
              <w:lang w:eastAsia="en-GB"/>
            </w:rPr>
          </w:pPr>
        </w:p>
        <w:tbl>
          <w:tblPr>
            <w:tblW w:w="10053" w:type="dxa"/>
            <w:tblInd w:w="-14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4"/>
            <w:gridCol w:w="2053"/>
            <w:gridCol w:w="5387"/>
            <w:gridCol w:w="1909"/>
          </w:tblGrid>
          <w:tr w:rsidR="00C10E7E" w:rsidTr="00841A31">
            <w:trPr>
              <w:trHeight w:val="3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053" w:type="dxa"/>
                <w:shd w:val="clear" w:color="auto" w:fill="auto"/>
              </w:tcPr>
              <w:p w:rsidR="00C10E7E" w:rsidRDefault="00841A31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Teikiami duomenys</w:t>
                </w:r>
              </w:p>
            </w:tc>
            <w:tc>
              <w:tcPr>
                <w:tcW w:w="5387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Teikiamų duomenų paaiškinimas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jc w:val="center"/>
                  <w:rPr>
                    <w:b/>
                    <w:bCs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 xml:space="preserve">Duomenų pateikimo </w:t>
                </w: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dažnumas</w:t>
                </w:r>
              </w:p>
            </w:tc>
          </w:tr>
          <w:tr w:rsidR="00C10E7E" w:rsidTr="00841A31">
            <w:trPr>
              <w:trHeight w:val="622"/>
            </w:trPr>
            <w:tc>
              <w:tcPr>
                <w:tcW w:w="10053" w:type="dxa"/>
                <w:gridSpan w:val="4"/>
                <w:shd w:val="clear" w:color="auto" w:fill="D9D9D9" w:themeFill="background1" w:themeFillShade="D9"/>
                <w:noWrap/>
                <w:vAlign w:val="center"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Bendra informacija apie ASPĮ užimtumą</w:t>
                </w:r>
              </w:p>
            </w:tc>
          </w:tr>
          <w:tr w:rsidR="00C10E7E" w:rsidTr="00841A31">
            <w:trPr>
              <w:trHeight w:val="9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Stacionaro aktyvaus gydymo lovų skaičius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Visų asmens sveikatos priežiūros įstaigoje (toliau – ASPĮ) esančių stacionaro aktyvaus gydymo lovų (išskyrus skirtas slaugos, reabilitacijos, tuberkuliozės ir </w:t>
                </w:r>
                <w:r>
                  <w:rPr>
                    <w:szCs w:val="24"/>
                    <w:lang w:eastAsia="lt-LT"/>
                  </w:rPr>
                  <w:t>psichiatrijos pacientams), kurios yra arba gali būti naudojamos paslaugoms teikti,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naujo ketvirčio pirmą darbo dieną arba pasikeitus informacijai</w:t>
                </w:r>
              </w:p>
            </w:tc>
          </w:tr>
          <w:tr w:rsidR="00C10E7E" w:rsidTr="00841A31">
            <w:trPr>
              <w:trHeight w:val="3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Užimtų stacionaro aktyvaus gydymo lovų skaičius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Bendras užimtų stacionaro aktyvaus </w:t>
                </w:r>
                <w:r>
                  <w:rPr>
                    <w:szCs w:val="24"/>
                    <w:lang w:eastAsia="lt-LT"/>
                  </w:rPr>
                  <w:t>gydymo lovų (išskyrus slaugos, reabilitacijos, tuberkuliozės ir psichiatrijos)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9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Reanimacijos intensyviosios terapijos (toliau – RITS) lovų skaičius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Visų ASPĮ esančių RITS lovų skaičius (bendras vaikų ir suaugusiųjų lovų </w:t>
                </w:r>
                <w:r>
                  <w:rPr>
                    <w:szCs w:val="24"/>
                    <w:lang w:eastAsia="lt-LT"/>
                  </w:rPr>
                  <w:t>skaičius)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naujo ketvirčio pirmą darbo dieną arba pasikeitus informacijai</w:t>
                </w:r>
              </w:p>
            </w:tc>
          </w:tr>
          <w:tr w:rsidR="00C10E7E" w:rsidTr="00841A31">
            <w:trPr>
              <w:trHeight w:val="3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Užimtų lovų skaičius RITS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Bendras RITS užimtų lovų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9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Stacionaro lovų su dirbtinės plaučių ventiliacijos (toliau – DPV) aparatais skaičius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Visų</w:t>
                </w:r>
                <w:r>
                  <w:rPr>
                    <w:szCs w:val="24"/>
                    <w:lang w:eastAsia="lt-LT"/>
                  </w:rPr>
                  <w:t xml:space="preserve"> ASPĮ (visuose skyriuose) esančių lovų su DPV aparatais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naujo ketvirčio pirmą darbo dieną arba pasikeitus informacijai</w:t>
                </w:r>
              </w:p>
            </w:tc>
          </w:tr>
          <w:tr w:rsidR="00C10E7E" w:rsidTr="00841A31">
            <w:trPr>
              <w:trHeight w:val="6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Užimtų lovų su DPV aparatais skaičius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Bendras užimtų stacionaro lovų su DPV aparatais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5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Stacionaro aktyvaus gydymo lovų, prie kurių yra  deguonies tiekimo įranga, skaičius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Visų ASPĮ (visuose skyriuose) esančių stacionaro aktyvaus gydymo lovų, prie kurių yra  deguonies tiekimo įranga arba pastatomi deguonies koncentratoriai, skaičius. Į šį sk</w:t>
                </w:r>
                <w:r>
                  <w:rPr>
                    <w:szCs w:val="24"/>
                    <w:lang w:eastAsia="lt-LT"/>
                  </w:rPr>
                  <w:t xml:space="preserve">aičių neturi būti įtrauktos tos lovos, prie kurių yra deguonies tiekimo įranga, skirta DPV aparatų veikimui užtikrinti 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naujo ketvirčio pirmą darbo dieną arba pasikeitus informacijai</w:t>
                </w:r>
              </w:p>
            </w:tc>
          </w:tr>
          <w:tr w:rsidR="00C10E7E" w:rsidTr="00841A31">
            <w:trPr>
              <w:trHeight w:val="9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Užimtų lovų, prie kurių yra  deguonies tiekimo įranga, skaičius 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Bendras užimtų stacionaro aktyvaus gydymo lovų, prie kurių yra deguonies tiekimo įranga arba pastatomi deguonies koncentratoriai, skaičius. Į šį skaičių neturi būti įtrauktos užimtos lovos, p</w:t>
                </w:r>
                <w:r>
                  <w:rPr>
                    <w:szCs w:val="24"/>
                    <w:lang w:eastAsia="lt-LT"/>
                  </w:rPr>
                  <w:t>rie kurių yra deguonies tiekimo įranga, skirta DPV aparatų veikimui užtikrinti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9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2053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Visos turimos </w:t>
                </w:r>
                <w:r>
                  <w:rPr>
                    <w:szCs w:val="24"/>
                    <w:lang w:eastAsia="lt-LT"/>
                  </w:rPr>
                  <w:t>ekstrakorporinės membraninės oksigenacijos (toliau – EKMO)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sistemos</w:t>
                </w:r>
              </w:p>
            </w:tc>
            <w:tc>
              <w:tcPr>
                <w:tcW w:w="5387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Bendras įstaigoje esančių EKMO sistemų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Kiekvieną naujo ketvirčio </w:t>
                </w:r>
                <w:r>
                  <w:rPr>
                    <w:szCs w:val="24"/>
                    <w:lang w:eastAsia="lt-LT"/>
                  </w:rPr>
                  <w:t>pirmą darbo dieną arba pasikeitus informacijai</w:t>
                </w:r>
              </w:p>
            </w:tc>
          </w:tr>
          <w:tr w:rsidR="00C10E7E" w:rsidTr="00841A31">
            <w:trPr>
              <w:trHeight w:val="90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2053" w:type="dxa"/>
                <w:shd w:val="clear" w:color="auto" w:fill="auto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Užimtos EKMO sistemos</w:t>
                </w:r>
              </w:p>
            </w:tc>
            <w:tc>
              <w:tcPr>
                <w:tcW w:w="5387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Užimtų EKMO sistemų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600"/>
            </w:trPr>
            <w:tc>
              <w:tcPr>
                <w:tcW w:w="10053" w:type="dxa"/>
                <w:gridSpan w:val="4"/>
                <w:shd w:val="clear" w:color="auto" w:fill="D9D9D9" w:themeFill="background1" w:themeFillShade="D9"/>
                <w:noWrap/>
                <w:vAlign w:val="center"/>
                <w:hideMark/>
              </w:tcPr>
              <w:p w:rsidR="00C10E7E" w:rsidRDefault="00841A31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COVID-19 ligai gydyti skirtos lovos ir įranga, jų užimtumas, pacientai</w:t>
                </w:r>
              </w:p>
            </w:tc>
          </w:tr>
          <w:tr w:rsidR="00C10E7E" w:rsidTr="00841A31">
            <w:trPr>
              <w:trHeight w:val="9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Visos COVID-19 ligai gydyti skirtos lovos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Visos ASPĮ </w:t>
                </w:r>
                <w:r>
                  <w:rPr>
                    <w:szCs w:val="24"/>
                    <w:lang w:eastAsia="lt-LT"/>
                  </w:rPr>
                  <w:t>esančios lovos (su deguonies tiekimo įranga ir be jos (jei tokių yra)), kurios numatytos pacientams dėl COVID-19 ligos gydyti. Neįtraukiamos RITS lovos ir lovos ne RITS su DPV aparatais (jei tokių yra)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Pasikeitus anksčiau pateiktai informacijai</w:t>
                </w:r>
              </w:p>
            </w:tc>
          </w:tr>
          <w:tr w:rsidR="00C10E7E" w:rsidTr="00841A31">
            <w:trPr>
              <w:trHeight w:val="1984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Užimtos COVID-19 ligai gydyti skirtos lovos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Užimtų lovų (su deguonimi ir be deguonies (jei tokių yra)), kurios numatytos pacientams dėl COVID-19 ligos gydyti. Neįtraukiamos RITS lovos ir lovos ne RITS su DPV aparatais (jei tokių yra). Neskaičiuojamos tos l</w:t>
                </w:r>
                <w:r>
                  <w:rPr>
                    <w:szCs w:val="24"/>
                    <w:lang w:eastAsia="lt-LT"/>
                  </w:rPr>
                  <w:t>ovos, kuriose gydomi pacientai, kurie dėl stacionarinių paslaugų kreipėsi dėl kitų ligų, tačiau jiems nustatyta COVID-19 liga, bet dėl COVID-19 ligos jie nėra gydomi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984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12.1.</w:t>
                </w:r>
              </w:p>
            </w:tc>
            <w:tc>
              <w:tcPr>
                <w:tcW w:w="2053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Iš jų užimtos COVID-19 ligai gydyti skirtos lovos, kuriose gydomi </w:t>
                </w:r>
                <w:r>
                  <w:rPr>
                    <w:szCs w:val="24"/>
                    <w:lang w:eastAsia="lt-LT"/>
                  </w:rPr>
                  <w:t>vakcinuoti pacientai</w:t>
                </w:r>
              </w:p>
            </w:tc>
            <w:tc>
              <w:tcPr>
                <w:tcW w:w="5387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Pacientų, gydomų dėl COVID-19 ligos šios lentelės 12 eilutėje nurodytose lovose, kurie yra pilnai vakcinuoti (t. y. praėjus dviem savaitėms po vakcinacijos „Comirnaty“, „Spikevax“, „Vaxzevria“ arba „Janssen“ vakcina; praėjus dviem sava</w:t>
                </w:r>
                <w:r>
                  <w:rPr>
                    <w:szCs w:val="24"/>
                    <w:lang w:eastAsia="lt-LT"/>
                  </w:rPr>
                  <w:t>itėms po antrosios dozės suleidimo skiepijantis pagal mišraus vakcinavimo schemą; praėjus dviem savaitėms po skiepijimo bent viena vakcinos doze, kai vakcina suleista asmeniui, kuris persirgo COVID-19 liga ir diagnozė buvo patvirtinta remiantis teigiamu PG</w:t>
                </w:r>
                <w:r>
                  <w:rPr>
                    <w:szCs w:val="24"/>
                    <w:lang w:eastAsia="lt-LT"/>
                  </w:rPr>
                  <w:t>R tyrimo rezultatu),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408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Lovos su deguonies tiekimo įranga COVID-19 ligai gydyti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Lovų, skirtų pacientams, gydomiems dėl COVID-19 ligos, prie kurių yra įrengtas deguonies tiekimas arba pastatomi deguonies koncentratoriai, skaičius.</w:t>
                </w:r>
              </w:p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Neskaičiuojamos tos RITS ir ne RITS lovos, prie kurių yra  deguonies tiekimo įranga DPV aparatų veikimui užtikrinti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Pasikeitus anksčiau pateiktai informacijai</w:t>
                </w:r>
              </w:p>
            </w:tc>
          </w:tr>
          <w:tr w:rsidR="00C10E7E" w:rsidTr="00841A31">
            <w:trPr>
              <w:trHeight w:val="945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t xml:space="preserve">Pacientų, sergančių COVID-19 liga, kuriems per praėjusią parą pradėta taikyti deguonies </w:t>
                </w:r>
                <w:r>
                  <w:t>terapija su deguonies kaukėmis, skaičius</w:t>
                </w:r>
              </w:p>
            </w:tc>
            <w:tc>
              <w:tcPr>
                <w:tcW w:w="5387" w:type="dxa"/>
                <w:shd w:val="clear" w:color="auto" w:fill="auto"/>
                <w:noWrap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Naujai pradėtų gydyti taikant deguonies terapiją pacientų, sergančių COVID-19 liga, skaičius per deklaruojamą laikotarpį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5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Užimtos lovos su deguonies tiekimo įranga COVID-19 ligai gydyti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Užimtų </w:t>
                </w:r>
                <w:r>
                  <w:rPr>
                    <w:szCs w:val="24"/>
                    <w:lang w:eastAsia="lt-LT"/>
                  </w:rPr>
                  <w:t>lovų su deguonies tiekimo įranga, kuriose gydomi pacientai, sergantys COVID-19 liga, skaičius. Nenurodomos užimtos RITS lovos su deguonies tiekimo įranga. Neskaičiuojamos tos lovos, prie kurių yra deguonies tiekimo įranga DPV aparatų veikimui užtikrinti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</w:t>
                </w:r>
                <w:r>
                  <w:rPr>
                    <w:szCs w:val="24"/>
                    <w:lang w:eastAsia="lt-LT"/>
                  </w:rPr>
                  <w:t>ekvieną dieną</w:t>
                </w:r>
              </w:p>
            </w:tc>
          </w:tr>
          <w:tr w:rsidR="00C10E7E" w:rsidTr="00841A31">
            <w:trPr>
              <w:trHeight w:val="6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RITS COVID-19 ligai gydyti skirtos lovos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RITS lovų, kuriose numatyta gydyti pacientus dėl COVID-19 ligos,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Pasikeitus anksčiau pateiktai informacijai</w:t>
                </w:r>
              </w:p>
            </w:tc>
          </w:tr>
          <w:tr w:rsidR="00C10E7E" w:rsidTr="00841A31">
            <w:trPr>
              <w:trHeight w:val="1562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Užimtos RITS COVID-19 ligai gydyti skirtos lovos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Užimtų RITS lovų, kuriose</w:t>
                </w:r>
                <w:r>
                  <w:rPr>
                    <w:szCs w:val="24"/>
                    <w:lang w:eastAsia="lt-LT"/>
                  </w:rPr>
                  <w:t xml:space="preserve"> gydomi pacientai dėl COVID-19 ligos, skaičius. Neskaičiuojamos tos lovos, kuriose gydomi pacientai, kurie į RITS paguldyti dėl kitos (ne COVID-19) ligos, tačiau jiems nustatyta COVID-19 liga, bet dėl COVID-19 ligos jie nėra gydomi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562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17.1.</w:t>
                </w:r>
              </w:p>
            </w:tc>
            <w:tc>
              <w:tcPr>
                <w:tcW w:w="2053" w:type="dxa"/>
                <w:shd w:val="clear" w:color="auto" w:fill="auto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Iš jų užimtos COVID-19 ligai gydyti skirtos RITS lovos, kuriose gydomi vakcinuoti pacientai</w:t>
                </w:r>
              </w:p>
            </w:tc>
            <w:tc>
              <w:tcPr>
                <w:tcW w:w="5387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Pacientų, gydomų dėl COVID-19 ligos šios lentelės 17 eilutėje nurodytose RITS lovose, kurie yra pilnai vakcinuoti (t. y., praėjus dviem savaitėms po pilnos vakcinac</w:t>
                </w:r>
                <w:r>
                  <w:rPr>
                    <w:szCs w:val="24"/>
                    <w:lang w:eastAsia="lt-LT"/>
                  </w:rPr>
                  <w:t>ijos „Comirnaty“, „Spikevax“, „Vaxzevria“ arba „Janssen“ vakcina; praėjus dviem savaitėms po antrosios dozės suleidimo skiepijantis pagal mišraus vakcinavimo schemą; praėjus dviem savaitėms po skiepijimo bent viena vakcinos doze, kai vakcina suleista asmen</w:t>
                </w:r>
                <w:r>
                  <w:rPr>
                    <w:szCs w:val="24"/>
                    <w:lang w:eastAsia="lt-LT"/>
                  </w:rPr>
                  <w:t>iui, kuris persirgo COVID-19 liga ir diagnozė buvo patvirtinta remiantis teigiamu PGR tyrimo rezultatu),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562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2053" w:type="dxa"/>
                <w:shd w:val="clear" w:color="auto" w:fill="auto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RITS lovos su DPV aparatais, skirtos COVID-19 liga sergantiems pacientams </w:t>
                </w:r>
              </w:p>
            </w:tc>
            <w:tc>
              <w:tcPr>
                <w:tcW w:w="5387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RITS lovų su DPV aparatais, kuriose numatyta </w:t>
                </w:r>
                <w:r>
                  <w:rPr>
                    <w:szCs w:val="24"/>
                    <w:lang w:eastAsia="lt-LT"/>
                  </w:rPr>
                  <w:t>gydyti pacientus dėl COVID-19 ligos,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Pasikeitus anksčiau pateiktai informacijai</w:t>
                </w:r>
              </w:p>
            </w:tc>
          </w:tr>
          <w:tr w:rsidR="00C10E7E" w:rsidTr="00841A31">
            <w:trPr>
              <w:trHeight w:val="1562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2053" w:type="dxa"/>
                <w:shd w:val="clear" w:color="auto" w:fill="auto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Užimtos RITS lovos su DPV aparatais, skirtos COVID-19 liga sergantiems pacientams </w:t>
                </w:r>
              </w:p>
            </w:tc>
            <w:tc>
              <w:tcPr>
                <w:tcW w:w="5387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Užimtų RITS lovų su DPV aparatais, kuriose numatyta gydyti pacientus dėl COVID-</w:t>
                </w:r>
                <w:r>
                  <w:rPr>
                    <w:szCs w:val="24"/>
                    <w:lang w:eastAsia="lt-LT"/>
                  </w:rPr>
                  <w:t>19 ligos,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2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Visi turimi didelės tėkmės deguonies terapijos prietaisai (High-flow), skirti COVID-19 liga sergantiems pacientams gydyti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Bendras </w:t>
                </w:r>
                <w:r>
                  <w:rPr>
                    <w:szCs w:val="24"/>
                  </w:rPr>
                  <w:t xml:space="preserve">didelės tėkmės deguonies terapijos </w:t>
                </w:r>
                <w:r>
                  <w:rPr>
                    <w:color w:val="000000"/>
                    <w:szCs w:val="24"/>
                  </w:rPr>
                  <w:t>prietaisų (High-flow)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sk</w:t>
                </w:r>
                <w:r>
                  <w:rPr>
                    <w:szCs w:val="24"/>
                    <w:lang w:eastAsia="lt-LT"/>
                  </w:rPr>
                  <w:t>aičius, neįskaičiuojant DPV</w:t>
                </w:r>
                <w:r>
                  <w:rPr>
                    <w:szCs w:val="24"/>
                    <w:lang w:eastAsia="lt-LT"/>
                  </w:rPr>
                  <w:t xml:space="preserve"> aparatų su High-flow funkcija (tokie DPV aparatai skaičiuojami su kitais DPV aparatais)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Pasikeitus anksčiau pateiktai informacijai</w:t>
                </w:r>
              </w:p>
            </w:tc>
          </w:tr>
          <w:tr w:rsidR="00C10E7E" w:rsidTr="00841A31">
            <w:trPr>
              <w:trHeight w:val="841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Užimti didelės tėkmės deguonies terapijos prietaisai (High-flow), skirti COVID-19 liga sergantiems pacientams gydyti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Nurodomas užimtų </w:t>
                </w:r>
                <w:r>
                  <w:rPr>
                    <w:szCs w:val="24"/>
                  </w:rPr>
                  <w:t>didelės tėkmės deguonies terapijos prietaisų (High-flow)</w:t>
                </w:r>
                <w:r>
                  <w:rPr>
                    <w:szCs w:val="24"/>
                    <w:lang w:eastAsia="lt-LT"/>
                  </w:rPr>
                  <w:t xml:space="preserve"> skaičius, neįskaičiuojant DPV aparatų su High-flow funkcija  (tokie DPV aparatai skaičiuojami su kitais užimtais DPV aparatais)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6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Visos turimos EKMO sistemos </w:t>
                </w:r>
                <w:r>
                  <w:rPr>
                    <w:color w:val="000000"/>
                    <w:szCs w:val="24"/>
                    <w:lang w:eastAsia="lt-LT"/>
                  </w:rPr>
                  <w:t>COVID-19 liga sergantiems pacientams gydyti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Bendras įstaigoje esančių EKMO sistemų, numatytų COVID-19 liga sergantiems pacientams gydyti,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Pasikeitus anksčiau pateiktai informacijai</w:t>
                </w:r>
              </w:p>
            </w:tc>
          </w:tr>
          <w:tr w:rsidR="00C10E7E" w:rsidTr="00841A31">
            <w:trPr>
              <w:trHeight w:val="6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Užimtos EKMO sistemos COVID-19 liga sergantiems pacientams </w:t>
                </w:r>
                <w:r>
                  <w:rPr>
                    <w:color w:val="000000"/>
                    <w:szCs w:val="24"/>
                    <w:lang w:eastAsia="lt-LT"/>
                  </w:rPr>
                  <w:t>gydyti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Užimtų EKMO sistemų, skirtų pacientams dėl COVID-19 ligos gydyti,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452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Visos COVID-19 ligai gydyti skirtos lovos su DPV aparatais (ne RITS)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Visų lovų su DPV aparatais, skirtų pacientams dėl COVID-19 ligos gydyti, jeigu įstai</w:t>
                </w:r>
                <w:r>
                  <w:rPr>
                    <w:szCs w:val="24"/>
                    <w:lang w:eastAsia="lt-LT"/>
                  </w:rPr>
                  <w:t>goje yra įrengtos lovos su DPV aparatais COVID-19 liga sergantiems pacientams ne RITS, skaičius. Neskaičiuojami RITS esantys DPV aparatai.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Pasikeitus anksčiau pateiktai informacijai</w:t>
                </w:r>
              </w:p>
            </w:tc>
          </w:tr>
          <w:tr w:rsidR="00C10E7E" w:rsidTr="00841A31">
            <w:trPr>
              <w:trHeight w:val="1452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25.</w:t>
                </w:r>
              </w:p>
            </w:tc>
            <w:tc>
              <w:tcPr>
                <w:tcW w:w="2053" w:type="dxa"/>
                <w:shd w:val="clear" w:color="auto" w:fill="auto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t>Pacientų, sergančių COVID-19 liga, kuriems per praėjusią parą pradėta</w:t>
                </w:r>
                <w:r>
                  <w:t xml:space="preserve"> taikyti DPV, skaičius</w:t>
                </w:r>
              </w:p>
            </w:tc>
            <w:tc>
              <w:tcPr>
                <w:tcW w:w="5387" w:type="dxa"/>
                <w:shd w:val="clear" w:color="auto" w:fill="auto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Naujai pradėtų gydyti taikant DPV pacientų, sergančių COVID-19 liga, skaičius per deklaruojamą laikotarpį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9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26.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Užimtos COVID-19 ligai gydyti skirtos lovos su DPV aparatais (ne RITS)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Užimtų lovų su DPV aparatais, </w:t>
                </w:r>
                <w:r>
                  <w:rPr>
                    <w:szCs w:val="24"/>
                    <w:lang w:eastAsia="lt-LT"/>
                  </w:rPr>
                  <w:t>kuriose gydomi pacientai dėl COVID-19 ligos, skaičius. Neįskaitomos RITS esančios lovos su DPV aparatais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5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27.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Naujai paguldyti į stacionarą pacientai dėl COVID-19 ligos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Per deklaruojamą laikotarpį naujai paguldytų į stacionarą dėl COVID-19 </w:t>
                </w:r>
                <w:r>
                  <w:rPr>
                    <w:szCs w:val="24"/>
                    <w:lang w:eastAsia="lt-LT"/>
                  </w:rPr>
                  <w:t>ligos pacientų skaičius. Nurodomi visi atvejai – perkelti iš kitų ASPĮ, iš priėmimo-skubiosios pagalbos skyriaus, iš kitų ASPĮ skyrių, jeigu jiems reikalingas gydymas dėl COVID-19 ligos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1800"/>
            </w:trPr>
            <w:tc>
              <w:tcPr>
                <w:tcW w:w="704" w:type="dxa"/>
                <w:shd w:val="clear" w:color="auto" w:fill="auto"/>
                <w:noWrap/>
                <w:hideMark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28.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Išvykę pacientai, kuriems buvo patvirtinta </w:t>
                </w:r>
                <w:r>
                  <w:rPr>
                    <w:szCs w:val="24"/>
                    <w:lang w:eastAsia="lt-LT"/>
                  </w:rPr>
                  <w:t>COVID-19 liga</w:t>
                </w:r>
              </w:p>
            </w:tc>
            <w:tc>
              <w:tcPr>
                <w:tcW w:w="5387" w:type="dxa"/>
                <w:shd w:val="clear" w:color="auto" w:fill="auto"/>
                <w:hideMark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Pacientų, kurie buvo gydomi dėl COVID-19 ligos ir kurie per deklaruojamą laikotarpį buvo išrašyti iš stacionaro arba perkelti gydytis į kitą skyrių dėl kitų ligų, arba perkelti į kitas įstaigas kaip pasveikę, arba kurių tolesniam gydymui nėra</w:t>
                </w:r>
                <w:r>
                  <w:rPr>
                    <w:szCs w:val="24"/>
                    <w:lang w:eastAsia="lt-LT"/>
                  </w:rPr>
                  <w:t xml:space="preserve"> būtinos stacionarinės paslaugos, skaičius</w:t>
                </w: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642"/>
            </w:trPr>
            <w:tc>
              <w:tcPr>
                <w:tcW w:w="10053" w:type="dxa"/>
                <w:gridSpan w:val="4"/>
                <w:shd w:val="clear" w:color="auto" w:fill="D9D9D9" w:themeFill="background1" w:themeFillShade="D9"/>
                <w:noWrap/>
                <w:vAlign w:val="center"/>
                <w:hideMark/>
              </w:tcPr>
              <w:p w:rsidR="00C10E7E" w:rsidRDefault="00841A31">
                <w:pPr>
                  <w:jc w:val="center"/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Gydymas Remdesiviru</w:t>
                </w:r>
              </w:p>
            </w:tc>
          </w:tr>
          <w:tr w:rsidR="00C10E7E" w:rsidTr="00841A31">
            <w:trPr>
              <w:trHeight w:val="63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29.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Per praėjusią parą suvartotų Remdesiviro vaistų kiekis, flakonais</w:t>
                </w:r>
              </w:p>
            </w:tc>
            <w:tc>
              <w:tcPr>
                <w:tcW w:w="5387" w:type="dxa"/>
                <w:shd w:val="clear" w:color="auto" w:fill="auto"/>
                <w:noWrap/>
                <w:hideMark/>
              </w:tcPr>
              <w:p w:rsidR="00C10E7E" w:rsidRDefault="00C10E7E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630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30.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Pacientų, kuriems taikomas gydymas Remdesiviru, skaičius</w:t>
                </w:r>
              </w:p>
            </w:tc>
            <w:tc>
              <w:tcPr>
                <w:tcW w:w="5387" w:type="dxa"/>
                <w:shd w:val="clear" w:color="auto" w:fill="auto"/>
                <w:noWrap/>
                <w:hideMark/>
              </w:tcPr>
              <w:p w:rsidR="00C10E7E" w:rsidRDefault="00C10E7E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  <w:tr w:rsidR="00C10E7E" w:rsidTr="00841A31">
            <w:trPr>
              <w:trHeight w:val="945"/>
            </w:trPr>
            <w:tc>
              <w:tcPr>
                <w:tcW w:w="704" w:type="dxa"/>
                <w:shd w:val="clear" w:color="auto" w:fill="auto"/>
                <w:noWrap/>
              </w:tcPr>
              <w:p w:rsidR="00C10E7E" w:rsidRDefault="00841A3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31.</w:t>
                </w:r>
              </w:p>
            </w:tc>
            <w:tc>
              <w:tcPr>
                <w:tcW w:w="2053" w:type="dxa"/>
                <w:shd w:val="clear" w:color="auto" w:fill="auto"/>
                <w:hideMark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Naujų pacientų, kuriems per praėjusią parą pradėtas taikyti gydymas Remdesiviru  skaičius</w:t>
                </w:r>
              </w:p>
            </w:tc>
            <w:tc>
              <w:tcPr>
                <w:tcW w:w="5387" w:type="dxa"/>
                <w:shd w:val="clear" w:color="auto" w:fill="auto"/>
                <w:noWrap/>
                <w:hideMark/>
              </w:tcPr>
              <w:p w:rsidR="00C10E7E" w:rsidRDefault="00C10E7E">
                <w:pPr>
                  <w:ind w:firstLine="62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909" w:type="dxa"/>
              </w:tcPr>
              <w:p w:rsidR="00C10E7E" w:rsidRDefault="00841A31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Kiekvieną dieną</w:t>
                </w:r>
              </w:p>
            </w:tc>
          </w:tr>
        </w:tbl>
        <w:p w:rsidR="00C10E7E" w:rsidRDefault="00C10E7E">
          <w:pPr>
            <w:ind w:right="-1"/>
            <w:jc w:val="both"/>
            <w:rPr>
              <w:color w:val="000000"/>
              <w:lang w:eastAsia="lt-LT"/>
            </w:rPr>
          </w:pPr>
        </w:p>
        <w:sdt>
          <w:sdtPr>
            <w:alias w:val="pabaiga"/>
            <w:tag w:val="part_3291b25668f24ccbbc181919c34b9b93"/>
            <w:id w:val="1854760452"/>
            <w:lock w:val="sdtLocked"/>
          </w:sdtPr>
          <w:sdtEndPr/>
          <w:sdtContent>
            <w:p w:rsidR="00C10E7E" w:rsidRDefault="00841A31" w:rsidP="00841A31">
              <w:pPr>
                <w:jc w:val="center"/>
              </w:pPr>
              <w:r>
                <w:rPr>
                  <w:szCs w:val="24"/>
                </w:rPr>
                <w:t>_________________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C10E7E">
      <w:pgSz w:w="11907" w:h="16839" w:code="9"/>
      <w:pgMar w:top="1276" w:right="708" w:bottom="1440" w:left="1418" w:header="720" w:footer="709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0E7E" w:rsidRDefault="00841A31">
      <w:r>
        <w:separator/>
      </w:r>
    </w:p>
    <w:p w:rsidR="00C10E7E" w:rsidRDefault="00C10E7E"/>
  </w:endnote>
  <w:endnote w:type="continuationSeparator" w:id="0">
    <w:p w:rsidR="00C10E7E" w:rsidRDefault="00841A31">
      <w:r>
        <w:continuationSeparator/>
      </w:r>
    </w:p>
    <w:p w:rsidR="00C10E7E" w:rsidRDefault="00C10E7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7E" w:rsidRDefault="00C10E7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7E" w:rsidRDefault="00C10E7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7E" w:rsidRDefault="00C10E7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0E7E" w:rsidRDefault="00841A31">
      <w:r>
        <w:separator/>
      </w:r>
    </w:p>
    <w:p w:rsidR="00C10E7E" w:rsidRDefault="00C10E7E"/>
  </w:footnote>
  <w:footnote w:type="continuationSeparator" w:id="0">
    <w:p w:rsidR="00C10E7E" w:rsidRDefault="00841A31">
      <w:r>
        <w:continuationSeparator/>
      </w:r>
    </w:p>
    <w:p w:rsidR="00C10E7E" w:rsidRDefault="00C10E7E"/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7E" w:rsidRDefault="00841A31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:rsidR="00C10E7E" w:rsidRDefault="00C10E7E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7E" w:rsidRDefault="00841A31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5</w:t>
    </w:r>
    <w:r>
      <w:rPr>
        <w:sz w:val="22"/>
        <w:szCs w:val="22"/>
        <w:lang w:eastAsia="lt-LT"/>
      </w:rPr>
      <w:fldChar w:fldCharType="end"/>
    </w:r>
  </w:p>
  <w:p w:rsidR="00C10E7E" w:rsidRDefault="00C10E7E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0E7E" w:rsidRDefault="00C10E7E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89C"/>
    <w:rsid w:val="004A589C"/>
    <w:rsid w:val="00841A31"/>
    <w:rsid w:val="00C10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C22D30"/>
  <w15:docId w15:val="{4C76EF84-3813-4ED6-B8F8-1BF79DA90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23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7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a78e49fff6943798114324b5ab4418a" PartId="fa5d9fb051df43ec995d55aaa391b3f1">
    <Part Type="punktas" Nr="1" Abbr="1 p." DocPartId="9d4ec87dfa644f22a494206e99e96371" PartId="21a2c334d3db4d21845020dcdb77e16d">
      <Part Type="papunktis" Nr="1.1" Abbr="1.1 pp." DocPartId="02bdc57eadb3433a8bd8d4d3c42cda64" PartId="9d22b738ad964e69a171f8f59f46bfb4">
        <Part Type="citata" DocPartId="a752d60148414d4da3621c884ac06164" PartId="e493ce37b71e4a21b33a5e731075ed7a">
          <Part Type="preambule" DocPartId="eab2f8c871414416be0c3f47162f22d2" PartId="28e33405e55140978b2b4d5a3b2fb0f9"/>
        </Part>
      </Part>
      <Part Type="papunktis" Nr="1.2" Abbr="1.2 pp." DocPartId="6f8ebf9046884f43be5ebef9ae8b6477" PartId="a2a05d19c3d04f7799ccb1360ce7193f">
        <Part Type="papunktis" Nr="1.2.1" Abbr="1.2.1 pp." DocPartId="4001bac716814a16b44f6ebf51e2a77e" PartId="54eb297ccfcf4a8390b6ef363c5d24f3">
          <Part Type="citata" DocPartId="cab2e8bd21834ee38b2231a8f410000f" PartId="a8bf5f0c78ab41a5a9bf26207718cc33">
            <Part Type="papunktis" Nr="2.1" Abbr="2.1 pp." DocPartId="cfc822f68c9642df8cf86ce8c79558b8" PartId="59051cf6754745d4980ad287300259ea"/>
          </Part>
        </Part>
        <Part Type="papunktis" Nr="1.2.2" Abbr="1.2.2 pp." DocPartId="fe714ecf7e7c4bde8b8f75eb35c29160" PartId="d732b7a299d94e3685d51eff67d7f844">
          <Part Type="citata" DocPartId="27cc3ad3695048f58f7360a3b59a56ae" PartId="facdb0fd001649969c811531eb4d13fd">
            <Part Type="punktas" Nr="6" Abbr="6 p." DocPartId="463bc2f59b054bfdbd1984abb46868f3" PartId="0ac3ac0d06104695aab72f375cc20669"/>
          </Part>
        </Part>
        <Part Type="papunktis" Nr="1.2.3" Abbr="1.2.3 pp." DocPartId="a903e16420614b4391b8a316a433f3af" PartId="f837e438a5434f2a9a0c59fcdcc734f9">
          <Part Type="citata" DocPartId="d7e365df102b4fcead99b9e9bb9b903a" PartId="11bd068125dd4e63bce2509224d43119">
            <Part Type="punktas" Nr="7" Abbr="7 p." DocPartId="7eca442dd5f5467bb2606be903d7ef34" PartId="76093edf47944bf5b261595c7dd346f9"/>
          </Part>
        </Part>
        <Part Type="papunktis" Nr="1.2.4" Abbr="1.2.4 pp." DocPartId="5738ee4fb86c4bcc8fa87a1ae7ad723d" PartId="f43cedac545440a68621b8430f8ec1c8">
          <Part Type="citata" DocPartId="43a21dbd6036426aafe9ad29bc77b811" PartId="7876999d381140efb9db6772dfad980a">
            <Part Type="punktas" Nr="10" Abbr="10 p." DocPartId="6a68d0763db943e4947fc75f35873b80" PartId="0c4d39e2b7fc4f159ba2aaee1c2d2b25">
              <Part Type="papunktis" Nr="10.1" Abbr="10.1 pp." DocPartId="5225d3e8074347a6b668b21378a5c551" PartId="7756312296ec4eae9c25feaea77db09c"/>
              <Part Type="papunktis" Nr="10.2" Abbr="10.2 pp." DocPartId="140a1e1d3be64c4aa3ed7b9ee4773536" PartId="f89c83fdcff646b4a3bfaa72ab56074d"/>
              <Part Type="papunktis" Nr="10.3" Abbr="10.3 pp." DocPartId="a2bd5603b3994f7a91c0a235a85736b9" PartId="ab2cacc673184b6383a87996a277eae0"/>
              <Part Type="papunktis" Nr="10.4" Abbr="10.4 pp." DocPartId="8c2fb0ac513443be8e97f40712884813" PartId="832c4db5672e499e81258d5a6e51239d"/>
              <Part Type="papunktis" Nr="10.5" Abbr="10.5 pp." DocPartId="858d3a34d6614ff48098275699a0cf91" PartId="7f43b1411ffb47d6b3f1b0a1c7e03ad3"/>
              <Part Type="papunktis" Nr="10.6" Abbr="10.6 pp." DocPartId="9eddb2a28d8e4cc5b55d229444faca7c" PartId="cf25c8092f0d407e951c34fc9bbdb092"/>
              <Part Type="papunktis" Nr="10.7" Abbr="10.7 pp." DocPartId="40f3d91a6eac4446afa1f1e0171147c4" PartId="6171560b7c14452ea61ead7a3c515fd6"/>
            </Part>
          </Part>
        </Part>
        <Part Type="papunktis" Nr="1.2.5" Abbr="1.2.5 pp." DocPartId="7660f4a9ff9842b7bee9e2c06c334be7" PartId="9b0229f98d8a43729264d9b617556453">
          <Part Type="citata" DocPartId="11ddebfcf4234066b4cc50d138a74f38" PartId="da0b472df3754091a418ddc1b72b831e">
            <Part Type="punktas" Nr="12" Abbr="12 p." DocPartId="5e0b34ca2f1c4564b0789bafcd3717fc" PartId="d7f2c8410c584058b53be205856c21a8">
              <Part Type="papunktis" Nr="12.1" Abbr="12.1 pp." DocPartId="c313df3bfeb3478887b4ea90a251d8e1" PartId="82f0c6eb89cf43efa0a3a2354aced533"/>
              <Part Type="papunktis" Nr="12.2" Abbr="12.2 pp." DocPartId="8460098064fa42858335fab66bc41667" PartId="70338d2c626a4b56bebfda6299953924"/>
            </Part>
          </Part>
        </Part>
        <Part Type="papunktis" Nr="1.2.6" Abbr="1.2.6 pp." DocPartId="8905da8fd2744e849594c9acabd4c8b7" PartId="600a2d54042c40a1b92429402e3ee27d">
          <Part Type="citata" DocPartId="073a6c1cb4f8420eb5ccd8f70d4acc3f" PartId="73d8a6ac86244837811bf98c48a36db8">
            <Part Type="punktas" Nr="14" Abbr="14 p." DocPartId="44f77ede3cff453dbbd43829aa2e6b47" PartId="13c9cd08011349deb0f2d3946dd20150">
              <Part Type="papunktis" Nr="14.1" Abbr="14.1 pp." DocPartId="e1e9f54e12004b388eb2f1a2fd4c5faa" PartId="337199877ed44cf1962708518e44db4a"/>
              <Part Type="papunktis" Nr="14.2" Abbr="14.2 pp." DocPartId="c0105a8a67554254af71c8576944af04" PartId="eca0d46483ec4f92a1fbac8831f33d2d"/>
              <Part Type="papunktis" Nr="14.3" Abbr="14.3 pp." DocPartId="97ba22ff06ba4e90a351b27578dc2233" PartId="8e893aa6e2cf4242ad9fa36f3dfe5d14"/>
            </Part>
          </Part>
        </Part>
        <Part Type="papunktis" Nr="1.2.7" Abbr="1.2.7 pp." DocPartId="283082bc770847efbc4cf3a8edfd1985" PartId="b53be75ab105475daad6ba8ab6673bfa">
          <Part Type="citata" DocPartId="8d4e75a41e744bd59686df6c5ed4f25b" PartId="31bcac8d53c14fc6ab3a88d7f38b5d40">
            <Part Type="punktas" Nr="19" Abbr="19 p." DocPartId="a04dbb41e8074697b8cd41730edd0142" PartId="4c33394003d14be885ee083680d67c58"/>
          </Part>
        </Part>
        <Part Type="papunktis" Nr="1.2.8" Abbr="1.2.8 pp." DocPartId="6dc5a7115a70442ab8748591583ab049" PartId="bdfe7283ee424ac386de34f995b781e4">
          <Part Type="citata" DocPartId="8a3284c7fdec4452bfe1c02ae8201565" PartId="9b5c55a42bfe4e4dbddafaa588852249">
            <Part Type="punktas" Nr="28" Abbr="28 p." DocPartId="f22c149e36794595a3134c7adb569a73" PartId="0bde17d3b4764f158da799198b230cb8"/>
          </Part>
        </Part>
      </Part>
      <Part Type="papunktis" Nr="1.3" Abbr="1.3 pp." DocPartId="49cb6f365e0d49b9b5aaa20012047398" PartId="8474687613cc4723888c8cce552d4ec9">
        <Part Type="papunktis" Nr="1.3.1" Abbr="1.3.1 pp." DocPartId="6510bcf41a0147e38c26459c39b9c25e" PartId="e447a72a33c54a50a7898867e3584545">
          <Part Type="citata" DocPartId="30023f5325624f349531c1a057e4049c" PartId="65e2dda4afcd43b48145f316c4c4284c">
            <Part Type="punktas" Nr="9" Abbr="9 p." DocPartId="c2f1e8530b06485593aae9df54dbfd25" PartId="6123b731c032473f976b32c05ad20de1"/>
          </Part>
        </Part>
        <Part Type="papunktis" Nr="1.3.2" Abbr="1.3.2 pp." DocPartId="00619c0891ef4badaa4da6236d709ab3" PartId="84f61808e1364b87b238a9b8504fbfdf">
          <Part Type="citata" DocPartId="53eddd7e6e7945128f0179534956c02f" PartId="a145061e17844e5aaeb5c9a3fb43ad23">
            <Part Type="punktas" Nr="12" Abbr="12 p." DocPartId="aef369516b5c41a185a1c14ede76974f" PartId="b3d15441dec247b899021b4d6447d528"/>
          </Part>
        </Part>
      </Part>
      <Part Type="papunktis" Nr="1.4" Abbr="1.4 pp." DocPartId="7de1e7c8a6e143258eb09c2ff575efb0" PartId="9d66e8c41ec74b049c6e1e96c1492fdf">
        <Part Type="citata" DocPartId="bd5534abcff2413e8617a420208a53fe" PartId="e8b79c3b58c8456ca3d93200b80fade5">
          <Part Type="punktas" Nr="4" Abbr="4 p." DocPartId="cbbe8a90a5b8447f978065f155b023c0" PartId="119771e8b5cc452eb8174f9355ab42b2"/>
        </Part>
        <Part Type="pastraipa" DocPartId="8918094a31b4455aab4515fe092f7168" PartId="2ce59fb9121949c6a0a4c9cece3cf29e"/>
      </Part>
      <Part Type="papunktis" Nr="1.5" Abbr="1.5 pp." DocPartId="dfd33dc37d4e48c595b3a14c798909a1" PartId="65a183d337d0476cb31538707782ec65"/>
    </Part>
    <Part Type="punktas" Nr="2" Abbr="2 p." DocPartId="8afd6ef0e3794ade8606e741d619891a" PartId="782a3fef90ea406b80ba8505987c29ff"/>
    <Part Type="signatura" DocPartId="93fcef058d86408a8e67045a956aa92b" PartId="7dd44b6e96a84c49ad078980722a043c"/>
  </Part>
  <Part Type="priedas" Nr="4" Abbr="4 pr." Title="ASMENS SVEIKATOS PRIEŽIŪROS ĮSTAIGŲ TEIKIAMI DUOMENYS" DocPartId="996624c6cc5b468ea26bb28f84c6b379" PartId="b77d52e4ddcc420cb20b42c4011021a4">
    <Part Type="pabaiga" DocPartId="a53f44a0bb6845ffbc14ae7145ce444a" PartId="3291b25668f24ccbbc181919c34b9b93"/>
  </Part>
</Parts>
</file>

<file path=customXml/item2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61BB84-7CE5-40F4-A828-0791BBB496D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8A2BA29-61C7-4DD8-A2D7-7F1816EFB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2180</Words>
  <Characters>15020</Characters>
  <Application>Microsoft Office Word</Application>
  <DocSecurity>0</DocSecurity>
  <Lines>125</Lines>
  <Paragraphs>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17166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Jonas Bartlingas</dc:creator>
  <cp:lastModifiedBy>JUOSPONIENĖ Karolina</cp:lastModifiedBy>
  <cp:revision>3</cp:revision>
  <cp:lastPrinted>2019-06-17T08:24:00Z</cp:lastPrinted>
  <dcterms:created xsi:type="dcterms:W3CDTF">2022-04-29T17:13:00Z</dcterms:created>
  <dcterms:modified xsi:type="dcterms:W3CDTF">2022-04-29T18:11:00Z</dcterms:modified>
</cp:coreProperties>
</file>