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f443abc79397421e9be562cbad431989"/>
        <w:id w:val="-729918376"/>
        <w:lock w:val="sdtLocked"/>
      </w:sdtPr>
      <w:sdtEndPr/>
      <w:sdtContent>
        <w:p w:rsidR="007E3DAB" w:rsidRDefault="007E3DAB" w:rsidP="00F74222">
          <w:pPr>
            <w:tabs>
              <w:tab w:val="center" w:pos="4153"/>
              <w:tab w:val="right" w:pos="8306"/>
            </w:tabs>
            <w:spacing w:line="259" w:lineRule="auto"/>
            <w:jc w:val="center"/>
            <w:rPr>
              <w:rFonts w:ascii="Arial" w:hAnsi="Arial" w:cs="Arial"/>
              <w:lang w:eastAsia="lt-LT"/>
            </w:rPr>
          </w:pPr>
        </w:p>
        <w:p w:rsidR="007E3DAB" w:rsidRDefault="007E3DAB">
          <w:pPr>
            <w:jc w:val="center"/>
            <w:rPr>
              <w:rFonts w:ascii="Arial" w:hAnsi="Arial" w:cs="Arial"/>
              <w:lang w:eastAsia="lt-LT"/>
            </w:rPr>
          </w:pPr>
        </w:p>
        <w:p w:rsidR="007E3DAB" w:rsidRDefault="00F74222">
          <w:pPr>
            <w:jc w:val="center"/>
            <w:rPr>
              <w:rFonts w:ascii="Arial" w:hAnsi="Arial" w:cs="Arial"/>
              <w:lang w:eastAsia="lt-LT"/>
            </w:rPr>
          </w:pPr>
          <w:r>
            <w:rPr>
              <w:rFonts w:ascii="Arial" w:hAnsi="Arial" w:cs="Arial"/>
              <w:noProof/>
              <w:lang w:eastAsia="lt-LT"/>
            </w:rPr>
            <w:drawing>
              <wp:inline distT="0" distB="0" distL="0" distR="0" wp14:anchorId="3BCB8C66" wp14:editId="0AD5F7A1">
                <wp:extent cx="542925" cy="514350"/>
                <wp:effectExtent l="0" t="0" r="9525" b="0"/>
                <wp:docPr id="2" name="Picture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7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42925" cy="5143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:rsidR="007E3DAB" w:rsidRDefault="007E3DAB">
          <w:pPr>
            <w:rPr>
              <w:sz w:val="10"/>
              <w:szCs w:val="10"/>
            </w:rPr>
          </w:pPr>
        </w:p>
        <w:p w:rsidR="007E3DAB" w:rsidRDefault="00F74222">
          <w:pPr>
            <w:keepNext/>
            <w:jc w:val="center"/>
            <w:rPr>
              <w:rFonts w:ascii="Arial" w:hAnsi="Arial" w:cs="Arial"/>
              <w:b/>
              <w:caps/>
              <w:spacing w:val="20"/>
              <w:sz w:val="36"/>
              <w:lang w:eastAsia="lt-LT"/>
            </w:rPr>
          </w:pPr>
          <w:r>
            <w:rPr>
              <w:rFonts w:ascii="Arial" w:hAnsi="Arial" w:cs="Arial"/>
              <w:caps/>
              <w:spacing w:val="20"/>
              <w:sz w:val="36"/>
              <w:lang w:eastAsia="lt-LT"/>
            </w:rPr>
            <w:t xml:space="preserve">LIETUVOS RESPUBLIKOS </w:t>
          </w:r>
        </w:p>
        <w:p w:rsidR="007E3DAB" w:rsidRDefault="007E3DAB">
          <w:pPr>
            <w:rPr>
              <w:sz w:val="6"/>
              <w:szCs w:val="6"/>
            </w:rPr>
          </w:pPr>
        </w:p>
        <w:p w:rsidR="007E3DAB" w:rsidRDefault="00F74222">
          <w:pPr>
            <w:keepNext/>
            <w:jc w:val="center"/>
            <w:rPr>
              <w:rFonts w:ascii="Arial" w:hAnsi="Arial" w:cs="Arial"/>
              <w:b/>
              <w:caps/>
              <w:spacing w:val="20"/>
              <w:sz w:val="36"/>
              <w:lang w:eastAsia="lt-LT"/>
            </w:rPr>
          </w:pPr>
          <w:r>
            <w:rPr>
              <w:rFonts w:ascii="Arial" w:hAnsi="Arial" w:cs="Arial"/>
              <w:caps/>
              <w:spacing w:val="20"/>
              <w:sz w:val="36"/>
              <w:lang w:eastAsia="lt-LT"/>
            </w:rPr>
            <w:t>MINISTRAS PIRMININKAS</w:t>
          </w:r>
        </w:p>
        <w:p w:rsidR="007E3DAB" w:rsidRDefault="007E3DAB">
          <w:pPr>
            <w:jc w:val="center"/>
            <w:rPr>
              <w:rFonts w:ascii="Arial" w:hAnsi="Arial" w:cs="Arial"/>
              <w:b/>
              <w:lang w:eastAsia="lt-LT"/>
            </w:rPr>
          </w:pPr>
        </w:p>
        <w:p w:rsidR="007E3DAB" w:rsidRDefault="00F74222">
          <w:pPr>
            <w:keepNext/>
            <w:jc w:val="center"/>
            <w:outlineLvl w:val="1"/>
            <w:rPr>
              <w:b/>
              <w:caps/>
              <w:lang w:eastAsia="lt-LT"/>
            </w:rPr>
          </w:pPr>
          <w:r>
            <w:rPr>
              <w:b/>
              <w:caps/>
              <w:lang w:eastAsia="lt-LT"/>
            </w:rPr>
            <w:t>POTVARKIS</w:t>
          </w:r>
        </w:p>
        <w:p w:rsidR="007E3DAB" w:rsidRDefault="00F74222">
          <w:pPr>
            <w:widowControl w:val="0"/>
            <w:jc w:val="center"/>
            <w:rPr>
              <w:b/>
              <w:caps/>
              <w:lang w:eastAsia="lt-LT"/>
            </w:rPr>
          </w:pPr>
          <w:r>
            <w:rPr>
              <w:b/>
              <w:caps/>
              <w:lang w:eastAsia="lt-LT"/>
            </w:rPr>
            <w:t xml:space="preserve">DĖL </w:t>
          </w:r>
          <w:r>
            <w:rPr>
              <w:b/>
              <w:caps/>
              <w:lang w:eastAsia="ar-SA"/>
            </w:rPr>
            <w:t xml:space="preserve">LIETUVOS RESPUBLIKOS MINISTRO PIRMININKO 2015 M. SAUSIO 13 D. POTVARKIO NR. 5 „DĖL </w:t>
          </w:r>
          <w:r>
            <w:rPr>
              <w:b/>
              <w:bCs/>
              <w:caps/>
              <w:szCs w:val="24"/>
              <w:lang w:eastAsia="lt-LT"/>
            </w:rPr>
            <w:t xml:space="preserve">Valstybės institucijų ir įstaigų, kurių atstovai pristato Lietuvos Respublikos poziciją Europos Sąjungos </w:t>
          </w:r>
          <w:r>
            <w:rPr>
              <w:b/>
              <w:bCs/>
              <w:caps/>
              <w:szCs w:val="24"/>
              <w:lang w:eastAsia="lt-LT"/>
            </w:rPr>
            <w:t>Tarybos DARBO GRUPĖSE IR KOMITETUOSE, EUROPOS KOMISIJOS KOMITETUOSE, STOJIMO Į EUROPOS SĄJUNGĄ SUTARTIES AKTO 52 STRAIPSNIO KOMITETUOSE IR DARBO GRUPĖSE, SĄRAŠŲ PATVIRTINIMO“ PAKEITIMO</w:t>
          </w:r>
        </w:p>
        <w:p w:rsidR="007E3DAB" w:rsidRDefault="007E3DAB">
          <w:pPr>
            <w:tabs>
              <w:tab w:val="center" w:pos="4153"/>
              <w:tab w:val="right" w:pos="8306"/>
            </w:tabs>
            <w:rPr>
              <w:lang w:eastAsia="lt-LT"/>
            </w:rPr>
          </w:pPr>
        </w:p>
        <w:p w:rsidR="007E3DAB" w:rsidRDefault="00F74222">
          <w:pPr>
            <w:ind w:firstLine="62"/>
            <w:jc w:val="center"/>
            <w:rPr>
              <w:lang w:eastAsia="lt-LT"/>
            </w:rPr>
          </w:pPr>
          <w:r>
            <w:rPr>
              <w:lang w:eastAsia="lt-LT"/>
            </w:rPr>
            <w:t xml:space="preserve">2022 m. vasario 1 d. Nr. </w:t>
          </w:r>
          <w:r>
            <w:t>21</w:t>
          </w:r>
        </w:p>
        <w:p w:rsidR="007E3DAB" w:rsidRDefault="00F74222">
          <w:pPr>
            <w:jc w:val="center"/>
            <w:rPr>
              <w:lang w:eastAsia="lt-LT"/>
            </w:rPr>
          </w:pPr>
          <w:r>
            <w:rPr>
              <w:lang w:eastAsia="lt-LT"/>
            </w:rPr>
            <w:t>Vilnius</w:t>
          </w:r>
        </w:p>
        <w:p w:rsidR="007E3DAB" w:rsidRDefault="007E3DAB">
          <w:pPr>
            <w:rPr>
              <w:lang w:eastAsia="lt-LT"/>
            </w:rPr>
          </w:pPr>
        </w:p>
        <w:p w:rsidR="007E3DAB" w:rsidRDefault="007E3DAB">
          <w:pPr>
            <w:rPr>
              <w:lang w:eastAsia="lt-LT"/>
            </w:rPr>
          </w:pPr>
        </w:p>
        <w:sdt>
          <w:sdtPr>
            <w:alias w:val="preambule"/>
            <w:tag w:val="part_d1f8a0c30ce54b0e81719e131b5cb1d3"/>
            <w:id w:val="-1182890445"/>
            <w:lock w:val="sdtLocked"/>
          </w:sdtPr>
          <w:sdtEndPr/>
          <w:sdtContent>
            <w:p w:rsidR="007E3DAB" w:rsidRDefault="00F74222">
              <w:pPr>
                <w:spacing w:line="360" w:lineRule="atLeast"/>
                <w:ind w:firstLine="720"/>
                <w:jc w:val="both"/>
                <w:rPr>
                  <w:szCs w:val="24"/>
                  <w:lang w:eastAsia="lt-LT"/>
                </w:rPr>
              </w:pPr>
              <w:r>
                <w:rPr>
                  <w:spacing w:val="100"/>
                  <w:szCs w:val="24"/>
                  <w:lang w:eastAsia="lt-LT"/>
                </w:rPr>
                <w:t xml:space="preserve">Pakeičiu </w:t>
              </w:r>
              <w:r>
                <w:rPr>
                  <w:szCs w:val="24"/>
                  <w:lang w:eastAsia="lt-LT"/>
                </w:rPr>
                <w:t>Lietuvos Respublikos Mi</w:t>
              </w:r>
              <w:r>
                <w:rPr>
                  <w:szCs w:val="24"/>
                  <w:lang w:eastAsia="lt-LT"/>
                </w:rPr>
                <w:t>nistro Pirmininko 2015 m. sausio 13 d. potvarkį Nr. 5 „Dėl valstybės institucijų ir įstaigų, kurių atstovai pristato Lietuvos Respublikos poziciją Europos Sąjungos Tarybos darbo grupėse ir komitetuose, Europos Komisijos komitetuose, Stojimo į Europos Sąjun</w:t>
              </w:r>
              <w:r>
                <w:rPr>
                  <w:szCs w:val="24"/>
                  <w:lang w:eastAsia="lt-LT"/>
                </w:rPr>
                <w:t>gą sutarties Akto 52 straipsnio komitetuose ir darbo grupėse, sąrašų patvirtinimo“:</w:t>
              </w:r>
            </w:p>
          </w:sdtContent>
        </w:sdt>
        <w:sdt>
          <w:sdtPr>
            <w:alias w:val="1 p."/>
            <w:tag w:val="part_763b2b352da44c648b29670a2a7d6cff"/>
            <w:id w:val="1252860743"/>
            <w:lock w:val="sdtLocked"/>
          </w:sdtPr>
          <w:sdtEndPr/>
          <w:sdtContent>
            <w:p w:rsidR="007E3DAB" w:rsidRDefault="00F74222">
              <w:pPr>
                <w:shd w:val="clear" w:color="auto" w:fill="FFFFFF"/>
                <w:spacing w:line="360" w:lineRule="atLeast"/>
                <w:ind w:firstLine="720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763b2b352da44c648b29670a2a7d6cff"/>
                  <w:id w:val="-1267075474"/>
                  <w:lock w:val="sdtLocked"/>
                </w:sdtPr>
                <w:sdtEndPr/>
                <w:sdtContent>
                  <w:r>
                    <w:rPr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szCs w:val="24"/>
                  <w:lang w:eastAsia="lt-LT"/>
                </w:rPr>
                <w:t>. Pakeičiu nurodytu potvarkiu patvirtintą Valstybės institucijų ir įstaigų, kurių atstovai pristato Lietuvos Respublikos poziciją Europos Sąjungos Tarybos darbo grupės</w:t>
              </w:r>
              <w:r>
                <w:rPr>
                  <w:szCs w:val="24"/>
                  <w:lang w:eastAsia="lt-LT"/>
                </w:rPr>
                <w:t>e ir komitetuose, sąrašą ir jį išdėstau nauja redakcija (pridedama).</w:t>
              </w:r>
            </w:p>
          </w:sdtContent>
        </w:sdt>
        <w:sdt>
          <w:sdtPr>
            <w:alias w:val="2 p."/>
            <w:tag w:val="part_b0c8da3240434684ad01c78ab1366013"/>
            <w:id w:val="109942982"/>
            <w:lock w:val="sdtLocked"/>
          </w:sdtPr>
          <w:sdtEndPr/>
          <w:sdtContent>
            <w:p w:rsidR="007E3DAB" w:rsidRDefault="00F74222">
              <w:pPr>
                <w:shd w:val="clear" w:color="auto" w:fill="FFFFFF"/>
                <w:spacing w:line="360" w:lineRule="atLeast"/>
                <w:ind w:firstLine="720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b0c8da3240434684ad01c78ab1366013"/>
                  <w:id w:val="-1669629418"/>
                  <w:lock w:val="sdtLocked"/>
                </w:sdtPr>
                <w:sdtEndPr/>
                <w:sdtContent>
                  <w:r>
                    <w:rPr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szCs w:val="24"/>
                  <w:lang w:eastAsia="lt-LT"/>
                </w:rPr>
                <w:t>. Pakeičiu nurodytu potvarkiu patvirtintą Valstybės institucijų ir įstaigų, kurių atstovai pristato Lietuvos Respublikos poziciją Europos Komisijos komitetuose, sąrašą ir jį išdėstau</w:t>
              </w:r>
              <w:r>
                <w:rPr>
                  <w:szCs w:val="24"/>
                  <w:lang w:eastAsia="lt-LT"/>
                </w:rPr>
                <w:t xml:space="preserve"> nauja redakcija (pridedama).</w:t>
              </w:r>
            </w:p>
          </w:sdtContent>
        </w:sdt>
        <w:sdt>
          <w:sdtPr>
            <w:alias w:val="3 p."/>
            <w:tag w:val="part_52e3cfae15d84053af65487251c63da3"/>
            <w:id w:val="-1103022863"/>
            <w:lock w:val="sdtLocked"/>
          </w:sdtPr>
          <w:sdtEndPr/>
          <w:sdtContent>
            <w:p w:rsidR="007E3DAB" w:rsidRDefault="00F74222">
              <w:pPr>
                <w:spacing w:line="360" w:lineRule="atLeast"/>
                <w:ind w:firstLine="720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52e3cfae15d84053af65487251c63da3"/>
                  <w:id w:val="1349993332"/>
                  <w:lock w:val="sdtLocked"/>
                </w:sdtPr>
                <w:sdtEndPr/>
                <w:sdtContent>
                  <w:r>
                    <w:rPr>
                      <w:szCs w:val="24"/>
                      <w:lang w:eastAsia="lt-LT"/>
                    </w:rPr>
                    <w:t>3</w:t>
                  </w:r>
                </w:sdtContent>
              </w:sdt>
              <w:r>
                <w:rPr>
                  <w:szCs w:val="24"/>
                  <w:lang w:eastAsia="lt-LT"/>
                </w:rPr>
                <w:t>. Pakeičiu nurodytu potvarkiu patvirtintą Valstybės institucijų ir įstaigų, kurių atstovai pristato Lietuvos Respublikos poziciją Stojimo į Europos Sąjungą sutarties Akto 52 straipsnio komitetuose ir darbo grupėse, sąrašą</w:t>
              </w:r>
              <w:r>
                <w:rPr>
                  <w:szCs w:val="24"/>
                  <w:lang w:eastAsia="lt-LT"/>
                </w:rPr>
                <w:t>:</w:t>
              </w:r>
            </w:p>
            <w:sdt>
              <w:sdtPr>
                <w:alias w:val="3.1 pp."/>
                <w:tag w:val="part_44d64dc892264fa4876e8db4cf297de3"/>
                <w:id w:val="1530983251"/>
                <w:lock w:val="sdtLocked"/>
              </w:sdtPr>
              <w:sdtEndPr/>
              <w:sdtContent>
                <w:p w:rsidR="007E3DAB" w:rsidRDefault="00F74222">
                  <w:pPr>
                    <w:spacing w:line="360" w:lineRule="atLeast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44d64dc892264fa4876e8db4cf297de3"/>
                      <w:id w:val="430399476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3.1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pripažįstu netekusiu galios 6 punktą;</w:t>
                  </w:r>
                </w:p>
              </w:sdtContent>
            </w:sdt>
            <w:sdt>
              <w:sdtPr>
                <w:alias w:val="3.2 pp."/>
                <w:tag w:val="part_b155b17606f543429facdb0564f8c09c"/>
                <w:id w:val="1165827632"/>
                <w:lock w:val="sdtLocked"/>
              </w:sdtPr>
              <w:sdtEndPr/>
              <w:sdtContent>
                <w:p w:rsidR="007E3DAB" w:rsidRDefault="00F74222">
                  <w:pPr>
                    <w:spacing w:line="360" w:lineRule="atLeast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b155b17606f543429facdb0564f8c09c"/>
                      <w:id w:val="831723241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3.2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pakeičiu 9 punktą ir jį išdėstau taip:</w:t>
                  </w:r>
                </w:p>
                <w:p w:rsidR="007E3DAB" w:rsidRDefault="007E3DAB">
                  <w:pPr>
                    <w:rPr>
                      <w:sz w:val="10"/>
                      <w:szCs w:val="10"/>
                    </w:rPr>
                  </w:pPr>
                </w:p>
                <w:tbl>
                  <w:tblPr>
                    <w:tblW w:w="9500" w:type="dxa"/>
                    <w:tblInd w:w="57" w:type="dxa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Layout w:type="fixed"/>
                    <w:tblLook w:val="04A0" w:firstRow="1" w:lastRow="0" w:firstColumn="1" w:lastColumn="0" w:noHBand="0" w:noVBand="1"/>
                  </w:tblPr>
                  <w:tblGrid>
                    <w:gridCol w:w="668"/>
                    <w:gridCol w:w="2875"/>
                    <w:gridCol w:w="1419"/>
                    <w:gridCol w:w="1276"/>
                    <w:gridCol w:w="1701"/>
                    <w:gridCol w:w="1561"/>
                  </w:tblGrid>
                  <w:tr w:rsidR="007E3DAB">
                    <w:trPr>
                      <w:cantSplit/>
                      <w:trHeight w:val="3289"/>
                    </w:trPr>
                    <w:tc>
                      <w:tcPr>
                        <w:tcW w:w="668" w:type="dxa"/>
                        <w:tcBorders>
                          <w:top w:val="single" w:sz="4" w:space="0" w:color="auto"/>
                          <w:left w:val="single" w:sz="4" w:space="0" w:color="auto"/>
                          <w:right w:val="single" w:sz="4" w:space="0" w:color="auto"/>
                        </w:tcBorders>
                        <w:tcMar>
                          <w:top w:w="28" w:type="dxa"/>
                          <w:left w:w="57" w:type="dxa"/>
                          <w:bottom w:w="28" w:type="dxa"/>
                          <w:right w:w="57" w:type="dxa"/>
                        </w:tcMar>
                        <w:hideMark/>
                      </w:tcPr>
                      <w:p w:rsidR="007E3DAB" w:rsidRDefault="00F74222">
                        <w:pPr>
                          <w:keepNext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lastRenderedPageBreak/>
                          <w:t>„9.</w:t>
                        </w:r>
                      </w:p>
                    </w:tc>
                    <w:tc>
                      <w:tcPr>
                        <w:tcW w:w="287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tcMar>
                          <w:top w:w="28" w:type="dxa"/>
                          <w:left w:w="57" w:type="dxa"/>
                          <w:bottom w:w="28" w:type="dxa"/>
                          <w:right w:w="57" w:type="dxa"/>
                        </w:tcMar>
                        <w:hideMark/>
                      </w:tcPr>
                      <w:p w:rsidR="007E3DAB" w:rsidRDefault="00F74222">
                        <w:pPr>
                          <w:keepNext/>
                          <w:rPr>
                            <w:color w:val="000000"/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 w:val="22"/>
                            <w:szCs w:val="22"/>
                            <w:lang w:eastAsia="lt-LT"/>
                          </w:rPr>
                          <w:t>Radioaktyviųjų atliekų tvarkymo ir saugojimo programos vadybos patariamasis komitetas</w:t>
                        </w:r>
                      </w:p>
                    </w:tc>
                    <w:tc>
                      <w:tcPr>
                        <w:tcW w:w="1419" w:type="dxa"/>
                        <w:tcBorders>
                          <w:top w:val="single" w:sz="4" w:space="0" w:color="auto"/>
                          <w:left w:val="single" w:sz="4" w:space="0" w:color="auto"/>
                          <w:right w:val="single" w:sz="4" w:space="0" w:color="auto"/>
                        </w:tcBorders>
                        <w:tcMar>
                          <w:top w:w="28" w:type="dxa"/>
                          <w:left w:w="57" w:type="dxa"/>
                          <w:bottom w:w="28" w:type="dxa"/>
                          <w:right w:w="57" w:type="dxa"/>
                        </w:tcMar>
                        <w:hideMark/>
                      </w:tcPr>
                      <w:p w:rsidR="007E3DAB" w:rsidRDefault="00F74222">
                        <w:pPr>
                          <w:keepNext/>
                          <w:rPr>
                            <w:color w:val="000000"/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ar-SA"/>
                          </w:rPr>
                          <w:t xml:space="preserve">Lietuvos Respublikos </w:t>
                        </w:r>
                        <w:r>
                          <w:rPr>
                            <w:color w:val="000000"/>
                            <w:sz w:val="22"/>
                            <w:szCs w:val="22"/>
                            <w:lang w:eastAsia="lt-LT"/>
                          </w:rPr>
                          <w:t xml:space="preserve">energetikos ministerija </w:t>
                        </w:r>
                      </w:p>
                      <w:p w:rsidR="007E3DAB" w:rsidRDefault="007E3DAB">
                        <w:pPr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7E3DAB" w:rsidRDefault="007E3DAB">
                        <w:pPr>
                          <w:rPr>
                            <w:color w:val="000000"/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4" w:space="0" w:color="auto"/>
                          <w:right w:val="single" w:sz="4" w:space="0" w:color="auto"/>
                        </w:tcBorders>
                        <w:tcMar>
                          <w:top w:w="28" w:type="dxa"/>
                          <w:left w:w="57" w:type="dxa"/>
                          <w:bottom w:w="28" w:type="dxa"/>
                          <w:right w:w="57" w:type="dxa"/>
                        </w:tcMar>
                        <w:hideMark/>
                      </w:tcPr>
                      <w:p w:rsidR="007E3DAB" w:rsidRDefault="00F74222">
                        <w:pPr>
                          <w:keepNext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2</w:t>
                        </w:r>
                      </w:p>
                      <w:p w:rsidR="007E3DAB" w:rsidRDefault="007E3DAB">
                        <w:pPr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7E3DAB" w:rsidRDefault="007E3DAB">
                        <w:pPr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701" w:type="dxa"/>
                        <w:tcBorders>
                          <w:top w:val="single" w:sz="4" w:space="0" w:color="auto"/>
                          <w:left w:val="single" w:sz="4" w:space="0" w:color="auto"/>
                          <w:right w:val="single" w:sz="4" w:space="0" w:color="auto"/>
                        </w:tcBorders>
                        <w:tcMar>
                          <w:top w:w="28" w:type="dxa"/>
                          <w:left w:w="57" w:type="dxa"/>
                          <w:bottom w:w="28" w:type="dxa"/>
                          <w:right w:w="57" w:type="dxa"/>
                        </w:tcMar>
                        <w:hideMark/>
                      </w:tcPr>
                      <w:p w:rsidR="007E3DAB" w:rsidRDefault="00F74222">
                        <w:pPr>
                          <w:keepNext/>
                          <w:rPr>
                            <w:color w:val="000000"/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 w:val="22"/>
                            <w:szCs w:val="22"/>
                            <w:lang w:eastAsia="lt-LT"/>
                          </w:rPr>
                          <w:t>Valstybinė atominė</w:t>
                        </w:r>
                        <w:r>
                          <w:rPr>
                            <w:color w:val="000000"/>
                            <w:sz w:val="22"/>
                            <w:szCs w:val="22"/>
                            <w:lang w:eastAsia="lt-LT"/>
                          </w:rPr>
                          <w:t xml:space="preserve">s energetikos saugos inspekcija </w:t>
                        </w:r>
                      </w:p>
                      <w:p w:rsidR="007E3DAB" w:rsidRDefault="007E3DAB">
                        <w:pPr>
                          <w:rPr>
                            <w:color w:val="000000"/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7E3DAB" w:rsidRDefault="00F74222">
                        <w:pPr>
                          <w:rPr>
                            <w:color w:val="000000"/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 w:val="22"/>
                            <w:szCs w:val="22"/>
                            <w:lang w:eastAsia="lt-LT"/>
                          </w:rPr>
                          <w:t>Radiacinės saugos centras</w:t>
                        </w:r>
                      </w:p>
                      <w:p w:rsidR="007E3DAB" w:rsidRDefault="007E3DAB">
                        <w:pPr>
                          <w:rPr>
                            <w:color w:val="000000"/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7E3DAB" w:rsidRDefault="00F74222">
                        <w:pPr>
                          <w:rPr>
                            <w:color w:val="000000"/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 w:val="22"/>
                            <w:szCs w:val="22"/>
                            <w:lang w:eastAsia="lt-LT"/>
                          </w:rPr>
                          <w:t>Lietuvos geologijos tarnyba prie Aplinkos ministerijos</w:t>
                        </w:r>
                      </w:p>
                    </w:tc>
                    <w:tc>
                      <w:tcPr>
                        <w:tcW w:w="1561" w:type="dxa"/>
                        <w:tcBorders>
                          <w:top w:val="single" w:sz="4" w:space="0" w:color="auto"/>
                          <w:left w:val="single" w:sz="4" w:space="0" w:color="auto"/>
                          <w:right w:val="single" w:sz="4" w:space="0" w:color="auto"/>
                        </w:tcBorders>
                        <w:tcMar>
                          <w:top w:w="28" w:type="dxa"/>
                          <w:left w:w="57" w:type="dxa"/>
                          <w:bottom w:w="28" w:type="dxa"/>
                          <w:right w:w="57" w:type="dxa"/>
                        </w:tcMar>
                        <w:hideMark/>
                      </w:tcPr>
                      <w:p w:rsidR="007E3DAB" w:rsidRDefault="00F74222">
                        <w:pPr>
                          <w:keepNext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2</w:t>
                        </w:r>
                      </w:p>
                      <w:p w:rsidR="007E3DAB" w:rsidRDefault="007E3DAB">
                        <w:pPr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7E3DAB" w:rsidRDefault="007E3DAB">
                        <w:pPr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7E3DAB" w:rsidRDefault="007E3DAB">
                        <w:pPr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7E3DAB" w:rsidRDefault="007E3DAB">
                        <w:pPr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7E3DAB" w:rsidRDefault="00F74222">
                        <w:pPr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1</w:t>
                        </w:r>
                      </w:p>
                      <w:p w:rsidR="007E3DAB" w:rsidRDefault="007E3DAB">
                        <w:pPr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7E3DAB" w:rsidRDefault="007E3DAB">
                        <w:pPr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  <w:p w:rsidR="007E3DAB" w:rsidRDefault="00F74222">
                        <w:pPr>
                          <w:ind w:firstLine="114"/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1“;</w:t>
                        </w:r>
                      </w:p>
                    </w:tc>
                  </w:tr>
                </w:tbl>
                <w:p w:rsidR="007E3DAB" w:rsidRDefault="00F74222">
                  <w:pPr>
                    <w:rPr>
                      <w:sz w:val="10"/>
                      <w:szCs w:val="10"/>
                    </w:rPr>
                  </w:pPr>
                </w:p>
              </w:sdtContent>
            </w:sdt>
            <w:sdt>
              <w:sdtPr>
                <w:alias w:val="3.3 pp."/>
                <w:tag w:val="part_2ed8bd0beffa4b86b454eb87cb9d8493"/>
                <w:id w:val="1805573069"/>
                <w:lock w:val="sdtLocked"/>
              </w:sdtPr>
              <w:sdtEndPr/>
              <w:sdtContent>
                <w:p w:rsidR="007E3DAB" w:rsidRDefault="00F74222" w:rsidP="00F74222">
                  <w:pPr>
                    <w:ind w:firstLine="720"/>
                    <w:jc w:val="both"/>
                    <w:rPr>
                      <w:lang w:eastAsia="lt-LT"/>
                    </w:rPr>
                  </w:pPr>
                  <w:sdt>
                    <w:sdtPr>
                      <w:alias w:val="Numeris"/>
                      <w:tag w:val="nr_2ed8bd0beffa4b86b454eb87cb9d8493"/>
                      <w:id w:val="1821535278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3.3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 xml:space="preserve">. pripažįstu netekusiu galios 40 punktą. </w:t>
                  </w:r>
                </w:p>
              </w:sdtContent>
            </w:sdt>
          </w:sdtContent>
        </w:sdt>
        <w:sdt>
          <w:sdtPr>
            <w:alias w:val="signatura"/>
            <w:tag w:val="part_938324c80dd7454cba48c3ded03de48f"/>
            <w:id w:val="1114259625"/>
            <w:lock w:val="sdtLocked"/>
          </w:sdtPr>
          <w:sdtEndPr/>
          <w:sdtContent>
            <w:p w:rsidR="00F74222" w:rsidRDefault="00F74222">
              <w:pPr>
                <w:tabs>
                  <w:tab w:val="center" w:pos="-7800"/>
                  <w:tab w:val="left" w:pos="7371"/>
                  <w:tab w:val="right" w:pos="8306"/>
                </w:tabs>
              </w:pPr>
            </w:p>
            <w:p w:rsidR="00F74222" w:rsidRDefault="00F74222">
              <w:pPr>
                <w:tabs>
                  <w:tab w:val="center" w:pos="-7800"/>
                  <w:tab w:val="left" w:pos="7371"/>
                  <w:tab w:val="right" w:pos="8306"/>
                </w:tabs>
              </w:pPr>
            </w:p>
            <w:p w:rsidR="00F74222" w:rsidRDefault="00F74222">
              <w:pPr>
                <w:tabs>
                  <w:tab w:val="center" w:pos="-7800"/>
                  <w:tab w:val="left" w:pos="7371"/>
                  <w:tab w:val="right" w:pos="8306"/>
                </w:tabs>
              </w:pPr>
            </w:p>
            <w:p w:rsidR="007E3DAB" w:rsidRDefault="00F74222">
              <w:pPr>
                <w:tabs>
                  <w:tab w:val="center" w:pos="-7800"/>
                  <w:tab w:val="left" w:pos="7371"/>
                  <w:tab w:val="right" w:pos="8306"/>
                </w:tabs>
                <w:rPr>
                  <w:lang w:eastAsia="lt-LT"/>
                </w:rPr>
              </w:pPr>
              <w:r>
                <w:rPr>
                  <w:lang w:eastAsia="lt-LT"/>
                </w:rPr>
                <w:t>Ministrė Pirmininkė</w:t>
              </w:r>
              <w:r>
                <w:rPr>
                  <w:lang w:eastAsia="lt-LT"/>
                </w:rPr>
                <w:tab/>
                <w:t>Ingrida Šimonytė</w:t>
              </w:r>
            </w:p>
            <w:p w:rsidR="007E3DAB" w:rsidRDefault="00F74222">
              <w:pPr>
                <w:tabs>
                  <w:tab w:val="center" w:pos="4153"/>
                  <w:tab w:val="right" w:pos="8306"/>
                </w:tabs>
                <w:rPr>
                  <w:lang w:eastAsia="lt-LT"/>
                </w:rPr>
              </w:pPr>
            </w:p>
          </w:sdtContent>
        </w:sdt>
      </w:sdtContent>
    </w:sdt>
    <w:sdt>
      <w:sdtPr>
        <w:alias w:val="patvirtinta"/>
        <w:tag w:val="part_c2be2bf8bcf94a9c9e548eab6d4df364"/>
        <w:id w:val="-1184356805"/>
        <w:lock w:val="sdtLocked"/>
      </w:sdtPr>
      <w:sdtEndPr/>
      <w:sdtContent>
        <w:p w:rsidR="00F74222" w:rsidRDefault="00F74222">
          <w:pPr>
            <w:tabs>
              <w:tab w:val="left" w:pos="6804"/>
            </w:tabs>
            <w:ind w:left="4820"/>
            <w:sectPr w:rsidR="00F74222">
              <w:headerReference w:type="even" r:id="rId8"/>
              <w:headerReference w:type="default" r:id="rId9"/>
              <w:footerReference w:type="even" r:id="rId10"/>
              <w:footerReference w:type="default" r:id="rId11"/>
              <w:headerReference w:type="first" r:id="rId12"/>
              <w:footerReference w:type="first" r:id="rId13"/>
              <w:pgSz w:w="11906" w:h="16838" w:code="9"/>
              <w:pgMar w:top="1134" w:right="1134" w:bottom="1134" w:left="1701" w:header="709" w:footer="567" w:gutter="0"/>
              <w:pgNumType w:start="1"/>
              <w:cols w:space="1296"/>
              <w:titlePg/>
            </w:sectPr>
          </w:pPr>
        </w:p>
        <w:p w:rsidR="007E3DAB" w:rsidRPr="00F74222" w:rsidRDefault="00F74222">
          <w:pPr>
            <w:tabs>
              <w:tab w:val="left" w:pos="6804"/>
            </w:tabs>
            <w:ind w:left="4820"/>
            <w:rPr>
              <w:lang w:eastAsia="ar-SA"/>
            </w:rPr>
          </w:pPr>
          <w:r w:rsidRPr="00F74222">
            <w:rPr>
              <w:szCs w:val="22"/>
              <w:lang w:eastAsia="ar-SA"/>
            </w:rPr>
            <w:t>PATVIRTINTA</w:t>
          </w:r>
        </w:p>
        <w:p w:rsidR="007E3DAB" w:rsidRPr="00F74222" w:rsidRDefault="00F74222">
          <w:pPr>
            <w:tabs>
              <w:tab w:val="left" w:pos="6804"/>
            </w:tabs>
            <w:ind w:left="4820"/>
            <w:rPr>
              <w:lang w:eastAsia="ar-SA"/>
            </w:rPr>
          </w:pPr>
          <w:r w:rsidRPr="00F74222">
            <w:rPr>
              <w:lang w:eastAsia="ar-SA"/>
            </w:rPr>
            <w:t xml:space="preserve">Lietuvos </w:t>
          </w:r>
          <w:r w:rsidRPr="00F74222">
            <w:rPr>
              <w:lang w:eastAsia="ar-SA"/>
            </w:rPr>
            <w:t>Respublikos Ministro Pirmininko</w:t>
          </w:r>
        </w:p>
        <w:p w:rsidR="007E3DAB" w:rsidRPr="00F74222" w:rsidRDefault="00F74222">
          <w:pPr>
            <w:tabs>
              <w:tab w:val="left" w:pos="6804"/>
            </w:tabs>
            <w:ind w:left="4820"/>
            <w:rPr>
              <w:szCs w:val="22"/>
              <w:lang w:eastAsia="lt-LT"/>
            </w:rPr>
          </w:pPr>
          <w:r w:rsidRPr="00F74222">
            <w:rPr>
              <w:szCs w:val="22"/>
              <w:lang w:eastAsia="lt-LT"/>
            </w:rPr>
            <w:t>2015 m. sausio 13 d. potvarkiu Nr. 5</w:t>
          </w:r>
        </w:p>
        <w:p w:rsidR="007E3DAB" w:rsidRPr="00F74222" w:rsidRDefault="00F74222">
          <w:pPr>
            <w:tabs>
              <w:tab w:val="left" w:pos="6804"/>
            </w:tabs>
            <w:ind w:left="4820"/>
            <w:rPr>
              <w:lang w:eastAsia="ar-SA"/>
            </w:rPr>
          </w:pPr>
          <w:r w:rsidRPr="00F74222">
            <w:rPr>
              <w:lang w:eastAsia="ar-SA"/>
            </w:rPr>
            <w:t>(Lietuvos Respublikos Ministro Pirmininko</w:t>
          </w:r>
        </w:p>
        <w:p w:rsidR="007E3DAB" w:rsidRPr="00F74222" w:rsidRDefault="00F74222">
          <w:pPr>
            <w:tabs>
              <w:tab w:val="left" w:pos="6804"/>
            </w:tabs>
            <w:ind w:left="4820"/>
          </w:pPr>
          <w:r w:rsidRPr="00F74222">
            <w:rPr>
              <w:lang w:eastAsia="ar-SA"/>
            </w:rPr>
            <w:t xml:space="preserve">2022 m. vasario 1 d. potvarkio Nr. </w:t>
          </w:r>
          <w:r w:rsidRPr="00F74222">
            <w:t xml:space="preserve">21 </w:t>
          </w:r>
        </w:p>
        <w:p w:rsidR="007E3DAB" w:rsidRDefault="00F74222">
          <w:pPr>
            <w:tabs>
              <w:tab w:val="left" w:pos="6804"/>
            </w:tabs>
            <w:ind w:left="4820"/>
            <w:rPr>
              <w:lang w:eastAsia="ar-SA"/>
            </w:rPr>
          </w:pPr>
          <w:r w:rsidRPr="00F74222">
            <w:rPr>
              <w:lang w:eastAsia="ar-SA"/>
            </w:rPr>
            <w:t>redakcija</w:t>
          </w:r>
          <w:r>
            <w:rPr>
              <w:lang w:eastAsia="ar-SA"/>
            </w:rPr>
            <w:t>)</w:t>
          </w:r>
        </w:p>
        <w:p w:rsidR="007E3DAB" w:rsidRDefault="007E3DAB">
          <w:pPr>
            <w:widowControl w:val="0"/>
            <w:tabs>
              <w:tab w:val="left" w:pos="6237"/>
              <w:tab w:val="right" w:pos="8306"/>
            </w:tabs>
            <w:rPr>
              <w:lang w:eastAsia="lt-LT"/>
            </w:rPr>
          </w:pPr>
        </w:p>
        <w:p w:rsidR="007E3DAB" w:rsidRDefault="007E3DAB">
          <w:pPr>
            <w:tabs>
              <w:tab w:val="left" w:pos="6237"/>
              <w:tab w:val="right" w:pos="8306"/>
            </w:tabs>
            <w:rPr>
              <w:lang w:eastAsia="lt-LT"/>
            </w:rPr>
          </w:pPr>
        </w:p>
        <w:p w:rsidR="007E3DAB" w:rsidRDefault="00F74222">
          <w:pPr>
            <w:tabs>
              <w:tab w:val="left" w:pos="6237"/>
            </w:tabs>
            <w:jc w:val="center"/>
            <w:rPr>
              <w:b/>
              <w:szCs w:val="24"/>
              <w:lang w:eastAsia="lt-LT"/>
            </w:rPr>
          </w:pPr>
          <w:sdt>
            <w:sdtPr>
              <w:alias w:val="Pavadinimas"/>
              <w:tag w:val="title_c2be2bf8bcf94a9c9e548eab6d4df364"/>
              <w:id w:val="120120130"/>
              <w:lock w:val="sdtLocked"/>
            </w:sdtPr>
            <w:sdtEndPr/>
            <w:sdtContent>
              <w:r>
                <w:rPr>
                  <w:b/>
                  <w:szCs w:val="24"/>
                  <w:lang w:eastAsia="lt-LT"/>
                </w:rPr>
                <w:t>VALSTYBĖS INSTITUCIJŲ IR ĮSTAIGŲ, KURIŲ ATSTOVAI PRISTATO LIETUVOS RESPUBLIKOS POZICIJĄ EUROP</w:t>
              </w:r>
              <w:r>
                <w:rPr>
                  <w:b/>
                  <w:szCs w:val="24"/>
                  <w:lang w:eastAsia="lt-LT"/>
                </w:rPr>
                <w:t>OS SĄJUNGOS TARYBOS DARBO GRUPĖSE IR KOMITETUOSE, SĄRAŠAS</w:t>
              </w:r>
            </w:sdtContent>
          </w:sdt>
        </w:p>
        <w:p w:rsidR="007E3DAB" w:rsidRDefault="007E3DAB">
          <w:pPr>
            <w:tabs>
              <w:tab w:val="left" w:pos="6237"/>
            </w:tabs>
            <w:rPr>
              <w:sz w:val="22"/>
              <w:szCs w:val="22"/>
              <w:lang w:eastAsia="lt-LT"/>
            </w:rPr>
          </w:pPr>
        </w:p>
        <w:p w:rsidR="007E3DAB" w:rsidRDefault="007E3DAB">
          <w:pPr>
            <w:tabs>
              <w:tab w:val="left" w:pos="6237"/>
            </w:tabs>
            <w:rPr>
              <w:sz w:val="22"/>
              <w:szCs w:val="22"/>
              <w:lang w:eastAsia="lt-LT"/>
            </w:rPr>
          </w:pPr>
        </w:p>
        <w:tbl>
          <w:tblPr>
            <w:tblW w:w="9210" w:type="dxa"/>
            <w:tblInd w:w="57" w:type="dxa"/>
            <w:tblLayout w:type="fixed"/>
            <w:tblLook w:val="04A0" w:firstRow="1" w:lastRow="0" w:firstColumn="1" w:lastColumn="0" w:noHBand="0" w:noVBand="1"/>
          </w:tblPr>
          <w:tblGrid>
            <w:gridCol w:w="931"/>
            <w:gridCol w:w="2408"/>
            <w:gridCol w:w="1621"/>
            <w:gridCol w:w="1134"/>
            <w:gridCol w:w="1558"/>
            <w:gridCol w:w="1558"/>
          </w:tblGrid>
          <w:tr w:rsidR="007E3DAB">
            <w:trPr>
              <w:cantSplit/>
              <w:trHeight w:val="23"/>
              <w:tblHeader/>
            </w:trPr>
            <w:tc>
              <w:tcPr>
                <w:tcW w:w="3339" w:type="dxa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vAlign w:val="center"/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Sąjungos Tarybos komitetai ir darbo grupės</w:t>
                </w:r>
              </w:p>
            </w:tc>
            <w:tc>
              <w:tcPr>
                <w:tcW w:w="1621" w:type="dxa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vAlign w:val="center"/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Atsakinga institucija ar įstaiga</w:t>
                </w:r>
              </w:p>
            </w:tc>
            <w:tc>
              <w:tcPr>
                <w:tcW w:w="1134" w:type="dxa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vAlign w:val="center"/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Atsakingos institucijos ar įstaigos atstovų skaičius</w:t>
                </w:r>
              </w:p>
            </w:tc>
            <w:tc>
              <w:tcPr>
                <w:tcW w:w="1558" w:type="dxa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vAlign w:val="center"/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Dalyvaujanti institucija ar įstaiga</w:t>
                </w:r>
              </w:p>
            </w:tc>
            <w:tc>
              <w:tcPr>
                <w:tcW w:w="1558" w:type="dxa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vAlign w:val="center"/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Dalyvaujančios </w:t>
                </w:r>
                <w:r>
                  <w:rPr>
                    <w:sz w:val="22"/>
                    <w:szCs w:val="22"/>
                    <w:lang w:eastAsia="lt-LT"/>
                  </w:rPr>
                  <w:t>institucijos ar įstaigos atstovų skaičius</w:t>
                </w:r>
              </w:p>
            </w:tc>
          </w:tr>
          <w:tr w:rsidR="007E3DAB">
            <w:trPr>
              <w:cantSplit/>
              <w:trHeight w:val="23"/>
              <w:tblHeader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vAlign w:val="center"/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kodas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vAlign w:val="center"/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pavadinimas</w:t>
                </w:r>
              </w:p>
            </w:tc>
            <w:tc>
              <w:tcPr>
                <w:tcW w:w="1621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34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8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8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b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sz w:val="22"/>
                    <w:szCs w:val="22"/>
                    <w:lang w:eastAsia="lt-LT"/>
                  </w:rPr>
                  <w:t>Sutartimis įsteigti komitetai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A.01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Nuolatinių atstovų komitetas (COREPER)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A.01 (a)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COREPER II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 xml:space="preserve">Lietuvos Respublikos </w:t>
                </w:r>
                <w:r>
                  <w:rPr>
                    <w:sz w:val="22"/>
                    <w:szCs w:val="22"/>
                    <w:lang w:eastAsia="lt-LT"/>
                  </w:rPr>
                  <w:t xml:space="preserve">užsienio reikalų ministerija 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A.01 (b)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COREPER I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Užsienio </w:t>
                </w:r>
                <w:r>
                  <w:rPr>
                    <w:sz w:val="22"/>
                    <w:szCs w:val="22"/>
                    <w:lang w:eastAsia="lt-LT"/>
                  </w:rPr>
                  <w:t>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lastRenderedPageBreak/>
                  <w:t xml:space="preserve">A.02 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Ekonomikos ir finansų komitetas 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 xml:space="preserve">Lietuvos Respublikos </w:t>
                </w:r>
                <w:r>
                  <w:rPr>
                    <w:sz w:val="22"/>
                    <w:szCs w:val="22"/>
                    <w:lang w:eastAsia="lt-LT"/>
                  </w:rPr>
                  <w:t xml:space="preserve">finansų ministerija 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bankas</w:t>
                </w: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7E3DAB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A.02 (a)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finansų (pakaitinių narių) komitetas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bankas</w:t>
                </w: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7E3DAB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A.02 (b)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Tarptautinio </w:t>
                </w:r>
                <w:r>
                  <w:rPr>
                    <w:sz w:val="22"/>
                    <w:szCs w:val="22"/>
                    <w:lang w:eastAsia="lt-LT"/>
                  </w:rPr>
                  <w:t>valiutos fondo pakomitetis</w:t>
                </w:r>
                <w:r>
                  <w:rPr>
                    <w:color w:val="FF0000"/>
                    <w:sz w:val="22"/>
                    <w:szCs w:val="22"/>
                    <w:lang w:eastAsia="lt-LT"/>
                  </w:rPr>
                  <w:t xml:space="preserve"> 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tabs>
                    <w:tab w:val="left" w:pos="-8"/>
                  </w:tabs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bankas</w:t>
                </w: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7E3DAB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both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A.02 (c)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ES valstybių skolų rinkų (ESDM) pakomitetis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strike/>
                    <w:color w:val="FF0000"/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both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A.02 (d)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Euro monetų pakomitetis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Lietuvos bankas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both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A.02 (e)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Euro monetų operacijų darbo grupė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 xml:space="preserve">Lietuvos </w:t>
                </w:r>
                <w:r>
                  <w:rPr>
                    <w:color w:val="000000"/>
                    <w:sz w:val="22"/>
                    <w:szCs w:val="22"/>
                    <w:lang w:eastAsia="lt-LT"/>
                  </w:rPr>
                  <w:t>bankas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A.02 (f)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Statistikos pogrupis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Lietuvos statistikos departamentas 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tabs>
                    <w:tab w:val="left" w:pos="-8"/>
                  </w:tabs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7E3DAB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A.03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Užimtumo komitetas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 xml:space="preserve">Lietuvos Respublikos </w:t>
                </w:r>
                <w:r>
                  <w:rPr>
                    <w:sz w:val="22"/>
                    <w:szCs w:val="22"/>
                    <w:lang w:eastAsia="lt-LT"/>
                  </w:rPr>
                  <w:t xml:space="preserve">socialinės apsaugos ir darbo ministerija 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tabs>
                    <w:tab w:val="left" w:pos="-8"/>
                  </w:tabs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A.04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Prekybos politikos komitetas (PPK)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ind w:firstLine="55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A.04 (a)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Narių pogrupis 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A.04 (b)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Pakaitinių narių pogrupis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A.04 (c) 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Ekspertų (paslaugų ir investicijų) pogrupis 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rPr>
                    <w:color w:val="FF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color w:val="FF0000"/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A.04 (d)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Bendrosios lengvatų sistemos pogrupis </w:t>
                </w:r>
                <w:r>
                  <w:rPr>
                    <w:sz w:val="22"/>
                    <w:szCs w:val="22"/>
                    <w:lang w:eastAsia="lt-LT"/>
                  </w:rPr>
                  <w:t>(BLS)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highlight w:val="yellow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Muitinės departamentas</w:t>
                </w:r>
              </w:p>
              <w:p w:rsidR="007E3DAB" w:rsidRDefault="00F74222">
                <w:pPr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prie Lietuvos Respublikos finansų ministerijos (toliau – Muitinės departamentas)</w:t>
                </w: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i/>
                    <w:strike/>
                    <w:sz w:val="22"/>
                    <w:szCs w:val="22"/>
                    <w:vertAlign w:val="subscript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7E3DAB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A.05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Politinis ir saugumo komitetas (PSK)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8101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hideMark/>
              </w:tcPr>
              <w:p w:rsidR="007E3DAB" w:rsidRDefault="00F74222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A.06 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Operatyvinio bendradarbiavimo </w:t>
                </w:r>
                <w:r>
                  <w:rPr>
                    <w:sz w:val="22"/>
                    <w:szCs w:val="22"/>
                    <w:lang w:eastAsia="lt-LT"/>
                  </w:rPr>
                  <w:t>vidaus saugumo srityje nuolatinis komitetas (COSI)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hideMark/>
              </w:tcPr>
              <w:p w:rsidR="007E3DAB" w:rsidRDefault="00F74222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 xml:space="preserve">Lietuvos Respublikos </w:t>
                </w:r>
                <w:r>
                  <w:rPr>
                    <w:sz w:val="22"/>
                    <w:szCs w:val="22"/>
                    <w:lang w:eastAsia="lt-LT"/>
                  </w:rPr>
                  <w:t xml:space="preserve">vidaus reikalų ministerija 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Policijos departamentas prie Lietuvos Respublikos vidaus reikalų ministerijos (toliau – Policijos departamentas)</w:t>
                </w:r>
              </w:p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sienos apsaugos tarnyba prie L</w:t>
                </w:r>
                <w:r>
                  <w:rPr>
                    <w:sz w:val="22"/>
                    <w:szCs w:val="22"/>
                    <w:lang w:eastAsia="lt-LT"/>
                  </w:rPr>
                  <w:t>ietuvos Respublikos vidaus reikalų ministerijos (toliau – Valstybės sienos apsaugos tarnyba)</w:t>
                </w:r>
              </w:p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Muitinės departamentas </w:t>
                </w:r>
              </w:p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>Lietuvos Respublikos t</w:t>
                </w:r>
                <w:r>
                  <w:rPr>
                    <w:sz w:val="22"/>
                    <w:szCs w:val="22"/>
                    <w:lang w:eastAsia="lt-LT"/>
                  </w:rPr>
                  <w:t xml:space="preserve">eisingumo ministerija 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2 </w:t>
                </w: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7E3DAB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A.07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Socialinės apsaugos komitetas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Socialinės apsaugos ir </w:t>
                </w:r>
                <w:r>
                  <w:rPr>
                    <w:sz w:val="22"/>
                    <w:szCs w:val="22"/>
                    <w:lang w:eastAsia="lt-LT"/>
                  </w:rPr>
                  <w:t>darbo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 xml:space="preserve">Lietuvos Respublikos </w:t>
                </w:r>
                <w:r>
                  <w:rPr>
                    <w:sz w:val="22"/>
                    <w:szCs w:val="22"/>
                    <w:lang w:eastAsia="lt-LT"/>
                  </w:rPr>
                  <w:t xml:space="preserve">sveikatos apsaugos ministerija 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both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b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sz w:val="22"/>
                    <w:szCs w:val="22"/>
                    <w:lang w:eastAsia="lt-LT"/>
                  </w:rPr>
                  <w:t>Tarpvyriausybiniu sprendimu įsteigtas komitetas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A.08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Specialusis žemės ūkio komitetas (SŽŪK)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 xml:space="preserve">Lietuvos Respublikos </w:t>
                </w: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both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b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sz w:val="22"/>
                    <w:szCs w:val="22"/>
                    <w:lang w:eastAsia="lt-LT"/>
                  </w:rPr>
                  <w:t xml:space="preserve">Tarybos aktu įsteigti </w:t>
                </w:r>
                <w:r>
                  <w:rPr>
                    <w:b/>
                    <w:sz w:val="22"/>
                    <w:szCs w:val="22"/>
                    <w:lang w:eastAsia="lt-LT"/>
                  </w:rPr>
                  <w:t>komitetai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A.09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Sąjungos karinis komitetas (ESKK)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 xml:space="preserve">Lietuvos Respublikos </w:t>
                </w:r>
                <w:r>
                  <w:rPr>
                    <w:sz w:val="22"/>
                    <w:szCs w:val="22"/>
                    <w:lang w:eastAsia="lt-LT"/>
                  </w:rPr>
                  <w:t xml:space="preserve">krašto apsaugos ministerija 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rPr>
                    <w:strike/>
                    <w:color w:val="FF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strike/>
                    <w:color w:val="FF0000"/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A.09a (a) 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Karinio komiteto darbo grupė (ESKKDG) </w:t>
                </w:r>
              </w:p>
              <w:tbl>
                <w:tblPr>
                  <w:tblW w:w="0" w:type="auto"/>
                  <w:tblBorders>
                    <w:top w:val="nil"/>
                    <w:left w:val="nil"/>
                    <w:bottom w:val="nil"/>
                    <w:right w:val="nil"/>
                  </w:tblBorders>
                  <w:tblLayout w:type="fixed"/>
                  <w:tblLook w:val="0000" w:firstRow="0" w:lastRow="0" w:firstColumn="0" w:lastColumn="0" w:noHBand="0" w:noVBand="0"/>
                </w:tblPr>
                <w:tblGrid>
                  <w:gridCol w:w="1113"/>
                </w:tblGrid>
                <w:tr w:rsidR="007E3DAB">
                  <w:trPr>
                    <w:trHeight w:val="109"/>
                  </w:trPr>
                  <w:tc>
                    <w:tcPr>
                      <w:tcW w:w="1113" w:type="dxa"/>
                    </w:tcPr>
                    <w:p w:rsidR="007E3DAB" w:rsidRDefault="007E3DAB">
                      <w:pPr>
                        <w:rPr>
                          <w:sz w:val="22"/>
                          <w:szCs w:val="22"/>
                          <w:lang w:eastAsia="lt-LT"/>
                        </w:rPr>
                      </w:pPr>
                    </w:p>
                  </w:tc>
                </w:tr>
              </w:tbl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Krašto apsaugos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A.09a (b)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Pagrindinio tikslo darbo grupė (PTDG)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Krašto apsaugos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A.10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Krizių valdymo civilinių aspektų komitetas (CivCom)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Vidaus reikalų ministerija </w:t>
                </w:r>
              </w:p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Respublikos Vyriausybės kanceliarija</w:t>
                </w: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7E3DAB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hideMark/>
              </w:tcPr>
              <w:p w:rsidR="007E3DAB" w:rsidRDefault="00F74222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A.11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Ekonominės politikos komitetas 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Finansų </w:t>
                </w:r>
                <w:r>
                  <w:rPr>
                    <w:sz w:val="22"/>
                    <w:szCs w:val="22"/>
                    <w:lang w:eastAsia="lt-LT"/>
                  </w:rPr>
                  <w:t>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>Lietuvos Respublikos e</w:t>
                </w:r>
                <w:r>
                  <w:rPr>
                    <w:sz w:val="22"/>
                    <w:szCs w:val="22"/>
                    <w:lang w:eastAsia="lt-LT"/>
                  </w:rPr>
                  <w:t xml:space="preserve">konomikos ir inovacijų ministerija </w:t>
                </w:r>
              </w:p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Socialinės apsaugos ir darbo ministerija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7E3DAB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A.11 (a)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Gamybos atotrūkio pogrupis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rPr>
                    <w:strike/>
                    <w:color w:val="FF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strike/>
                    <w:color w:val="FF0000"/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rPr>
                    <w:strike/>
                    <w:color w:val="FF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strike/>
                    <w:color w:val="FF0000"/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A.11 (b)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Visuomenės senėjimo ir tvarumo pogrupis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Finansų </w:t>
                </w:r>
                <w:r>
                  <w:rPr>
                    <w:sz w:val="22"/>
                    <w:szCs w:val="22"/>
                    <w:lang w:eastAsia="lt-LT"/>
                  </w:rPr>
                  <w:t>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Socialinės apsaugos ir darbo ministerija</w:t>
                </w:r>
              </w:p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7E3DAB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hideMark/>
              </w:tcPr>
              <w:p w:rsidR="007E3DAB" w:rsidRDefault="00F74222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A.11 (c)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Lisabonos metodologijos pogrupis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7E3DAB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both"/>
                  <w:rPr>
                    <w:color w:val="000000"/>
                    <w:spacing w:val="-4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pacing w:val="-4"/>
                    <w:sz w:val="22"/>
                    <w:szCs w:val="22"/>
                    <w:lang w:eastAsia="lt-LT"/>
                  </w:rPr>
                  <w:t>A.11 (d)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 xml:space="preserve">Ekonominės politikos komiteto energetikos ir </w:t>
                </w:r>
                <w:r>
                  <w:rPr>
                    <w:color w:val="000000"/>
                    <w:sz w:val="22"/>
                    <w:szCs w:val="22"/>
                    <w:lang w:eastAsia="lt-LT"/>
                  </w:rPr>
                  <w:t>klimato kaitos pogrupis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 xml:space="preserve">Finansų ministerija </w:t>
                </w:r>
              </w:p>
              <w:p w:rsidR="007E3DAB" w:rsidRDefault="007E3DAB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 xml:space="preserve">Lietuvos Respublikos aplinkos ministerija 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  <w:p w:rsidR="007E3DAB" w:rsidRDefault="007E3DAB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  <w:p w:rsidR="007E3DAB" w:rsidRDefault="007E3DAB">
                <w:pPr>
                  <w:jc w:val="both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 xml:space="preserve">Lietuvos Respublikos energetikos ministerija 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7E3DAB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A.12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Finansinių paslaugų komitetas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ind w:firstLine="55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A.13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Saugumo komitetas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Lietuvos Respublikos valstybės saugumo departamentas 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ind w:firstLine="55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A.13 (a)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Informacijos saugumo užtikrinimo (AQUA orientacinė grupė, TEMPEST įgyvendinimo darbo grupė) pogrupis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Krašto apsaugos ministerija</w:t>
                </w:r>
              </w:p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Nacionalinis kibernetinio saugumo centras prie Krašto </w:t>
                </w:r>
                <w:r>
                  <w:rPr>
                    <w:sz w:val="22"/>
                    <w:szCs w:val="22"/>
                    <w:lang w:eastAsia="lt-LT"/>
                  </w:rPr>
                  <w:t>apsaugos ministerijos (toliau – Nacionalinis kibernetinio saugumo centras)</w:t>
                </w: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7E3DAB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A.13 (b)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Saugumo akreditavimo valdybos (SAV) pogrupis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Nacionalinis kibernetinio saugumo centras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ind w:firstLine="55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both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A.20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Jungtinės Karalystės klausimų darbo grupė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atitinkama ministerija, Vyriausybės įstaiga, kita valstybės institucija ar įstaiga pagal kompetenciją</w:t>
                </w: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7E3DAB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b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sz w:val="22"/>
                    <w:szCs w:val="22"/>
                    <w:lang w:eastAsia="lt-LT"/>
                  </w:rPr>
                  <w:t>Su COREPER glaudžiai susijusios grupės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A.14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i/>
                    <w:sz w:val="22"/>
                    <w:szCs w:val="22"/>
                    <w:lang w:eastAsia="lt-LT"/>
                  </w:rPr>
                  <w:t>Antici</w:t>
                </w:r>
                <w:r>
                  <w:rPr>
                    <w:sz w:val="22"/>
                    <w:szCs w:val="22"/>
                    <w:lang w:eastAsia="lt-LT"/>
                  </w:rPr>
                  <w:t xml:space="preserve"> grupė 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A.15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i/>
                    <w:sz w:val="22"/>
                    <w:szCs w:val="22"/>
                    <w:lang w:eastAsia="lt-LT"/>
                  </w:rPr>
                  <w:t>Mertens</w:t>
                </w:r>
                <w:r>
                  <w:rPr>
                    <w:sz w:val="22"/>
                    <w:szCs w:val="22"/>
                    <w:lang w:eastAsia="lt-LT"/>
                  </w:rPr>
                  <w:t xml:space="preserve"> grupė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A.16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Pirmininkaujančios valstybės narės draugų grupė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atitinkama ministerija, Vyriausybės įstaiga, kita valstybės institucija ar įstaiga pagal kompetenciją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rPr>
                    <w:b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A.16 (a)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Reguliavimo procedūros su tikrinimu pritaikymo </w:t>
                </w:r>
                <w:r>
                  <w:rPr>
                    <w:sz w:val="22"/>
                    <w:szCs w:val="22"/>
                    <w:lang w:eastAsia="lt-LT"/>
                  </w:rPr>
                  <w:t>pogrupis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A.16 (b)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Integruoto politinio atsako į krizes mechanizmo ir solidarumo sąlygos įgyvendinimo (IPCR/SCI) pogrupis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Vyriausybės kanceliarija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Krašto apsaugos ministerija</w:t>
                </w:r>
              </w:p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</w:t>
                </w:r>
                <w:r>
                  <w:rPr>
                    <w:sz w:val="22"/>
                    <w:szCs w:val="22"/>
                    <w:lang w:eastAsia="lt-LT"/>
                  </w:rPr>
                  <w:t xml:space="preserve"> ministerija</w:t>
                </w: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both"/>
                  <w:rPr>
                    <w:color w:val="000000"/>
                    <w:sz w:val="22"/>
                    <w:szCs w:val="22"/>
                    <w:highlight w:val="yellow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A.16 (c)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Valetos aukščiausiojo lygio susitikimo migracijos klausimais pogrupis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both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Vidaus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7E3DAB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both"/>
                  <w:rPr>
                    <w:color w:val="000000"/>
                    <w:sz w:val="22"/>
                    <w:szCs w:val="22"/>
                    <w:highlight w:val="yellow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A.16 (d)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Išorės investicijų plano / Europos darnaus vystymosi fondo (IIP/EDVF) pogrupis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both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both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A.16 (e)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infrastruktūros tinklų priemonės (EITP) pogrupis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both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Lietuvos Respublikos susisiekimo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Energetikos ministerija</w:t>
                </w: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7E3DAB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both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both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sz w:val="22"/>
                    <w:szCs w:val="22"/>
                    <w:lang w:eastAsia="lt-LT"/>
                  </w:rPr>
                  <w:t>Patarėjai / atašė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both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A.18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b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Patarėjai / atašė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</w:t>
                </w:r>
                <w:r>
                  <w:rPr>
                    <w:sz w:val="22"/>
                    <w:szCs w:val="22"/>
                    <w:lang w:eastAsia="lt-LT"/>
                  </w:rPr>
                  <w:t xml:space="preserve"> ūkio ministerija</w:t>
                </w:r>
              </w:p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Teisingumo ministerija</w:t>
                </w:r>
              </w:p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Policijos departamentas </w:t>
                </w:r>
              </w:p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Valstybės sienos apsaugos tarnyba </w:t>
                </w:r>
              </w:p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</w:t>
                </w: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keepNext/>
                  <w:keepLines/>
                  <w:jc w:val="both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sz w:val="22"/>
                    <w:szCs w:val="22"/>
                    <w:lang w:eastAsia="lt-LT"/>
                  </w:rPr>
                  <w:t>Bendrieji reikalai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keepNext/>
                  <w:keepLines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keepNext/>
                  <w:keepLines/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keepNext/>
                  <w:keepLines/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B.01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keepNext/>
                  <w:keepLines/>
                  <w:rPr>
                    <w:b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Bendrųjų reikalų darbo grupė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Užsienio </w:t>
                </w:r>
                <w:r>
                  <w:rPr>
                    <w:sz w:val="22"/>
                    <w:szCs w:val="22"/>
                    <w:lang w:eastAsia="lt-LT"/>
                  </w:rPr>
                  <w:t>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Respublikos vyriausioji rinkimų komisija</w:t>
                </w: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7E3DAB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B.03</w:t>
                </w:r>
              </w:p>
              <w:p w:rsidR="007E3DAB" w:rsidRDefault="007E3DAB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Prieglobsčio ir migracijos išorės aspektų darbo grupė</w:t>
                </w:r>
              </w:p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2 </w:t>
                </w: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Migracijos departamentas prie Lietuvos Respublikos </w:t>
                </w:r>
                <w:r>
                  <w:rPr>
                    <w:sz w:val="22"/>
                    <w:szCs w:val="22"/>
                    <w:lang w:eastAsia="lt-LT"/>
                  </w:rPr>
                  <w:t>vidaus reikalų ministerijos (toliau – Migracijos departamentas)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B.04</w:t>
                </w:r>
              </w:p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ind w:firstLine="55"/>
                  <w:jc w:val="both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Narkotikų horizontalioji darbo grupė</w:t>
                </w:r>
              </w:p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ind w:firstLine="55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Narkotikų, tabako ir alkoholio kontrolės departamentas </w:t>
                </w:r>
              </w:p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Policijos departamentas </w:t>
                </w:r>
              </w:p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2 </w:t>
                </w:r>
              </w:p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tabs>
                    <w:tab w:val="left" w:pos="795"/>
                  </w:tabs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B.05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Struktūrinių priemonių ir atokiausių regionų darbo grupė (SPAR)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B.05 (a)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Struktūrinių priemonių pogrupis (SP)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ind w:firstLine="55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Vidaus reikalų </w:t>
                </w:r>
                <w:r>
                  <w:rPr>
                    <w:sz w:val="22"/>
                    <w:szCs w:val="22"/>
                    <w:lang w:eastAsia="lt-LT"/>
                  </w:rPr>
                  <w:t>ministerija</w:t>
                </w: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7E3DAB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B.05 (b)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Atokiausių regionų pogrupis (AR)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ind w:firstLine="55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B.05 (c)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Makroregioninių strategijų pogrupis (MRS)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7E3DAB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B.07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Branduolinių klausimų darbo grupė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Energetikos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atominės energetikos saugos inspekcija </w:t>
                </w:r>
              </w:p>
              <w:p w:rsidR="007E3DAB" w:rsidRDefault="007E3DAB">
                <w:pPr>
                  <w:ind w:firstLine="55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7E3DAB">
            <w:trPr>
              <w:cantSplit/>
              <w:trHeight w:val="23"/>
            </w:trPr>
            <w:tc>
              <w:tcPr>
                <w:tcW w:w="93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40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2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34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Radiacinės saugos centras</w:t>
                </w:r>
                <w:r>
                  <w:rPr>
                    <w:i/>
                    <w:sz w:val="22"/>
                    <w:szCs w:val="22"/>
                    <w:lang w:eastAsia="lt-LT"/>
                  </w:rPr>
                  <w:t xml:space="preserve"> </w:t>
                </w: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1 </w:t>
                </w:r>
              </w:p>
            </w:tc>
          </w:tr>
          <w:tr w:rsidR="007E3DAB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B.08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Statistikos darbo grupė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Lietuvos statistikos departamentas 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7E3DAB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B.09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Informavimo darbo grupė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vyriausiojo archyvaro tarnyba</w:t>
                </w: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7E3DAB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B.14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Teisingumo Teismo klausimų darbo grupė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Teisingumo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B.15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Tarnybos nuostatų darbo grupė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Vidaus reikalų </w:t>
                </w:r>
                <w:r>
                  <w:rPr>
                    <w:sz w:val="22"/>
                    <w:szCs w:val="22"/>
                    <w:lang w:eastAsia="lt-LT"/>
                  </w:rPr>
                  <w:t>ministerija</w:t>
                </w:r>
              </w:p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Socialinės apsaugos ir darbo ministerija</w:t>
                </w:r>
              </w:p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tarnybos departamentas prie Lietuvos Respublikos vidaus reikalų ministerijos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7E3DAB">
            <w:trPr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hideMark/>
              </w:tcPr>
              <w:p w:rsidR="007E3DAB" w:rsidRDefault="00F74222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B.17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Tolesnės veiklos, susijusios su 2004 m. balandžio 26 d. Tarybos išvadomis dėl Kipro, </w:t>
                </w:r>
                <w:r>
                  <w:rPr>
                    <w:i/>
                    <w:iCs/>
                    <w:sz w:val="22"/>
                    <w:szCs w:val="22"/>
                    <w:lang w:eastAsia="lt-LT"/>
                  </w:rPr>
                  <w:t xml:space="preserve">ad hoc </w:t>
                </w:r>
                <w:r>
                  <w:rPr>
                    <w:sz w:val="22"/>
                    <w:szCs w:val="22"/>
                    <w:lang w:eastAsia="lt-LT"/>
                  </w:rPr>
                  <w:t>darbo grupė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B.18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i/>
                    <w:iCs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Bendradarbiavimo ir patikros mechanizmo Bulgarijai ir Rumunijai </w:t>
                </w:r>
                <w:r>
                  <w:rPr>
                    <w:i/>
                    <w:sz w:val="22"/>
                    <w:szCs w:val="22"/>
                    <w:lang w:eastAsia="lt-LT"/>
                  </w:rPr>
                  <w:t>ad hoc</w:t>
                </w:r>
                <w:r>
                  <w:rPr>
                    <w:sz w:val="22"/>
                    <w:szCs w:val="22"/>
                    <w:lang w:eastAsia="lt-LT"/>
                  </w:rPr>
                  <w:t xml:space="preserve"> darbo grupė 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Teisingumo ministerija</w:t>
                </w:r>
              </w:p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Respublikos specialiųjų tyrimų tarnyba</w:t>
                </w: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  <w:r>
                  <w:rPr>
                    <w:sz w:val="22"/>
                    <w:szCs w:val="22"/>
                    <w:lang w:eastAsia="lt-LT"/>
                  </w:rPr>
                  <w:br/>
                </w: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7E3DAB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B.19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Plėtros ir dėl narystės ES besiderančių šalių reikalų darbo grupė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B.23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hideMark/>
              </w:tcPr>
              <w:p w:rsidR="007E3DAB" w:rsidRDefault="00F74222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Kibernetinių klausimų horizontalioji darbo grupė (kibernetiniai klausimai)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Krašto apsaugos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Vidaus reikalų </w:t>
                </w:r>
                <w:r>
                  <w:rPr>
                    <w:sz w:val="22"/>
                    <w:szCs w:val="22"/>
                    <w:lang w:eastAsia="lt-LT"/>
                  </w:rPr>
                  <w:t>ministerija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7E3DAB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B.24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hideMark/>
              </w:tcPr>
              <w:p w:rsidR="007E3DAB" w:rsidRDefault="00F74222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Darnaus vystymosi darbotvarkės iki 2030 m. (Darbotvarkės iki </w:t>
                </w:r>
                <w:r>
                  <w:rPr>
                    <w:sz w:val="22"/>
                    <w:szCs w:val="22"/>
                    <w:lang w:eastAsia="lt-LT"/>
                  </w:rPr>
                  <w:br/>
                  <w:t>2030 m.) darbo grupė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Socialinės apsaugos ir darbo ministerija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7E3DAB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val="en-US"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B.26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Atsparumo didinimo ir kovos su hibridinėmis grėsmėmis horizontalioji darbo </w:t>
                </w:r>
                <w:r>
                  <w:rPr>
                    <w:sz w:val="22"/>
                    <w:szCs w:val="22"/>
                    <w:lang w:eastAsia="lt-LT"/>
                  </w:rPr>
                  <w:t>grupė</w:t>
                </w:r>
              </w:p>
              <w:p w:rsidR="007E3DAB" w:rsidRDefault="007E3DAB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Vyriausybės kanceliarija</w:t>
                </w:r>
              </w:p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Valstybės saugumo departamentas 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7E3DAB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B.27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:rsidR="007E3DAB" w:rsidRDefault="00F74222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Jūrų klausimų darbo grupė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B.27 (a)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:rsidR="007E3DAB" w:rsidRDefault="00F74222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Integruotos jūrų politikos pogrupis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:rsidR="007E3DAB" w:rsidRDefault="007E3DAB">
                <w:pPr>
                  <w:rPr>
                    <w:sz w:val="22"/>
                    <w:szCs w:val="22"/>
                    <w:lang w:val="en-US" w:eastAsia="lt-LT"/>
                  </w:rPr>
                </w:pP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B.27 (b)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:rsidR="007E3DAB" w:rsidRDefault="00F74222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ES jūrų saugumo strategijos pogrupis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Krašto apsaugos ministerija</w:t>
                </w:r>
              </w:p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hideMark/>
              </w:tcPr>
              <w:p w:rsidR="007E3DAB" w:rsidRDefault="00F74222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sz w:val="22"/>
                    <w:szCs w:val="22"/>
                    <w:lang w:eastAsia="lt-LT"/>
                  </w:rPr>
                  <w:t>Užsienio reikalai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C.01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b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Patarėjų užsienio santykių klausimais darbo grupė (RELEX)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C.01</w:t>
                </w:r>
                <w:r>
                  <w:rPr>
                    <w:sz w:val="22"/>
                    <w:szCs w:val="22"/>
                    <w:lang w:eastAsia="lt-LT"/>
                  </w:rPr>
                  <w:t xml:space="preserve"> (a)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Sankcijų pogrupis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ind w:firstLine="55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C.02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Viešosios tarptautinės teisės darbo grupė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Teisingumo ministerija</w:t>
                </w: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7E3DAB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C.02 (a)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Tarptautinio baudžiamojo teismo pogrupis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Teisingumo </w:t>
                </w:r>
                <w:r>
                  <w:rPr>
                    <w:sz w:val="22"/>
                    <w:szCs w:val="22"/>
                    <w:lang w:eastAsia="lt-LT"/>
                  </w:rPr>
                  <w:t>ministerija</w:t>
                </w: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7E3DAB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C.03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Jūrų teisės darbo grupė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C.04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Jungtinių Tautų klausimų darbo grupė 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C.05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Europos saugumo ir bendradarbiavimo organizacijos (ESBO) ir Europos Tarybos klausimų darbo grupė 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ind w:firstLine="55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 xml:space="preserve">C.06 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Žmogaus teisių darbo grupė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Teisingumo ministerija</w:t>
                </w: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7E3DAB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both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C.07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Transatlantinių santykių darbo grupė 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both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C.09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Rytų Europos ir Vidurinės Azijos darbo grupė 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ind w:firstLine="55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C.10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laisvosios prekybos asociacijos (ELPA) klausimų darbo grupė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Užsienio reikalų </w:t>
                </w:r>
                <w:r>
                  <w:rPr>
                    <w:sz w:val="22"/>
                    <w:szCs w:val="22"/>
                    <w:lang w:eastAsia="lt-LT"/>
                  </w:rPr>
                  <w:t>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ind w:firstLine="55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C.11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Vakarų Balkanų regiono darbo grupė 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ind w:firstLine="55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C.12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Artimųjų Rytų taikos proceso </w:t>
                </w:r>
                <w:r>
                  <w:rPr>
                    <w:i/>
                    <w:iCs/>
                    <w:sz w:val="22"/>
                    <w:szCs w:val="22"/>
                    <w:lang w:eastAsia="lt-LT"/>
                  </w:rPr>
                  <w:t>ad hoc</w:t>
                </w:r>
                <w:r>
                  <w:rPr>
                    <w:sz w:val="22"/>
                    <w:szCs w:val="22"/>
                    <w:lang w:eastAsia="lt-LT"/>
                  </w:rPr>
                  <w:t xml:space="preserve"> darbo grupė 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ind w:firstLine="55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C.13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Artimųjų Rytų ir Persijos įlankos darbo grupė (MOG)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Užsienio reikalų </w:t>
                </w:r>
                <w:r>
                  <w:rPr>
                    <w:sz w:val="22"/>
                    <w:szCs w:val="22"/>
                    <w:lang w:eastAsia="lt-LT"/>
                  </w:rPr>
                  <w:t>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ind w:firstLine="55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C.14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Mašreko ir Magribo darbo grupė (MAMA)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ind w:firstLine="55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C.15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Afrikos darbo grupė (COAFR)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ind w:firstLine="55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C.16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Afrikos, Karibų ir Ramiojo vandenyno valstybių (AKR) darbo grupė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Užsienio reikalų </w:t>
                </w:r>
                <w:r>
                  <w:rPr>
                    <w:sz w:val="22"/>
                    <w:szCs w:val="22"/>
                    <w:lang w:eastAsia="lt-LT"/>
                  </w:rPr>
                  <w:t>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7E3DAB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C.17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Azijos ir Okeanijos darbo grupė (COASI)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C.18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Lotynų Amerikos ir Karibų regiono darbo grupė (COLAC)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ind w:firstLine="55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C.19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Terorizmo (tarptautinių aspektų) ekspertų </w:t>
                </w:r>
                <w:r>
                  <w:rPr>
                    <w:sz w:val="22"/>
                    <w:szCs w:val="22"/>
                    <w:lang w:eastAsia="lt-LT"/>
                  </w:rPr>
                  <w:t>darbo grupė (COTER)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saugumo departamentas</w:t>
                </w: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7E3DAB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C.20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bCs/>
                    <w:sz w:val="22"/>
                    <w:szCs w:val="22"/>
                    <w:lang w:eastAsia="lt-LT"/>
                  </w:rPr>
                  <w:t>Ginklų neplatinimo ir eksporto darbo grupė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C.20 (a)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Ginklų neplatinimo pogrupis (CONOP)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Krašto apsaugos ministerija</w:t>
                </w:r>
              </w:p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7E3DAB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7E3DAB">
                <w:pPr>
                  <w:keepNext/>
                  <w:jc w:val="both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7E3DAB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7E3DAB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7E3DAB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atominės energetikos saugos inspekcija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7E3DAB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keepNext/>
                  <w:keepLines/>
                  <w:ind w:firstLine="55"/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C.20 (b)</w:t>
                </w:r>
              </w:p>
              <w:p w:rsidR="007E3DAB" w:rsidRDefault="007E3DAB">
                <w:pPr>
                  <w:keepNext/>
                  <w:keepLines/>
                  <w:ind w:firstLine="55"/>
                  <w:jc w:val="both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Įprastinės ginkluotės eksporto pogrupis (COARM)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  <w:p w:rsidR="007E3DAB" w:rsidRDefault="007E3DAB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7E3DAB">
            <w:trPr>
              <w:cantSplit/>
              <w:trHeight w:val="23"/>
            </w:trPr>
            <w:tc>
              <w:tcPr>
                <w:tcW w:w="93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keepNext/>
                  <w:keepLines/>
                  <w:jc w:val="both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40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2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34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Krašto apsaugos ministerija</w:t>
                </w: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7E3DAB">
            <w:trPr>
              <w:cantSplit/>
              <w:trHeight w:val="23"/>
            </w:trPr>
            <w:tc>
              <w:tcPr>
                <w:tcW w:w="93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keepNext/>
                  <w:keepLines/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C.23</w:t>
                </w:r>
              </w:p>
            </w:tc>
            <w:tc>
              <w:tcPr>
                <w:tcW w:w="240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Dvejopo naudojimo prekių darbo </w:t>
                </w:r>
                <w:r>
                  <w:rPr>
                    <w:sz w:val="22"/>
                    <w:szCs w:val="22"/>
                    <w:lang w:eastAsia="lt-LT"/>
                  </w:rPr>
                  <w:t>grupė</w:t>
                </w:r>
              </w:p>
            </w:tc>
            <w:tc>
              <w:tcPr>
                <w:tcW w:w="162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34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Muitinės departamentas</w:t>
                </w: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:rsidR="007E3DAB" w:rsidRDefault="007E3DAB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7E3DAB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ind w:firstLine="55"/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C.25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ind w:firstLine="55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Politinė ir karinė grupė (PMG)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Krašto apsaugos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C.27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Prekybos klausimų darbo grupė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Užsienio </w:t>
                </w:r>
                <w:r>
                  <w:rPr>
                    <w:sz w:val="22"/>
                    <w:szCs w:val="22"/>
                    <w:lang w:eastAsia="lt-LT"/>
                  </w:rPr>
                  <w:t>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Muitinės departamentas </w:t>
                </w:r>
              </w:p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7E3DAB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C.30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Vystomojo bendradarbiavimo ir tarptautinių partnerysčių darbo grupė (CODEV-PI)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C.30 (a)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Kaimynystės, vystomojo ir tarptautinio </w:t>
                </w:r>
                <w:r>
                  <w:rPr>
                    <w:sz w:val="22"/>
                    <w:szCs w:val="22"/>
                    <w:lang w:eastAsia="lt-LT"/>
                  </w:rPr>
                  <w:t>bendradarbiavimo priemonės (KVTBP) „Globali Europa“ pogrupis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ind w:firstLine="55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C.30 (b)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Pasirengimo tarptautinėms konferencijoms vystymosi klausimais pogrupis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ind w:firstLine="55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7E3DAB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C.32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Humanitarinės </w:t>
                </w:r>
                <w:r>
                  <w:rPr>
                    <w:sz w:val="22"/>
                    <w:szCs w:val="22"/>
                    <w:lang w:eastAsia="lt-LT"/>
                  </w:rPr>
                  <w:t>pagalbos ir pagalbos maistu</w:t>
                </w:r>
                <w:r>
                  <w:rPr>
                    <w:color w:val="FF0000"/>
                    <w:sz w:val="22"/>
                    <w:szCs w:val="22"/>
                    <w:lang w:eastAsia="lt-LT"/>
                  </w:rPr>
                  <w:t xml:space="preserve"> </w:t>
                </w:r>
                <w:r>
                  <w:rPr>
                    <w:sz w:val="22"/>
                    <w:szCs w:val="22"/>
                    <w:lang w:eastAsia="lt-LT"/>
                  </w:rPr>
                  <w:t>darbo grupė (COHAFA)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7E3DAB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C.33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color w:val="FF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Biržos prekių darbo grupė (PROBA)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7E3DAB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C.34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Konsulinių reikalų darbo grupė (COCON)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Užsienio </w:t>
                </w:r>
                <w:r>
                  <w:rPr>
                    <w:sz w:val="22"/>
                    <w:szCs w:val="22"/>
                    <w:lang w:eastAsia="lt-LT"/>
                  </w:rPr>
                  <w:t>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C.36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i/>
                    <w:sz w:val="22"/>
                    <w:szCs w:val="22"/>
                    <w:lang w:eastAsia="lt-LT"/>
                  </w:rPr>
                  <w:t>Nicolaidis</w:t>
                </w:r>
                <w:r>
                  <w:rPr>
                    <w:sz w:val="22"/>
                    <w:szCs w:val="22"/>
                    <w:lang w:eastAsia="lt-LT"/>
                  </w:rPr>
                  <w:t xml:space="preserve"> grupė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ind w:firstLine="55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C.38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Ribojamųjų kovos su terorizmu priemonių darbo grupė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ind w:firstLine="55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sz w:val="22"/>
                    <w:szCs w:val="22"/>
                    <w:lang w:eastAsia="lt-LT"/>
                  </w:rPr>
                  <w:t>Ekonomikos ir finansų reikalai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D.01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b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Nuosavų išteklių darbo grupė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Finansų </w:t>
                </w:r>
                <w:r>
                  <w:rPr>
                    <w:sz w:val="22"/>
                    <w:szCs w:val="22"/>
                    <w:lang w:eastAsia="lt-LT"/>
                  </w:rPr>
                  <w:t>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both"/>
                  <w:rPr>
                    <w:sz w:val="22"/>
                    <w:szCs w:val="22"/>
                    <w:highlight w:val="yellow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 xml:space="preserve">D.02 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Patarėjų finansiniais klausimais darbo grupė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ind w:firstLine="55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both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D.03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Finansinių paslaugų ir bankų sąjungos</w:t>
                </w:r>
                <w:r>
                  <w:rPr>
                    <w:b/>
                    <w:sz w:val="22"/>
                    <w:szCs w:val="22"/>
                    <w:lang w:eastAsia="lt-LT"/>
                  </w:rPr>
                  <w:t xml:space="preserve"> </w:t>
                </w:r>
                <w:r>
                  <w:rPr>
                    <w:sz w:val="22"/>
                    <w:szCs w:val="22"/>
                    <w:lang w:eastAsia="lt-LT"/>
                  </w:rPr>
                  <w:t>darbo grupė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D.03 (a)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Bankų sąjungos</w:t>
                </w:r>
              </w:p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pogrupis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color w:val="FF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Lietuvos bankas </w:t>
                </w: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color w:val="FF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1 </w:t>
                </w:r>
              </w:p>
            </w:tc>
          </w:tr>
          <w:tr w:rsidR="007E3DAB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D.03 (b)</w:t>
                </w:r>
              </w:p>
              <w:p w:rsidR="007E3DAB" w:rsidRDefault="007E3DAB">
                <w:pPr>
                  <w:jc w:val="both"/>
                  <w:rPr>
                    <w:sz w:val="22"/>
                    <w:szCs w:val="22"/>
                    <w:highlight w:val="yellow"/>
                    <w:lang w:val="en-US" w:eastAsia="lt-LT"/>
                  </w:rPr>
                </w:pP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highlight w:val="yellow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Tvaraus </w:t>
                </w:r>
                <w:r>
                  <w:rPr>
                    <w:sz w:val="22"/>
                    <w:szCs w:val="22"/>
                    <w:lang w:eastAsia="lt-LT"/>
                  </w:rPr>
                  <w:t>finansavimo pogrupis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color w:val="000000"/>
                    <w:sz w:val="22"/>
                    <w:szCs w:val="22"/>
                    <w:highlight w:val="yellow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color w:val="000000"/>
                    <w:sz w:val="22"/>
                    <w:szCs w:val="22"/>
                    <w:highlight w:val="yellow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rPr>
                    <w:sz w:val="22"/>
                    <w:szCs w:val="22"/>
                    <w:highlight w:val="yellow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bankas</w:t>
                </w: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7E3DAB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both"/>
                  <w:rPr>
                    <w:sz w:val="22"/>
                    <w:szCs w:val="22"/>
                    <w:highlight w:val="yellow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D.03 (c)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highlight w:val="yellow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Transporto priemonių draudimo pogrupis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color w:val="000000"/>
                    <w:sz w:val="22"/>
                    <w:szCs w:val="22"/>
                    <w:highlight w:val="yellow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color w:val="000000"/>
                    <w:sz w:val="22"/>
                    <w:szCs w:val="22"/>
                    <w:highlight w:val="yellow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highlight w:val="yellow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Lietuvos bankas </w:t>
                </w: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7E3DAB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both"/>
                  <w:rPr>
                    <w:sz w:val="22"/>
                    <w:szCs w:val="22"/>
                    <w:highlight w:val="yellow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D.03 (d)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highlight w:val="yellow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Neveiksnių paskolų pogrupis 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rPr>
                    <w:color w:val="000000"/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color w:val="000000"/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Lietuvos </w:t>
                </w:r>
                <w:r>
                  <w:rPr>
                    <w:sz w:val="22"/>
                    <w:szCs w:val="22"/>
                    <w:lang w:eastAsia="lt-LT"/>
                  </w:rPr>
                  <w:t>bankas</w:t>
                </w:r>
              </w:p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rPr>
                    <w:sz w:val="22"/>
                    <w:szCs w:val="22"/>
                    <w:highlight w:val="yellow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Teisingumo ministerija</w:t>
                </w: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D.03 (e)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Skaitmeninio operacinio atsparumo pogrupis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bankas</w:t>
                </w: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7E3DAB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D.03 (f)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Kripto turto pogrupis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val="en-US" w:eastAsia="lt-LT"/>
                  </w:rPr>
                </w:pPr>
                <w:r>
                  <w:rPr>
                    <w:sz w:val="22"/>
                    <w:szCs w:val="22"/>
                    <w:lang w:val="en-US" w:eastAsia="lt-LT"/>
                  </w:rPr>
                  <w:t>2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bankas</w:t>
                </w: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7E3DAB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D.03 (g)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Europos Sąjungos žaliųjų obligacijų standarto ekspertų darbo grupė 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Lietuvos bankas </w:t>
                </w: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7E3DAB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D.03 (h)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ilgalaikių investicijų fondo (ELTIF) sistemos peržiūros ekspertų darbo grupė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bankas</w:t>
                </w: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7E3DAB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D.03 (i)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Alternatyviųjų investicinių fondų valdytojų direktyvos (AIFMD) ekspertų darbo grupė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Lietuvos bankas </w:t>
                </w: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tabs>
                    <w:tab w:val="left" w:pos="645"/>
                    <w:tab w:val="center" w:pos="722"/>
                  </w:tabs>
                  <w:ind w:firstLine="645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7E3DAB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D.03 (j)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Pinigų plovimo ir teroristų finansavimo prevencijos pogrupis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bankas</w:t>
                </w:r>
              </w:p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Finansinių nusikaltimų tyrimo tarnyba </w:t>
                </w:r>
                <w:r>
                  <w:rPr>
                    <w:color w:val="000000"/>
                    <w:sz w:val="22"/>
                    <w:szCs w:val="22"/>
                    <w:lang w:eastAsia="lt-LT"/>
                  </w:rPr>
                  <w:t>prie Lietuvos Respublikos vidaus reikalų ministerijos (toliau –</w:t>
                </w:r>
                <w:r>
                  <w:rPr>
                    <w:sz w:val="22"/>
                    <w:szCs w:val="22"/>
                    <w:lang w:eastAsia="lt-LT"/>
                  </w:rPr>
                  <w:t>Finansinių nusikaltimų tyrimo tarnyba)</w:t>
                </w: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7E3DAB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D.03 (k)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Draudimo / direktyvos „Mokumas 2“ pakeitimo pogrupis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bankas</w:t>
                </w: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7E3DAB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D.03 </w:t>
                </w:r>
                <w:r>
                  <w:rPr>
                    <w:sz w:val="22"/>
                    <w:szCs w:val="22"/>
                    <w:lang w:eastAsia="lt-LT"/>
                  </w:rPr>
                  <w:t>(l)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Draudimo gaivinimo ir pertvarkymo direktyvos pogrupis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bankas</w:t>
                </w: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7E3DAB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D.03 (m)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„Bazelis III“ reformos užbaigimo pogrupis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Lietuvos bankas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7E3DAB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both"/>
                  <w:rPr>
                    <w:color w:val="000000"/>
                    <w:spacing w:val="-4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D.04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Mokesčių klausimų darbo grupė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both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D.04 (a)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Aukšto lygio </w:t>
                </w:r>
                <w:r>
                  <w:rPr>
                    <w:sz w:val="22"/>
                    <w:szCs w:val="22"/>
                    <w:lang w:eastAsia="lt-LT"/>
                  </w:rPr>
                  <w:t>pogrupis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3 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both"/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both"/>
                  <w:rPr>
                    <w:sz w:val="22"/>
                    <w:szCs w:val="22"/>
                    <w:highlight w:val="yellow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D.04 (b) 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Netiesioginio apmokestinimo (įskaitant PVM, akcizus, finansinių sandorių mokesčius) pogrupis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mokesčių inspekcija prie Lietuvos Respublikos finansų ministerijos (toliau – </w:t>
                </w:r>
                <w:r>
                  <w:rPr>
                    <w:sz w:val="22"/>
                    <w:szCs w:val="22"/>
                    <w:lang w:eastAsia="lt-LT"/>
                  </w:rPr>
                  <w:t>Valstybinė mokesčių inspekcija)</w:t>
                </w: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7E3DAB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both"/>
                  <w:rPr>
                    <w:sz w:val="22"/>
                    <w:szCs w:val="22"/>
                    <w:highlight w:val="yellow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D.04 (c) 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Tiesioginio apmokestinimo (įskaitant dividendų, palūkanų ir honorarų apmokestinimą, bendros konsoliduotos pelno mokesčio bazės ir antivengiminių priemonių nustatymą, skaitmeninės ekonomikos apmokestinimą, </w:t>
                </w:r>
                <w:r>
                  <w:rPr>
                    <w:sz w:val="22"/>
                    <w:szCs w:val="22"/>
                    <w:lang w:eastAsia="lt-LT"/>
                  </w:rPr>
                  <w:t>administracinį bendradarbiavimą ir ginčų sprendimą) pogrupis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mokesčių inspekcija </w:t>
                </w: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7E3DAB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both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D.05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Elgesio kodekso grupė (verslo apmokestinimas) 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both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 xml:space="preserve">D.05 (a) 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Pogrupis (išorės klausimai) 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Finansų ministerija 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 xml:space="preserve">D.05 (b) 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Pogrupis (vidaus klausimai)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Finansų ministerija 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D.07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Biudžeto komitetas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both"/>
                  <w:rPr>
                    <w:sz w:val="22"/>
                    <w:szCs w:val="22"/>
                    <w:highlight w:val="yellow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D.08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Kovos su sukčiavimu darbo grupė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 xml:space="preserve">pagal kompetenciją: Finansinių nusikaltimų tyrimo tarnyba </w:t>
                </w:r>
              </w:p>
              <w:p w:rsidR="007E3DAB" w:rsidRDefault="007E3DAB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  <w:p w:rsidR="007E3DAB" w:rsidRDefault="007E3DAB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Muitinės departamentas</w:t>
                </w:r>
              </w:p>
              <w:p w:rsidR="007E3DAB" w:rsidRDefault="007E3DAB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 xml:space="preserve">Finansų </w:t>
                </w:r>
                <w:r>
                  <w:rPr>
                    <w:color w:val="000000"/>
                    <w:sz w:val="22"/>
                    <w:szCs w:val="22"/>
                    <w:lang w:eastAsia="lt-LT"/>
                  </w:rPr>
                  <w:t>ministerija</w:t>
                </w:r>
              </w:p>
              <w:p w:rsidR="007E3DAB" w:rsidRDefault="007E3DAB">
                <w:pPr>
                  <w:rPr>
                    <w:strike/>
                    <w:color w:val="000000"/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Lietuvos bankas</w:t>
                </w: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  <w:p w:rsidR="007E3DAB" w:rsidRDefault="007E3DAB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  <w:p w:rsidR="007E3DAB" w:rsidRDefault="007E3DAB">
                <w:pPr>
                  <w:jc w:val="center"/>
                  <w:rPr>
                    <w:strike/>
                    <w:color w:val="000000"/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trike/>
                    <w:color w:val="000000"/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7E3DAB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D.11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Eksporto kreditų grupė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2 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both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D.15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Muitų sąjungos darbo grupė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Muitinės departamentas</w:t>
                </w:r>
              </w:p>
              <w:p w:rsidR="007E3DAB" w:rsidRDefault="007E3DAB">
                <w:pPr>
                  <w:rPr>
                    <w:strike/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</w:t>
                </w:r>
              </w:p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trike/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7E3DAB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both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D.15 (a)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Muitinių generalinių direktorių pogrupis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Muitinės departamentas 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both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D.17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Anglies dioksido pasienio apmokestinimo mechanizmo (CBAM) ad hoc darbo grupė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Aplinkos ministerija</w:t>
                </w:r>
              </w:p>
              <w:p w:rsidR="007E3DAB" w:rsidRDefault="007E3DAB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Energetikos ministerija</w:t>
                </w:r>
              </w:p>
              <w:p w:rsidR="007E3DAB" w:rsidRDefault="007E3DAB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Užsienio reikalų ministerija</w:t>
                </w:r>
              </w:p>
              <w:p w:rsidR="007E3DAB" w:rsidRDefault="007E3DAB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Muitinės departamentas</w:t>
                </w: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  <w:p w:rsidR="007E3DAB" w:rsidRDefault="007E3DAB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  <w:p w:rsidR="007E3DAB" w:rsidRDefault="007E3DAB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  <w:p w:rsidR="007E3DAB" w:rsidRDefault="007E3DAB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7E3DAB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both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sz w:val="22"/>
                    <w:szCs w:val="22"/>
                    <w:lang w:eastAsia="lt-LT"/>
                  </w:rPr>
                  <w:t>Teisingumas ir vidaus reikalai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7E3DAB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E.01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Imigracijos, sienų ir prieglobsčio strateginis komitetas (ISPSK) 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Migracijos departamentas </w:t>
                </w:r>
              </w:p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Valstybės sienos apsaugos tarnyba 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7E3DAB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E.02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Integracijos, migracijos ir išsiuntimo darbo grupė 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Socialinės apsaugos ir darbo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Migracijos departamentas </w:t>
                </w:r>
              </w:p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Valstybės sienos apsaugos tarnyba 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</w:t>
                </w:r>
                <w:r>
                  <w:rPr>
                    <w:sz w:val="22"/>
                    <w:szCs w:val="22"/>
                    <w:lang w:eastAsia="lt-LT"/>
                  </w:rPr>
                  <w:br/>
                </w:r>
                <w:r>
                  <w:rPr>
                    <w:sz w:val="22"/>
                    <w:szCs w:val="22"/>
                    <w:lang w:eastAsia="lt-LT"/>
                  </w:rPr>
                  <w:br/>
                </w:r>
              </w:p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7E3DAB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both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E.03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Vizų darbo grupė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trike/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trike/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Migracijos departamentas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7E3DAB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E.04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b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Prieglobsčio darbo grupė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Migracijos departamentas</w:t>
                </w: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</w:tr>
          <w:tr w:rsidR="007E3DAB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E.06 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Sienų darbo grupė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Valstybės sienos apsaugos tarnyba 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E.07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Civilinės teisės klausimų darbo grupė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Teisingumo ministerija</w:t>
                </w:r>
              </w:p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Finansų </w:t>
                </w:r>
                <w:r>
                  <w:rPr>
                    <w:sz w:val="22"/>
                    <w:szCs w:val="22"/>
                    <w:lang w:eastAsia="lt-LT"/>
                  </w:rPr>
                  <w:t>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</w:t>
                </w: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atitinkama ministerija, Vyriausybės įstaiga, kita valstybės institucija ar įstaiga pagal kompetenciją</w:t>
                </w: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7E3DAB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E.12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Terorizmo darbo grupė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saugumo departamentas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Policijos departamentas </w:t>
                </w: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7E3DAB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E.14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Teisminio bendradarbiavimo </w:t>
                </w:r>
                <w:r>
                  <w:rPr>
                    <w:sz w:val="22"/>
                    <w:szCs w:val="22"/>
                    <w:lang w:eastAsia="lt-LT"/>
                  </w:rPr>
                  <w:t>baudžiamosiose bylose darbo grupė (COPEN)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Teisingumo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Informatikos ir ryšių departamentas prie Lietuvos Respublikos vidaus reikalų ministerijos (toliau – Informatikos ir ryšių departamentas)</w:t>
                </w:r>
              </w:p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Respublikos generalinė prokuratūra</w:t>
                </w: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:rsidR="007E3DAB" w:rsidRDefault="007E3DAB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E.21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Civilinės saugos darbo grupė (PROCIV)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Priešgaisrinės apsaugos ir gelbėjimo departamentas</w:t>
                </w:r>
              </w:p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prie Vidaus reikalų ministerijos (toliau – Priešgaisrinės apsaugos ir gelbėjimo departamentas) 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Vyriausybės kanceliarija</w:t>
                </w: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7E3DAB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E.21 (a)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Direktyvos dėl </w:t>
                </w:r>
                <w:r>
                  <w:rPr>
                    <w:sz w:val="22"/>
                    <w:szCs w:val="22"/>
                    <w:lang w:eastAsia="lt-LT"/>
                  </w:rPr>
                  <w:t>ypatingos svarbos subjektų atsparumo pogrupis (PROVIC-CER)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Vyriausybės kanceliarija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E.22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Pagrindinių teisių, piliečių teisių ir laisvo asmenų judėjimo darbo grupė (FREMP)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Teisingumo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Socialinės apsaugos ir </w:t>
                </w:r>
                <w:r>
                  <w:rPr>
                    <w:sz w:val="22"/>
                    <w:szCs w:val="22"/>
                    <w:lang w:eastAsia="lt-LT"/>
                  </w:rPr>
                  <w:t>darbo ministerija</w:t>
                </w:r>
              </w:p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  <w:r>
                  <w:rPr>
                    <w:sz w:val="22"/>
                    <w:szCs w:val="22"/>
                    <w:lang w:eastAsia="lt-LT"/>
                  </w:rPr>
                  <w:br/>
                </w:r>
                <w:r>
                  <w:rPr>
                    <w:sz w:val="22"/>
                    <w:szCs w:val="22"/>
                    <w:lang w:eastAsia="lt-LT"/>
                  </w:rPr>
                  <w:br/>
                </w:r>
              </w:p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  <w:r>
                  <w:rPr>
                    <w:sz w:val="22"/>
                    <w:szCs w:val="22"/>
                    <w:lang w:eastAsia="lt-LT"/>
                  </w:rPr>
                  <w:br/>
                </w: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7E3DAB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E.23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Duomenų apsaugos darbo grupė 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Teisingumo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duomenų apsaugos inspekcija</w:t>
                </w:r>
              </w:p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rPr>
                    <w:sz w:val="22"/>
                    <w:szCs w:val="22"/>
                    <w:highlight w:val="red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7E3DAB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E.23 (a)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DNR ekspertų pogrupis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 xml:space="preserve">Policijos departamentas 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E.23 (b)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Daktiloskopijos ekspertų pogrupis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 xml:space="preserve">Policijos departamentas 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E.23 (c)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Transporto registracijos ekspertų pogrupis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Valstybės įmonė „Regitra“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E.23 (d)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IT sistemų sąveikumo pogrupis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Informatikos ir ryšių departamentas 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Policijos </w:t>
                </w:r>
                <w:r>
                  <w:rPr>
                    <w:sz w:val="22"/>
                    <w:szCs w:val="22"/>
                    <w:lang w:eastAsia="lt-LT"/>
                  </w:rPr>
                  <w:t>departamentas</w:t>
                </w:r>
              </w:p>
              <w:p w:rsidR="007E3DAB" w:rsidRDefault="007E3DAB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sienos apsaugos tarnyba</w:t>
                </w:r>
              </w:p>
              <w:p w:rsidR="007E3DAB" w:rsidRDefault="007E3DAB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Migracijos departamentas</w:t>
                </w: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7E3DAB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E.25</w:t>
                </w:r>
              </w:p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Policijos ir teisminio bendradarbiavimo baudžiamosiose bylose koordinavimo komitetas (CATS)</w:t>
                </w:r>
              </w:p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Teisingumo ministerija</w:t>
                </w:r>
              </w:p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  <w:r>
                  <w:rPr>
                    <w:sz w:val="22"/>
                    <w:szCs w:val="22"/>
                    <w:lang w:eastAsia="lt-LT"/>
                  </w:rPr>
                  <w:br/>
                </w:r>
              </w:p>
              <w:p w:rsidR="007E3DAB" w:rsidRDefault="007E3DAB">
                <w:pPr>
                  <w:ind w:firstLine="55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Muitinės departamentas </w:t>
                </w:r>
              </w:p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Policijos departamentas </w:t>
                </w:r>
              </w:p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Generalinė prokuratūra</w:t>
                </w: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  <w:r>
                  <w:rPr>
                    <w:sz w:val="22"/>
                    <w:szCs w:val="22"/>
                    <w:lang w:eastAsia="lt-LT"/>
                  </w:rPr>
                  <w:br/>
                </w: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  <w:r>
                  <w:rPr>
                    <w:sz w:val="22"/>
                    <w:szCs w:val="22"/>
                    <w:lang w:eastAsia="lt-LT"/>
                  </w:rPr>
                  <w:br/>
                </w:r>
                <w:r>
                  <w:rPr>
                    <w:sz w:val="22"/>
                    <w:szCs w:val="22"/>
                    <w:lang w:eastAsia="lt-LT"/>
                  </w:rPr>
                  <w:br/>
                </w:r>
              </w:p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  <w:r>
                  <w:rPr>
                    <w:sz w:val="22"/>
                    <w:szCs w:val="22"/>
                    <w:lang w:eastAsia="lt-LT"/>
                  </w:rPr>
                  <w:br/>
                </w: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7E3DAB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E.26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Teisėsaugos darbo grupė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E.26 (a)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Policijos pogrupis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Policijos departamentas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E.26 (b)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Muitinių pogrupis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Muitinės </w:t>
                </w:r>
                <w:r>
                  <w:rPr>
                    <w:sz w:val="22"/>
                    <w:szCs w:val="22"/>
                    <w:lang w:eastAsia="lt-LT"/>
                  </w:rPr>
                  <w:t>departamentas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E.26 (c) 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ES kovos su tarptautiniu nusikalstamumu transporto srityje kontaktinių punktų tinklas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Policijos departamentas 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E.26 (d) 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Masinių sporto renginių ekspertų pogrupis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Policijos departamentas 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E.26 (e) 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Europos svarbių </w:t>
                </w:r>
                <w:r>
                  <w:rPr>
                    <w:sz w:val="22"/>
                    <w:szCs w:val="22"/>
                    <w:lang w:eastAsia="lt-LT"/>
                  </w:rPr>
                  <w:t>asmenų apsaugos tinklas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Respublikos vadovybės apsaugos tarnyba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E.26 (f) 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Radijo komunikacijos ekspertų tinklas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color w:val="FF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Informatikos ir ryšių departamentas 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color w:val="FF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rPr>
                    <w:color w:val="FF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color w:val="FF0000"/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E.26 (g) 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teisėsaugos technologijų tarnybų tinklas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Policijos departamentas 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color w:val="FF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Muitinės departamentas </w:t>
                </w: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color w:val="FF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7E3DAB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E.26 (h)  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Europos bėglių aktyviosios paieškos padalinių tinklas 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Policijos departamentas 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E. 26 (i) 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Ryšių pareigūnų valdymo tarnybų tinklas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Policijos departamentas 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rPr>
                    <w:color w:val="FF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color w:val="FF0000"/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E.26 (j) 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šaunamųjų ginklų ekspertų tinklas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Policijos departamentas 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rPr>
                    <w:color w:val="FF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color w:val="FF0000"/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E.26 (k) 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policijos kinologų ekspertinis tinklas (KYNOPOL)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Policijos departamentas 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rPr>
                    <w:color w:val="FF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color w:val="FF0000"/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E.26 (l) 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Neoficialus kultūros vertybių srityje veikiančių teisėsaugos institucijų ir ekspertų tinklas (CULTNET)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Muitinės departamentas 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E.26 (m) 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ES specialiųjų antiteroristinių padalinių tinklas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Policijos departamentas 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E.26 (n) 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teisėsaugos medicinos ir psichologijos ekspertų tinklas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color w:val="FF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Policijos departamentas </w:t>
                </w: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color w:val="FF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7E3DAB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E.26 (o) 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oro uostų policijos tinklas (AIRPOL)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Policijos departamentas 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color w:val="FF0000"/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E.26 (p)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policijos dingusių asmenų ekspertinis tinklas (PENMP)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Policijos departamentas 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rPr>
                    <w:sz w:val="22"/>
                    <w:szCs w:val="22"/>
                    <w:highlight w:val="red"/>
                    <w:lang w:eastAsia="lt-LT"/>
                  </w:rPr>
                </w:pP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color w:val="FF0000"/>
                    <w:sz w:val="22"/>
                    <w:szCs w:val="22"/>
                    <w:highlight w:val="red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E.26 (r)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kelių policijos tinklas (ROADPOL)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Policijos departamentas 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rPr>
                    <w:sz w:val="22"/>
                    <w:szCs w:val="22"/>
                    <w:highlight w:val="red"/>
                    <w:lang w:eastAsia="lt-LT"/>
                  </w:rPr>
                </w:pP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color w:val="FF0000"/>
                    <w:sz w:val="22"/>
                    <w:szCs w:val="22"/>
                    <w:highlight w:val="red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E.26 (s)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ES administracinio požiūrio į kovą su sunkiu ir organizuotu nusikalstamumu tinklas (ENAA) 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Policijos departamentas 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rPr>
                    <w:sz w:val="22"/>
                    <w:szCs w:val="22"/>
                    <w:highlight w:val="red"/>
                    <w:lang w:eastAsia="lt-LT"/>
                  </w:rPr>
                </w:pP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color w:val="FF0000"/>
                    <w:sz w:val="22"/>
                    <w:szCs w:val="22"/>
                    <w:highlight w:val="red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E.26 (t)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Europos nusikalstamumo prevencijos tinklas (EUCPN) 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Policijos departamentas 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rPr>
                    <w:sz w:val="22"/>
                    <w:szCs w:val="22"/>
                    <w:highlight w:val="red"/>
                    <w:lang w:eastAsia="lt-LT"/>
                  </w:rPr>
                </w:pP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color w:val="FF0000"/>
                    <w:sz w:val="22"/>
                    <w:szCs w:val="22"/>
                    <w:highlight w:val="red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E.26 </w:t>
                </w:r>
                <w:r>
                  <w:rPr>
                    <w:sz w:val="22"/>
                    <w:szCs w:val="22"/>
                    <w:lang w:eastAsia="lt-LT"/>
                  </w:rPr>
                  <w:t>(u)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Europos sekimo padalinių ekspertų tinklas (ESG) 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Policijos departamentas 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rPr>
                    <w:sz w:val="22"/>
                    <w:szCs w:val="22"/>
                    <w:highlight w:val="red"/>
                    <w:lang w:eastAsia="lt-LT"/>
                  </w:rPr>
                </w:pP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color w:val="FF0000"/>
                    <w:sz w:val="22"/>
                    <w:szCs w:val="22"/>
                    <w:highlight w:val="red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widowControl w:val="0"/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E.27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Šengeno klausimų darbo grupė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widowControl w:val="0"/>
                  <w:rPr>
                    <w:sz w:val="22"/>
                    <w:szCs w:val="22"/>
                    <w:highlight w:val="red"/>
                    <w:lang w:eastAsia="lt-LT"/>
                  </w:rPr>
                </w:pP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widowControl w:val="0"/>
                  <w:jc w:val="center"/>
                  <w:rPr>
                    <w:sz w:val="22"/>
                    <w:szCs w:val="22"/>
                    <w:highlight w:val="red"/>
                    <w:lang w:eastAsia="lt-LT"/>
                  </w:rPr>
                </w:pP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widowControl w:val="0"/>
                  <w:rPr>
                    <w:sz w:val="22"/>
                    <w:szCs w:val="22"/>
                    <w:highlight w:val="red"/>
                    <w:lang w:eastAsia="lt-LT"/>
                  </w:rPr>
                </w:pP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widowControl w:val="0"/>
                  <w:jc w:val="center"/>
                  <w:rPr>
                    <w:color w:val="FF0000"/>
                    <w:sz w:val="22"/>
                    <w:szCs w:val="22"/>
                    <w:highlight w:val="red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widowControl w:val="0"/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E.27 (a)</w:t>
                </w:r>
              </w:p>
              <w:p w:rsidR="007E3DAB" w:rsidRDefault="007E3DAB">
                <w:pPr>
                  <w:widowControl w:val="0"/>
                  <w:jc w:val="both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Šengeno vertinimų klausimų pogrupis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widowControl w:val="0"/>
                  <w:rPr>
                    <w:sz w:val="22"/>
                    <w:szCs w:val="22"/>
                    <w:highlight w:val="red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widowControl w:val="0"/>
                  <w:jc w:val="center"/>
                  <w:rPr>
                    <w:sz w:val="22"/>
                    <w:szCs w:val="22"/>
                    <w:highlight w:val="red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  <w:p w:rsidR="007E3DAB" w:rsidRDefault="007E3DAB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duomenų apsaugos </w:t>
                </w:r>
                <w:r>
                  <w:rPr>
                    <w:sz w:val="22"/>
                    <w:szCs w:val="22"/>
                    <w:lang w:eastAsia="lt-LT"/>
                  </w:rPr>
                  <w:t>inspekcija</w:t>
                </w:r>
              </w:p>
              <w:p w:rsidR="007E3DAB" w:rsidRDefault="007E3DAB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Valstybės sienos apsaugos tarnyba </w:t>
                </w:r>
              </w:p>
              <w:p w:rsidR="007E3DAB" w:rsidRDefault="007E3DAB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Policijos departamentas </w:t>
                </w:r>
              </w:p>
              <w:p w:rsidR="007E3DAB" w:rsidRDefault="007E3DAB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widowControl w:val="0"/>
                  <w:rPr>
                    <w:sz w:val="22"/>
                    <w:szCs w:val="22"/>
                    <w:highlight w:val="red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Informatikos ir ryšių departamentas</w:t>
                </w: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7E3DAB" w:rsidRDefault="007E3DAB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7E3DAB" w:rsidRDefault="007E3DAB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:rsidR="007E3DAB" w:rsidRDefault="007E3DAB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:rsidR="007E3DAB" w:rsidRDefault="007E3DAB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widowControl w:val="0"/>
                  <w:jc w:val="center"/>
                  <w:rPr>
                    <w:color w:val="FF0000"/>
                    <w:sz w:val="22"/>
                    <w:szCs w:val="22"/>
                    <w:highlight w:val="red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7E3DAB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E.27 (b)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Šengeno teisyno (</w:t>
                </w:r>
                <w:r>
                  <w:rPr>
                    <w:i/>
                    <w:sz w:val="22"/>
                    <w:szCs w:val="22"/>
                    <w:lang w:eastAsia="lt-LT"/>
                  </w:rPr>
                  <w:t>acquis</w:t>
                </w:r>
                <w:r>
                  <w:rPr>
                    <w:sz w:val="22"/>
                    <w:szCs w:val="22"/>
                    <w:lang w:eastAsia="lt-LT"/>
                  </w:rPr>
                  <w:t xml:space="preserve">) klausimų pogrupis 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rPr>
                    <w:sz w:val="22"/>
                    <w:szCs w:val="22"/>
                    <w:highlight w:val="red"/>
                    <w:lang w:eastAsia="lt-LT"/>
                  </w:rPr>
                </w:pP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highlight w:val="red"/>
                    <w:lang w:eastAsia="lt-LT"/>
                  </w:rPr>
                </w:pP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Valstybės sienos apsaugos tarnyba </w:t>
                </w:r>
              </w:p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rPr>
                    <w:sz w:val="22"/>
                    <w:szCs w:val="22"/>
                    <w:highlight w:val="red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Policijos departamentas </w:t>
                </w: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7E3DAB" w:rsidRDefault="007E3DAB">
                <w:pPr>
                  <w:jc w:val="center"/>
                  <w:rPr>
                    <w:color w:val="FF0000"/>
                    <w:sz w:val="22"/>
                    <w:szCs w:val="22"/>
                    <w:highlight w:val="red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525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E.30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Keitimosi informacija TVR srityje darbo grupė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 xml:space="preserve">Policijos departamentas </w:t>
                </w:r>
              </w:p>
              <w:p w:rsidR="007E3DAB" w:rsidRDefault="007E3DAB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Valstybės sienos apsaugos tarnyba</w:t>
                </w:r>
              </w:p>
              <w:p w:rsidR="007E3DAB" w:rsidRDefault="007E3DAB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 xml:space="preserve">Informatikos ir ryšių departamentas </w:t>
                </w: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</w:t>
                </w: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</w:t>
                </w: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E.31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E. teisingumo darbo grupė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Teisingumo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Nacionalinė teismų administracija</w:t>
                </w:r>
              </w:p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Informatikos ir ryšių departamentas</w:t>
                </w: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7E3DAB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sz w:val="22"/>
                    <w:szCs w:val="22"/>
                    <w:lang w:eastAsia="lt-LT"/>
                  </w:rPr>
                  <w:t>Žemės ūkis ir žuvininkystė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b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widowControl w:val="0"/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F.03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b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Horizontaliųjų žemės ūkio klausimų darbo grupė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b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Nacionalinė mokėjimo agentūra </w:t>
                </w:r>
              </w:p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prie Žemės </w:t>
                </w:r>
                <w:r>
                  <w:rPr>
                    <w:sz w:val="22"/>
                    <w:szCs w:val="22"/>
                    <w:lang w:eastAsia="lt-LT"/>
                  </w:rPr>
                  <w:t>ūkio ministerijos (toliau – Nacionalinė mokėjimo agentūra)</w:t>
                </w: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7E3DAB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F.03 (a)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aukšto lygio pogrupis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F.03 (b)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ir aplinkos pogrupis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Lietuvos hidrometeoro-logijos </w:t>
                </w:r>
                <w:r>
                  <w:rPr>
                    <w:sz w:val="22"/>
                    <w:szCs w:val="22"/>
                    <w:lang w:eastAsia="lt-LT"/>
                  </w:rPr>
                  <w:t>tarnyba prie Aplinkos ministerijos (toliau – Lietuvos hidrometeoro-logijos tarnyba)</w:t>
                </w: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7E3DAB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F.03 (c)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Tiesioginių išmokų pogrupis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Nacionalinė mokėjimo agentūra prie Žemės ūkio ministerijos (toliau – Nacionalinė mokėjimo agentūra)</w:t>
                </w: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7E3DAB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F.03 (d)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Kaimo plėtros pogrupis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Nacionalinė mokėjimo agentūra</w:t>
                </w: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7E3DAB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F.03 (e)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Atokiausių regionų ir Egėjo jūros salų pogrupis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F.03 (f)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produktų pardavimo skatinimo pogrupis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Viešoji įstaiga Kaimo verslo ir rinkų plėtros agentūra</w:t>
                </w: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F.03 (g)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Ekologinio ūkininkavimo pogrupis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augalininkystės tarnyba prie Žemės ūkio ministerijos (toliau – Valstybinė augalininkystės tarnyba)</w:t>
                </w: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7E3DAB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F.03 (h)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Geografinių nuorodų ir kilmės vietos nuorodų pogrupis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maisto ir veterinarijos tarnyba</w:t>
                </w: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7E3DAB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F.03 (i) 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Bendros žemės ūkio politikos (BŽŪP) supaprastinimo pogrupis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Nacionalinė mokėjimo agentūra </w:t>
                </w: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7E3DAB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F.05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genetinių išteklių ir inovacijų darbo grupė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augalininkystės tarnyba </w:t>
                </w: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7E3DAB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F.05 (a)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Genetinių išteklių pogrupis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augalininkystės tarnyba</w:t>
                </w: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7E3DAB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both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F.05 (b)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both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Sėklų, dauginamosios ir</w:t>
                </w:r>
                <w:r>
                  <w:rPr>
                    <w:sz w:val="22"/>
                    <w:szCs w:val="22"/>
                    <w:lang w:eastAsia="lt-LT"/>
                  </w:rPr>
                  <w:t xml:space="preserve"> sodinamosios medžiagos pogrupis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both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augalininkystės tarnyba 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7E3DAB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F.05 (c)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Augalų veislių selekcininkų teisių pogrupis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augalininkystės tarnyba 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7E3DAB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both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F.05 (d)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both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Genetiškai modifikuotų organizmų </w:t>
                </w:r>
                <w:r>
                  <w:rPr>
                    <w:sz w:val="22"/>
                    <w:szCs w:val="22"/>
                    <w:lang w:eastAsia="lt-LT"/>
                  </w:rPr>
                  <w:t>(GMO) ir kitų su žemės ūkiu susijusių inovacijų pogrupis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both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maisto ir veterinarijos tarnyba</w:t>
                </w:r>
              </w:p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augalininkystės tarnyba</w:t>
                </w: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7E3DAB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F.08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produktų darbo grupė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 xml:space="preserve">Viešoji įstaiga Kaimo </w:t>
                </w:r>
                <w:r>
                  <w:rPr>
                    <w:color w:val="000000"/>
                    <w:sz w:val="22"/>
                    <w:szCs w:val="22"/>
                    <w:lang w:eastAsia="lt-LT"/>
                  </w:rPr>
                  <w:t>verslo ir rinkų plėtros agentūra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7E3DAB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F.12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Vyno ir alkoholio darbo grupė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maisto ir veterinarijos tarnyba</w:t>
                </w: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7E3DAB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F.15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Finansinių žemės ūkio klausimų darbo grupė (AGRIFIN)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Nacionalinė mokėjimo agentūra</w:t>
                </w: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7E3DAB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F.16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Miškininkystės darbo grupė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F.19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Augalų ir augalų sveikatos klausimų darbo grupė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augalininkystės tarnyba 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7E3DAB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F.19 (a)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Augalų sveikatos vyriausiųjų pareigūnų pogrupis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augalininkystės tarnyba 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7E3DAB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F.19 (b) 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Apsaugos ir tikrinimo pogrupis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augalininkystės tarnyba 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7E3DAB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F.19  (c) 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Dauginamosios ir sodinamosios medžiagos pogrupis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augalininkystės tarnyba 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2 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7E3DAB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F.19 (d) 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i/>
                    <w:sz w:val="22"/>
                    <w:szCs w:val="22"/>
                    <w:lang w:eastAsia="lt-LT"/>
                  </w:rPr>
                  <w:t>Roosendaal</w:t>
                </w:r>
                <w:r>
                  <w:rPr>
                    <w:sz w:val="22"/>
                    <w:szCs w:val="22"/>
                    <w:lang w:eastAsia="lt-LT"/>
                  </w:rPr>
                  <w:t xml:space="preserve"> grupės pogrupis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augalininkystės tarnyba 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ind w:firstLine="55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7E3DAB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F.19 (e) 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Tarptautinės augalų apsaugos konvencijos / Fitosanitarijos priemonių komisijos </w:t>
                </w:r>
                <w:r>
                  <w:rPr>
                    <w:sz w:val="22"/>
                    <w:szCs w:val="22"/>
                    <w:lang w:eastAsia="lt-LT"/>
                  </w:rPr>
                  <w:t>(IPPC/CPM) reikalų pogrupis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augalininkystės tarnyba 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F.19 (f)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Pesticidų ir augalų apsaugos produktų pogrupis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Žemės ūkio ministerija</w:t>
                </w:r>
              </w:p>
              <w:p w:rsidR="007E3DAB" w:rsidRDefault="007E3DAB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Valstybinė augalininkystės tarnyba</w:t>
                </w:r>
                <w:r>
                  <w:rPr>
                    <w:sz w:val="22"/>
                    <w:szCs w:val="22"/>
                    <w:lang w:eastAsia="lt-LT"/>
                  </w:rPr>
                  <w:t xml:space="preserve"> 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  <w:p w:rsidR="007E3DAB" w:rsidRDefault="007E3DAB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F.21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Gyvūnų ir veterinarijos klausimų darbo grupė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</w:t>
                </w:r>
                <w:r>
                  <w:rPr>
                    <w:sz w:val="22"/>
                    <w:szCs w:val="22"/>
                    <w:lang w:eastAsia="lt-LT"/>
                  </w:rPr>
                  <w:t>maisto ir veterinarijos tarnyba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7E3DAB">
            <w:trPr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F.21 (a)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Veterinarijos vyriausiųjų pareigūnų pogrupis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maisto ir veterinarijos tarnyba 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7E3DAB">
            <w:trPr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F.21 (b) 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Visuomenės sveikatos pogrupis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maisto ir veterinarijos tarnyba 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7E3DAB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F.21 (c) 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Gyvūnų sveikatos pogrupis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maisto ir veterinarijos tarnyba 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7E3DAB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F.21 (d) 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Gyvūnų gerovės ir </w:t>
                </w:r>
                <w:r>
                  <w:rPr>
                    <w:sz w:val="22"/>
                    <w:szCs w:val="22"/>
                    <w:lang w:eastAsia="lt-LT"/>
                  </w:rPr>
                  <w:t>gyvulininkystės pogrupis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maisto ir veterinarijos tarnyba 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F.21 (e)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Potsdamo grupės pogrupis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maisto ir veterinarijos tarnyba 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sz w:val="22"/>
                    <w:szCs w:val="22"/>
                    <w:lang w:val="en-US"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F.21 (f)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Pašarų pogrupis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maisto ir </w:t>
                </w:r>
                <w:r>
                  <w:rPr>
                    <w:sz w:val="22"/>
                    <w:szCs w:val="22"/>
                    <w:lang w:eastAsia="lt-LT"/>
                  </w:rPr>
                  <w:t>veterinarijos tarnyba</w:t>
                </w: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7E3DAB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F.22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Tarptautinių maisto ir žemės ūkio klausimų darbo grupė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ind w:firstLine="55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F.22 (a)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Jungtinių Tautų maisto ir žemės ūkio organizacijos (FAO) pogrupis 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maisto ir veterinarijos tarnyba</w:t>
                </w: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7E3DAB">
            <w:trPr>
              <w:cantSplit/>
              <w:trHeight w:val="1467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F.22 (b)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Ekonominio</w:t>
                </w:r>
                <w:r>
                  <w:rPr>
                    <w:sz w:val="22"/>
                    <w:szCs w:val="22"/>
                    <w:lang w:eastAsia="lt-LT"/>
                  </w:rPr>
                  <w:t xml:space="preserve"> bendradarbiavimo ir plėtros organizacijos (EBPO) pogrupis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augalininkystės tarnyba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7E3DAB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F.22 (c)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Jungtinių Tautų Europos ekonominės komisijos (JT EEK) pogrupis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</w:t>
                </w:r>
              </w:p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1 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Aplinkos </w:t>
                </w:r>
                <w:r>
                  <w:rPr>
                    <w:sz w:val="22"/>
                    <w:szCs w:val="22"/>
                    <w:lang w:eastAsia="lt-LT"/>
                  </w:rPr>
                  <w:t>ministerija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highlight w:val="red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7E3DAB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F.22 (d) 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i/>
                    <w:sz w:val="22"/>
                    <w:szCs w:val="22"/>
                    <w:lang w:eastAsia="lt-LT"/>
                  </w:rPr>
                  <w:t>Codex Alimentarius</w:t>
                </w:r>
                <w:r>
                  <w:rPr>
                    <w:sz w:val="22"/>
                    <w:szCs w:val="22"/>
                    <w:lang w:eastAsia="lt-LT"/>
                  </w:rPr>
                  <w:t xml:space="preserve"> pogrupis (CAC) 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Sveikatos apsaugos ministerija </w:t>
                </w:r>
              </w:p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mokymo ir ligų prevencijos centras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maisto ir veterinarijos tarnyba</w:t>
                </w:r>
              </w:p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7E3DAB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F.22 (d) (a)</w:t>
                </w:r>
              </w:p>
              <w:p w:rsidR="007E3DAB" w:rsidRDefault="007E3DAB">
                <w:pPr>
                  <w:jc w:val="both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Bendrųjų principų </w:t>
                </w:r>
                <w:r>
                  <w:rPr>
                    <w:sz w:val="22"/>
                    <w:szCs w:val="22"/>
                    <w:lang w:eastAsia="lt-LT"/>
                  </w:rPr>
                  <w:t>subpogrupis (CCGP)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mokymo ir ligų prevencijos centras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7E3DAB">
                <w:pPr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rPr>
                    <w:strike/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F.22 (d) (b)</w:t>
                </w:r>
              </w:p>
              <w:p w:rsidR="007E3DAB" w:rsidRDefault="007E3DAB">
                <w:pPr>
                  <w:jc w:val="both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Maisto priedų subpogrupis (CCFA)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mokymo ir ligų prevencijos centras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Žemės ūkio </w:t>
                </w:r>
                <w:r>
                  <w:rPr>
                    <w:sz w:val="22"/>
                    <w:szCs w:val="22"/>
                    <w:lang w:eastAsia="lt-LT"/>
                  </w:rPr>
                  <w:t>ministerija</w:t>
                </w:r>
              </w:p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maisto ir veterinarijos tarnyba</w:t>
                </w:r>
              </w:p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7E3DAB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F.22 (d) (c) </w:t>
                </w:r>
              </w:p>
              <w:p w:rsidR="007E3DAB" w:rsidRDefault="007E3DAB">
                <w:pPr>
                  <w:jc w:val="both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Maisto teršalų subpogrupis (CCCF)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  <w:p w:rsidR="007E3DAB" w:rsidRDefault="007E3DAB">
                <w:pPr>
                  <w:rPr>
                    <w:strike/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mokymo ir ligų prevencijos centras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maisto ir veterinarijos </w:t>
                </w:r>
                <w:r>
                  <w:rPr>
                    <w:sz w:val="22"/>
                    <w:szCs w:val="22"/>
                    <w:lang w:eastAsia="lt-LT"/>
                  </w:rPr>
                  <w:t>tarnyba</w:t>
                </w: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7E3DAB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hideMark/>
              </w:tcPr>
              <w:p w:rsidR="007E3DAB" w:rsidRDefault="00F74222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F.22 (d) (d)  </w:t>
                </w:r>
              </w:p>
              <w:p w:rsidR="007E3DAB" w:rsidRDefault="007E3DAB">
                <w:pPr>
                  <w:jc w:val="both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Maisto higienos subpogrupis (CCFA)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maisto ir veterinarijos tarnyba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mokymo ir ligų prevencijos centras</w:t>
                </w: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color w:val="FF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7E3DAB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F.22 (d) (e) </w:t>
                </w:r>
              </w:p>
              <w:p w:rsidR="007E3DAB" w:rsidRDefault="007E3DAB">
                <w:pPr>
                  <w:jc w:val="both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Maisto ženklinimo subpogrupis (CCFL)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Sveikatos </w:t>
                </w:r>
                <w:r>
                  <w:rPr>
                    <w:sz w:val="22"/>
                    <w:szCs w:val="22"/>
                    <w:lang w:eastAsia="lt-LT"/>
                  </w:rPr>
                  <w:t>mokymo ir ligų prevencijos centras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maisto ir veterinarijos tarnyba</w:t>
                </w:r>
              </w:p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7E3DAB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F.22 (d) (f) </w:t>
                </w:r>
              </w:p>
              <w:p w:rsidR="007E3DAB" w:rsidRDefault="007E3DAB">
                <w:pPr>
                  <w:jc w:val="both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Analizės ir bandinių ėmimo metodų subpogrupis (CCMAS)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maisto ir veterinarijos tarnyba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7E3DAB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F.22 (d) (g) </w:t>
                </w:r>
              </w:p>
              <w:p w:rsidR="007E3DAB" w:rsidRDefault="007E3DAB">
                <w:pPr>
                  <w:jc w:val="both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Pesticidų likučių subpogrupis (CCPR)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mokymo ir ligų prevencijos centras</w:t>
                </w:r>
              </w:p>
              <w:p w:rsidR="007E3DAB" w:rsidRDefault="007E3DAB">
                <w:pPr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augalininkystės tarnyba</w:t>
                </w:r>
              </w:p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Nacionalinis visuomenės sveikatos centras prie Sveikatos apsaugos ministerijos </w:t>
                </w:r>
                <w:r>
                  <w:rPr>
                    <w:sz w:val="22"/>
                    <w:szCs w:val="22"/>
                    <w:lang w:eastAsia="lt-LT"/>
                  </w:rPr>
                  <w:t>(toliau – Nacionalinis visuomenės sveikatos centras)</w:t>
                </w:r>
              </w:p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maisto ir veterinarijos tarnyba</w:t>
                </w: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7E3DAB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F.22 (d) (h) </w:t>
                </w:r>
              </w:p>
              <w:p w:rsidR="007E3DAB" w:rsidRDefault="007E3DAB">
                <w:pPr>
                  <w:jc w:val="both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Veterinarinių vaistų ir liekanų maisto produktuose subpogrupis (CCRVDF)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maisto ir </w:t>
                </w:r>
                <w:r>
                  <w:rPr>
                    <w:sz w:val="22"/>
                    <w:szCs w:val="22"/>
                    <w:lang w:eastAsia="lt-LT"/>
                  </w:rPr>
                  <w:t>veterinarijos tarnyba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F.22 (d) (i) </w:t>
                </w:r>
              </w:p>
              <w:p w:rsidR="007E3DAB" w:rsidRDefault="007E3DAB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Maisto produktų importo ir eksporto sertifikavimo ir tikrinimo sistemų subpogrupis (CCFICS)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maisto ir veterinarijos tarnyba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F.22 (d) (j) </w:t>
                </w:r>
              </w:p>
              <w:p w:rsidR="007E3DAB" w:rsidRDefault="007E3DAB">
                <w:pPr>
                  <w:jc w:val="both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Mitybos ir specialių dietinių maisto produktų subpogrupis </w:t>
                </w:r>
                <w:r>
                  <w:rPr>
                    <w:sz w:val="22"/>
                    <w:szCs w:val="22"/>
                    <w:lang w:eastAsia="lt-LT"/>
                  </w:rPr>
                  <w:t>(CCNFSDU)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trike/>
                    <w:color w:val="FF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maisto ir veterinarijos tarnyba </w:t>
                </w: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7E3DAB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F.22 (d) (k) </w:t>
                </w:r>
              </w:p>
              <w:p w:rsidR="007E3DAB" w:rsidRDefault="007E3DAB">
                <w:pPr>
                  <w:jc w:val="both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Iš vaisių ir daržovių pagamintų produktų subpogrupis (CCPFV)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maisto ir veterinarijos tarnyba</w:t>
                </w:r>
              </w:p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Sveikatos mokymo ir </w:t>
                </w:r>
                <w:r>
                  <w:rPr>
                    <w:sz w:val="22"/>
                    <w:szCs w:val="22"/>
                    <w:lang w:eastAsia="lt-LT"/>
                  </w:rPr>
                  <w:t>ligų prevencijos centras</w:t>
                </w: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7E3DAB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F.22 (d) (l) </w:t>
                </w:r>
              </w:p>
              <w:p w:rsidR="007E3DAB" w:rsidRDefault="007E3DAB">
                <w:pPr>
                  <w:jc w:val="both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Riebalų ir aliejaus subpogrupis (CCFO)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maisto ir veterinarijos tarnyba</w:t>
                </w:r>
              </w:p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mokymo ir ligų prevencijos centras</w:t>
                </w: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7E3DAB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F.22 (d) (m) </w:t>
                </w:r>
              </w:p>
              <w:p w:rsidR="007E3DAB" w:rsidRDefault="007E3DAB">
                <w:pPr>
                  <w:jc w:val="both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Žuvų ir žuvininkystės produktų</w:t>
                </w:r>
                <w:r>
                  <w:rPr>
                    <w:sz w:val="22"/>
                    <w:szCs w:val="22"/>
                    <w:lang w:eastAsia="lt-LT"/>
                  </w:rPr>
                  <w:t xml:space="preserve"> subpogrupis (CCFFP)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mokymo ir ligų prevencijos centras</w:t>
                </w: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F.22 (d) (n) </w:t>
                </w:r>
              </w:p>
              <w:p w:rsidR="007E3DAB" w:rsidRDefault="007E3DAB">
                <w:pPr>
                  <w:jc w:val="both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Šviežių vaisių ir daržovių subpogrupis (CCFFV)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maisto ir veterinarijos tarnyba</w:t>
                </w:r>
              </w:p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Sveikatos mokymo ir ligų </w:t>
                </w:r>
                <w:r>
                  <w:rPr>
                    <w:sz w:val="22"/>
                    <w:szCs w:val="22"/>
                    <w:lang w:eastAsia="lt-LT"/>
                  </w:rPr>
                  <w:t>prevencijos centras</w:t>
                </w: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7E3DAB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F.22 (d) (o) </w:t>
                </w:r>
              </w:p>
              <w:p w:rsidR="007E3DAB" w:rsidRDefault="007E3DAB">
                <w:pPr>
                  <w:jc w:val="both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Pieno ir pieno produktų subpogrupis (CCMMP)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mokymo ir ligų prevencijos centras</w:t>
                </w:r>
              </w:p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maisto ir veterinarijos tarnyba</w:t>
                </w: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7E3DAB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F.22 (d) (p) </w:t>
                </w:r>
              </w:p>
              <w:p w:rsidR="007E3DAB" w:rsidRDefault="007E3DAB">
                <w:pPr>
                  <w:ind w:right="-57"/>
                  <w:jc w:val="both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Natūralaus mineralinio vandens subpogrupis (CCNMW) 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mokymo ir ligų prevencijos centras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maisto ir veterinarijos tarnyba</w:t>
                </w: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7E3DAB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F.22 (d) (r) </w:t>
                </w:r>
              </w:p>
              <w:p w:rsidR="007E3DAB" w:rsidRDefault="007E3DAB">
                <w:pPr>
                  <w:ind w:right="-57"/>
                  <w:jc w:val="both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koordinavimo komiteto subpogrupis (CCEURO)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mokymo ir ligų prevencijos centras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7E3DAB" w:rsidRDefault="007E3DAB">
                <w:pPr>
                  <w:jc w:val="center"/>
                  <w:rPr>
                    <w:color w:val="FF0000"/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7E3DAB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F.22 (d) (s) </w:t>
                </w:r>
              </w:p>
              <w:p w:rsidR="007E3DAB" w:rsidRDefault="007E3DAB">
                <w:pPr>
                  <w:ind w:right="-57"/>
                  <w:jc w:val="both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Grūdų ir ankštinių augalų subpogrupis (CCCPL)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F.22 (d) (t) </w:t>
                </w:r>
              </w:p>
              <w:p w:rsidR="007E3DAB" w:rsidRDefault="007E3DAB">
                <w:pPr>
                  <w:jc w:val="both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Cukraus subpogrupis (CCS)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Žemės ūkio </w:t>
                </w:r>
                <w:r>
                  <w:rPr>
                    <w:sz w:val="22"/>
                    <w:szCs w:val="22"/>
                    <w:lang w:eastAsia="lt-LT"/>
                  </w:rPr>
                  <w:t>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F.22 (d) (u) </w:t>
                </w:r>
              </w:p>
              <w:p w:rsidR="007E3DAB" w:rsidRDefault="007E3DAB">
                <w:pPr>
                  <w:jc w:val="both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Prieskonių ir kulinarinių žolelių subpogrupis (CCSCH)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mokymo ir ligų prevencijos centras</w:t>
                </w:r>
              </w:p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maisto ir veterinarijos tarnyba</w:t>
                </w: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7E3DAB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F.22 (d) (v)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Ad hoc tarpvyriausybinė Kodekso darbo grupė dėl antimikrobinio atsparumo (TFAMR)  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maisto ir veterinarijos tarnyba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Higienos institutas</w:t>
                </w: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7E3DAB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F.25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Žuvininkystės politikos darbo grupė 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Žuvininkystės tarnyba prie Lietuvos Respublikos žemės ūkio ministerijos </w:t>
                </w: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2 </w:t>
                </w:r>
              </w:p>
            </w:tc>
          </w:tr>
          <w:tr w:rsidR="007E3DAB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F.25 (a) 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Generalinių direktorių pogrupis 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F.27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Maisto ir maisto sistemų darbo grupė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  <w:p w:rsidR="007E3DAB" w:rsidRDefault="007E3DAB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  <w:p w:rsidR="007E3DAB" w:rsidRDefault="007E3DAB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Sveikatos </w:t>
                </w:r>
                <w:r>
                  <w:rPr>
                    <w:sz w:val="22"/>
                    <w:szCs w:val="22"/>
                    <w:lang w:eastAsia="lt-LT"/>
                  </w:rPr>
                  <w:t>mokymo ir ligų prevencijos centras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7E3DAB" w:rsidRDefault="007E3DAB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7E3DAB" w:rsidRDefault="007E3DAB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maisto ir veterinarijos tarnyba</w:t>
                </w: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7E3DAB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F.27 (a)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Maisto sistemų pogrupis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maisto ir veterinarijos tarnyba</w:t>
                </w: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7E3DAB" w:rsidRDefault="007E3DAB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7E3DAB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F.27 (b)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Maisto saugos </w:t>
                </w:r>
                <w:r>
                  <w:rPr>
                    <w:sz w:val="22"/>
                    <w:szCs w:val="22"/>
                    <w:lang w:eastAsia="lt-LT"/>
                  </w:rPr>
                  <w:t>pogrupis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  <w:p w:rsidR="007E3DAB" w:rsidRDefault="007E3DAB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7E3DAB" w:rsidRDefault="007E3DAB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  <w:p w:rsidR="007E3DAB" w:rsidRDefault="007E3DAB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maisto ir veterinarijos tarnyba</w:t>
                </w: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7E3DAB" w:rsidRDefault="007E3DAB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7E3DAB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F.27 (c)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Informacijos apie maistą ir mitybą pogrupis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  <w:p w:rsidR="007E3DAB" w:rsidRDefault="007E3DAB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7E3DAB" w:rsidRDefault="007E3DAB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maisto ir</w:t>
                </w:r>
                <w:r>
                  <w:rPr>
                    <w:sz w:val="22"/>
                    <w:szCs w:val="22"/>
                    <w:lang w:eastAsia="lt-LT"/>
                  </w:rPr>
                  <w:t xml:space="preserve"> veterinarijos tarnyba</w:t>
                </w: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7E3DAB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F.27 (d)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Pesticidų likučių pogrupis 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augalininkystės tarnyba</w:t>
                </w:r>
              </w:p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maisto ir veterinarijos tarnyba</w:t>
                </w: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7E3DAB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 xml:space="preserve">Konkurencingumas (vidaus rinka, </w:t>
                </w: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pramonė, moksliniai tyrimai ir kosmosas)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G.01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b/>
                    <w:bCs/>
                    <w:sz w:val="22"/>
                    <w:szCs w:val="22"/>
                    <w:highlight w:val="yellow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Konkurencingumo ir augimo darbo grupė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Ekonomikos ir inovacijų ministerija 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17</w:t>
                </w: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keepNext/>
                  <w:rPr>
                    <w:strike/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keepNext/>
                  <w:rPr>
                    <w:strike/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keepNext/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keepNext/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G.01 (a)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Aukšto lygio pogrupis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G.01 (b)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Geresnio reglamentavimo pogrupis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G.01 (c)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Pramonės pogrupis 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G.01 (d)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Vidaus rinkos pogrupis 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  <w:p w:rsidR="007E3DAB" w:rsidRDefault="007E3DAB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  <w:p w:rsidR="007E3DAB" w:rsidRDefault="007E3DAB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keepNext/>
                  <w:rPr>
                    <w:color w:val="FF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atitinkama ministerija, Vyriausybės įstaiga, kita </w:t>
                </w:r>
                <w:r>
                  <w:rPr>
                    <w:sz w:val="22"/>
                    <w:szCs w:val="22"/>
                    <w:lang w:eastAsia="lt-LT"/>
                  </w:rPr>
                  <w:t>valstybės institucija ar įstaiga pagal kompetenciją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</w:t>
                </w:r>
              </w:p>
              <w:p w:rsidR="007E3DAB" w:rsidRDefault="007E3DAB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7E3DAB" w:rsidRDefault="007E3DAB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keepNext/>
                  <w:jc w:val="center"/>
                  <w:rPr>
                    <w:color w:val="FF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Lošimų priežiūros tarnyba prie Lietuvos Respublikos finansų ministerijos</w:t>
                </w: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7E3DAB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G.01 (e)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Viešųjų pirkimų pogrupis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Viešųjų pirkimų tarnyba</w:t>
                </w: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7E3DAB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G.01 (f)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Turizmo </w:t>
                </w:r>
                <w:r>
                  <w:rPr>
                    <w:sz w:val="22"/>
                    <w:szCs w:val="22"/>
                    <w:lang w:eastAsia="lt-LT"/>
                  </w:rPr>
                  <w:t>pogrupis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G.03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Intelektinės nuosavybės darbo grupė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Respublikos valstybinis patentų biuras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 xml:space="preserve">Lietuvos Respublikos </w:t>
                </w:r>
                <w:r>
                  <w:rPr>
                    <w:sz w:val="22"/>
                    <w:szCs w:val="22"/>
                    <w:lang w:eastAsia="lt-LT"/>
                  </w:rPr>
                  <w:t xml:space="preserve">kultūros ministerija </w:t>
                </w:r>
              </w:p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Ekonomikos ir inovacijų ministerija </w:t>
                </w:r>
              </w:p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Teisingumo ministerija</w:t>
                </w:r>
              </w:p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Švietimo, mokslo ir sporto ministerija </w:t>
                </w:r>
              </w:p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G.03 (a)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Patentų pogrupis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Valstybinis patentų biuras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Teisingumo ministerija</w:t>
                </w:r>
              </w:p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Ekonomikos ir inovacijų ministerija </w:t>
                </w:r>
              </w:p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Švietimo, mokslo ir sporto ministerija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  <w:r>
                  <w:rPr>
                    <w:sz w:val="22"/>
                    <w:szCs w:val="22"/>
                    <w:lang w:eastAsia="lt-LT"/>
                  </w:rPr>
                  <w:br/>
                </w: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jc w:val="center"/>
                  <w:rPr>
                    <w:color w:val="00B05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7E3DAB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G.03 (b)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Autorių teisių pogrupis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Kultūros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769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hideMark/>
              </w:tcPr>
              <w:p w:rsidR="007E3DAB" w:rsidRDefault="00F74222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G.03 (c)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Dizaino pogrupis 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Valstybinis patentų biuras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Teisingumo ministerija</w:t>
                </w:r>
              </w:p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7E3DAB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G.03 (d)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Prekių ženklų pogrupis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Valstybinis patentų biuras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Teisingumo ministerija</w:t>
                </w:r>
              </w:p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  <w:r>
                  <w:rPr>
                    <w:sz w:val="22"/>
                    <w:szCs w:val="22"/>
                    <w:lang w:eastAsia="lt-LT"/>
                  </w:rPr>
                  <w:br/>
                </w: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7E3DAB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G.03 (e)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Vykdymo užtikrinimo pogrupis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Valstybinis patentų biuras</w:t>
                </w:r>
              </w:p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Teisingumo ministerija</w:t>
                </w:r>
              </w:p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Kultūros ministerija</w:t>
                </w: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7E3DAB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hideMark/>
              </w:tcPr>
              <w:p w:rsidR="007E3DAB" w:rsidRDefault="00F74222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G.04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Bendrovių teisės darbo grupė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Ekonomikos ir inovacijų ministerija </w:t>
                </w:r>
              </w:p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</w:t>
                </w: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Teisingumo ministerija</w:t>
                </w:r>
              </w:p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hideMark/>
              </w:tcPr>
              <w:p w:rsidR="007E3DAB" w:rsidRDefault="00F74222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G.04 (a)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Apskaitos ir įstatymų numatyto audito pogrupis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4077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:rsidR="007E3DAB" w:rsidRDefault="00F74222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G.07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Techninio derinimo darbo grupė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Ekonomikos ir inovacijų ministerija </w:t>
                </w:r>
              </w:p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Socialinės apsaugos ir darbo ministerija</w:t>
                </w:r>
              </w:p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atitinkama ministerija, Vyriausybės įstaiga, kita valstybės institucija ar įstaiga pagal kompetenciją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G.07 (a)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Motorinių transporto priemonių pogrupis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transporto saugos administracija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7E3DAB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G.07 (b)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Statybos produktų pogrupis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įmonė Statybos produkcijos sertifikavimo centras</w:t>
                </w: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7E3DAB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G.07 (c) </w:t>
                </w:r>
              </w:p>
              <w:p w:rsidR="007E3DAB" w:rsidRDefault="007E3DAB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Pavojingų medžiagų ir cheminių </w:t>
                </w:r>
                <w:r>
                  <w:rPr>
                    <w:sz w:val="22"/>
                    <w:szCs w:val="22"/>
                    <w:lang w:eastAsia="lt-LT"/>
                  </w:rPr>
                  <w:t>medžiagų pogrupis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apsaugos agentūra</w:t>
                </w:r>
              </w:p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Nacionalinis visuomenės sveikatos centras</w:t>
                </w: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7E3DAB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G.07 (d) 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Pramoginių laivų pogrupis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transporto saugos administracija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Susisiekimo </w:t>
                </w:r>
                <w:r>
                  <w:rPr>
                    <w:sz w:val="22"/>
                    <w:szCs w:val="22"/>
                    <w:lang w:eastAsia="lt-LT"/>
                  </w:rPr>
                  <w:t>ministerija</w:t>
                </w: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7E3DAB">
            <w:trPr>
              <w:cantSplit/>
              <w:trHeight w:val="1271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G.07 (e) 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Radijo įrangos pogrupis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Respublikos ryšių reguliavimo tarnyba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G.07 (f)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Standartizacijos pogrupis 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standartizacijos departamentas</w:t>
                </w: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7E3DAB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G.12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Konkurencijos darbo grupė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Respublikos konkurencijos taryba</w:t>
                </w: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7E3DAB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G.13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Mokslinių tyrimų darbo grupė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Švietimo, mokslo ir sporto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Ekonomikos ir inovacijų ministerija </w:t>
                </w: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G.13 (a)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Branduolinių klausimų pogrupis 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Energetikos </w:t>
                </w:r>
                <w:r>
                  <w:rPr>
                    <w:sz w:val="22"/>
                    <w:szCs w:val="22"/>
                    <w:lang w:eastAsia="lt-LT"/>
                  </w:rPr>
                  <w:t>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G.21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iCs/>
                    <w:sz w:val="22"/>
                    <w:szCs w:val="22"/>
                    <w:lang w:eastAsia="lt-LT"/>
                  </w:rPr>
                  <w:t>Europos mokslinių tyrimų erdvės ir inovacijų komitetas (EMTEK)</w:t>
                </w:r>
                <w:r>
                  <w:rPr>
                    <w:sz w:val="22"/>
                    <w:szCs w:val="22"/>
                    <w:lang w:eastAsia="lt-LT"/>
                  </w:rPr>
                  <w:t xml:space="preserve"> </w:t>
                </w:r>
              </w:p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Švietimo, mokslo ir sporto ministerija </w:t>
                </w:r>
              </w:p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G.22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Kosmoso darbo grupė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Švietimo, mokslo ir</w:t>
                </w:r>
                <w:r>
                  <w:rPr>
                    <w:sz w:val="22"/>
                    <w:szCs w:val="22"/>
                    <w:lang w:eastAsia="lt-LT"/>
                  </w:rPr>
                  <w:t xml:space="preserve"> sporto ministerija</w:t>
                </w: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7E3DAB">
            <w:trPr>
              <w:cantSplit/>
              <w:trHeight w:val="2060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G.23</w:t>
                </w:r>
              </w:p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Vartotojų apsaugos ir informavimo darbo grupė</w:t>
                </w:r>
              </w:p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Teisingumo ministerija</w:t>
                </w:r>
              </w:p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ind w:firstLine="55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vartotojų teisių apsaugos tarnyba</w:t>
                </w:r>
              </w:p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iCs/>
                    <w:sz w:val="22"/>
                    <w:szCs w:val="22"/>
                    <w:lang w:eastAsia="lt-LT"/>
                  </w:rPr>
                  <w:t xml:space="preserve">Transportas, </w:t>
                </w:r>
                <w:r>
                  <w:rPr>
                    <w:b/>
                    <w:iCs/>
                    <w:sz w:val="22"/>
                    <w:szCs w:val="22"/>
                    <w:lang w:eastAsia="lt-LT"/>
                  </w:rPr>
                  <w:t>telekomunikacijos, energetika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3877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H.01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Sausumos transporto darbo grupė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transporto saugos administracija</w:t>
                </w:r>
              </w:p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Ryšių reguliavimo tarnyba</w:t>
                </w:r>
              </w:p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hidrometeorolo-gijos tarnyba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</w:t>
                </w: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7E3DAB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H.02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Laivybos darbo grupė 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transporto saugos administracija</w:t>
                </w:r>
              </w:p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hidrometeorolo-gijos tarnyba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7E3DAB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H.03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Aviacijos darbo grupė 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ind w:firstLine="55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transporto saugos administracija</w:t>
                </w:r>
              </w:p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Lietuvos </w:t>
                </w:r>
                <w:r>
                  <w:rPr>
                    <w:sz w:val="22"/>
                    <w:szCs w:val="22"/>
                    <w:lang w:eastAsia="lt-LT"/>
                  </w:rPr>
                  <w:t>hidrometeorolo-gijos tarnyba</w:t>
                </w: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7E3DAB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H.04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Transporto (intermodalinių klausimų ir tinklų) darbo grupė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H.05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Telekomunikacijų ir informacinės visuomenės darbo grupė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Krašto apsaugos ministerija</w:t>
                </w:r>
              </w:p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  <w:p w:rsidR="007E3DAB" w:rsidRDefault="007E3DAB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  <w:p w:rsidR="007E3DAB" w:rsidRDefault="007E3DAB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7E3DAB" w:rsidRDefault="007E3DAB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Ryšių reguliavimo tarnyba </w:t>
                </w:r>
              </w:p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Informacinės visuomenės plėtros komitetas </w:t>
                </w:r>
              </w:p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duomenų apsaugos inspekcija</w:t>
                </w:r>
              </w:p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Informatikos ir ryšių departamentas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H.06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Pašto </w:t>
                </w:r>
                <w:r>
                  <w:rPr>
                    <w:sz w:val="22"/>
                    <w:szCs w:val="22"/>
                    <w:lang w:eastAsia="lt-LT"/>
                  </w:rPr>
                  <w:t>paslaugų darbo grupė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Ryšių reguliavimo tarnyba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7E3DAB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hideMark/>
              </w:tcPr>
              <w:p w:rsidR="007E3DAB" w:rsidRDefault="00F74222">
                <w:pPr>
                  <w:keepNext/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H.07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:rsidR="007E3DAB" w:rsidRDefault="00F74222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Energetikos darbo grupė</w:t>
                </w:r>
              </w:p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hideMark/>
              </w:tcPr>
              <w:p w:rsidR="007E3DAB" w:rsidRDefault="00F74222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Energetikos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hideMark/>
              </w:tcPr>
              <w:p w:rsidR="007E3DAB" w:rsidRDefault="00F74222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hideMark/>
              </w:tcPr>
              <w:p w:rsidR="007E3DAB" w:rsidRDefault="00F74222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  <w:r>
                  <w:rPr>
                    <w:color w:val="FF0000"/>
                    <w:sz w:val="22"/>
                    <w:szCs w:val="22"/>
                    <w:lang w:eastAsia="lt-LT"/>
                  </w:rPr>
                  <w:t xml:space="preserve"> </w:t>
                </w: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hideMark/>
              </w:tcPr>
              <w:p w:rsidR="007E3DAB" w:rsidRDefault="00F74222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7E3DAB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:rsidR="007E3DAB" w:rsidRDefault="007E3DAB">
                <w:pPr>
                  <w:ind w:firstLine="55"/>
                  <w:jc w:val="both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sz w:val="22"/>
                    <w:szCs w:val="22"/>
                    <w:lang w:eastAsia="lt-LT"/>
                  </w:rPr>
                  <w:t>Užimtumas, socialinė politika, sveikatos ir vartotojų reikalai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:rsidR="007E3DAB" w:rsidRDefault="007E3DAB">
                <w:pPr>
                  <w:ind w:firstLine="55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8611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:rsidR="007E3DAB" w:rsidRDefault="00F74222">
                <w:pPr>
                  <w:ind w:firstLine="55"/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I.01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:rsidR="007E3DAB" w:rsidRDefault="00F74222">
                <w:pPr>
                  <w:rPr>
                    <w:b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Socialinių </w:t>
                </w:r>
                <w:r>
                  <w:rPr>
                    <w:sz w:val="22"/>
                    <w:szCs w:val="22"/>
                    <w:lang w:eastAsia="lt-LT"/>
                  </w:rPr>
                  <w:t>klausimų darbo grupė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:rsidR="007E3DAB" w:rsidRDefault="00F74222">
                <w:pPr>
                  <w:ind w:firstLine="55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Socialinės apsaugos ir darbo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Valstybinio socialinio draudimo fondo valdyba prie Socialinės apsaugos ir darbo ministerijos</w:t>
                </w:r>
              </w:p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Respublikos valstybinė darbo inspekcija prie Socialinės a</w:t>
                </w:r>
                <w:r>
                  <w:rPr>
                    <w:sz w:val="22"/>
                    <w:szCs w:val="22"/>
                    <w:lang w:eastAsia="lt-LT"/>
                  </w:rPr>
                  <w:t>psaugos ir darbo ministerijos</w:t>
                </w:r>
              </w:p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Užimtumo tarnyba prie Lietuvos Respublikos socialinės apsaugos ir darbo ministerijos</w:t>
                </w:r>
              </w:p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I.02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Visuomenės sveikatos darbo grupė 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Sveikatos apsaugos </w:t>
                </w:r>
                <w:r>
                  <w:rPr>
                    <w:sz w:val="22"/>
                    <w:szCs w:val="22"/>
                    <w:lang w:eastAsia="lt-LT"/>
                  </w:rPr>
                  <w:t>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6 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color w:val="FF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7E3DAB">
            <w:trPr>
              <w:cantSplit/>
              <w:trHeight w:val="23"/>
            </w:trPr>
            <w:tc>
              <w:tcPr>
                <w:tcW w:w="93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40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2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34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93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I.02 (a)</w:t>
                </w:r>
              </w:p>
            </w:tc>
            <w:tc>
              <w:tcPr>
                <w:tcW w:w="240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Aukšto lygio visuomenės sveikatos pogrupis</w:t>
                </w:r>
              </w:p>
            </w:tc>
            <w:tc>
              <w:tcPr>
                <w:tcW w:w="162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</w:tc>
            <w:tc>
              <w:tcPr>
                <w:tcW w:w="1134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93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I.04</w:t>
                </w:r>
              </w:p>
            </w:tc>
            <w:tc>
              <w:tcPr>
                <w:tcW w:w="240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Vaistų ir medicinos priemonių darbo grupė</w:t>
                </w:r>
              </w:p>
            </w:tc>
            <w:tc>
              <w:tcPr>
                <w:tcW w:w="162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  <w:p w:rsidR="007E3DAB" w:rsidRDefault="007E3DAB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akreditavimo </w:t>
                </w:r>
                <w:r>
                  <w:rPr>
                    <w:sz w:val="22"/>
                    <w:szCs w:val="22"/>
                    <w:lang w:eastAsia="lt-LT"/>
                  </w:rPr>
                  <w:t>sveikatos priežiūros veiklai tarnyba prie Sveikatos apsaugos ministerijos</w:t>
                </w:r>
              </w:p>
              <w:p w:rsidR="007E3DAB" w:rsidRDefault="007E3DAB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maisto ir veterinarijos tarnyba</w:t>
                </w:r>
              </w:p>
            </w:tc>
            <w:tc>
              <w:tcPr>
                <w:tcW w:w="1134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</w:t>
                </w:r>
              </w:p>
              <w:p w:rsidR="007E3DAB" w:rsidRDefault="007E3DAB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:rsidR="007E3DAB" w:rsidRDefault="007E3DAB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vaistų kontrolės tarnyba prie Lietuvos Respublikos sveikatos apsaugos ministerijos</w:t>
                </w: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7E3DAB">
            <w:trPr>
              <w:cantSplit/>
              <w:trHeight w:val="23"/>
            </w:trPr>
            <w:tc>
              <w:tcPr>
                <w:tcW w:w="93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40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sz w:val="22"/>
                    <w:szCs w:val="22"/>
                    <w:lang w:eastAsia="lt-LT"/>
                  </w:rPr>
                  <w:t>Aplinka</w:t>
                </w:r>
              </w:p>
            </w:tc>
            <w:tc>
              <w:tcPr>
                <w:tcW w:w="162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34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93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J.01 </w:t>
                </w:r>
              </w:p>
            </w:tc>
            <w:tc>
              <w:tcPr>
                <w:tcW w:w="240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Aplinkos darbo grupė </w:t>
                </w:r>
              </w:p>
            </w:tc>
            <w:tc>
              <w:tcPr>
                <w:tcW w:w="162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34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93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J.01 (a)</w:t>
                </w:r>
              </w:p>
            </w:tc>
            <w:tc>
              <w:tcPr>
                <w:tcW w:w="240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Bendrųjų klausimų pogrupis</w:t>
                </w:r>
              </w:p>
            </w:tc>
            <w:tc>
              <w:tcPr>
                <w:tcW w:w="162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34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</w:t>
                </w: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Užsienio reikalų ministerija </w:t>
                </w: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7E3DAB">
            <w:trPr>
              <w:cantSplit/>
              <w:trHeight w:val="23"/>
            </w:trPr>
            <w:tc>
              <w:tcPr>
                <w:tcW w:w="93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J.01 (b)</w:t>
                </w:r>
              </w:p>
            </w:tc>
            <w:tc>
              <w:tcPr>
                <w:tcW w:w="240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Oro taršos ir kokybės klausimų pogrupis</w:t>
                </w:r>
              </w:p>
            </w:tc>
            <w:tc>
              <w:tcPr>
                <w:tcW w:w="162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34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</w:t>
                </w: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apsaugos agentūra</w:t>
                </w:r>
              </w:p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Energetikos ministerija</w:t>
                </w:r>
              </w:p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Susisiekimo </w:t>
                </w:r>
                <w:r>
                  <w:rPr>
                    <w:sz w:val="22"/>
                    <w:szCs w:val="22"/>
                    <w:lang w:eastAsia="lt-LT"/>
                  </w:rPr>
                  <w:t>ministerija</w:t>
                </w:r>
              </w:p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Sveikatos apsaugos ministerija </w:t>
                </w:r>
              </w:p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rFonts w:eastAsia="Calibri"/>
                    <w:sz w:val="22"/>
                    <w:szCs w:val="22"/>
                    <w:lang w:eastAsia="lt-LT"/>
                  </w:rPr>
                  <w:t>Nacionalinis visuomenės sveikatos centras</w:t>
                </w:r>
              </w:p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mokymo ir ligų prevencijos centras</w:t>
                </w:r>
              </w:p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7E3DAB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Ekonomikos ir inovacijų ministerija </w:t>
                </w:r>
              </w:p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7842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J.01 (c)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Klimato </w:t>
                </w:r>
                <w:r>
                  <w:rPr>
                    <w:sz w:val="22"/>
                    <w:szCs w:val="22"/>
                    <w:lang w:eastAsia="lt-LT"/>
                  </w:rPr>
                  <w:t>kaitos klausimų pogrupis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Užsienio reikalų ministerija </w:t>
                </w:r>
              </w:p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miškų tarnyba</w:t>
                </w:r>
              </w:p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Ekonomikos ir inovacijų ministerija </w:t>
                </w:r>
              </w:p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mokymo ir ligų prevencijos centras</w:t>
                </w:r>
              </w:p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Energetikos ministerija</w:t>
                </w:r>
              </w:p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Žemės </w:t>
                </w:r>
                <w:r>
                  <w:rPr>
                    <w:sz w:val="22"/>
                    <w:szCs w:val="22"/>
                    <w:lang w:eastAsia="lt-LT"/>
                  </w:rPr>
                  <w:t>ūkio ministerija</w:t>
                </w:r>
              </w:p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hidrometeorolo-gijos tarnyba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J.01 (d)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Atliekų tvarkymo klausimų pogrupis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apsaugos agentūra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7E3DAB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J.01 (e)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Dirvožemio saugos klausimų </w:t>
                </w:r>
                <w:r>
                  <w:rPr>
                    <w:sz w:val="22"/>
                    <w:szCs w:val="22"/>
                    <w:lang w:eastAsia="lt-LT"/>
                  </w:rPr>
                  <w:t>pogrupis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geologijos tarnyba prie Aplinkos ministerijos (toliau – Lietuvos geologijos tarnyba)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7E3DAB">
            <w:trPr>
              <w:cantSplit/>
              <w:trHeight w:val="8601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J.01 (f)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Vandens kokybės klausimų pogrupis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apsaugos agentūra</w:t>
                </w:r>
              </w:p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Lietuvos geologijos tarnyba </w:t>
                </w:r>
              </w:p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Krašto apsaugos ministerija</w:t>
                </w:r>
              </w:p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maisto ir veterinarijos tarnyba</w:t>
                </w:r>
              </w:p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vartotojų teisių apsaugos tarnyba</w:t>
                </w:r>
              </w:p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hidrometeorolo-gijos tarnyba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7E3DAB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J.01 (g)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Gamtos apsaugos klausimų pogrupis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Valstybinis patentų biuras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7E3DAB">
            <w:trPr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tabs>
                    <w:tab w:val="left" w:pos="840"/>
                  </w:tabs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J.01 (h)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Genetiškai modifikuotų organizmų klausimų pogrupis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tabs>
                    <w:tab w:val="left" w:pos="840"/>
                  </w:tabs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J.01 (i)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Pramoninių išmetamų teršalų direktyvos </w:t>
                </w:r>
                <w:r>
                  <w:rPr>
                    <w:sz w:val="22"/>
                    <w:szCs w:val="22"/>
                    <w:lang w:eastAsia="lt-LT"/>
                  </w:rPr>
                  <w:t>pogrupis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apsaugos agentūra</w:t>
                </w:r>
              </w:p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Nacionalinis visuomenės sveikatos centras</w:t>
                </w:r>
              </w:p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Ekonomikos ir inovacijų ministerija </w:t>
                </w:r>
              </w:p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Energetikos ministerija</w:t>
                </w:r>
              </w:p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Lietuvos geologijos tarnyba 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2 </w:t>
                </w: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7E3DAB">
            <w:trPr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tabs>
                    <w:tab w:val="left" w:pos="840"/>
                  </w:tabs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J.01 (j)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Cheminių medžiagų klausimų pogrupis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apsaugos agentūra</w:t>
                </w:r>
              </w:p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Nacionalinis visuomenės sveikatos centras 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1 </w:t>
                </w: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keepNext/>
                  <w:tabs>
                    <w:tab w:val="left" w:pos="840"/>
                  </w:tabs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J.01 (k)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Miestų aplinkos klausimų pogrupis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tabs>
                    <w:tab w:val="left" w:pos="840"/>
                  </w:tabs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J.01 </w:t>
                </w:r>
                <w:r>
                  <w:rPr>
                    <w:sz w:val="22"/>
                    <w:szCs w:val="22"/>
                    <w:lang w:eastAsia="lt-LT"/>
                  </w:rPr>
                  <w:t>(l)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Biocidinių produktų reglamento pogrupis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Nacionalinis visuomenės sveikatos centras 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maisto ir veterinarijos tarnyba </w:t>
                </w:r>
              </w:p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tabs>
                    <w:tab w:val="left" w:pos="840"/>
                  </w:tabs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J.01 (m)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Rohs direktyvos pogrupis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Nacionalinis visuomenės sveikatos centras </w:t>
                </w:r>
              </w:p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vartotojų teisių apsaugos tarnyba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7E3DAB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tabs>
                    <w:tab w:val="left" w:pos="840"/>
                  </w:tabs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J.01 (n)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Komunikato dėl skalūnų dujų pogrupis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Lietuvos geologijos tarnyba </w:t>
                </w:r>
              </w:p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Energetikos ministerija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7E3DAB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tabs>
                    <w:tab w:val="left" w:pos="840"/>
                  </w:tabs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J.01 (o)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Poveikio aplinkai vertinimo klausimų pogrupis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Nacionalinis visuomenės sveikatos centras 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7E3DAB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tabs>
                    <w:tab w:val="left" w:pos="840"/>
                  </w:tabs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J.02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Tarptautinių aplinkos klausimų darbo grupė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tabs>
                    <w:tab w:val="left" w:pos="840"/>
                  </w:tabs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J.02 (a)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Horizontalusis / Global pogrupis 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7E3DAB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tabs>
                    <w:tab w:val="left" w:pos="840"/>
                  </w:tabs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J.02 (b)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Orhuso konvencijos klausimų pogrupis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apsaugos agentūra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</w:t>
                </w: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7E3DAB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tabs>
                    <w:tab w:val="left" w:pos="840"/>
                  </w:tabs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J.02 (c)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Klimato kaitos pogrupis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Ekonomikos ir inovacijų ministerija </w:t>
                </w:r>
              </w:p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Energetikos ministerija</w:t>
                </w:r>
              </w:p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hidrometeorolo-gijos tarnyba</w:t>
                </w:r>
              </w:p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geologijos tarnyba</w:t>
                </w: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7E3DAB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tabs>
                    <w:tab w:val="left" w:pos="840"/>
                  </w:tabs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J.02 (d)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Tarptautinis cheminių medžiagų valdymo pogrupis 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Aplinkos ministerija 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color w:val="FF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apsaugos agentūra</w:t>
                </w:r>
              </w:p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Nacionalinis visuomenės sveikatos centras </w:t>
                </w: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1 </w:t>
                </w: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J.02 (e)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Bioįvairovės pogrupis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Valstybinis patentų biuras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ind w:firstLine="55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7E3DAB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J.02 (f)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Biosaugos</w:t>
                </w:r>
                <w:r>
                  <w:rPr>
                    <w:sz w:val="22"/>
                    <w:szCs w:val="22"/>
                    <w:lang w:eastAsia="lt-LT"/>
                  </w:rPr>
                  <w:t xml:space="preserve"> pogrupis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J.02 (g)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Dykumėjimo pogrupis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J.02 (h)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Tolimųjų tarpvalstybinių oro teršalų pernašų konvencijos klausimų pogrupis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apsaugos agentūra</w:t>
                </w:r>
              </w:p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Energetikos ministerija</w:t>
                </w:r>
              </w:p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rPr>
                    <w:rFonts w:eastAsia="Calibri"/>
                    <w:sz w:val="22"/>
                    <w:szCs w:val="22"/>
                    <w:lang w:eastAsia="lt-LT"/>
                  </w:rPr>
                </w:pPr>
                <w:r>
                  <w:rPr>
                    <w:rFonts w:eastAsia="Calibri"/>
                    <w:sz w:val="22"/>
                    <w:szCs w:val="22"/>
                    <w:lang w:eastAsia="lt-LT"/>
                  </w:rPr>
                  <w:t>Nacionalinis visuomenės sveikatos centras</w:t>
                </w:r>
              </w:p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mokymo ir ligų prevencijos centras</w:t>
                </w:r>
              </w:p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2 </w:t>
                </w: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7E3DAB">
            <w:trPr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J.02 (i)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Bazelio klausimų pogrupis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apsaugos agentūra</w:t>
                </w:r>
              </w:p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Muitinės departamentas </w:t>
                </w:r>
              </w:p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transporto saugos administracija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3 </w:t>
                </w: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J.02 (j)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ESPO konvencijos klausimų pogrupis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trike/>
                    <w:color w:val="FF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7E3DAB" w:rsidRDefault="007E3DAB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J.02 (k)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Banginių medžioklės klausimų pogrupis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rPr>
                    <w:strike/>
                    <w:color w:val="FF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J.02 (l)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CITES (Nykstančių laukinės faunos ir floros rūšių tarptautinės prekybos konvencijos) pogrupis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Aplinkos apsaugos </w:t>
                </w:r>
                <w:r>
                  <w:rPr>
                    <w:sz w:val="22"/>
                    <w:szCs w:val="22"/>
                    <w:lang w:eastAsia="lt-LT"/>
                  </w:rPr>
                  <w:t>agentūra</w:t>
                </w:r>
              </w:p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7E3DAB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J.02 (m)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UNECE (Jungtinių Tautų Europos ekonominės komisijos) / kitų regioninių klausimų pogrupis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J.02 (o)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UNECE PRTR (JT EEK protokolo dėl išleidžiamų ir perduodamų teršalų registro) pogrupis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 xml:space="preserve">Aplinkos apsaugos </w:t>
                </w:r>
                <w:r>
                  <w:rPr>
                    <w:color w:val="000000"/>
                    <w:sz w:val="22"/>
                    <w:szCs w:val="22"/>
                    <w:lang w:eastAsia="lt-LT"/>
                  </w:rPr>
                  <w:t>agentūra</w:t>
                </w:r>
              </w:p>
              <w:p w:rsidR="007E3DAB" w:rsidRDefault="007E3DAB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J.02 (p)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UNECE Aplinkos apsaugos Europai (EfE) pogrupis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J.02 (r)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UNECE TEIA pogrupis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Priešgaisrinės apsaugos ir gelbėjimo departamentas</w:t>
                </w:r>
              </w:p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sz w:val="22"/>
                    <w:szCs w:val="22"/>
                    <w:lang w:eastAsia="lt-LT"/>
                  </w:rPr>
                  <w:t xml:space="preserve">Švietimas, </w:t>
                </w:r>
                <w:r>
                  <w:rPr>
                    <w:b/>
                    <w:sz w:val="22"/>
                    <w:szCs w:val="22"/>
                    <w:lang w:eastAsia="lt-LT"/>
                  </w:rPr>
                  <w:t>jaunimas, kultūra ir sportas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K.01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Švietimo komitetas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Švietimo, mokslo ir sporto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K.02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Jaunimo darbo grupė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Socialinės apsaugos ir darbo ministerija 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Jaunimo reikalų departamentas prie Socialinės apsaugos ir darbo ministerijos</w:t>
                </w: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both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K.03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Kultūros reikalų komitetas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Kultūros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color w:val="FF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rPr>
                    <w:color w:val="FF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color w:val="FF0000"/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both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K.04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Audiovizualinių klausimų ir žiniasklaidos darbo grupė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Kultūros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color w:val="FF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b/>
                    <w:color w:val="FF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Ryšių reguliavimo tarnyba</w:t>
                </w: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b/>
                    <w:color w:val="FF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7E3DAB">
            <w:trPr>
              <w:cantSplit/>
              <w:trHeight w:val="383"/>
            </w:trPr>
            <w:tc>
              <w:tcPr>
                <w:tcW w:w="931" w:type="dxa"/>
                <w:vMerge w:val="restart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K.05</w:t>
                </w:r>
              </w:p>
            </w:tc>
            <w:tc>
              <w:tcPr>
                <w:tcW w:w="2408" w:type="dxa"/>
                <w:vMerge w:val="restart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b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Sporto darbo grupė</w:t>
                </w:r>
              </w:p>
            </w:tc>
            <w:tc>
              <w:tcPr>
                <w:tcW w:w="1621" w:type="dxa"/>
                <w:vMerge w:val="restart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Švietimo, mokslo ir sporto ministerija</w:t>
                </w:r>
              </w:p>
            </w:tc>
            <w:tc>
              <w:tcPr>
                <w:tcW w:w="1134" w:type="dxa"/>
                <w:vMerge w:val="restart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58" w:type="dxa"/>
                <w:vMerge w:val="restart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382"/>
            </w:trPr>
            <w:tc>
              <w:tcPr>
                <w:tcW w:w="931" w:type="dxa"/>
                <w:vMerge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408" w:type="dxa"/>
                <w:vMerge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21" w:type="dxa"/>
                <w:vMerge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34" w:type="dxa"/>
                <w:vMerge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8" w:type="dxa"/>
                <w:vMerge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b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sz w:val="22"/>
                    <w:szCs w:val="22"/>
                    <w:lang w:eastAsia="lt-LT"/>
                  </w:rPr>
                  <w:t xml:space="preserve">Techninės </w:t>
                </w:r>
                <w:r>
                  <w:rPr>
                    <w:b/>
                    <w:sz w:val="22"/>
                    <w:szCs w:val="22"/>
                    <w:lang w:eastAsia="lt-LT"/>
                  </w:rPr>
                  <w:t>ekspertinės žinios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L.01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Ryšių ir informacinių sistemų koordinavimo komitetas (CCCIS)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L.02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Teisės aktų kodifikavimo darbo grupė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Teisingumo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atitinkama ministerija, Vyriausybės įstaiga, kita valstybės </w:t>
                </w:r>
                <w:r>
                  <w:rPr>
                    <w:sz w:val="22"/>
                    <w:szCs w:val="22"/>
                    <w:lang w:eastAsia="lt-LT"/>
                  </w:rPr>
                  <w:t>institucija ar įstaiga pagal kompetenciją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7E3DAB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L.03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Teisininkų lingvistų darbo grupė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atitinkama ministerija, Vyriausybės įstaiga, kita valstybės institucija ar įstaiga pagal kompetenciją</w:t>
                </w: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</w:tbl>
        <w:p w:rsidR="007E3DAB" w:rsidRDefault="007E3DAB">
          <w:pPr>
            <w:tabs>
              <w:tab w:val="left" w:pos="6237"/>
              <w:tab w:val="right" w:pos="8306"/>
            </w:tabs>
            <w:jc w:val="center"/>
            <w:rPr>
              <w:color w:val="000000"/>
              <w:lang w:eastAsia="lt-LT"/>
            </w:rPr>
          </w:pPr>
        </w:p>
        <w:sdt>
          <w:sdtPr>
            <w:alias w:val="pabaiga"/>
            <w:tag w:val="part_65f13294bbc24cad800e29077f7df54a"/>
            <w:id w:val="-1145505203"/>
            <w:lock w:val="sdtLocked"/>
          </w:sdtPr>
          <w:sdtEndPr/>
          <w:sdtContent>
            <w:p w:rsidR="007E3DAB" w:rsidRDefault="00F74222">
              <w:pPr>
                <w:tabs>
                  <w:tab w:val="left" w:pos="6237"/>
                  <w:tab w:val="right" w:pos="8306"/>
                </w:tabs>
                <w:jc w:val="center"/>
                <w:rPr>
                  <w:color w:val="000000"/>
                  <w:lang w:eastAsia="lt-LT"/>
                </w:rPr>
              </w:pPr>
              <w:r>
                <w:rPr>
                  <w:color w:val="000000"/>
                  <w:lang w:eastAsia="lt-LT"/>
                </w:rPr>
                <w:t>––––––––––––––––––––</w:t>
              </w:r>
            </w:p>
            <w:p w:rsidR="007E3DAB" w:rsidRDefault="00F74222">
              <w:pPr>
                <w:tabs>
                  <w:tab w:val="center" w:pos="4153"/>
                  <w:tab w:val="right" w:pos="8306"/>
                </w:tabs>
                <w:rPr>
                  <w:lang w:eastAsia="lt-LT"/>
                </w:rPr>
              </w:pPr>
            </w:p>
          </w:sdtContent>
        </w:sdt>
      </w:sdtContent>
    </w:sdt>
    <w:sdt>
      <w:sdtPr>
        <w:alias w:val="patvirtinta"/>
        <w:tag w:val="part_6c085b422f464187b36fbcbeacc2022c"/>
        <w:id w:val="-1085602645"/>
        <w:lock w:val="sdtLocked"/>
      </w:sdtPr>
      <w:sdtEndPr/>
      <w:sdtContent>
        <w:p w:rsidR="00F74222" w:rsidRDefault="00F74222">
          <w:pPr>
            <w:tabs>
              <w:tab w:val="left" w:pos="6804"/>
            </w:tabs>
            <w:ind w:left="4820"/>
            <w:sectPr w:rsidR="00F74222">
              <w:pgSz w:w="11906" w:h="16838" w:code="9"/>
              <w:pgMar w:top="1134" w:right="1134" w:bottom="1134" w:left="1701" w:header="709" w:footer="567" w:gutter="0"/>
              <w:pgNumType w:start="1"/>
              <w:cols w:space="1296"/>
              <w:titlePg/>
            </w:sectPr>
          </w:pPr>
        </w:p>
        <w:p w:rsidR="007E3DAB" w:rsidRDefault="00F74222">
          <w:pPr>
            <w:tabs>
              <w:tab w:val="left" w:pos="6804"/>
            </w:tabs>
            <w:ind w:left="4820"/>
            <w:rPr>
              <w:lang w:eastAsia="ar-SA"/>
            </w:rPr>
          </w:pPr>
          <w:r>
            <w:rPr>
              <w:szCs w:val="22"/>
              <w:lang w:eastAsia="ar-SA"/>
            </w:rPr>
            <w:t>PATVIRTINTA</w:t>
          </w:r>
        </w:p>
        <w:p w:rsidR="007E3DAB" w:rsidRDefault="00F74222">
          <w:pPr>
            <w:tabs>
              <w:tab w:val="left" w:pos="6804"/>
            </w:tabs>
            <w:ind w:left="4820"/>
            <w:rPr>
              <w:lang w:eastAsia="ar-SA"/>
            </w:rPr>
          </w:pPr>
          <w:r>
            <w:rPr>
              <w:lang w:eastAsia="ar-SA"/>
            </w:rPr>
            <w:t>Lietuvos Respublikos Ministro Pirmininko</w:t>
          </w:r>
        </w:p>
        <w:p w:rsidR="007E3DAB" w:rsidRDefault="00F74222">
          <w:pPr>
            <w:tabs>
              <w:tab w:val="left" w:pos="6804"/>
            </w:tabs>
            <w:ind w:left="4820"/>
            <w:rPr>
              <w:szCs w:val="22"/>
              <w:lang w:eastAsia="lt-LT"/>
            </w:rPr>
          </w:pPr>
          <w:r>
            <w:rPr>
              <w:szCs w:val="22"/>
              <w:lang w:eastAsia="lt-LT"/>
            </w:rPr>
            <w:t>2015 m. sausio 13 d. potvarkiu Nr. 5</w:t>
          </w:r>
        </w:p>
        <w:p w:rsidR="007E3DAB" w:rsidRDefault="00F74222">
          <w:pPr>
            <w:tabs>
              <w:tab w:val="left" w:pos="6804"/>
            </w:tabs>
            <w:ind w:left="4820"/>
            <w:rPr>
              <w:lang w:eastAsia="ar-SA"/>
            </w:rPr>
          </w:pPr>
          <w:r>
            <w:rPr>
              <w:lang w:eastAsia="ar-SA"/>
            </w:rPr>
            <w:t>(Lietuvos Respublikos Ministro Pirmininko</w:t>
          </w:r>
        </w:p>
        <w:p w:rsidR="007E3DAB" w:rsidRDefault="00F74222">
          <w:pPr>
            <w:tabs>
              <w:tab w:val="left" w:pos="6804"/>
            </w:tabs>
            <w:ind w:left="4820"/>
          </w:pPr>
          <w:r>
            <w:rPr>
              <w:lang w:eastAsia="ar-SA"/>
            </w:rPr>
            <w:t xml:space="preserve">2022 m. vasario 1 d. potvarkio Nr. </w:t>
          </w:r>
          <w:r>
            <w:t xml:space="preserve">21 </w:t>
          </w:r>
        </w:p>
        <w:p w:rsidR="007E3DAB" w:rsidRDefault="00F74222">
          <w:pPr>
            <w:tabs>
              <w:tab w:val="left" w:pos="6804"/>
            </w:tabs>
            <w:ind w:left="4820"/>
            <w:rPr>
              <w:lang w:eastAsia="ar-SA"/>
            </w:rPr>
          </w:pPr>
          <w:r>
            <w:rPr>
              <w:lang w:eastAsia="ar-SA"/>
            </w:rPr>
            <w:t>redakcija)</w:t>
          </w:r>
        </w:p>
        <w:p w:rsidR="007E3DAB" w:rsidRDefault="007E3DAB">
          <w:pPr>
            <w:tabs>
              <w:tab w:val="left" w:pos="6237"/>
            </w:tabs>
            <w:rPr>
              <w:lang w:eastAsia="lt-LT"/>
            </w:rPr>
          </w:pPr>
        </w:p>
        <w:p w:rsidR="007E3DAB" w:rsidRDefault="007E3DAB">
          <w:pPr>
            <w:tabs>
              <w:tab w:val="left" w:pos="6237"/>
            </w:tabs>
            <w:rPr>
              <w:lang w:eastAsia="lt-LT"/>
            </w:rPr>
          </w:pPr>
        </w:p>
        <w:p w:rsidR="007E3DAB" w:rsidRDefault="00F74222">
          <w:pPr>
            <w:jc w:val="center"/>
            <w:rPr>
              <w:b/>
              <w:szCs w:val="24"/>
              <w:lang w:eastAsia="lt-LT"/>
            </w:rPr>
          </w:pPr>
          <w:sdt>
            <w:sdtPr>
              <w:alias w:val="Pavadinimas"/>
              <w:tag w:val="title_6c085b422f464187b36fbcbeacc2022c"/>
              <w:id w:val="-129325610"/>
              <w:lock w:val="sdtLocked"/>
            </w:sdtPr>
            <w:sdtEndPr/>
            <w:sdtContent>
              <w:r>
                <w:rPr>
                  <w:b/>
                  <w:szCs w:val="24"/>
                  <w:lang w:eastAsia="lt-LT"/>
                </w:rPr>
                <w:t>VALSTYBĖS INSTITUCIJŲ IR ĮSTAIGŲ, KURIŲ ATSTOVAI PRISTATO LIETUVOS R</w:t>
              </w:r>
              <w:r>
                <w:rPr>
                  <w:b/>
                  <w:szCs w:val="24"/>
                  <w:lang w:eastAsia="lt-LT"/>
                </w:rPr>
                <w:t>ESPUBLIKOS POZICIJĄ EUROPOS KOMISIJOS KOMITETUOSE, SĄRAŠAS</w:t>
              </w:r>
            </w:sdtContent>
          </w:sdt>
        </w:p>
        <w:p w:rsidR="007E3DAB" w:rsidRDefault="007E3DAB">
          <w:pPr>
            <w:jc w:val="center"/>
            <w:rPr>
              <w:sz w:val="22"/>
              <w:szCs w:val="22"/>
              <w:lang w:eastAsia="lt-LT"/>
            </w:rPr>
          </w:pPr>
        </w:p>
        <w:tbl>
          <w:tblPr>
            <w:tblW w:w="9480" w:type="dxa"/>
            <w:tblInd w:w="57" w:type="dxa"/>
            <w:tblLayout w:type="fixed"/>
            <w:tblLook w:val="04A0" w:firstRow="1" w:lastRow="0" w:firstColumn="1" w:lastColumn="0" w:noHBand="0" w:noVBand="1"/>
          </w:tblPr>
          <w:tblGrid>
            <w:gridCol w:w="843"/>
            <w:gridCol w:w="2607"/>
            <w:gridCol w:w="1530"/>
            <w:gridCol w:w="1170"/>
            <w:gridCol w:w="1842"/>
            <w:gridCol w:w="1488"/>
          </w:tblGrid>
          <w:tr w:rsidR="007E3DAB">
            <w:trPr>
              <w:cantSplit/>
              <w:trHeight w:val="23"/>
              <w:tblHeader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vAlign w:val="center"/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Eil. </w:t>
                </w:r>
                <w:r>
                  <w:rPr>
                    <w:sz w:val="22"/>
                    <w:szCs w:val="22"/>
                    <w:lang w:eastAsia="lt-LT"/>
                  </w:rPr>
                  <w:br/>
                  <w:t>Nr.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vAlign w:val="center"/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Komisijos komitetų ir darbo grupių pavadinimas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vAlign w:val="center"/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Atsakinga institucija ar įstaiga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vAlign w:val="center"/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Atsakingos institucijos ar įstaigos atstovų skaičius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vAlign w:val="center"/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Dalyvaujanti institucija ar įstaiga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vAlign w:val="center"/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Dalyvaujančios institucijos ar įstaigos atstovų skaičius</w:t>
                </w: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b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sz w:val="22"/>
                    <w:szCs w:val="22"/>
                    <w:lang w:eastAsia="lt-LT"/>
                  </w:rPr>
                  <w:t>Transeuropiniai tinklai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1.</w:t>
                </w:r>
              </w:p>
              <w:p w:rsidR="007E3DAB" w:rsidRDefault="007E3DAB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infrastruktūros tinklų priemonės koordinacinis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Respublikos susisiekimo ministerija</w:t>
                </w:r>
              </w:p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 xml:space="preserve">Lietuvos Respublikos </w:t>
                </w:r>
                <w:r>
                  <w:rPr>
                    <w:sz w:val="22"/>
                    <w:szCs w:val="22"/>
                    <w:lang w:eastAsia="lt-LT"/>
                  </w:rPr>
                  <w:t xml:space="preserve">ekonomikos ir inovacijų </w:t>
                </w:r>
                <w:r>
                  <w:rPr>
                    <w:sz w:val="22"/>
                    <w:szCs w:val="22"/>
                    <w:lang w:eastAsia="lt-LT"/>
                  </w:rPr>
                  <w:t>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 xml:space="preserve">Lietuvos Respublikos </w:t>
                </w:r>
                <w:r>
                  <w:rPr>
                    <w:sz w:val="22"/>
                    <w:szCs w:val="22"/>
                    <w:lang w:eastAsia="lt-LT"/>
                  </w:rPr>
                  <w:t xml:space="preserve">finansų ministerija 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2.</w:t>
                </w:r>
              </w:p>
              <w:p w:rsidR="007E3DAB" w:rsidRDefault="007E3DAB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infrastruktūros tinklų priemonės transporto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3.</w:t>
                </w: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infrastruktūros tinklų priemonės telekomunikacijų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Respublikos krašto apsaugos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4.</w:t>
                </w:r>
              </w:p>
              <w:p w:rsidR="007E3DAB" w:rsidRDefault="007E3DAB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infrastruktūros tinklų priemonės energetikos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 xml:space="preserve">Lietuvos Respublikos </w:t>
                </w:r>
                <w:r>
                  <w:rPr>
                    <w:sz w:val="22"/>
                    <w:szCs w:val="22"/>
                    <w:lang w:eastAsia="lt-LT"/>
                  </w:rPr>
                  <w:t xml:space="preserve">energetikos ministerija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keepNext/>
                  <w:ind w:right="57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5.</w:t>
                </w:r>
              </w:p>
              <w:p w:rsidR="007E3DAB" w:rsidRDefault="007E3DAB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Europos infrastruktūros tinklų </w:t>
                </w:r>
                <w:r>
                  <w:rPr>
                    <w:sz w:val="22"/>
                    <w:szCs w:val="22"/>
                    <w:lang w:eastAsia="lt-LT"/>
                  </w:rPr>
                  <w:t>priemonės telekomunikacijų ekspertų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Krašto apsaugos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ind w:right="57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6.</w:t>
                </w:r>
              </w:p>
              <w:p w:rsidR="007E3DAB" w:rsidRDefault="007E3DAB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Transeuropinių energetikos tinklų finansinės pagalbos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Energetikos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ind w:right="57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b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sz w:val="22"/>
                    <w:szCs w:val="22"/>
                    <w:lang w:eastAsia="lt-LT"/>
                  </w:rPr>
                  <w:t>7.</w:t>
                </w:r>
              </w:p>
              <w:p w:rsidR="007E3DAB" w:rsidRDefault="007E3DAB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rFonts w:eastAsia="Calibri"/>
                    <w:sz w:val="22"/>
                    <w:szCs w:val="22"/>
                    <w:lang w:eastAsia="lt-LT"/>
                  </w:rPr>
                  <w:t xml:space="preserve">Transeuropinių </w:t>
                </w:r>
                <w:r>
                  <w:rPr>
                    <w:rFonts w:eastAsia="Calibri"/>
                    <w:sz w:val="22"/>
                    <w:szCs w:val="22"/>
                    <w:lang w:eastAsia="lt-LT"/>
                  </w:rPr>
                  <w:t>energetikos tinklų (TEN-E) Elektros tarpregioninė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Energetikos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ind w:right="57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8.</w:t>
                </w:r>
              </w:p>
              <w:p w:rsidR="007E3DAB" w:rsidRDefault="007E3DAB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rFonts w:eastAsia="Calibri"/>
                    <w:sz w:val="22"/>
                    <w:szCs w:val="22"/>
                    <w:lang w:eastAsia="lt-LT"/>
                  </w:rPr>
                </w:pPr>
                <w:r>
                  <w:rPr>
                    <w:rFonts w:eastAsia="Calibri"/>
                    <w:sz w:val="22"/>
                    <w:szCs w:val="22"/>
                    <w:lang w:eastAsia="lt-LT"/>
                  </w:rPr>
                  <w:t>Transeuropinių energetikos tinklų (TEN-E) Baltijos energijos rinkų sujungimo plano (BEMIP) elektros regioninė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Energetikos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ind w:right="57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9.</w:t>
                </w:r>
              </w:p>
              <w:p w:rsidR="007E3DAB" w:rsidRDefault="007E3DAB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rFonts w:eastAsia="Calibri"/>
                    <w:sz w:val="22"/>
                    <w:szCs w:val="22"/>
                    <w:lang w:eastAsia="lt-LT"/>
                  </w:rPr>
                </w:pPr>
                <w:r>
                  <w:rPr>
                    <w:rFonts w:eastAsia="Calibri"/>
                    <w:sz w:val="22"/>
                    <w:szCs w:val="22"/>
                    <w:lang w:eastAsia="lt-LT"/>
                  </w:rPr>
                  <w:t>Baltijos energijos rinkų sujungimo plano (BEMIP) darbo grupė dėl įvairių Baltijos šalių elektros tinklo integravimo į kontinentinės Europos tinklą aspektų, įskaitant jų sinchroninį valdymą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Energetikos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ind w:right="57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keepNext/>
                  <w:keepLines/>
                  <w:rPr>
                    <w:b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sz w:val="22"/>
                    <w:szCs w:val="22"/>
                    <w:lang w:eastAsia="lt-LT"/>
                  </w:rPr>
                  <w:t>Įmonės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keepNext/>
                  <w:keepLines/>
                  <w:rPr>
                    <w:sz w:val="22"/>
                    <w:szCs w:val="22"/>
                    <w:highlight w:val="cyan"/>
                    <w:lang w:eastAsia="lt-LT"/>
                  </w:rPr>
                </w:pP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keepNext/>
                  <w:keepLines/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keepNext/>
                  <w:keepLines/>
                  <w:ind w:right="57"/>
                  <w:rPr>
                    <w:sz w:val="22"/>
                    <w:szCs w:val="22"/>
                    <w:highlight w:val="cyan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keepNext/>
                  <w:keepLines/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gynybos fondo</w:t>
                </w:r>
                <w:r>
                  <w:rPr>
                    <w:sz w:val="22"/>
                    <w:szCs w:val="22"/>
                    <w:lang w:eastAsia="lt-LT"/>
                  </w:rPr>
                  <w:t xml:space="preserve">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Krašto apsaugos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ind w:right="57"/>
                  <w:rPr>
                    <w:sz w:val="22"/>
                    <w:szCs w:val="22"/>
                    <w:highlight w:val="cyan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11.</w:t>
                </w:r>
              </w:p>
              <w:p w:rsidR="007E3DAB" w:rsidRDefault="007E3DAB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Kosmoso politikos ekspertų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ind w:right="57"/>
                  <w:rPr>
                    <w:sz w:val="22"/>
                    <w:szCs w:val="22"/>
                    <w:highlight w:val="cyan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12.</w:t>
                </w:r>
              </w:p>
              <w:p w:rsidR="007E3DAB" w:rsidRDefault="007E3DAB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Kosmoso technologijų pogrupis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ind w:right="57"/>
                  <w:rPr>
                    <w:sz w:val="22"/>
                    <w:szCs w:val="22"/>
                    <w:highlight w:val="cyan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13.</w:t>
                </w:r>
              </w:p>
              <w:p w:rsidR="007E3DAB" w:rsidRDefault="007E3DAB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Programos </w:t>
                </w:r>
                <w:r>
                  <w:rPr>
                    <w:i/>
                    <w:sz w:val="22"/>
                    <w:szCs w:val="22"/>
                    <w:lang w:eastAsia="lt-LT"/>
                  </w:rPr>
                  <w:t>Copernicus</w:t>
                </w:r>
                <w:r>
                  <w:rPr>
                    <w:sz w:val="22"/>
                    <w:szCs w:val="22"/>
                    <w:lang w:eastAsia="lt-LT"/>
                  </w:rPr>
                  <w:t xml:space="preserve">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Ekonomikos ir </w:t>
                </w:r>
                <w:r>
                  <w:rPr>
                    <w:sz w:val="22"/>
                    <w:szCs w:val="22"/>
                    <w:lang w:eastAsia="lt-LT"/>
                  </w:rPr>
                  <w:t>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Lietuvos </w:t>
                </w:r>
                <w:r>
                  <w:rPr>
                    <w:spacing w:val="-4"/>
                    <w:sz w:val="22"/>
                    <w:szCs w:val="22"/>
                    <w:lang w:eastAsia="lt-LT"/>
                  </w:rPr>
                  <w:t>hidrometeorologijos</w:t>
                </w:r>
                <w:r>
                  <w:rPr>
                    <w:sz w:val="22"/>
                    <w:szCs w:val="22"/>
                    <w:lang w:eastAsia="lt-LT"/>
                  </w:rPr>
                  <w:t xml:space="preserve"> tarnyba prie Aplinkos ministerijos </w:t>
                </w:r>
                <w:r>
                  <w:rPr>
                    <w:sz w:val="22"/>
                    <w:szCs w:val="22"/>
                    <w:lang w:eastAsia="lt-LT"/>
                  </w:rPr>
                  <w:br/>
                  <w:t>(toliau – Lietuvos hidrometeorolo-gijos tarnyba)</w:t>
                </w:r>
              </w:p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>Lietuvos Respublikos ž</w:t>
                </w:r>
                <w:r>
                  <w:rPr>
                    <w:sz w:val="22"/>
                    <w:szCs w:val="22"/>
                    <w:lang w:eastAsia="lt-LT"/>
                  </w:rPr>
                  <w:t xml:space="preserve">emės ūkio ministerija </w:t>
                </w:r>
              </w:p>
              <w:p w:rsidR="007E3DAB" w:rsidRDefault="007E3DAB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>Lietuvos Respublikos v</w:t>
                </w:r>
                <w:r>
                  <w:rPr>
                    <w:sz w:val="22"/>
                    <w:szCs w:val="22"/>
                    <w:lang w:eastAsia="lt-LT"/>
                  </w:rPr>
                  <w:t>idaus reikalų ministerija</w:t>
                </w:r>
              </w:p>
              <w:p w:rsidR="007E3DAB" w:rsidRDefault="007E3DAB">
                <w:pPr>
                  <w:ind w:right="57"/>
                  <w:rPr>
                    <w:sz w:val="22"/>
                    <w:szCs w:val="22"/>
                    <w:highlight w:val="cyan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ind w:right="57"/>
                  <w:rPr>
                    <w:sz w:val="22"/>
                    <w:szCs w:val="22"/>
                    <w:highlight w:val="cyan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Priešgaisrinės apsaugos ir gelbėjimo departamentas prie Vidaus reikalų ministerijos</w:t>
                </w:r>
              </w:p>
              <w:p w:rsidR="007E3DAB" w:rsidRDefault="00F74222">
                <w:pPr>
                  <w:ind w:right="57"/>
                  <w:rPr>
                    <w:sz w:val="22"/>
                    <w:szCs w:val="22"/>
                    <w:highlight w:val="cyan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(toliau – Priešgaisrinės apsaugos ir gelbėjimo departamentas)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7E3DAB" w:rsidRDefault="007E3DAB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keepNext/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14.</w:t>
                </w:r>
              </w:p>
              <w:p w:rsidR="007E3DAB" w:rsidRDefault="007E3DAB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Europos viešojo administravimo institucijų, įmonių ir piliečių sąveikumo sprendimų ir bendrų </w:t>
                </w:r>
                <w:r>
                  <w:rPr>
                    <w:sz w:val="22"/>
                    <w:szCs w:val="22"/>
                    <w:lang w:eastAsia="lt-LT"/>
                  </w:rPr>
                  <w:t>struktūrų programos (ISA</w:t>
                </w:r>
                <w:r>
                  <w:rPr>
                    <w:sz w:val="22"/>
                    <w:szCs w:val="22"/>
                    <w:vertAlign w:val="superscript"/>
                    <w:lang w:eastAsia="lt-LT"/>
                  </w:rPr>
                  <w:t xml:space="preserve">2 </w:t>
                </w:r>
                <w:r>
                  <w:rPr>
                    <w:sz w:val="22"/>
                    <w:szCs w:val="22"/>
                    <w:lang w:eastAsia="lt-LT"/>
                  </w:rPr>
                  <w:t>programa) valdymo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ar-SA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>Informacinės visuomenės plėtros komitetas</w:t>
                </w:r>
              </w:p>
              <w:p w:rsidR="007E3DAB" w:rsidRDefault="007E3DAB">
                <w:pPr>
                  <w:rPr>
                    <w:sz w:val="22"/>
                    <w:szCs w:val="22"/>
                    <w:lang w:eastAsia="ar-SA"/>
                  </w:rPr>
                </w:pPr>
              </w:p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Informatikos ir ryšių departamentas</w:t>
                </w:r>
              </w:p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prie Lietuvos Respublikos vidaus reikalų ministerijos (toliau – Informatikos ir ryšių</w:t>
                </w:r>
                <w:r>
                  <w:rPr>
                    <w:sz w:val="22"/>
                    <w:szCs w:val="22"/>
                    <w:lang w:eastAsia="lt-LT"/>
                  </w:rPr>
                  <w:t xml:space="preserve"> departamentas)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15.</w:t>
                </w:r>
              </w:p>
              <w:p w:rsidR="007E3DAB" w:rsidRDefault="007E3DAB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viešojo administravimo institucijų, įmonių ir piliečių sąveikumo sprendimų ir bendrų struktūrų programos (ISA</w:t>
                </w:r>
                <w:r>
                  <w:rPr>
                    <w:sz w:val="22"/>
                    <w:szCs w:val="22"/>
                    <w:vertAlign w:val="superscript"/>
                    <w:lang w:eastAsia="lt-LT"/>
                  </w:rPr>
                  <w:t xml:space="preserve">2 </w:t>
                </w:r>
                <w:r>
                  <w:rPr>
                    <w:sz w:val="22"/>
                    <w:szCs w:val="22"/>
                    <w:lang w:eastAsia="lt-LT"/>
                  </w:rPr>
                  <w:t>programa) koordinavimo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ar-SA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 xml:space="preserve">Informacinės visuomenės plėtros </w:t>
                </w:r>
                <w:r>
                  <w:rPr>
                    <w:sz w:val="22"/>
                    <w:szCs w:val="22"/>
                    <w:lang w:eastAsia="ar-SA"/>
                  </w:rPr>
                  <w:t>komitetas</w:t>
                </w:r>
              </w:p>
              <w:p w:rsidR="007E3DAB" w:rsidRDefault="007E3DAB">
                <w:pPr>
                  <w:rPr>
                    <w:sz w:val="22"/>
                    <w:szCs w:val="22"/>
                    <w:lang w:eastAsia="ar-SA"/>
                  </w:rPr>
                </w:pPr>
              </w:p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Informatikos ir ryšių departamentas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jc w:val="center"/>
                  <w:rPr>
                    <w:b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16.</w:t>
                </w:r>
              </w:p>
              <w:p w:rsidR="007E3DAB" w:rsidRDefault="007E3DAB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viešojo administravimo institucijų, įmonių ir piliečių sąveikumo programos komiteto (ISA</w:t>
                </w:r>
                <w:r>
                  <w:rPr>
                    <w:sz w:val="22"/>
                    <w:szCs w:val="22"/>
                    <w:vertAlign w:val="superscript"/>
                    <w:lang w:eastAsia="lt-LT"/>
                  </w:rPr>
                  <w:t>2 </w:t>
                </w:r>
                <w:r>
                  <w:rPr>
                    <w:sz w:val="22"/>
                    <w:szCs w:val="22"/>
                    <w:lang w:eastAsia="lt-LT"/>
                  </w:rPr>
                  <w:t>komitetas) TESTA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Biudžetinė įstaiga „Kertinis valstybės telekomunika-cijų centras“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Krašto apsaugos ministerija</w:t>
                </w:r>
              </w:p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17.</w:t>
                </w: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viešojo administravimo institucijų, įmonių ir piliečių sąveikumo programos komitetas (ISA</w:t>
                </w:r>
                <w:r>
                  <w:rPr>
                    <w:sz w:val="22"/>
                    <w:szCs w:val="22"/>
                    <w:vertAlign w:val="superscript"/>
                    <w:lang w:eastAsia="lt-LT"/>
                  </w:rPr>
                  <w:t>2 </w:t>
                </w:r>
                <w:r>
                  <w:rPr>
                    <w:strike/>
                    <w:sz w:val="22"/>
                    <w:szCs w:val="22"/>
                    <w:lang w:eastAsia="lt-LT"/>
                  </w:rPr>
                  <w:t xml:space="preserve"> </w:t>
                </w:r>
                <w:r>
                  <w:rPr>
                    <w:sz w:val="22"/>
                    <w:szCs w:val="22"/>
                    <w:lang w:eastAsia="lt-LT"/>
                  </w:rPr>
                  <w:t xml:space="preserve">komitetas) 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ar-SA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>Ekonomikos ir inovacijų ministerija</w:t>
                </w:r>
              </w:p>
              <w:p w:rsidR="007E3DAB" w:rsidRDefault="007E3DAB">
                <w:pPr>
                  <w:rPr>
                    <w:sz w:val="22"/>
                    <w:szCs w:val="22"/>
                    <w:lang w:eastAsia="ar-SA"/>
                  </w:rPr>
                </w:pPr>
              </w:p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18.</w:t>
                </w:r>
              </w:p>
              <w:p w:rsidR="007E3DAB" w:rsidRDefault="007E3DAB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Europos viešojo </w:t>
                </w:r>
                <w:r>
                  <w:rPr>
                    <w:sz w:val="22"/>
                    <w:szCs w:val="22"/>
                    <w:lang w:eastAsia="lt-LT"/>
                  </w:rPr>
                  <w:t>administravimo institucijų, įmonių ir piliečių sąveikumo sprendimų ir bendrų struktūrų programos (ISA</w:t>
                </w:r>
                <w:r>
                  <w:rPr>
                    <w:sz w:val="22"/>
                    <w:szCs w:val="22"/>
                    <w:vertAlign w:val="superscript"/>
                    <w:lang w:eastAsia="lt-LT"/>
                  </w:rPr>
                  <w:t xml:space="preserve">2 </w:t>
                </w:r>
                <w:r>
                  <w:rPr>
                    <w:sz w:val="22"/>
                    <w:szCs w:val="22"/>
                    <w:lang w:eastAsia="lt-LT"/>
                  </w:rPr>
                  <w:t>programa) Europos įstatymų identifikavimo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Lietuvos Respublikos teisingumo ministerija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ar-SA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>Ekonomikos ir inovacijų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19.</w:t>
                </w:r>
              </w:p>
              <w:p w:rsidR="007E3DAB" w:rsidRDefault="007E3DAB">
                <w:pPr>
                  <w:keepNext/>
                  <w:keepLines/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Sprogmenų, naudojamų civiliniams tikslams, išleidimo į rinką ir jų priežiūros taisyklių derinimo komitetas (sprogstamosios medžiagos)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 xml:space="preserve">Policijos departamentas prie </w:t>
                </w:r>
                <w:r>
                  <w:rPr>
                    <w:sz w:val="22"/>
                    <w:szCs w:val="22"/>
                    <w:lang w:eastAsia="lt-LT"/>
                  </w:rPr>
                  <w:t xml:space="preserve">Lietuvos Respublikos vidaus reikalų ministerijos (toliau – </w:t>
                </w:r>
                <w:r>
                  <w:rPr>
                    <w:sz w:val="22"/>
                    <w:szCs w:val="22"/>
                    <w:lang w:eastAsia="ar-SA"/>
                  </w:rPr>
                  <w:t>Policijos departamentas)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20.</w:t>
                </w:r>
              </w:p>
              <w:p w:rsidR="007E3DAB" w:rsidRDefault="007E3DAB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Nuolatinis komitetas dėl sprogstamųjų medžiagų pirmtakų 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>Policijos 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21.</w:t>
                </w:r>
              </w:p>
              <w:p w:rsidR="007E3DAB" w:rsidRDefault="007E3DAB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Trąšų reguliavimo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rPr>
                    <w:sz w:val="22"/>
                    <w:szCs w:val="22"/>
                    <w:highlight w:val="magenta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22.</w:t>
                </w:r>
              </w:p>
              <w:p w:rsidR="007E3DAB" w:rsidRDefault="007E3DAB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Trąšų reguliavimo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Žemės ūkio ministerija</w:t>
                </w:r>
              </w:p>
              <w:p w:rsidR="007E3DAB" w:rsidRDefault="007E3DAB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Valstybinė augalininkystės tarnyba prie Žemės ūkio ministerijos (toliau – Valstybinė augalininkystės tarnyba)</w:t>
                </w:r>
              </w:p>
              <w:p w:rsidR="007E3DAB" w:rsidRDefault="007E3DAB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Lietuvos Respublikos aplinkos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  <w:p w:rsidR="007E3DAB" w:rsidRDefault="007E3DAB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  <w:p w:rsidR="007E3DAB" w:rsidRDefault="007E3DAB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23.</w:t>
                </w:r>
              </w:p>
              <w:p w:rsidR="007E3DAB" w:rsidRDefault="007E3DAB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Ploviklių reguliavimo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24.</w:t>
                </w:r>
              </w:p>
              <w:p w:rsidR="007E3DAB" w:rsidRDefault="007E3DAB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Tekstilės pavadinimų ir ženklinimo ekspertų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Valstybinė vartotojų teisių apsaugos tarnyba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25.</w:t>
                </w:r>
              </w:p>
              <w:p w:rsidR="007E3DAB" w:rsidRDefault="007E3DAB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Lynų kelio įrenginių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 xml:space="preserve">Lietuvos Respublikos </w:t>
                </w:r>
                <w:r>
                  <w:rPr>
                    <w:sz w:val="22"/>
                    <w:szCs w:val="22"/>
                    <w:lang w:eastAsia="lt-LT"/>
                  </w:rPr>
                  <w:t>socialinės apsaugos ir darbo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Aplinkos </w:t>
                </w:r>
                <w:r>
                  <w:rPr>
                    <w:sz w:val="22"/>
                    <w:szCs w:val="22"/>
                    <w:lang w:eastAsia="lt-LT"/>
                  </w:rPr>
                  <w:t>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26.</w:t>
                </w:r>
              </w:p>
              <w:p w:rsidR="007E3DAB" w:rsidRDefault="007E3DAB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Lynų kelio įrenginių ekspertų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>Socialinės apsaugos ir darbo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27.</w:t>
                </w:r>
              </w:p>
              <w:p w:rsidR="007E3DAB" w:rsidRDefault="007E3DAB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Lynų kelio įrenginių administracinio bendradarbiavimo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>Socialinės apsaugos ir darbo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Lietuvos Respublikos </w:t>
                </w:r>
                <w:r>
                  <w:rPr>
                    <w:sz w:val="22"/>
                    <w:szCs w:val="22"/>
                    <w:lang w:eastAsia="lt-LT"/>
                  </w:rPr>
                  <w:t>valstybinė darbo inspekcija prie Socialinės apsaugos ir darbo ministerijos (toliau – Valstybinė darbo inspekcija)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28.</w:t>
                </w:r>
              </w:p>
              <w:p w:rsidR="007E3DAB" w:rsidRDefault="007E3DAB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Nacionalinių teisės aktų dėl pramoginių laivų derinimo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trike/>
                    <w:color w:val="00B05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transporto saugos administracija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29.</w:t>
                </w:r>
              </w:p>
              <w:p w:rsidR="007E3DAB" w:rsidRDefault="007E3DAB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Variklinių transporto priemonių techninis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transporto saugos administracija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30.</w:t>
                </w:r>
              </w:p>
              <w:p w:rsidR="007E3DAB" w:rsidRDefault="007E3DAB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Techninių reglamentų komitetas (98/34 komitetas)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standartizacijos departamentas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31.</w:t>
                </w:r>
              </w:p>
              <w:p w:rsidR="007E3DAB" w:rsidRDefault="007E3DAB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Standartų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32.</w:t>
                </w:r>
              </w:p>
              <w:p w:rsidR="007E3DAB" w:rsidRDefault="007E3DAB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Horizontaliųjų klausimų, susijusių su prekyba perdirbtais žemės ūkio produktais, neišvardytais 1 priede, vadybos komitetas 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Viešoji įstaiga </w:t>
                </w:r>
                <w:r>
                  <w:rPr>
                    <w:sz w:val="22"/>
                    <w:szCs w:val="22"/>
                    <w:lang w:eastAsia="lt-LT"/>
                  </w:rPr>
                  <w:t>Kaimo verslo ir rinkų plėtros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33.</w:t>
                </w:r>
              </w:p>
              <w:p w:rsidR="007E3DAB" w:rsidRDefault="007E3DAB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Nuolatinis medicinos produktų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vaistų kontrolės tarnyba prie Lietuvos Respublikos sveikatos apsaugos ministerijos (toliau – Valstybinė vaistų kontrolės tarnyba)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 xml:space="preserve">Lietuvos Respublikos </w:t>
                </w: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34.</w:t>
                </w:r>
              </w:p>
              <w:p w:rsidR="007E3DAB" w:rsidRDefault="007E3DAB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Nuolatinis veterinarinių medicinos produktų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maisto ir veterinarijos tarnyba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35.</w:t>
                </w:r>
              </w:p>
              <w:p w:rsidR="007E3DAB" w:rsidRDefault="007E3DAB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Nuolatinis komitetas kosmetikos gaminių klausimais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Nacionalinis visuomenės sveikatos </w:t>
                </w:r>
                <w:r>
                  <w:rPr>
                    <w:sz w:val="22"/>
                    <w:szCs w:val="22"/>
                    <w:lang w:eastAsia="lt-LT"/>
                  </w:rPr>
                  <w:t>centras prie Sveikatos apsaugos ministerijos (toliau – Nacionalinis visuomenės sveikatos centras)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36.</w:t>
                </w:r>
              </w:p>
              <w:p w:rsidR="007E3DAB" w:rsidRDefault="007E3DAB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transporto priemonių techninis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37.</w:t>
                </w:r>
              </w:p>
              <w:p w:rsidR="007E3DAB" w:rsidRDefault="007E3DAB">
                <w:pPr>
                  <w:keepNext/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Liftų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Socialinės apsaugos ir darbo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38.</w:t>
                </w:r>
              </w:p>
              <w:p w:rsidR="007E3DAB" w:rsidRDefault="007E3DAB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Liftų ekspertų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>Socialinės apsaugos ir darbo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39.</w:t>
                </w:r>
              </w:p>
              <w:p w:rsidR="007E3DAB" w:rsidRDefault="007E3DAB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Liftų administracinio bendradarbiavimo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>Socialinės apsaugos ir darbo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darbo inspekcija 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40.</w:t>
                </w:r>
              </w:p>
              <w:p w:rsidR="007E3DAB" w:rsidRDefault="007E3DAB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Mašinų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Socialinės apsaugos ir darbo </w:t>
                </w:r>
                <w:r>
                  <w:rPr>
                    <w:sz w:val="22"/>
                    <w:szCs w:val="22"/>
                    <w:lang w:eastAsia="lt-LT"/>
                  </w:rPr>
                  <w:t>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41.</w:t>
                </w:r>
              </w:p>
              <w:p w:rsidR="007E3DAB" w:rsidRDefault="007E3DAB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Mašinų ekspertų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>Socialinės apsaugos ir darbo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42.</w:t>
                </w:r>
              </w:p>
              <w:p w:rsidR="007E3DAB" w:rsidRDefault="007E3DAB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Mašinų administracinio bendradarbiavimo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Socialinės apsaugos ir darbo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 xml:space="preserve">Valstybinė vartotojų </w:t>
                </w:r>
                <w:r>
                  <w:rPr>
                    <w:color w:val="000000"/>
                    <w:sz w:val="22"/>
                    <w:szCs w:val="22"/>
                    <w:lang w:eastAsia="lt-LT"/>
                  </w:rPr>
                  <w:t>teisių apsaugos tarnyba</w:t>
                </w:r>
              </w:p>
              <w:p w:rsidR="007E3DAB" w:rsidRDefault="007E3DAB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 xml:space="preserve">Valstybinė darbo inspekcija 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  <w:p w:rsidR="007E3DAB" w:rsidRDefault="007E3DAB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43.</w:t>
                </w:r>
              </w:p>
              <w:p w:rsidR="007E3DAB" w:rsidRDefault="007E3DAB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Teisės aktų dėl techninių kliūčių panaikinimo prekybai statybine technika ir įranga pritaikymo techninei pažangai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44.</w:t>
                </w:r>
              </w:p>
              <w:p w:rsidR="007E3DAB" w:rsidRDefault="007E3DAB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iCs/>
                    <w:sz w:val="22"/>
                    <w:szCs w:val="22"/>
                    <w:lang w:eastAsia="lt-LT"/>
                  </w:rPr>
                  <w:t xml:space="preserve">Valstybių narių įstatymų, </w:t>
                </w:r>
                <w:r>
                  <w:rPr>
                    <w:iCs/>
                    <w:sz w:val="22"/>
                    <w:szCs w:val="22"/>
                    <w:lang w:eastAsia="lt-LT"/>
                  </w:rPr>
                  <w:t>susijusių su potencialiai sprogioje aplinkoje naudojama įranga ir apsaugos sistemomis, derinimo komitetas (ATEX, 94/9/EC)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45.</w:t>
                </w:r>
              </w:p>
              <w:p w:rsidR="007E3DAB" w:rsidRDefault="007E3DAB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Telekomunikacijų atitikties įvertinimo ir rinkos priežiūros komitetas (TCAM)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Re</w:t>
                </w:r>
                <w:r>
                  <w:rPr>
                    <w:sz w:val="22"/>
                    <w:szCs w:val="22"/>
                    <w:lang w:eastAsia="lt-LT"/>
                  </w:rPr>
                  <w:t>spublikos ryšių reguliavimo tarnyba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46.</w:t>
                </w:r>
              </w:p>
              <w:p w:rsidR="007E3DAB" w:rsidRDefault="007E3DAB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Valstybių narių įstatymų, susijusių su bendrosiomis slėginiams indams taikomomis nuostatomis ir jų tikrinimo metodais, derinimo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47.</w:t>
                </w:r>
              </w:p>
              <w:p w:rsidR="007E3DAB" w:rsidRDefault="007E3DAB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Slėginių įrenginių direktyvos 97/23 ekspertų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48.</w:t>
                </w:r>
              </w:p>
              <w:p w:rsidR="007E3DAB" w:rsidRDefault="007E3DAB">
                <w:pPr>
                  <w:jc w:val="center"/>
                  <w:rPr>
                    <w:strike/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Slėginių įrenginių direktyvos 97/23 administracinio bendradarbiavimo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Valstybinė vartotojų teisių apsaugos tarnyba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Ekonomikos ir inovacijų </w:t>
                </w:r>
                <w:r>
                  <w:rPr>
                    <w:sz w:val="22"/>
                    <w:szCs w:val="22"/>
                    <w:lang w:eastAsia="lt-LT"/>
                  </w:rPr>
                  <w:t>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49.</w:t>
                </w:r>
              </w:p>
              <w:p w:rsidR="007E3DAB" w:rsidRDefault="007E3DAB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Gabenamųjų slėginių įrenginių direktyvos 2010/35/ES ekspertų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50.</w:t>
                </w:r>
              </w:p>
              <w:p w:rsidR="007E3DAB" w:rsidRDefault="007E3DAB">
                <w:pPr>
                  <w:jc w:val="center"/>
                  <w:rPr>
                    <w:strike/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 xml:space="preserve">Teisės aktų dėl techninių kliūčių panaikinimo prekybai aerozolių pakuotėmis pritaikymo techninei pažangai komitetas </w:t>
                </w:r>
                <w:r>
                  <w:rPr>
                    <w:color w:val="000000"/>
                    <w:sz w:val="22"/>
                    <w:szCs w:val="22"/>
                    <w:lang w:eastAsia="lt-LT"/>
                  </w:rPr>
                  <w:t>(CATP / aerozoliai)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Valstybinė vartotojų teisių apsaugos tarnyba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51.</w:t>
                </w:r>
              </w:p>
              <w:p w:rsidR="007E3DAB" w:rsidRDefault="007E3DAB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Žaislų saugos reguliavimo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color w:val="FF6600"/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52.</w:t>
                </w:r>
              </w:p>
              <w:p w:rsidR="007E3DAB" w:rsidRDefault="007E3DAB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Žaislų saugos ekspertų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Ekonomikos ir inovacijų </w:t>
                </w:r>
                <w:r>
                  <w:rPr>
                    <w:sz w:val="22"/>
                    <w:szCs w:val="22"/>
                    <w:lang w:eastAsia="lt-LT"/>
                  </w:rPr>
                  <w:t>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Valstybinė vartotojų teisių apsaugos tarnyba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53.</w:t>
                </w:r>
              </w:p>
              <w:p w:rsidR="007E3DAB" w:rsidRDefault="007E3DAB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Žaislų saugos administracinio bendradarbiavimo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Valstybinė vartotojų teisių apsaugos tarnyba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54.</w:t>
                </w:r>
              </w:p>
              <w:p w:rsidR="007E3DAB" w:rsidRDefault="007E3DAB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keepNext/>
                  <w:keepLines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Ekologinio projektavimo administracinio</w:t>
                </w:r>
                <w:r>
                  <w:rPr>
                    <w:color w:val="000000"/>
                    <w:sz w:val="22"/>
                    <w:szCs w:val="22"/>
                    <w:lang w:eastAsia="lt-LT"/>
                  </w:rPr>
                  <w:t xml:space="preserve"> bendradarbiavimo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keepNext/>
                  <w:keepLines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Valstybinė vartotojų teisių apsaugos tarnyba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keepNext/>
                  <w:keepLines/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keepNext/>
                  <w:keepLines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keepNext/>
                  <w:keepLines/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55.</w:t>
                </w:r>
              </w:p>
              <w:p w:rsidR="007E3DAB" w:rsidRDefault="007E3DAB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Žemų įtampų direktyvos 2006/95 ekspertų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56.</w:t>
                </w:r>
              </w:p>
              <w:p w:rsidR="007E3DAB" w:rsidRDefault="007E3DAB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 xml:space="preserve">Žemų įtampų direktyvos 2006/95 </w:t>
                </w:r>
                <w:r>
                  <w:rPr>
                    <w:color w:val="000000"/>
                    <w:sz w:val="22"/>
                    <w:szCs w:val="22"/>
                    <w:lang w:eastAsia="lt-LT"/>
                  </w:rPr>
                  <w:t>administracinio bendradarbiavimo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Valstybinė vartotojų teisių apsaugos tarnyba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57.</w:t>
                </w:r>
              </w:p>
              <w:p w:rsidR="007E3DAB" w:rsidRDefault="007E3DAB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Žaliavų tiekimo ekspertų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58.</w:t>
                </w:r>
              </w:p>
              <w:p w:rsidR="007E3DAB" w:rsidRDefault="007E3DAB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 xml:space="preserve">Direktyvos 2000/14/EB (lauko </w:t>
                </w:r>
                <w:r>
                  <w:rPr>
                    <w:color w:val="000000"/>
                    <w:sz w:val="22"/>
                    <w:szCs w:val="22"/>
                    <w:lang w:eastAsia="lt-LT"/>
                  </w:rPr>
                  <w:t>sąlygomis naudojamos įrangos į aplinką skleidžiamo triukšmo valdymas) administracinio bendradarbiavimo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Valstybinė vartotojų teisių apsaugos tarnyba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59.</w:t>
                </w:r>
              </w:p>
              <w:p w:rsidR="007E3DAB" w:rsidRDefault="007E3DAB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 xml:space="preserve">Asmeninių apsaugos priemonių administracinio bendradarbiavimo </w:t>
                </w:r>
                <w:r>
                  <w:rPr>
                    <w:color w:val="000000"/>
                    <w:sz w:val="22"/>
                    <w:szCs w:val="22"/>
                    <w:lang w:eastAsia="lt-LT"/>
                  </w:rPr>
                  <w:t>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Socialinės apsaugos ir darbo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 xml:space="preserve">Valstybinė vartotojų teisių apsaugos tarnyba 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60.</w:t>
                </w:r>
              </w:p>
              <w:p w:rsidR="007E3DAB" w:rsidRDefault="007E3DAB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Asmeninių apsaugos priemonių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>Socialinės apsaugos ir darbo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61.</w:t>
                </w:r>
              </w:p>
              <w:p w:rsidR="007E3DAB" w:rsidRDefault="007E3DAB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Asmeninių apsaugos priemonių ekspertų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>Socialinės apsaugos</w:t>
                </w:r>
                <w:r>
                  <w:rPr>
                    <w:sz w:val="22"/>
                    <w:szCs w:val="22"/>
                    <w:lang w:eastAsia="ar-SA"/>
                  </w:rPr>
                  <w:t xml:space="preserve"> ir darbo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62.</w:t>
                </w:r>
              </w:p>
              <w:p w:rsidR="007E3DAB" w:rsidRDefault="007E3DAB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Pavėluotų mokėjimų direktyvos 2011/7 ekspertų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63.</w:t>
                </w:r>
              </w:p>
              <w:p w:rsidR="007E3DAB" w:rsidRDefault="007E3DAB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Medienos pramonės ir susijusių sektorinių klausimų ekspertų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64.</w:t>
                </w:r>
              </w:p>
              <w:p w:rsidR="007E3DAB" w:rsidRDefault="007E3DAB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Valstybių narių įstatymų, susijusių su medicinos prietaisais,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akreditavimo sveikatos priežiūros veiklai tarnyba </w:t>
                </w:r>
              </w:p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prie Sveikatos apsaugos ministerijos (toliau – Valstybinė akreditavimo sveikatos priežiūros veiklai tarnyba)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b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65.</w:t>
                </w:r>
              </w:p>
              <w:p w:rsidR="007E3DAB" w:rsidRDefault="007E3DAB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Kom</w:t>
                </w:r>
                <w:r>
                  <w:rPr>
                    <w:sz w:val="22"/>
                    <w:szCs w:val="22"/>
                    <w:lang w:eastAsia="lt-LT"/>
                  </w:rPr>
                  <w:t>itetas, atsakingas už techninių pokyčių teisės aktuose, susijusiuose su techninių kliūčių prekybai matavimo priemonėmis šalinimu, pritaikymą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metrologijos inspekcija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66.</w:t>
                </w:r>
              </w:p>
              <w:p w:rsidR="007E3DAB" w:rsidRDefault="007E3DAB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Teisės aktų dėl prekybos statybos </w:t>
                </w:r>
                <w:r>
                  <w:rPr>
                    <w:sz w:val="22"/>
                    <w:szCs w:val="22"/>
                    <w:lang w:eastAsia="lt-LT"/>
                  </w:rPr>
                  <w:t>produkcija derinimo nuolatinis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rPr>
                    <w:strike/>
                    <w:color w:val="FF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strike/>
                    <w:color w:val="FF0000"/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67.</w:t>
                </w:r>
              </w:p>
              <w:p w:rsidR="007E3DAB" w:rsidRDefault="007E3DAB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Patariamasis komitetas konkurenciją ribojančios veiklos ir dominavimo klausimais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Respublikos konkurencijos taryba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68.</w:t>
                </w:r>
              </w:p>
              <w:p w:rsidR="007E3DAB" w:rsidRDefault="007E3DAB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Patariamasis </w:t>
                </w:r>
                <w:r>
                  <w:rPr>
                    <w:sz w:val="22"/>
                    <w:szCs w:val="22"/>
                    <w:lang w:eastAsia="lt-LT"/>
                  </w:rPr>
                  <w:t>komitetas koncentracijų klausimais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Konkurencijos taryba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69.</w:t>
                </w:r>
              </w:p>
              <w:p w:rsidR="007E3DAB" w:rsidRDefault="007E3DAB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pagalbos patariamasis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Konkurencijos taryba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70.</w:t>
                </w:r>
              </w:p>
              <w:p w:rsidR="007E3DAB" w:rsidRDefault="007E3DAB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COSME </w:t>
                </w:r>
                <w:r>
                  <w:rPr>
                    <w:sz w:val="22"/>
                    <w:szCs w:val="22"/>
                    <w:lang w:eastAsia="lt-LT"/>
                  </w:rPr>
                  <w:t>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71.</w:t>
                </w:r>
              </w:p>
              <w:p w:rsidR="007E3DAB" w:rsidRDefault="007E3DAB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MVĮ pasiuntinių tinklas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72.</w:t>
                </w:r>
              </w:p>
              <w:p w:rsidR="007E3DAB" w:rsidRDefault="007E3DAB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MVĮ pasiuntinių pavaduotojų / Smulkaus verslo akto nacionalinių koordinatorių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73.</w:t>
                </w:r>
              </w:p>
              <w:p w:rsidR="007E3DAB" w:rsidRDefault="007E3DAB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Socialinės ekonomikos ir socialinių įmonių ekspertų darbo grupė (GECES)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Socialinės apsaugos ir darbo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1 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Ekonomikos ir inovacijų ministerija 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74.</w:t>
                </w:r>
              </w:p>
              <w:p w:rsidR="007E3DAB" w:rsidRDefault="007E3DAB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Verslumo ir MVĮ politikos tyrimų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75.</w:t>
                </w:r>
              </w:p>
              <w:p w:rsidR="007E3DAB" w:rsidRDefault="007E3DAB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verslininkystės skatinimo apdovanojimų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76.</w:t>
                </w:r>
              </w:p>
              <w:p w:rsidR="007E3DAB" w:rsidRDefault="007E3DAB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verslininkystės savaitės koordinatorių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77.</w:t>
                </w:r>
              </w:p>
              <w:p w:rsidR="007E3DAB" w:rsidRDefault="007E3DAB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Kosmoso stebėjimo ir sekimo (SST) rėmimo </w:t>
                </w:r>
                <w:r>
                  <w:rPr>
                    <w:sz w:val="22"/>
                    <w:szCs w:val="22"/>
                    <w:lang w:eastAsia="lt-LT"/>
                  </w:rPr>
                  <w:t>programos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78.</w:t>
                </w:r>
              </w:p>
              <w:p w:rsidR="007E3DAB" w:rsidRDefault="007E3DAB">
                <w:pPr>
                  <w:jc w:val="center"/>
                  <w:rPr>
                    <w:strike/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inovacijų partnerystės žaliavų klausimais aukšto lygio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79.</w:t>
                </w:r>
              </w:p>
              <w:p w:rsidR="007E3DAB" w:rsidRDefault="007E3DAB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Ekologinio projektavimo konsultacijų forumas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Ekonomikos ir inovacijų </w:t>
                </w:r>
                <w:r>
                  <w:rPr>
                    <w:sz w:val="22"/>
                    <w:szCs w:val="22"/>
                    <w:lang w:eastAsia="lt-LT"/>
                  </w:rPr>
                  <w:t>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80.</w:t>
                </w:r>
              </w:p>
              <w:p w:rsidR="007E3DAB" w:rsidRDefault="007E3DAB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b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Pagal Reglamentą (ES) 2016/426 įsteigto Prietaisų komiteto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vartotojų teisių apsaugos tarnyba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sz w:val="22"/>
                    <w:szCs w:val="22"/>
                    <w:lang w:eastAsia="lt-LT"/>
                  </w:rPr>
                  <w:t>Užimtumas ir socialiniai reikalai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81.</w:t>
                </w:r>
              </w:p>
              <w:p w:rsidR="007E3DAB" w:rsidRDefault="007E3DAB">
                <w:pPr>
                  <w:keepNext/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keepNext/>
                  <w:rPr>
                    <w:b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Europos socialinio fondo </w:t>
                </w:r>
                <w:r>
                  <w:rPr>
                    <w:sz w:val="22"/>
                    <w:szCs w:val="22"/>
                    <w:lang w:eastAsia="lt-LT"/>
                  </w:rPr>
                  <w:t>komitetas (ESF)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Socialinės apsaugos ir darbo ministerija</w:t>
                </w:r>
              </w:p>
              <w:p w:rsidR="007E3DAB" w:rsidRDefault="007E3DAB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Švietimo, mokslo ir sporto ministerija </w:t>
                </w:r>
              </w:p>
              <w:p w:rsidR="007E3DAB" w:rsidRDefault="007E3DAB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:rsidR="007E3DAB" w:rsidRDefault="007E3DAB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7E3DAB" w:rsidRDefault="007E3DAB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82.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Tarptautinio bendradarbiavimo įgyvendinant ESF programas 2014–2020</w:t>
                </w:r>
                <w:r>
                  <w:rPr>
                    <w:b/>
                    <w:sz w:val="22"/>
                    <w:szCs w:val="22"/>
                    <w:lang w:eastAsia="lt-LT"/>
                  </w:rPr>
                  <w:t xml:space="preserve"> </w:t>
                </w:r>
                <w:r>
                  <w:rPr>
                    <w:sz w:val="22"/>
                    <w:szCs w:val="22"/>
                    <w:lang w:eastAsia="lt-LT"/>
                  </w:rPr>
                  <w:t xml:space="preserve">metų kontaktinių asmenų </w:t>
                </w:r>
                <w:r>
                  <w:rPr>
                    <w:sz w:val="22"/>
                    <w:szCs w:val="22"/>
                    <w:lang w:eastAsia="lt-LT"/>
                  </w:rPr>
                  <w:t>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Socialinės apsaugos ir darbo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83.</w:t>
                </w:r>
              </w:p>
              <w:p w:rsidR="007E3DAB" w:rsidRDefault="007E3DAB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Priemonių darbuotojų saugai ir sveikatos apsaugai darbe gerinti nustatymą reglamentuojančių teisės aktų techninio pritaikymo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Socialinės apsaugos ir darbo </w:t>
                </w:r>
                <w:r>
                  <w:rPr>
                    <w:sz w:val="22"/>
                    <w:szCs w:val="22"/>
                    <w:lang w:eastAsia="lt-LT"/>
                  </w:rPr>
                  <w:t>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84.</w:t>
                </w:r>
              </w:p>
              <w:p w:rsidR="007E3DAB" w:rsidRDefault="007E3DAB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Būtiniausių saugos ir sveikatos apsaugos reikalavimų, skirtų medicininiam gydymui laivuose gerinti,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85.</w:t>
                </w: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Socialinės apsaugos sistemų koordinavimo </w:t>
                </w:r>
                <w:r>
                  <w:rPr>
                    <w:sz w:val="22"/>
                    <w:szCs w:val="22"/>
                    <w:lang w:eastAsia="lt-LT"/>
                  </w:rPr>
                  <w:t>administracinė komisija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Socialinės apsaugos ir darbo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ligonių kasa prie Sveikatos apsaugos ministerijos (toliau – Valstybinė ligonių kasa)</w:t>
                </w:r>
              </w:p>
              <w:p w:rsidR="007E3DAB" w:rsidRDefault="007E3DAB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7E3DAB">
            <w:trPr>
              <w:cantSplit/>
              <w:trHeight w:val="1022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3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7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socialinio draudimo fondo valdyba </w:t>
                </w:r>
                <w:r>
                  <w:rPr>
                    <w:sz w:val="22"/>
                    <w:szCs w:val="22"/>
                    <w:lang w:eastAsia="lt-LT"/>
                  </w:rPr>
                  <w:t>prie Socialinės apsaugos ir darbo ministerijos (toliau – Valstybinio socialinio draudimo fondo valdyba)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86.</w:t>
                </w:r>
              </w:p>
              <w:p w:rsidR="007E3DAB" w:rsidRDefault="007E3DAB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Socialinės apsaugos sistemų koordinavimo administracinė komisija: Audito valdyba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 xml:space="preserve">Valstybinė ligonių kasa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87.</w:t>
                </w:r>
              </w:p>
              <w:p w:rsidR="007E3DAB" w:rsidRDefault="007E3DAB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Socialinės apsaugos sistemų </w:t>
                </w:r>
                <w:r>
                  <w:rPr>
                    <w:sz w:val="22"/>
                    <w:szCs w:val="22"/>
                    <w:lang w:eastAsia="lt-LT"/>
                  </w:rPr>
                  <w:t>koordinavimo administracinės komisijos Techninė duomenų tvarkymo komisija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Valstybinio socialinio draudimo fondo valdyba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ligonių kasa </w:t>
                </w:r>
              </w:p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Socialinės apsaugos ir darbo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88.</w:t>
                </w:r>
              </w:p>
              <w:p w:rsidR="007E3DAB" w:rsidRDefault="007E3DAB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color w:val="FF66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EURES darbo grupė (EURES vadovai)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Užimtumo tarnyba </w:t>
                </w:r>
                <w:r>
                  <w:rPr>
                    <w:sz w:val="22"/>
                    <w:szCs w:val="22"/>
                    <w:lang w:eastAsia="lt-LT"/>
                  </w:rPr>
                  <w:t>prie Lietuvos Respublikos socialinės apsaugos ir darbo ministerijos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89.</w:t>
                </w:r>
              </w:p>
              <w:p w:rsidR="007E3DAB" w:rsidRDefault="007E3DAB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Darbo santykių</w:t>
                </w:r>
                <w:r>
                  <w:rPr>
                    <w:color w:val="FF0000"/>
                    <w:sz w:val="22"/>
                    <w:szCs w:val="22"/>
                    <w:lang w:eastAsia="lt-LT"/>
                  </w:rPr>
                  <w:t xml:space="preserve"> </w:t>
                </w:r>
                <w:r>
                  <w:rPr>
                    <w:sz w:val="22"/>
                    <w:szCs w:val="22"/>
                    <w:lang w:eastAsia="lt-LT"/>
                  </w:rPr>
                  <w:t>generaliniai direktoriai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Socialinės apsaugos ir darbo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90.</w:t>
                </w:r>
              </w:p>
              <w:p w:rsidR="007E3DAB" w:rsidRDefault="007E3DAB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Matavimo priemonių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Lietuvos </w:t>
                </w:r>
                <w:r>
                  <w:rPr>
                    <w:sz w:val="22"/>
                    <w:szCs w:val="22"/>
                    <w:lang w:eastAsia="lt-LT"/>
                  </w:rPr>
                  <w:t>metrologijos inspekcija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91.</w:t>
                </w:r>
              </w:p>
              <w:p w:rsidR="007E3DAB" w:rsidRDefault="007E3DAB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Matavimo priemonių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metrologijos inspekcija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92.</w:t>
                </w:r>
              </w:p>
              <w:p w:rsidR="007E3DAB" w:rsidRDefault="007E3DAB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ESF+ EaSI techninė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Socialinės apsaugos ir darbo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rPr>
                    <w:strike/>
                    <w:color w:val="FF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strike/>
                    <w:color w:val="FF0000"/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93.</w:t>
                </w:r>
              </w:p>
              <w:p w:rsidR="007E3DAB" w:rsidRDefault="007E3DAB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Europos pagalbos labiausiai </w:t>
                </w:r>
                <w:r>
                  <w:rPr>
                    <w:sz w:val="22"/>
                    <w:szCs w:val="22"/>
                    <w:lang w:eastAsia="lt-LT"/>
                  </w:rPr>
                  <w:t>skurstantiems asmenims fondo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Socialinės apsaugos ir darbo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94.</w:t>
                </w:r>
              </w:p>
              <w:p w:rsidR="007E3DAB" w:rsidRDefault="007E3DAB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Socialinės apsaugos komiteto Rodiklių pogrupis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Socialinės apsaugos ir darbo ministerija</w:t>
                </w:r>
              </w:p>
              <w:p w:rsidR="007E3DAB" w:rsidRDefault="007E3DAB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  <w:p w:rsidR="007E3DAB" w:rsidRDefault="007E3DAB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statistikos departamentas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7E3DAB" w:rsidRDefault="007E3DAB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95.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Aukšto lygio grupė dėl nediskriminavimo, lygybės ir įvairovės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Socialinės apsaugos ir darbo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96.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Lygybės duomenų pogrupis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statistikos 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97.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Rasizmo ir rasinės diskriminacijos pogrupis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Socialinės apsaugos ir </w:t>
                </w:r>
                <w:r>
                  <w:rPr>
                    <w:sz w:val="22"/>
                    <w:szCs w:val="22"/>
                    <w:lang w:eastAsia="lt-LT"/>
                  </w:rPr>
                  <w:t>darbo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  <w:p w:rsidR="007E3DAB" w:rsidRDefault="007E3DAB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Teisingumo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7E3DAB" w:rsidRDefault="007E3DAB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98.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LGBTIQ lygybės pogrupis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Socialinės apsaugos ir darbo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Teisingumo ministerija</w:t>
                </w:r>
              </w:p>
              <w:p w:rsidR="007E3DAB" w:rsidRDefault="007E3DAB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7E3DAB" w:rsidRDefault="007E3DAB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99.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Aukšto lygio darbo grupė dėl lyčių </w:t>
                </w:r>
                <w:r>
                  <w:rPr>
                    <w:sz w:val="22"/>
                    <w:szCs w:val="22"/>
                    <w:lang w:eastAsia="lt-LT"/>
                  </w:rPr>
                  <w:t>aspekto integravimo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Socialinės apsaugos ir darbo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sz w:val="22"/>
                    <w:szCs w:val="22"/>
                    <w:lang w:eastAsia="lt-LT"/>
                  </w:rPr>
                  <w:t>Žemės ūkis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keepNext/>
                  <w:jc w:val="center"/>
                  <w:rPr>
                    <w:b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100.</w:t>
                </w:r>
              </w:p>
              <w:p w:rsidR="007E3DAB" w:rsidRDefault="007E3DAB">
                <w:pPr>
                  <w:keepNext/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tyrimų nuolatinis komitetas (SCAR)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hidrometeorologi-jos tarnyba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101.</w:t>
                </w:r>
              </w:p>
              <w:p w:rsidR="007E3DAB" w:rsidRDefault="007E3DAB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Ūkių apskaitos duomenų tinklo komitetas (FADN)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įmonė Žemės ūkio informacijos ir kaimo verslo centras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102.</w:t>
                </w:r>
              </w:p>
              <w:p w:rsidR="007E3DAB" w:rsidRDefault="007E3DAB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produktų kokybės politikos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103.</w:t>
                </w:r>
              </w:p>
              <w:p w:rsidR="007E3DAB" w:rsidRDefault="007E3DAB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Ekologinės gamybos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maisto ir veterinarijos tarnyba</w:t>
                </w:r>
              </w:p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augalininkystės tarnyba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104.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Ekologinės gamybos ekspertų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maisto ir veterinarijos tarnyba</w:t>
                </w:r>
              </w:p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augalininkystės tarnyba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105.</w:t>
                </w:r>
              </w:p>
              <w:p w:rsidR="007E3DAB" w:rsidRDefault="007E3DAB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Bendro žemės ūkio rinkų organizavimo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Žemės </w:t>
                </w:r>
                <w:r>
                  <w:rPr>
                    <w:sz w:val="22"/>
                    <w:szCs w:val="22"/>
                    <w:lang w:eastAsia="lt-LT"/>
                  </w:rPr>
                  <w:t>ūkio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105 (a).</w:t>
                </w:r>
              </w:p>
              <w:p w:rsidR="007E3DAB" w:rsidRDefault="007E3DAB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Augalininkystės (vaisių, daržovių, grūdų, natūralaus pluošto, apynių, sėklų ir pašarų) sektorius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Viešoji įstaiga Kaimo verslo ir rinkų plėtros agentūra</w:t>
                </w:r>
              </w:p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maisto ir veterinarijos tarnyba 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2 </w:t>
                </w: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105 (b).</w:t>
                </w:r>
              </w:p>
              <w:p w:rsidR="007E3DAB" w:rsidRDefault="007E3DAB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Perdirbtų produktų (cukraus, alyvuogių aliejaus ir valgomųjų alyvuogių, perdirbtų vaisių ir daržovių) sektorius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Viešoji įstaiga Kaimo verslo ir rinkų plėtros agentūra</w:t>
                </w:r>
              </w:p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maisto ir veterinarijos tarnyba 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105 (c).</w:t>
                </w:r>
              </w:p>
              <w:p w:rsidR="007E3DAB" w:rsidRDefault="007E3DAB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Gyvulinės kilmės produktų (pieno ir pieno produktų, kiaulienos, galvijienos, paukštienos ir kiaušinių, avienos ir ožkienos) sektorius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Viešoji įstaiga Kaimo verslo ir rinkų plėtros agentūra</w:t>
                </w:r>
              </w:p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2 </w:t>
                </w: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105 (d).</w:t>
                </w:r>
              </w:p>
              <w:p w:rsidR="007E3DAB" w:rsidRDefault="007E3DAB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Vyno ir </w:t>
                </w:r>
                <w:r>
                  <w:rPr>
                    <w:sz w:val="22"/>
                    <w:szCs w:val="22"/>
                    <w:lang w:eastAsia="lt-LT"/>
                  </w:rPr>
                  <w:t>etilo alkoholio sektorius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maisto ir veterinarijos tarnyba</w:t>
                </w:r>
              </w:p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Viešoji įstaiga Kaimo verslo ir rinkų plėtros agentūra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7E3DAB">
            <w:trPr>
              <w:cantSplit/>
              <w:trHeight w:val="3374"/>
            </w:trPr>
            <w:tc>
              <w:tcPr>
                <w:tcW w:w="843" w:type="dxa"/>
                <w:tcBorders>
                  <w:top w:val="nil"/>
                  <w:left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105 (e).</w:t>
                </w:r>
              </w:p>
            </w:tc>
            <w:tc>
              <w:tcPr>
                <w:tcW w:w="2607" w:type="dxa"/>
                <w:tcBorders>
                  <w:top w:val="nil"/>
                  <w:left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Horizontaliųjų klausimų pogrupis</w:t>
                </w:r>
              </w:p>
            </w:tc>
            <w:tc>
              <w:tcPr>
                <w:tcW w:w="1530" w:type="dxa"/>
                <w:tcBorders>
                  <w:top w:val="nil"/>
                  <w:left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70" w:type="dxa"/>
                <w:tcBorders>
                  <w:top w:val="nil"/>
                  <w:left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nil"/>
                  <w:left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Viešoji įstaiga Kaimo verslo ir</w:t>
                </w:r>
                <w:r>
                  <w:rPr>
                    <w:sz w:val="22"/>
                    <w:szCs w:val="22"/>
                    <w:lang w:eastAsia="lt-LT"/>
                  </w:rPr>
                  <w:t xml:space="preserve"> rinkų plėtros agentūra</w:t>
                </w:r>
              </w:p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Muitinės departamentas prie Lietuvos Respublikos finansų ministerijos </w:t>
                </w:r>
                <w:r>
                  <w:rPr>
                    <w:sz w:val="22"/>
                    <w:szCs w:val="22"/>
                    <w:lang w:eastAsia="lt-LT"/>
                  </w:rPr>
                  <w:br/>
                  <w:t>(toliau – Muitinės departamentas)</w:t>
                </w:r>
              </w:p>
            </w:tc>
            <w:tc>
              <w:tcPr>
                <w:tcW w:w="1488" w:type="dxa"/>
                <w:tcBorders>
                  <w:top w:val="nil"/>
                  <w:left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2 </w:t>
                </w: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105 (f).</w:t>
                </w:r>
              </w:p>
              <w:p w:rsidR="007E3DAB" w:rsidRDefault="007E3DAB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produktų pardavimo skatinimo pogrupis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Viešoji įstaiga Kaimo verslo ir </w:t>
                </w:r>
                <w:r>
                  <w:rPr>
                    <w:sz w:val="22"/>
                    <w:szCs w:val="22"/>
                    <w:lang w:eastAsia="lt-LT"/>
                  </w:rPr>
                  <w:t>rinkų plėtros agentūra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106. 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Bendro žemės ūkio rinkų organizavimo ekspertų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107.</w:t>
                </w:r>
              </w:p>
              <w:p w:rsidR="007E3DAB" w:rsidRDefault="007E3DAB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Spiritinių gėrimų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maisto ir veterinarijos tarnyba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108.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Bendros žemės ūkio politikos </w:t>
                </w:r>
                <w:r>
                  <w:rPr>
                    <w:sz w:val="22"/>
                    <w:szCs w:val="22"/>
                    <w:lang w:eastAsia="lt-LT"/>
                  </w:rPr>
                  <w:t>(BŽŪP)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109.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Bendros žemės ūkio politikos (BŽŪP) strateginių planų reglamento įgyvendinimo ekspertų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110.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Horizontalių bendros žemės ūkio politikos (BŽŪP) klausimų ekspertų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 xml:space="preserve">Žemės </w:t>
                </w:r>
                <w:r>
                  <w:rPr>
                    <w:color w:val="000000"/>
                    <w:sz w:val="22"/>
                    <w:szCs w:val="22"/>
                    <w:lang w:eastAsia="lt-LT"/>
                  </w:rPr>
                  <w:t>ūkio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Nacionalinė mokėjimo agentūra prie Žemės ūkio ministerijos (toliau – Nacionalinė mokėjimo agentūra)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110 (a).</w:t>
                </w:r>
              </w:p>
              <w:p w:rsidR="007E3DAB" w:rsidRDefault="007E3DAB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Supaprastinimo pogrupis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4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 xml:space="preserve">Nacionalinė mokėjimo agentūra 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110 (b).</w:t>
                </w:r>
              </w:p>
              <w:p w:rsidR="007E3DAB" w:rsidRDefault="007E3DAB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Sąskaitų sertifikavimo pogrupis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 xml:space="preserve">Nacionalinė mokėjimo agentūra 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110 (c).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Bendros žemės ūkio politikos (BŽŪP) stebėsenos ir vertinimo ekspertų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 xml:space="preserve">Nacionalinė mokėjimo agentūra 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111.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Žemės ūkio ir kaimo plėtros tvarumo ir kokybės </w:t>
                </w:r>
                <w:r>
                  <w:rPr>
                    <w:sz w:val="22"/>
                    <w:szCs w:val="22"/>
                    <w:lang w:eastAsia="lt-LT"/>
                  </w:rPr>
                  <w:t>ekspertų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111 (a).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ir kaimo plėtros tvarumo kokybės ekspertų grupė (Metano išmetimo žemės ūkyje pogrupis)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112.</w:t>
                </w:r>
              </w:p>
              <w:p w:rsidR="007E3DAB" w:rsidRDefault="007E3DAB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Aromatizuotų vyno produktų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</w:t>
                </w:r>
                <w:r>
                  <w:rPr>
                    <w:sz w:val="22"/>
                    <w:szCs w:val="22"/>
                    <w:lang w:eastAsia="lt-LT"/>
                  </w:rPr>
                  <w:t xml:space="preserve"> maisto ir veterinarijos tarnyba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113.</w:t>
                </w:r>
              </w:p>
              <w:p w:rsidR="007E3DAB" w:rsidRDefault="007E3DAB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Kaimo plėtros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Nacionalinė mokėjimo agentūra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114.</w:t>
                </w:r>
              </w:p>
              <w:p w:rsidR="007E3DAB" w:rsidRDefault="007E3DAB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Kaimo plėtros ekspertų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Nacionalinė mokėjimo agentūra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115.</w:t>
                </w:r>
              </w:p>
              <w:p w:rsidR="007E3DAB" w:rsidRDefault="007E3DAB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Kaimo tinklo valdymo darbo </w:t>
                </w:r>
                <w:r>
                  <w:rPr>
                    <w:sz w:val="22"/>
                    <w:szCs w:val="22"/>
                    <w:lang w:eastAsia="lt-LT"/>
                  </w:rPr>
                  <w:t>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116.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Kaimo tinklo asamblėja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117.</w:t>
                </w:r>
              </w:p>
              <w:p w:rsidR="007E3DAB" w:rsidRDefault="007E3DAB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genetinių išteklių išsaugojimo, apibūdinimo, kaupimo ir naudojimo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augalininkystės tarnyba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118.</w:t>
                </w:r>
              </w:p>
              <w:p w:rsidR="007E3DAB" w:rsidRDefault="007E3DAB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fondų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Nacionalinė mokėjimo agentūra 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119.</w:t>
                </w:r>
              </w:p>
              <w:p w:rsidR="007E3DAB" w:rsidRDefault="007E3DAB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Tiesioginių išmokų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Nacionalinė mokėjimo agentūra 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120.</w:t>
                </w:r>
              </w:p>
              <w:p w:rsidR="007E3DAB" w:rsidRDefault="007E3DAB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Tiesioginių išmokų ekspertų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Nacionalinė mokėjimo agentūra 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121.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ir miškų ūkio transporto priemonių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rPr>
                    <w:color w:val="FF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color w:val="FF0000"/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122.</w:t>
                </w:r>
              </w:p>
              <w:p w:rsidR="007E3DAB" w:rsidRDefault="007E3DAB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Bendrijos erdvinės informacijos infrastruktūros (INSPIRE)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color w:val="FF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Valstybės įmonė Distancinių </w:t>
                </w:r>
                <w:r>
                  <w:rPr>
                    <w:sz w:val="22"/>
                    <w:szCs w:val="22"/>
                    <w:lang w:eastAsia="lt-LT"/>
                  </w:rPr>
                  <w:t>tyrimų ir geoinformatikos centras „GIS-Centras“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color w:val="FF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sz w:val="22"/>
                    <w:szCs w:val="22"/>
                    <w:lang w:eastAsia="lt-LT"/>
                  </w:rPr>
                  <w:t>Energetika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123.</w:t>
                </w:r>
              </w:p>
              <w:p w:rsidR="007E3DAB" w:rsidRDefault="007E3DAB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keepNext/>
                  <w:rPr>
                    <w:b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Rekomendacijų dėl transeuropinių energetikos tinklų įgyvendinimo komitetas (TEN-Energy)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Energetikos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124.</w:t>
                </w:r>
              </w:p>
              <w:p w:rsidR="007E3DAB" w:rsidRDefault="007E3DAB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Buitinių prietaisų energijos ir kitų išteklių suvartojimo </w:t>
                </w:r>
                <w:r>
                  <w:rPr>
                    <w:sz w:val="22"/>
                    <w:szCs w:val="22"/>
                    <w:lang w:eastAsia="lt-LT"/>
                  </w:rPr>
                  <w:t>nurodymo ženklinant gaminį bei pateikiant standartinę informaciją apie gaminį nacionalinių priemonių derinimo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Vartotojų teisių apsaugos tarnyba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Energetikos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125.</w:t>
                </w:r>
              </w:p>
              <w:p w:rsidR="007E3DAB" w:rsidRDefault="007E3DAB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Energijos poreikio valdymo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rPr>
                    <w:color w:val="FF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color w:val="FF0000"/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126.</w:t>
                </w:r>
              </w:p>
              <w:p w:rsidR="007E3DAB" w:rsidRDefault="007E3DAB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Bendradarbiavimo branduolinės saugos srityje priemonės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atominės energetikos saugos inspekcija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Respublikos užsienio reikalų ministerija</w:t>
                </w:r>
              </w:p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Radiacinės saugos centras</w:t>
                </w:r>
              </w:p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Lietuvos geologijos tarnyba prie Aplinkos ministerijos </w:t>
                </w:r>
                <w:r>
                  <w:rPr>
                    <w:sz w:val="22"/>
                    <w:szCs w:val="22"/>
                    <w:lang w:eastAsia="lt-LT"/>
                  </w:rPr>
                  <w:br/>
                  <w:t>(t</w:t>
                </w:r>
                <w:r>
                  <w:rPr>
                    <w:sz w:val="22"/>
                    <w:szCs w:val="22"/>
                    <w:lang w:eastAsia="lt-LT"/>
                  </w:rPr>
                  <w:t>oliau – Lietuvos geologijos tarnyba)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127.</w:t>
                </w:r>
              </w:p>
              <w:p w:rsidR="007E3DAB" w:rsidRDefault="007E3DAB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Pagalbos uždarant branduolinius įrenginius programos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Energetikos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128.</w:t>
                </w:r>
              </w:p>
              <w:p w:rsidR="007E3DAB" w:rsidRDefault="007E3DAB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Europos branduolinės saugos reguliuotojų grupė (ENSREG)</w:t>
                </w:r>
              </w:p>
              <w:p w:rsidR="007E3DAB" w:rsidRDefault="007E3DAB">
                <w:pPr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atominės energetikos saugos </w:t>
                </w:r>
                <w:r>
                  <w:rPr>
                    <w:sz w:val="22"/>
                    <w:szCs w:val="22"/>
                    <w:lang w:eastAsia="lt-LT"/>
                  </w:rPr>
                  <w:t>inspekcija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Energetikos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129.</w:t>
                </w:r>
              </w:p>
              <w:p w:rsidR="007E3DAB" w:rsidRDefault="007E3DAB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Energijos paklausos valdymo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Energetikos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130.</w:t>
                </w:r>
              </w:p>
              <w:p w:rsidR="007E3DAB" w:rsidRDefault="007E3DAB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iCs/>
                    <w:sz w:val="22"/>
                    <w:szCs w:val="22"/>
                    <w:lang w:eastAsia="lt-LT"/>
                  </w:rPr>
                  <w:t>Dujų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Energetikos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keepNext/>
                  <w:rPr>
                    <w:strike/>
                    <w:color w:val="FF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keepNext/>
                  <w:jc w:val="center"/>
                  <w:rPr>
                    <w:strike/>
                    <w:color w:val="FF0000"/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131.</w:t>
                </w:r>
              </w:p>
              <w:p w:rsidR="007E3DAB" w:rsidRDefault="007E3DAB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iCs/>
                    <w:sz w:val="22"/>
                    <w:szCs w:val="22"/>
                    <w:lang w:eastAsia="lt-LT"/>
                  </w:rPr>
                  <w:t>Dujų koordinavimo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Energetikos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keepNext/>
                  <w:rPr>
                    <w:strike/>
                    <w:color w:val="FF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energetikos reguliavimo </w:t>
                </w:r>
                <w:r>
                  <w:rPr>
                    <w:sz w:val="22"/>
                    <w:szCs w:val="22"/>
                    <w:lang w:eastAsia="lt-LT"/>
                  </w:rPr>
                  <w:t>taryba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keepNext/>
                  <w:jc w:val="center"/>
                  <w:rPr>
                    <w:strike/>
                    <w:color w:val="FF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132.</w:t>
                </w:r>
              </w:p>
              <w:p w:rsidR="007E3DAB" w:rsidRDefault="007E3DAB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iCs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Elektros koordinavimo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Energetikos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keepNext/>
                  <w:rPr>
                    <w:strike/>
                    <w:color w:val="FF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energetikos reguliavimo taryba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keepNext/>
                  <w:jc w:val="center"/>
                  <w:rPr>
                    <w:strike/>
                    <w:color w:val="FF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133.</w:t>
                </w:r>
              </w:p>
              <w:p w:rsidR="007E3DAB" w:rsidRDefault="007E3DAB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iCs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Direktyvos dėl energijos vartojimo efektyvumo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Energetikos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134.</w:t>
                </w:r>
              </w:p>
              <w:p w:rsidR="007E3DAB" w:rsidRDefault="007E3DAB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Europos Sąjungos institucijų, </w:t>
                </w:r>
                <w:r>
                  <w:rPr>
                    <w:sz w:val="22"/>
                    <w:szCs w:val="22"/>
                    <w:lang w:eastAsia="lt-LT"/>
                  </w:rPr>
                  <w:t>atsakingų už jūroje vykdomą naftos ir dujų sektoriaus veiklą, darbo grupė (EUOAG)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geologijos tarnyba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sz w:val="22"/>
                    <w:szCs w:val="22"/>
                    <w:lang w:eastAsia="lt-LT"/>
                  </w:rPr>
                  <w:t>Transportas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135.</w:t>
                </w:r>
              </w:p>
              <w:p w:rsidR="007E3DAB" w:rsidRDefault="007E3DAB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b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Bendrijos / Šveicarijos transporto komitetas (geležinkeliai ir keliai)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136.</w:t>
                </w:r>
              </w:p>
              <w:p w:rsidR="007E3DAB" w:rsidRDefault="007E3DAB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Naudojimosi</w:t>
                </w:r>
                <w:r>
                  <w:rPr>
                    <w:sz w:val="22"/>
                    <w:szCs w:val="22"/>
                    <w:lang w:eastAsia="lt-LT"/>
                  </w:rPr>
                  <w:t xml:space="preserve"> transporto infrastruktūra apmokestinimo sistemos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Valstybės įmonė Lietuvos automobilių kelių direkcija 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137.</w:t>
                </w:r>
              </w:p>
              <w:p w:rsidR="007E3DAB" w:rsidRDefault="007E3DAB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Patariamasis komitetas, atsakingas už priemonių krovinių gabenimo keliais krizės atveju ir sąlygų, kuriomis</w:t>
                </w:r>
                <w:r>
                  <w:rPr>
                    <w:sz w:val="22"/>
                    <w:szCs w:val="22"/>
                    <w:lang w:eastAsia="lt-LT"/>
                  </w:rPr>
                  <w:t xml:space="preserve"> remdamiesi nevietiniai vežėjai galėtų teikti nacionalines krovinių gabenimo keliais paslaugas valstybių narių teritorijoje, nustatymą (kabotažas)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138.</w:t>
                </w:r>
              </w:p>
              <w:p w:rsidR="007E3DAB" w:rsidRDefault="007E3DAB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Kelių transporto komitetas 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Lietuvos transporto </w:t>
                </w:r>
                <w:r>
                  <w:rPr>
                    <w:sz w:val="22"/>
                    <w:szCs w:val="22"/>
                    <w:lang w:eastAsia="lt-LT"/>
                  </w:rPr>
                  <w:t>saugos administracija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139.</w:t>
                </w:r>
              </w:p>
              <w:p w:rsidR="007E3DAB" w:rsidRDefault="007E3DAB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Vairuotojų komandiravimo ekspertų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Lietuvos transporto saugos administracija </w:t>
                </w:r>
              </w:p>
              <w:p w:rsidR="007E3DAB" w:rsidRDefault="007E3DAB">
                <w:pPr>
                  <w:rPr>
                    <w:sz w:val="22"/>
                    <w:szCs w:val="22"/>
                    <w:lang w:val="en-US" w:eastAsia="lt-LT"/>
                  </w:rPr>
                </w:pP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Socialinės apsaugos ir darbo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140.</w:t>
                </w:r>
              </w:p>
              <w:p w:rsidR="007E3DAB" w:rsidRDefault="007E3DAB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Komitetas, atsakingas už techninės pažangos įstatymuose, </w:t>
                </w:r>
                <w:r>
                  <w:rPr>
                    <w:sz w:val="22"/>
                    <w:szCs w:val="22"/>
                    <w:lang w:eastAsia="lt-LT"/>
                  </w:rPr>
                  <w:t>susijusiuose su transporto priemonių tinkamumo eksploatuoti nustatymu, pritaikymą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transporto saugos administracija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141.</w:t>
                </w:r>
              </w:p>
              <w:p w:rsidR="007E3DAB" w:rsidRDefault="007E3DAB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Vairavimo teisių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Lietuvos transporto saugos administracija </w:t>
                </w:r>
              </w:p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įmonė „Regitra“</w:t>
                </w:r>
              </w:p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142.</w:t>
                </w:r>
              </w:p>
              <w:p w:rsidR="007E3DAB" w:rsidRDefault="007E3DAB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Miesto transporto saugumo ekspertų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143.</w:t>
                </w:r>
              </w:p>
              <w:p w:rsidR="007E3DAB" w:rsidRDefault="007E3DAB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Tam tikrų kelių transporto priemonių kroviniams ir keleiviams </w:t>
                </w:r>
                <w:r>
                  <w:rPr>
                    <w:sz w:val="22"/>
                    <w:szCs w:val="22"/>
                    <w:lang w:eastAsia="lt-LT"/>
                  </w:rPr>
                  <w:t>vežti vairuotojų pradinės kvalifikacijos ir periodinio mokymo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transporto saugos administracija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144.</w:t>
                </w:r>
              </w:p>
              <w:p w:rsidR="007E3DAB" w:rsidRDefault="007E3DAB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Judumo mieste ekspertų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145.</w:t>
                </w:r>
              </w:p>
              <w:p w:rsidR="007E3DAB" w:rsidRDefault="007E3DAB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Kelių infrastruktūros saugumo valdymo </w:t>
                </w:r>
                <w:r>
                  <w:rPr>
                    <w:sz w:val="22"/>
                    <w:szCs w:val="22"/>
                    <w:lang w:eastAsia="lt-LT"/>
                  </w:rPr>
                  <w:t>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Viešoji įstaiga Transporto kompetencijų agentūra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146.</w:t>
                </w:r>
              </w:p>
              <w:p w:rsidR="007E3DAB" w:rsidRDefault="007E3DAB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Kelių eismo saugumo aukšto lygio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147.</w:t>
                </w:r>
              </w:p>
              <w:p w:rsidR="007E3DAB" w:rsidRDefault="007E3DAB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Elektroninių rinkliavų sistemų suderinamumo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Valstybės įmonė Lietuvos </w:t>
                </w:r>
                <w:r>
                  <w:rPr>
                    <w:sz w:val="22"/>
                    <w:szCs w:val="22"/>
                    <w:lang w:eastAsia="lt-LT"/>
                  </w:rPr>
                  <w:t>automobilių kelių direkcija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keepNext/>
                  <w:keepLines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148.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Bendros Europos geležinkelių erdvės komitetas (SERAC)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Lietuvos transporto saugos administracija </w:t>
                </w:r>
              </w:p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Ryšių reguliavimo tarnyba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:rsidR="007E3DAB" w:rsidRDefault="007E3DAB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149.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Europos geležinkelių sistemos </w:t>
                </w:r>
                <w:r>
                  <w:rPr>
                    <w:sz w:val="22"/>
                    <w:szCs w:val="22"/>
                    <w:lang w:eastAsia="lt-LT"/>
                  </w:rPr>
                  <w:t>sąveikos ir saugos komitetas (RISC)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transporto saugos administracija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150.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geležinkelių reguliavimo institucijų tinklas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Ryšių reguliavimo tarnyba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151.</w:t>
                </w:r>
              </w:p>
              <w:p w:rsidR="007E3DAB" w:rsidRDefault="007E3DAB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Geležinkelių rinkos stebėjimo sistemos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Ryšių reguliavimo tarnyba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152.</w:t>
                </w:r>
              </w:p>
              <w:p w:rsidR="007E3DAB" w:rsidRDefault="007E3DAB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Pavojingų krovinių vežimo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Lietuvos transporto saugos administracija 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153.</w:t>
                </w:r>
              </w:p>
              <w:p w:rsidR="007E3DAB" w:rsidRDefault="007E3DAB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Alternatyviųjų transporto degalų ekspertų grupė </w:t>
                </w:r>
              </w:p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(Tvaraus transporto forumas)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Energetikos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154.</w:t>
                </w:r>
              </w:p>
              <w:p w:rsidR="007E3DAB" w:rsidRDefault="007E3DAB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keepNext/>
                  <w:keepLines/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Alternatyvių degalų infrastruktūros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keepNext/>
                  <w:keepLines/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keepNext/>
                  <w:keepLines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keepNext/>
                  <w:keepLines/>
                  <w:rPr>
                    <w:szCs w:val="24"/>
                    <w:highlight w:val="cyan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Energetikos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keepNext/>
                  <w:keepLines/>
                  <w:jc w:val="center"/>
                  <w:rPr>
                    <w:szCs w:val="24"/>
                    <w:highlight w:val="yellow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155.</w:t>
                </w:r>
              </w:p>
              <w:p w:rsidR="007E3DAB" w:rsidRDefault="007E3DAB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Skaitmeninio transporto ir prekybos palengvinimo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156.</w:t>
                </w:r>
              </w:p>
              <w:p w:rsidR="007E3DAB" w:rsidRDefault="007E3DAB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Skaitmeninio transporto</w:t>
                </w:r>
                <w:r>
                  <w:rPr>
                    <w:sz w:val="22"/>
                    <w:szCs w:val="22"/>
                    <w:lang w:eastAsia="lt-LT"/>
                  </w:rPr>
                  <w:t xml:space="preserve"> ir logistikos forumas – Elektroninės krovininio transporto informacijos (eFTI) deleguotų aktų ekspertų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157.</w:t>
                </w:r>
              </w:p>
              <w:p w:rsidR="007E3DAB" w:rsidRDefault="007E3DAB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Kosmoso programos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  <w:p w:rsidR="007E3DAB" w:rsidRDefault="007E3DAB">
                <w:pPr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Susisiekimo ministerija (Galileo ir EGNOS </w:t>
                </w:r>
                <w:r>
                  <w:rPr>
                    <w:sz w:val="22"/>
                    <w:szCs w:val="22"/>
                    <w:lang w:eastAsia="lt-LT"/>
                  </w:rPr>
                  <w:t>komiteto sudėtis)</w:t>
                </w:r>
              </w:p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Krašto apsaugos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7E3DAB" w:rsidRDefault="007E3DAB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158.</w:t>
                </w:r>
              </w:p>
              <w:p w:rsidR="007E3DAB" w:rsidRDefault="007E3DAB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Sąjungos GNSS Trukdžių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Ryšių reguliavimo tarnyba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159.</w:t>
                </w:r>
              </w:p>
              <w:p w:rsidR="007E3DAB" w:rsidRDefault="007E3DAB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intelektinių transporto sistemų (ITS)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įmonė Lietuvos automobilių kelių direkcija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160.</w:t>
                </w:r>
              </w:p>
              <w:p w:rsidR="007E3DAB" w:rsidRDefault="007E3DAB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Teisės aktų, susijusių su Bendrijos oro vežėjų patekimu į Bendrijos vidaus oro kelius, taikymo patariamasis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transporto saugos administracija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7E3DAB">
            <w:trPr>
              <w:cantSplit/>
              <w:trHeight w:val="1809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161.</w:t>
                </w:r>
              </w:p>
              <w:p w:rsidR="007E3DAB" w:rsidRDefault="007E3DAB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Teisės aktų, susijusių su techninių reikalavimų ir administracinių procedūrų derinimu civilinės aviacijos srityje, taikymo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color w:val="FFFFFF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transporto saugos administracija</w:t>
                </w:r>
              </w:p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FFFFFF"/>
                    <w:sz w:val="22"/>
                    <w:szCs w:val="22"/>
                    <w:lang w:eastAsia="lt-LT"/>
                  </w:rPr>
                  <w:t>Lietuvos transporto saugos 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Susisiekimo ministerija </w:t>
                </w:r>
              </w:p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Viešoji įstaiga </w:t>
                </w:r>
                <w:r>
                  <w:rPr>
                    <w:sz w:val="22"/>
                    <w:szCs w:val="22"/>
                    <w:lang w:eastAsia="lt-LT"/>
                  </w:rPr>
                  <w:t>Transporto kompetencijų agentūra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7E3DAB" w:rsidRDefault="007E3DAB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7E3DAB" w:rsidRDefault="007E3DAB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162.</w:t>
                </w: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Teisės aktų, susijusių su naudojimusi antžeminiu aptarnavimu Bendrijos oro uostuose, taikymo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ind w:firstLine="57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transporto saugos administracija</w:t>
                </w:r>
              </w:p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Viešoji įstaiga Transporto </w:t>
                </w:r>
                <w:r>
                  <w:rPr>
                    <w:sz w:val="22"/>
                    <w:szCs w:val="22"/>
                    <w:lang w:eastAsia="lt-LT"/>
                  </w:rPr>
                  <w:t>kompetencijų agentūra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7E3DAB" w:rsidRDefault="007E3DAB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163.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Bendro Europos dangaus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Viešoji įstaiga Transporto kompetencijų agentūra</w:t>
                </w:r>
              </w:p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transporto saugos administracija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164.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Civilinės aviacijos saugumo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Susisiekimo </w:t>
                </w:r>
                <w:r>
                  <w:rPr>
                    <w:sz w:val="22"/>
                    <w:szCs w:val="22"/>
                    <w:lang w:eastAsia="lt-LT"/>
                  </w:rPr>
                  <w:t>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Viešoji įstaiga Transporto kompetencijų agentūra</w:t>
                </w:r>
              </w:p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</w:t>
                </w:r>
                <w:r>
                  <w:rPr>
                    <w:bCs/>
                    <w:sz w:val="22"/>
                    <w:szCs w:val="22"/>
                    <w:lang w:eastAsia="lt-LT"/>
                  </w:rPr>
                  <w:t>ietuvos transporto saugos administracija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165.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Oro uostų kritinės infrastruktūros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transporto saugos administracija</w:t>
                </w:r>
              </w:p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Viešoji įstaiga </w:t>
                </w:r>
                <w:r>
                  <w:rPr>
                    <w:sz w:val="22"/>
                    <w:szCs w:val="22"/>
                    <w:lang w:eastAsia="lt-LT"/>
                  </w:rPr>
                  <w:t>Transporto kompetencijų agentūra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166.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Oro eismo vadybos kritinės infrastruktūros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transporto saugos administracija</w:t>
                </w:r>
              </w:p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Viešoji įstaiga</w:t>
                </w:r>
              </w:p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Transporto kompetencijų agentūra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167.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Teisės aktų, susijusių su </w:t>
                </w:r>
                <w:r>
                  <w:rPr>
                    <w:sz w:val="22"/>
                    <w:szCs w:val="22"/>
                    <w:lang w:eastAsia="lt-LT"/>
                  </w:rPr>
                  <w:t>atitinkamų oro eismo valdymo įrangos ir sistemų įsigijimo techninių specifikacijų apibrėžimu ir naudojimu, taikymo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Lietuvos transporto saugos administracija </w:t>
                </w:r>
              </w:p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Viešoji įstaiga</w:t>
                </w:r>
              </w:p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Transporto kompetencijų agentūra 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168.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aviacijos saugos agentūros (EASA)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Viešoji įstaiga</w:t>
                </w:r>
              </w:p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Transporto kompetencijų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169.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Teisės aktų, susijusių su laivų savininkų nacionalinių sertifikatų gabenti krovinius ir keleivius vidaus vandenimis </w:t>
                </w:r>
                <w:r>
                  <w:rPr>
                    <w:sz w:val="22"/>
                    <w:szCs w:val="22"/>
                    <w:lang w:eastAsia="lt-LT"/>
                  </w:rPr>
                  <w:t>abipusiu pripažinimu, derinimo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Lietuvos transporto saugos administracija 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170.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Jūrų saugos ir teršimo iš laivų prevencijos komitetas (COSS)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transporto saugos administracija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171.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Laivybos apsaugos komitetas (MARSEC)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transporto saugos administracija</w:t>
                </w:r>
                <w:r>
                  <w:rPr>
                    <w:strike/>
                    <w:sz w:val="22"/>
                    <w:szCs w:val="22"/>
                    <w:lang w:eastAsia="lt-LT"/>
                  </w:rPr>
                  <w:t xml:space="preserve"> 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172.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vandenų transporto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transporto saugos administracija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173.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Integruotos jūrų politikos </w:t>
                </w:r>
                <w:r>
                  <w:rPr>
                    <w:sz w:val="22"/>
                    <w:szCs w:val="22"/>
                    <w:lang w:eastAsia="lt-LT"/>
                  </w:rPr>
                  <w:t>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Krašto apsaugos ministerija</w:t>
                </w:r>
              </w:p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Socialinės apsaugos ir darbo ministerija</w:t>
                </w:r>
              </w:p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Energetikos ministerija</w:t>
                </w:r>
              </w:p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174.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keepNext/>
                  <w:keepLines/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tvarios laivybos forumas (ESSF)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keepNext/>
                  <w:keepLines/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Susisiekimo </w:t>
                </w:r>
                <w:r>
                  <w:rPr>
                    <w:sz w:val="22"/>
                    <w:szCs w:val="22"/>
                    <w:lang w:eastAsia="lt-LT"/>
                  </w:rPr>
                  <w:t>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keepNext/>
                  <w:keepLines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sz w:val="22"/>
                    <w:szCs w:val="22"/>
                    <w:lang w:eastAsia="lt-LT"/>
                  </w:rPr>
                  <w:t>Aplinka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175.</w:t>
                </w:r>
              </w:p>
              <w:p w:rsidR="007E3DAB" w:rsidRDefault="007E3DAB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Reglamento dėl Europos išleidžiamų ir perduodamų teršalų registro sukūrimo įgyvendinimo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apsaugos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2 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176.</w:t>
                </w:r>
              </w:p>
              <w:p w:rsidR="007E3DAB" w:rsidRDefault="007E3DAB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ir pramonės teršalų maiste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mokymo ir ligų prevencijos centras</w:t>
                </w:r>
              </w:p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maisto ir veterinarijos tarnyba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177.</w:t>
                </w:r>
              </w:p>
              <w:p w:rsidR="007E3DAB" w:rsidRDefault="007E3DAB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finansinių priemonių komitetas (LIFE)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178.</w:t>
                </w:r>
              </w:p>
              <w:p w:rsidR="007E3DAB" w:rsidRDefault="007E3DAB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Civilinės saugos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Priešgaisrinės apsaugos ir gelbėjimo 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179.</w:t>
                </w:r>
              </w:p>
              <w:p w:rsidR="007E3DAB" w:rsidRDefault="007E3DAB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Direktyvos dėl bendrosios vandens politikos įgyvendinimo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apsaugos agentūra</w:t>
                </w:r>
              </w:p>
              <w:p w:rsidR="007E3DAB" w:rsidRDefault="007E3DAB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Lietuvos geologijos tarnyba </w:t>
                </w:r>
              </w:p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hidrometeorologi-jos tarnyba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180.</w:t>
                </w:r>
              </w:p>
              <w:p w:rsidR="007E3DAB" w:rsidRDefault="007E3DAB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Geriamojo vandens direktyvos (98/83/EB) įgyvendinimo ekspertų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mokymo ir ligų prevencijos centras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maisto ir veterinarijos tarnyba</w:t>
                </w:r>
              </w:p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Nacionalinis </w:t>
                </w:r>
                <w:r>
                  <w:rPr>
                    <w:sz w:val="22"/>
                    <w:szCs w:val="22"/>
                    <w:lang w:eastAsia="lt-LT"/>
                  </w:rPr>
                  <w:t>visuomenės sveikatos centras</w:t>
                </w:r>
              </w:p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Lietuvos geologijos tarnyba 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181.</w:t>
                </w:r>
              </w:p>
              <w:p w:rsidR="007E3DAB" w:rsidRDefault="007E3DAB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Direktyvos dėl maudyklų vandens pritaikymo techninei pažangai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Sveikatos apsaugos ministerija </w:t>
                </w:r>
              </w:p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mokymo ir ligų prevencijos centras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1 </w:t>
                </w: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182.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Direktyvos </w:t>
                </w:r>
                <w:r>
                  <w:rPr>
                    <w:sz w:val="22"/>
                    <w:szCs w:val="22"/>
                    <w:lang w:eastAsia="lt-LT"/>
                  </w:rPr>
                  <w:t>dėl miestų nuotekų valymo įgyvendinimo bei pritaikymo mokslinei ir techninei pažangai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apsaugos agentūra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2 </w:t>
                </w: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183.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Direktyvos dėl vandens apsaugos nuo užterštumo nitratais dėl žemės ūkio veiklos įgyvendinimo ir </w:t>
                </w:r>
                <w:r>
                  <w:rPr>
                    <w:sz w:val="22"/>
                    <w:szCs w:val="22"/>
                    <w:lang w:eastAsia="lt-LT"/>
                  </w:rPr>
                  <w:t>pritaikymo techninei ir mokslinei pažangai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184.</w:t>
                </w:r>
              </w:p>
              <w:p w:rsidR="007E3DAB" w:rsidRDefault="007E3DAB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Direktyvos dėl požeminio vandens apsaugos nuo taršos ir jo būklės blogėjimo įgyvendinimo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geologijos tarnyba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trike/>
                    <w:color w:val="FF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</w:t>
                </w:r>
                <w:r>
                  <w:rPr>
                    <w:sz w:val="22"/>
                    <w:szCs w:val="22"/>
                    <w:lang w:eastAsia="lt-LT"/>
                  </w:rPr>
                  <w:t>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trike/>
                    <w:color w:val="FF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185.</w:t>
                </w:r>
              </w:p>
              <w:p w:rsidR="007E3DAB" w:rsidRDefault="007E3DAB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Direktyvos dėl pakuočių ir pakuočių atliekų įgyvendinimo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186.</w:t>
                </w:r>
              </w:p>
              <w:p w:rsidR="007E3DAB" w:rsidRDefault="007E3DAB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Direktyvos dėl laukinių paukščių apsaugos pritaikymo mokslinei ir techninei pažangai komitetas (ORNIS)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187.</w:t>
                </w:r>
              </w:p>
              <w:p w:rsidR="007E3DAB" w:rsidRDefault="007E3DAB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Direktyvos dėl natūralių buveinių ir laukinės faunos bei floros apsaugos komitetas (HABITAT) 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188.</w:t>
                </w:r>
              </w:p>
              <w:p w:rsidR="007E3DAB" w:rsidRDefault="007E3DAB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Paukščių ir Buveinių direktyvų ekspertų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189.</w:t>
                </w:r>
              </w:p>
              <w:p w:rsidR="007E3DAB" w:rsidRDefault="007E3DAB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Jūrų ekspertų grupė </w:t>
                </w:r>
                <w:r>
                  <w:rPr>
                    <w:sz w:val="22"/>
                    <w:szCs w:val="22"/>
                    <w:lang w:eastAsia="lt-LT"/>
                  </w:rPr>
                  <w:t>(MEG)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190.</w:t>
                </w:r>
              </w:p>
              <w:p w:rsidR="007E3DAB" w:rsidRDefault="007E3DAB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Laukinės gyvūnijos ir augalijos rūšių apsaugos reguliuojant prekybą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apsaugos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Muitinės departamentas 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191.</w:t>
                </w:r>
              </w:p>
              <w:p w:rsidR="007E3DAB" w:rsidRDefault="007E3DAB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CITES valdymo institucijų ekspertų darbo grupė 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apsaugos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192.</w:t>
                </w:r>
              </w:p>
              <w:p w:rsidR="007E3DAB" w:rsidRDefault="007E3DAB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CITES vykdymo grupė 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apsaugos departamentas prie Aplinkos ministerijos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Muitinės departamentas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193.</w:t>
                </w:r>
              </w:p>
              <w:p w:rsidR="007E3DAB" w:rsidRDefault="007E3DAB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CITES mokslinio tyrimo grupė 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apsaugos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194.</w:t>
                </w:r>
              </w:p>
              <w:p w:rsidR="007E3DAB" w:rsidRDefault="007E3DAB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Reglamento dėl Nagojos protokolo dėl galimybės naudotis genetiniais ištekliais ir sąžiningo bei teisingo naudos, gaunamos juos naudojant, pasidalijimo naudotojams skirtų atitikties priemonių Sąjungoje įgyvendinimo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195.</w:t>
                </w:r>
              </w:p>
              <w:p w:rsidR="007E3DAB" w:rsidRDefault="007E3DAB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Reglamento dėl invazinių svetimžemių rūšių introdukcijos ir plitimo prevencijos ir valdymo įgyvendinimo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196.</w:t>
                </w:r>
              </w:p>
              <w:p w:rsidR="007E3DAB" w:rsidRDefault="007E3DAB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Direktyvos dėl sieros kiekio skystame kure sumažinimo tam tikrose skystose </w:t>
                </w:r>
                <w:r>
                  <w:rPr>
                    <w:sz w:val="22"/>
                    <w:szCs w:val="22"/>
                    <w:lang w:eastAsia="lt-LT"/>
                  </w:rPr>
                  <w:t>kuro rūšyse įgyvendinimo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Aplinkos </w:t>
                </w:r>
              </w:p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ministerija</w:t>
                </w:r>
              </w:p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Energetikos ministerija</w:t>
                </w:r>
              </w:p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197.</w:t>
                </w:r>
              </w:p>
              <w:p w:rsidR="007E3DAB" w:rsidRDefault="007E3DAB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Direktyvos dėl vartotojų informavimo apie degalų taupymą ir CO</w:t>
                </w:r>
                <w:r>
                  <w:rPr>
                    <w:sz w:val="22"/>
                    <w:szCs w:val="22"/>
                    <w:vertAlign w:val="subscript"/>
                    <w:lang w:eastAsia="lt-LT"/>
                  </w:rPr>
                  <w:t>2</w:t>
                </w:r>
                <w:r>
                  <w:rPr>
                    <w:sz w:val="22"/>
                    <w:szCs w:val="22"/>
                    <w:lang w:eastAsia="lt-LT"/>
                  </w:rPr>
                  <w:t xml:space="preserve"> emisiją parduodant naujus keleivinius automobilius taikymo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198.</w:t>
                </w:r>
              </w:p>
              <w:p w:rsidR="007E3DAB" w:rsidRDefault="007E3DAB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Direktyvos dėl lakiųjų organinių junginių išskyrimo į aplinką laikant benziną ir tiekiant iš terminalų į degalines valdymo pritaikymo techninei pažangai komitetas (VOC)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apsaugos agentūra</w:t>
                </w:r>
              </w:p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Socialinės apsaugos ir darbo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199.</w:t>
                </w:r>
              </w:p>
              <w:p w:rsidR="007E3DAB" w:rsidRDefault="007E3DAB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Statybos įmonių ir įrenginių triukšmo emisijų nustatymo direktyvų pritaikymo techninei pažangai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Sveikatos </w:t>
                </w:r>
                <w:r>
                  <w:rPr>
                    <w:sz w:val="22"/>
                    <w:szCs w:val="22"/>
                    <w:lang w:eastAsia="lt-LT"/>
                  </w:rPr>
                  <w:t>apsaugos ministerija</w:t>
                </w:r>
              </w:p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Nacionalinis visuomenės sveikatos centras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200.</w:t>
                </w:r>
              </w:p>
              <w:p w:rsidR="007E3DAB" w:rsidRDefault="007E3DAB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Klimato kaitos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Energetikos ministerija</w:t>
                </w:r>
              </w:p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apsaugos agentūra</w:t>
                </w:r>
              </w:p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Ekonomikos ir inovacijų ministerija </w:t>
                </w:r>
              </w:p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Lietuvos hidrometeorologi-jos </w:t>
                </w:r>
                <w:r>
                  <w:rPr>
                    <w:sz w:val="22"/>
                    <w:szCs w:val="22"/>
                    <w:lang w:eastAsia="lt-LT"/>
                  </w:rPr>
                  <w:t>tarnyba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201.</w:t>
                </w:r>
              </w:p>
              <w:p w:rsidR="007E3DAB" w:rsidRDefault="007E3DAB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Reglamento dėl ozono sluoksnį ardančių medžiagų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202.</w:t>
                </w:r>
              </w:p>
              <w:p w:rsidR="007E3DAB" w:rsidRDefault="007E3DAB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Reglamento dėl tam tikrų fluorintų šiltnamio dujų įgyvendinimo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203.</w:t>
                </w:r>
              </w:p>
              <w:p w:rsidR="007E3DAB" w:rsidRDefault="007E3DAB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Reglamento dėl organizacijų </w:t>
                </w:r>
                <w:r>
                  <w:rPr>
                    <w:sz w:val="22"/>
                    <w:szCs w:val="22"/>
                    <w:lang w:eastAsia="lt-LT"/>
                  </w:rPr>
                  <w:t>savanoriško dalyvavimo Bendrijos aplinkosaugos vadybos ir audito programoje įgyvendinimo komitetas (EMAS)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apsaugos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1 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204.</w:t>
                </w:r>
              </w:p>
              <w:p w:rsidR="007E3DAB" w:rsidRDefault="007E3DAB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Direktyvos dėl didelių avarijų, susijusių su pavojingomis medžiagomis, pavo</w:t>
                </w:r>
                <w:r>
                  <w:rPr>
                    <w:sz w:val="22"/>
                    <w:szCs w:val="22"/>
                    <w:lang w:eastAsia="lt-LT"/>
                  </w:rPr>
                  <w:t>jaus kontrolės įgyvendinimo nuolatinis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Priešgaisrinės apsaugos ir gelbėjimo 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205.</w:t>
                </w:r>
              </w:p>
              <w:p w:rsidR="007E3DAB" w:rsidRDefault="007E3DAB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Direktyvos dėl aplinkos taršos asbestu prevencijos ir mažinimo pritaikymo techninei ir mokslinei pažangai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Nacionalinis visuomenės sveikatos centras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206.</w:t>
                </w:r>
              </w:p>
              <w:p w:rsidR="007E3DAB" w:rsidRDefault="007E3DAB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Direktyvos pramoninių išmetamų teršalų 75 straipsnio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apsaugos agentūra</w:t>
                </w:r>
              </w:p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Nacionalinis visuomenės sveikatos centras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207.</w:t>
                </w:r>
              </w:p>
              <w:p w:rsidR="007E3DAB" w:rsidRDefault="007E3DAB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Direktyvos dėl riboto genetiškai modifikuotų mikroorganizmų naudojimo įgyvendinimo ir pritaikymo techninei pažangai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maisto ir veterinarijos tarnyba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208.</w:t>
                </w:r>
              </w:p>
              <w:p w:rsidR="007E3DAB" w:rsidRDefault="007E3DAB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Direktyvos dėl </w:t>
                </w:r>
                <w:r>
                  <w:rPr>
                    <w:sz w:val="22"/>
                    <w:szCs w:val="22"/>
                    <w:lang w:eastAsia="lt-LT"/>
                  </w:rPr>
                  <w:t>genetiškai modifikuotų organizmų apgalvoto išleidimo į aplinką įgyvendinimo ir pritaikymo techninei pažangai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209.</w:t>
                </w:r>
              </w:p>
              <w:p w:rsidR="007E3DAB" w:rsidRDefault="007E3DAB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Biocidinių produktų reglamento įgyvendinimo nuolatinis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Nacionalinis </w:t>
                </w:r>
                <w:r>
                  <w:rPr>
                    <w:sz w:val="22"/>
                    <w:szCs w:val="22"/>
                    <w:lang w:eastAsia="lt-LT"/>
                  </w:rPr>
                  <w:t>visuomenės sveikatos centras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maisto ir veterinarijos tarnyba</w:t>
                </w:r>
              </w:p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augalininkystės tarnyba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210.</w:t>
                </w:r>
              </w:p>
              <w:p w:rsidR="007E3DAB" w:rsidRDefault="007E3DAB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Kompetentingų institucijų dėl Reglamento Nr. 528/2012 dėl biocidinių produktų tiekimo rinkai ir </w:t>
                </w:r>
                <w:r>
                  <w:rPr>
                    <w:sz w:val="22"/>
                    <w:szCs w:val="22"/>
                    <w:lang w:eastAsia="lt-LT"/>
                  </w:rPr>
                  <w:t>naudojimo atstovų (ekspertų)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Nacionalinis visuomenės sveikatos centras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  <w:r>
                  <w:rPr>
                    <w:sz w:val="22"/>
                    <w:szCs w:val="22"/>
                    <w:lang w:eastAsia="lt-LT"/>
                  </w:rPr>
                  <w:br/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211.</w:t>
                </w:r>
              </w:p>
              <w:p w:rsidR="007E3DAB" w:rsidRDefault="007E3DAB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REACH reglamento įgyvendinimo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Aplinkos apsaugos agentūra </w:t>
                </w:r>
              </w:p>
              <w:p w:rsidR="007E3DAB" w:rsidRDefault="007E3DAB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6 </w:t>
                </w: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Nacionalinis visuomenės sveikatos centras</w:t>
                </w:r>
              </w:p>
              <w:p w:rsidR="007E3DAB" w:rsidRDefault="007E3DAB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Ekonomikos ir </w:t>
                </w:r>
                <w:r>
                  <w:rPr>
                    <w:sz w:val="22"/>
                    <w:szCs w:val="22"/>
                    <w:lang w:eastAsia="lt-LT"/>
                  </w:rPr>
                  <w:t>inovacijų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7E3DAB" w:rsidRDefault="007E3DAB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212.</w:t>
                </w:r>
              </w:p>
              <w:p w:rsidR="007E3DAB" w:rsidRDefault="007E3DAB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Gyvsidabrio reglamento įgyvendinimo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apsaugos agentūra</w:t>
                </w:r>
              </w:p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Nacionalinis visuomenės sveikatos centras </w:t>
                </w:r>
              </w:p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213.</w:t>
                </w:r>
              </w:p>
              <w:p w:rsidR="007E3DAB" w:rsidRDefault="007E3DAB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Direktyvos dėl aplinkos, ypač </w:t>
                </w:r>
                <w:r>
                  <w:rPr>
                    <w:sz w:val="22"/>
                    <w:szCs w:val="22"/>
                    <w:lang w:eastAsia="lt-LT"/>
                  </w:rPr>
                  <w:t>dirvožemio, apsaugos naudojant žemės ūkyje nuotekų dumblą pritaikymo techninei ir mokslinei pažangai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214.</w:t>
                </w:r>
              </w:p>
              <w:p w:rsidR="007E3DAB" w:rsidRDefault="007E3DAB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Direktyvų dėl atliekų pritaikymo techninei bei mokslinei pažangai įgyvendinimo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Ekonomikos ir inovacijų ministerija </w:t>
                </w:r>
              </w:p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apsaugos agentūra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6 </w:t>
                </w: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215.</w:t>
                </w:r>
              </w:p>
              <w:p w:rsidR="007E3DAB" w:rsidRDefault="007E3DAB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2013 m. lapkričio 20 d. Europos Parlamento ir Tarybos reglamento (ES) Nr. 1257/2013 dėl laivų perdirbimo, kuriuo iš dalies keičiami Reglamentas (EB) </w:t>
                </w:r>
                <w:r>
                  <w:rPr>
                    <w:sz w:val="22"/>
                    <w:szCs w:val="22"/>
                    <w:lang w:eastAsia="lt-LT"/>
                  </w:rPr>
                  <w:t>Nr. 1013/2006 ir Direktyva 2009/16/EB, įgyvendinimo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Aplinkos apsaugos agentūra </w:t>
                </w:r>
              </w:p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transporto saugos administracija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pacing w:val="-2"/>
                    <w:sz w:val="22"/>
                    <w:szCs w:val="22"/>
                    <w:lang w:eastAsia="lt-LT"/>
                  </w:rPr>
                </w:pPr>
                <w:r>
                  <w:rPr>
                    <w:spacing w:val="-2"/>
                    <w:sz w:val="22"/>
                    <w:szCs w:val="22"/>
                    <w:lang w:eastAsia="lt-LT"/>
                  </w:rPr>
                  <w:t>216.</w:t>
                </w:r>
              </w:p>
              <w:p w:rsidR="007E3DAB" w:rsidRDefault="007E3DAB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Bendrijos ekologinio ženklo skyrimo schemos taikymo bei pritaikymo techninei pažangai </w:t>
                </w:r>
                <w:r>
                  <w:rPr>
                    <w:sz w:val="22"/>
                    <w:szCs w:val="22"/>
                    <w:lang w:eastAsia="lt-LT"/>
                  </w:rPr>
                  <w:t>komitetas (</w:t>
                </w:r>
                <w:r>
                  <w:rPr>
                    <w:i/>
                    <w:sz w:val="22"/>
                    <w:szCs w:val="22"/>
                    <w:lang w:eastAsia="lt-LT"/>
                  </w:rPr>
                  <w:t>Ecolabel</w:t>
                </w:r>
                <w:r>
                  <w:rPr>
                    <w:sz w:val="22"/>
                    <w:szCs w:val="22"/>
                    <w:lang w:eastAsia="lt-LT"/>
                  </w:rPr>
                  <w:t>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apsaugos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1 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217.</w:t>
                </w:r>
              </w:p>
              <w:p w:rsidR="007E3DAB" w:rsidRDefault="007E3DAB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Miškų teisės aktų įgyvendinimo, valdymo ir prekybos (FLEGT) ES medienos reglamento (EUTR) ekspertų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Muitinės departamentas</w:t>
                </w:r>
              </w:p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miškų tarnyba</w:t>
                </w:r>
              </w:p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vartotojų teisių apsaugos tarnyba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7E3DAB" w:rsidRDefault="007E3DAB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218.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Jūrų strategijos pagrindų direktyvos įgyvendinimo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apsaugos agentūra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219.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oro kokybės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apsaugos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5 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</w:t>
                </w:r>
                <w:r>
                  <w:rPr>
                    <w:sz w:val="22"/>
                    <w:szCs w:val="22"/>
                    <w:lang w:eastAsia="lt-LT"/>
                  </w:rPr>
                  <w:t xml:space="preserve"> ministerija</w:t>
                </w:r>
              </w:p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220.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Degalų kokybės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Energetikos ministerija</w:t>
                </w:r>
              </w:p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221.</w:t>
                </w:r>
              </w:p>
            </w:tc>
            <w:tc>
              <w:tcPr>
                <w:tcW w:w="260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 xml:space="preserve">Direktyvos 2011/65/ES dėl tam tikrų pavojingų medžiagų naudojimo elektros ir elektroninėje įrangoje apribojimų (RoHS) </w:t>
                </w:r>
                <w:r>
                  <w:rPr>
                    <w:color w:val="000000"/>
                    <w:sz w:val="22"/>
                    <w:szCs w:val="22"/>
                    <w:lang w:eastAsia="lt-LT"/>
                  </w:rPr>
                  <w:t>ekspertų darbo grupė</w:t>
                </w:r>
              </w:p>
            </w:tc>
            <w:tc>
              <w:tcPr>
                <w:tcW w:w="153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Nacionalinis visuomenės sveikatos centras </w:t>
                </w:r>
              </w:p>
              <w:p w:rsidR="007E3DAB" w:rsidRDefault="007E3DAB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Valstybinė vartotojų teisių apsaugos tarnyba</w:t>
                </w:r>
              </w:p>
            </w:tc>
            <w:tc>
              <w:tcPr>
                <w:tcW w:w="148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  <w:p w:rsidR="007E3DAB" w:rsidRDefault="007E3DAB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222.</w:t>
                </w:r>
              </w:p>
            </w:tc>
            <w:tc>
              <w:tcPr>
                <w:tcW w:w="260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Elektroninės įrangos komitetas</w:t>
                </w:r>
              </w:p>
            </w:tc>
            <w:tc>
              <w:tcPr>
                <w:tcW w:w="153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223.</w:t>
                </w:r>
              </w:p>
            </w:tc>
            <w:tc>
              <w:tcPr>
                <w:tcW w:w="260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 xml:space="preserve">Statybos produktų </w:t>
                </w:r>
                <w:r>
                  <w:rPr>
                    <w:color w:val="000000"/>
                    <w:sz w:val="22"/>
                    <w:szCs w:val="22"/>
                    <w:lang w:eastAsia="lt-LT"/>
                  </w:rPr>
                  <w:t>direktyvos rinkos priežiūros administracinio bendradarbiavimo grupė (ADCO CPD-CPR)</w:t>
                </w:r>
              </w:p>
            </w:tc>
            <w:tc>
              <w:tcPr>
                <w:tcW w:w="153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Valstybinė vartotojų teisių apsaugos tarnyba</w:t>
                </w:r>
              </w:p>
            </w:tc>
            <w:tc>
              <w:tcPr>
                <w:tcW w:w="117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224.</w:t>
                </w:r>
              </w:p>
            </w:tc>
            <w:tc>
              <w:tcPr>
                <w:tcW w:w="260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Europos semestro žalinimo / Aplinkos nuostatų įgyvendinimo peržiūros</w:t>
                </w:r>
              </w:p>
              <w:p w:rsidR="007E3DAB" w:rsidRDefault="00F74222">
                <w:pPr>
                  <w:jc w:val="both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ekspertų grupė</w:t>
                </w:r>
              </w:p>
            </w:tc>
            <w:tc>
              <w:tcPr>
                <w:tcW w:w="153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7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225.</w:t>
                </w:r>
              </w:p>
            </w:tc>
            <w:tc>
              <w:tcPr>
                <w:tcW w:w="260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both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Aplinkos politikos atitikties ir valdymo forumas</w:t>
                </w:r>
              </w:p>
            </w:tc>
            <w:tc>
              <w:tcPr>
                <w:tcW w:w="153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7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226.</w:t>
                </w:r>
              </w:p>
            </w:tc>
            <w:tc>
              <w:tcPr>
                <w:tcW w:w="260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Orhuso konvencijos įgyvendinimo ekspertų grupė</w:t>
                </w:r>
              </w:p>
            </w:tc>
            <w:tc>
              <w:tcPr>
                <w:tcW w:w="153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7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227.</w:t>
                </w:r>
              </w:p>
            </w:tc>
            <w:tc>
              <w:tcPr>
                <w:tcW w:w="260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„Natura 2000“ biogeografinio proceso</w:t>
                </w:r>
              </w:p>
              <w:p w:rsidR="007E3DAB" w:rsidRDefault="00F74222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priežiūros komitetas</w:t>
                </w:r>
              </w:p>
            </w:tc>
            <w:tc>
              <w:tcPr>
                <w:tcW w:w="153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7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228.</w:t>
                </w:r>
              </w:p>
            </w:tc>
            <w:tc>
              <w:tcPr>
                <w:tcW w:w="260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 xml:space="preserve">Naujų </w:t>
                </w:r>
                <w:r>
                  <w:rPr>
                    <w:color w:val="000000"/>
                    <w:sz w:val="22"/>
                    <w:szCs w:val="22"/>
                    <w:lang w:eastAsia="lt-LT"/>
                  </w:rPr>
                  <w:t>genetinės modifikacijos metodų</w:t>
                </w:r>
              </w:p>
              <w:p w:rsidR="007E3DAB" w:rsidRDefault="00F74222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 xml:space="preserve">darbo grupė </w:t>
                </w:r>
              </w:p>
            </w:tc>
            <w:tc>
              <w:tcPr>
                <w:tcW w:w="153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7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229.</w:t>
                </w:r>
              </w:p>
            </w:tc>
            <w:tc>
              <w:tcPr>
                <w:tcW w:w="260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both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Techninė darbo grupė dėl Nacionalinių energetikos ir klimato kaitos planų</w:t>
                </w:r>
              </w:p>
            </w:tc>
            <w:tc>
              <w:tcPr>
                <w:tcW w:w="153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7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230.</w:t>
                </w:r>
              </w:p>
            </w:tc>
            <w:tc>
              <w:tcPr>
                <w:tcW w:w="260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Integruotos produktų politikos / darnaus vartojimo ir gamybos ekspertų grupė</w:t>
                </w:r>
              </w:p>
            </w:tc>
            <w:tc>
              <w:tcPr>
                <w:tcW w:w="153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7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231.</w:t>
                </w:r>
              </w:p>
            </w:tc>
            <w:tc>
              <w:tcPr>
                <w:tcW w:w="260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 xml:space="preserve">Direktyvos dėl pastatų energinio naudingumo komitetas / ekspertų grupė </w:t>
                </w:r>
              </w:p>
            </w:tc>
            <w:tc>
              <w:tcPr>
                <w:tcW w:w="153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7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232.</w:t>
                </w:r>
              </w:p>
            </w:tc>
            <w:tc>
              <w:tcPr>
                <w:tcW w:w="260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both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Aukšto lygio forumas statybų klausimais</w:t>
                </w:r>
              </w:p>
            </w:tc>
            <w:tc>
              <w:tcPr>
                <w:tcW w:w="153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7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233.</w:t>
                </w:r>
              </w:p>
            </w:tc>
            <w:tc>
              <w:tcPr>
                <w:tcW w:w="260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both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Miškų gaisrų ekspertų grupė</w:t>
                </w:r>
              </w:p>
            </w:tc>
            <w:tc>
              <w:tcPr>
                <w:tcW w:w="153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7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234.</w:t>
                </w:r>
              </w:p>
            </w:tc>
            <w:tc>
              <w:tcPr>
                <w:tcW w:w="260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both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Bioįvairovės ir gamtos klausimų koordinavimo grupė (CGBN) ir pogrupis „Gamta ir miškai“</w:t>
                </w:r>
              </w:p>
            </w:tc>
            <w:tc>
              <w:tcPr>
                <w:tcW w:w="153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7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235.</w:t>
                </w:r>
              </w:p>
            </w:tc>
            <w:tc>
              <w:tcPr>
                <w:tcW w:w="260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both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Vandenų ir potvynių ekspertų grupė</w:t>
                </w:r>
              </w:p>
            </w:tc>
            <w:tc>
              <w:tcPr>
                <w:tcW w:w="153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7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236.</w:t>
                </w:r>
              </w:p>
            </w:tc>
            <w:tc>
              <w:tcPr>
                <w:tcW w:w="260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 xml:space="preserve">Poveikio aplinkai vertinimo / Strateginio pasekmių aplinkai </w:t>
                </w:r>
                <w:r>
                  <w:rPr>
                    <w:color w:val="000000"/>
                    <w:sz w:val="22"/>
                    <w:szCs w:val="22"/>
                    <w:lang w:eastAsia="lt-LT"/>
                  </w:rPr>
                  <w:t>vertinimo nacionalinių ekspertų grupė</w:t>
                </w:r>
              </w:p>
            </w:tc>
            <w:tc>
              <w:tcPr>
                <w:tcW w:w="153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7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4</w:t>
                </w:r>
              </w:p>
            </w:tc>
            <w:tc>
              <w:tcPr>
                <w:tcW w:w="184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237.</w:t>
                </w:r>
              </w:p>
            </w:tc>
            <w:tc>
              <w:tcPr>
                <w:tcW w:w="260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both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Žaliosios infrastruktūros darbo grupė</w:t>
                </w:r>
              </w:p>
            </w:tc>
            <w:tc>
              <w:tcPr>
                <w:tcW w:w="153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7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84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238.</w:t>
                </w:r>
              </w:p>
            </w:tc>
            <w:tc>
              <w:tcPr>
                <w:tcW w:w="260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both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„Žaliojo voro“ tinklas</w:t>
                </w:r>
              </w:p>
            </w:tc>
            <w:tc>
              <w:tcPr>
                <w:tcW w:w="153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7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239.</w:t>
                </w:r>
              </w:p>
            </w:tc>
            <w:tc>
              <w:tcPr>
                <w:tcW w:w="260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Direktyvos dėl atsakomybės už aplinkos apsaugą siekiant išvengti</w:t>
                </w:r>
                <w:r>
                  <w:rPr>
                    <w:color w:val="000000"/>
                    <w:sz w:val="22"/>
                    <w:szCs w:val="22"/>
                    <w:lang w:eastAsia="lt-LT"/>
                  </w:rPr>
                  <w:t xml:space="preserve"> žalos aplinkai ir ją ištaisyti (atlyginti) įgyvendinimo ekspertų grupė</w:t>
                </w:r>
              </w:p>
            </w:tc>
            <w:tc>
              <w:tcPr>
                <w:tcW w:w="153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7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6</w:t>
                </w:r>
              </w:p>
            </w:tc>
            <w:tc>
              <w:tcPr>
                <w:tcW w:w="184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240.</w:t>
                </w:r>
              </w:p>
            </w:tc>
            <w:tc>
              <w:tcPr>
                <w:tcW w:w="260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Ekosistemų ir jų paslaugų vertinimo ir kartografavimo (MAES) ekspertų</w:t>
                </w:r>
              </w:p>
              <w:p w:rsidR="007E3DAB" w:rsidRDefault="00F74222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grupė</w:t>
                </w:r>
              </w:p>
            </w:tc>
            <w:tc>
              <w:tcPr>
                <w:tcW w:w="153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7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241.</w:t>
                </w:r>
              </w:p>
            </w:tc>
            <w:tc>
              <w:tcPr>
                <w:tcW w:w="260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 xml:space="preserve">Reglamento dėl patvariųjų organinių teršalų </w:t>
                </w:r>
                <w:r>
                  <w:rPr>
                    <w:color w:val="000000"/>
                    <w:sz w:val="22"/>
                    <w:szCs w:val="22"/>
                    <w:lang w:eastAsia="lt-LT"/>
                  </w:rPr>
                  <w:t>įgyvendinimo ekspertų grupė</w:t>
                </w:r>
              </w:p>
            </w:tc>
            <w:tc>
              <w:tcPr>
                <w:tcW w:w="153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apsaugos agentūra</w:t>
                </w:r>
              </w:p>
            </w:tc>
            <w:tc>
              <w:tcPr>
                <w:tcW w:w="117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242.</w:t>
                </w:r>
              </w:p>
            </w:tc>
            <w:tc>
              <w:tcPr>
                <w:tcW w:w="260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Reglamento dėl pavojingų cheminių medžiagų eksporto ir importo</w:t>
                </w:r>
              </w:p>
              <w:p w:rsidR="007E3DAB" w:rsidRDefault="00F74222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įgyvendinimo ekspertų grupė</w:t>
                </w:r>
              </w:p>
            </w:tc>
            <w:tc>
              <w:tcPr>
                <w:tcW w:w="153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apsaugos agentūra</w:t>
                </w:r>
              </w:p>
            </w:tc>
            <w:tc>
              <w:tcPr>
                <w:tcW w:w="117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243.</w:t>
                </w:r>
              </w:p>
            </w:tc>
            <w:tc>
              <w:tcPr>
                <w:tcW w:w="260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 xml:space="preserve">Reglamento dėl cheminių medžiagų registracijos, įvertinimo, </w:t>
                </w:r>
                <w:r>
                  <w:rPr>
                    <w:color w:val="000000"/>
                    <w:sz w:val="22"/>
                    <w:szCs w:val="22"/>
                    <w:lang w:eastAsia="lt-LT"/>
                  </w:rPr>
                  <w:t>autorizacijos</w:t>
                </w:r>
              </w:p>
              <w:p w:rsidR="007E3DAB" w:rsidRDefault="00F74222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ir apribojimų (REACH) ir Reglamento dėl cheminių medžiagų ir mišinių</w:t>
                </w:r>
              </w:p>
              <w:p w:rsidR="007E3DAB" w:rsidRDefault="00F74222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klasifikavimo, ženklinimo ir pakavimo įgyvendinimo ekspertų grupė (CARACAL)</w:t>
                </w:r>
              </w:p>
            </w:tc>
            <w:tc>
              <w:tcPr>
                <w:tcW w:w="153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apsaugos agentūra</w:t>
                </w:r>
              </w:p>
            </w:tc>
            <w:tc>
              <w:tcPr>
                <w:tcW w:w="117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5</w:t>
                </w:r>
              </w:p>
            </w:tc>
            <w:tc>
              <w:tcPr>
                <w:tcW w:w="184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sz w:val="22"/>
                    <w:szCs w:val="22"/>
                    <w:lang w:eastAsia="lt-LT"/>
                  </w:rPr>
                  <w:t>Informacinė visuomenė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244.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Ryšių palaikymo dėl kibernetinių</w:t>
                </w:r>
                <w:r>
                  <w:rPr>
                    <w:sz w:val="22"/>
                    <w:szCs w:val="22"/>
                    <w:lang w:eastAsia="lt-LT"/>
                  </w:rPr>
                  <w:t xml:space="preserve"> krizių organizacinis tinklas (EU-CyCLONe)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keepNext/>
                  <w:keepLines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Krašto apsaugos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keepNext/>
                  <w:keepLines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 xml:space="preserve">Nacionalinis kibernetinio saugumo centras prie Krašto apsaugos ministerijos </w:t>
                </w:r>
                <w:r>
                  <w:rPr>
                    <w:color w:val="000000"/>
                    <w:sz w:val="22"/>
                    <w:szCs w:val="22"/>
                    <w:lang w:eastAsia="lt-LT"/>
                  </w:rPr>
                  <w:br/>
                  <w:t xml:space="preserve">(toliau – </w:t>
                </w:r>
                <w:r>
                  <w:rPr>
                    <w:sz w:val="22"/>
                    <w:szCs w:val="22"/>
                    <w:lang w:eastAsia="lt-LT"/>
                  </w:rPr>
                  <w:t>Nacionalinis kibernetinio saugumo centras)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245.</w:t>
                </w:r>
              </w:p>
              <w:p w:rsidR="007E3DAB" w:rsidRDefault="007E3DAB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keepNext/>
                  <w:keepLines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Patariamasis informacinių sistemų saugos </w:t>
                </w:r>
                <w:r>
                  <w:rPr>
                    <w:sz w:val="22"/>
                    <w:szCs w:val="22"/>
                    <w:lang w:eastAsia="lt-LT"/>
                  </w:rPr>
                  <w:t>komitetas (SOG-IS)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keepNext/>
                  <w:keepLines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Krašto apsaugos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keepNext/>
                  <w:keepLines/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keepNext/>
                  <w:keepLines/>
                  <w:ind w:firstLine="60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246.</w:t>
                </w:r>
              </w:p>
              <w:p w:rsidR="007E3DAB" w:rsidRDefault="007E3DAB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pacing w:val="-2"/>
                    <w:sz w:val="22"/>
                    <w:szCs w:val="22"/>
                    <w:lang w:eastAsia="lt-LT"/>
                  </w:rPr>
                  <w:t>Tinklų ir informacinių sistemų saugumo bendradarbiavimo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Krašto apsaugos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Informatikos ir ryšių departamentas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247.</w:t>
                </w:r>
              </w:p>
              <w:p w:rsidR="007E3DAB" w:rsidRDefault="007E3DAB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pacing w:val="-2"/>
                    <w:sz w:val="22"/>
                    <w:szCs w:val="22"/>
                    <w:lang w:eastAsia="lt-LT"/>
                  </w:rPr>
                  <w:t xml:space="preserve">Reagavimo į kompiuterinius incidentus tarnybų tinklas (CSIRT </w:t>
                </w:r>
                <w:r>
                  <w:rPr>
                    <w:spacing w:val="-2"/>
                    <w:sz w:val="22"/>
                    <w:szCs w:val="22"/>
                    <w:lang w:eastAsia="lt-LT"/>
                  </w:rPr>
                  <w:t>tinklas)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Nacionalinis kibernetinio saugumo centras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248.</w:t>
                </w:r>
              </w:p>
              <w:p w:rsidR="007E3DAB" w:rsidRDefault="007E3DAB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pacing w:val="-2"/>
                    <w:sz w:val="22"/>
                    <w:szCs w:val="22"/>
                    <w:lang w:eastAsia="lt-LT"/>
                  </w:rPr>
                  <w:t>Tinklų ir informacinių sistemų saugumo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Krašto apsaugos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Informatikos ir ryšių departamentas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249.</w:t>
                </w:r>
              </w:p>
              <w:p w:rsidR="007E3DAB" w:rsidRDefault="007E3DAB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pacing w:val="-2"/>
                    <w:sz w:val="22"/>
                    <w:szCs w:val="22"/>
                    <w:lang w:eastAsia="lt-LT"/>
                  </w:rPr>
                </w:pPr>
                <w:r>
                  <w:rPr>
                    <w:spacing w:val="-2"/>
                    <w:sz w:val="22"/>
                    <w:szCs w:val="22"/>
                    <w:lang w:eastAsia="lt-LT"/>
                  </w:rPr>
                  <w:t xml:space="preserve">Daugiametės </w:t>
                </w:r>
                <w:r>
                  <w:rPr>
                    <w:sz w:val="22"/>
                    <w:szCs w:val="22"/>
                    <w:lang w:eastAsia="lt-LT"/>
                  </w:rPr>
                  <w:t>programos, skatinančios saugesnį naudojimąsi internetu ir</w:t>
                </w:r>
                <w:r>
                  <w:rPr>
                    <w:sz w:val="22"/>
                    <w:szCs w:val="22"/>
                    <w:lang w:eastAsia="lt-LT"/>
                  </w:rPr>
                  <w:t xml:space="preserve"> naujomis interneto technologijomis „Safer Internet“, valdymo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Ryšių reguliavimo tarnyba</w:t>
                </w:r>
              </w:p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Informacinės visuomenės plėtros komitetas 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250.</w:t>
                </w:r>
              </w:p>
              <w:p w:rsidR="007E3DAB" w:rsidRDefault="007E3DAB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pacing w:val="-2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Ryšių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Ryšių reguliavimo tarnyba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251.</w:t>
                </w:r>
              </w:p>
              <w:p w:rsidR="007E3DAB" w:rsidRDefault="007E3DAB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pacing w:val="-2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Radijo spektro </w:t>
                </w:r>
                <w:r>
                  <w:rPr>
                    <w:sz w:val="22"/>
                    <w:szCs w:val="22"/>
                    <w:lang w:eastAsia="lt-LT"/>
                  </w:rPr>
                  <w:t>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Ryšių reguliavimo tarnyba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252.</w:t>
                </w:r>
              </w:p>
              <w:p w:rsidR="007E3DAB" w:rsidRDefault="007E3DAB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Radijo spektro politikos grupė (RSPG)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Ryšių reguliavimo tarnyba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253.</w:t>
                </w:r>
              </w:p>
              <w:p w:rsidR="007E3DAB" w:rsidRDefault="007E3DAB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Bendrosios skaitmeninės rinkos strateginė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Lietuvos Respublikos kultūros ministerija </w:t>
                </w:r>
              </w:p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Ryšių reguliavimo tarnyba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pacing w:val="-2"/>
                    <w:sz w:val="22"/>
                    <w:szCs w:val="22"/>
                    <w:lang w:eastAsia="lt-LT"/>
                  </w:rPr>
                </w:pPr>
                <w:r>
                  <w:rPr>
                    <w:spacing w:val="-2"/>
                    <w:sz w:val="22"/>
                    <w:szCs w:val="22"/>
                    <w:lang w:eastAsia="lt-LT"/>
                  </w:rPr>
                  <w:t>254.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Bendrosios skaitmeninės rinkos strateginės grupės Skaitmeninių įgūdžių pogrupis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pacing w:val="-2"/>
                    <w:sz w:val="22"/>
                    <w:szCs w:val="22"/>
                    <w:lang w:eastAsia="lt-LT"/>
                  </w:rPr>
                </w:pPr>
                <w:r>
                  <w:rPr>
                    <w:spacing w:val="-2"/>
                    <w:sz w:val="22"/>
                    <w:szCs w:val="22"/>
                    <w:lang w:eastAsia="lt-LT"/>
                  </w:rPr>
                  <w:t>255.</w:t>
                </w:r>
              </w:p>
              <w:p w:rsidR="007E3DAB" w:rsidRDefault="007E3DAB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Skaitmeninės </w:t>
                </w:r>
                <w:r>
                  <w:rPr>
                    <w:sz w:val="22"/>
                    <w:szCs w:val="22"/>
                    <w:lang w:eastAsia="lt-LT"/>
                  </w:rPr>
                  <w:t>Europos programos ekspertų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Krašto apsaugos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Informatikos ir ryšių departamentas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pacing w:val="-2"/>
                    <w:sz w:val="22"/>
                    <w:szCs w:val="22"/>
                    <w:lang w:eastAsia="lt-LT"/>
                  </w:rPr>
                </w:pPr>
                <w:r>
                  <w:rPr>
                    <w:spacing w:val="-2"/>
                    <w:sz w:val="22"/>
                    <w:szCs w:val="22"/>
                    <w:lang w:eastAsia="lt-LT"/>
                  </w:rPr>
                  <w:t>256.</w:t>
                </w:r>
              </w:p>
              <w:p w:rsidR="007E3DAB" w:rsidRDefault="007E3DAB">
                <w:pPr>
                  <w:jc w:val="center"/>
                  <w:rPr>
                    <w:strike/>
                    <w:spacing w:val="-2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shd w:val="clear" w:color="auto" w:fill="FFFFFF"/>
                    <w:lang w:eastAsia="lt-LT"/>
                  </w:rPr>
                </w:pPr>
                <w:r>
                  <w:rPr>
                    <w:sz w:val="22"/>
                    <w:szCs w:val="22"/>
                    <w:shd w:val="clear" w:color="auto" w:fill="FFFFFF"/>
                    <w:lang w:eastAsia="lt-LT"/>
                  </w:rPr>
                  <w:t>Bendrųjų skaitmeninių vartų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Informatikos ir ryšių </w:t>
                </w:r>
                <w:r>
                  <w:rPr>
                    <w:sz w:val="22"/>
                    <w:szCs w:val="22"/>
                    <w:lang w:eastAsia="lt-LT"/>
                  </w:rPr>
                  <w:t>departamentas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pacing w:val="-2"/>
                    <w:sz w:val="22"/>
                    <w:szCs w:val="22"/>
                    <w:lang w:eastAsia="lt-LT"/>
                  </w:rPr>
                </w:pPr>
                <w:r>
                  <w:rPr>
                    <w:spacing w:val="-2"/>
                    <w:sz w:val="22"/>
                    <w:szCs w:val="22"/>
                    <w:lang w:eastAsia="lt-LT"/>
                  </w:rPr>
                  <w:t>257.</w:t>
                </w:r>
              </w:p>
              <w:p w:rsidR="007E3DAB" w:rsidRDefault="007E3DAB">
                <w:pPr>
                  <w:jc w:val="center"/>
                  <w:rPr>
                    <w:strike/>
                    <w:spacing w:val="-2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shd w:val="clear" w:color="auto" w:fill="FFFFFF"/>
                    <w:lang w:eastAsia="lt-LT"/>
                  </w:rPr>
                  <w:t>Bendrųjų skaitmeninių vartų koordinavimo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Informacinės visuomenės plėtros komitetas</w:t>
                </w:r>
              </w:p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Informatikos ir ryšių departamentas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pacing w:val="-2"/>
                    <w:sz w:val="22"/>
                    <w:szCs w:val="22"/>
                    <w:lang w:eastAsia="lt-LT"/>
                  </w:rPr>
                </w:pPr>
                <w:r>
                  <w:rPr>
                    <w:spacing w:val="-2"/>
                    <w:sz w:val="22"/>
                    <w:szCs w:val="22"/>
                    <w:lang w:eastAsia="lt-LT"/>
                  </w:rPr>
                  <w:t>258.</w:t>
                </w:r>
              </w:p>
              <w:p w:rsidR="007E3DAB" w:rsidRDefault="007E3DAB">
                <w:pPr>
                  <w:jc w:val="center"/>
                  <w:rPr>
                    <w:strike/>
                    <w:spacing w:val="-2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shd w:val="clear" w:color="auto" w:fill="FFFFFF"/>
                    <w:lang w:eastAsia="lt-LT"/>
                  </w:rPr>
                  <w:t xml:space="preserve">Atvirųjų duomenų ir viešojo sektoriaus informacijos </w:t>
                </w:r>
                <w:r>
                  <w:rPr>
                    <w:sz w:val="22"/>
                    <w:szCs w:val="22"/>
                    <w:shd w:val="clear" w:color="auto" w:fill="FFFFFF"/>
                    <w:lang w:eastAsia="lt-LT"/>
                  </w:rPr>
                  <w:t>pakartotinio naudojimo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pacing w:val="-2"/>
                    <w:sz w:val="22"/>
                    <w:szCs w:val="22"/>
                    <w:lang w:eastAsia="lt-LT"/>
                  </w:rPr>
                </w:pPr>
                <w:r>
                  <w:rPr>
                    <w:spacing w:val="-2"/>
                    <w:sz w:val="22"/>
                    <w:szCs w:val="22"/>
                    <w:lang w:eastAsia="lt-LT"/>
                  </w:rPr>
                  <w:t>259.</w:t>
                </w:r>
              </w:p>
              <w:p w:rsidR="007E3DAB" w:rsidRDefault="007E3DAB">
                <w:pPr>
                  <w:jc w:val="center"/>
                  <w:rPr>
                    <w:strike/>
                    <w:spacing w:val="-2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Informacijos ir ryšių technologijų valdymo komitetas Informacijos ir ryšių technologijų politikos rėmimo programai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Informacinės visuomenės plėtros komitetas </w:t>
                </w:r>
              </w:p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color w:val="00B05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pacing w:val="-2"/>
                    <w:sz w:val="22"/>
                    <w:szCs w:val="22"/>
                    <w:lang w:eastAsia="lt-LT"/>
                  </w:rPr>
                </w:pPr>
                <w:r>
                  <w:rPr>
                    <w:spacing w:val="-2"/>
                    <w:sz w:val="22"/>
                    <w:szCs w:val="22"/>
                    <w:lang w:eastAsia="lt-LT"/>
                  </w:rPr>
                  <w:t>260.</w:t>
                </w:r>
              </w:p>
              <w:p w:rsidR="007E3DAB" w:rsidRDefault="007E3DAB">
                <w:pPr>
                  <w:jc w:val="center"/>
                  <w:rPr>
                    <w:strike/>
                    <w:spacing w:val="-2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val="en-US"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IRT nacionalinių direktorių forumas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Informacinės visuomenės plėtros komitetas </w:t>
                </w:r>
              </w:p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261.</w:t>
                </w:r>
              </w:p>
              <w:p w:rsidR="007E3DAB" w:rsidRDefault="007E3DAB">
                <w:pPr>
                  <w:keepNext/>
                  <w:keepLines/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Aukšto lygio pareigūnų interneto valdymo </w:t>
                </w:r>
                <w:r>
                  <w:rPr>
                    <w:sz w:val="22"/>
                    <w:szCs w:val="22"/>
                    <w:lang w:eastAsia="lt-LT"/>
                  </w:rPr>
                  <w:t>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  <w:r>
                  <w:rPr>
                    <w:strike/>
                    <w:sz w:val="22"/>
                    <w:szCs w:val="22"/>
                    <w:lang w:eastAsia="lt-LT"/>
                  </w:rPr>
                  <w:t xml:space="preserve">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Informacinės visuomenės plėtros komitetas </w:t>
                </w:r>
              </w:p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Ryšių reguliavimo tarnyba</w:t>
                </w:r>
              </w:p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262.</w:t>
                </w:r>
              </w:p>
              <w:p w:rsidR="007E3DAB" w:rsidRDefault="007E3DAB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Elektroninės komercijos ekspertų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Ekonomikos ir inovacijų ministerija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Informacinės visuomenės plėtros komitetas</w:t>
                </w:r>
              </w:p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263.</w:t>
                </w:r>
              </w:p>
              <w:p w:rsidR="007E3DAB" w:rsidRDefault="007E3DAB">
                <w:pPr>
                  <w:keepNext/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eIDAS reglamento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7E3DAB" w:rsidRDefault="007E3DAB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Ryšių reguliavimo tarnyba</w:t>
                </w:r>
              </w:p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Informatikos ir ryšių departamentas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pacing w:val="-2"/>
                    <w:sz w:val="22"/>
                    <w:szCs w:val="22"/>
                    <w:lang w:eastAsia="lt-LT"/>
                  </w:rPr>
                </w:pPr>
                <w:r>
                  <w:rPr>
                    <w:spacing w:val="-2"/>
                    <w:sz w:val="22"/>
                    <w:szCs w:val="22"/>
                    <w:lang w:eastAsia="lt-LT"/>
                  </w:rPr>
                  <w:t>264.</w:t>
                </w:r>
              </w:p>
              <w:p w:rsidR="007E3DAB" w:rsidRDefault="007E3DAB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eIDAS ekspertų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Ryšių reguliavimo tarnyba</w:t>
                </w:r>
              </w:p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duomenų apsaugos inspekcija</w:t>
                </w:r>
              </w:p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Informatikos ir ryšių departamentas</w:t>
                </w:r>
              </w:p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265.</w:t>
                </w:r>
              </w:p>
              <w:p w:rsidR="007E3DAB" w:rsidRDefault="007E3DAB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eIDAS bendradarbiavimo tinklas, </w:t>
                </w:r>
                <w:r>
                  <w:rPr>
                    <w:sz w:val="22"/>
                    <w:szCs w:val="22"/>
                    <w:lang w:eastAsia="lt-LT"/>
                  </w:rPr>
                  <w:t>įsteigtas vadovaujantis eIDAS Komisijos įgyvendinimo sprendimu (ES) 2015/296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keepNext/>
                  <w:keepLines/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Informatikos ir ryšių departamentas </w:t>
                </w:r>
              </w:p>
              <w:p w:rsidR="007E3DAB" w:rsidRDefault="007E3DAB">
                <w:pPr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2 </w:t>
                </w: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Ryšių reguliavimo tarnyba</w:t>
                </w:r>
              </w:p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266.</w:t>
                </w:r>
              </w:p>
              <w:p w:rsidR="007E3DAB" w:rsidRDefault="007E3DAB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eIDAS bendradarbiavimo tinklo techninis pogrupis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Informatikos ir ryšių 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Ryšių reguliavimo tarnyba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267.</w:t>
                </w:r>
              </w:p>
              <w:p w:rsidR="007E3DAB" w:rsidRDefault="007E3DAB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Elektroninio prieinamumo </w:t>
                </w:r>
                <w:r>
                  <w:rPr>
                    <w:i/>
                    <w:sz w:val="22"/>
                    <w:szCs w:val="22"/>
                    <w:lang w:eastAsia="lt-LT"/>
                  </w:rPr>
                  <w:t xml:space="preserve">ad hoc </w:t>
                </w:r>
                <w:r>
                  <w:rPr>
                    <w:sz w:val="22"/>
                    <w:szCs w:val="22"/>
                    <w:lang w:eastAsia="lt-LT"/>
                  </w:rPr>
                  <w:t>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Informacinės visuomenės plėtros komitetas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268.</w:t>
                </w:r>
              </w:p>
              <w:p w:rsidR="007E3DAB" w:rsidRDefault="007E3DAB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pašto paslaugų reguliuotojų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Ryšių reguliavimo tarnyba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pacing w:val="-2"/>
                    <w:sz w:val="22"/>
                    <w:szCs w:val="22"/>
                    <w:lang w:eastAsia="lt-LT"/>
                  </w:rPr>
                </w:pPr>
                <w:r>
                  <w:rPr>
                    <w:spacing w:val="-2"/>
                    <w:sz w:val="22"/>
                    <w:szCs w:val="22"/>
                    <w:lang w:eastAsia="lt-LT"/>
                  </w:rPr>
                  <w:t>269.</w:t>
                </w:r>
              </w:p>
              <w:p w:rsidR="007E3DAB" w:rsidRDefault="007E3DAB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Viešojo sektoriaus institucijų interneto svetainių ir mobiliųjų programų prieinamumo direktyvos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Informacinės visuomenės plėtros komitetas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270.</w:t>
                </w:r>
              </w:p>
              <w:p w:rsidR="007E3DAB" w:rsidRDefault="007E3DAB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Viešojo sektoriaus institucijų interneto svetainių ir </w:t>
                </w:r>
                <w:r>
                  <w:rPr>
                    <w:sz w:val="22"/>
                    <w:szCs w:val="22"/>
                    <w:lang w:eastAsia="lt-LT"/>
                  </w:rPr>
                  <w:t>mobiliųjų programų prieinamumo direktyvos ekspertų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Informacinės visuomenės plėtros komitetas</w:t>
                </w:r>
              </w:p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Informatikos ir ryšių departamentas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271.</w:t>
                </w:r>
              </w:p>
              <w:p w:rsidR="007E3DAB" w:rsidRDefault="007E3DAB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Viešojo sektoriaus informacijos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Ekonomikos ir inovacijų </w:t>
                </w:r>
                <w:r>
                  <w:rPr>
                    <w:sz w:val="22"/>
                    <w:szCs w:val="22"/>
                    <w:lang w:eastAsia="lt-LT"/>
                  </w:rPr>
                  <w:t>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Informacinės visuomenės plėtros komitetas</w:t>
                </w:r>
              </w:p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Informatikos ir ryšių departamentas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272.</w:t>
                </w:r>
              </w:p>
              <w:p w:rsidR="007E3DAB" w:rsidRDefault="007E3DAB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E. valdžios veiksmų plano valdančioji taryba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ar-SA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  <w:r>
                  <w:rPr>
                    <w:sz w:val="22"/>
                    <w:szCs w:val="22"/>
                    <w:lang w:eastAsia="ar-SA"/>
                  </w:rPr>
                  <w:t xml:space="preserve">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Informacinės visuomenės plėtros komitetas</w:t>
                </w:r>
              </w:p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Vidaus reikalų </w:t>
                </w:r>
                <w:r>
                  <w:rPr>
                    <w:sz w:val="22"/>
                    <w:szCs w:val="22"/>
                    <w:lang w:eastAsia="lt-LT"/>
                  </w:rPr>
                  <w:t>ministerija</w:t>
                </w:r>
              </w:p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Informatikos ir ryšių departamentas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273.</w:t>
                </w:r>
              </w:p>
              <w:p w:rsidR="007E3DAB" w:rsidRDefault="007E3DAB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Visos Europos lygiu atvirų duomenų portalo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Informacinės visuomenės plėtros komitetas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sz w:val="22"/>
                    <w:szCs w:val="22"/>
                    <w:lang w:eastAsia="lt-LT"/>
                  </w:rPr>
                  <w:t>Žuvininkystė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274.</w:t>
                </w:r>
              </w:p>
              <w:p w:rsidR="007E3DAB" w:rsidRDefault="007E3DAB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Žuvininkystės ir </w:t>
                </w:r>
                <w:r>
                  <w:rPr>
                    <w:sz w:val="22"/>
                    <w:szCs w:val="22"/>
                    <w:lang w:eastAsia="lt-LT"/>
                  </w:rPr>
                  <w:t>akvakultūros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Žuvininkystės tarnyba prie Lietuvos Respublikos žemės ūkio ministerijos (toliau – Žuvininkystės tarnyba)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275.</w:t>
                </w:r>
              </w:p>
              <w:p w:rsidR="007E3DAB" w:rsidRDefault="007E3DAB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Žuvininkystės ir akvakultūros ekspertų grupė (EGFA)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Žuvininkystės </w:t>
                </w:r>
                <w:r>
                  <w:rPr>
                    <w:sz w:val="22"/>
                    <w:szCs w:val="22"/>
                    <w:lang w:eastAsia="lt-LT"/>
                  </w:rPr>
                  <w:t>tarnyba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276.</w:t>
                </w:r>
              </w:p>
              <w:p w:rsidR="007E3DAB" w:rsidRDefault="007E3DAB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jūrų reikalų ir žuvininkystės fondo komitetas (EMFF)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Nacionalinė mokėjimo agentūra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277.</w:t>
                </w:r>
              </w:p>
              <w:p w:rsidR="007E3DAB" w:rsidRDefault="007E3DAB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jūrų reikalų ir žuvininkystės fondo ekspertų grupė (EMFF)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Nacionalinė mokėjimo </w:t>
                </w:r>
                <w:r>
                  <w:rPr>
                    <w:sz w:val="22"/>
                    <w:szCs w:val="22"/>
                    <w:lang w:eastAsia="lt-LT"/>
                  </w:rPr>
                  <w:t>agentūra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278.</w:t>
                </w:r>
              </w:p>
              <w:p w:rsidR="007E3DAB" w:rsidRDefault="007E3DAB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Europos jūrų reikalų, žvejybos ir akvakultūros fondo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Nacionalinė mokėjimo agentūra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279.</w:t>
                </w:r>
              </w:p>
              <w:p w:rsidR="007E3DAB" w:rsidRDefault="007E3DAB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Įsipareigojimų pagal Sąjungos žuvininkystės kontrolės sistemą laikymosi ekspertų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Žuvininkystės tarnyba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280.</w:t>
                </w:r>
              </w:p>
              <w:p w:rsidR="007E3DAB" w:rsidRDefault="007E3DAB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Žuvininkystės kontrolės ekspertų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Žuvininkystės tarnyba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281.</w:t>
                </w:r>
              </w:p>
              <w:p w:rsidR="007E3DAB" w:rsidRDefault="007E3DAB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Žvejybos ir akvakultūros produktų rinkų ir prekybos ekspertų grupė (MTFAP)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282.</w:t>
                </w:r>
              </w:p>
              <w:p w:rsidR="007E3DAB" w:rsidRDefault="007E3DAB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Žuvininkystės </w:t>
                </w:r>
                <w:r>
                  <w:rPr>
                    <w:sz w:val="22"/>
                    <w:szCs w:val="22"/>
                    <w:lang w:eastAsia="lt-LT"/>
                  </w:rPr>
                  <w:t>duomenų rinkimo ekspertų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Žuvininkystės tarnyba</w:t>
                </w:r>
              </w:p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įmonė Žemės ūkio informacijos ir kaimo verslo centras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sz w:val="22"/>
                    <w:szCs w:val="22"/>
                    <w:lang w:eastAsia="lt-LT"/>
                  </w:rPr>
                  <w:t>Vidaus rinka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283. 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Profesinių kvalifikacijų pripažinimo koordinatorių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Ekonomikos ir inovacijų </w:t>
                </w:r>
                <w:r>
                  <w:rPr>
                    <w:sz w:val="22"/>
                    <w:szCs w:val="22"/>
                    <w:lang w:eastAsia="lt-LT"/>
                  </w:rPr>
                  <w:t>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284.</w:t>
                </w:r>
              </w:p>
              <w:p w:rsidR="007E3DAB" w:rsidRDefault="007E3DAB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Profesinių kvalifikacijų pripažinimo koordinatorių grupės Architektų pogrupis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285.</w:t>
                </w:r>
              </w:p>
              <w:p w:rsidR="007E3DAB" w:rsidRDefault="007E3DAB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Profesinių kvalifikacijų pripažinimo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:rsidR="007E3DAB" w:rsidRDefault="007E3DAB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akreditavimo sveikatos priežiūros veiklai tarnyba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286.</w:t>
                </w:r>
              </w:p>
              <w:p w:rsidR="007E3DAB" w:rsidRDefault="007E3DAB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įgūdžių, gebėjimų, kvalifikacijų ir profesijų klasifikatoriaus (ESCO)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trike/>
                    <w:color w:val="FF0000"/>
                    <w:sz w:val="22"/>
                    <w:szCs w:val="22"/>
                    <w:highlight w:val="cyan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Švietimo, mokslo ir sporto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trike/>
                    <w:color w:val="FF0000"/>
                    <w:sz w:val="22"/>
                    <w:szCs w:val="22"/>
                    <w:highlight w:val="yellow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287.</w:t>
                </w:r>
              </w:p>
              <w:p w:rsidR="007E3DAB" w:rsidRDefault="007E3DAB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Vidaus </w:t>
                </w:r>
                <w:r>
                  <w:rPr>
                    <w:sz w:val="22"/>
                    <w:szCs w:val="22"/>
                    <w:lang w:eastAsia="lt-LT"/>
                  </w:rPr>
                  <w:t>rinkos informacinės sistemos darbo grupė (IMI)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288.</w:t>
                </w:r>
              </w:p>
              <w:p w:rsidR="007E3DAB" w:rsidRDefault="007E3DAB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rinkos informacinės sistemos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289.</w:t>
                </w:r>
              </w:p>
              <w:p w:rsidR="007E3DAB" w:rsidRDefault="007E3DAB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SOLVIT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792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290.</w:t>
                </w:r>
              </w:p>
              <w:p w:rsidR="007E3DAB" w:rsidRDefault="007E3DAB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Gaminių vidaus rinkos ekspertų grupė rinkos priežiūrai ir akreditacijai (IMP)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Valstybinė vartotojų teisių apsaugos tarnyba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291.</w:t>
                </w:r>
              </w:p>
              <w:p w:rsidR="007E3DAB" w:rsidRDefault="007E3DAB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Patariamasis viešųjų kontraktų komitetas (ACPC)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Viešųjų pirkimų tarnyba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292.</w:t>
                </w:r>
              </w:p>
              <w:p w:rsidR="007E3DAB" w:rsidRDefault="007E3DAB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Suinteresuotų ekspertų elektroninių pirkimų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Ekonomikos ir inovacijų ministerija </w:t>
                </w:r>
              </w:p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Viešųjų pirkimų tarnyba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293.</w:t>
                </w:r>
              </w:p>
              <w:p w:rsidR="007E3DAB" w:rsidRDefault="007E3DAB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Viešųjų pirkimų ekspertų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Viešųjų </w:t>
                </w:r>
                <w:r>
                  <w:rPr>
                    <w:sz w:val="22"/>
                    <w:szCs w:val="22"/>
                    <w:lang w:eastAsia="lt-LT"/>
                  </w:rPr>
                  <w:t>pirkimų tarnyba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294.</w:t>
                </w:r>
              </w:p>
              <w:p w:rsidR="007E3DAB" w:rsidRDefault="007E3DAB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Bendrovių teisės ekspertų darbo grupė (CLEG)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294 (a).</w:t>
                </w:r>
              </w:p>
              <w:p w:rsidR="007E3DAB" w:rsidRDefault="007E3DAB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Bendrovių teisės ekspertų grupė – verslo registrų susiejimo sistema (BRIS)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295.</w:t>
                </w:r>
              </w:p>
              <w:p w:rsidR="007E3DAB" w:rsidRDefault="007E3DAB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Paslaugų </w:t>
                </w:r>
                <w:r>
                  <w:rPr>
                    <w:sz w:val="22"/>
                    <w:szCs w:val="22"/>
                    <w:lang w:eastAsia="lt-LT"/>
                  </w:rPr>
                  <w:t>direktyvos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296.</w:t>
                </w:r>
              </w:p>
              <w:p w:rsidR="007E3DAB" w:rsidRDefault="007E3DAB">
                <w:pPr>
                  <w:keepNext/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bCs/>
                    <w:sz w:val="22"/>
                    <w:szCs w:val="22"/>
                    <w:lang w:eastAsia="lt-LT"/>
                  </w:rPr>
                  <w:t>Paslaugų direktyvos įgyvendinimo ekspertų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156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297.</w:t>
                </w:r>
              </w:p>
              <w:p w:rsidR="007E3DAB" w:rsidRDefault="007E3DAB">
                <w:pPr>
                  <w:keepNext/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Elektroninių procedūrų pagal Paslaugų direktyvą techninė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Informacinės visuomenės plėtros komitetas </w:t>
                </w:r>
              </w:p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Ryšių reguliavimo tarnyba</w:t>
                </w:r>
              </w:p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298.</w:t>
                </w:r>
              </w:p>
              <w:p w:rsidR="007E3DAB" w:rsidRDefault="007E3DAB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Pagal Paslaugų direktyvos reikalavimus įsteigtų Kontaktinių centrų tinklas (EUGO)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Ekonomikos ir inovacijų ministerija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b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299.</w:t>
                </w:r>
              </w:p>
              <w:p w:rsidR="007E3DAB" w:rsidRDefault="007E3DAB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Platforma REFIT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b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300.</w:t>
                </w:r>
              </w:p>
              <w:p w:rsidR="007E3DAB" w:rsidRDefault="007E3DAB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bCs/>
                    <w:sz w:val="22"/>
                    <w:szCs w:val="22"/>
                    <w:lang w:eastAsia="lt-LT"/>
                  </w:rPr>
                  <w:t>Europos Komisijos Bankininkystės, mokėjimų ir draudimo ekspertų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bankas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</w:t>
                </w: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301.</w:t>
                </w:r>
              </w:p>
              <w:p w:rsidR="007E3DAB" w:rsidRDefault="007E3DAB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bankininkystės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Lietuvos </w:t>
                </w:r>
                <w:r>
                  <w:rPr>
                    <w:sz w:val="22"/>
                    <w:szCs w:val="22"/>
                    <w:lang w:eastAsia="lt-LT"/>
                  </w:rPr>
                  <w:t>bankas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302.</w:t>
                </w:r>
              </w:p>
              <w:p w:rsidR="007E3DAB" w:rsidRDefault="007E3DAB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Neveiksnių paskolų ekspertų grupė 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>Finansų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bankas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303.</w:t>
                </w:r>
              </w:p>
              <w:p w:rsidR="007E3DAB" w:rsidRDefault="007E3DAB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Finansinių ginčų sprendimo tinklas (angl. </w:t>
                </w:r>
                <w:r>
                  <w:rPr>
                    <w:i/>
                    <w:iCs/>
                    <w:sz w:val="22"/>
                    <w:szCs w:val="22"/>
                    <w:lang w:eastAsia="lt-LT"/>
                  </w:rPr>
                  <w:t>FIN-NET</w:t>
                </w:r>
                <w:r>
                  <w:rPr>
                    <w:sz w:val="22"/>
                    <w:szCs w:val="22"/>
                    <w:lang w:eastAsia="lt-LT"/>
                  </w:rPr>
                  <w:t>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bankas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304.</w:t>
                </w:r>
              </w:p>
              <w:p w:rsidR="007E3DAB" w:rsidRDefault="007E3DAB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Tarpbankinio mokesčio reglamento (IFR) ekspertų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bankas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305.</w:t>
                </w:r>
              </w:p>
              <w:p w:rsidR="007E3DAB" w:rsidRDefault="007E3DAB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Vyriausybių ekspertų darbo grupė dėl mažmeninių finansinių paslaugų 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bankas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306.</w:t>
                </w:r>
              </w:p>
              <w:p w:rsidR="007E3DAB" w:rsidRDefault="007E3DAB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Nacionalinių mokėjimų komitetų forumas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bankas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307.</w:t>
                </w:r>
              </w:p>
              <w:p w:rsidR="007E3DAB" w:rsidRDefault="007E3DAB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Europos draudimo ir </w:t>
                </w:r>
                <w:r>
                  <w:rPr>
                    <w:sz w:val="22"/>
                    <w:szCs w:val="22"/>
                    <w:lang w:eastAsia="lt-LT"/>
                  </w:rPr>
                  <w:t>profesinių pensijų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bankas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308.</w:t>
                </w:r>
              </w:p>
              <w:p w:rsidR="007E3DAB" w:rsidRDefault="007E3DAB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finansų konglomeratų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bankas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309.</w:t>
                </w:r>
              </w:p>
              <w:p w:rsidR="007E3DAB" w:rsidRDefault="007E3DAB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konglomeratų direktyvos peržiūros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310.</w:t>
                </w:r>
              </w:p>
              <w:p w:rsidR="007E3DAB" w:rsidRDefault="007E3DAB">
                <w:pPr>
                  <w:keepNext/>
                  <w:keepLines/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Kontaktinis </w:t>
                </w:r>
                <w:r>
                  <w:rPr>
                    <w:sz w:val="22"/>
                    <w:szCs w:val="22"/>
                    <w:lang w:eastAsia="lt-LT"/>
                  </w:rPr>
                  <w:t>vertybinių popierių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bankas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311.</w:t>
                </w:r>
              </w:p>
              <w:p w:rsidR="007E3DAB" w:rsidRDefault="007E3DAB">
                <w:pPr>
                  <w:keepNext/>
                  <w:keepLines/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vertybinių popierių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312.</w:t>
                </w:r>
              </w:p>
              <w:p w:rsidR="007E3DAB" w:rsidRDefault="007E3DAB">
                <w:pPr>
                  <w:keepNext/>
                  <w:keepLines/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vertybinių popierių reguliavimo institucijų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bankas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313.</w:t>
                </w:r>
              </w:p>
              <w:p w:rsidR="007E3DAB" w:rsidRDefault="007E3DAB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Mokėjimų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bankas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314.</w:t>
                </w:r>
              </w:p>
              <w:p w:rsidR="007E3DAB" w:rsidRDefault="007E3DAB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Valstybių narių tvaraus finansavimo ekspertų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315.</w:t>
                </w:r>
              </w:p>
              <w:p w:rsidR="007E3DAB" w:rsidRDefault="007E3DAB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mokėjimų inovacijų forumas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316.</w:t>
                </w:r>
              </w:p>
              <w:p w:rsidR="007E3DAB" w:rsidRDefault="007E3DAB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Apskaitos reguliavimo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317.</w:t>
                </w:r>
              </w:p>
              <w:p w:rsidR="007E3DAB" w:rsidRDefault="007E3DAB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Audito reguliavimo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318.</w:t>
                </w:r>
              </w:p>
              <w:p w:rsidR="007E3DAB" w:rsidRDefault="007E3DAB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audito priežiūros įstaigų komitetas (CEAOB)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Audito, apskaitos, turto vertinimo ir nemokumo valdymo tarnyba prie Lietuvos Respublikos finansų ministerijos </w:t>
                </w:r>
                <w:r>
                  <w:rPr>
                    <w:sz w:val="22"/>
                    <w:szCs w:val="22"/>
                    <w:lang w:eastAsia="lt-LT"/>
                  </w:rPr>
                  <w:t>(toliau – Audito, apskaitos, turto vertinimo ir nemokumo valdymo tarnyba)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319.</w:t>
                </w:r>
              </w:p>
              <w:p w:rsidR="007E3DAB" w:rsidRDefault="007E3DAB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Apskaitos direktyvos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320.</w:t>
                </w:r>
              </w:p>
              <w:p w:rsidR="007E3DAB" w:rsidRDefault="007E3DAB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Nemokumo procedūrų komitetas, įsteigtas pagal Reglamentą Nr. 2015/848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321.</w:t>
                </w:r>
              </w:p>
              <w:p w:rsidR="007E3DAB" w:rsidRDefault="007E3DAB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Nemokumo</w:t>
                </w:r>
                <w:r>
                  <w:rPr>
                    <w:sz w:val="22"/>
                    <w:szCs w:val="22"/>
                    <w:lang w:eastAsia="lt-LT"/>
                  </w:rPr>
                  <w:t xml:space="preserve"> procedūrų komiteto IT pogrupis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Audito, apskaitos, turto vertinimo ir nemokumo valdymo tarnyba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322.</w:t>
                </w:r>
              </w:p>
              <w:p w:rsidR="007E3DAB" w:rsidRDefault="007E3DAB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Komisijos ekspertų grupė dėl Nemokumo gairių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Teisingumo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323.</w:t>
                </w:r>
              </w:p>
              <w:p w:rsidR="007E3DAB" w:rsidRDefault="007E3DAB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Europos viešojo sektoriaus apskaitos </w:t>
                </w:r>
                <w:r>
                  <w:rPr>
                    <w:sz w:val="22"/>
                    <w:szCs w:val="22"/>
                    <w:lang w:eastAsia="lt-LT"/>
                  </w:rPr>
                  <w:t>standartų ekspertų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324.</w:t>
                </w:r>
              </w:p>
              <w:p w:rsidR="007E3DAB" w:rsidRDefault="007E3DAB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Išvestinių finansinių priemonių ir rinkų infrastruktūros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325.</w:t>
                </w:r>
              </w:p>
              <w:p w:rsidR="007E3DAB" w:rsidRDefault="007E3DAB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vertybinių popierių komiteto ekspertų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bankas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326.</w:t>
                </w:r>
              </w:p>
              <w:p w:rsidR="007E3DAB" w:rsidRDefault="007E3DAB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Teisės aktų dėl Bendrijos pašto paslaugų vidaus rinkos plėtotės ir paslaugų kokybės gerinimo bendrųjų taisyklių taikymo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Ryšių reguliavimo tarnyba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327.</w:t>
                </w:r>
              </w:p>
              <w:p w:rsidR="007E3DAB" w:rsidRDefault="007E3DAB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Asmenų apsaugos tvarkant asmens duomenis ir laisvo tokių </w:t>
                </w:r>
                <w:r>
                  <w:rPr>
                    <w:sz w:val="22"/>
                    <w:szCs w:val="22"/>
                    <w:lang w:eastAsia="lt-LT"/>
                  </w:rPr>
                  <w:t>duomenų judėjimo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Teisingumo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duomenų apsaugos inspekcija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328.</w:t>
                </w:r>
              </w:p>
              <w:p w:rsidR="007E3DAB" w:rsidRDefault="007E3DAB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Pramoninės nuosavybės politikos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Valstybinis patentų biuras</w:t>
                </w:r>
              </w:p>
              <w:p w:rsidR="007E3DAB" w:rsidRDefault="007E3DAB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:rsidR="007E3DAB" w:rsidRDefault="007E3DAB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Teisingumo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329.</w:t>
                </w:r>
              </w:p>
              <w:p w:rsidR="007E3DAB" w:rsidRDefault="007E3DAB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Patariamasis abipusio pripažinimo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330.</w:t>
                </w:r>
              </w:p>
              <w:p w:rsidR="007E3DAB" w:rsidRDefault="007E3DAB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Su energija susijusių gaminių ekologinio projektavimo ir energinio efektyvumo ženklinimo reguliavimo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Ekonomikos ir inovacijų ministerija </w:t>
                </w:r>
              </w:p>
              <w:p w:rsidR="007E3DAB" w:rsidRDefault="007E3DAB">
                <w:pPr>
                  <w:jc w:val="both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 xml:space="preserve">Energetikos </w:t>
                </w:r>
                <w:r>
                  <w:rPr>
                    <w:color w:val="000000"/>
                    <w:sz w:val="22"/>
                    <w:szCs w:val="22"/>
                    <w:lang w:eastAsia="lt-LT"/>
                  </w:rPr>
                  <w:t>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  <w:p w:rsidR="007E3DAB" w:rsidRDefault="007E3DAB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vartotojų teisių apsaugos tarnyba </w:t>
                </w:r>
              </w:p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  <w:p w:rsidR="007E3DAB" w:rsidRDefault="007E3DAB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331.</w:t>
                </w:r>
              </w:p>
              <w:p w:rsidR="007E3DAB" w:rsidRDefault="007E3DAB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iCs/>
                    <w:sz w:val="22"/>
                    <w:szCs w:val="22"/>
                    <w:lang w:eastAsia="lt-LT"/>
                  </w:rPr>
                  <w:t>Su gynyba susijusių produktų siuntimo Bendrijoje sąlygų supaprastinimo pagal direktyvą 2009/43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sz w:val="22"/>
                    <w:szCs w:val="22"/>
                    <w:lang w:eastAsia="lt-LT"/>
                  </w:rPr>
                  <w:t>Regioninė politika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332.</w:t>
                </w:r>
              </w:p>
              <w:p w:rsidR="007E3DAB" w:rsidRDefault="007E3DAB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keepNext/>
                  <w:keepLines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struktūrinių ir investicinių fondų koordinavimo komitetas (COESIF)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  <w:p w:rsidR="007E3DAB" w:rsidRDefault="007E3DAB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keepNext/>
                  <w:keepLines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  <w:p w:rsidR="007E3DAB" w:rsidRDefault="007E3DAB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keepNext/>
                  <w:keepLines/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keepNext/>
                  <w:keepLines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keepNext/>
                  <w:keepLines/>
                  <w:jc w:val="center"/>
                  <w:rPr>
                    <w:b/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333.</w:t>
                </w:r>
              </w:p>
              <w:p w:rsidR="007E3DAB" w:rsidRDefault="007E3DAB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keepNext/>
                  <w:keepLines/>
                  <w:rPr>
                    <w:iCs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struktūrinių ir investicinių fondų ekspertų grupė (EGESIF)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334.</w:t>
                </w:r>
              </w:p>
              <w:p w:rsidR="007E3DAB" w:rsidRDefault="007E3DAB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keepNext/>
                  <w:keepLines/>
                  <w:rPr>
                    <w:b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Regioninės politikos informavimo specialistų darbo grupė (INFORM)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335.</w:t>
                </w:r>
              </w:p>
              <w:p w:rsidR="007E3DAB" w:rsidRDefault="007E3DAB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Teritorijų sanglaudos ir urbanistinių klausimų pakomitetis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sz w:val="22"/>
                    <w:szCs w:val="22"/>
                    <w:lang w:eastAsia="lt-LT"/>
                  </w:rPr>
                  <w:t>Mokesčiai ir muitų sąjunga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336.</w:t>
                </w:r>
              </w:p>
              <w:p w:rsidR="007E3DAB" w:rsidRDefault="007E3DAB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Muitinės kodekso komitetas (bendrieji muitų teisės aktai)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Muitinės departamentas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3 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337.</w:t>
                </w:r>
              </w:p>
              <w:p w:rsidR="007E3DAB" w:rsidRDefault="007E3DAB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Muitinės kodekso komitetas (muitinė vertė)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Muitinės departamentas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338.</w:t>
                </w:r>
              </w:p>
              <w:p w:rsidR="007E3DAB" w:rsidRDefault="007E3DAB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b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Muitinės kodekso komitetas (intelektinės nuosavybės teisių apsauga)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Muitinės departamentas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339.</w:t>
                </w:r>
              </w:p>
              <w:p w:rsidR="007E3DAB" w:rsidRDefault="007E3DAB">
                <w:pPr>
                  <w:keepNext/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Muitinės kodekso komitetas (duomenų integravimas ir derinimas)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Muitinės departamentas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340.</w:t>
                </w:r>
              </w:p>
              <w:p w:rsidR="007E3DAB" w:rsidRDefault="007E3DAB">
                <w:pPr>
                  <w:keepNext/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Muitinės kodekso komitetas (muitinis statusas ir tranzitas)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Muitinės departamentas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340 (a).</w:t>
                </w:r>
              </w:p>
              <w:p w:rsidR="007E3DAB" w:rsidRDefault="007E3DAB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TIR procedūros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Muitinės departamentas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341.</w:t>
                </w:r>
              </w:p>
              <w:p w:rsidR="007E3DAB" w:rsidRDefault="007E3DAB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Muitinės kodekso komitetas (prekių kilmė)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Muitinės departamentas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342.</w:t>
                </w:r>
              </w:p>
              <w:p w:rsidR="007E3DAB" w:rsidRDefault="007E3DAB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Muitinės kodekso komitetas (specialiosios procedūros)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Muitinės departamentas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343.</w:t>
                </w:r>
              </w:p>
              <w:p w:rsidR="007E3DAB" w:rsidRDefault="007E3DAB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Muitinės kodekso komitetas (muitinis tikrinimas ir rizikos valdymas)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Muitinės departamentas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344.</w:t>
                </w:r>
              </w:p>
              <w:p w:rsidR="007E3DAB" w:rsidRDefault="007E3DAB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Muitinės kodekso komitetas (muitų lengvatos)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Muitinės departamentas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345.</w:t>
                </w:r>
              </w:p>
              <w:p w:rsidR="007E3DAB" w:rsidRDefault="007E3DAB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Muitinės kodekso komitetas (muitų tarifų ir statistikos </w:t>
                </w:r>
                <w:r>
                  <w:rPr>
                    <w:sz w:val="22"/>
                    <w:szCs w:val="22"/>
                    <w:lang w:eastAsia="lt-LT"/>
                  </w:rPr>
                  <w:t>nomenklatūra)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345 (a).</w:t>
                </w:r>
              </w:p>
              <w:p w:rsidR="007E3DAB" w:rsidRDefault="007E3DAB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Suderintos sistemos (PMO koordinavimo)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Muitinės departamentas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345 (b).</w:t>
                </w:r>
              </w:p>
              <w:p w:rsidR="007E3DAB" w:rsidRDefault="007E3DAB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Privalomosios tarifinės informacijos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Muitinės departamentas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345 (c).</w:t>
                </w:r>
              </w:p>
              <w:p w:rsidR="007E3DAB" w:rsidRDefault="007E3DAB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Kombinuotosios nomenklatūros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Muitinės departamentas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345 (d).</w:t>
                </w:r>
              </w:p>
              <w:p w:rsidR="007E3DAB" w:rsidRDefault="007E3DAB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Mechaninių įrenginių / įvairių prekių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Muitinės departamentas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345 (e).</w:t>
                </w:r>
              </w:p>
              <w:p w:rsidR="007E3DAB" w:rsidRDefault="007E3DAB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Tekstilės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Muitinės departamentas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345 (f).</w:t>
                </w:r>
              </w:p>
              <w:p w:rsidR="007E3DAB" w:rsidRDefault="007E3DAB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ir chemijos pramonės produktų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Muitinės departamentas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345 (g).</w:t>
                </w:r>
              </w:p>
              <w:p w:rsidR="007E3DAB" w:rsidRDefault="007E3DAB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TARIC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Muitinės departamentas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346.</w:t>
                </w:r>
              </w:p>
              <w:p w:rsidR="007E3DAB" w:rsidRDefault="007E3DAB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Muitinės kodekso komitetas (tarifinio reguliavimo priemonės)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346 (a).</w:t>
                </w:r>
              </w:p>
              <w:p w:rsidR="007E3DAB" w:rsidRDefault="007E3DAB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Ekonominių tarifinio reguliavimo klausimų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Muitinės departamentas 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346 (b).</w:t>
                </w:r>
              </w:p>
              <w:p w:rsidR="007E3DAB" w:rsidRDefault="007E3DAB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Tarifinių kvotų ir tarifinės </w:t>
                </w:r>
                <w:r>
                  <w:rPr>
                    <w:sz w:val="22"/>
                    <w:szCs w:val="22"/>
                    <w:lang w:eastAsia="lt-LT"/>
                  </w:rPr>
                  <w:t>priežiūros administravimo klausimų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Muitinės departamentas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347.</w:t>
                </w:r>
              </w:p>
              <w:p w:rsidR="007E3DAB" w:rsidRDefault="007E3DAB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Muitinės kodekso komitetas (skola muitinei ir garantijos)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Muitinės departamentas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348.</w:t>
                </w:r>
              </w:p>
              <w:p w:rsidR="007E3DAB" w:rsidRDefault="007E3DAB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Muitinės kodekso komitetas (importo ir eksporto formalumai)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Muitinės departamentas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349.</w:t>
                </w:r>
              </w:p>
              <w:p w:rsidR="007E3DAB" w:rsidRDefault="007E3DAB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Komitetas, veikiantis pagal Reglamento 515/97 nuostatas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Muitinės 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350.</w:t>
                </w:r>
              </w:p>
              <w:p w:rsidR="007E3DAB" w:rsidRDefault="007E3DAB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Kultūros vertybių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Kultūros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Muitinės departamentas 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351.</w:t>
                </w:r>
              </w:p>
              <w:p w:rsidR="007E3DAB" w:rsidRDefault="007E3DAB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Programos „Muitinė“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Muitinės departamentas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352.</w:t>
                </w:r>
              </w:p>
              <w:p w:rsidR="007E3DAB" w:rsidRDefault="007E3DAB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Mokesčių </w:t>
                </w:r>
                <w:r>
                  <w:rPr>
                    <w:sz w:val="22"/>
                    <w:szCs w:val="22"/>
                    <w:lang w:eastAsia="lt-LT"/>
                  </w:rPr>
                  <w:t>ir muitų sąjungos generalinio direktorato Mokesčių sistemos struktūros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353.</w:t>
                </w:r>
              </w:p>
              <w:p w:rsidR="007E3DAB" w:rsidRDefault="007E3DAB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Narkotinių ir psichotropinių medžiagų pirmtakų (prekursorių) ekspertų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Narkotikų, tabako ir alkoholio kontrolės 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Muitinės departamentas </w:t>
                </w:r>
              </w:p>
              <w:p w:rsidR="007E3DAB" w:rsidRDefault="007E3DAB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7E3DAB" w:rsidRDefault="007E3DAB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354.</w:t>
                </w:r>
              </w:p>
              <w:p w:rsidR="007E3DAB" w:rsidRDefault="007E3DAB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Abipusės pagalbos išieškojimo bylose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mokesčių inspekcija prie Lietuvos Respublikos finansų ministerijos </w:t>
                </w:r>
                <w:r>
                  <w:rPr>
                    <w:sz w:val="22"/>
                    <w:szCs w:val="22"/>
                    <w:lang w:eastAsia="lt-LT"/>
                  </w:rPr>
                  <w:br/>
                  <w:t xml:space="preserve">(toliau – Valstybinė mokesčių </w:t>
                </w:r>
                <w:r>
                  <w:rPr>
                    <w:sz w:val="22"/>
                    <w:szCs w:val="22"/>
                    <w:lang w:eastAsia="lt-LT"/>
                  </w:rPr>
                  <w:t>inspekcija)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355.</w:t>
                </w:r>
              </w:p>
              <w:p w:rsidR="007E3DAB" w:rsidRDefault="007E3DAB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Abipusės pagalbos išieškojimo bylose komiteto ekspertų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mokesčių inspekcija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356.</w:t>
                </w:r>
              </w:p>
              <w:p w:rsidR="007E3DAB" w:rsidRDefault="007E3DAB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Akcizų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mokesčių inspekcija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357.</w:t>
                </w:r>
              </w:p>
              <w:p w:rsidR="007E3DAB" w:rsidRDefault="007E3DAB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Administracinio </w:t>
                </w:r>
                <w:r>
                  <w:rPr>
                    <w:sz w:val="22"/>
                    <w:szCs w:val="22"/>
                    <w:lang w:eastAsia="lt-LT"/>
                  </w:rPr>
                  <w:t>bendradarbiavimo netiesioginio apmokestinimo srityje nuolatinis komitetas (SCAC)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mokesčių inspekcija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tabs>
                    <w:tab w:val="left" w:pos="193"/>
                    <w:tab w:val="center" w:pos="864"/>
                  </w:tabs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358.</w:t>
                </w:r>
              </w:p>
              <w:p w:rsidR="007E3DAB" w:rsidRDefault="007E3DAB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Administracinio bendradarbiavimo netiesioginio apmokestinimo srityje nuolatinio komiteto (SCAC) ekspertų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moke</w:t>
                </w:r>
                <w:r>
                  <w:rPr>
                    <w:sz w:val="22"/>
                    <w:szCs w:val="22"/>
                    <w:lang w:eastAsia="lt-LT"/>
                  </w:rPr>
                  <w:t>sčių inspekcija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359.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Administracinio bendradarbiavimo netiesioginio apmokestinimo srityje nuolatinio komiteto Informacinių technologijų pakomitetis (SCIT)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mokesčių inspekcija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360.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Bendrijos veiksmų programos, skirtos mokesčių sistemų </w:t>
                </w:r>
                <w:r>
                  <w:rPr>
                    <w:sz w:val="22"/>
                    <w:szCs w:val="22"/>
                    <w:lang w:eastAsia="lt-LT"/>
                  </w:rPr>
                  <w:t>veikimui vidaus rinkoje gerinti, įgyvendinimo komitetas (</w:t>
                </w:r>
                <w:r>
                  <w:rPr>
                    <w:i/>
                    <w:sz w:val="22"/>
                    <w:szCs w:val="22"/>
                    <w:lang w:eastAsia="lt-LT"/>
                  </w:rPr>
                  <w:t xml:space="preserve">Fiscalis </w:t>
                </w:r>
                <w:r>
                  <w:rPr>
                    <w:sz w:val="22"/>
                    <w:szCs w:val="22"/>
                    <w:lang w:eastAsia="lt-LT"/>
                  </w:rPr>
                  <w:t>2020)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mokesčių inspekcija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  <w:r>
                  <w:rPr>
                    <w:sz w:val="22"/>
                    <w:szCs w:val="22"/>
                    <w:highlight w:val="yellow"/>
                    <w:lang w:eastAsia="lt-LT"/>
                  </w:rPr>
                  <w:t xml:space="preserve"> 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361.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Administracinio bendradarbiavimo mokesčių srityje komitetas (CACT)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mokesčių inspekcija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362.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Pridėtinės </w:t>
                </w:r>
                <w:r>
                  <w:rPr>
                    <w:sz w:val="22"/>
                    <w:szCs w:val="22"/>
                    <w:lang w:eastAsia="lt-LT"/>
                  </w:rPr>
                  <w:t>vertės mokesčio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mokesčių inspekcija 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363.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Bendros harmonizuotos pelno mokesčio bazės kūrimo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mokesčių inspekcija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364.</w:t>
                </w:r>
              </w:p>
              <w:p w:rsidR="007E3DAB" w:rsidRDefault="007E3DAB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ekspertų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Finansų </w:t>
                </w:r>
                <w:r>
                  <w:rPr>
                    <w:sz w:val="22"/>
                    <w:szCs w:val="22"/>
                    <w:lang w:eastAsia="lt-LT"/>
                  </w:rPr>
                  <w:t>ministerija</w:t>
                </w:r>
              </w:p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bankas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365. 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ES valstybių narių administracijų atstovų tinklo darbo grupė (PAN II)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bankas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color w:val="FF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366.</w:t>
                </w:r>
              </w:p>
              <w:p w:rsidR="007E3DAB" w:rsidRDefault="007E3DAB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Administracinio bendradarbiavimo tiesioginių mokesčių srityje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mokesčių inspekcija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367.</w:t>
                </w:r>
              </w:p>
              <w:p w:rsidR="007E3DAB" w:rsidRDefault="007E3DAB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ES pridėtinės vertės mokesčio forumas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mokesčių inspekcija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368.</w:t>
                </w:r>
              </w:p>
              <w:p w:rsidR="007E3DAB" w:rsidRDefault="007E3DAB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ES pridėtinės vertės mokesčio forumo įpareigojančių sprendimų pogrupis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mokesčių inspekcija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369.</w:t>
                </w:r>
              </w:p>
              <w:p w:rsidR="007E3DAB" w:rsidRDefault="007E3DAB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Tabako atsekamumo ir saugos elementų ekspertų pogrupis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mokesčių inspekcija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Narkotikų, tabako ir alkoholio kontrolės departamentas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370.</w:t>
                </w:r>
              </w:p>
              <w:p w:rsidR="007E3DAB" w:rsidRDefault="007E3DAB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Akcizų komiteto kompiuterizuotos akcizais apmokestinamų prekių judėjimo kontrolės sistemos kūrimo darbo</w:t>
                </w:r>
                <w:r>
                  <w:rPr>
                    <w:sz w:val="22"/>
                    <w:szCs w:val="22"/>
                    <w:lang w:eastAsia="lt-LT"/>
                  </w:rPr>
                  <w:t xml:space="preserve">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mokesčių inspekcija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371.</w:t>
                </w:r>
              </w:p>
              <w:p w:rsidR="007E3DAB" w:rsidRDefault="007E3DAB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Akcizų komiteto Akcizų kontaktų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mokesčių inspekcija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372.</w:t>
                </w:r>
              </w:p>
              <w:p w:rsidR="007E3DAB" w:rsidRDefault="007E3DAB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Netiesioginių mokesčių ekspertų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mokesčių inspekcija 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373.</w:t>
                </w:r>
              </w:p>
              <w:p w:rsidR="007E3DAB" w:rsidRDefault="007E3DAB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PVM ateities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374.</w:t>
                </w:r>
              </w:p>
              <w:p w:rsidR="007E3DAB" w:rsidRDefault="007E3DAB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Gero valdymo mokesčių srityje platforma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mokesčių inspekcija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375.</w:t>
                </w:r>
              </w:p>
              <w:p w:rsidR="007E3DAB" w:rsidRDefault="007E3DAB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IV tiesioginio apmokestinimo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mokesčių inspekcija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376.</w:t>
                </w:r>
              </w:p>
              <w:p w:rsidR="007E3DAB" w:rsidRDefault="007E3DAB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Grynųjų pinigų </w:t>
                </w:r>
                <w:r>
                  <w:rPr>
                    <w:sz w:val="22"/>
                    <w:szCs w:val="22"/>
                    <w:lang w:eastAsia="lt-LT"/>
                  </w:rPr>
                  <w:t>kontrolės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Muitinės 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sz w:val="22"/>
                    <w:szCs w:val="22"/>
                    <w:lang w:eastAsia="lt-LT"/>
                  </w:rPr>
                  <w:t>Švietimas ir kultūra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377.</w:t>
                </w:r>
              </w:p>
              <w:p w:rsidR="007E3DAB" w:rsidRDefault="007E3DAB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b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Erasmus+ programos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Švietimo, mokslo ir sporto ministerija</w:t>
                </w:r>
              </w:p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Socialinės apsaugos ir darbo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378.</w:t>
                </w:r>
              </w:p>
              <w:p w:rsidR="007E3DAB" w:rsidRDefault="007E3DAB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Autorių teisių ir gretutinių teisių </w:t>
                </w:r>
                <w:r>
                  <w:rPr>
                    <w:sz w:val="22"/>
                    <w:szCs w:val="22"/>
                    <w:lang w:eastAsia="lt-LT"/>
                  </w:rPr>
                  <w:t>informacinėje visuomenėje tam tikrų aspektų derinimo kontaktinis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Kultūros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379.</w:t>
                </w:r>
              </w:p>
              <w:p w:rsidR="007E3DAB" w:rsidRDefault="007E3DAB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Kolektyvinio autorių teisių ir gretutinių teisių administravimo ekspertų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Kultūros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380.</w:t>
                </w:r>
              </w:p>
              <w:p w:rsidR="007E3DAB" w:rsidRDefault="007E3DAB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Europos kultūros ir audiovizualinio </w:t>
                </w:r>
                <w:r>
                  <w:rPr>
                    <w:sz w:val="22"/>
                    <w:szCs w:val="22"/>
                    <w:lang w:eastAsia="lt-LT"/>
                  </w:rPr>
                  <w:t>sektoriaus rėmimo programos „Kūrybiška Europa“ komitetas (2021–2027 m.)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Kultūros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381.</w:t>
                </w:r>
              </w:p>
              <w:p w:rsidR="007E3DAB" w:rsidRDefault="007E3DAB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Bendros europinės duomenų erdvės kultūros paveldui ekspertų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Kultūros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382.</w:t>
                </w:r>
              </w:p>
              <w:p w:rsidR="007E3DAB" w:rsidRDefault="007E3DAB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Ekspertų darbo grupė su kultūros vertybėmis </w:t>
                </w:r>
                <w:r>
                  <w:rPr>
                    <w:sz w:val="22"/>
                    <w:szCs w:val="22"/>
                    <w:lang w:eastAsia="lt-LT"/>
                  </w:rPr>
                  <w:t>susijusiais klausimais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Kultūros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Kultūros paveldo departamentas prie Kultūros ministerijos </w:t>
                </w:r>
                <w:r>
                  <w:rPr>
                    <w:sz w:val="22"/>
                    <w:szCs w:val="22"/>
                    <w:lang w:eastAsia="lt-LT"/>
                  </w:rPr>
                  <w:br/>
                  <w:t xml:space="preserve">(toliau – Kultūros paveldo departamentas) </w:t>
                </w:r>
              </w:p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Muitinės departamentas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383.</w:t>
                </w:r>
              </w:p>
              <w:p w:rsidR="007E3DAB" w:rsidRDefault="007E3DAB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Ekspertų darbo grupė su kultūros objektų grąžinimu susijusiais </w:t>
                </w:r>
                <w:r>
                  <w:rPr>
                    <w:sz w:val="22"/>
                    <w:szCs w:val="22"/>
                    <w:lang w:eastAsia="lt-LT"/>
                  </w:rPr>
                  <w:t>klausimais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Kultūros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Kultūros paveldo departamentas 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384.</w:t>
                </w:r>
              </w:p>
              <w:p w:rsidR="007E3DAB" w:rsidRDefault="007E3DAB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Kultūros paveldo ekspertų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Kultūros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385.</w:t>
                </w:r>
              </w:p>
              <w:p w:rsidR="007E3DAB" w:rsidRDefault="007E3DAB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Medijų raštingumo ekspertų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Kultūros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Švietimo, mokslo ir sporto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sz w:val="22"/>
                    <w:szCs w:val="22"/>
                    <w:lang w:eastAsia="lt-LT"/>
                  </w:rPr>
                  <w:t xml:space="preserve">Sveikatos ir </w:t>
                </w:r>
                <w:r>
                  <w:rPr>
                    <w:b/>
                    <w:sz w:val="22"/>
                    <w:szCs w:val="22"/>
                    <w:lang w:eastAsia="lt-LT"/>
                  </w:rPr>
                  <w:t>vartotojų apsauga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386.</w:t>
                </w:r>
              </w:p>
              <w:p w:rsidR="007E3DAB" w:rsidRDefault="007E3DAB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Bendrosios gaminių saugos direktyvos 2001/95/EB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Valstybinė vartotojų teisių apsaugos tarnyba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Sveikatos apsaugos ministerija</w:t>
                </w:r>
              </w:p>
              <w:p w:rsidR="007E3DAB" w:rsidRDefault="007E3DAB">
                <w:pPr>
                  <w:ind w:firstLine="60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Teisingumo ministerija</w:t>
                </w:r>
              </w:p>
              <w:p w:rsidR="007E3DAB" w:rsidRDefault="007E3DAB">
                <w:pPr>
                  <w:ind w:firstLine="60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  <w:p w:rsidR="007E3DAB" w:rsidRDefault="007E3DAB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  <w:p w:rsidR="007E3DAB" w:rsidRDefault="007E3DAB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387.</w:t>
                </w:r>
              </w:p>
              <w:p w:rsidR="007E3DAB" w:rsidRDefault="007E3DAB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Sąjungos </w:t>
                </w:r>
                <w:r>
                  <w:rPr>
                    <w:sz w:val="22"/>
                    <w:szCs w:val="22"/>
                    <w:lang w:eastAsia="lt-LT"/>
                  </w:rPr>
                  <w:t>gaminių atitikties tinklas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Valstybinė vartotojų teisių apsaugos tarnyba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388.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Vartotojų finansinės programos komitetas </w:t>
                </w:r>
              </w:p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Teisingumo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389. 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Nuolatinis maisto produktų komitetas (SCF)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maisto ir veterinarijos tarnyba</w:t>
                </w:r>
              </w:p>
              <w:p w:rsidR="007E3DAB" w:rsidRDefault="007E3DAB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Sveikatos </w:t>
                </w:r>
                <w:r>
                  <w:rPr>
                    <w:sz w:val="22"/>
                    <w:szCs w:val="22"/>
                    <w:lang w:eastAsia="lt-LT"/>
                  </w:rPr>
                  <w:t>apsaugos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7E3DAB" w:rsidRDefault="007E3DAB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390.</w:t>
                </w:r>
              </w:p>
              <w:p w:rsidR="007E3DAB" w:rsidRDefault="007E3DAB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b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Komisijos Augalų, gyvūnų, maisto ir pašarų nuolatinio komiteto Bendrojo maisto įstatymo skyrius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maisto ir veterinarijos tarnyba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Žemės </w:t>
                </w:r>
                <w:r>
                  <w:rPr>
                    <w:sz w:val="22"/>
                    <w:szCs w:val="22"/>
                    <w:lang w:eastAsia="lt-LT"/>
                  </w:rPr>
                  <w:t>ūkio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391.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Komisijos Augalų, gyvūnų, maisto ir pašarų nuolatinio komiteto Kontrolės ir importo sąlygų skyrius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maisto ir veterinarijos tarnyba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392.</w:t>
                </w:r>
              </w:p>
              <w:p w:rsidR="007E3DAB" w:rsidRDefault="007E3DAB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Komisijos Augalų, gyvūnų, maisto ir pašarų nuolatinio komiteto</w:t>
                </w:r>
                <w:r>
                  <w:rPr>
                    <w:sz w:val="22"/>
                    <w:szCs w:val="22"/>
                    <w:lang w:eastAsia="lt-LT"/>
                  </w:rPr>
                  <w:t xml:space="preserve"> Maisto grandinės biologinės saugos skyrius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maisto ir veterinarijos tarnyba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393.</w:t>
                </w:r>
              </w:p>
              <w:p w:rsidR="007E3DAB" w:rsidRDefault="007E3DAB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Komisijos Augalų, gyvūnų, maisto ir pašarų nuolatinio komiteto Maisto grandinės naujo maisto ir toksikologinės saugos skyrius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maisto ir vet</w:t>
                </w:r>
                <w:r>
                  <w:rPr>
                    <w:sz w:val="22"/>
                    <w:szCs w:val="22"/>
                    <w:lang w:eastAsia="lt-LT"/>
                  </w:rPr>
                  <w:t>erinarijos tarnyba</w:t>
                </w:r>
              </w:p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394.</w:t>
                </w:r>
              </w:p>
              <w:p w:rsidR="007E3DAB" w:rsidRDefault="007E3DAB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Komisijos Augalų, gyvūnų, maisto ir pašarų nuolatinio komiteto Augalų apsaugos produktų įstatymų leidybos skyrius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</w:t>
                </w:r>
                <w:r>
                  <w:rPr>
                    <w:spacing w:val="-6"/>
                    <w:sz w:val="22"/>
                    <w:szCs w:val="22"/>
                    <w:lang w:eastAsia="lt-LT"/>
                  </w:rPr>
                  <w:t>augalininkystės</w:t>
                </w:r>
                <w:r>
                  <w:rPr>
                    <w:sz w:val="22"/>
                    <w:szCs w:val="22"/>
                    <w:lang w:eastAsia="lt-LT"/>
                  </w:rPr>
                  <w:t xml:space="preserve"> tarnyba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trike/>
                    <w:color w:val="FF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trike/>
                    <w:color w:val="FF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395.</w:t>
                </w:r>
              </w:p>
              <w:p w:rsidR="007E3DAB" w:rsidRDefault="007E3DAB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Komisijos Augalų, gyvūnų, maisto ir pašarų nuolatinio komiteto Pesticidų likučių įstatymo skyrius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maisto ir veterinarijos tarnyba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Nacionalinis visuomenės sveikatos centras</w:t>
                </w:r>
              </w:p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</w:t>
                </w:r>
                <w:r>
                  <w:rPr>
                    <w:sz w:val="22"/>
                    <w:szCs w:val="22"/>
                    <w:lang w:eastAsia="lt-LT"/>
                  </w:rPr>
                  <w:t>augalininkystės tarnyba</w:t>
                </w:r>
              </w:p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396.</w:t>
                </w:r>
              </w:p>
              <w:p w:rsidR="007E3DAB" w:rsidRDefault="007E3DAB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Komisijos Augalų, gyvūnų, maisto ir pašarų nuolatinio komiteto Gyvūnų šėrimo skyrius</w:t>
                </w:r>
              </w:p>
              <w:p w:rsidR="007E3DAB" w:rsidRDefault="007E3DAB">
                <w:pPr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maisto ir veterinarijos tarnyba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397.</w:t>
                </w:r>
              </w:p>
              <w:p w:rsidR="007E3DAB" w:rsidRDefault="007E3DAB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Europos Komisijos Augalų, gyvūnų, maisto </w:t>
                </w:r>
                <w:r>
                  <w:rPr>
                    <w:sz w:val="22"/>
                    <w:szCs w:val="22"/>
                    <w:lang w:eastAsia="lt-LT"/>
                  </w:rPr>
                  <w:t>ir pašarų nuolatinio komiteto Gyvūnų sveikatos ir gerovės skyrius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maisto ir veterinarijos tarnyba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  <w:p w:rsidR="007E3DAB" w:rsidRDefault="007E3DAB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398.</w:t>
                </w:r>
              </w:p>
              <w:p w:rsidR="007E3DAB" w:rsidRDefault="007E3DAB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Komisijos Augalų, gyvūnų, maisto ir pašarų nuolatinio komiteto Genetiškai modifikuotų maisto produktų be</w:t>
                </w:r>
                <w:r>
                  <w:rPr>
                    <w:sz w:val="22"/>
                    <w:szCs w:val="22"/>
                    <w:lang w:eastAsia="lt-LT"/>
                  </w:rPr>
                  <w:t>i gyvūnų pašarų ir aplinkosauginių pavojų skyrius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maisto ir veterinarijos tarnyba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399.</w:t>
                </w:r>
              </w:p>
              <w:p w:rsidR="007E3DAB" w:rsidRDefault="007E3DAB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Europos Komisijos Augalų, gyvūnų, maisto ir pašarų nuolatinio </w:t>
                </w:r>
                <w:r>
                  <w:rPr>
                    <w:sz w:val="22"/>
                    <w:szCs w:val="22"/>
                    <w:lang w:eastAsia="lt-LT"/>
                  </w:rPr>
                  <w:t>komiteto Dekoratyvinių augalų dauginamosios medžiagos skyrius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augalininkystės tarnyba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400.</w:t>
                </w:r>
              </w:p>
              <w:p w:rsidR="007E3DAB" w:rsidRDefault="007E3DAB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Komisijos Augalų, gyvūnų, maisto ir pašarų nuolatinio komiteto Vaisinių augalų genčių ir rūšių dauginamosios medžiagos skyrius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augalininkystės tarnyba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401.</w:t>
                </w:r>
              </w:p>
              <w:p w:rsidR="007E3DAB" w:rsidRDefault="007E3DAB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Komisijos Augalų, gyvūnų, maisto ir pašarų nuolatinio komiteto Žemės ūkio ir sodininkystės sėklų bei dauginamosios medžiagos skyrius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augalininkystės tarnyba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402.</w:t>
                </w:r>
              </w:p>
              <w:p w:rsidR="007E3DAB" w:rsidRDefault="007E3DAB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Europos Komisijos </w:t>
                </w:r>
                <w:r>
                  <w:rPr>
                    <w:sz w:val="22"/>
                    <w:szCs w:val="22"/>
                    <w:lang w:eastAsia="lt-LT"/>
                  </w:rPr>
                  <w:t>Augalų, gyvūnų, maisto ir pašarų nuolatinio komiteto Miško dauginamosios medžiagos skyrius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miškų tarnyba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403.</w:t>
                </w:r>
              </w:p>
              <w:p w:rsidR="007E3DAB" w:rsidRDefault="007E3DAB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Augalų veislių teisinės apsaugos Bendrijoje nuolatinis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</w:t>
                </w:r>
                <w:r>
                  <w:rPr>
                    <w:spacing w:val="-6"/>
                    <w:sz w:val="22"/>
                    <w:szCs w:val="22"/>
                    <w:lang w:eastAsia="lt-LT"/>
                  </w:rPr>
                  <w:t>augalininkystės</w:t>
                </w:r>
                <w:r>
                  <w:rPr>
                    <w:sz w:val="22"/>
                    <w:szCs w:val="22"/>
                    <w:lang w:eastAsia="lt-LT"/>
                  </w:rPr>
                  <w:t xml:space="preserve"> tarnyba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404.</w:t>
                </w:r>
              </w:p>
              <w:p w:rsidR="007E3DAB" w:rsidRDefault="007E3DAB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Komisijos</w:t>
                </w:r>
                <w:r>
                  <w:rPr>
                    <w:sz w:val="22"/>
                    <w:szCs w:val="22"/>
                    <w:lang w:eastAsia="lt-LT"/>
                  </w:rPr>
                  <w:t xml:space="preserve"> Augalų, gyvūnų, maisto ir pašarų nuolatinio komiteto Augalų sveikatos skyrius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augalininkystės tarnyba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405.</w:t>
                </w:r>
              </w:p>
              <w:p w:rsidR="007E3DAB" w:rsidRDefault="007E3DAB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Oficialios kontrolės ekspertų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augalininkystės tarnyba</w:t>
                </w:r>
              </w:p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maisto ir veterinarijos </w:t>
                </w:r>
                <w:r>
                  <w:rPr>
                    <w:sz w:val="22"/>
                    <w:szCs w:val="22"/>
                    <w:lang w:eastAsia="lt-LT"/>
                  </w:rPr>
                  <w:t>tarnyba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406.</w:t>
                </w:r>
              </w:p>
              <w:p w:rsidR="007E3DAB" w:rsidRDefault="007E3DAB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Augalų apsaugos ekspertų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augalininkystės tarnyba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407.</w:t>
                </w:r>
              </w:p>
              <w:p w:rsidR="007E3DAB" w:rsidRDefault="007E3DAB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Nuolatinis zootechnikos komitetas (SCZ)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Žemės ūkio ministerija </w:t>
                </w:r>
              </w:p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maisto ir veterinarijos tarnyba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408.</w:t>
                </w:r>
              </w:p>
              <w:p w:rsidR="007E3DAB" w:rsidRDefault="007E3DAB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 xml:space="preserve">Europos kosmetikos rinkos </w:t>
                </w:r>
                <w:r>
                  <w:rPr>
                    <w:color w:val="000000"/>
                    <w:sz w:val="22"/>
                    <w:szCs w:val="22"/>
                    <w:lang w:eastAsia="lt-LT"/>
                  </w:rPr>
                  <w:t>priežiūros institucijų platforma (PEMSAC)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Nacionalinis visuomenės sveikatos centras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3</w:t>
                </w:r>
              </w:p>
              <w:p w:rsidR="007E3DAB" w:rsidRDefault="007E3DAB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Valstybinė vartotojų teisių apsaugos tarnyba</w:t>
                </w:r>
              </w:p>
              <w:p w:rsidR="007E3DAB" w:rsidRDefault="007E3DAB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  <w:p w:rsidR="007E3DAB" w:rsidRDefault="007E3DAB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409.</w:t>
                </w:r>
              </w:p>
              <w:p w:rsidR="007E3DAB" w:rsidRDefault="007E3DAB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Tabako politikos ekspertų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Narkotikų, tabako ir alkoholio kontrolės departamentas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409 (a).</w:t>
                </w:r>
              </w:p>
              <w:p w:rsidR="007E3DAB" w:rsidRDefault="007E3DAB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Tabako politikos ekspertų grupės Ingredientų pogrupis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Narkotikų, tabako ir alkoholio kontrolės 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pacing w:val="-2"/>
                    <w:sz w:val="22"/>
                    <w:szCs w:val="22"/>
                    <w:lang w:eastAsia="lt-LT"/>
                  </w:rPr>
                </w:pPr>
                <w:r>
                  <w:rPr>
                    <w:spacing w:val="-2"/>
                    <w:sz w:val="22"/>
                    <w:szCs w:val="22"/>
                    <w:lang w:eastAsia="lt-LT"/>
                  </w:rPr>
                  <w:t>409 (b). .</w:t>
                </w:r>
              </w:p>
              <w:p w:rsidR="007E3DAB" w:rsidRDefault="007E3DAB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Tabako politikos ekspertų </w:t>
                </w:r>
                <w:r>
                  <w:rPr>
                    <w:sz w:val="22"/>
                    <w:szCs w:val="22"/>
                    <w:lang w:eastAsia="lt-LT"/>
                  </w:rPr>
                  <w:t>grupės Elektroninių cigarečių pogrupis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Narkotikų, tabako ir alkoholio kontrolės 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410.</w:t>
                </w:r>
              </w:p>
              <w:p w:rsidR="007E3DAB" w:rsidRDefault="007E3DAB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ES trečiosios veiksmų programos visuomenės sveikatos srityje (2014–</w:t>
                </w:r>
              </w:p>
              <w:p w:rsidR="007E3DAB" w:rsidRDefault="00F74222">
                <w:pPr>
                  <w:ind w:firstLine="57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2020 m.)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411.</w:t>
                </w:r>
              </w:p>
              <w:p w:rsidR="007E3DAB" w:rsidRDefault="007E3DAB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Programos „ES – sveikatos labui“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412.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Teiginių apie sveikumą ir maistingumą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mokymo ir ligų prevencijos centras</w:t>
                </w:r>
              </w:p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maisto ir veterinarijos </w:t>
                </w:r>
                <w:r>
                  <w:rPr>
                    <w:sz w:val="22"/>
                    <w:szCs w:val="22"/>
                    <w:lang w:eastAsia="lt-LT"/>
                  </w:rPr>
                  <w:t>tarnyba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7E3DAB" w:rsidRDefault="007E3DAB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413.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Maisto papildų ir maisto papildymo vitaminais ir mineralais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mokymo ir ligų prevencijos centras</w:t>
                </w:r>
              </w:p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maisto ir veterinarijos tarnyba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414.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Reglamento </w:t>
                </w:r>
                <w:r>
                  <w:rPr>
                    <w:sz w:val="22"/>
                    <w:szCs w:val="22"/>
                    <w:lang w:eastAsia="lt-LT"/>
                  </w:rPr>
                  <w:t>Nr. 1169/2011 dėl informacijos apie maistą pateikimo vartotojams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mokymo ir ligų prevencijos centras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maisto ir veterinarijos tarnyba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415.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Europos </w:t>
                </w:r>
                <w:r>
                  <w:rPr>
                    <w:sz w:val="22"/>
                    <w:szCs w:val="22"/>
                    <w:lang w:eastAsia="lt-LT"/>
                  </w:rPr>
                  <w:t>Komisijos Kompetentingų institucijų darbo grupė dėl Reglamento (ES) 2015/2283 (naujo maisto)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mokymo ir ligų prevencijos centras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maisto ir veterinarijos tarnyba</w:t>
                </w:r>
              </w:p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jc w:val="center"/>
                  <w:rPr>
                    <w:strike/>
                    <w:color w:val="FF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416.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Kūdikiams ir mažiems vaikams skirtų maisto produktų, specialiosios medicininės paskirties maisto produktų ir viso paros raciono pakaitalų svoriui kontroliuoti ekspertų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Sveikatos mokymo ir ligų prevencijos </w:t>
                </w:r>
                <w:r>
                  <w:rPr>
                    <w:sz w:val="22"/>
                    <w:szCs w:val="22"/>
                    <w:lang w:eastAsia="lt-LT"/>
                  </w:rPr>
                  <w:t>centras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1 </w:t>
                </w: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maisto ir veterinarijos tarnyba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417.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Maisto priedų valstybinių ekspertų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mokymo ir ligų prevencijos centras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maisto ir veterinarijos tarnyba</w:t>
                </w:r>
              </w:p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Žemės ūkio </w:t>
                </w:r>
                <w:r>
                  <w:rPr>
                    <w:sz w:val="22"/>
                    <w:szCs w:val="22"/>
                    <w:lang w:eastAsia="lt-LT"/>
                  </w:rPr>
                  <w:t>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418.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Kvapiųjų medžiagų valstybinių ekspertų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mokymo ir ligų prevencijos centras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maisto ir veterinarijos tarnyba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419.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Maisto fermentų valstybinių ekspertų darbo </w:t>
                </w:r>
                <w:r>
                  <w:rPr>
                    <w:sz w:val="22"/>
                    <w:szCs w:val="22"/>
                    <w:lang w:eastAsia="lt-LT"/>
                  </w:rPr>
                  <w:t>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mokymo ir ligų prevencijos centras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maisto ir veterinarijos tarnyba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420.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Natūralaus mineralinio vandens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Sveikatos mokymo ir ligų prevencijos </w:t>
                </w:r>
                <w:r>
                  <w:rPr>
                    <w:sz w:val="22"/>
                    <w:szCs w:val="22"/>
                    <w:lang w:eastAsia="lt-LT"/>
                  </w:rPr>
                  <w:t>centras</w:t>
                </w:r>
              </w:p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maisto ir veterinarijos tarnyba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421.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Medžiagų, skirtų liestis su maistu,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maisto ir veterinarijos tarnyba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422.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Vartotojų apsaugos bendradarbiavimo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vartotojų teisių apsaugos tarnyba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atitinkama ministerija, Vyriausybės įstaiga, kita valstybės institucija ar įstaiga pagal kompetenciją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423.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Vartotojų ir rinkodaros teisės ekspertų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Teisingumo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vartotojų teisių</w:t>
                </w:r>
                <w:r>
                  <w:rPr>
                    <w:sz w:val="22"/>
                    <w:szCs w:val="22"/>
                    <w:lang w:eastAsia="lt-LT"/>
                  </w:rPr>
                  <w:t xml:space="preserve"> apsaugos tarnyba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424.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Medicinos priemonių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akreditavimo sveikatos priežiūros veiklai tarnyba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425.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Medicinos priemonių koordinavimo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akreditavimo sveikatos priežiūros veiklai tarnyba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426.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Direktyvos </w:t>
                </w:r>
                <w:r>
                  <w:rPr>
                    <w:sz w:val="22"/>
                    <w:szCs w:val="22"/>
                    <w:lang w:eastAsia="lt-LT"/>
                  </w:rPr>
                  <w:t>2001/20/EB išsamių gairių kūrimo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vaistų kontrolės tarnyba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427.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Retųjų ligų ekspertų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b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428.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Tarpvalstybinių sveikatos priežiūros paslaugų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ligonių kasa 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429.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Didelių tarpvalstybinio pobūdžio grėsmių sveikatai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ministerijos Ekstremalių sveikatai situacijų centras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430.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Vartojimo </w:t>
                </w:r>
                <w:r>
                  <w:rPr>
                    <w:sz w:val="22"/>
                    <w:szCs w:val="22"/>
                    <w:lang w:eastAsia="lt-LT"/>
                  </w:rPr>
                  <w:t>kreditų direktyvos 2008/48/EB įgyvendinimo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bankas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431.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Vienos sveikatos tinklas dėl antimikrobinio atsparumo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maisto ir veterinarijos tarnyba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Higienos institutas</w:t>
                </w:r>
              </w:p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432.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Triukšmo reglamentavimo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Nacionalinis visuomenės sveikatos centras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433.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E. sveikatos tinklas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434.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ES skaitmeninio COVID pažymėjimo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</w:t>
                </w:r>
                <w:r>
                  <w:rPr>
                    <w:sz w:val="22"/>
                    <w:szCs w:val="22"/>
                    <w:lang w:eastAsia="lt-LT"/>
                  </w:rPr>
                  <w:t xml:space="preserve">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sz w:val="22"/>
                    <w:szCs w:val="22"/>
                    <w:lang w:eastAsia="lt-LT"/>
                  </w:rPr>
                  <w:t>Teisingumas ir vidaus reikalai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435.</w:t>
                </w:r>
              </w:p>
              <w:p w:rsidR="007E3DAB" w:rsidRDefault="007E3DAB">
                <w:pPr>
                  <w:jc w:val="center"/>
                  <w:rPr>
                    <w:strike/>
                    <w:color w:val="FF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val="fr-FR"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Vienodos formos vizų įvedimo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Asmens dokumentų išrašymo centras prie Lietuvos Respublikos vidaus reikalų ministerijos (toliau – Asmens dokumentų išrašymo centras)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Užsienio reikalų </w:t>
                </w:r>
                <w:r>
                  <w:rPr>
                    <w:sz w:val="22"/>
                    <w:szCs w:val="22"/>
                    <w:lang w:eastAsia="lt-LT"/>
                  </w:rPr>
                  <w:t>ministerija</w:t>
                </w:r>
              </w:p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Migracijos departamentas prie Lietuvos Respublikos vidaus reikalų ministerijos </w:t>
                </w:r>
                <w:r>
                  <w:rPr>
                    <w:sz w:val="22"/>
                    <w:szCs w:val="22"/>
                    <w:lang w:eastAsia="lt-LT"/>
                  </w:rPr>
                  <w:br/>
                  <w:t>(toliau – Migracijos departamentas)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7E3DAB" w:rsidRDefault="007E3DAB">
                <w:pPr>
                  <w:jc w:val="center"/>
                  <w:rPr>
                    <w:color w:val="FF0000"/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436.</w:t>
                </w:r>
              </w:p>
              <w:p w:rsidR="007E3DAB" w:rsidRDefault="007E3DAB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Antros kartos Šengeno informacinės sistemos (SIS) ir Vizų informacinės sistemos (VIS) – SIS-VIS 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Informatikos ir ryšių departamentas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436 (a).</w:t>
                </w:r>
              </w:p>
              <w:p w:rsidR="007E3DAB" w:rsidRDefault="007E3DAB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Automatizuotos pirštų atspaudų paieškos informacinės sistemos (AFIS) pogrupis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Policijos 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Informatikos ir ryšių departamentas</w:t>
                </w:r>
              </w:p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Valstybės sienos apsaugos tarnyba prie Lietuvos Respublikos </w:t>
                </w:r>
                <w:r>
                  <w:rPr>
                    <w:sz w:val="22"/>
                    <w:szCs w:val="22"/>
                    <w:lang w:eastAsia="lt-LT"/>
                  </w:rPr>
                  <w:t>vidaus reikalų ministerijos (toliau – Valstybės sienos apsaugos tarnyba)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437.</w:t>
                </w:r>
              </w:p>
              <w:p w:rsidR="007E3DAB" w:rsidRDefault="007E3DAB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SIS – SIRENE komitetas (policija)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Policijos 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2 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Informatikos ir ryšių departamentas 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438. 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SIS – SIRENE komitetas (sienos)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Valstybės sienos apsaugos </w:t>
                </w:r>
                <w:r>
                  <w:rPr>
                    <w:sz w:val="22"/>
                    <w:szCs w:val="22"/>
                    <w:lang w:eastAsia="lt-LT"/>
                  </w:rPr>
                  <w:t>tarnyba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Informatikos ir ryšių departamentas</w:t>
                </w:r>
              </w:p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Policijos departamentas</w:t>
                </w:r>
              </w:p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Migracijos departamentas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438 (a).</w:t>
                </w:r>
              </w:p>
              <w:p w:rsidR="007E3DAB" w:rsidRDefault="007E3DAB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SIS – SIRENE komiteto SIS ekspertų pogrupis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Informatikos ir ryšių departamentas </w:t>
                </w:r>
              </w:p>
              <w:p w:rsidR="007E3DAB" w:rsidRDefault="007E3DAB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Policijos departamentas</w:t>
                </w:r>
              </w:p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Valstybės sienos apsaugos tarnyba </w:t>
                </w:r>
              </w:p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Migracijos departamentas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438 (b).</w:t>
                </w:r>
              </w:p>
              <w:p w:rsidR="007E3DAB" w:rsidRDefault="007E3DAB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SIS – SIRENE komiteto SIRENE ekspertų pogrupis 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Policijos 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439.</w:t>
                </w:r>
              </w:p>
              <w:p w:rsidR="007E3DAB" w:rsidRDefault="007E3DAB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SISVIS-VIS komiteto </w:t>
                </w:r>
                <w:r>
                  <w:rPr>
                    <w:sz w:val="22"/>
                    <w:szCs w:val="22"/>
                    <w:lang w:eastAsia="lt-LT"/>
                  </w:rPr>
                  <w:br/>
                  <w:t>SIS-SIRENE pogrupis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Policijos 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440.</w:t>
                </w:r>
              </w:p>
              <w:p w:rsidR="007E3DAB" w:rsidRDefault="007E3DAB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PNR duomenų </w:t>
                </w:r>
                <w:r>
                  <w:rPr>
                    <w:sz w:val="22"/>
                    <w:szCs w:val="22"/>
                    <w:lang w:eastAsia="lt-LT"/>
                  </w:rPr>
                  <w:t>perdavimo bendrų protokolų ir duomenų formatų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Policijos 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rPr>
                    <w:sz w:val="22"/>
                    <w:szCs w:val="22"/>
                    <w:highlight w:val="cyan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441.</w:t>
                </w:r>
              </w:p>
              <w:p w:rsidR="007E3DAB" w:rsidRDefault="007E3DAB">
                <w:pPr>
                  <w:keepNext/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Šengeno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Policijos departamentas </w:t>
                </w:r>
              </w:p>
              <w:p w:rsidR="007E3DAB" w:rsidRDefault="007E3DAB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Valstybės sienos apsaugos tarnyba </w:t>
                </w:r>
              </w:p>
              <w:p w:rsidR="007E3DAB" w:rsidRDefault="007E3DAB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Informatikos ir ryšių departamentas </w:t>
                </w:r>
              </w:p>
              <w:p w:rsidR="007E3DAB" w:rsidRDefault="007E3DAB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Migracijos departamentas </w:t>
                </w:r>
              </w:p>
              <w:p w:rsidR="007E3DAB" w:rsidRDefault="007E3DAB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duomenų apsaugos inspekcija</w:t>
                </w:r>
              </w:p>
              <w:p w:rsidR="007E3DAB" w:rsidRDefault="007E3DAB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2 </w:t>
                </w: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442.</w:t>
                </w:r>
              </w:p>
              <w:p w:rsidR="007E3DAB" w:rsidRDefault="007E3DAB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Šengeno sienų kodekso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Valstybės sienos apsaugos tarnyba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443.</w:t>
                </w:r>
              </w:p>
              <w:p w:rsidR="007E3DAB" w:rsidRDefault="007E3DAB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Pažangaus sienų valdymo</w:t>
                </w:r>
                <w:r>
                  <w:rPr>
                    <w:sz w:val="22"/>
                    <w:szCs w:val="22"/>
                    <w:lang w:eastAsia="lt-LT"/>
                  </w:rPr>
                  <w:t xml:space="preserve"> komitetas Atvykimo ir išvykimo sistema (AIS)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sienos apsaugos tarnyba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keepNext/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Informatikos ir ryšių departamentas 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443 (a).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Pažangaus sienų valdymo komiteto Atvykimo ir išvykimo sistemos (AIS) ekspertų pogrupis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sienos apsaugos tarnyba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keepNext/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Informatikos ir ryšių departamentas 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444.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Pažangaus sienų valdymo komitetas Europos kelionių informacijos ir leidimų sistema (ETIAS)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sienos apsaugos tarnyba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keepNext/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Informatikos ir ryšių departamentas 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444 (a).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Pažangaus sienų valdymo komiteto </w:t>
                </w:r>
                <w:r>
                  <w:rPr>
                    <w:sz w:val="22"/>
                    <w:szCs w:val="22"/>
                    <w:lang w:eastAsia="lt-LT"/>
                  </w:rPr>
                  <w:t>Europos kelionių informacijos ir leidimų sistemos (ETIAS) ekspertų pogrupis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sienos apsaugos tarnyba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keepNext/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Informatikos ir ryšių departamentas 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445.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Pažangaus sienų valdymo komitetas Vizų informacinė sistema (VIS)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Migracijos departamentas</w:t>
                </w:r>
              </w:p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Informatikos ir ryšių departamentas</w:t>
                </w:r>
              </w:p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sienos apsaugos tarnyba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445 (a).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Pažangaus sienų valdymo komiteto Vizų informacinės sistemos (VIS) ekspertų pogrupis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Vidaus reikalų </w:t>
                </w:r>
                <w:r>
                  <w:rPr>
                    <w:sz w:val="22"/>
                    <w:szCs w:val="22"/>
                    <w:lang w:eastAsia="lt-LT"/>
                  </w:rPr>
                  <w:t>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Migracijos departamentas</w:t>
                </w:r>
              </w:p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Informatikos ir ryšių departamentas</w:t>
                </w:r>
              </w:p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sienos apsaugos tarnyba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446.</w:t>
                </w:r>
              </w:p>
              <w:p w:rsidR="007E3DAB" w:rsidRDefault="007E3DAB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Šaunamųjų ginklų komitetas, įsteigtas pagal direktyvos 91/477/EEB 13a straipsnį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Policijos departamentas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447.</w:t>
                </w:r>
              </w:p>
              <w:p w:rsidR="007E3DAB" w:rsidRDefault="007E3DAB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Pirotechnikos komitetas, įsteigtas pagal direktyvos 2007/23/ES 19 straipsnį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Policijos departamentas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keepNext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448.</w:t>
                </w:r>
              </w:p>
              <w:p w:rsidR="007E3DAB" w:rsidRDefault="007E3DAB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Šaunamųjų ginklų eksporto koordinavimo grupė, įsteigta pagal reglamentą 258/2012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Policijos departamentas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Muitinės departamentas 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449.</w:t>
                </w:r>
              </w:p>
              <w:p w:rsidR="007E3DAB" w:rsidRDefault="007E3DAB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ES sprogmenų identifikavimo pasitelkiant šunis ekspertų grupės Kokybės kontrolės ir sertifikavimo pogrupis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Policijos departamentas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450.</w:t>
                </w:r>
              </w:p>
              <w:p w:rsidR="007E3DAB" w:rsidRDefault="007E3DAB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Kovos su eismo saugumo pažeidimais ekspertų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Policijos departamentas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451.</w:t>
                </w:r>
              </w:p>
              <w:p w:rsidR="007E3DAB" w:rsidRDefault="007E3DAB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Eurų padirbinių ekspertų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bankas</w:t>
                </w:r>
              </w:p>
              <w:p w:rsidR="007E3DAB" w:rsidRDefault="007E3DAB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Policijos departamentas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7E3DAB" w:rsidRDefault="007E3DAB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jc w:val="center"/>
                  <w:rPr>
                    <w:b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452.</w:t>
                </w:r>
              </w:p>
              <w:p w:rsidR="007E3DAB" w:rsidRDefault="007E3DAB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Tarpvalstybinio grynųjų eurų vežimo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Policijos departamentas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453.</w:t>
                </w:r>
              </w:p>
              <w:p w:rsidR="007E3DAB" w:rsidRDefault="007E3DAB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Monetų padirbinių ekspertų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bankas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454.</w:t>
                </w:r>
              </w:p>
              <w:p w:rsidR="007E3DAB" w:rsidRDefault="007E3DAB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ECRIS ekspertų darbo</w:t>
                </w:r>
                <w:r>
                  <w:rPr>
                    <w:sz w:val="22"/>
                    <w:szCs w:val="22"/>
                    <w:lang w:eastAsia="lt-LT"/>
                  </w:rPr>
                  <w:t xml:space="preserve">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Informatikos ir ryšių departamentas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keepNext/>
                  <w:rPr>
                    <w:sz w:val="22"/>
                    <w:szCs w:val="22"/>
                    <w:highlight w:val="red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455.</w:t>
                </w:r>
              </w:p>
              <w:p w:rsidR="007E3DAB" w:rsidRDefault="007E3DAB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„Dublin III“ komitetas (komitologija) (EK komitologijos registro kodas C42000)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Migracijos departamentas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456.</w:t>
                </w: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Priskyrimo direktyvos (2011/95/ES) kontaktinis komitetas (EK ekspertų grupių registro</w:t>
                </w:r>
                <w:r>
                  <w:rPr>
                    <w:sz w:val="22"/>
                    <w:szCs w:val="22"/>
                    <w:lang w:eastAsia="lt-LT"/>
                  </w:rPr>
                  <w:t xml:space="preserve"> kodas E01922)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Migracijos departamentas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457.</w:t>
                </w: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Prieglobsčio procedūrų direktyvos (2013/32/ES) kontaktinis komitetas (EK ekspertų grupių registro kodas E01920)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Migracijos departamentas </w:t>
                </w:r>
              </w:p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458.</w:t>
                </w: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Priėmimo sąlygų </w:t>
                </w:r>
                <w:r>
                  <w:rPr>
                    <w:sz w:val="22"/>
                    <w:szCs w:val="22"/>
                    <w:lang w:eastAsia="lt-LT"/>
                  </w:rPr>
                  <w:t>direktyvos (2013/33/ES) kontaktinis komitetas (EK ekspertų grupių registro kodas E00611)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Migracijos departamentas</w:t>
                </w:r>
              </w:p>
              <w:p w:rsidR="007E3DAB" w:rsidRDefault="007E3DAB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7E3DAB" w:rsidRDefault="007E3DAB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459.</w:t>
                </w: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Direktyvos dėl laisvo asmenų judėjimo (2004/38/EB) kontaktinis komitetas (FREEMO) (EK ekspertų </w:t>
                </w:r>
                <w:r>
                  <w:rPr>
                    <w:sz w:val="22"/>
                    <w:szCs w:val="22"/>
                    <w:lang w:eastAsia="lt-LT"/>
                  </w:rPr>
                  <w:t>grupių registro kodas E02397)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Migracijos departamentas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460.</w:t>
                </w: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Prieglobsčio, leidimų gyventi ir imigracijos teisės aktų įgyvendinimo statistikos darbo grupė (EK ekspertų grupių registro kodas E01546)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Migracijos departamentas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rPr>
                    <w:sz w:val="22"/>
                    <w:szCs w:val="22"/>
                    <w:highlight w:val="cyan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461.</w:t>
                </w: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 xml:space="preserve">Kontaktinė </w:t>
                </w:r>
                <w:r>
                  <w:rPr>
                    <w:color w:val="000000"/>
                    <w:sz w:val="22"/>
                    <w:szCs w:val="22"/>
                    <w:lang w:eastAsia="lt-LT"/>
                  </w:rPr>
                  <w:t>grupė – abipusis keitimasis informacija (MIM) (EK ekspertų grupių registro kodas E02123)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Migracijos departamentas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rPr>
                    <w:sz w:val="22"/>
                    <w:szCs w:val="22"/>
                    <w:highlight w:val="cyan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462.</w:t>
                </w: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ES Imigracijos portalo plėtros ekspertų grupė (EK ekspertų grupių registro kodas E02401)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Migracijos departamentas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rPr>
                    <w:sz w:val="22"/>
                    <w:szCs w:val="22"/>
                    <w:highlight w:val="cyan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463.</w:t>
                </w: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Nelydimų nepilnamečių migracijos procesuose ekspertų grupė (EK ekspertų grupių registro kodas E02402)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Socialinės apsaugos ir darbo ministerija</w:t>
                </w:r>
              </w:p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highlight w:val="cyan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Migracijos departamentas 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464.</w:t>
                </w: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Migracijos kontaktinė grupė (EK ekspertų </w:t>
                </w:r>
                <w:r>
                  <w:rPr>
                    <w:sz w:val="22"/>
                    <w:szCs w:val="22"/>
                    <w:lang w:eastAsia="lt-LT"/>
                  </w:rPr>
                  <w:t>grupių registro kodas E02904)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Migracijos departamentas </w:t>
                </w:r>
              </w:p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rPr>
                    <w:sz w:val="22"/>
                    <w:szCs w:val="22"/>
                    <w:highlight w:val="cyan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465.</w:t>
                </w: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Imigracijos ir prieglobsčio komitetas (EK ekspertų grupių registro kodas E00598)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Migracijos departamentas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highlight w:val="cyan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466.</w:t>
                </w:r>
              </w:p>
              <w:p w:rsidR="007E3DAB" w:rsidRDefault="007E3DAB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 xml:space="preserve">Statistikos </w:t>
                </w:r>
                <w:r>
                  <w:rPr>
                    <w:color w:val="000000"/>
                    <w:sz w:val="22"/>
                    <w:szCs w:val="22"/>
                    <w:lang w:eastAsia="lt-LT"/>
                  </w:rPr>
                  <w:t>grupė (EK ekspertų grupių registro kodas E00600)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Migracijos departamentas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rPr>
                    <w:sz w:val="22"/>
                    <w:szCs w:val="22"/>
                    <w:highlight w:val="cyan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467.</w:t>
                </w:r>
              </w:p>
              <w:p w:rsidR="007E3DAB" w:rsidRDefault="007E3DAB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Grąžinimo direktyvos kontaktinė grupė (EK ekspertų grupių registro kodas E02232)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Migracijos departamentas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b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highlight w:val="cyan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468.</w:t>
                </w:r>
              </w:p>
              <w:p w:rsidR="007E3DAB" w:rsidRDefault="007E3DAB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Dublin III reglamento </w:t>
                </w:r>
                <w:r>
                  <w:rPr>
                    <w:sz w:val="22"/>
                    <w:szCs w:val="22"/>
                    <w:lang w:eastAsia="lt-LT"/>
                  </w:rPr>
                  <w:t>(604/2013) kontaktinis komitetas (EK ekspertų grupių registro kodas E00612)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Migracijos departamentas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b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rPr>
                    <w:sz w:val="22"/>
                    <w:szCs w:val="22"/>
                    <w:highlight w:val="cyan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469.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prisitaikymo prie globalizacijos padarinių fondo kontaktinių asmenų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Socialinės apsaugos ir darbo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rPr>
                    <w:sz w:val="22"/>
                    <w:szCs w:val="22"/>
                    <w:highlight w:val="cyan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470.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Sąjungos teisės tinklo ekspertų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Teisingumo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rPr>
                    <w:sz w:val="22"/>
                    <w:szCs w:val="22"/>
                    <w:highlight w:val="cyan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471.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Teisingumo programos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Teisingumo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rPr>
                    <w:sz w:val="22"/>
                    <w:szCs w:val="22"/>
                    <w:highlight w:val="cyan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472.</w:t>
                </w:r>
              </w:p>
              <w:p w:rsidR="007E3DAB" w:rsidRDefault="007E3DAB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Piliečių, lygybės, teisių ir vertybių programos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Socialinės apsaugos ir darbo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b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rPr>
                    <w:sz w:val="22"/>
                    <w:szCs w:val="22"/>
                    <w:highlight w:val="cyan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473.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Teisminio bendradarbiavimo civilinėse bylose ekspertų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Teisingumo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atitinkama ministerija, Vyriausybės įstaiga, kita valstybės institucija ar įstaiga pagal kompetenciją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474.</w:t>
                </w:r>
              </w:p>
              <w:p w:rsidR="007E3DAB" w:rsidRDefault="007E3DAB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Europos Sąjungos aukšto lygmens grupė dėl kovos su ra</w:t>
                </w:r>
                <w:r>
                  <w:rPr>
                    <w:color w:val="000000"/>
                    <w:sz w:val="22"/>
                    <w:szCs w:val="22"/>
                    <w:lang w:eastAsia="lt-LT"/>
                  </w:rPr>
                  <w:t>sizmu, ksenofobija ir kitomis netolerancijos formomis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 xml:space="preserve">Žurnalistų etikos inspektoriaus tarnyba </w:t>
                </w:r>
              </w:p>
              <w:p w:rsidR="007E3DAB" w:rsidRDefault="007E3DAB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Lietuvos Respublikos generalinė prokuratūra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Policijos departamentas</w:t>
                </w:r>
              </w:p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Vidaus reikalų ministerija</w:t>
                </w:r>
              </w:p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Teisingumo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475.</w:t>
                </w:r>
              </w:p>
              <w:p w:rsidR="007E3DAB" w:rsidRDefault="007E3DAB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 xml:space="preserve">Neapykantos </w:t>
                </w:r>
                <w:r>
                  <w:rPr>
                    <w:color w:val="000000"/>
                    <w:sz w:val="22"/>
                    <w:szCs w:val="22"/>
                    <w:lang w:eastAsia="lt-LT"/>
                  </w:rPr>
                  <w:t>nusikaltimų registravimo, duomenų rinkimo ir pranešimų skatinimo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Vidaus reikalų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Generalinė prokuratūra</w:t>
                </w:r>
              </w:p>
              <w:p w:rsidR="007E3DAB" w:rsidRDefault="007E3DAB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Policijos departamentas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476. 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 xml:space="preserve">Santuokai, tėvų atsakomybei ir išlaikymo prievolėms taikytinos teisės, jurisdikcijos ir </w:t>
                </w:r>
                <w:r>
                  <w:rPr>
                    <w:color w:val="000000"/>
                    <w:sz w:val="22"/>
                    <w:szCs w:val="22"/>
                    <w:lang w:eastAsia="lt-LT"/>
                  </w:rPr>
                  <w:t>vykdymo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Teisingumo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 xml:space="preserve">Valstybinio socialinio draudimo fondo valdyba </w:t>
                </w:r>
              </w:p>
              <w:p w:rsidR="007E3DAB" w:rsidRDefault="007E3DAB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 xml:space="preserve">Valstybės vaiko teisių apsaugos ir įvaikinimo tarnyba prie Socialinės apsaugos ir darbo ministerijos </w:t>
                </w:r>
                <w:r>
                  <w:rPr>
                    <w:color w:val="000000"/>
                    <w:sz w:val="22"/>
                    <w:szCs w:val="22"/>
                    <w:lang w:eastAsia="lt-LT"/>
                  </w:rPr>
                  <w:br/>
                  <w:t>(toliau – Valstybės vaiko teisių apsaugos ir įvaikinimo tarnyba</w:t>
                </w:r>
                <w:r>
                  <w:rPr>
                    <w:color w:val="000000"/>
                    <w:sz w:val="22"/>
                    <w:szCs w:val="22"/>
                    <w:lang w:eastAsia="lt-LT"/>
                  </w:rPr>
                  <w:t xml:space="preserve">)  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477.</w:t>
                </w:r>
              </w:p>
              <w:p w:rsidR="007E3DAB" w:rsidRDefault="007E3DAB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Vartotojų politikos tinklas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Valstybinė vartotojų teisių apsaugos tarnyba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Teisingumo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478.</w:t>
                </w:r>
              </w:p>
              <w:p w:rsidR="007E3DAB" w:rsidRDefault="007E3DAB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Jurisdikcijos ir teismo sprendimų civilinėse ir komercinėse bylose pripažinimo ir vykdymo patariamąjį komitetas – Briuselis I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Teisingumo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Nacionalinė teismų administracija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479.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Europinio sąskaitos blokavimo įsakymo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Teisingumo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480.</w:t>
                </w:r>
              </w:p>
              <w:p w:rsidR="007E3DAB" w:rsidRDefault="007E3DAB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Nusikaltimų aukų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Teisingumo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Socialinės apsaugos ir darbo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481.</w:t>
                </w:r>
              </w:p>
              <w:p w:rsidR="007E3DAB" w:rsidRDefault="007E3DAB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Teisminių ir neteisminių dokumentų civilinėse arba komercinėse bylose įteikimo valstybėse narėse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Teisingumo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antstolių rūmai</w:t>
                </w:r>
              </w:p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Nacionalinė teismų administracija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482. 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 xml:space="preserve">Europos civilinės aviacijos saugos tyrimų </w:t>
                </w:r>
                <w:r>
                  <w:rPr>
                    <w:color w:val="000000"/>
                    <w:sz w:val="22"/>
                    <w:szCs w:val="22"/>
                    <w:lang w:eastAsia="lt-LT"/>
                  </w:rPr>
                  <w:t>institucijų tinklas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Teisingumo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483.</w:t>
                </w:r>
              </w:p>
              <w:p w:rsidR="007E3DAB" w:rsidRDefault="007E3DAB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 xml:space="preserve">Reglamento (ES) </w:t>
                </w:r>
                <w:r>
                  <w:rPr>
                    <w:color w:val="000000"/>
                    <w:sz w:val="22"/>
                    <w:szCs w:val="22"/>
                    <w:lang w:eastAsia="lt-LT"/>
                  </w:rPr>
                  <w:br/>
                  <w:t>Nr. 2016/679 ir Direktyvos (ES) Nr. 2016/680 ekspertų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Teisingumo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Valstybinė duomenų apsaugos inspekcija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484. 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Europos e-teisingumo portalo ekspertų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Teisingumo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484 (a).</w:t>
                </w: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E-teisingumo portalo turinio valdytojų pogrupis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Teisingumo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484 (b).</w:t>
                </w: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E-įrodymų projektų pogrupis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Generalinė prokuratūra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484 (c).</w:t>
                </w: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Žemės registrų sąveikos (LRI) projekto pogrupis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Teisingumo </w:t>
                </w:r>
                <w:r>
                  <w:rPr>
                    <w:sz w:val="22"/>
                    <w:szCs w:val="22"/>
                    <w:lang w:eastAsia="lt-LT"/>
                  </w:rPr>
                  <w:t>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484 (d).</w:t>
                </w: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Viešų dokumentų XML schemų projekto pogrupis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Teisingumo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484 (e).</w:t>
                </w: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Teismo duomenų bazės pogrupis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Teisingumo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485.</w:t>
                </w: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Baudžiamojo proceso teisės ekspertų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Teisingumo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Generalinė prokuratūra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486.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 xml:space="preserve">Reglamento (ES) </w:t>
                </w:r>
                <w:r>
                  <w:rPr>
                    <w:color w:val="000000"/>
                    <w:sz w:val="22"/>
                    <w:szCs w:val="22"/>
                    <w:lang w:eastAsia="lt-LT"/>
                  </w:rPr>
                  <w:br/>
                  <w:t>Nr. 2016/1191 (vieši dokumentai) ekspertų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Teisingumo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sz w:val="22"/>
                    <w:szCs w:val="22"/>
                    <w:lang w:val="en-US"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487.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Nacionalinių teisingumo sistemų kontaktinių asmenų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Teisingumo ministerija</w:t>
                </w:r>
              </w:p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Nacionalinė teismų administracija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rPr>
                    <w:sz w:val="22"/>
                    <w:szCs w:val="22"/>
                    <w:highlight w:val="cyan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488.</w:t>
                </w:r>
              </w:p>
              <w:p w:rsidR="007E3DAB" w:rsidRDefault="007E3DAB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Apsaugos priemonių tarpusavio pripažinimo civilinėse bylose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Teisingumo ministerija</w:t>
                </w:r>
              </w:p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rPr>
                    <w:sz w:val="22"/>
                    <w:szCs w:val="22"/>
                    <w:highlight w:val="cyan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489.</w:t>
                </w:r>
              </w:p>
              <w:p w:rsidR="007E3DAB" w:rsidRDefault="007E3DAB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 valstybių narių teismų tarpusavio bendradarbiavimą renkant įrodymus civilinėse ar komercinėse bylose atsakingas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Teisingumo </w:t>
                </w:r>
                <w:r>
                  <w:rPr>
                    <w:sz w:val="22"/>
                    <w:szCs w:val="22"/>
                    <w:lang w:eastAsia="lt-LT"/>
                  </w:rPr>
                  <w:t>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Nacionalinė teismų administracija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490.</w:t>
                </w:r>
              </w:p>
              <w:p w:rsidR="007E3DAB" w:rsidRDefault="007E3DAB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teisminis tinklas civilinėse ir komercinėse bylose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Teisingumo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Teisėjų taryba</w:t>
                </w:r>
              </w:p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notarų rūmai</w:t>
                </w:r>
              </w:p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antstolių rūmai</w:t>
                </w:r>
              </w:p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Nacionalinė teismų administracija</w:t>
                </w:r>
              </w:p>
              <w:p w:rsidR="007E3DAB" w:rsidRDefault="007E3DAB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keepNext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Valstybės vaiko</w:t>
                </w:r>
                <w:r>
                  <w:rPr>
                    <w:color w:val="000000"/>
                    <w:sz w:val="22"/>
                    <w:szCs w:val="22"/>
                    <w:lang w:eastAsia="lt-LT"/>
                  </w:rPr>
                  <w:t xml:space="preserve"> teisių apsaugos ir įvaikinimo tarnyba</w:t>
                </w:r>
              </w:p>
              <w:p w:rsidR="007E3DAB" w:rsidRDefault="007E3DAB">
                <w:pPr>
                  <w:keepNext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keepNext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Valstybinio socialinio draudimo fondo valdyba</w:t>
                </w:r>
              </w:p>
              <w:p w:rsidR="007E3DAB" w:rsidRDefault="007E3DAB">
                <w:pPr>
                  <w:keepNext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Valstybės garantuojamos teisinės pagalbos tarnyba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br/>
                  <w:t>1</w:t>
                </w: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7E3DAB" w:rsidRDefault="007E3DAB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7E3DAB" w:rsidRDefault="007E3DAB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7E3DAB" w:rsidRDefault="007E3DAB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491.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Skaitmeninė baudžiamoji teisena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Teisingumo ministerija</w:t>
                </w:r>
              </w:p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Generalinė prokuratūra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492.</w:t>
                </w:r>
              </w:p>
              <w:p w:rsidR="007E3DAB" w:rsidRDefault="007E3DAB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Direktyvos (ES) 2019/1937 dėl asmenų, pranešančių apie Sąjungos teisės pažeidimus, apsaugos ekspertų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Teisingumo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Generalinė prokuratūra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493.</w:t>
                </w:r>
              </w:p>
              <w:p w:rsidR="007E3DAB" w:rsidRDefault="007E3DAB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Prieglobsčio, migracijos ir integracijos ir Vidaus saugumo fondų komitetas </w:t>
                </w:r>
                <w:r>
                  <w:rPr>
                    <w:sz w:val="22"/>
                    <w:szCs w:val="22"/>
                    <w:lang w:eastAsia="lt-LT"/>
                  </w:rPr>
                  <w:t>(ISF-AMIF)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Socialinės apsaugos ir darbo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rPr>
                    <w:sz w:val="22"/>
                    <w:szCs w:val="22"/>
                    <w:highlight w:val="cyan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494.</w:t>
                </w:r>
              </w:p>
              <w:p w:rsidR="007E3DAB" w:rsidRDefault="007E3DAB">
                <w:pPr>
                  <w:keepNext/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fondų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Socialinės apsaugos ir darbo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rPr>
                    <w:b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495.</w:t>
                </w:r>
              </w:p>
              <w:p w:rsidR="007E3DAB" w:rsidRDefault="007E3DAB">
                <w:pPr>
                  <w:keepNext/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Kelionės dokumentų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</w:t>
                </w:r>
                <w:r>
                  <w:rPr>
                    <w:sz w:val="22"/>
                    <w:szCs w:val="22"/>
                    <w:lang w:eastAsia="lt-LT"/>
                  </w:rPr>
                  <w:t xml:space="preserve"> ministerija</w:t>
                </w:r>
              </w:p>
              <w:p w:rsidR="007E3DAB" w:rsidRDefault="007E3DAB">
                <w:pPr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sienos apsaugos tarnyba</w:t>
                </w:r>
              </w:p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rPr>
                    <w:sz w:val="22"/>
                    <w:szCs w:val="22"/>
                    <w:highlight w:val="cyan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Asmens dokumentų išrašymo centras 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496.</w:t>
                </w:r>
              </w:p>
              <w:p w:rsidR="007E3DAB" w:rsidRDefault="007E3DAB">
                <w:pPr>
                  <w:keepNext/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Vizų abipusiškumo ir sustabdymo mechanizmo komitetas</w:t>
                </w:r>
              </w:p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highlight w:val="cyan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rPr>
                    <w:sz w:val="22"/>
                    <w:szCs w:val="22"/>
                    <w:highlight w:val="cyan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Migracijos departamentas 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497.</w:t>
                </w:r>
              </w:p>
              <w:p w:rsidR="007E3DAB" w:rsidRDefault="007E3DAB">
                <w:pPr>
                  <w:keepNext/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Vizų </w:t>
                </w:r>
                <w:r>
                  <w:rPr>
                    <w:sz w:val="22"/>
                    <w:szCs w:val="22"/>
                    <w:lang w:eastAsia="lt-LT"/>
                  </w:rPr>
                  <w:t>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rPr>
                    <w:sz w:val="22"/>
                    <w:szCs w:val="22"/>
                    <w:highlight w:val="cyan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Migracijos departamentas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498.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Ypatingos svarbos infrastruktūros apsaugos kontaktinė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Respublikos</w:t>
                </w:r>
              </w:p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Vyriausybės kanceliarija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499.</w:t>
                </w:r>
              </w:p>
              <w:p w:rsidR="007E3DAB" w:rsidRDefault="007E3DAB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Naujų psichoaktyviųjų medžiagų ekspertų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Narkotikų, tabako ir alkoholio kontrolės 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500.</w:t>
                </w:r>
              </w:p>
              <w:p w:rsidR="007E3DAB" w:rsidRDefault="007E3DAB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sienų ir pakrančių apsaugos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sienos apsaugos tarnyba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501.</w:t>
                </w:r>
              </w:p>
              <w:p w:rsidR="007E3DAB" w:rsidRDefault="007E3DAB">
                <w:pPr>
                  <w:keepNext/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Kelionių palengvinimo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Asmens dokumentų išrašymo</w:t>
                </w:r>
                <w:r>
                  <w:rPr>
                    <w:sz w:val="22"/>
                    <w:szCs w:val="22"/>
                    <w:lang w:eastAsia="lt-LT"/>
                  </w:rPr>
                  <w:t xml:space="preserve"> centras</w:t>
                </w:r>
              </w:p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dokumentų technologinės apsaugos tarnyba prie Finansų ministerijos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sienos apsaugos tarnyba</w:t>
                </w:r>
              </w:p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Informatikos ir ryšių departamentas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502.</w:t>
                </w:r>
              </w:p>
              <w:p w:rsidR="007E3DAB" w:rsidRDefault="007E3DAB">
                <w:pPr>
                  <w:keepNext/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bCs/>
                    <w:sz w:val="22"/>
                    <w:szCs w:val="22"/>
                    <w:lang w:eastAsia="lt-LT"/>
                  </w:rPr>
                  <w:t xml:space="preserve">Sąveikumo komitetas: policijos ir teisminis bendradarbiavimas, prieglobstis </w:t>
                </w:r>
                <w:r>
                  <w:rPr>
                    <w:bCs/>
                    <w:sz w:val="22"/>
                    <w:szCs w:val="22"/>
                    <w:lang w:eastAsia="lt-LT"/>
                  </w:rPr>
                  <w:t>ir migracija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Informatikos ir ryšių departamentas</w:t>
                </w:r>
              </w:p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Policijos departamentas</w:t>
                </w:r>
              </w:p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Migracijos departamentas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503.</w:t>
                </w:r>
              </w:p>
              <w:p w:rsidR="007E3DAB" w:rsidRDefault="007E3DAB">
                <w:pPr>
                  <w:keepNext/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Sąveikumo komitetas: sienos ir vizos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Informatikos ir ryšių departamentas</w:t>
                </w:r>
              </w:p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sienos apsaugos tarnyba</w:t>
                </w:r>
              </w:p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Migracijos departamentas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504.</w:t>
                </w:r>
              </w:p>
              <w:p w:rsidR="007E3DAB" w:rsidRDefault="007E3DAB">
                <w:pPr>
                  <w:keepNext/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Neformali Europos arešto orderio ekspertų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Generalinė prokuratūra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Teisingumo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sz w:val="22"/>
                    <w:szCs w:val="22"/>
                    <w:lang w:eastAsia="lt-LT"/>
                  </w:rPr>
                  <w:t>Išorės santykiai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rPr>
                    <w:sz w:val="22"/>
                    <w:szCs w:val="22"/>
                    <w:highlight w:val="cyan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505. 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i/>
                    <w:sz w:val="22"/>
                    <w:szCs w:val="22"/>
                    <w:lang w:eastAsia="lt-LT"/>
                  </w:rPr>
                  <w:t>Kimberley</w:t>
                </w:r>
                <w:r>
                  <w:rPr>
                    <w:sz w:val="22"/>
                    <w:szCs w:val="22"/>
                    <w:lang w:eastAsia="lt-LT"/>
                  </w:rPr>
                  <w:t xml:space="preserve"> proceso sertifikavimo schemos įgyvendinimo valdymo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Muitinės departamentas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highlight w:val="cyan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506.</w:t>
                </w:r>
              </w:p>
              <w:p w:rsidR="007E3DAB" w:rsidRDefault="007E3DAB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Apsaugos nuo trečiųjų šalių priimtų teisės aktų išorinio poveikio ir veiksmų jam pašalinti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507.</w:t>
                </w:r>
              </w:p>
              <w:p w:rsidR="007E3DAB" w:rsidRDefault="007E3DAB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Finansinio ir techninio bendradarbiavimo tarp Bendrijos ir Viduržemio jūros šalių ne narių komitetas (MED)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508.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Kaimynystės, vystomojo ir tarptautinio bendradarbiavimo priemonės (KVTBP) „Globali Europa“ </w:t>
                </w:r>
                <w:r>
                  <w:rPr>
                    <w:sz w:val="22"/>
                    <w:szCs w:val="22"/>
                    <w:lang w:eastAsia="lt-LT"/>
                  </w:rPr>
                  <w:t>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sz w:val="22"/>
                    <w:szCs w:val="22"/>
                    <w:lang w:eastAsia="lt-LT"/>
                  </w:rPr>
                  <w:t>Prekyba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rPr>
                    <w:sz w:val="22"/>
                    <w:szCs w:val="22"/>
                    <w:highlight w:val="cyan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509.</w:t>
                </w:r>
              </w:p>
              <w:p w:rsidR="007E3DAB" w:rsidRDefault="007E3DAB">
                <w:pPr>
                  <w:keepNext/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Apsaugos nuo prekybos kliūčių, veikiančių Bendrijos rinką ar šalį ne narę, komitetas (TBR)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rPr>
                    <w:sz w:val="22"/>
                    <w:szCs w:val="22"/>
                    <w:highlight w:val="cyan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510.</w:t>
                </w:r>
              </w:p>
              <w:p w:rsidR="007E3DAB" w:rsidRDefault="007E3DAB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Kiekybinių importo ir eksporto kvotų valdymo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highlight w:val="cyan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511.</w:t>
                </w:r>
              </w:p>
              <w:p w:rsidR="007E3DAB" w:rsidRDefault="007E3DAB">
                <w:pPr>
                  <w:keepNext/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Apsaugos priemonių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:rsidR="007E3DAB" w:rsidRDefault="007E3DAB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512.</w:t>
                </w:r>
              </w:p>
              <w:p w:rsidR="007E3DAB" w:rsidRDefault="007E3DAB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Bendrųjų produkcijos eksporto taisyklių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Ekonomikos ir inovacijų ministerija </w:t>
                </w:r>
              </w:p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Policijos departamentas </w:t>
                </w:r>
              </w:p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Valstybinė vaistų kontrolės tarnyba prie Lietuvos Respublikos sveikatos apsaugos ministerijos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513.</w:t>
                </w:r>
              </w:p>
              <w:p w:rsidR="007E3DAB" w:rsidRDefault="007E3DAB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bCs/>
                    <w:sz w:val="22"/>
                    <w:szCs w:val="22"/>
                    <w:lang w:eastAsia="lt-LT"/>
                  </w:rPr>
                  <w:t xml:space="preserve">Tiesioginių užsienio investicijų (TUI) į </w:t>
                </w:r>
                <w:r>
                  <w:rPr>
                    <w:bCs/>
                    <w:sz w:val="22"/>
                    <w:szCs w:val="22"/>
                    <w:lang w:eastAsia="lt-LT"/>
                  </w:rPr>
                  <w:t>Sąjungą tikrinimo ekspertų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514.</w:t>
                </w:r>
              </w:p>
              <w:p w:rsidR="007E3DAB" w:rsidRDefault="007E3DAB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Tekstilės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ind w:left="-29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515.</w:t>
                </w:r>
              </w:p>
              <w:p w:rsidR="007E3DAB" w:rsidRDefault="007E3DAB">
                <w:pPr>
                  <w:ind w:left="-29"/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bCs/>
                    <w:sz w:val="22"/>
                    <w:szCs w:val="22"/>
                    <w:lang w:eastAsia="lt-LT"/>
                  </w:rPr>
                  <w:t>Ryšių palaikymo plieno srityje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516.</w:t>
                </w:r>
              </w:p>
              <w:p w:rsidR="007E3DAB" w:rsidRDefault="007E3DAB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bCs/>
                    <w:sz w:val="22"/>
                    <w:szCs w:val="22"/>
                    <w:lang w:eastAsia="lt-LT"/>
                  </w:rPr>
                  <w:t>Integruotos licencijų administravimo sistemos (SIGL) ekspertų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keepNext/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ind w:left="-29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517.</w:t>
                </w:r>
              </w:p>
              <w:p w:rsidR="007E3DAB" w:rsidRDefault="007E3DAB">
                <w:pPr>
                  <w:ind w:left="-29"/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Medienos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keepNext/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518.</w:t>
                </w:r>
              </w:p>
              <w:p w:rsidR="007E3DAB" w:rsidRDefault="007E3DAB">
                <w:pPr>
                  <w:keepNext/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Prekybos apsaugos priemonių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Muitinės departamentas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519.</w:t>
                </w:r>
              </w:p>
              <w:p w:rsidR="007E3DAB" w:rsidRDefault="007E3DAB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highlight w:val="yellow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Rinkos prieinamumo patariamasis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highlight w:val="yellow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520.</w:t>
                </w:r>
              </w:p>
              <w:p w:rsidR="007E3DAB" w:rsidRDefault="007E3DAB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Rinkos prieinamumo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521.</w:t>
                </w:r>
              </w:p>
              <w:p w:rsidR="007E3DAB" w:rsidRDefault="007E3DAB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Bendrosios lengvatų sistemos komitetas (GSPC)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Muitinės departamentas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ind w:left="-29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522.</w:t>
                </w:r>
              </w:p>
              <w:p w:rsidR="007E3DAB" w:rsidRDefault="007E3DAB">
                <w:pPr>
                  <w:ind w:left="-29"/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bCs/>
                    <w:sz w:val="22"/>
                    <w:szCs w:val="22"/>
                    <w:lang w:eastAsia="lt-LT"/>
                  </w:rPr>
                  <w:t>Dvejopo naudojimo prekių</w:t>
                </w:r>
                <w:r>
                  <w:rPr>
                    <w:sz w:val="22"/>
                    <w:szCs w:val="22"/>
                    <w:lang w:eastAsia="lt-LT"/>
                  </w:rPr>
                  <w:t xml:space="preserve"> koordinacinė grupė, veikianti pagal Reglamento 428/2009 23 straipsnio nuostatas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Ekonomikos ir inovacijų ministerija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:rsidR="007E3DAB" w:rsidRDefault="007E3DAB">
                <w:pPr>
                  <w:jc w:val="center"/>
                  <w:rPr>
                    <w:b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Muitinės departamentas 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523.</w:t>
                </w:r>
              </w:p>
              <w:p w:rsidR="007E3DAB" w:rsidRDefault="007E3DAB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Cs/>
                    <w:sz w:val="22"/>
                    <w:szCs w:val="22"/>
                    <w:lang w:eastAsia="lt-LT"/>
                  </w:rPr>
                  <w:t xml:space="preserve">Tiesioginių užsienio investicijų į Europos Sąjungą tikrinimo ekspertų grupė 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ind w:left="-29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524.</w:t>
                </w:r>
              </w:p>
              <w:p w:rsidR="007E3DAB" w:rsidRDefault="007E3DAB">
                <w:pPr>
                  <w:ind w:left="-29"/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Investicijų susitarimų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b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sz w:val="22"/>
                    <w:szCs w:val="22"/>
                    <w:lang w:eastAsia="lt-LT"/>
                  </w:rPr>
                  <w:t xml:space="preserve">Asociacija su užjūrio šalimis ir </w:t>
                </w:r>
                <w:r>
                  <w:rPr>
                    <w:b/>
                    <w:sz w:val="22"/>
                    <w:szCs w:val="22"/>
                    <w:lang w:eastAsia="lt-LT"/>
                  </w:rPr>
                  <w:t>teritorijomis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both"/>
                  <w:rPr>
                    <w:b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keepNext/>
                  <w:keepLines/>
                  <w:rPr>
                    <w:sz w:val="22"/>
                    <w:szCs w:val="22"/>
                    <w:highlight w:val="cyan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525.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Užjūrio šalių ir teritorijų (OCT)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keepNext/>
                  <w:keepLines/>
                  <w:rPr>
                    <w:sz w:val="22"/>
                    <w:szCs w:val="22"/>
                    <w:highlight w:val="cyan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sz w:val="22"/>
                    <w:szCs w:val="22"/>
                    <w:lang w:eastAsia="lt-LT"/>
                  </w:rPr>
                  <w:t>Plėtra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keepNext/>
                  <w:keepLines/>
                  <w:rPr>
                    <w:sz w:val="22"/>
                    <w:szCs w:val="22"/>
                    <w:highlight w:val="cyan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526.</w:t>
                </w:r>
              </w:p>
              <w:p w:rsidR="007E3DAB" w:rsidRDefault="007E3DAB">
                <w:pPr>
                  <w:keepNext/>
                  <w:keepLines/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Pagalbos iki stojimo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b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sz w:val="22"/>
                    <w:szCs w:val="22"/>
                    <w:lang w:eastAsia="lt-LT"/>
                  </w:rPr>
                  <w:t>Humanitarinė pagalba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527.</w:t>
                </w:r>
              </w:p>
              <w:p w:rsidR="007E3DAB" w:rsidRDefault="007E3DAB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Humanitarinės pagalbos priemonių </w:t>
                </w:r>
                <w:r>
                  <w:rPr>
                    <w:sz w:val="22"/>
                    <w:szCs w:val="22"/>
                    <w:lang w:eastAsia="lt-LT"/>
                  </w:rPr>
                  <w:t>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keepNext/>
                  <w:rPr>
                    <w:b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sz w:val="22"/>
                    <w:szCs w:val="22"/>
                    <w:lang w:eastAsia="lt-LT"/>
                  </w:rPr>
                  <w:t>Statistika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keepNext/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keepNext/>
                  <w:rPr>
                    <w:sz w:val="22"/>
                    <w:szCs w:val="22"/>
                    <w:highlight w:val="cyan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keepNext/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ind w:left="-29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528.</w:t>
                </w:r>
              </w:p>
              <w:p w:rsidR="007E3DAB" w:rsidRDefault="007E3DAB">
                <w:pPr>
                  <w:ind w:left="-29"/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statistikos sistemos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statistikos 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rPr>
                    <w:sz w:val="22"/>
                    <w:szCs w:val="22"/>
                    <w:highlight w:val="cyan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ind w:left="-29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529.</w:t>
                </w:r>
              </w:p>
              <w:p w:rsidR="007E3DAB" w:rsidRDefault="007E3DAB">
                <w:pPr>
                  <w:ind w:left="-29"/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Bendrųjų nacionalinių pajamų ekspertų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statistikos 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rPr>
                    <w:sz w:val="22"/>
                    <w:szCs w:val="22"/>
                    <w:highlight w:val="cyan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ind w:left="-29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530.</w:t>
                </w:r>
              </w:p>
              <w:p w:rsidR="007E3DAB" w:rsidRDefault="007E3DAB">
                <w:pPr>
                  <w:ind w:left="-29"/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Žemės </w:t>
                </w:r>
                <w:r>
                  <w:rPr>
                    <w:sz w:val="22"/>
                    <w:szCs w:val="22"/>
                    <w:lang w:eastAsia="lt-LT"/>
                  </w:rPr>
                  <w:t>ūkio statistikos direktorių (DGAS)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statistikos 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keepNext/>
                  <w:rPr>
                    <w:sz w:val="22"/>
                    <w:szCs w:val="22"/>
                    <w:highlight w:val="cyan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keepNext/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ind w:left="-29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531.</w:t>
                </w:r>
              </w:p>
              <w:p w:rsidR="007E3DAB" w:rsidRDefault="007E3DAB">
                <w:pPr>
                  <w:ind w:left="-29"/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keepNext/>
                  <w:rPr>
                    <w:b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Augalininkystės statistikos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statistikos 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keepNext/>
                  <w:rPr>
                    <w:sz w:val="22"/>
                    <w:szCs w:val="22"/>
                    <w:highlight w:val="cyan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keepNext/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ind w:left="-29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532.</w:t>
                </w:r>
              </w:p>
              <w:p w:rsidR="007E3DAB" w:rsidRDefault="007E3DAB">
                <w:pPr>
                  <w:ind w:left="-29"/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valdų struktūros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statistikos 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rPr>
                    <w:sz w:val="22"/>
                    <w:szCs w:val="22"/>
                    <w:highlight w:val="cyan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ind w:left="-29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533.</w:t>
                </w:r>
              </w:p>
              <w:p w:rsidR="007E3DAB" w:rsidRDefault="007E3DAB">
                <w:pPr>
                  <w:ind w:left="-29"/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keepNext/>
                  <w:rPr>
                    <w:b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sąskaitų ir kainų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keepNext/>
                  <w:rPr>
                    <w:sz w:val="22"/>
                    <w:szCs w:val="22"/>
                    <w:highlight w:val="cyan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statistikos 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keepNext/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keepNext/>
                  <w:rPr>
                    <w:sz w:val="22"/>
                    <w:szCs w:val="22"/>
                    <w:highlight w:val="cyan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keepNext/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ind w:left="-29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534.</w:t>
                </w:r>
              </w:p>
              <w:p w:rsidR="007E3DAB" w:rsidRDefault="007E3DAB">
                <w:pPr>
                  <w:ind w:left="-29"/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Gyvulininkystės produkcijos statistikos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statistikos 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highlight w:val="cyan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įmonė Žemės ūkio informacijos ir kaimo verslo centras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ind w:left="-29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535.</w:t>
                </w:r>
              </w:p>
              <w:p w:rsidR="007E3DAB" w:rsidRDefault="007E3DAB">
                <w:pPr>
                  <w:ind w:left="-29"/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Sektorinės ir aplinkosaugos statistikos ir sąskaitų direktorių (DIMESA)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statistikos 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7E3DAB" w:rsidRDefault="007E3DAB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rPr>
                    <w:sz w:val="22"/>
                    <w:szCs w:val="22"/>
                    <w:highlight w:val="cyan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ind w:left="-29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536.</w:t>
                </w:r>
              </w:p>
              <w:p w:rsidR="007E3DAB" w:rsidRDefault="007E3DAB">
                <w:pPr>
                  <w:ind w:left="-29"/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Transporto statistikos koordinavimo (CGST)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statistikos 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rPr>
                    <w:sz w:val="22"/>
                    <w:szCs w:val="22"/>
                    <w:highlight w:val="cyan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ind w:left="-29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537.</w:t>
                </w:r>
              </w:p>
              <w:p w:rsidR="007E3DAB" w:rsidRDefault="007E3DAB">
                <w:pPr>
                  <w:ind w:left="-29"/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Vidaus vandenų transporto </w:t>
                </w:r>
                <w:r>
                  <w:rPr>
                    <w:sz w:val="22"/>
                    <w:szCs w:val="22"/>
                    <w:lang w:eastAsia="lt-LT"/>
                  </w:rPr>
                  <w:t>statistikos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statistikos 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ind w:left="-29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538.</w:t>
                </w:r>
              </w:p>
              <w:p w:rsidR="007E3DAB" w:rsidRDefault="007E3DAB">
                <w:pPr>
                  <w:ind w:left="-29"/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Geležinkelių statistikos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statistikos 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ind w:left="-29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539.</w:t>
                </w:r>
              </w:p>
              <w:p w:rsidR="007E3DAB" w:rsidRDefault="007E3DAB">
                <w:pPr>
                  <w:ind w:left="-29"/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Kelių transporto statistikos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statistikos 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ind w:left="-29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540.</w:t>
                </w:r>
              </w:p>
              <w:p w:rsidR="007E3DAB" w:rsidRDefault="007E3DAB">
                <w:pPr>
                  <w:ind w:left="-29"/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Oro transporto </w:t>
                </w:r>
                <w:r>
                  <w:rPr>
                    <w:sz w:val="22"/>
                    <w:szCs w:val="22"/>
                    <w:lang w:eastAsia="lt-LT"/>
                  </w:rPr>
                  <w:t>statistikos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statistikos 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ind w:left="-29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541.</w:t>
                </w:r>
              </w:p>
              <w:p w:rsidR="007E3DAB" w:rsidRDefault="007E3DAB">
                <w:pPr>
                  <w:ind w:left="-29"/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Jūrų transporto statistikos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statistikos 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ind w:left="-29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542.</w:t>
                </w:r>
              </w:p>
              <w:p w:rsidR="007E3DAB" w:rsidRDefault="007E3DAB">
                <w:pPr>
                  <w:ind w:left="-29"/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Makroekonomikos statistikos direktorių (DMES)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statistikos 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ind w:left="-29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543.</w:t>
                </w:r>
              </w:p>
              <w:p w:rsidR="007E3DAB" w:rsidRDefault="007E3DAB">
                <w:pPr>
                  <w:ind w:left="-29"/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Nacionalinių sąskaitų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statistikos 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ind w:left="-29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544.</w:t>
                </w:r>
              </w:p>
              <w:p w:rsidR="007E3DAB" w:rsidRDefault="007E3DAB">
                <w:pPr>
                  <w:ind w:left="-29"/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Perviršinio deficito procedūros statistikos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statistikos 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bankas</w:t>
                </w:r>
              </w:p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ind w:left="-29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545.</w:t>
                </w:r>
              </w:p>
              <w:p w:rsidR="007E3DAB" w:rsidRDefault="007E3DAB">
                <w:pPr>
                  <w:ind w:left="-29"/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Mokėjimų balanso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bankas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statistikos departamentas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ind w:left="-29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546.</w:t>
                </w:r>
              </w:p>
              <w:p w:rsidR="007E3DAB" w:rsidRDefault="007E3DAB">
                <w:pPr>
                  <w:ind w:left="-29"/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Verslo statistikos direktorių (BSDG)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statistikos 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rPr>
                    <w:sz w:val="22"/>
                    <w:szCs w:val="22"/>
                    <w:highlight w:val="cyan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ind w:left="-29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547.</w:t>
                </w:r>
              </w:p>
              <w:p w:rsidR="007E3DAB" w:rsidRDefault="007E3DAB">
                <w:pPr>
                  <w:ind w:left="-29"/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Verslo registro ir statistinių vienetų darbo grupė 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statistikos 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ind w:left="-29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548.</w:t>
                </w:r>
              </w:p>
              <w:p w:rsidR="007E3DAB" w:rsidRDefault="007E3DAB">
                <w:pPr>
                  <w:ind w:left="-29"/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Turizmo</w:t>
                </w:r>
                <w:r>
                  <w:rPr>
                    <w:sz w:val="22"/>
                    <w:szCs w:val="22"/>
                    <w:lang w:eastAsia="lt-LT"/>
                  </w:rPr>
                  <w:t xml:space="preserve"> statistikos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statistikos 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ind w:left="-29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549.</w:t>
                </w:r>
              </w:p>
              <w:p w:rsidR="007E3DAB" w:rsidRDefault="007E3DAB">
                <w:pPr>
                  <w:ind w:left="-29"/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Informacinės visuomenės darbo grupė su pogrupiu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statistikos 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ind w:left="-29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550.</w:t>
                </w:r>
              </w:p>
              <w:p w:rsidR="007E3DAB" w:rsidRDefault="007E3DAB">
                <w:pPr>
                  <w:ind w:left="-29"/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Struktūrinės verslo statistikos priežiūros darbo grupė </w:t>
                </w:r>
                <w:r>
                  <w:rPr>
                    <w:sz w:val="22"/>
                    <w:szCs w:val="22"/>
                    <w:lang w:eastAsia="lt-LT"/>
                  </w:rPr>
                  <w:t>su pogrupiais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statistikos 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ind w:left="-29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551.</w:t>
                </w:r>
              </w:p>
              <w:p w:rsidR="007E3DAB" w:rsidRDefault="007E3DAB">
                <w:pPr>
                  <w:ind w:left="-29"/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Bendrijos produkcijos (PRODCOM)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statistikos 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ind w:left="-29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552.</w:t>
                </w:r>
              </w:p>
              <w:p w:rsidR="007E3DAB" w:rsidRDefault="007E3DAB">
                <w:pPr>
                  <w:ind w:left="-29"/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Trumpalaikės statistikos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statistikos 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ind w:left="-29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553.</w:t>
                </w:r>
              </w:p>
              <w:p w:rsidR="007E3DAB" w:rsidRDefault="007E3DAB">
                <w:pPr>
                  <w:ind w:left="-29"/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Socialinės statistikos </w:t>
                </w:r>
                <w:r>
                  <w:rPr>
                    <w:sz w:val="22"/>
                    <w:szCs w:val="22"/>
                    <w:lang w:eastAsia="lt-LT"/>
                  </w:rPr>
                  <w:t>direktorių (DSS)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statistikos 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ind w:left="-29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554.</w:t>
                </w:r>
              </w:p>
              <w:p w:rsidR="007E3DAB" w:rsidRDefault="007E3DAB">
                <w:pPr>
                  <w:ind w:left="-29"/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Socialinės apsaugos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statistikos 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ind w:left="-29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555.</w:t>
                </w:r>
              </w:p>
              <w:p w:rsidR="007E3DAB" w:rsidRDefault="007E3DAB">
                <w:pPr>
                  <w:ind w:left="-29"/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Laiko panaudojimo statistinio tyrimo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statistikos 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ind w:left="-29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556.</w:t>
                </w:r>
              </w:p>
              <w:p w:rsidR="007E3DAB" w:rsidRDefault="007E3DAB">
                <w:pPr>
                  <w:ind w:left="-29"/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Švietimo ir </w:t>
                </w:r>
                <w:r>
                  <w:rPr>
                    <w:sz w:val="22"/>
                    <w:szCs w:val="22"/>
                    <w:lang w:eastAsia="lt-LT"/>
                  </w:rPr>
                  <w:t>profesinio mokymo statistikos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statistikos 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ind w:left="-29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557.</w:t>
                </w:r>
              </w:p>
              <w:p w:rsidR="007E3DAB" w:rsidRDefault="007E3DAB">
                <w:pPr>
                  <w:ind w:left="-29"/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Švietimo finansų ir palydovinių sąskaitų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statistikos 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ind w:left="-29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558.</w:t>
                </w:r>
              </w:p>
              <w:p w:rsidR="007E3DAB" w:rsidRDefault="007E3DAB">
                <w:pPr>
                  <w:ind w:left="-29"/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Kultūros statistikos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statistikos 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Kultūros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ind w:left="-29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559.</w:t>
                </w:r>
              </w:p>
              <w:p w:rsidR="007E3DAB" w:rsidRDefault="007E3DAB">
                <w:pPr>
                  <w:ind w:left="-29"/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Visuomenės sveikatos darbo grupė su pogrupiais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statistikos 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ind w:left="-29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560.</w:t>
                </w:r>
              </w:p>
              <w:p w:rsidR="007E3DAB" w:rsidRDefault="007E3DAB">
                <w:pPr>
                  <w:ind w:left="-29"/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Gyventojų statistikos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statistikos 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ind w:left="-29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561.</w:t>
                </w:r>
              </w:p>
              <w:p w:rsidR="007E3DAB" w:rsidRDefault="007E3DAB">
                <w:pPr>
                  <w:ind w:left="-29"/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Gyventojų būstų surašymų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Lietuvos </w:t>
                </w:r>
                <w:r>
                  <w:rPr>
                    <w:sz w:val="22"/>
                    <w:szCs w:val="22"/>
                    <w:lang w:eastAsia="lt-LT"/>
                  </w:rPr>
                  <w:t>statistikos 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ind w:left="-29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562.</w:t>
                </w:r>
              </w:p>
              <w:p w:rsidR="007E3DAB" w:rsidRDefault="007E3DAB">
                <w:pPr>
                  <w:ind w:left="-29"/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Migracijos statistikos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statistikos 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Migracijos departamentas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ind w:left="-29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563.</w:t>
                </w:r>
              </w:p>
              <w:p w:rsidR="007E3DAB" w:rsidRDefault="007E3DAB">
                <w:pPr>
                  <w:ind w:left="-29"/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Gyventojų prognozių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statistikos 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ind w:left="-29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564.</w:t>
                </w:r>
              </w:p>
              <w:p w:rsidR="007E3DAB" w:rsidRDefault="007E3DAB">
                <w:pPr>
                  <w:ind w:left="-29"/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Gyvenimo sąlygų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statistikos 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ind w:left="-29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565.</w:t>
                </w:r>
              </w:p>
              <w:p w:rsidR="007E3DAB" w:rsidRDefault="007E3DAB">
                <w:pPr>
                  <w:ind w:left="-29"/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Darbo rinkos statistikos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statistikos 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ind w:left="-29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566.</w:t>
                </w:r>
              </w:p>
              <w:p w:rsidR="007E3DAB" w:rsidRDefault="007E3DAB">
                <w:pPr>
                  <w:ind w:left="-29"/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Nusikalstamumo ir baudžiamosios teisenos statistikos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statistikos 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ind w:left="-29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567.</w:t>
                </w:r>
              </w:p>
              <w:p w:rsidR="007E3DAB" w:rsidRDefault="007E3DAB">
                <w:pPr>
                  <w:ind w:left="-29"/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Agroaplinkosaugos statistikos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statistikos 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ind w:left="-29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568.</w:t>
                </w:r>
              </w:p>
              <w:p w:rsidR="007E3DAB" w:rsidRDefault="007E3DAB">
                <w:pPr>
                  <w:ind w:left="-29"/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sąskaitų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statistikos 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widowControl w:val="0"/>
                  <w:ind w:left="-29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569.</w:t>
                </w:r>
              </w:p>
              <w:p w:rsidR="007E3DAB" w:rsidRDefault="007E3DAB">
                <w:pPr>
                  <w:widowControl w:val="0"/>
                  <w:ind w:left="-29"/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Aplinkosaugos statistikos piniginių sąskaitų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statistikos 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widowControl w:val="0"/>
                  <w:ind w:left="-29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570.</w:t>
                </w:r>
              </w:p>
              <w:p w:rsidR="007E3DAB" w:rsidRDefault="007E3DAB">
                <w:pPr>
                  <w:widowControl w:val="0"/>
                  <w:ind w:left="-29"/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Metodologijos direktorių (DIME)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statistikos 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widowControl w:val="0"/>
                  <w:ind w:left="-29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571.</w:t>
                </w:r>
              </w:p>
              <w:p w:rsidR="007E3DAB" w:rsidRDefault="007E3DAB">
                <w:pPr>
                  <w:widowControl w:val="0"/>
                  <w:ind w:left="-29"/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Metodologijos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statistikos 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widowControl w:val="0"/>
                  <w:ind w:left="-29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572.</w:t>
                </w:r>
              </w:p>
              <w:p w:rsidR="007E3DAB" w:rsidRDefault="007E3DAB">
                <w:pPr>
                  <w:widowControl w:val="0"/>
                  <w:ind w:left="-29"/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Standartų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statistikos 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widowControl w:val="0"/>
                  <w:ind w:left="-29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573.</w:t>
                </w:r>
              </w:p>
              <w:p w:rsidR="007E3DAB" w:rsidRDefault="007E3DAB">
                <w:pPr>
                  <w:widowControl w:val="0"/>
                  <w:ind w:left="-29"/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Informacinių </w:t>
                </w:r>
                <w:r>
                  <w:rPr>
                    <w:sz w:val="22"/>
                    <w:szCs w:val="22"/>
                    <w:lang w:eastAsia="lt-LT"/>
                  </w:rPr>
                  <w:t>technologijų direktorių grupė (ITDG) su pogrupiu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statistikos 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widowControl w:val="0"/>
                  <w:ind w:left="-29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574.</w:t>
                </w:r>
              </w:p>
              <w:p w:rsidR="007E3DAB" w:rsidRDefault="007E3DAB">
                <w:pPr>
                  <w:widowControl w:val="0"/>
                  <w:ind w:left="-29"/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Apsikeitimo statistiniais duomenimis ir metaduomenimis (SDMX) pavyzdinės infrastruktūros vartotojų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statistikos 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widowControl w:val="0"/>
                  <w:ind w:left="-29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575.</w:t>
                </w:r>
              </w:p>
              <w:p w:rsidR="007E3DAB" w:rsidRDefault="007E3DAB">
                <w:pPr>
                  <w:widowControl w:val="0"/>
                  <w:ind w:left="-29"/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statistikos sistemos saugumo ir saugių duomenų mainų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statistikos 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widowControl w:val="0"/>
                  <w:ind w:left="-29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576.</w:t>
                </w:r>
              </w:p>
              <w:p w:rsidR="007E3DAB" w:rsidRDefault="007E3DAB">
                <w:pPr>
                  <w:widowControl w:val="0"/>
                  <w:ind w:left="-29"/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Informacinių technologijų darbo grupė 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statistikos 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widowControl w:val="0"/>
                  <w:ind w:left="-29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577.</w:t>
                </w:r>
              </w:p>
              <w:p w:rsidR="007E3DAB" w:rsidRDefault="007E3DAB">
                <w:pPr>
                  <w:widowControl w:val="0"/>
                  <w:ind w:left="-29"/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Pareigūnų tarnybos reglamentų 64 ir </w:t>
                </w:r>
                <w:r>
                  <w:rPr>
                    <w:sz w:val="22"/>
                    <w:szCs w:val="22"/>
                    <w:lang w:eastAsia="lt-LT"/>
                  </w:rPr>
                  <w:br/>
                  <w:t xml:space="preserve">65 straipsnių </w:t>
                </w:r>
                <w:r>
                  <w:rPr>
                    <w:sz w:val="22"/>
                    <w:szCs w:val="22"/>
                    <w:lang w:eastAsia="lt-LT"/>
                  </w:rPr>
                  <w:t>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statistikos 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widowControl w:val="0"/>
                  <w:ind w:left="-29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578.</w:t>
                </w:r>
              </w:p>
              <w:p w:rsidR="007E3DAB" w:rsidRDefault="007E3DAB">
                <w:pPr>
                  <w:widowControl w:val="0"/>
                  <w:ind w:left="-29"/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Darbo reglamento </w:t>
                </w:r>
                <w:r>
                  <w:rPr>
                    <w:sz w:val="22"/>
                    <w:szCs w:val="22"/>
                    <w:lang w:eastAsia="lt-LT"/>
                  </w:rPr>
                  <w:br/>
                  <w:t>83 straipsnio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statistikos 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widowControl w:val="0"/>
                  <w:ind w:left="-29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579.</w:t>
                </w:r>
              </w:p>
              <w:p w:rsidR="007E3DAB" w:rsidRDefault="007E3DAB">
                <w:pPr>
                  <w:widowControl w:val="0"/>
                  <w:ind w:left="-29"/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Statistikos kokybės įvertinimo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statistikos 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widowControl w:val="0"/>
                  <w:ind w:left="-29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580.</w:t>
                </w:r>
              </w:p>
              <w:p w:rsidR="007E3DAB" w:rsidRDefault="007E3DAB">
                <w:pPr>
                  <w:widowControl w:val="0"/>
                  <w:ind w:left="-29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Statistinės </w:t>
                </w:r>
                <w:r>
                  <w:rPr>
                    <w:sz w:val="22"/>
                    <w:szCs w:val="22"/>
                    <w:lang w:eastAsia="lt-LT"/>
                  </w:rPr>
                  <w:t>informacijos sklaidos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statistikos 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widowControl w:val="0"/>
                  <w:ind w:left="-29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581.</w:t>
                </w:r>
              </w:p>
              <w:p w:rsidR="007E3DAB" w:rsidRDefault="007E3DAB">
                <w:pPr>
                  <w:widowControl w:val="0"/>
                  <w:ind w:left="-29"/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Pagalbos dėl Europos statistinių duomenų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statistikos 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widowControl w:val="0"/>
                  <w:ind w:left="-29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582.</w:t>
                </w:r>
              </w:p>
              <w:p w:rsidR="007E3DAB" w:rsidRDefault="007E3DAB">
                <w:pPr>
                  <w:widowControl w:val="0"/>
                  <w:ind w:left="-29"/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Energetikos statistikos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statistikos 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widowControl w:val="0"/>
                  <w:ind w:left="-29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583.</w:t>
                </w:r>
              </w:p>
              <w:p w:rsidR="007E3DAB" w:rsidRDefault="007E3DAB">
                <w:pPr>
                  <w:widowControl w:val="0"/>
                  <w:ind w:left="-29"/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statistikos sistemos mokymų ir žmogiškųjų išteklių valdymo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statistikos 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widowControl w:val="0"/>
                  <w:ind w:left="-29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584.</w:t>
                </w:r>
              </w:p>
              <w:p w:rsidR="007E3DAB" w:rsidRDefault="007E3DAB">
                <w:pPr>
                  <w:widowControl w:val="0"/>
                  <w:ind w:left="-29"/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Statistinės ir geoerdvinės informacijos integracijos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statistikos 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widowControl w:val="0"/>
                  <w:ind w:left="-29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585.</w:t>
                </w:r>
              </w:p>
              <w:p w:rsidR="007E3DAB" w:rsidRDefault="007E3DAB">
                <w:pPr>
                  <w:widowControl w:val="0"/>
                  <w:ind w:left="-29"/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Kainų </w:t>
                </w:r>
                <w:r>
                  <w:rPr>
                    <w:sz w:val="22"/>
                    <w:szCs w:val="22"/>
                    <w:lang w:eastAsia="lt-LT"/>
                  </w:rPr>
                  <w:t>statistikos darbo grupė su pogrupiu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statistikos 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widowControl w:val="0"/>
                  <w:ind w:left="-29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586.</w:t>
                </w:r>
              </w:p>
              <w:p w:rsidR="007E3DAB" w:rsidRDefault="007E3DAB">
                <w:pPr>
                  <w:widowControl w:val="0"/>
                  <w:ind w:left="-29"/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Tarptautinės prekybos prekėmis statistikos priežiūros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statistikos 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widowControl w:val="0"/>
                  <w:ind w:left="-29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587.</w:t>
                </w:r>
              </w:p>
              <w:p w:rsidR="007E3DAB" w:rsidRDefault="007E3DAB">
                <w:pPr>
                  <w:widowControl w:val="0"/>
                  <w:ind w:left="-29"/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Tarptautinės prekybos prekėmis statistikos metodologijos darbo</w:t>
                </w:r>
                <w:r>
                  <w:rPr>
                    <w:sz w:val="22"/>
                    <w:szCs w:val="22"/>
                    <w:lang w:eastAsia="lt-LT"/>
                  </w:rPr>
                  <w:t xml:space="preserve">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statistikos 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widowControl w:val="0"/>
                  <w:ind w:left="-29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588.</w:t>
                </w:r>
              </w:p>
              <w:p w:rsidR="007E3DAB" w:rsidRDefault="007E3DAB">
                <w:pPr>
                  <w:widowControl w:val="0"/>
                  <w:ind w:left="-29"/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Tarptautinės prekybos prekėmis statistikos rengimo ir kokybės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statistikos 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widowControl w:val="0"/>
                  <w:ind w:left="-29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589.</w:t>
                </w:r>
              </w:p>
              <w:p w:rsidR="007E3DAB" w:rsidRDefault="007E3DAB">
                <w:pPr>
                  <w:widowControl w:val="0"/>
                  <w:ind w:left="-29"/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Tarptautinės prekybos paslaugomis statistikos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Lietuvos statistikos </w:t>
                </w:r>
                <w:r>
                  <w:rPr>
                    <w:sz w:val="22"/>
                    <w:szCs w:val="22"/>
                    <w:lang w:eastAsia="lt-LT"/>
                  </w:rPr>
                  <w:t>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bankas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widowControl w:val="0"/>
                  <w:ind w:left="-29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590.</w:t>
                </w:r>
              </w:p>
              <w:p w:rsidR="007E3DAB" w:rsidRDefault="007E3DAB">
                <w:pPr>
                  <w:widowControl w:val="0"/>
                  <w:ind w:left="-29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Perkamosios galios paritetų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statistikos 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widowControl w:val="0"/>
                  <w:ind w:left="-29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591.</w:t>
                </w:r>
              </w:p>
              <w:p w:rsidR="007E3DAB" w:rsidRDefault="007E3DAB">
                <w:pPr>
                  <w:widowControl w:val="0"/>
                  <w:ind w:left="-29"/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Regioninės, miestų ir kaimo plėtros statistikos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statistikos 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widowControl w:val="0"/>
                  <w:ind w:left="-29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592.</w:t>
                </w:r>
              </w:p>
              <w:p w:rsidR="007E3DAB" w:rsidRDefault="007E3DAB">
                <w:pPr>
                  <w:widowControl w:val="0"/>
                  <w:ind w:left="-29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Mokslo, technologijų ir</w:t>
                </w:r>
                <w:r>
                  <w:rPr>
                    <w:sz w:val="22"/>
                    <w:szCs w:val="22"/>
                    <w:lang w:eastAsia="lt-LT"/>
                  </w:rPr>
                  <w:t xml:space="preserve"> inovacijų statistikos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statistikos 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widowControl w:val="0"/>
                  <w:ind w:left="-29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593.</w:t>
                </w:r>
              </w:p>
              <w:p w:rsidR="007E3DAB" w:rsidRDefault="007E3DAB">
                <w:pPr>
                  <w:widowControl w:val="0"/>
                  <w:ind w:left="-29"/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Sezoninių išlyginimų priežiūros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statistikos 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keepNext/>
                  <w:widowControl w:val="0"/>
                  <w:ind w:left="-29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594.</w:t>
                </w:r>
              </w:p>
              <w:p w:rsidR="007E3DAB" w:rsidRDefault="007E3DAB">
                <w:pPr>
                  <w:keepNext/>
                  <w:widowControl w:val="0"/>
                  <w:ind w:left="-29"/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Darnaus vystymosi, Europa 2020, pagrindinių Europos ekonominių (PEEI) rodiklių darbo </w:t>
                </w:r>
                <w:r>
                  <w:rPr>
                    <w:sz w:val="22"/>
                    <w:szCs w:val="22"/>
                    <w:lang w:eastAsia="lt-LT"/>
                  </w:rPr>
                  <w:t>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statistikos 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bankas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keepNext/>
                  <w:widowControl w:val="0"/>
                  <w:ind w:left="-29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595.</w:t>
                </w:r>
              </w:p>
              <w:p w:rsidR="007E3DAB" w:rsidRDefault="007E3DAB">
                <w:pPr>
                  <w:keepNext/>
                  <w:widowControl w:val="0"/>
                  <w:ind w:left="-29"/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Statistinio bendradarbiavimo valdymo (MGSC)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statistikos 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keepNext/>
                  <w:ind w:left="-29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596.</w:t>
                </w:r>
              </w:p>
              <w:p w:rsidR="007E3DAB" w:rsidRDefault="007E3DAB">
                <w:pPr>
                  <w:keepNext/>
                  <w:ind w:left="-29"/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Finansinių klausimų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statistikos 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keepNext/>
                  <w:ind w:left="-29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597.</w:t>
                </w:r>
              </w:p>
              <w:p w:rsidR="007E3DAB" w:rsidRDefault="007E3DAB">
                <w:pPr>
                  <w:keepNext/>
                  <w:ind w:left="-29"/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Išteklių</w:t>
                </w:r>
                <w:r>
                  <w:rPr>
                    <w:sz w:val="22"/>
                    <w:szCs w:val="22"/>
                    <w:lang w:eastAsia="lt-LT"/>
                  </w:rPr>
                  <w:t xml:space="preserve"> direktorių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statistikos 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keepNext/>
                  <w:ind w:left="-29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598.</w:t>
                </w:r>
              </w:p>
              <w:p w:rsidR="007E3DAB" w:rsidRDefault="007E3DAB">
                <w:pPr>
                  <w:keepNext/>
                  <w:ind w:left="-29"/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Nacionalinių miestų audito koordinatorių (NUAC)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statistikos 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keepNext/>
                  <w:ind w:left="-29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599.</w:t>
                </w:r>
              </w:p>
              <w:p w:rsidR="007E3DAB" w:rsidRDefault="007E3DAB">
                <w:pPr>
                  <w:keepNext/>
                  <w:ind w:left="-29"/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Atliekų statistikos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7E3DAB" w:rsidRDefault="007E3DAB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Aplinkos apsaugos </w:t>
                </w:r>
                <w:r>
                  <w:rPr>
                    <w:sz w:val="22"/>
                    <w:szCs w:val="22"/>
                    <w:lang w:eastAsia="lt-LT"/>
                  </w:rPr>
                  <w:t>agentūra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widowControl w:val="0"/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2 </w:t>
                </w: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widowControl w:val="0"/>
                  <w:ind w:left="-29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600.</w:t>
                </w:r>
              </w:p>
              <w:p w:rsidR="007E3DAB" w:rsidRDefault="007E3DAB">
                <w:pPr>
                  <w:widowControl w:val="0"/>
                  <w:ind w:left="-29"/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Vandens statistikos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apsaugos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2 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keepNext/>
                  <w:ind w:left="-29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601.</w:t>
                </w:r>
              </w:p>
              <w:p w:rsidR="007E3DAB" w:rsidRDefault="007E3DAB">
                <w:pPr>
                  <w:keepNext/>
                  <w:ind w:left="-29"/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Profesinių ligų statistikos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Higienos institutas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widowControl w:val="0"/>
                  <w:ind w:left="-29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602.</w:t>
                </w:r>
              </w:p>
              <w:p w:rsidR="007E3DAB" w:rsidRDefault="007E3DAB">
                <w:pPr>
                  <w:widowControl w:val="0"/>
                  <w:ind w:left="-29"/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Mirties priežasčių statistikos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Higienos institutas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widowControl w:val="0"/>
                  <w:ind w:left="-29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603.</w:t>
                </w:r>
              </w:p>
              <w:p w:rsidR="007E3DAB" w:rsidRDefault="007E3DAB">
                <w:pPr>
                  <w:widowControl w:val="0"/>
                  <w:ind w:left="-29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Sveikatos priežiūros </w:t>
                </w:r>
                <w:r>
                  <w:rPr>
                    <w:sz w:val="22"/>
                    <w:szCs w:val="22"/>
                    <w:lang w:eastAsia="lt-LT"/>
                  </w:rPr>
                  <w:t>statistikos techninė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Higienos institutas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widowControl w:val="0"/>
                  <w:ind w:left="-29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604.</w:t>
                </w:r>
              </w:p>
              <w:p w:rsidR="007E3DAB" w:rsidRDefault="007E3DAB">
                <w:pPr>
                  <w:widowControl w:val="0"/>
                  <w:ind w:left="-29"/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Sergamumo statistikos techninė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Higienos institutas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widowControl w:val="0"/>
                  <w:ind w:left="-29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605.</w:t>
                </w:r>
              </w:p>
              <w:p w:rsidR="007E3DAB" w:rsidRDefault="007E3DAB">
                <w:pPr>
                  <w:widowControl w:val="0"/>
                  <w:ind w:left="-29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Prieglobsčio ir imigracijos statistikos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Migracijos departamentas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widowControl w:val="0"/>
                  <w:ind w:left="-29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606.</w:t>
                </w:r>
              </w:p>
              <w:p w:rsidR="007E3DAB" w:rsidRDefault="007E3DAB">
                <w:pPr>
                  <w:widowControl w:val="0"/>
                  <w:ind w:left="-29"/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Sveikatos ir saugos darbe statistikos </w:t>
                </w:r>
                <w:r>
                  <w:rPr>
                    <w:sz w:val="22"/>
                    <w:szCs w:val="22"/>
                    <w:lang w:eastAsia="lt-LT"/>
                  </w:rPr>
                  <w:t>darbo grupė su pogrupiu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darbo inspekcija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widowControl w:val="0"/>
                  <w:ind w:left="-29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607.</w:t>
                </w:r>
              </w:p>
              <w:p w:rsidR="007E3DAB" w:rsidRDefault="007E3DAB">
                <w:pPr>
                  <w:widowControl w:val="0"/>
                  <w:ind w:left="-29"/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Miškininkystės statistikos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miškų tarnyba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keepNext/>
                  <w:ind w:left="-29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608.</w:t>
                </w:r>
              </w:p>
              <w:p w:rsidR="007E3DAB" w:rsidRDefault="007E3DAB">
                <w:pPr>
                  <w:keepNext/>
                  <w:ind w:left="-29"/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dangos / naudojimo statistikos (LUCAS)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statistikos 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widowControl w:val="0"/>
                  <w:ind w:left="-29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609.</w:t>
                </w:r>
              </w:p>
              <w:p w:rsidR="007E3DAB" w:rsidRDefault="007E3DAB">
                <w:pPr>
                  <w:widowControl w:val="0"/>
                  <w:ind w:left="-29"/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Žuvininkystės </w:t>
                </w:r>
                <w:r>
                  <w:rPr>
                    <w:sz w:val="22"/>
                    <w:szCs w:val="22"/>
                    <w:lang w:eastAsia="lt-LT"/>
                  </w:rPr>
                  <w:t>statistikos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Žuvininkystės tarnyba </w:t>
                </w:r>
              </w:p>
              <w:p w:rsidR="007E3DAB" w:rsidRDefault="007E3DAB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įmonė Žemės ūkio informacijos ir kaimo verslo centras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7E3DAB" w:rsidRDefault="007E3DAB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sz w:val="22"/>
                    <w:szCs w:val="22"/>
                    <w:lang w:eastAsia="lt-LT"/>
                  </w:rPr>
                  <w:t>Biudžetas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widowControl w:val="0"/>
                  <w:ind w:left="-29"/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610.</w:t>
                </w:r>
              </w:p>
              <w:p w:rsidR="007E3DAB" w:rsidRDefault="007E3DAB">
                <w:pPr>
                  <w:widowControl w:val="0"/>
                  <w:ind w:left="-29"/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Bendrijų nuosavų išteklių patariamasis komitetas (ACOR)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widowControl w:val="0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widowControl w:val="0"/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widowControl w:val="0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widowControl w:val="0"/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widowControl w:val="0"/>
                  <w:ind w:left="-29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611.</w:t>
                </w:r>
              </w:p>
              <w:p w:rsidR="007E3DAB" w:rsidRDefault="007E3DAB">
                <w:pPr>
                  <w:widowControl w:val="0"/>
                  <w:ind w:left="-29"/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Prognozių pakomitetis 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widowControl w:val="0"/>
                  <w:ind w:left="-29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612.</w:t>
                </w:r>
              </w:p>
              <w:p w:rsidR="007E3DAB" w:rsidRDefault="007E3DAB">
                <w:pPr>
                  <w:widowControl w:val="0"/>
                  <w:ind w:left="-29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PVM pakomitetis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widowControl w:val="0"/>
                  <w:ind w:left="-29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613.</w:t>
                </w:r>
              </w:p>
              <w:p w:rsidR="007E3DAB" w:rsidRDefault="007E3DAB">
                <w:pPr>
                  <w:widowControl w:val="0"/>
                  <w:ind w:left="-29"/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Tradicinių nuosavų išteklių pakomitetis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Muitinės departamentas 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keepNext/>
                  <w:widowControl w:val="0"/>
                  <w:ind w:left="-29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614.</w:t>
                </w:r>
              </w:p>
              <w:p w:rsidR="007E3DAB" w:rsidRDefault="007E3DAB">
                <w:pPr>
                  <w:widowControl w:val="0"/>
                  <w:ind w:left="-29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Vykdomųjų įstaigų reguliavimo komitetas (RCEA)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keepNext/>
                  <w:widowControl w:val="0"/>
                  <w:ind w:left="-29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615.</w:t>
                </w:r>
              </w:p>
              <w:p w:rsidR="007E3DAB" w:rsidRDefault="007E3DAB">
                <w:pPr>
                  <w:widowControl w:val="0"/>
                  <w:ind w:left="-29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Euro </w:t>
                </w:r>
                <w:r>
                  <w:rPr>
                    <w:sz w:val="22"/>
                    <w:szCs w:val="22"/>
                    <w:lang w:eastAsia="lt-LT"/>
                  </w:rPr>
                  <w:t>grupės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keepNext/>
                  <w:widowControl w:val="0"/>
                  <w:ind w:left="-29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616.</w:t>
                </w:r>
              </w:p>
              <w:p w:rsidR="007E3DAB" w:rsidRDefault="007E3DAB">
                <w:pPr>
                  <w:keepNext/>
                  <w:widowControl w:val="0"/>
                  <w:ind w:left="-29"/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keepNext/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 grupės darbo grupės pakaitinių narių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keepNext/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keepNext/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keepNext/>
                  <w:widowControl w:val="0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keepNext/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keepNext/>
                  <w:widowControl w:val="0"/>
                  <w:ind w:left="-29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617.</w:t>
                </w:r>
              </w:p>
              <w:p w:rsidR="007E3DAB" w:rsidRDefault="007E3DAB">
                <w:pPr>
                  <w:keepNext/>
                  <w:widowControl w:val="0"/>
                  <w:ind w:left="-29"/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keepNext/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Ekonominės politikos komiteto euro zonos šalių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keepNext/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keepNext/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keepNext/>
                  <w:widowControl w:val="0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keepNext/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keepNext/>
                  <w:widowControl w:val="0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keepNext/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sz w:val="22"/>
                    <w:szCs w:val="22"/>
                    <w:lang w:eastAsia="lt-LT"/>
                  </w:rPr>
                  <w:t>Kova su sukčiavimu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keepNext/>
                  <w:widowControl w:val="0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keepNext/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keepNext/>
                  <w:widowControl w:val="0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keepNext/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keepNext/>
                  <w:widowControl w:val="0"/>
                  <w:ind w:left="-29"/>
                  <w:jc w:val="center"/>
                  <w:rPr>
                    <w:spacing w:val="-2"/>
                    <w:sz w:val="22"/>
                    <w:szCs w:val="22"/>
                    <w:lang w:eastAsia="lt-LT"/>
                  </w:rPr>
                </w:pPr>
                <w:r>
                  <w:rPr>
                    <w:spacing w:val="-2"/>
                    <w:sz w:val="22"/>
                    <w:szCs w:val="22"/>
                    <w:lang w:eastAsia="lt-LT"/>
                  </w:rPr>
                  <w:t>618.</w:t>
                </w:r>
              </w:p>
              <w:p w:rsidR="007E3DAB" w:rsidRDefault="007E3DAB">
                <w:pPr>
                  <w:keepNext/>
                  <w:widowControl w:val="0"/>
                  <w:ind w:left="-29"/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keepNext/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 xml:space="preserve">Europos Sąjungos finansinės žvalgybos padalinių (FIU) platforma 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keepNext/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Finansinių nusikaltimų tyrimo tarnyba prie Lietuvos Respublikos vidaus reikalų ministerijos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keepNext/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keepNext/>
                  <w:widowControl w:val="0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keepNext/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sz w:val="22"/>
                    <w:szCs w:val="22"/>
                    <w:lang w:eastAsia="lt-LT"/>
                  </w:rPr>
                  <w:t>Finansinė pagalba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keepNext/>
                  <w:ind w:left="-29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619.</w:t>
                </w:r>
              </w:p>
              <w:p w:rsidR="007E3DAB" w:rsidRDefault="007E3DAB">
                <w:pPr>
                  <w:keepNext/>
                  <w:ind w:left="-29"/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Makrofinansinės pagalbos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keepNext/>
                  <w:ind w:left="-29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620.</w:t>
                </w:r>
              </w:p>
              <w:p w:rsidR="007E3DAB" w:rsidRDefault="007E3DAB">
                <w:pPr>
                  <w:keepNext/>
                  <w:ind w:left="-29"/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Koordinuotų veiksmų darbo grupė 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keepNext/>
                  <w:ind w:left="-29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621.</w:t>
                </w:r>
              </w:p>
              <w:p w:rsidR="007E3DAB" w:rsidRDefault="007E3DAB">
                <w:pPr>
                  <w:keepNext/>
                  <w:ind w:left="-29"/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ES lėšų sujungimo išorės bendradarbiavimui platformos politinė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b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sz w:val="22"/>
                    <w:szCs w:val="22"/>
                    <w:lang w:eastAsia="lt-LT"/>
                  </w:rPr>
                  <w:t>Rinkimai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rPr>
                    <w:sz w:val="22"/>
                    <w:szCs w:val="22"/>
                    <w:highlight w:val="cyan"/>
                    <w:lang w:eastAsia="lt-LT"/>
                  </w:rPr>
                </w:pP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rPr>
                    <w:sz w:val="22"/>
                    <w:szCs w:val="22"/>
                    <w:highlight w:val="cyan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622.</w:t>
                </w:r>
              </w:p>
              <w:p w:rsidR="007E3DAB" w:rsidRDefault="007E3DAB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Rinkimų ekspertų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Lietuvos Respublikos </w:t>
                </w:r>
                <w:r>
                  <w:rPr>
                    <w:sz w:val="22"/>
                    <w:szCs w:val="22"/>
                    <w:lang w:eastAsia="lt-LT"/>
                  </w:rPr>
                  <w:t>vyriausioji rinkimų komisija</w:t>
                </w:r>
              </w:p>
              <w:p w:rsidR="007E3DAB" w:rsidRDefault="007E3DAB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rPr>
                    <w:sz w:val="22"/>
                    <w:szCs w:val="22"/>
                    <w:highlight w:val="cyan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Teisingumo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7E3DAB" w:rsidRDefault="007E3DAB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F74222">
                <w:pPr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rPr>
                    <w:sz w:val="22"/>
                    <w:szCs w:val="22"/>
                    <w:highlight w:val="cyan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623.</w:t>
                </w:r>
              </w:p>
              <w:p w:rsidR="007E3DAB" w:rsidRDefault="007E3DAB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piliečių iniciatyvos ekspertų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Vyriausioji rinkimų komisija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:rsidR="007E3DAB" w:rsidRDefault="007E3DAB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</w:p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E3DAB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624.</w:t>
                </w:r>
              </w:p>
              <w:p w:rsidR="007E3DAB" w:rsidRDefault="007E3DAB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bendradarbiavimo rinkimų klausimais tinklas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Vyriausioji rinkimų komisija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:rsidR="007E3DAB" w:rsidRDefault="00F7422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7E3DAB" w:rsidRDefault="007E3DA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</w:tbl>
        <w:p w:rsidR="007E3DAB" w:rsidRDefault="007E3DAB">
          <w:pPr>
            <w:tabs>
              <w:tab w:val="left" w:pos="6237"/>
              <w:tab w:val="right" w:pos="8306"/>
            </w:tabs>
            <w:rPr>
              <w:color w:val="000000"/>
              <w:lang w:eastAsia="lt-LT"/>
            </w:rPr>
          </w:pPr>
        </w:p>
        <w:p w:rsidR="007E3DAB" w:rsidRDefault="007E3DAB">
          <w:pPr>
            <w:tabs>
              <w:tab w:val="left" w:pos="6237"/>
              <w:tab w:val="right" w:pos="8306"/>
            </w:tabs>
            <w:rPr>
              <w:color w:val="000000"/>
              <w:lang w:eastAsia="lt-LT"/>
            </w:rPr>
          </w:pPr>
        </w:p>
        <w:sdt>
          <w:sdtPr>
            <w:alias w:val="pabaiga"/>
            <w:tag w:val="part_013c43766611428682fe86d8b345d1b4"/>
            <w:id w:val="1923139182"/>
            <w:lock w:val="sdtLocked"/>
          </w:sdtPr>
          <w:sdtEndPr/>
          <w:sdtContent>
            <w:bookmarkStart w:id="0" w:name="_GoBack" w:displacedByCustomXml="prev"/>
            <w:p w:rsidR="007E3DAB" w:rsidRDefault="00F74222">
              <w:pPr>
                <w:tabs>
                  <w:tab w:val="left" w:pos="6237"/>
                  <w:tab w:val="right" w:pos="8306"/>
                </w:tabs>
                <w:jc w:val="center"/>
                <w:rPr>
                  <w:lang w:eastAsia="lt-LT"/>
                </w:rPr>
              </w:pPr>
              <w:r>
                <w:rPr>
                  <w:color w:val="000000"/>
                  <w:lang w:eastAsia="lt-LT"/>
                </w:rPr>
                <w:t>––––––––––––––––––––</w:t>
              </w:r>
            </w:p>
            <w:p w:rsidR="007E3DAB" w:rsidRDefault="007E3DAB">
              <w:pPr>
                <w:tabs>
                  <w:tab w:val="center" w:pos="-7800"/>
                  <w:tab w:val="left" w:pos="7371"/>
                  <w:tab w:val="right" w:pos="8306"/>
                </w:tabs>
              </w:pPr>
            </w:p>
            <w:p w:rsidR="007E3DAB" w:rsidRDefault="00F74222">
              <w:pPr>
                <w:tabs>
                  <w:tab w:val="center" w:pos="-7800"/>
                  <w:tab w:val="left" w:pos="7371"/>
                  <w:tab w:val="right" w:pos="8306"/>
                </w:tabs>
                <w:rPr>
                  <w:lang w:eastAsia="lt-LT"/>
                </w:rPr>
              </w:pPr>
            </w:p>
            <w:bookmarkEnd w:id="0" w:displacedByCustomXml="next"/>
          </w:sdtContent>
        </w:sdt>
      </w:sdtContent>
    </w:sdt>
    <w:sectPr w:rsidR="007E3DAB">
      <w:pgSz w:w="11906" w:h="16838" w:code="9"/>
      <w:pgMar w:top="1134" w:right="1134" w:bottom="1134" w:left="1701" w:header="709" w:footer="567" w:gutter="0"/>
      <w:pgNumType w:start="1"/>
      <w:cols w:space="1296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E3DAB" w:rsidRDefault="00F74222">
      <w:pPr>
        <w:rPr>
          <w:lang w:eastAsia="lt-LT"/>
        </w:rPr>
      </w:pPr>
      <w:r>
        <w:rPr>
          <w:lang w:eastAsia="lt-LT"/>
        </w:rPr>
        <w:separator/>
      </w:r>
    </w:p>
  </w:endnote>
  <w:endnote w:type="continuationSeparator" w:id="0">
    <w:p w:rsidR="007E3DAB" w:rsidRDefault="00F74222">
      <w:pPr>
        <w:rPr>
          <w:lang w:eastAsia="lt-LT"/>
        </w:rPr>
      </w:pPr>
      <w:r>
        <w:rPr>
          <w:lang w:eastAsia="lt-LT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E3DAB" w:rsidRDefault="007E3DAB">
    <w:pPr>
      <w:tabs>
        <w:tab w:val="center" w:pos="4153"/>
        <w:tab w:val="right" w:pos="8306"/>
      </w:tabs>
      <w:rPr>
        <w:lang w:eastAsia="lt-LT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E3DAB" w:rsidRDefault="007E3DAB">
    <w:pPr>
      <w:tabs>
        <w:tab w:val="center" w:pos="4153"/>
        <w:tab w:val="right" w:pos="8306"/>
      </w:tabs>
      <w:rPr>
        <w:lang w:eastAsia="lt-LT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E3DAB" w:rsidRDefault="007E3DAB">
    <w:pPr>
      <w:tabs>
        <w:tab w:val="center" w:pos="4153"/>
        <w:tab w:val="right" w:pos="8306"/>
      </w:tabs>
      <w:rPr>
        <w:lang w:eastAsia="lt-L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E3DAB" w:rsidRDefault="00F74222">
      <w:pPr>
        <w:rPr>
          <w:lang w:eastAsia="lt-LT"/>
        </w:rPr>
      </w:pPr>
      <w:r>
        <w:rPr>
          <w:lang w:eastAsia="lt-LT"/>
        </w:rPr>
        <w:separator/>
      </w:r>
    </w:p>
  </w:footnote>
  <w:footnote w:type="continuationSeparator" w:id="0">
    <w:p w:rsidR="007E3DAB" w:rsidRDefault="00F74222">
      <w:pPr>
        <w:rPr>
          <w:lang w:eastAsia="lt-LT"/>
        </w:rPr>
      </w:pPr>
      <w:r>
        <w:rPr>
          <w:lang w:eastAsia="lt-LT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E3DAB" w:rsidRDefault="00F74222">
    <w:pPr>
      <w:framePr w:wrap="auto" w:vAnchor="text" w:hAnchor="margin" w:xAlign="center" w:y="1"/>
      <w:tabs>
        <w:tab w:val="center" w:pos="4153"/>
        <w:tab w:val="right" w:pos="8306"/>
      </w:tabs>
      <w:spacing w:after="160" w:line="259" w:lineRule="auto"/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end"/>
    </w:r>
  </w:p>
  <w:p w:rsidR="007E3DAB" w:rsidRDefault="007E3DAB">
    <w:pPr>
      <w:tabs>
        <w:tab w:val="center" w:pos="4153"/>
        <w:tab w:val="right" w:pos="8306"/>
      </w:tabs>
      <w:spacing w:after="160" w:line="259" w:lineRule="auto"/>
      <w:rPr>
        <w:lang w:eastAsia="lt-LT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E3DAB" w:rsidRDefault="00F74222">
    <w:pPr>
      <w:tabs>
        <w:tab w:val="center" w:pos="4680"/>
        <w:tab w:val="right" w:pos="9360"/>
      </w:tabs>
      <w:jc w:val="center"/>
      <w:rPr>
        <w:sz w:val="22"/>
        <w:szCs w:val="22"/>
        <w:lang w:eastAsia="lt-LT"/>
      </w:rPr>
    </w:pPr>
    <w:r>
      <w:rPr>
        <w:sz w:val="22"/>
        <w:szCs w:val="22"/>
        <w:lang w:eastAsia="lt-LT"/>
      </w:rPr>
      <w:fldChar w:fldCharType="begin"/>
    </w:r>
    <w:r>
      <w:rPr>
        <w:sz w:val="22"/>
        <w:szCs w:val="22"/>
        <w:lang w:eastAsia="lt-LT"/>
      </w:rPr>
      <w:instrText>PAGE   \* MERGEFORMAT</w:instrText>
    </w:r>
    <w:r>
      <w:rPr>
        <w:sz w:val="22"/>
        <w:szCs w:val="22"/>
        <w:lang w:eastAsia="lt-LT"/>
      </w:rPr>
      <w:fldChar w:fldCharType="separate"/>
    </w:r>
    <w:r>
      <w:rPr>
        <w:noProof/>
        <w:sz w:val="22"/>
        <w:szCs w:val="22"/>
        <w:lang w:eastAsia="lt-LT"/>
      </w:rPr>
      <w:t>69</w:t>
    </w:r>
    <w:r>
      <w:rPr>
        <w:sz w:val="22"/>
        <w:szCs w:val="22"/>
        <w:lang w:eastAsia="lt-LT"/>
      </w:rPr>
      <w:fldChar w:fldCharType="end"/>
    </w: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E3DAB" w:rsidRDefault="007E3DAB">
    <w:pPr>
      <w:tabs>
        <w:tab w:val="center" w:pos="4680"/>
        <w:tab w:val="right" w:pos="9360"/>
      </w:tabs>
      <w:rPr>
        <w:sz w:val="22"/>
        <w:szCs w:val="22"/>
        <w:lang w:eastAsia="lt-LT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hideGrammaticalError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C66E7"/>
    <w:rsid w:val="004C66E7"/>
    <w:rsid w:val="007E3DAB"/>
    <w:rsid w:val="00F742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0C6005CA"/>
  <w15:docId w15:val="{487940FF-08CD-4302-8439-6A7CCB2999B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02219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3441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807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287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2326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2326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2326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2326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2326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172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01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127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526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263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6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354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926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618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824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00f8f65e7c3d4b9a9f7865dcdf27f643" PartId="f443abc79397421e9be562cbad431989">
    <Part Type="preambule" DocPartId="ebe42b8addd84dae97aca07f75212a3b" PartId="d1f8a0c30ce54b0e81719e131b5cb1d3"/>
    <Part Type="punktas" Nr="1" Abbr="1 p." DocPartId="ad350a8d85714f13b91d6aae29acc279" PartId="763b2b352da44c648b29670a2a7d6cff"/>
    <Part Type="punktas" Nr="2" Abbr="2 p." DocPartId="9597fb3d7ce94ae4ae1c7413e8bb2438" PartId="b0c8da3240434684ad01c78ab1366013"/>
    <Part Type="punktas" Nr="3" Abbr="3 p." DocPartId="99a2feb07a72450db6d2170dd5a68503" PartId="52e3cfae15d84053af65487251c63da3">
      <Part Type="papunktis" Nr="3.1" Abbr="3.1 pp." DocPartId="9fcb0d71b1a3464586975c160b5a73a8" PartId="44d64dc892264fa4876e8db4cf297de3"/>
      <Part Type="papunktis" Nr="3.2" Abbr="3.2 pp." DocPartId="4397cd788c5c48ad9f5b0d747afab73b" PartId="b155b17606f543429facdb0564f8c09c"/>
      <Part Type="papunktis" Nr="3.3" Abbr="3.3 pp." DocPartId="5d1e4fd42a804a30bdf3ee2a1b7ae1b8" PartId="2ed8bd0beffa4b86b454eb87cb9d8493"/>
    </Part>
    <Part Type="signatura" DocPartId="fb65eb56adbb4ed2930d88806482d107" PartId="938324c80dd7454cba48c3ded03de48f"/>
  </Part>
  <Part Type="patvirtinta" Title="VALSTYBĖS INSTITUCIJŲ IR ĮSTAIGŲ, KURIŲ ATSTOVAI PRISTATO LIETUVOS RESPUBLIKOS POZICIJĄ EUROPOS SĄJUNGOS TARYBOS DARBO GRUPĖSE IR KOMITETUOSE, SĄRAŠAS" DocPartId="8c8cd74c44c64958a83b130ed5476560" PartId="c2be2bf8bcf94a9c9e548eab6d4df364">
    <Part Type="pabaiga" DocPartId="f9d64d12562b4ce395d63c63c638baf6" PartId="65f13294bbc24cad800e29077f7df54a"/>
  </Part>
  <Part Type="patvirtinta" Title="VALSTYBĖS INSTITUCIJŲ IR ĮSTAIGŲ, KURIŲ ATSTOVAI PRISTATO LIETUVOS RESPUBLIKOS POZICIJĄ EUROPOS KOMISIJOS KOMITETUOSE, SĄRAŠAS" DocPartId="70244434349847f98e13abd2f98a0972" PartId="6c085b422f464187b36fbcbeacc2022c">
    <Part Type="pabaiga" DocPartId="fc4156fee75947f48d31f035a64bc86e" PartId="013c43766611428682fe86d8b345d1b4"/>
  </Part>
</Parts>
</file>

<file path=customXml/itemProps1.xml><?xml version="1.0" encoding="utf-8"?>
<ds:datastoreItem xmlns:ds="http://schemas.openxmlformats.org/officeDocument/2006/customXml" ds:itemID="{22660687-5CA3-4C72-9CE9-78A8B5EC33C8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111</Pages>
  <Words>16349</Words>
  <Characters>118059</Characters>
  <Application>Microsoft Office Word</Application>
  <DocSecurity>0</DocSecurity>
  <Lines>983</Lines>
  <Paragraphs>268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LRVK</Company>
  <LinksUpToDate>false</LinksUpToDate>
  <CharactersWithSpaces>134140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lrvk</dc:creator>
  <cp:lastModifiedBy>JŪRĖNIENĖ Jolanta</cp:lastModifiedBy>
  <cp:revision>3</cp:revision>
  <cp:lastPrinted>2017-06-15T08:55:00Z</cp:lastPrinted>
  <dcterms:created xsi:type="dcterms:W3CDTF">2022-02-04T08:27:00Z</dcterms:created>
  <dcterms:modified xsi:type="dcterms:W3CDTF">2022-02-04T08:42:00Z</dcterms:modified>
</cp:coreProperties>
</file>