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498b7ce44e5a4807bdadb3243b329091"/>
        <w:id w:val="438964410"/>
        <w:lock w:val="sdtLocked"/>
      </w:sdtPr>
      <w:sdtEndPr/>
      <w:sdtContent>
        <w:p w14:paraId="69067C99" w14:textId="7EB901A5" w:rsidR="00AA501D" w:rsidRDefault="00E80EA7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69067CB0" wp14:editId="69067CB1">
                <wp:extent cx="542925" cy="514350"/>
                <wp:effectExtent l="0" t="0" r="0" b="0"/>
                <wp:docPr id="2" name="Pictur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69067C9B" w14:textId="77777777" w:rsidR="00AA501D" w:rsidRDefault="00E80EA7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14:paraId="69067C9C" w14:textId="77777777" w:rsidR="00AA501D" w:rsidRDefault="00AA501D">
          <w:pPr>
            <w:jc w:val="center"/>
            <w:rPr>
              <w:caps/>
              <w:lang w:eastAsia="lt-LT"/>
            </w:rPr>
          </w:pPr>
        </w:p>
        <w:p w14:paraId="69067C9D" w14:textId="77777777" w:rsidR="00AA501D" w:rsidRDefault="00E80EA7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14:paraId="69067C9E" w14:textId="77777777" w:rsidR="00AA501D" w:rsidRDefault="00E80EA7">
          <w:pPr>
            <w:widowControl w:val="0"/>
            <w:jc w:val="center"/>
            <w:rPr>
              <w:lang w:eastAsia="lt-LT"/>
            </w:rPr>
          </w:pPr>
          <w:r>
            <w:rPr>
              <w:b/>
              <w:caps/>
              <w:lang w:eastAsia="lt-LT"/>
            </w:rPr>
            <w:t>DĖL LIETUVOS RESPUBLIKOS VYRIAUSYBĖS 2001 M. SAUSIO 25 D. NUTARIMO NR. 86 „DĖL</w:t>
          </w:r>
          <w:r>
            <w:rPr>
              <w:b/>
              <w:bCs/>
              <w:caps/>
              <w:lang w:eastAsia="lt-LT"/>
            </w:rPr>
            <w:t xml:space="preserve"> LIGOS IR MOTINYSTĖS SOCIALINIO DRAUDIMO IŠMOKŲ NUOSTATŲ PATVIRTINIMO</w:t>
          </w:r>
          <w:r>
            <w:rPr>
              <w:b/>
              <w:caps/>
              <w:lang w:eastAsia="lt-LT"/>
            </w:rPr>
            <w:t>“ PAKEITIMO</w:t>
          </w:r>
        </w:p>
        <w:p w14:paraId="69067C9F" w14:textId="77777777" w:rsidR="00AA501D" w:rsidRDefault="00AA501D">
          <w:pPr>
            <w:widowControl w:val="0"/>
            <w:jc w:val="center"/>
            <w:rPr>
              <w:b/>
              <w:caps/>
              <w:lang w:eastAsia="lt-LT"/>
            </w:rPr>
          </w:pPr>
        </w:p>
        <w:p w14:paraId="69067CA0" w14:textId="477DD72C" w:rsidR="00AA501D" w:rsidRDefault="00E80EA7">
          <w:pPr>
            <w:ind w:firstLine="62"/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2018 m. gruodžio 27 d. </w:t>
          </w:r>
          <w:r>
            <w:rPr>
              <w:lang w:eastAsia="lt-LT"/>
            </w:rPr>
            <w:t>Nr. 1360</w:t>
          </w:r>
        </w:p>
        <w:p w14:paraId="69067CA1" w14:textId="77777777" w:rsidR="00AA501D" w:rsidRDefault="00E80EA7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14:paraId="69067CA2" w14:textId="77777777" w:rsidR="00AA501D" w:rsidRDefault="00AA501D">
          <w:pPr>
            <w:jc w:val="center"/>
            <w:rPr>
              <w:lang w:eastAsia="lt-LT"/>
            </w:rPr>
          </w:pPr>
        </w:p>
        <w:p w14:paraId="1A8118F2" w14:textId="77777777" w:rsidR="00E80EA7" w:rsidRDefault="00E80EA7"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2be7095069434f7896af4bdc5c6a7f00"/>
            <w:id w:val="-1907065511"/>
            <w:lock w:val="sdtLocked"/>
          </w:sdtPr>
          <w:sdtEndPr/>
          <w:sdtContent>
            <w:p w14:paraId="69067CA3" w14:textId="77777777" w:rsidR="00AA501D" w:rsidRDefault="00E80EA7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Respublikos Vyriausybė</w:t>
              </w:r>
              <w:r>
                <w:rPr>
                  <w:spacing w:val="100"/>
                  <w:szCs w:val="24"/>
                  <w:lang w:eastAsia="lt-LT"/>
                </w:rPr>
                <w:t xml:space="preserve"> nutari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1 p."/>
            <w:tag w:val="part_dcb8ca5c52f443d697ddc8ca45c88bf2"/>
            <w:id w:val="714389062"/>
            <w:lock w:val="sdtLocked"/>
          </w:sdtPr>
          <w:sdtEndPr/>
          <w:sdtContent>
            <w:p w14:paraId="69067CA4" w14:textId="77777777" w:rsidR="00AA501D" w:rsidRDefault="00E80EA7">
              <w:pPr>
                <w:tabs>
                  <w:tab w:val="left" w:pos="1296"/>
                </w:tabs>
                <w:spacing w:line="360" w:lineRule="atLeast"/>
                <w:ind w:firstLine="720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dcb8ca5c52f443d697ddc8ca45c88bf2"/>
                  <w:id w:val="684630985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1</w:t>
                  </w:r>
                </w:sdtContent>
              </w:sdt>
              <w:r>
                <w:rPr>
                  <w:lang w:eastAsia="lt-LT"/>
                </w:rPr>
                <w:t>. Pakeisti Lietuvos Respublikos Vyriausybės 2001 m. sausio 25 d. nutarimo Nr. 86 „Dėl Ligos ir motinystės socialin</w:t>
              </w:r>
              <w:r>
                <w:rPr>
                  <w:lang w:eastAsia="lt-LT"/>
                </w:rPr>
                <w:t>io draudimo išmokų nuostatų patvirtinimo“</w:t>
              </w:r>
              <w:r>
                <w:rPr>
                  <w:szCs w:val="24"/>
                  <w:lang w:eastAsia="lt-LT"/>
                </w:rPr>
                <w:t xml:space="preserve"> preambulę ir ją išdėstyti taip</w:t>
              </w:r>
              <w:r>
                <w:rPr>
                  <w:lang w:eastAsia="lt-LT"/>
                </w:rPr>
                <w:t>:</w:t>
              </w:r>
            </w:p>
            <w:sdt>
              <w:sdtPr>
                <w:alias w:val="citata"/>
                <w:tag w:val="part_4ca034b095e141439375312f5b9d4372"/>
                <w:id w:val="1202435335"/>
                <w:lock w:val="sdtLocked"/>
              </w:sdtPr>
              <w:sdtEndPr/>
              <w:sdtContent>
                <w:sdt>
                  <w:sdtPr>
                    <w:alias w:val="pastraipa"/>
                    <w:tag w:val="part_f4f36020a9714abea7482d475e98e2cf"/>
                    <w:id w:val="-1395042584"/>
                    <w:lock w:val="sdtLocked"/>
                  </w:sdtPr>
                  <w:sdtEndPr/>
                  <w:sdtContent>
                    <w:p w14:paraId="69067CA5" w14:textId="77777777" w:rsidR="00AA501D" w:rsidRDefault="00E80EA7">
                      <w:pPr>
                        <w:spacing w:line="360" w:lineRule="atLeast"/>
                        <w:ind w:firstLine="720"/>
                        <w:jc w:val="both"/>
                        <w:rPr>
                          <w:lang w:eastAsia="lt-LT"/>
                        </w:rPr>
                      </w:pPr>
                      <w:r>
                        <w:rPr>
                          <w:lang w:eastAsia="lt-LT"/>
                        </w:rPr>
                        <w:t xml:space="preserve">„Vadovaudamasi Lietuvos Respublikos ligos ir motinystės socialinio draudimo įstatymo 3 straipsnio 5 dalimi, 6 straipsnio 6 dalimi, 14 straipsnio 8 dalimi, 15 straipsnio 2 dalimi, 18 </w:t>
                      </w:r>
                      <w:r>
                        <w:rPr>
                          <w:lang w:eastAsia="lt-LT"/>
                        </w:rPr>
                        <w:t>straipsnio 3 ir 6 dalimis, 21 straipsnio 3 ir 5 dalimis, 23 straipsnio 5 dalimi, 24 straipsnio 4 ir 7 dalimis, 27 straipsnio 4 dalimi, 28 ir 29 straipsniais, 32 straipsnio 2 dalimi, 33 straipsnio 1 dalimi, Lietuvos Respublikos specialiųjų tyrimų tarnybos į</w:t>
                      </w:r>
                      <w:r>
                        <w:rPr>
                          <w:lang w:eastAsia="lt-LT"/>
                        </w:rPr>
                        <w:t>statymo 61 straipsnio 1 dalimi ir Lietuvos Respublikos krašto apsaugos sistemos organizavimo ir karo tarnybos įstatymo Nr. VIII-723 65, 66, 67, 68, 70 ir 72 straipsnių pakeitimo įstatymo 7 straipsnio 6 dalimi, Lietuvos Respublikos Vyriausybė nutaria:“.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7a80f43af93943a68d871ee4dd4bf574"/>
            <w:id w:val="2055349916"/>
            <w:lock w:val="sdtLocked"/>
          </w:sdtPr>
          <w:sdtEndPr/>
          <w:sdtContent>
            <w:p w14:paraId="69067CA9" w14:textId="51D130EA" w:rsidR="00AA501D" w:rsidRDefault="00E80EA7" w:rsidP="00E80EA7">
              <w:pPr>
                <w:spacing w:line="360" w:lineRule="atLeast"/>
                <w:ind w:firstLine="720"/>
                <w:rPr>
                  <w:lang w:eastAsia="lt-LT"/>
                </w:rPr>
              </w:pPr>
              <w:sdt>
                <w:sdtPr>
                  <w:alias w:val="Numeris"/>
                  <w:tag w:val="nr_7a80f43af93943a68d871ee4dd4bf574"/>
                  <w:id w:val="180713802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2</w:t>
                  </w:r>
                </w:sdtContent>
              </w:sdt>
              <w:r>
                <w:rPr>
                  <w:lang w:eastAsia="lt-LT"/>
                </w:rPr>
                <w:t>. Šis nutarimas įsigalioja 2019 m. sausio 1 d.</w:t>
              </w:r>
            </w:p>
          </w:sdtContent>
        </w:sdt>
        <w:sdt>
          <w:sdtPr>
            <w:alias w:val="signatura"/>
            <w:tag w:val="part_79853534c0e9452786484bf73aef1b8d"/>
            <w:id w:val="2003546491"/>
            <w:lock w:val="sdtLocked"/>
          </w:sdtPr>
          <w:sdtEndPr/>
          <w:sdtContent>
            <w:p w14:paraId="2B8F2825" w14:textId="77777777" w:rsidR="00E80EA7" w:rsidRDefault="00E80EA7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6296CFAB" w14:textId="77777777" w:rsidR="00E80EA7" w:rsidRDefault="00E80EA7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4EA9CE27" w14:textId="77777777" w:rsidR="00E80EA7" w:rsidRDefault="00E80EA7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69067CAA" w14:textId="2E03CB31" w:rsidR="00AA501D" w:rsidRDefault="00E80EA7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bookmarkStart w:id="0" w:name="_GoBack"/>
              <w:bookmarkEnd w:id="0"/>
              <w:r>
                <w:rPr>
                  <w:lang w:eastAsia="lt-LT"/>
                </w:rPr>
                <w:t>Finansų ministras, pavaduojantis</w:t>
              </w:r>
            </w:p>
            <w:p w14:paraId="69067CAB" w14:textId="77777777" w:rsidR="00AA501D" w:rsidRDefault="00E80EA7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Ministrą Pirmininką</w:t>
              </w:r>
              <w:r>
                <w:rPr>
                  <w:lang w:eastAsia="lt-LT"/>
                </w:rPr>
                <w:tab/>
                <w:t>Vilius Šapoka</w:t>
              </w:r>
            </w:p>
            <w:p w14:paraId="69067CAC" w14:textId="77777777" w:rsidR="00AA501D" w:rsidRDefault="00AA501D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69067CAD" w14:textId="77777777" w:rsidR="00AA501D" w:rsidRDefault="00AA501D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69067CAE" w14:textId="77777777" w:rsidR="00AA501D" w:rsidRDefault="00AA501D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69067CAF" w14:textId="77777777" w:rsidR="00AA501D" w:rsidRDefault="00E80EA7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Socialinės apsaugos ir darbo ministras</w:t>
              </w:r>
              <w:r>
                <w:rPr>
                  <w:lang w:eastAsia="lt-LT"/>
                </w:rPr>
                <w:tab/>
                <w:t xml:space="preserve">Linas </w:t>
              </w:r>
              <w:proofErr w:type="spellStart"/>
              <w:r>
                <w:rPr>
                  <w:lang w:eastAsia="lt-LT"/>
                </w:rPr>
                <w:t>Kukuraitis</w:t>
              </w:r>
              <w:proofErr w:type="spellEnd"/>
            </w:p>
          </w:sdtContent>
        </w:sdt>
      </w:sdtContent>
    </w:sdt>
    <w:sectPr w:rsidR="00AA501D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1134" w:right="1134" w:bottom="1134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9067CB4" w14:textId="77777777" w:rsidR="00AA501D" w:rsidRDefault="00E80EA7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69067CB5" w14:textId="77777777" w:rsidR="00AA501D" w:rsidRDefault="00E80EA7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9067CBA" w14:textId="77777777" w:rsidR="00AA501D" w:rsidRDefault="00AA501D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9067CBB" w14:textId="77777777" w:rsidR="00AA501D" w:rsidRDefault="00AA501D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9067CBD" w14:textId="77777777" w:rsidR="00AA501D" w:rsidRDefault="00AA501D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9067CB2" w14:textId="77777777" w:rsidR="00AA501D" w:rsidRDefault="00E80EA7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69067CB3" w14:textId="77777777" w:rsidR="00AA501D" w:rsidRDefault="00E80EA7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9067CB6" w14:textId="77777777" w:rsidR="00AA501D" w:rsidRDefault="00E80EA7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14:paraId="69067CB7" w14:textId="77777777" w:rsidR="00AA501D" w:rsidRDefault="00AA501D">
    <w:pPr>
      <w:tabs>
        <w:tab w:val="center" w:pos="4153"/>
        <w:tab w:val="right" w:pos="8306"/>
      </w:tabs>
      <w:rPr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9067CB8" w14:textId="77777777" w:rsidR="00AA501D" w:rsidRDefault="00E80EA7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2</w:t>
    </w:r>
    <w:r>
      <w:rPr>
        <w:lang w:eastAsia="lt-LT"/>
      </w:rPr>
      <w:fldChar w:fldCharType="end"/>
    </w:r>
  </w:p>
  <w:p w14:paraId="69067CB9" w14:textId="77777777" w:rsidR="00AA501D" w:rsidRDefault="00AA501D">
    <w:pPr>
      <w:tabs>
        <w:tab w:val="center" w:pos="4153"/>
        <w:tab w:val="right" w:pos="8306"/>
      </w:tabs>
      <w:rPr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9067CBC" w14:textId="77777777" w:rsidR="00AA501D" w:rsidRDefault="00AA501D">
    <w:pPr>
      <w:tabs>
        <w:tab w:val="center" w:pos="4153"/>
        <w:tab w:val="right" w:pos="8306"/>
      </w:tabs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6E7"/>
    <w:rsid w:val="004C66E7"/>
    <w:rsid w:val="00AA501D"/>
    <w:rsid w:val="00E80E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69067C9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d48fc4c0873c453eaebe8d761afea8f8" PartId="498b7ce44e5a4807bdadb3243b329091">
    <Part Type="preambule" DocPartId="73e2705a11d3470da58bd6847e2c564b" PartId="2be7095069434f7896af4bdc5c6a7f00"/>
    <Part Type="punktas" Nr="1" Abbr="1 p." DocPartId="2130e92387194e59b65b2a42ea25c992" PartId="dcb8ca5c52f443d697ddc8ca45c88bf2">
      <Part Type="citata" DocPartId="e3a0f747b97f4dd9a855a3efb426d1d5" PartId="4ca034b095e141439375312f5b9d4372">
        <Part Type="pastraipa" DocPartId="2d0d8571a2fe4d68b8b46fe225833458" PartId="f4f36020a9714abea7482d475e98e2cf"/>
      </Part>
    </Part>
    <Part Type="punktas" Nr="2" Abbr="2 p." DocPartId="763052428bbc4c1996f352f8d6b9a5e3" PartId="7a80f43af93943a68d871ee4dd4bf574"/>
    <Part Type="signatura" DocPartId="5c97503dca304b288b032f4e3800566d" PartId="79853534c0e9452786484bf73aef1b8d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79F4D0-A16E-44B7-A8D7-07A23109B8D2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F38DFDC4-71C0-4446-80AE-56A9D6BD89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868</Words>
  <Characters>495</Characters>
  <Application>Microsoft Office Word</Application>
  <DocSecurity>0</DocSecurity>
  <Lines>4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1361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ŠAULYTĖ SKAIRIENĖ Dalia</cp:lastModifiedBy>
  <cp:revision>3</cp:revision>
  <cp:lastPrinted>2017-07-10T06:31:00Z</cp:lastPrinted>
  <dcterms:created xsi:type="dcterms:W3CDTF">2018-12-28T12:48:00Z</dcterms:created>
  <dcterms:modified xsi:type="dcterms:W3CDTF">2018-12-28T14:23:00Z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-1888525939</vt:i4>
  </property>
  <property fmtid="{D5CDD505-2E9C-101B-9397-08002B2CF9AE}" pid="3" name="_NewReviewCycle">
    <vt:lpwstr/>
  </property>
  <property fmtid="{D5CDD505-2E9C-101B-9397-08002B2CF9AE}" pid="4" name="_EmailSubject">
    <vt:lpwstr>Nutarimai</vt:lpwstr>
  </property>
  <property fmtid="{D5CDD505-2E9C-101B-9397-08002B2CF9AE}" pid="5" name="_AuthorEmail">
    <vt:lpwstr>Silvija.Zarankaite@socmin.lt</vt:lpwstr>
  </property>
  <property fmtid="{D5CDD505-2E9C-101B-9397-08002B2CF9AE}" pid="6" name="_AuthorEmailDisplayName">
    <vt:lpwstr>Silvija Zarankaitė</vt:lpwstr>
  </property>
  <property fmtid="{D5CDD505-2E9C-101B-9397-08002B2CF9AE}" pid="7" name="_PreviousAdHocReviewCycleID">
    <vt:i4>1364552809</vt:i4>
  </property>
  <property fmtid="{D5CDD505-2E9C-101B-9397-08002B2CF9AE}" pid="8" name="_ReviewingToolsShownOnce">
    <vt:lpwstr/>
  </property>
</Properties>
</file>