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954ec7cea81445a99012a762750dffba"/>
        <w:id w:val="-209652969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1CBED177" w14:textId="7DEC9FF1" w:rsidR="009B5DDF" w:rsidRDefault="003011A0" w:rsidP="003011A0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1CBED1AD" wp14:editId="1CBED1AE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CBED178" w14:textId="77777777" w:rsidR="009B5DDF" w:rsidRDefault="009B5DDF">
          <w:pPr>
            <w:rPr>
              <w:sz w:val="2"/>
              <w:szCs w:val="2"/>
            </w:rPr>
          </w:pPr>
        </w:p>
        <w:p w14:paraId="1CBED179" w14:textId="77777777" w:rsidR="009B5DDF" w:rsidRDefault="003011A0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14:paraId="1CBED17A" w14:textId="77777777" w:rsidR="009B5DDF" w:rsidRDefault="009B5DDF">
          <w:pPr>
            <w:rPr>
              <w:sz w:val="2"/>
              <w:szCs w:val="2"/>
            </w:rPr>
          </w:pPr>
        </w:p>
        <w:p w14:paraId="1CBED17B" w14:textId="77777777" w:rsidR="009B5DDF" w:rsidRDefault="009B5DDF">
          <w:pPr>
            <w:overflowPunct w:val="0"/>
            <w:jc w:val="center"/>
            <w:textAlignment w:val="baseline"/>
          </w:pPr>
        </w:p>
        <w:p w14:paraId="1CBED17C" w14:textId="77777777" w:rsidR="009B5DDF" w:rsidRDefault="009B5DDF">
          <w:pPr>
            <w:rPr>
              <w:sz w:val="2"/>
              <w:szCs w:val="2"/>
            </w:rPr>
          </w:pPr>
        </w:p>
        <w:p w14:paraId="1CBED17D" w14:textId="77777777" w:rsidR="009B5DDF" w:rsidRDefault="003011A0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1CBED17E" w14:textId="77777777" w:rsidR="009B5DDF" w:rsidRDefault="009B5DDF">
          <w:pPr>
            <w:rPr>
              <w:sz w:val="2"/>
              <w:szCs w:val="2"/>
            </w:rPr>
          </w:pPr>
        </w:p>
        <w:p w14:paraId="73F1D188" w14:textId="77777777" w:rsidR="003011A0" w:rsidRDefault="003011A0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>DĖL ŠVIETIMO IR MOKSLO MINISTRO 2020 M. GEGUŽĖS 11 D. ĮSAKYMO NR. V-695 „DĖL</w:t>
          </w:r>
          <w:r>
            <w:rPr>
              <w:rFonts w:ascii="HelveticaLT" w:hAnsi="HelveticaLT"/>
              <w:sz w:val="20"/>
              <w:lang w:val="en-GB"/>
            </w:rPr>
            <w:t xml:space="preserve"> </w:t>
          </w:r>
          <w:r>
            <w:rPr>
              <w:b/>
              <w:bCs/>
            </w:rPr>
            <w:t>REKOMENDACIJŲ AUKŠTŲJŲ MOKYKLŲ DĖSTYTOJŲ DARBO LAIKO SANDARAI PATVIRTINIMO“ PAKEITIMO</w:t>
          </w:r>
        </w:p>
        <w:p w14:paraId="1CBED181" w14:textId="77777777" w:rsidR="009B5DDF" w:rsidRDefault="009B5DDF">
          <w:pPr>
            <w:overflowPunct w:val="0"/>
            <w:jc w:val="center"/>
            <w:textAlignment w:val="baseline"/>
          </w:pPr>
        </w:p>
        <w:p w14:paraId="1CBED182" w14:textId="77777777" w:rsidR="009B5DDF" w:rsidRDefault="009B5DDF">
          <w:pPr>
            <w:rPr>
              <w:sz w:val="2"/>
              <w:szCs w:val="2"/>
            </w:rPr>
          </w:pPr>
        </w:p>
        <w:p w14:paraId="36965672" w14:textId="10EB7320" w:rsidR="003011A0" w:rsidRDefault="003011A0" w:rsidP="003011A0">
          <w:pPr>
            <w:keepNext/>
            <w:tabs>
              <w:tab w:val="left" w:pos="4927"/>
            </w:tabs>
            <w:overflowPunct w:val="0"/>
            <w:jc w:val="center"/>
            <w:textAlignment w:val="baseline"/>
          </w:pPr>
          <w:r>
            <w:t>2020 m. liepos 24 d. Nr. V-1105</w:t>
          </w:r>
        </w:p>
        <w:p w14:paraId="407F3738" w14:textId="77777777" w:rsidR="003011A0" w:rsidRDefault="003011A0" w:rsidP="003011A0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1CBED188" w14:textId="77777777" w:rsidR="009B5DDF" w:rsidRDefault="009B5DDF">
          <w:pPr>
            <w:overflowPunct w:val="0"/>
            <w:textAlignment w:val="baseline"/>
          </w:pPr>
        </w:p>
        <w:p w14:paraId="5BCD96FA" w14:textId="77777777" w:rsidR="003011A0" w:rsidRDefault="003011A0">
          <w:pPr>
            <w:overflowPunct w:val="0"/>
            <w:textAlignment w:val="baseline"/>
          </w:pPr>
        </w:p>
        <w:p w14:paraId="1CBED189" w14:textId="48B3DA37" w:rsidR="009B5DDF" w:rsidRDefault="009B5DDF">
          <w:pPr>
            <w:rPr>
              <w:sz w:val="2"/>
              <w:szCs w:val="2"/>
            </w:rPr>
          </w:pPr>
        </w:p>
        <w:sdt>
          <w:sdtPr>
            <w:alias w:val="pastraipa"/>
            <w:tag w:val="part_21b4094a4a9141458402e93d176fd12a"/>
            <w:id w:val="-564641498"/>
            <w:lock w:val="sdtLocked"/>
            <w:placeholder>
              <w:docPart w:val="DefaultPlaceholder_1082065158"/>
            </w:placeholder>
          </w:sdtPr>
          <w:sdtEndPr>
            <w:rPr>
              <w:sz w:val="2"/>
              <w:szCs w:val="2"/>
            </w:rPr>
          </w:sdtEndPr>
          <w:sdtContent>
            <w:p w14:paraId="1CBED18F" w14:textId="047DF500" w:rsidR="009B5DDF" w:rsidRDefault="003011A0">
              <w:pPr>
                <w:overflowPunct w:val="0"/>
                <w:ind w:firstLine="1253"/>
                <w:jc w:val="both"/>
                <w:textAlignment w:val="baseline"/>
              </w:pPr>
              <w:r>
                <w:t>P a k e i č i u  Rekomendacijas dėl aukštųjų mokyklų dėstytojų darbo laiko sandaros, patvirtintas Lietuvos Respublikos švietimo, mokslo ir sporto ministro 2020 m. gegužės 11 d. įsakymu Nr. V-695 „</w:t>
              </w:r>
              <w:r>
                <w:rPr>
                  <w:szCs w:val="24"/>
                  <w:lang w:val="en-GB"/>
                </w:rPr>
                <w:t>D</w:t>
              </w:r>
              <w:proofErr w:type="spellStart"/>
              <w:r>
                <w:rPr>
                  <w:szCs w:val="24"/>
                </w:rPr>
                <w:t>ėl</w:t>
              </w:r>
              <w:proofErr w:type="spellEnd"/>
              <w:r>
                <w:t xml:space="preserve"> Rekomendacijų aukštųjų mokyklų dėstytojų darbo laiko san</w:t>
              </w:r>
              <w:r>
                <w:t>darai patvirtinimo“:</w:t>
              </w:r>
            </w:p>
            <w:p w14:paraId="1CBED190" w14:textId="2E54C107" w:rsidR="009B5DDF" w:rsidRDefault="003011A0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1 p."/>
            <w:tag w:val="part_f85151021a374759811e41dc4c80169a"/>
            <w:id w:val="-183285513"/>
            <w:lock w:val="sdtLocked"/>
            <w:placeholder>
              <w:docPart w:val="DefaultPlaceholder_1082065158"/>
            </w:placeholder>
          </w:sdtPr>
          <w:sdtContent>
            <w:p w14:paraId="1CBED191" w14:textId="09AE3093" w:rsidR="009B5DDF" w:rsidRDefault="003011A0">
              <w:pPr>
                <w:tabs>
                  <w:tab w:val="left" w:pos="1701"/>
                </w:tabs>
                <w:overflowPunct w:val="0"/>
                <w:ind w:left="1613" w:hanging="360"/>
                <w:jc w:val="both"/>
                <w:textAlignment w:val="baseline"/>
              </w:pPr>
              <w:sdt>
                <w:sdtPr>
                  <w:alias w:val="Numeris"/>
                  <w:tag w:val="nr_f85151021a374759811e41dc4c80169a"/>
                  <w:id w:val="-73709561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3.3 papunktį ir jį išdėstau taip:</w:t>
              </w:r>
            </w:p>
            <w:sdt>
              <w:sdtPr>
                <w:alias w:val="citata"/>
                <w:tag w:val="part_c55ccdb76dba4f1a9deceacd3b25673e"/>
                <w:id w:val="962620551"/>
                <w:lock w:val="sdtLocked"/>
              </w:sdtPr>
              <w:sdtEndPr/>
              <w:sdtContent>
                <w:sdt>
                  <w:sdtPr>
                    <w:alias w:val="3.3 pp."/>
                    <w:tag w:val="part_379704e630c549d0804a69f654631f56"/>
                    <w:id w:val="-1824881371"/>
                    <w:lock w:val="sdtLocked"/>
                  </w:sdtPr>
                  <w:sdtEndPr/>
                  <w:sdtContent>
                    <w:p w14:paraId="1CBED192" w14:textId="77777777" w:rsidR="009B5DDF" w:rsidRDefault="003011A0">
                      <w:pPr>
                        <w:overflowPunct w:val="0"/>
                        <w:ind w:firstLine="1253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79704e630c549d0804a69f654631f56"/>
                          <w:id w:val="1448506962"/>
                          <w:lock w:val="sdtLocked"/>
                        </w:sdtPr>
                        <w:sdtEndPr/>
                        <w:sdtContent>
                          <w:r>
                            <w:t>3.3</w:t>
                          </w:r>
                        </w:sdtContent>
                      </w:sdt>
                      <w:r>
                        <w:t>. mokslinių tyrimų ir eksperimentinės plėtros (toliau – MTEP) vykdymas, dalyvavimas meno tematikų formavimo, meno veikloje, šios veiklos rezultatų skelbimas;“;</w:t>
                      </w:r>
                    </w:p>
                    <w:p w14:paraId="1CBED193" w14:textId="60CC0870" w:rsidR="009B5DDF" w:rsidRDefault="003011A0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2418ccd1b484172984161bfa1acb8e0"/>
            <w:id w:val="-462194945"/>
            <w:lock w:val="sdtLocked"/>
            <w:placeholder>
              <w:docPart w:val="DefaultPlaceholder_1082065158"/>
            </w:placeholder>
          </w:sdtPr>
          <w:sdtContent>
            <w:p w14:paraId="1CBED194" w14:textId="2C5C767B" w:rsidR="009B5DDF" w:rsidRDefault="003011A0">
              <w:pPr>
                <w:overflowPunct w:val="0"/>
                <w:ind w:firstLine="1253"/>
                <w:jc w:val="both"/>
                <w:textAlignment w:val="baseline"/>
              </w:pPr>
              <w:sdt>
                <w:sdtPr>
                  <w:alias w:val="Numeris"/>
                  <w:tag w:val="nr_e2418ccd1b484172984161bfa1acb8e0"/>
                  <w:id w:val="-90599725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</w:t>
              </w:r>
              <w:r>
                <w:t xml:space="preserve"> 5.3 papunkčio pirmąją pastraipą ir ją išdėstau taip:</w:t>
              </w:r>
            </w:p>
            <w:p w14:paraId="1CBED195" w14:textId="77777777" w:rsidR="009B5DDF" w:rsidRDefault="009B5DDF">
              <w:pPr>
                <w:rPr>
                  <w:sz w:val="2"/>
                  <w:szCs w:val="2"/>
                </w:rPr>
              </w:pPr>
            </w:p>
            <w:sdt>
              <w:sdtPr>
                <w:alias w:val="citata"/>
                <w:tag w:val="part_e885bb96263d4b6c9672bed55ae9d9c8"/>
                <w:id w:val="-1567485119"/>
                <w:lock w:val="sdtLocked"/>
              </w:sdtPr>
              <w:sdtEndPr/>
              <w:sdtContent>
                <w:sdt>
                  <w:sdtPr>
                    <w:alias w:val="5.3 pp."/>
                    <w:tag w:val="part_97b586baf69847b4b7d3e84fd2b42cab"/>
                    <w:id w:val="-1592616886"/>
                    <w:lock w:val="sdtLocked"/>
                  </w:sdtPr>
                  <w:sdtEndPr/>
                  <w:sdtContent>
                    <w:p w14:paraId="1CBED196" w14:textId="77777777" w:rsidR="009B5DDF" w:rsidRDefault="003011A0">
                      <w:pPr>
                        <w:overflowPunct w:val="0"/>
                        <w:ind w:firstLine="1253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97b586baf69847b4b7d3e84fd2b42cab"/>
                          <w:id w:val="782771021"/>
                          <w:lock w:val="sdtLocked"/>
                        </w:sdtPr>
                        <w:sdtEndPr/>
                        <w:sdtContent>
                          <w:r>
                            <w:t>5.3</w:t>
                          </w:r>
                        </w:sdtContent>
                      </w:sdt>
                      <w:r>
                        <w:t>. MTEP vykdymas, dalyvavimas meno tematikų formavimo, meno veikloje, šios veiklos rezultatų skelbimas:“;</w:t>
                      </w:r>
                    </w:p>
                    <w:p w14:paraId="1CBED197" w14:textId="67CB7D1D" w:rsidR="009B5DDF" w:rsidRDefault="003011A0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364b802e6efb4bf7ada29867643d3607"/>
            <w:id w:val="-1925333628"/>
            <w:lock w:val="sdtLocked"/>
            <w:placeholder>
              <w:docPart w:val="DefaultPlaceholder_1082065158"/>
            </w:placeholder>
          </w:sdtPr>
          <w:sdtEndPr>
            <w:rPr>
              <w:sz w:val="2"/>
              <w:szCs w:val="2"/>
            </w:rPr>
          </w:sdtEndPr>
          <w:sdtContent>
            <w:p w14:paraId="1CBED198" w14:textId="15B11C80" w:rsidR="009B5DDF" w:rsidRDefault="003011A0">
              <w:pPr>
                <w:overflowPunct w:val="0"/>
                <w:ind w:firstLine="1253"/>
                <w:jc w:val="both"/>
                <w:textAlignment w:val="baseline"/>
              </w:pPr>
              <w:sdt>
                <w:sdtPr>
                  <w:alias w:val="Numeris"/>
                  <w:tag w:val="nr_364b802e6efb4bf7ada29867643d3607"/>
                  <w:id w:val="-185907166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Pakeičiu 5.3.6 papunktį ir jį išdėstau taip:</w:t>
              </w:r>
            </w:p>
            <w:p w14:paraId="1CBED199" w14:textId="77777777" w:rsidR="009B5DDF" w:rsidRDefault="009B5DDF">
              <w:pPr>
                <w:rPr>
                  <w:sz w:val="2"/>
                  <w:szCs w:val="2"/>
                </w:rPr>
              </w:pPr>
            </w:p>
            <w:sdt>
              <w:sdtPr>
                <w:alias w:val="citata"/>
                <w:tag w:val="part_6f2e872c6f2d4bc3bf5501e427941817"/>
                <w:id w:val="56653830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"/>
                  <w:szCs w:val="2"/>
                </w:rPr>
              </w:sdtEndPr>
              <w:sdtContent>
                <w:sdt>
                  <w:sdtPr>
                    <w:alias w:val="5.3.6 pp."/>
                    <w:tag w:val="part_a15da60464b9415e99438d8aef1ddf7e"/>
                    <w:id w:val="-1057618926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 w:val="2"/>
                      <w:szCs w:val="2"/>
                    </w:rPr>
                  </w:sdtEndPr>
                  <w:sdtContent>
                    <w:p w14:paraId="1CBED19A" w14:textId="2DD2F3DE" w:rsidR="009B5DDF" w:rsidRDefault="003011A0">
                      <w:pPr>
                        <w:overflowPunct w:val="0"/>
                        <w:ind w:firstLine="1253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a15da60464b9415e99438d8aef1ddf7e"/>
                          <w:id w:val="-2121828009"/>
                          <w:lock w:val="sdtLocked"/>
                        </w:sdtPr>
                        <w:sdtEndPr/>
                        <w:sdtContent>
                          <w:r>
                            <w:t>5.3.6</w:t>
                          </w:r>
                        </w:sdtContent>
                      </w:sdt>
                      <w:r>
                        <w:t>. kitos veiklos, susijus</w:t>
                      </w:r>
                      <w:r>
                        <w:t>ios su MTEP vykdymu, dalyvavimu meno tematikų formavimo, meno veikloje, šios veiklos rezultatų skelbimu;“.</w:t>
                      </w:r>
                    </w:p>
                    <w:p w14:paraId="1CBED19B" w14:textId="640A3B03" w:rsidR="009B5DDF" w:rsidRDefault="003011A0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03cd2e330414655afc4bbd412223067"/>
            <w:id w:val="-539366049"/>
            <w:lock w:val="sdtLocked"/>
            <w:placeholder>
              <w:docPart w:val="DefaultPlaceholder_1082065158"/>
            </w:placeholder>
          </w:sdtPr>
          <w:sdtEndPr>
            <w:rPr>
              <w:rFonts w:ascii="HelveticaLT" w:hAnsi="HelveticaLT"/>
            </w:rPr>
          </w:sdtEndPr>
          <w:sdtContent>
            <w:p w14:paraId="1CBED19C" w14:textId="45873AF2" w:rsidR="009B5DDF" w:rsidRDefault="009B5DDF">
              <w:pPr>
                <w:overflowPunct w:val="0"/>
                <w:jc w:val="both"/>
                <w:textAlignment w:val="baseline"/>
              </w:pPr>
            </w:p>
            <w:p w14:paraId="1CBED19D" w14:textId="77777777" w:rsidR="009B5DDF" w:rsidRDefault="009B5DDF">
              <w:pPr>
                <w:rPr>
                  <w:sz w:val="2"/>
                  <w:szCs w:val="2"/>
                </w:rPr>
              </w:pPr>
            </w:p>
            <w:p w14:paraId="1CBED19E" w14:textId="77777777" w:rsidR="009B5DDF" w:rsidRDefault="009B5DDF">
              <w:pPr>
                <w:overflowPunct w:val="0"/>
                <w:jc w:val="both"/>
                <w:textAlignment w:val="baseline"/>
                <w:sectPr w:rsidR="009B5DDF">
                  <w:headerReference w:type="even" r:id="rId12"/>
                  <w:headerReference w:type="default" r:id="rId13"/>
                  <w:footerReference w:type="even" r:id="rId14"/>
                  <w:footerReference w:type="default" r:id="rId15"/>
                  <w:headerReference w:type="first" r:id="rId16"/>
                  <w:footerReference w:type="first" r:id="rId17"/>
                  <w:type w:val="continuous"/>
                  <w:pgSz w:w="11907" w:h="16840" w:code="9"/>
                  <w:pgMar w:top="1138" w:right="562" w:bottom="1238" w:left="1699" w:header="288" w:footer="720" w:gutter="0"/>
                  <w:cols w:space="720"/>
                  <w:formProt w:val="0"/>
                  <w:noEndnote/>
                  <w:titlePg/>
                </w:sectPr>
              </w:pPr>
            </w:p>
            <w:p w14:paraId="1CBED19F" w14:textId="77777777" w:rsidR="009B5DDF" w:rsidRDefault="009B5DDF">
              <w:pPr>
                <w:rPr>
                  <w:sz w:val="2"/>
                  <w:szCs w:val="2"/>
                </w:rPr>
              </w:pPr>
            </w:p>
            <w:p w14:paraId="1CBED1A0" w14:textId="77777777" w:rsidR="009B5DDF" w:rsidRDefault="009B5DDF">
              <w:pPr>
                <w:tabs>
                  <w:tab w:val="center" w:pos="4819"/>
                  <w:tab w:val="right" w:pos="9071"/>
                </w:tabs>
                <w:overflowPunct w:val="0"/>
                <w:textAlignment w:val="baseline"/>
                <w:rPr>
                  <w:rFonts w:ascii="HelveticaLT" w:hAnsi="HelveticaLT"/>
                  <w:sz w:val="20"/>
                  <w:lang w:val="en-GB"/>
                </w:rPr>
              </w:pPr>
            </w:p>
            <w:p w14:paraId="1CBED1A1" w14:textId="77777777" w:rsidR="009B5DDF" w:rsidRDefault="009B5DDF">
              <w:pPr>
                <w:overflowPunct w:val="0"/>
                <w:jc w:val="both"/>
                <w:textAlignment w:val="baseline"/>
              </w:pPr>
            </w:p>
            <w:p w14:paraId="1CBED1A2" w14:textId="5101A854" w:rsidR="009B5DDF" w:rsidRDefault="009B5DDF">
              <w:pPr>
                <w:rPr>
                  <w:sz w:val="2"/>
                  <w:szCs w:val="2"/>
                </w:rPr>
              </w:pPr>
            </w:p>
            <w:p w14:paraId="673C4407" w14:textId="77777777" w:rsidR="003011A0" w:rsidRDefault="003011A0">
              <w:pPr>
                <w:tabs>
                  <w:tab w:val="left" w:pos="5778"/>
                </w:tabs>
                <w:overflowPunct w:val="0"/>
                <w:textAlignment w:val="baseline"/>
              </w:pPr>
              <w:r>
                <w:t xml:space="preserve">Kultūros ministras, pavaduojantis švietimo, </w:t>
              </w:r>
            </w:p>
            <w:p w14:paraId="37CDA4E9" w14:textId="394E4EAB" w:rsidR="003011A0" w:rsidRDefault="003011A0">
              <w:pPr>
                <w:tabs>
                  <w:tab w:val="left" w:pos="5778"/>
                </w:tabs>
                <w:overflowPunct w:val="0"/>
                <w:textAlignment w:val="baseline"/>
              </w:pPr>
              <w:r>
                <w:t>mokslo ir sporto ministrą</w:t>
              </w:r>
              <w:r>
                <w:tab/>
              </w:r>
              <w:r>
                <w:tab/>
                <w:t xml:space="preserve">           Mindaugas Kvietkauskas</w:t>
              </w:r>
            </w:p>
            <w:p w14:paraId="1CBED1AC" w14:textId="099EF275" w:rsidR="009B5DDF" w:rsidRDefault="003011A0">
              <w:pPr>
                <w:overflowPunct w:val="0"/>
                <w:jc w:val="both"/>
                <w:textAlignment w:val="baseline"/>
                <w:rPr>
                  <w:rFonts w:ascii="HelveticaLT" w:hAnsi="HelveticaLT"/>
                </w:rPr>
              </w:pPr>
            </w:p>
          </w:sdtContent>
        </w:sdt>
      </w:sdtContent>
    </w:sdt>
    <w:bookmarkStart w:id="0" w:name="_GoBack" w:displacedByCustomXml="prev"/>
    <w:bookmarkEnd w:id="0" w:displacedByCustomXml="prev"/>
    <w:sectPr w:rsidR="009B5DDF">
      <w:type w:val="continuous"/>
      <w:pgSz w:w="11907" w:h="16840" w:code="9"/>
      <w:pgMar w:top="1138" w:right="562" w:bottom="1238" w:left="1699" w:header="288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BED1B1" w14:textId="77777777" w:rsidR="009B5DDF" w:rsidRDefault="003011A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1CBED1B2" w14:textId="77777777" w:rsidR="009B5DDF" w:rsidRDefault="003011A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Courier New"/>
    <w:charset w:val="BA"/>
    <w:family w:val="swiss"/>
    <w:pitch w:val="variable"/>
    <w:sig w:usb0="20007A87" w:usb1="80000000" w:usb2="00000008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5" w14:textId="77777777" w:rsidR="009B5DDF" w:rsidRDefault="003011A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1CBED1B6" w14:textId="77777777" w:rsidR="009B5DDF" w:rsidRDefault="009B5DDF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7" w14:textId="77777777" w:rsidR="009B5DDF" w:rsidRDefault="003011A0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Dokumentas14</w:t>
    </w:r>
  </w:p>
  <w:p w14:paraId="1CBED1B8" w14:textId="77777777" w:rsidR="009B5DDF" w:rsidRDefault="009B5DDF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B" w14:textId="23AF7A66" w:rsidR="009B5DDF" w:rsidRDefault="009B5DDF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CBED1AF" w14:textId="77777777" w:rsidR="009B5DDF" w:rsidRDefault="003011A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1CBED1B0" w14:textId="77777777" w:rsidR="009B5DDF" w:rsidRDefault="003011A0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3" w14:textId="77777777" w:rsidR="009B5DDF" w:rsidRDefault="009B5DD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4" w14:textId="77777777" w:rsidR="009B5DDF" w:rsidRDefault="009B5DD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ED1B9" w14:textId="77777777" w:rsidR="009B5DDF" w:rsidRDefault="009B5DD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39"/>
    <w:rsid w:val="00025B39"/>
    <w:rsid w:val="003011A0"/>
    <w:rsid w:val="009B5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0241"/>
    <o:shapelayout v:ext="edit">
      <o:idmap v:ext="edit" data="1"/>
    </o:shapelayout>
  </w:shapeDefaults>
  <w:decimalSymbol w:val=","/>
  <w:listSeparator w:val=";"/>
  <w14:docId w14:val="1CBED17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11A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11A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0F4CE37-F108-4A97-AAC6-C2D1E74F1212}"/>
      </w:docPartPr>
      <w:docPartBody>
        <w:p w14:paraId="05C2D3F1" w14:textId="49209E69" w:rsidR="00000000" w:rsidRDefault="00793462">
          <w:r w:rsidRPr="006D2F9B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Courier New"/>
    <w:charset w:val="BA"/>
    <w:family w:val="swiss"/>
    <w:pitch w:val="variable"/>
    <w:sig w:usb0="20007A87" w:usb1="80000000" w:usb2="00000008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3462"/>
    <w:rsid w:val="00793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346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346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e1ffe7729bd4540864c8470e77226e4" PartId="954ec7cea81445a99012a762750dffba">
    <Part Type="pastraipa" DocPartId="98d8979ffc734be6b215e0b4dc9bb612" PartId="21b4094a4a9141458402e93d176fd12a"/>
    <Part Type="punktas" Nr="1" Abbr="1 p." DocPartId="e708639ef1cf45f69eb0f486c9ecff15" PartId="f85151021a374759811e41dc4c80169a">
      <Part Type="citata" DocPartId="c05e7df3fe624c2a95de7dadfab120cd" PartId="c55ccdb76dba4f1a9deceacd3b25673e">
        <Part Type="papunktis" Nr="3.3" Abbr="3.3 pp." DocPartId="5d3fe2d00e48417c817ce7f1539cfad3" PartId="379704e630c549d0804a69f654631f56"/>
      </Part>
    </Part>
    <Part Type="punktas" Nr="2" Abbr="2 p." DocPartId="ef0930edea51458384a5d9a3fe5b9594" PartId="e2418ccd1b484172984161bfa1acb8e0">
      <Part Type="citata" DocPartId="9f68dfd4139a4c54b1430b9ea1528641" PartId="e885bb96263d4b6c9672bed55ae9d9c8">
        <Part Type="papunktis" Nr="5.3" Abbr="5.3 pp." DocPartId="af9d6dfffdb44de18d51d085efc8a62d" PartId="97b586baf69847b4b7d3e84fd2b42cab"/>
      </Part>
    </Part>
    <Part Type="punktas" Nr="3" Abbr="3 p." DocPartId="e5f98e4e21c54aa9ab13c73825449e3f" PartId="364b802e6efb4bf7ada29867643d3607">
      <Part Type="citata" DocPartId="531b7f08f8af4345b652c7231e79b9f5" PartId="6f2e872c6f2d4bc3bf5501e427941817">
        <Part Type="papunktis" Nr="5.3.6" Abbr="5.3.6 pp." DocPartId="0b348eaf08754e0bb658aed3d9706c1c" PartId="a15da60464b9415e99438d8aef1ddf7e"/>
      </Part>
    </Part>
    <Part Type="signatura" DocPartId="d74bcfa92fe947e4b5df08a5bb6b350d" PartId="603cd2e330414655afc4bbd412223067"/>
  </Part>
</Parts>
</file>

<file path=customXml/itemProps1.xml><?xml version="1.0" encoding="utf-8"?>
<ds:datastoreItem xmlns:ds="http://schemas.openxmlformats.org/officeDocument/2006/customXml" ds:itemID="{17983955-C332-4C45-B1EB-8842C5BD88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B293B5-4934-4744-9741-ECD11F0335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E153144-1763-4694-B545-52EE53F01A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1B7E285-F5E1-4C5D-AB57-C632D0E43C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165</Words>
  <Characters>1119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1282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04f97563-815b-4c29-8069-bbf47384ad10</dc:title>
  <dc:creator>Opulskytė Audronė</dc:creator>
  <cp:lastModifiedBy>DRAZDAUSKIENĖ Nijolė</cp:lastModifiedBy>
  <cp:revision>3</cp:revision>
  <cp:lastPrinted>2010-02-18T07:54:00Z</cp:lastPrinted>
  <dcterms:created xsi:type="dcterms:W3CDTF">2020-07-24T10:01:00Z</dcterms:created>
  <dcterms:modified xsi:type="dcterms:W3CDTF">2020-07-24T10:57:00Z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Pridėta vizavimo metu</vt:lpwstr>
  </property>
</Properties>
</file>