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9c0db2447da4c47b8f3d30824af0989"/>
        <w:id w:val="320465694"/>
        <w:lock w:val="sdtLocked"/>
      </w:sdtPr>
      <w:sdtEndPr/>
      <w:sdtContent>
        <w:p w14:paraId="40CB2420" w14:textId="77777777" w:rsidR="00471A31" w:rsidRDefault="00471A31">
          <w:pPr>
            <w:jc w:val="center"/>
            <w:rPr>
              <w:lang w:eastAsia="lt-LT"/>
            </w:rPr>
          </w:pPr>
        </w:p>
        <w:p w14:paraId="40CB2421" w14:textId="77777777" w:rsidR="00471A31" w:rsidRDefault="00471A31">
          <w:pPr>
            <w:jc w:val="center"/>
            <w:rPr>
              <w:lang w:eastAsia="lt-LT"/>
            </w:rPr>
          </w:pPr>
        </w:p>
        <w:p w14:paraId="40CB2422" w14:textId="77777777" w:rsidR="00471A31" w:rsidRDefault="00C84623">
          <w:pPr>
            <w:jc w:val="center"/>
            <w:rPr>
              <w:lang w:eastAsia="lt-LT"/>
            </w:rPr>
          </w:pPr>
          <w:r>
            <w:rPr>
              <w:rFonts w:ascii="Arial" w:hAnsi="Arial" w:cs="Arial"/>
              <w:noProof/>
              <w:lang w:eastAsia="lt-LT"/>
            </w:rPr>
            <w:drawing>
              <wp:inline distT="0" distB="0" distL="0" distR="0" wp14:anchorId="40CB2452" wp14:editId="40CB2453">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40CB2423" w14:textId="77777777" w:rsidR="00471A31" w:rsidRDefault="00471A31">
          <w:pPr>
            <w:rPr>
              <w:sz w:val="10"/>
              <w:szCs w:val="10"/>
            </w:rPr>
          </w:pPr>
        </w:p>
        <w:p w14:paraId="40CB2424" w14:textId="77777777" w:rsidR="00471A31" w:rsidRDefault="00C84623">
          <w:pPr>
            <w:keepNext/>
            <w:jc w:val="center"/>
            <w:rPr>
              <w:rFonts w:ascii="Arial" w:hAnsi="Arial" w:cs="Arial"/>
              <w:caps/>
              <w:sz w:val="36"/>
              <w:lang w:eastAsia="lt-LT"/>
            </w:rPr>
          </w:pPr>
          <w:r>
            <w:rPr>
              <w:rFonts w:ascii="Arial" w:hAnsi="Arial" w:cs="Arial"/>
              <w:caps/>
              <w:sz w:val="36"/>
              <w:lang w:eastAsia="lt-LT"/>
            </w:rPr>
            <w:t>Lietuvos Respublikos Vyriausybė</w:t>
          </w:r>
        </w:p>
        <w:p w14:paraId="40CB2425" w14:textId="77777777" w:rsidR="00471A31" w:rsidRDefault="00471A31">
          <w:pPr>
            <w:jc w:val="center"/>
            <w:rPr>
              <w:caps/>
              <w:lang w:eastAsia="lt-LT"/>
            </w:rPr>
          </w:pPr>
        </w:p>
        <w:p w14:paraId="40CB2426" w14:textId="77777777" w:rsidR="00471A31" w:rsidRDefault="00C84623">
          <w:pPr>
            <w:jc w:val="center"/>
            <w:rPr>
              <w:b/>
              <w:caps/>
              <w:lang w:eastAsia="lt-LT"/>
            </w:rPr>
          </w:pPr>
          <w:r>
            <w:rPr>
              <w:b/>
              <w:caps/>
              <w:lang w:eastAsia="lt-LT"/>
            </w:rPr>
            <w:t>nutarimas</w:t>
          </w:r>
        </w:p>
        <w:p w14:paraId="40CB2427" w14:textId="77777777" w:rsidR="00471A31" w:rsidRDefault="00C84623">
          <w:pPr>
            <w:widowControl w:val="0"/>
            <w:jc w:val="center"/>
            <w:rPr>
              <w:lang w:eastAsia="lt-LT"/>
            </w:rPr>
          </w:pPr>
          <w:r>
            <w:rPr>
              <w:b/>
              <w:caps/>
              <w:lang w:eastAsia="lt-LT"/>
            </w:rPr>
            <w:t xml:space="preserve">DĖL LIETUVOS RESPUBLIKOS VYRIAUSYBĖS 2001 M. SAUSIO 25 D. NUTARIMO NR. 86 „DĖL LIGOS IR MOTINYSTĖS SOCIALINIO DRAUDIMO IŠMOKŲ NUOSTATŲ </w:t>
          </w:r>
          <w:r>
            <w:rPr>
              <w:b/>
              <w:caps/>
              <w:lang w:eastAsia="lt-LT"/>
            </w:rPr>
            <w:t>PATVIRTINIMO“ PAKEITIMO</w:t>
          </w:r>
        </w:p>
        <w:p w14:paraId="40CB2428" w14:textId="77777777" w:rsidR="00471A31" w:rsidRDefault="00471A31">
          <w:pPr>
            <w:widowControl w:val="0"/>
            <w:jc w:val="center"/>
            <w:rPr>
              <w:b/>
              <w:caps/>
              <w:lang w:eastAsia="lt-LT"/>
            </w:rPr>
          </w:pPr>
        </w:p>
        <w:p w14:paraId="40CB2429" w14:textId="28991B76" w:rsidR="00471A31" w:rsidRDefault="00C84623">
          <w:pPr>
            <w:ind w:firstLine="62"/>
            <w:jc w:val="center"/>
            <w:rPr>
              <w:lang w:eastAsia="lt-LT"/>
            </w:rPr>
          </w:pPr>
          <w:r>
            <w:rPr>
              <w:lang w:eastAsia="lt-LT"/>
            </w:rPr>
            <w:t xml:space="preserve">2018 m. gegužės 30 </w:t>
          </w:r>
          <w:proofErr w:type="spellStart"/>
          <w:r>
            <w:rPr>
              <w:lang w:eastAsia="lt-LT"/>
            </w:rPr>
            <w:t>d.</w:t>
          </w:r>
          <w:r>
            <w:rPr>
              <w:lang w:eastAsia="lt-LT"/>
            </w:rPr>
            <w:t>Nr</w:t>
          </w:r>
          <w:proofErr w:type="spellEnd"/>
          <w:r>
            <w:rPr>
              <w:lang w:eastAsia="lt-LT"/>
            </w:rPr>
            <w:t>. 524</w:t>
          </w:r>
        </w:p>
        <w:p w14:paraId="40CB242A" w14:textId="77777777" w:rsidR="00471A31" w:rsidRDefault="00C84623">
          <w:pPr>
            <w:jc w:val="center"/>
            <w:rPr>
              <w:lang w:eastAsia="lt-LT"/>
            </w:rPr>
          </w:pPr>
          <w:r>
            <w:rPr>
              <w:lang w:eastAsia="lt-LT"/>
            </w:rPr>
            <w:t>Vilnius</w:t>
          </w:r>
        </w:p>
        <w:p w14:paraId="40CB242B" w14:textId="77777777" w:rsidR="00471A31" w:rsidRDefault="00471A31">
          <w:pPr>
            <w:jc w:val="center"/>
            <w:rPr>
              <w:lang w:eastAsia="lt-LT"/>
            </w:rPr>
          </w:pPr>
        </w:p>
        <w:p w14:paraId="40CB242C" w14:textId="77777777" w:rsidR="00471A31" w:rsidRDefault="00471A31">
          <w:pPr>
            <w:jc w:val="center"/>
            <w:rPr>
              <w:lang w:eastAsia="lt-LT"/>
            </w:rPr>
          </w:pPr>
        </w:p>
        <w:sdt>
          <w:sdtPr>
            <w:alias w:val="preambule"/>
            <w:tag w:val="part_cf1ee0b36227423b962cde12912cf409"/>
            <w:id w:val="-1108114356"/>
            <w:lock w:val="sdtLocked"/>
          </w:sdtPr>
          <w:sdtEndPr/>
          <w:sdtContent>
            <w:p w14:paraId="40CB242D" w14:textId="77777777" w:rsidR="00471A31" w:rsidRDefault="00C84623">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45482d4a1d6248c183a1a87f5ac08944"/>
            <w:id w:val="-1143577248"/>
            <w:lock w:val="sdtLocked"/>
          </w:sdtPr>
          <w:sdtEndPr/>
          <w:sdtContent>
            <w:p w14:paraId="40CB242E" w14:textId="77777777" w:rsidR="00471A31" w:rsidRDefault="00C84623">
              <w:pPr>
                <w:tabs>
                  <w:tab w:val="center" w:pos="4153"/>
                  <w:tab w:val="right" w:pos="8306"/>
                </w:tabs>
                <w:spacing w:line="360" w:lineRule="atLeast"/>
                <w:ind w:firstLine="720"/>
                <w:jc w:val="both"/>
                <w:rPr>
                  <w:szCs w:val="24"/>
                  <w:lang w:eastAsia="lt-LT"/>
                </w:rPr>
              </w:pPr>
              <w:r>
                <w:rPr>
                  <w:szCs w:val="24"/>
                  <w:lang w:eastAsia="lt-LT"/>
                </w:rPr>
                <w:t>Pakeisti Lietuvos Respublikos Vyriausybės 2001 m. sausio 25 d. nutarimą Nr. 86 „Dėl Ligos ir motinystės socialinio draudimo išmokų nuostatų patvirtinimo“:</w:t>
              </w:r>
            </w:p>
          </w:sdtContent>
        </w:sdt>
        <w:sdt>
          <w:sdtPr>
            <w:alias w:val="1 p."/>
            <w:tag w:val="part_547ae384ef2149289725b1c5fc3e64ac"/>
            <w:id w:val="-253441128"/>
            <w:lock w:val="sdtLocked"/>
            <w:placeholder>
              <w:docPart w:val="DefaultPlaceholder_1082065158"/>
            </w:placeholder>
          </w:sdtPr>
          <w:sdtContent>
            <w:p w14:paraId="40CB242F" w14:textId="26E9F543" w:rsidR="00471A31" w:rsidRDefault="00C84623">
              <w:pPr>
                <w:tabs>
                  <w:tab w:val="center" w:pos="4153"/>
                  <w:tab w:val="right" w:pos="8306"/>
                </w:tabs>
                <w:spacing w:line="360" w:lineRule="atLeast"/>
                <w:ind w:firstLine="720"/>
                <w:jc w:val="both"/>
                <w:rPr>
                  <w:szCs w:val="24"/>
                  <w:lang w:eastAsia="lt-LT"/>
                </w:rPr>
              </w:pPr>
              <w:sdt>
                <w:sdtPr>
                  <w:alias w:val="Numeris"/>
                  <w:tag w:val="nr_547ae384ef2149289725b1c5fc3e64ac"/>
                  <w:id w:val="1935856955"/>
                  <w:lock w:val="sdtLocked"/>
                </w:sdtPr>
                <w:sdtEndPr/>
                <w:sdtContent>
                  <w:r>
                    <w:rPr>
                      <w:szCs w:val="24"/>
                      <w:lang w:eastAsia="lt-LT"/>
                    </w:rPr>
                    <w:t>1</w:t>
                  </w:r>
                </w:sdtContent>
              </w:sdt>
              <w:r>
                <w:rPr>
                  <w:szCs w:val="24"/>
                  <w:lang w:eastAsia="lt-LT"/>
                </w:rPr>
                <w:t xml:space="preserve">. Pakeisti </w:t>
              </w:r>
              <w:r>
                <w:rPr>
                  <w:szCs w:val="24"/>
                  <w:lang w:eastAsia="lt-LT"/>
                </w:rPr>
                <w:t>preambulę ir ją išdėstyti taip:</w:t>
              </w:r>
            </w:p>
            <w:sdt>
              <w:sdtPr>
                <w:alias w:val="citata"/>
                <w:tag w:val="part_bda2179a01794b939e42f645889c4341"/>
                <w:id w:val="355387671"/>
                <w:lock w:val="sdtLocked"/>
                <w:placeholder>
                  <w:docPart w:val="DefaultPlaceholder_1082065158"/>
                </w:placeholder>
              </w:sdtPr>
              <w:sdtContent>
                <w:sdt>
                  <w:sdtPr>
                    <w:alias w:val="preambule"/>
                    <w:tag w:val="part_9453773ad0e943c2b4ecdab755c342b9"/>
                    <w:id w:val="-1892186644"/>
                    <w:lock w:val="sdtLocked"/>
                  </w:sdtPr>
                  <w:sdtEndPr/>
                  <w:sdtContent>
                    <w:p w14:paraId="40CB2430" w14:textId="328D9172" w:rsidR="00471A31" w:rsidRDefault="00C84623">
                      <w:pPr>
                        <w:tabs>
                          <w:tab w:val="center" w:pos="4153"/>
                          <w:tab w:val="right" w:pos="8306"/>
                        </w:tabs>
                        <w:spacing w:line="360" w:lineRule="atLeast"/>
                        <w:ind w:firstLine="720"/>
                        <w:jc w:val="both"/>
                        <w:rPr>
                          <w:szCs w:val="24"/>
                          <w:lang w:eastAsia="lt-LT"/>
                        </w:rPr>
                      </w:pPr>
                      <w:r>
                        <w:rPr>
                          <w:szCs w:val="24"/>
                          <w:lang w:eastAsia="lt-LT"/>
                        </w:rPr>
                        <w:t>„Vadovaudamasi Lietuvos Respublikos ligos ir motinystės socialinio draudimo įstatymo 3 straipsnio 5 dalimi, 6 straipsnio 6 dalimi, 14 straipsnio 8 dalimi, 15 straipsnio 2 dalimi, 18 straipsnio 3 ir 6 dalimis, 21 straipsnio 3</w:t>
                      </w:r>
                      <w:r>
                        <w:rPr>
                          <w:szCs w:val="24"/>
                          <w:lang w:eastAsia="lt-LT"/>
                        </w:rPr>
                        <w:t xml:space="preserve"> ir 5 dalimis, 23 straipsnio 5 dalimi, 24 straipsnio 4 ir 7 dalimis, 27 straipsnio 4 dalimi, 28 ir 29 straipsniais, 32 straipsnio 2 dalimi, 33 straipsnio 1 dalimi, Lietuvos Respublikos vidaus tarnybos statuto pakeitimo įstatymo 3 straipsnio 25 dalimi, Liet</w:t>
                      </w:r>
                      <w:r>
                        <w:rPr>
                          <w:szCs w:val="24"/>
                          <w:lang w:eastAsia="lt-LT"/>
                        </w:rPr>
                        <w:t>uvos Respublikos vidaus tarnybos statuto pakeitimo įstatymo Nr. XII-1855 3 straipsnio pakeitimo įstatymo 2 straipsniu, Lietuvos Respublikos tarnybos Kalėjimų departamente prie Lietuvos Respublikos teisingumo ministerijos statuto pakeitimo įstatymo 3 straip</w:t>
                      </w:r>
                      <w:r>
                        <w:rPr>
                          <w:szCs w:val="24"/>
                          <w:lang w:eastAsia="lt-LT"/>
                        </w:rPr>
                        <w:t>snio 11 dalimi, Lietuvos Respublikos specialiųjų tyrimų tarnybos statuto pakeitimo įstatymo 61 straipsnio 1 dalimi ir Lietuvos Respublikos krašto apsaugos sistemos organizavimo ir karo tarnybos įstatymo Nr. VIII-723 65, 66, 67, 68, 70 ir 72 straipsnių pake</w:t>
                      </w:r>
                      <w:r>
                        <w:rPr>
                          <w:szCs w:val="24"/>
                          <w:lang w:eastAsia="lt-LT"/>
                        </w:rPr>
                        <w:t>itimo įstatymo 7 straipsnio 6 dalimi, Lietuvos Respublikos Vyriausybė n u t a r i a:“</w:t>
                      </w:r>
                    </w:p>
                  </w:sdtContent>
                </w:sdt>
              </w:sdtContent>
            </w:sdt>
          </w:sdtContent>
        </w:sdt>
        <w:sdt>
          <w:sdtPr>
            <w:rPr>
              <w:szCs w:val="24"/>
              <w:lang w:eastAsia="lt-LT"/>
            </w:rPr>
            <w:alias w:val="2 p."/>
            <w:tag w:val="part_2a217a7c190e4ca2a5a87cc614d19a33"/>
            <w:id w:val="2127194892"/>
            <w:lock w:val="sdtLocked"/>
            <w:placeholder>
              <w:docPart w:val="DefaultPlaceholder_1082065158"/>
            </w:placeholder>
          </w:sdtPr>
          <w:sdtEndPr>
            <w:rPr>
              <w:szCs w:val="20"/>
              <w:lang w:eastAsia="en-US"/>
            </w:rPr>
          </w:sdtEndPr>
          <w:sdtContent>
            <w:p w14:paraId="40CB2431" w14:textId="2118619D" w:rsidR="00471A31" w:rsidRDefault="00C84623">
              <w:pPr>
                <w:tabs>
                  <w:tab w:val="center" w:pos="4153"/>
                  <w:tab w:val="right" w:pos="8306"/>
                </w:tabs>
                <w:spacing w:line="360" w:lineRule="atLeast"/>
                <w:ind w:firstLine="720"/>
                <w:jc w:val="both"/>
                <w:rPr>
                  <w:szCs w:val="24"/>
                  <w:lang w:eastAsia="lt-LT"/>
                </w:rPr>
              </w:pPr>
              <w:r>
                <w:rPr>
                  <w:szCs w:val="24"/>
                  <w:lang w:eastAsia="lt-LT"/>
                </w:rPr>
                <w:t>2 Pakeisti nurodytuoju nutarimu patvirtintus Ligos ir motinystės socialinio draudimo išmokų nuostatus:</w:t>
              </w:r>
            </w:p>
            <w:sdt>
              <w:sdtPr>
                <w:alias w:val="2.1 pp."/>
                <w:tag w:val="part_13e4ad44518b460a96dada4e122b0e36"/>
                <w:id w:val="-141352239"/>
                <w:lock w:val="sdtLocked"/>
              </w:sdtPr>
              <w:sdtEndPr/>
              <w:sdtContent>
                <w:p w14:paraId="40CB2432" w14:textId="77777777" w:rsidR="00471A31" w:rsidRDefault="00C84623">
                  <w:pPr>
                    <w:tabs>
                      <w:tab w:val="center" w:pos="4153"/>
                      <w:tab w:val="right" w:pos="8306"/>
                    </w:tabs>
                    <w:spacing w:line="360" w:lineRule="atLeast"/>
                    <w:ind w:firstLine="720"/>
                    <w:jc w:val="both"/>
                    <w:rPr>
                      <w:szCs w:val="24"/>
                      <w:lang w:eastAsia="lt-LT"/>
                    </w:rPr>
                  </w:pPr>
                  <w:sdt>
                    <w:sdtPr>
                      <w:alias w:val="Numeris"/>
                      <w:tag w:val="nr_13e4ad44518b460a96dada4e122b0e36"/>
                      <w:id w:val="-1194920313"/>
                      <w:lock w:val="sdtLocked"/>
                    </w:sdtPr>
                    <w:sdtEndPr/>
                    <w:sdtContent>
                      <w:r>
                        <w:rPr>
                          <w:szCs w:val="24"/>
                          <w:lang w:eastAsia="lt-LT"/>
                        </w:rPr>
                        <w:t>2.1</w:t>
                      </w:r>
                    </w:sdtContent>
                  </w:sdt>
                  <w:r>
                    <w:rPr>
                      <w:szCs w:val="24"/>
                      <w:lang w:eastAsia="lt-LT"/>
                    </w:rPr>
                    <w:t>. Pakeisti 10 punktą ir jį išdėstyti taip:</w:t>
                  </w:r>
                </w:p>
                <w:sdt>
                  <w:sdtPr>
                    <w:alias w:val="citata"/>
                    <w:tag w:val="part_b4e0fc1ee6164e3eaa9711f5d9e0cad4"/>
                    <w:id w:val="382147367"/>
                    <w:lock w:val="sdtLocked"/>
                  </w:sdtPr>
                  <w:sdtEndPr/>
                  <w:sdtContent>
                    <w:sdt>
                      <w:sdtPr>
                        <w:alias w:val="10 p."/>
                        <w:tag w:val="part_abebe5d4d7654e9a933ab0d0f229d845"/>
                        <w:id w:val="1468624282"/>
                        <w:lock w:val="sdtLocked"/>
                      </w:sdtPr>
                      <w:sdtEndPr/>
                      <w:sdtContent>
                        <w:p w14:paraId="40CB2433" w14:textId="77777777" w:rsidR="00471A31" w:rsidRDefault="00C84623">
                          <w:pPr>
                            <w:tabs>
                              <w:tab w:val="center" w:pos="4153"/>
                              <w:tab w:val="right" w:pos="8306"/>
                            </w:tabs>
                            <w:spacing w:line="360" w:lineRule="atLeast"/>
                            <w:ind w:firstLine="720"/>
                            <w:jc w:val="both"/>
                            <w:rPr>
                              <w:szCs w:val="24"/>
                              <w:lang w:eastAsia="lt-LT"/>
                            </w:rPr>
                          </w:pPr>
                          <w:r>
                            <w:rPr>
                              <w:szCs w:val="24"/>
                              <w:lang w:eastAsia="lt-LT"/>
                            </w:rPr>
                            <w:t>„</w:t>
                          </w:r>
                          <w:sdt>
                            <w:sdtPr>
                              <w:alias w:val="Numeris"/>
                              <w:tag w:val="nr_abebe5d4d7654e9a933ab0d0f229d845"/>
                              <w:id w:val="121817590"/>
                              <w:lock w:val="sdtLocked"/>
                            </w:sdtPr>
                            <w:sdtEndPr/>
                            <w:sdtContent>
                              <w:r>
                                <w:rPr>
                                  <w:szCs w:val="24"/>
                                  <w:lang w:eastAsia="lt-LT"/>
                                </w:rPr>
                                <w:t>10</w:t>
                              </w:r>
                            </w:sdtContent>
                          </w:sdt>
                          <w:r>
                            <w:rPr>
                              <w:szCs w:val="24"/>
                              <w:lang w:eastAsia="lt-LT"/>
                            </w:rPr>
                            <w:t>. Minima</w:t>
                          </w:r>
                          <w:r>
                            <w:rPr>
                              <w:szCs w:val="24"/>
                              <w:lang w:eastAsia="lt-LT"/>
                            </w:rPr>
                            <w:t xml:space="preserve">lus dienos kompensuojamasis uždarbis ligos išmokai apskaičiuojamas 15 procentų šalies vidutinio mėnesinio darbo užmokesčio, galiojusio </w:t>
                          </w:r>
                          <w:proofErr w:type="spellStart"/>
                          <w:r>
                            <w:rPr>
                              <w:szCs w:val="24"/>
                              <w:lang w:eastAsia="lt-LT"/>
                            </w:rPr>
                            <w:t>užpraeitą</w:t>
                          </w:r>
                          <w:proofErr w:type="spellEnd"/>
                          <w:r>
                            <w:rPr>
                              <w:szCs w:val="24"/>
                              <w:lang w:eastAsia="lt-LT"/>
                            </w:rPr>
                            <w:t xml:space="preserve"> ketvirtį iki teisės gauti ligos išmoką atsiradimo dienos, dydį, o motinystės, tėvystės, vaiko priežiūros išmoko</w:t>
                          </w:r>
                          <w:r>
                            <w:rPr>
                              <w:szCs w:val="24"/>
                              <w:lang w:eastAsia="lt-LT"/>
                            </w:rPr>
                            <w:t>ms – 6 bazinių socialinių išmokų, galiojusių praeitą ketvirtį iki teisės gauti motinystės, tėvystės ir vaiko priežiūros išmoką atsiradimo dienos, dydį dalijant iš tų metų vidutinio mėnesio darbo dienų skaičiaus (taikoma 5 darbo dienų savaitė).“</w:t>
                          </w:r>
                        </w:p>
                      </w:sdtContent>
                    </w:sdt>
                  </w:sdtContent>
                </w:sdt>
              </w:sdtContent>
            </w:sdt>
            <w:sdt>
              <w:sdtPr>
                <w:alias w:val="2.2 pp."/>
                <w:tag w:val="part_6f72d5f15e844daea53257b1be605a9c"/>
                <w:id w:val="-217897106"/>
                <w:lock w:val="sdtLocked"/>
              </w:sdtPr>
              <w:sdtEndPr/>
              <w:sdtContent>
                <w:p w14:paraId="40CB2434" w14:textId="77777777" w:rsidR="00471A31" w:rsidRDefault="00C84623">
                  <w:pPr>
                    <w:tabs>
                      <w:tab w:val="center" w:pos="4153"/>
                      <w:tab w:val="right" w:pos="8306"/>
                    </w:tabs>
                    <w:spacing w:line="360" w:lineRule="atLeast"/>
                    <w:ind w:firstLine="720"/>
                    <w:jc w:val="both"/>
                    <w:rPr>
                      <w:szCs w:val="24"/>
                      <w:lang w:eastAsia="lt-LT"/>
                    </w:rPr>
                  </w:pPr>
                  <w:sdt>
                    <w:sdtPr>
                      <w:alias w:val="Numeris"/>
                      <w:tag w:val="nr_6f72d5f15e844daea53257b1be605a9c"/>
                      <w:id w:val="-39824668"/>
                      <w:lock w:val="sdtLocked"/>
                    </w:sdtPr>
                    <w:sdtEndPr/>
                    <w:sdtContent>
                      <w:r>
                        <w:rPr>
                          <w:szCs w:val="24"/>
                          <w:lang w:eastAsia="lt-LT"/>
                        </w:rPr>
                        <w:t>2.2</w:t>
                      </w:r>
                    </w:sdtContent>
                  </w:sdt>
                  <w:r>
                    <w:rPr>
                      <w:szCs w:val="24"/>
                      <w:lang w:eastAsia="lt-LT"/>
                    </w:rPr>
                    <w:t>. Pakeisti 11 punktą ir jį išdėstyti taip:</w:t>
                  </w:r>
                </w:p>
                <w:sdt>
                  <w:sdtPr>
                    <w:alias w:val="citata"/>
                    <w:tag w:val="part_666a09aacf0242caab51733068e79dd3"/>
                    <w:id w:val="-1370598052"/>
                    <w:lock w:val="sdtLocked"/>
                  </w:sdtPr>
                  <w:sdtEndPr/>
                  <w:sdtContent>
                    <w:sdt>
                      <w:sdtPr>
                        <w:alias w:val="11 p."/>
                        <w:tag w:val="part_41a91b876786443bb9dc7a626fda4aae"/>
                        <w:id w:val="-1597083857"/>
                        <w:lock w:val="sdtLocked"/>
                      </w:sdtPr>
                      <w:sdtEndPr/>
                      <w:sdtContent>
                        <w:p w14:paraId="40CB2435" w14:textId="77777777" w:rsidR="00471A31" w:rsidRDefault="00C84623">
                          <w:pPr>
                            <w:tabs>
                              <w:tab w:val="center" w:pos="4153"/>
                              <w:tab w:val="right" w:pos="8306"/>
                            </w:tabs>
                            <w:spacing w:line="360" w:lineRule="atLeast"/>
                            <w:ind w:firstLine="720"/>
                            <w:jc w:val="both"/>
                            <w:rPr>
                              <w:szCs w:val="24"/>
                              <w:lang w:eastAsia="lt-LT"/>
                            </w:rPr>
                          </w:pPr>
                          <w:r>
                            <w:rPr>
                              <w:szCs w:val="24"/>
                              <w:lang w:eastAsia="lt-LT"/>
                            </w:rPr>
                            <w:t>„</w:t>
                          </w:r>
                          <w:sdt>
                            <w:sdtPr>
                              <w:alias w:val="Numeris"/>
                              <w:tag w:val="nr_41a91b876786443bb9dc7a626fda4aae"/>
                              <w:id w:val="1347297945"/>
                              <w:lock w:val="sdtLocked"/>
                            </w:sdtPr>
                            <w:sdtEndPr/>
                            <w:sdtContent>
                              <w:r>
                                <w:rPr>
                                  <w:szCs w:val="24"/>
                                  <w:lang w:eastAsia="lt-LT"/>
                                </w:rPr>
                                <w:t>11</w:t>
                              </w:r>
                            </w:sdtContent>
                          </w:sdt>
                          <w:r>
                            <w:rPr>
                              <w:szCs w:val="24"/>
                              <w:lang w:eastAsia="lt-LT"/>
                            </w:rPr>
                            <w:t xml:space="preserve">. Minimalus dienos kompensuojamasis uždarbis profesinės reabilitacijos išmokai apskaičiuojamas profesinės reabilitacijos programos pradžios mėnesį galiojusių 2 valstybinių socialinio draudimo bazinių pensijų </w:t>
                          </w:r>
                          <w:r>
                            <w:rPr>
                              <w:szCs w:val="24"/>
                              <w:lang w:eastAsia="lt-LT"/>
                            </w:rPr>
                            <w:t>sumą dalijant iš tų metų vidutinio mėnesio darbo dienų skaičiaus (taikoma 5 darbo dienų savaitė).“</w:t>
                          </w:r>
                        </w:p>
                      </w:sdtContent>
                    </w:sdt>
                  </w:sdtContent>
                </w:sdt>
              </w:sdtContent>
            </w:sdt>
            <w:sdt>
              <w:sdtPr>
                <w:alias w:val="2.3 pp."/>
                <w:tag w:val="part_1c5602743f244fdf8c2ace78d70941b4"/>
                <w:id w:val="-1467429697"/>
                <w:lock w:val="sdtLocked"/>
              </w:sdtPr>
              <w:sdtEndPr/>
              <w:sdtContent>
                <w:p w14:paraId="40CB2436" w14:textId="77777777" w:rsidR="00471A31" w:rsidRDefault="00C84623">
                  <w:pPr>
                    <w:tabs>
                      <w:tab w:val="center" w:pos="4153"/>
                      <w:tab w:val="right" w:pos="8306"/>
                    </w:tabs>
                    <w:spacing w:line="360" w:lineRule="atLeast"/>
                    <w:ind w:firstLine="720"/>
                    <w:jc w:val="both"/>
                    <w:rPr>
                      <w:szCs w:val="24"/>
                      <w:lang w:eastAsia="lt-LT"/>
                    </w:rPr>
                  </w:pPr>
                  <w:sdt>
                    <w:sdtPr>
                      <w:alias w:val="Numeris"/>
                      <w:tag w:val="nr_1c5602743f244fdf8c2ace78d70941b4"/>
                      <w:id w:val="124748018"/>
                      <w:lock w:val="sdtLocked"/>
                    </w:sdtPr>
                    <w:sdtEndPr/>
                    <w:sdtContent>
                      <w:r>
                        <w:rPr>
                          <w:szCs w:val="24"/>
                          <w:lang w:eastAsia="lt-LT"/>
                        </w:rPr>
                        <w:t>2.3</w:t>
                      </w:r>
                    </w:sdtContent>
                  </w:sdt>
                  <w:r>
                    <w:rPr>
                      <w:szCs w:val="24"/>
                      <w:lang w:eastAsia="lt-LT"/>
                    </w:rPr>
                    <w:t>. Pakeisti 17.3 papunktį ir jį išdėstyti taip:</w:t>
                  </w:r>
                </w:p>
                <w:sdt>
                  <w:sdtPr>
                    <w:alias w:val="citata"/>
                    <w:tag w:val="part_cacd459c97cc404f9ae30bac98a03a1a"/>
                    <w:id w:val="1548573041"/>
                    <w:lock w:val="sdtLocked"/>
                  </w:sdtPr>
                  <w:sdtEndPr/>
                  <w:sdtContent>
                    <w:sdt>
                      <w:sdtPr>
                        <w:alias w:val="17.3 pp."/>
                        <w:tag w:val="part_0e5e4da27bb74c2fbc4fc6d64ceae7e3"/>
                        <w:id w:val="-1741009897"/>
                        <w:lock w:val="sdtLocked"/>
                      </w:sdtPr>
                      <w:sdtEndPr/>
                      <w:sdtContent>
                        <w:p w14:paraId="40CB2437" w14:textId="77777777" w:rsidR="00471A31" w:rsidRDefault="00C84623">
                          <w:pPr>
                            <w:tabs>
                              <w:tab w:val="center" w:pos="4153"/>
                              <w:tab w:val="right" w:pos="8306"/>
                            </w:tabs>
                            <w:spacing w:line="360" w:lineRule="atLeast"/>
                            <w:ind w:firstLine="720"/>
                            <w:jc w:val="both"/>
                            <w:rPr>
                              <w:szCs w:val="24"/>
                              <w:lang w:eastAsia="lt-LT"/>
                            </w:rPr>
                          </w:pPr>
                          <w:r>
                            <w:rPr>
                              <w:szCs w:val="24"/>
                              <w:lang w:eastAsia="lt-LT"/>
                            </w:rPr>
                            <w:t>„</w:t>
                          </w:r>
                          <w:sdt>
                            <w:sdtPr>
                              <w:alias w:val="Numeris"/>
                              <w:tag w:val="nr_0e5e4da27bb74c2fbc4fc6d64ceae7e3"/>
                              <w:id w:val="560142026"/>
                              <w:lock w:val="sdtLocked"/>
                            </w:sdtPr>
                            <w:sdtEndPr/>
                            <w:sdtContent>
                              <w:r>
                                <w:rPr>
                                  <w:szCs w:val="24"/>
                                  <w:lang w:eastAsia="lt-LT"/>
                                </w:rPr>
                                <w:t>17.3</w:t>
                              </w:r>
                            </w:sdtContent>
                          </w:sdt>
                          <w:r>
                            <w:rPr>
                              <w:szCs w:val="24"/>
                              <w:lang w:eastAsia="lt-LT"/>
                            </w:rPr>
                            <w:t>. iki pirmosios tėvystės ar atostogų vaikui prižiūrėti (toliau – vaiko priežiūros atostogos)</w:t>
                          </w:r>
                          <w:r>
                            <w:rPr>
                              <w:szCs w:val="24"/>
                              <w:lang w:eastAsia="lt-LT"/>
                            </w:rPr>
                            <w:t xml:space="preserve"> dienos už juos buvo sumokėtos motinystės socialinio draudimo įmokos nuo ne mažesnės negu 12 MMA dydžio draudžiamųjų pajamų sumos per paskutinius 24 mėnesius (Įstatymo 19 straipsnio 1 dalies 3 punktas ir 22 straipsnio 1 dalies 3 punktas).“</w:t>
                          </w:r>
                        </w:p>
                      </w:sdtContent>
                    </w:sdt>
                  </w:sdtContent>
                </w:sdt>
              </w:sdtContent>
            </w:sdt>
            <w:sdt>
              <w:sdtPr>
                <w:alias w:val="2.4 pp."/>
                <w:tag w:val="part_7b1da66a43b44013b74398f70cc23177"/>
                <w:id w:val="-102881740"/>
                <w:lock w:val="sdtLocked"/>
              </w:sdtPr>
              <w:sdtEndPr/>
              <w:sdtContent>
                <w:p w14:paraId="40CB2438" w14:textId="77777777" w:rsidR="00471A31" w:rsidRDefault="00C84623">
                  <w:pPr>
                    <w:tabs>
                      <w:tab w:val="center" w:pos="4153"/>
                      <w:tab w:val="right" w:pos="8306"/>
                    </w:tabs>
                    <w:spacing w:line="360" w:lineRule="atLeast"/>
                    <w:ind w:firstLine="720"/>
                    <w:jc w:val="both"/>
                    <w:rPr>
                      <w:szCs w:val="24"/>
                      <w:lang w:eastAsia="lt-LT"/>
                    </w:rPr>
                  </w:pPr>
                  <w:sdt>
                    <w:sdtPr>
                      <w:alias w:val="Numeris"/>
                      <w:tag w:val="nr_7b1da66a43b44013b74398f70cc23177"/>
                      <w:id w:val="688412324"/>
                      <w:lock w:val="sdtLocked"/>
                    </w:sdtPr>
                    <w:sdtEndPr/>
                    <w:sdtContent>
                      <w:r>
                        <w:rPr>
                          <w:szCs w:val="24"/>
                          <w:lang w:eastAsia="lt-LT"/>
                        </w:rPr>
                        <w:t>2.4</w:t>
                      </w:r>
                    </w:sdtContent>
                  </w:sdt>
                  <w:r>
                    <w:rPr>
                      <w:szCs w:val="24"/>
                      <w:lang w:eastAsia="lt-LT"/>
                    </w:rPr>
                    <w:t>. Pak</w:t>
                  </w:r>
                  <w:r>
                    <w:rPr>
                      <w:szCs w:val="24"/>
                      <w:lang w:eastAsia="lt-LT"/>
                    </w:rPr>
                    <w:t>eisti 18.3 papunktį ir jį išdėstyti taip:</w:t>
                  </w:r>
                </w:p>
                <w:sdt>
                  <w:sdtPr>
                    <w:alias w:val="citata"/>
                    <w:tag w:val="part_81a2d06365224f40a05506da3e5e5762"/>
                    <w:id w:val="1346062246"/>
                    <w:lock w:val="sdtLocked"/>
                  </w:sdtPr>
                  <w:sdtEndPr/>
                  <w:sdtContent>
                    <w:sdt>
                      <w:sdtPr>
                        <w:alias w:val="18.3 pp."/>
                        <w:tag w:val="part_a9b011b237784984aa761683d473dfe2"/>
                        <w:id w:val="-251899678"/>
                        <w:lock w:val="sdtLocked"/>
                      </w:sdtPr>
                      <w:sdtEndPr/>
                      <w:sdtContent>
                        <w:p w14:paraId="40CB2439" w14:textId="77777777" w:rsidR="00471A31" w:rsidRDefault="00C84623">
                          <w:pPr>
                            <w:tabs>
                              <w:tab w:val="center" w:pos="4153"/>
                              <w:tab w:val="right" w:pos="8306"/>
                            </w:tabs>
                            <w:spacing w:line="360" w:lineRule="atLeast"/>
                            <w:ind w:firstLine="720"/>
                            <w:jc w:val="both"/>
                            <w:rPr>
                              <w:szCs w:val="24"/>
                              <w:lang w:eastAsia="lt-LT"/>
                            </w:rPr>
                          </w:pPr>
                          <w:r>
                            <w:rPr>
                              <w:szCs w:val="24"/>
                              <w:lang w:eastAsia="lt-LT"/>
                            </w:rPr>
                            <w:t>„</w:t>
                          </w:r>
                          <w:sdt>
                            <w:sdtPr>
                              <w:alias w:val="Numeris"/>
                              <w:tag w:val="nr_a9b011b237784984aa761683d473dfe2"/>
                              <w:id w:val="392634348"/>
                              <w:lock w:val="sdtLocked"/>
                            </w:sdtPr>
                            <w:sdtEndPr/>
                            <w:sdtContent>
                              <w:r>
                                <w:rPr>
                                  <w:szCs w:val="24"/>
                                  <w:lang w:eastAsia="lt-LT"/>
                                </w:rPr>
                                <w:t>18.3</w:t>
                              </w:r>
                            </w:sdtContent>
                          </w:sdt>
                          <w:r>
                            <w:rPr>
                              <w:szCs w:val="24"/>
                              <w:lang w:eastAsia="lt-LT"/>
                            </w:rPr>
                            <w:t xml:space="preserve">. iki pirmosios tėvystės ar vaiko priežiūros atostogų dienos už juos buvo priskaičiuotos motinystės socialinio draudimo įmokos nuo ne mažesnės negu 12 MMA dydžio draudžiamųjų pajamų sumos per paskutinius 24 </w:t>
                          </w:r>
                          <w:r>
                            <w:rPr>
                              <w:szCs w:val="24"/>
                              <w:lang w:eastAsia="lt-LT"/>
                            </w:rPr>
                            <w:t>mėnesius (Įstatymo 19 straipsnio 1 dalies 3 punktas ir 22 straipsnio 1 dalies 3 punktas).“</w:t>
                          </w:r>
                        </w:p>
                      </w:sdtContent>
                    </w:sdt>
                  </w:sdtContent>
                </w:sdt>
              </w:sdtContent>
            </w:sdt>
            <w:sdt>
              <w:sdtPr>
                <w:alias w:val="2.5 pp."/>
                <w:tag w:val="part_0b7627d6da7f4b1bb85251c207e7cd0a"/>
                <w:id w:val="-570193444"/>
                <w:lock w:val="sdtLocked"/>
              </w:sdtPr>
              <w:sdtEndPr/>
              <w:sdtContent>
                <w:p w14:paraId="40CB243A" w14:textId="77777777" w:rsidR="00471A31" w:rsidRDefault="00C84623">
                  <w:pPr>
                    <w:tabs>
                      <w:tab w:val="center" w:pos="4153"/>
                      <w:tab w:val="right" w:pos="8306"/>
                    </w:tabs>
                    <w:spacing w:line="360" w:lineRule="atLeast"/>
                    <w:ind w:firstLine="720"/>
                    <w:jc w:val="both"/>
                    <w:rPr>
                      <w:szCs w:val="24"/>
                      <w:lang w:eastAsia="lt-LT"/>
                    </w:rPr>
                  </w:pPr>
                  <w:sdt>
                    <w:sdtPr>
                      <w:alias w:val="Numeris"/>
                      <w:tag w:val="nr_0b7627d6da7f4b1bb85251c207e7cd0a"/>
                      <w:id w:val="-118765762"/>
                      <w:lock w:val="sdtLocked"/>
                    </w:sdtPr>
                    <w:sdtEndPr/>
                    <w:sdtContent>
                      <w:r>
                        <w:rPr>
                          <w:szCs w:val="24"/>
                          <w:lang w:eastAsia="lt-LT"/>
                        </w:rPr>
                        <w:t>2.5</w:t>
                      </w:r>
                    </w:sdtContent>
                  </w:sdt>
                  <w:r>
                    <w:rPr>
                      <w:szCs w:val="24"/>
                      <w:lang w:eastAsia="lt-LT"/>
                    </w:rPr>
                    <w:t>. Pakeisti 42.3 papunktį ir jį išdėstyti taip:</w:t>
                  </w:r>
                </w:p>
                <w:sdt>
                  <w:sdtPr>
                    <w:alias w:val="citata"/>
                    <w:tag w:val="part_15795b4b8b974c43b842faf7192ec484"/>
                    <w:id w:val="448669416"/>
                    <w:lock w:val="sdtLocked"/>
                  </w:sdtPr>
                  <w:sdtEndPr/>
                  <w:sdtContent>
                    <w:sdt>
                      <w:sdtPr>
                        <w:alias w:val="42.3 pp."/>
                        <w:tag w:val="part_f534ae07c91d48d4b777f30f3f73e29d"/>
                        <w:id w:val="-1975213502"/>
                        <w:lock w:val="sdtLocked"/>
                      </w:sdtPr>
                      <w:sdtEndPr/>
                      <w:sdtContent>
                        <w:p w14:paraId="40CB243B" w14:textId="77777777" w:rsidR="00471A31" w:rsidRDefault="00C84623">
                          <w:pPr>
                            <w:tabs>
                              <w:tab w:val="center" w:pos="4153"/>
                              <w:tab w:val="right" w:pos="8306"/>
                            </w:tabs>
                            <w:spacing w:line="360" w:lineRule="atLeast"/>
                            <w:ind w:firstLine="720"/>
                            <w:jc w:val="both"/>
                            <w:rPr>
                              <w:szCs w:val="24"/>
                              <w:lang w:eastAsia="lt-LT"/>
                            </w:rPr>
                          </w:pPr>
                          <w:r>
                            <w:rPr>
                              <w:szCs w:val="24"/>
                              <w:lang w:eastAsia="lt-LT"/>
                            </w:rPr>
                            <w:t>„</w:t>
                          </w:r>
                          <w:sdt>
                            <w:sdtPr>
                              <w:alias w:val="Numeris"/>
                              <w:tag w:val="nr_f534ae07c91d48d4b777f30f3f73e29d"/>
                              <w:id w:val="-132943962"/>
                              <w:lock w:val="sdtLocked"/>
                            </w:sdtPr>
                            <w:sdtEndPr/>
                            <w:sdtContent>
                              <w:r>
                                <w:rPr>
                                  <w:szCs w:val="24"/>
                                  <w:lang w:eastAsia="lt-LT"/>
                                </w:rPr>
                                <w:t>42.3</w:t>
                              </w:r>
                            </w:sdtContent>
                          </w:sdt>
                          <w:r>
                            <w:rPr>
                              <w:szCs w:val="24"/>
                              <w:lang w:eastAsia="lt-LT"/>
                            </w:rPr>
                            <w:t>. gaunamas Užimtumo tarnybos prie Lietuvos Respublikos socialinės apsaugos ir darbo ministerijos (to</w:t>
                          </w:r>
                          <w:r>
                            <w:rPr>
                              <w:szCs w:val="24"/>
                              <w:lang w:eastAsia="lt-LT"/>
                            </w:rPr>
                            <w:t>liau – Užimtumo tarnyba) pranešimas, kad profesinės reabilitacijos programa sustabdoma ar nutraukiama; profesinės reabilitacijos išmokos mokėjimas nutraukiamas nuo tos dienos, nuo kurios sustabdomas ar nutraukiamas asmens dalyvavimas profesinės reabilitaci</w:t>
                          </w:r>
                          <w:r>
                            <w:rPr>
                              <w:szCs w:val="24"/>
                              <w:lang w:eastAsia="lt-LT"/>
                            </w:rPr>
                            <w:t>jos programoje.“</w:t>
                          </w:r>
                        </w:p>
                      </w:sdtContent>
                    </w:sdt>
                  </w:sdtContent>
                </w:sdt>
              </w:sdtContent>
            </w:sdt>
            <w:sdt>
              <w:sdtPr>
                <w:alias w:val="2.6 pp."/>
                <w:tag w:val="part_baccd85cc62b4a16bbb5e605abccd4b2"/>
                <w:id w:val="510734792"/>
                <w:lock w:val="sdtLocked"/>
              </w:sdtPr>
              <w:sdtEndPr/>
              <w:sdtContent>
                <w:p w14:paraId="40CB243C" w14:textId="77777777" w:rsidR="00471A31" w:rsidRDefault="00C84623">
                  <w:pPr>
                    <w:tabs>
                      <w:tab w:val="center" w:pos="4153"/>
                      <w:tab w:val="right" w:pos="8306"/>
                    </w:tabs>
                    <w:spacing w:line="360" w:lineRule="atLeast"/>
                    <w:ind w:firstLine="720"/>
                    <w:jc w:val="both"/>
                    <w:rPr>
                      <w:szCs w:val="24"/>
                      <w:lang w:eastAsia="lt-LT"/>
                    </w:rPr>
                  </w:pPr>
                  <w:sdt>
                    <w:sdtPr>
                      <w:alias w:val="Numeris"/>
                      <w:tag w:val="nr_baccd85cc62b4a16bbb5e605abccd4b2"/>
                      <w:id w:val="265047246"/>
                      <w:lock w:val="sdtLocked"/>
                    </w:sdtPr>
                    <w:sdtEndPr/>
                    <w:sdtContent>
                      <w:r>
                        <w:rPr>
                          <w:szCs w:val="24"/>
                          <w:lang w:eastAsia="lt-LT"/>
                        </w:rPr>
                        <w:t>2.6</w:t>
                      </w:r>
                    </w:sdtContent>
                  </w:sdt>
                  <w:r>
                    <w:rPr>
                      <w:szCs w:val="24"/>
                      <w:lang w:eastAsia="lt-LT"/>
                    </w:rPr>
                    <w:t>. Pakeisti 43 punktą ir jį išdėstyti taip:</w:t>
                  </w:r>
                </w:p>
                <w:sdt>
                  <w:sdtPr>
                    <w:alias w:val="citata"/>
                    <w:tag w:val="part_d35281abd293439da93f7ff856ad3b78"/>
                    <w:id w:val="-658759705"/>
                    <w:lock w:val="sdtLocked"/>
                  </w:sdtPr>
                  <w:sdtEndPr/>
                  <w:sdtContent>
                    <w:sdt>
                      <w:sdtPr>
                        <w:alias w:val="43 p."/>
                        <w:tag w:val="part_5c30bcdc85854f1c98170354cde4e72a"/>
                        <w:id w:val="-1353027732"/>
                        <w:lock w:val="sdtLocked"/>
                      </w:sdtPr>
                      <w:sdtEndPr/>
                      <w:sdtContent>
                        <w:p w14:paraId="40CB243D" w14:textId="77777777" w:rsidR="00471A31" w:rsidRDefault="00C84623">
                          <w:pPr>
                            <w:tabs>
                              <w:tab w:val="center" w:pos="4153"/>
                              <w:tab w:val="right" w:pos="8306"/>
                            </w:tabs>
                            <w:spacing w:line="360" w:lineRule="atLeast"/>
                            <w:ind w:firstLine="720"/>
                            <w:jc w:val="both"/>
                            <w:rPr>
                              <w:szCs w:val="24"/>
                              <w:lang w:eastAsia="lt-LT"/>
                            </w:rPr>
                          </w:pPr>
                          <w:r>
                            <w:rPr>
                              <w:szCs w:val="24"/>
                              <w:lang w:eastAsia="lt-LT"/>
                            </w:rPr>
                            <w:t>„</w:t>
                          </w:r>
                          <w:sdt>
                            <w:sdtPr>
                              <w:alias w:val="Numeris"/>
                              <w:tag w:val="nr_5c30bcdc85854f1c98170354cde4e72a"/>
                              <w:id w:val="-842088558"/>
                              <w:lock w:val="sdtLocked"/>
                            </w:sdtPr>
                            <w:sdtEnd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w:t>
                          </w:r>
                          <w:r>
                            <w:rPr>
                              <w:szCs w:val="24"/>
                              <w:lang w:eastAsia="lt-LT"/>
                            </w:rPr>
                            <w:t>nybos pranešimą apie profesinės reabilitacijos programos atnaujinimą.“</w:t>
                          </w:r>
                        </w:p>
                      </w:sdtContent>
                    </w:sdt>
                  </w:sdtContent>
                </w:sdt>
              </w:sdtContent>
            </w:sdt>
            <w:sdt>
              <w:sdtPr>
                <w:alias w:val="2.7 pp."/>
                <w:tag w:val="part_4d15da1ed2344eb7a11627ef0fc6b3f3"/>
                <w:id w:val="1433709255"/>
                <w:lock w:val="sdtLocked"/>
              </w:sdtPr>
              <w:sdtEndPr/>
              <w:sdtContent>
                <w:p w14:paraId="40CB243E" w14:textId="77777777" w:rsidR="00471A31" w:rsidRDefault="00C84623">
                  <w:pPr>
                    <w:tabs>
                      <w:tab w:val="center" w:pos="4153"/>
                      <w:tab w:val="right" w:pos="8306"/>
                    </w:tabs>
                    <w:spacing w:line="360" w:lineRule="atLeast"/>
                    <w:ind w:firstLine="720"/>
                    <w:jc w:val="both"/>
                    <w:rPr>
                      <w:szCs w:val="24"/>
                      <w:lang w:eastAsia="lt-LT"/>
                    </w:rPr>
                  </w:pPr>
                  <w:sdt>
                    <w:sdtPr>
                      <w:alias w:val="Numeris"/>
                      <w:tag w:val="nr_4d15da1ed2344eb7a11627ef0fc6b3f3"/>
                      <w:id w:val="634605060"/>
                      <w:lock w:val="sdtLocked"/>
                    </w:sdtPr>
                    <w:sdtEndPr/>
                    <w:sdtContent>
                      <w:r>
                        <w:rPr>
                          <w:szCs w:val="24"/>
                          <w:lang w:eastAsia="lt-LT"/>
                        </w:rPr>
                        <w:t>2.7</w:t>
                      </w:r>
                    </w:sdtContent>
                  </w:sdt>
                  <w:r>
                    <w:rPr>
                      <w:szCs w:val="24"/>
                      <w:lang w:eastAsia="lt-LT"/>
                    </w:rPr>
                    <w:t>. Pakeiti 56 punktą ir jį išdėstyti taip:</w:t>
                  </w:r>
                </w:p>
                <w:sdt>
                  <w:sdtPr>
                    <w:alias w:val="citata"/>
                    <w:tag w:val="part_316e685141c746d2887fbef5a86dbd9e"/>
                    <w:id w:val="-185446908"/>
                    <w:lock w:val="sdtLocked"/>
                  </w:sdtPr>
                  <w:sdtEndPr/>
                  <w:sdtContent>
                    <w:sdt>
                      <w:sdtPr>
                        <w:alias w:val="56 p."/>
                        <w:tag w:val="part_825b815c09ef4af4b3c045c72202446d"/>
                        <w:id w:val="1024361737"/>
                        <w:lock w:val="sdtLocked"/>
                      </w:sdtPr>
                      <w:sdtEndPr/>
                      <w:sdtContent>
                        <w:p w14:paraId="40CB243F" w14:textId="77777777" w:rsidR="00471A31" w:rsidRDefault="00C84623">
                          <w:pPr>
                            <w:tabs>
                              <w:tab w:val="center" w:pos="4153"/>
                              <w:tab w:val="right" w:pos="8306"/>
                            </w:tabs>
                            <w:spacing w:line="360" w:lineRule="atLeast"/>
                            <w:ind w:firstLine="720"/>
                            <w:jc w:val="both"/>
                            <w:rPr>
                              <w:szCs w:val="24"/>
                              <w:lang w:eastAsia="lt-LT"/>
                            </w:rPr>
                          </w:pPr>
                          <w:r>
                            <w:rPr>
                              <w:szCs w:val="24"/>
                              <w:lang w:eastAsia="lt-LT"/>
                            </w:rPr>
                            <w:t>„</w:t>
                          </w:r>
                          <w:sdt>
                            <w:sdtPr>
                              <w:alias w:val="Numeris"/>
                              <w:tag w:val="nr_825b815c09ef4af4b3c045c72202446d"/>
                              <w:id w:val="1344671264"/>
                              <w:lock w:val="sdtLocked"/>
                            </w:sdtPr>
                            <w:sdtEndPr/>
                            <w:sdtContent>
                              <w:r>
                                <w:rPr>
                                  <w:szCs w:val="24"/>
                                  <w:lang w:eastAsia="lt-LT"/>
                                </w:rPr>
                                <w:t>56</w:t>
                              </w:r>
                            </w:sdtContent>
                          </w:sdt>
                          <w:r>
                            <w:rPr>
                              <w:szCs w:val="24"/>
                              <w:lang w:eastAsia="lt-LT"/>
                            </w:rPr>
                            <w:t>. Jeigu asmuo, gaunantis vaiko priežiūros išmoką, ar kitas iš tėvų (įtėvių), globėjų ar senelių, atitinkantis Įstatymo 22 strai</w:t>
                          </w:r>
                          <w:r>
                            <w:rPr>
                              <w:szCs w:val="24"/>
                              <w:lang w:eastAsia="lt-LT"/>
                            </w:rPr>
                            <w:t>psnio 1 dalies reikalavimus, kreipiasi dėl vaiko priežiūros išmokos už tą patį vaiką (ar tuos pačius vaikus), pasirinkta išmokos mokėjimo trukmė besikreipiančio asmens prašymu gali būti keičiama tik grąžinus permokėtą vaiko priežiūros išmokos sumą į Valsty</w:t>
                          </w:r>
                          <w:r>
                            <w:rPr>
                              <w:szCs w:val="24"/>
                              <w:lang w:eastAsia="lt-LT"/>
                            </w:rPr>
                            <w:t>binio socialinio draudimo fondo biudžetą (kai vaiko priežiūros išmokos mokėjimo trukmė keičiama išmoką gaunančiam asmeniui – permokėta suma įskaitoma į mokėtiną išmokos sumą).“</w:t>
                          </w:r>
                        </w:p>
                      </w:sdtContent>
                    </w:sdt>
                  </w:sdtContent>
                </w:sdt>
              </w:sdtContent>
            </w:sdt>
            <w:sdt>
              <w:sdtPr>
                <w:alias w:val="2.8 pp."/>
                <w:tag w:val="part_eda3b47e5bdd4a6fafb94f77e683172e"/>
                <w:id w:val="-1406831507"/>
                <w:lock w:val="sdtLocked"/>
              </w:sdtPr>
              <w:sdtEndPr/>
              <w:sdtContent>
                <w:p w14:paraId="40CB2440" w14:textId="77777777" w:rsidR="00471A31" w:rsidRDefault="00C84623">
                  <w:pPr>
                    <w:tabs>
                      <w:tab w:val="center" w:pos="4153"/>
                      <w:tab w:val="right" w:pos="8306"/>
                    </w:tabs>
                    <w:spacing w:line="360" w:lineRule="atLeast"/>
                    <w:ind w:firstLine="720"/>
                    <w:jc w:val="both"/>
                    <w:rPr>
                      <w:szCs w:val="24"/>
                      <w:lang w:eastAsia="lt-LT"/>
                    </w:rPr>
                  </w:pPr>
                  <w:sdt>
                    <w:sdtPr>
                      <w:alias w:val="Numeris"/>
                      <w:tag w:val="nr_eda3b47e5bdd4a6fafb94f77e683172e"/>
                      <w:id w:val="-357197795"/>
                      <w:lock w:val="sdtLocked"/>
                    </w:sdtPr>
                    <w:sdtEndPr/>
                    <w:sdtContent>
                      <w:r>
                        <w:rPr>
                          <w:szCs w:val="24"/>
                          <w:lang w:eastAsia="lt-LT"/>
                        </w:rPr>
                        <w:t>2.8</w:t>
                      </w:r>
                    </w:sdtContent>
                  </w:sdt>
                  <w:r>
                    <w:rPr>
                      <w:szCs w:val="24"/>
                      <w:lang w:eastAsia="lt-LT"/>
                    </w:rPr>
                    <w:t>. Pakeisti 57 punktą ir jį išdėstyti taip:</w:t>
                  </w:r>
                </w:p>
                <w:sdt>
                  <w:sdtPr>
                    <w:alias w:val="citata"/>
                    <w:tag w:val="part_1c4030bb734b41d5a4765ddcad994f07"/>
                    <w:id w:val="976956665"/>
                    <w:lock w:val="sdtLocked"/>
                  </w:sdtPr>
                  <w:sdtEndPr/>
                  <w:sdtContent>
                    <w:sdt>
                      <w:sdtPr>
                        <w:alias w:val="57 p."/>
                        <w:tag w:val="part_033ef2e922234fa4a9fa2b1adaebe8a8"/>
                        <w:id w:val="-1366981092"/>
                        <w:lock w:val="sdtLocked"/>
                      </w:sdtPr>
                      <w:sdtEndPr/>
                      <w:sdtContent>
                        <w:p w14:paraId="40CB2441" w14:textId="77777777" w:rsidR="00471A31" w:rsidRDefault="00C84623">
                          <w:pPr>
                            <w:tabs>
                              <w:tab w:val="center" w:pos="4153"/>
                              <w:tab w:val="right" w:pos="8306"/>
                            </w:tabs>
                            <w:spacing w:line="360" w:lineRule="atLeast"/>
                            <w:ind w:firstLine="720"/>
                            <w:jc w:val="both"/>
                            <w:rPr>
                              <w:szCs w:val="24"/>
                              <w:lang w:eastAsia="lt-LT"/>
                            </w:rPr>
                          </w:pPr>
                          <w:r>
                            <w:rPr>
                              <w:szCs w:val="24"/>
                              <w:lang w:eastAsia="lt-LT"/>
                            </w:rPr>
                            <w:t>„</w:t>
                          </w:r>
                          <w:sdt>
                            <w:sdtPr>
                              <w:alias w:val="Numeris"/>
                              <w:tag w:val="nr_033ef2e922234fa4a9fa2b1adaebe8a8"/>
                              <w:id w:val="-60562876"/>
                              <w:lock w:val="sdtLocked"/>
                            </w:sdtPr>
                            <w:sdtEndPr/>
                            <w:sdtContent>
                              <w:r>
                                <w:rPr>
                                  <w:szCs w:val="24"/>
                                  <w:lang w:eastAsia="lt-LT"/>
                                </w:rPr>
                                <w:t>57</w:t>
                              </w:r>
                            </w:sdtContent>
                          </w:sdt>
                          <w:r>
                            <w:rPr>
                              <w:szCs w:val="24"/>
                              <w:lang w:eastAsia="lt-LT"/>
                            </w:rPr>
                            <w:t>. Įstatymo 22 straip</w:t>
                          </w:r>
                          <w:r>
                            <w:rPr>
                              <w:szCs w:val="24"/>
                              <w:lang w:eastAsia="lt-LT"/>
                            </w:rPr>
                            <w:t>snio 3 dalyje nustatytais atvejais skiriant išmoką, laikotarpis, iš kurio draudžiamųjų pajamų apskaičiuojamas kompensuojamasis uždarbis, maksimalus ir minimalus mėnesinis kompensuojamasis uždarbis ir išmokos minimalus dydis, nustatomas įvertinant kitą dien</w:t>
                          </w:r>
                          <w:r>
                            <w:rPr>
                              <w:szCs w:val="24"/>
                              <w:lang w:eastAsia="lt-LT"/>
                            </w:rPr>
                            <w:t>ą po nėštumo ir gimdymo atostogų pabaigos, o jeigu šių atostogų asmuo neturėjo, – vaiko gimimo, globos ar įvaikinimo dieną.“</w:t>
                          </w:r>
                        </w:p>
                      </w:sdtContent>
                    </w:sdt>
                  </w:sdtContent>
                </w:sdt>
              </w:sdtContent>
            </w:sdt>
            <w:sdt>
              <w:sdtPr>
                <w:alias w:val="2.9 pp."/>
                <w:tag w:val="part_9c2d968451904bbe82c6786be86965a8"/>
                <w:id w:val="1521047612"/>
                <w:lock w:val="sdtLocked"/>
              </w:sdtPr>
              <w:sdtEndPr/>
              <w:sdtContent>
                <w:p w14:paraId="40CB2442" w14:textId="77777777" w:rsidR="00471A31" w:rsidRDefault="00C84623">
                  <w:pPr>
                    <w:tabs>
                      <w:tab w:val="center" w:pos="4153"/>
                      <w:tab w:val="right" w:pos="8306"/>
                    </w:tabs>
                    <w:spacing w:line="360" w:lineRule="atLeast"/>
                    <w:ind w:firstLine="720"/>
                    <w:jc w:val="both"/>
                    <w:rPr>
                      <w:szCs w:val="24"/>
                      <w:lang w:eastAsia="lt-LT"/>
                    </w:rPr>
                  </w:pPr>
                  <w:sdt>
                    <w:sdtPr>
                      <w:alias w:val="Numeris"/>
                      <w:tag w:val="nr_9c2d968451904bbe82c6786be86965a8"/>
                      <w:id w:val="-986626508"/>
                      <w:lock w:val="sdtLocked"/>
                    </w:sdtPr>
                    <w:sdtEndPr/>
                    <w:sdtContent>
                      <w:r>
                        <w:rPr>
                          <w:szCs w:val="24"/>
                          <w:lang w:eastAsia="lt-LT"/>
                        </w:rPr>
                        <w:t>2.9</w:t>
                      </w:r>
                    </w:sdtContent>
                  </w:sdt>
                  <w:r>
                    <w:rPr>
                      <w:szCs w:val="24"/>
                      <w:lang w:eastAsia="lt-LT"/>
                    </w:rPr>
                    <w:t>. Pakeisti 58 punktą ir jį išdėstyti taip:</w:t>
                  </w:r>
                </w:p>
                <w:sdt>
                  <w:sdtPr>
                    <w:alias w:val="citata"/>
                    <w:tag w:val="part_2b1cef740cf947a1a976cad63dc8182e"/>
                    <w:id w:val="-720673634"/>
                    <w:lock w:val="sdtLocked"/>
                  </w:sdtPr>
                  <w:sdtEndPr/>
                  <w:sdtContent>
                    <w:sdt>
                      <w:sdtPr>
                        <w:alias w:val="58 p."/>
                        <w:tag w:val="part_60370b1ffb4245e2b0d15201b2bf5ab7"/>
                        <w:id w:val="-1309557846"/>
                        <w:lock w:val="sdtLocked"/>
                      </w:sdtPr>
                      <w:sdtEndPr/>
                      <w:sdtContent>
                        <w:p w14:paraId="40CB2443" w14:textId="77777777" w:rsidR="00471A31" w:rsidRDefault="00C84623">
                          <w:pPr>
                            <w:tabs>
                              <w:tab w:val="center" w:pos="4153"/>
                              <w:tab w:val="right" w:pos="8306"/>
                            </w:tabs>
                            <w:spacing w:line="360" w:lineRule="atLeast"/>
                            <w:ind w:firstLine="720"/>
                            <w:jc w:val="both"/>
                            <w:rPr>
                              <w:szCs w:val="24"/>
                              <w:lang w:eastAsia="lt-LT"/>
                            </w:rPr>
                          </w:pPr>
                          <w:r>
                            <w:rPr>
                              <w:szCs w:val="24"/>
                              <w:lang w:eastAsia="lt-LT"/>
                            </w:rPr>
                            <w:t>„</w:t>
                          </w:r>
                          <w:sdt>
                            <w:sdtPr>
                              <w:alias w:val="Numeris"/>
                              <w:tag w:val="nr_60370b1ffb4245e2b0d15201b2bf5ab7"/>
                              <w:id w:val="2043169323"/>
                              <w:lock w:val="sdtLocked"/>
                            </w:sdtPr>
                            <w:sdtEndPr/>
                            <w:sdtContent>
                              <w:r>
                                <w:rPr>
                                  <w:szCs w:val="24"/>
                                  <w:lang w:eastAsia="lt-LT"/>
                                </w:rPr>
                                <w:t>58</w:t>
                              </w:r>
                            </w:sdtContent>
                          </w:sdt>
                          <w:r>
                            <w:rPr>
                              <w:szCs w:val="24"/>
                              <w:lang w:eastAsia="lt-LT"/>
                            </w:rPr>
                            <w:t>. Kai vaiko priežiūros atostogos skirtingų vaikų priežiūrai tuo pat metu</w:t>
                          </w:r>
                          <w:r>
                            <w:rPr>
                              <w:szCs w:val="24"/>
                              <w:lang w:eastAsia="lt-LT"/>
                            </w:rPr>
                            <w:t xml:space="preserve"> suteikiamos motinai (įmotei), tėvui (įtėviui), globėjui (globėjai) ar seneliui (senelei), kiekvienam mokama vaiko priežiūros išmoka tik už tą vaiką, kurio priežiūrai šios atostogos suteiktos.“</w:t>
                          </w:r>
                        </w:p>
                      </w:sdtContent>
                    </w:sdt>
                  </w:sdtContent>
                </w:sdt>
              </w:sdtContent>
            </w:sdt>
            <w:sdt>
              <w:sdtPr>
                <w:alias w:val="2.10 pp."/>
                <w:tag w:val="part_a58e0f5833754a9d8e8b7be5fa07f287"/>
                <w:id w:val="1649096957"/>
                <w:lock w:val="sdtLocked"/>
              </w:sdtPr>
              <w:sdtEndPr/>
              <w:sdtContent>
                <w:p w14:paraId="40CB2444" w14:textId="77777777" w:rsidR="00471A31" w:rsidRDefault="00C84623">
                  <w:pPr>
                    <w:tabs>
                      <w:tab w:val="center" w:pos="4153"/>
                      <w:tab w:val="right" w:pos="8306"/>
                    </w:tabs>
                    <w:spacing w:line="360" w:lineRule="atLeast"/>
                    <w:ind w:firstLine="720"/>
                    <w:jc w:val="both"/>
                    <w:rPr>
                      <w:szCs w:val="24"/>
                      <w:lang w:eastAsia="lt-LT"/>
                    </w:rPr>
                  </w:pPr>
                  <w:sdt>
                    <w:sdtPr>
                      <w:alias w:val="Numeris"/>
                      <w:tag w:val="nr_a58e0f5833754a9d8e8b7be5fa07f287"/>
                      <w:id w:val="1057590753"/>
                      <w:lock w:val="sdtLocked"/>
                    </w:sdtPr>
                    <w:sdtEndPr/>
                    <w:sdtContent>
                      <w:r>
                        <w:rPr>
                          <w:szCs w:val="24"/>
                          <w:lang w:eastAsia="lt-LT"/>
                        </w:rPr>
                        <w:t>2.10</w:t>
                      </w:r>
                    </w:sdtContent>
                  </w:sdt>
                  <w:r>
                    <w:rPr>
                      <w:szCs w:val="24"/>
                      <w:lang w:eastAsia="lt-LT"/>
                    </w:rPr>
                    <w:t>. Pakeisti 69.1 papunktį ir jį išdėstyti taip:</w:t>
                  </w:r>
                </w:p>
                <w:sdt>
                  <w:sdtPr>
                    <w:alias w:val="citata"/>
                    <w:tag w:val="part_8d049f24141345cc9eb42551cd0d3e20"/>
                    <w:id w:val="-1168013815"/>
                    <w:lock w:val="sdtLocked"/>
                  </w:sdtPr>
                  <w:sdtEndPr/>
                  <w:sdtContent>
                    <w:sdt>
                      <w:sdtPr>
                        <w:alias w:val="69.1 pp."/>
                        <w:tag w:val="part_9d71e7e9a1674db1bca8bb30ce190334"/>
                        <w:id w:val="-13078724"/>
                        <w:lock w:val="sdtLocked"/>
                      </w:sdtPr>
                      <w:sdtEndPr/>
                      <w:sdtContent>
                        <w:p w14:paraId="40CB2445" w14:textId="77777777" w:rsidR="00471A31" w:rsidRDefault="00C84623">
                          <w:pPr>
                            <w:tabs>
                              <w:tab w:val="center" w:pos="4153"/>
                              <w:tab w:val="right" w:pos="8306"/>
                            </w:tabs>
                            <w:spacing w:line="360" w:lineRule="atLeast"/>
                            <w:ind w:firstLine="720"/>
                            <w:jc w:val="both"/>
                            <w:rPr>
                              <w:szCs w:val="24"/>
                              <w:lang w:eastAsia="lt-LT"/>
                            </w:rPr>
                          </w:pPr>
                          <w:r>
                            <w:rPr>
                              <w:szCs w:val="24"/>
                              <w:lang w:eastAsia="lt-LT"/>
                            </w:rPr>
                            <w:t>„</w:t>
                          </w:r>
                          <w:sdt>
                            <w:sdtPr>
                              <w:alias w:val="Numeris"/>
                              <w:tag w:val="nr_9d71e7e9a1674db1bca8bb30ce190334"/>
                              <w:id w:val="1351217161"/>
                              <w:lock w:val="sdtLocked"/>
                            </w:sdtPr>
                            <w:sdtEndPr/>
                            <w:sdtContent>
                              <w:r>
                                <w:rPr>
                                  <w:szCs w:val="24"/>
                                  <w:lang w:eastAsia="lt-LT"/>
                                </w:rPr>
                                <w:t>69</w:t>
                              </w:r>
                              <w:r>
                                <w:rPr>
                                  <w:szCs w:val="24"/>
                                  <w:lang w:eastAsia="lt-LT"/>
                                </w:rPr>
                                <w:t>.1</w:t>
                              </w:r>
                            </w:sdtContent>
                          </w:sdt>
                          <w:r>
                            <w:rPr>
                              <w:szCs w:val="24"/>
                              <w:lang w:eastAsia="lt-LT"/>
                            </w:rPr>
                            <w:t>. ligos išmokai – prašymas ir darbdavio pranešimas išmokai skirti (forma NP-SD); asmenys, nurodyti Įstatymo 8 straipsnio 3 dalyje, turi pateikti ir mokymosi ir (ar) kvalifikacijos pasiekimus (atitinkamo išsilavinimo įgijimą) įteisinantį dokumentą, jeig</w:t>
                          </w:r>
                          <w:r>
                            <w:rPr>
                              <w:szCs w:val="24"/>
                              <w:lang w:eastAsia="lt-LT"/>
                            </w:rPr>
                            <w:t>u jame esančių duomenų nėra valstybės ar žinybiniuose registruose, valstybės ir savivaldybės informacinėse sistemose, o asmenys, nurodyti Įstatymo 8 straipsnio 4 dalyje, – ir pažymą apie jų draudimo pagal Valstybinio socialinio draudimo įstatymo 6 straipsn</w:t>
                          </w:r>
                          <w:r>
                            <w:rPr>
                              <w:szCs w:val="24"/>
                              <w:lang w:eastAsia="lt-LT"/>
                            </w:rPr>
                            <w:t>io 4 dalį pabaigą; duomenis apie jų draudimo pabaigą teikia arba šią pažymą išduoda buvusi tarnyba (darbovietė) arba Karinių ir joms prilygintų struktūrų skyrius;“</w:t>
                          </w:r>
                        </w:p>
                      </w:sdtContent>
                    </w:sdt>
                  </w:sdtContent>
                </w:sdt>
              </w:sdtContent>
            </w:sdt>
            <w:sdt>
              <w:sdtPr>
                <w:alias w:val="2.11 pp."/>
                <w:tag w:val="part_cc5d69eedf0d4aa991b46d0132fcef67"/>
                <w:id w:val="-1716662092"/>
                <w:lock w:val="sdtLocked"/>
              </w:sdtPr>
              <w:sdtEndPr/>
              <w:sdtContent>
                <w:p w14:paraId="40CB2446" w14:textId="77777777" w:rsidR="00471A31" w:rsidRDefault="00C84623">
                  <w:pPr>
                    <w:tabs>
                      <w:tab w:val="center" w:pos="4153"/>
                      <w:tab w:val="right" w:pos="8306"/>
                    </w:tabs>
                    <w:spacing w:line="360" w:lineRule="atLeast"/>
                    <w:ind w:firstLine="720"/>
                    <w:jc w:val="both"/>
                    <w:rPr>
                      <w:szCs w:val="24"/>
                      <w:lang w:eastAsia="lt-LT"/>
                    </w:rPr>
                  </w:pPr>
                  <w:sdt>
                    <w:sdtPr>
                      <w:alias w:val="Numeris"/>
                      <w:tag w:val="nr_cc5d69eedf0d4aa991b46d0132fcef67"/>
                      <w:id w:val="-1860269729"/>
                      <w:lock w:val="sdtLocked"/>
                    </w:sdtPr>
                    <w:sdtEndPr/>
                    <w:sdtContent>
                      <w:r>
                        <w:rPr>
                          <w:szCs w:val="24"/>
                          <w:lang w:eastAsia="lt-LT"/>
                        </w:rPr>
                        <w:t>2.11</w:t>
                      </w:r>
                    </w:sdtContent>
                  </w:sdt>
                  <w:r>
                    <w:rPr>
                      <w:szCs w:val="24"/>
                      <w:lang w:eastAsia="lt-LT"/>
                    </w:rPr>
                    <w:t>. Pakeisti 70.1 papunktį ir jį išdėstyti taip:</w:t>
                  </w:r>
                </w:p>
                <w:sdt>
                  <w:sdtPr>
                    <w:alias w:val="citata"/>
                    <w:tag w:val="part_73031a69253c434b9060dac7c322a487"/>
                    <w:id w:val="1014414736"/>
                    <w:lock w:val="sdtLocked"/>
                  </w:sdtPr>
                  <w:sdtEndPr/>
                  <w:sdtContent>
                    <w:sdt>
                      <w:sdtPr>
                        <w:alias w:val="70.1 pp."/>
                        <w:tag w:val="part_167463c1b8c94936b6c7a8c5e168781a"/>
                        <w:id w:val="-1286725910"/>
                        <w:lock w:val="sdtLocked"/>
                      </w:sdtPr>
                      <w:sdtEndPr/>
                      <w:sdtContent>
                        <w:p w14:paraId="40CB2447" w14:textId="77777777" w:rsidR="00471A31" w:rsidRDefault="00C84623">
                          <w:pPr>
                            <w:tabs>
                              <w:tab w:val="center" w:pos="4153"/>
                              <w:tab w:val="right" w:pos="8306"/>
                            </w:tabs>
                            <w:spacing w:line="360" w:lineRule="atLeast"/>
                            <w:ind w:firstLine="720"/>
                            <w:jc w:val="both"/>
                            <w:rPr>
                              <w:szCs w:val="24"/>
                              <w:lang w:eastAsia="lt-LT"/>
                            </w:rPr>
                          </w:pPr>
                          <w:r>
                            <w:rPr>
                              <w:szCs w:val="24"/>
                              <w:lang w:eastAsia="lt-LT"/>
                            </w:rPr>
                            <w:t>„</w:t>
                          </w:r>
                          <w:sdt>
                            <w:sdtPr>
                              <w:alias w:val="Numeris"/>
                              <w:tag w:val="nr_167463c1b8c94936b6c7a8c5e168781a"/>
                              <w:id w:val="1887061464"/>
                              <w:lock w:val="sdtLocked"/>
                            </w:sdtPr>
                            <w:sdtEndPr/>
                            <w:sdtContent>
                              <w:r>
                                <w:rPr>
                                  <w:szCs w:val="24"/>
                                  <w:lang w:eastAsia="lt-LT"/>
                                </w:rPr>
                                <w:t>70.1</w:t>
                              </w:r>
                            </w:sdtContent>
                          </w:sdt>
                          <w:r>
                            <w:rPr>
                              <w:szCs w:val="24"/>
                              <w:lang w:eastAsia="lt-LT"/>
                            </w:rPr>
                            <w:t>. ligos išmokai – prašymą;</w:t>
                          </w:r>
                          <w:r>
                            <w:rPr>
                              <w:szCs w:val="24"/>
                              <w:lang w:eastAsia="lt-LT"/>
                            </w:rPr>
                            <w:t xml:space="preserve"> asmenys, nurodyti Įstatymo 8 straipsnio 3 dalyje, turi pateikti ir mokymosi ir (ar) kvalifikacijos pasiekimus (atitinkamo išsilavinimo įgijimą) įteisinantį dokumentą, jeigu jame esančių duomenų nėra valstybės ar žinybiniuose registruose, valstybės ir savi</w:t>
                          </w:r>
                          <w:r>
                            <w:rPr>
                              <w:szCs w:val="24"/>
                              <w:lang w:eastAsia="lt-LT"/>
                            </w:rPr>
                            <w:t xml:space="preserve">valdybės informacinėse sistemose, o asmenys, nurodyti Įstatymo 8 straipsnio 4 dalyje, – ir pažymą apie jų draudimo pagal Valstybinio socialinio draudimo įstatymo 6 straipsnio 4 dalį pabaigą; duomenis apie jų draudimo pabaigą teikia arba šią pažymą išduoda </w:t>
                          </w:r>
                          <w:r>
                            <w:rPr>
                              <w:szCs w:val="24"/>
                              <w:lang w:eastAsia="lt-LT"/>
                            </w:rPr>
                            <w:t>buvusi tarnyba (darbovietė) arba Karinių ir joms prilygintų struktūrų skyrius;“</w:t>
                          </w:r>
                        </w:p>
                      </w:sdtContent>
                    </w:sdt>
                  </w:sdtContent>
                </w:sdt>
              </w:sdtContent>
            </w:sdt>
            <w:sdt>
              <w:sdtPr>
                <w:alias w:val="2.12 pp."/>
                <w:tag w:val="part_ceaab3efb3a24903b53d7c0b87e18440"/>
                <w:id w:val="-1901657559"/>
                <w:lock w:val="sdtLocked"/>
              </w:sdtPr>
              <w:sdtEndPr/>
              <w:sdtContent>
                <w:p w14:paraId="40CB2448" w14:textId="77777777" w:rsidR="00471A31" w:rsidRDefault="00C84623">
                  <w:pPr>
                    <w:tabs>
                      <w:tab w:val="center" w:pos="4153"/>
                      <w:tab w:val="right" w:pos="8306"/>
                    </w:tabs>
                    <w:spacing w:line="360" w:lineRule="atLeast"/>
                    <w:ind w:firstLine="720"/>
                    <w:jc w:val="both"/>
                    <w:rPr>
                      <w:szCs w:val="24"/>
                      <w:lang w:eastAsia="lt-LT"/>
                    </w:rPr>
                  </w:pPr>
                  <w:sdt>
                    <w:sdtPr>
                      <w:alias w:val="Numeris"/>
                      <w:tag w:val="nr_ceaab3efb3a24903b53d7c0b87e18440"/>
                      <w:id w:val="-446545311"/>
                      <w:lock w:val="sdtLocked"/>
                    </w:sdtPr>
                    <w:sdtEndPr/>
                    <w:sdtContent>
                      <w:r>
                        <w:rPr>
                          <w:szCs w:val="24"/>
                          <w:lang w:eastAsia="lt-LT"/>
                        </w:rPr>
                        <w:t>2.12</w:t>
                      </w:r>
                    </w:sdtContent>
                  </w:sdt>
                  <w:r>
                    <w:rPr>
                      <w:szCs w:val="24"/>
                      <w:lang w:eastAsia="lt-LT"/>
                    </w:rPr>
                    <w:t>. Pakeisti 96 punktą ir jį išdėstyti taip:</w:t>
                  </w:r>
                </w:p>
                <w:sdt>
                  <w:sdtPr>
                    <w:alias w:val="citata"/>
                    <w:tag w:val="part_bed6d69f5e934b0f985c0f70803267ad"/>
                    <w:id w:val="-1449766951"/>
                    <w:lock w:val="sdtLocked"/>
                  </w:sdtPr>
                  <w:sdtEndPr/>
                  <w:sdtContent>
                    <w:sdt>
                      <w:sdtPr>
                        <w:alias w:val="96 p."/>
                        <w:tag w:val="part_14d286e5d6984e228a5df0358682f64f"/>
                        <w:id w:val="-1135712860"/>
                        <w:lock w:val="sdtLocked"/>
                      </w:sdtPr>
                      <w:sdtEndPr/>
                      <w:sdtContent>
                        <w:p w14:paraId="40CB2449" w14:textId="7CD32D26" w:rsidR="00471A31" w:rsidRDefault="00C84623">
                          <w:pPr>
                            <w:tabs>
                              <w:tab w:val="center" w:pos="4153"/>
                              <w:tab w:val="right" w:pos="8306"/>
                            </w:tabs>
                            <w:spacing w:line="360" w:lineRule="atLeast"/>
                            <w:ind w:firstLine="720"/>
                            <w:jc w:val="both"/>
                            <w:rPr>
                              <w:szCs w:val="24"/>
                              <w:lang w:eastAsia="lt-LT"/>
                            </w:rPr>
                          </w:pPr>
                          <w:r>
                            <w:rPr>
                              <w:szCs w:val="24"/>
                              <w:lang w:eastAsia="lt-LT"/>
                            </w:rPr>
                            <w:t>„</w:t>
                          </w:r>
                          <w:sdt>
                            <w:sdtPr>
                              <w:alias w:val="Numeris"/>
                              <w:tag w:val="nr_14d286e5d6984e228a5df0358682f64f"/>
                              <w:id w:val="-795443955"/>
                              <w:lock w:val="sdtLocked"/>
                            </w:sdtPr>
                            <w:sdtEndPr/>
                            <w:sdtContent>
                              <w:r>
                                <w:rPr>
                                  <w:szCs w:val="24"/>
                                  <w:lang w:eastAsia="lt-LT"/>
                                </w:rPr>
                                <w:t>96</w:t>
                              </w:r>
                            </w:sdtContent>
                          </w:sdt>
                          <w:r>
                            <w:rPr>
                              <w:szCs w:val="24"/>
                              <w:lang w:eastAsia="lt-LT"/>
                            </w:rPr>
                            <w:t xml:space="preserve">. Teritorinis skyrius, remdamasis Socialinės paramos šeimai informacinėje sistemoje užregistruotais duomenimis apie </w:t>
                          </w:r>
                          <w:r>
                            <w:rPr>
                              <w:szCs w:val="24"/>
                              <w:lang w:eastAsia="lt-LT"/>
                            </w:rPr>
                            <w:t>tai, kad apdraustojo asmens, turinčio teisę į vaiko priežiūros išmoką, vaikui nustatyta laikinoji ar nuolatinė globa ar kad apdraustajam asmeniui, turinčiam teisę gauti vaiko priežiūros išmoką, teismo sprendimu laikinai ar neterminuotai apribota tėvų (tėvo</w:t>
                          </w:r>
                          <w:r>
                            <w:rPr>
                              <w:szCs w:val="24"/>
                              <w:lang w:eastAsia="lt-LT"/>
                            </w:rPr>
                            <w:t xml:space="preserve"> ar motinos) valdžia arba apdraustasis asmuo teismo nutartimi atleistas ar nušalintas nuo globėjo pareigų, per 10 darbo dienų nuo šių duomenų užregistravimo dienos praneša apie tai apdraustojo asmens darbdaviui ir priima sprendimą neskirti vaiko priežiūros</w:t>
                          </w:r>
                          <w:r>
                            <w:rPr>
                              <w:szCs w:val="24"/>
                              <w:lang w:eastAsia="lt-LT"/>
                            </w:rPr>
                            <w:t xml:space="preserve"> išmokos ar nutraukti jos mokėjimą nuo laikinosios globos nustatymo dienos, teismo sprendimo ar nutarties įsiteisėjimo dienos arba nuo skubiai vykdytino sprendimo ar nutarties įvykdymo dienos, taip pat ne vėliau kaip per 5 darbo dienas nuo šio sprendimo pr</w:t>
                          </w:r>
                          <w:r>
                            <w:rPr>
                              <w:szCs w:val="24"/>
                              <w:lang w:eastAsia="lt-LT"/>
                            </w:rPr>
                            <w:t>iėmimo dienos išsiunčia apdraustajam asmeniui sprendimo nuorašą. Sprendime nurodoma vaiko priežiūros išmokos neskyrimo arba jos mokėjimo nutraukimo priežastis ir sprendimo apskundimo tvarka bei terminai.“</w:t>
                          </w:r>
                        </w:p>
                      </w:sdtContent>
                    </w:sdt>
                  </w:sdtContent>
                </w:sdt>
              </w:sdtContent>
            </w:sdt>
          </w:sdtContent>
        </w:sdt>
        <w:sdt>
          <w:sdtPr>
            <w:alias w:val="3 p."/>
            <w:tag w:val="part_da64bef3034248c397bbbb56a1a30e6b"/>
            <w:id w:val="1073002893"/>
            <w:lock w:val="sdtLocked"/>
          </w:sdtPr>
          <w:sdtEndPr/>
          <w:sdtContent>
            <w:p w14:paraId="40CB244A" w14:textId="77777777" w:rsidR="00471A31" w:rsidRDefault="00C84623">
              <w:pPr>
                <w:spacing w:line="360" w:lineRule="atLeast"/>
                <w:ind w:firstLine="720"/>
                <w:jc w:val="both"/>
                <w:rPr>
                  <w:szCs w:val="24"/>
                  <w:lang w:eastAsia="lt-LT"/>
                </w:rPr>
              </w:pPr>
              <w:sdt>
                <w:sdtPr>
                  <w:alias w:val="Numeris"/>
                  <w:tag w:val="nr_da64bef3034248c397bbbb56a1a30e6b"/>
                  <w:id w:val="-688758210"/>
                  <w:lock w:val="sdtLocked"/>
                </w:sdtPr>
                <w:sdtEndPr/>
                <w:sdtContent>
                  <w:r>
                    <w:rPr>
                      <w:szCs w:val="24"/>
                      <w:lang w:eastAsia="lt-LT"/>
                    </w:rPr>
                    <w:t>3</w:t>
                  </w:r>
                </w:sdtContent>
              </w:sdt>
              <w:r>
                <w:rPr>
                  <w:szCs w:val="24"/>
                  <w:lang w:eastAsia="lt-LT"/>
                </w:rPr>
                <w:t xml:space="preserve">. Šio nutarimo 2.5 ir 2.6 papunkčiai </w:t>
              </w:r>
              <w:r>
                <w:rPr>
                  <w:szCs w:val="24"/>
                  <w:lang w:eastAsia="lt-LT"/>
                </w:rPr>
                <w:t>įsigalioja 2018 m. spalio 1 d.</w:t>
              </w:r>
            </w:p>
            <w:p w14:paraId="40CB244B" w14:textId="77777777" w:rsidR="00471A31" w:rsidRDefault="00471A31">
              <w:pPr>
                <w:jc w:val="both"/>
                <w:rPr>
                  <w:lang w:eastAsia="lt-LT"/>
                </w:rPr>
              </w:pPr>
            </w:p>
            <w:p w14:paraId="40CB244C" w14:textId="77777777" w:rsidR="00471A31" w:rsidRDefault="00C84623">
              <w:pPr>
                <w:jc w:val="both"/>
                <w:rPr>
                  <w:lang w:eastAsia="lt-LT"/>
                </w:rPr>
              </w:pPr>
            </w:p>
          </w:sdtContent>
        </w:sdt>
        <w:sdt>
          <w:sdtPr>
            <w:alias w:val="signatura"/>
            <w:tag w:val="part_9a1b159786504b379d984f6cd072074c"/>
            <w:id w:val="-1037733067"/>
            <w:lock w:val="sdtLocked"/>
          </w:sdtPr>
          <w:sdtEndPr/>
          <w:sdtContent>
            <w:bookmarkStart w:id="0" w:name="_GoBack" w:displacedByCustomXml="prev"/>
            <w:p w14:paraId="40CB244D" w14:textId="77777777" w:rsidR="00471A31" w:rsidRDefault="00C84623">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40CB244E" w14:textId="77777777" w:rsidR="00471A31" w:rsidRDefault="00471A31">
              <w:pPr>
                <w:tabs>
                  <w:tab w:val="center" w:pos="-7800"/>
                  <w:tab w:val="left" w:pos="6237"/>
                  <w:tab w:val="right" w:pos="8306"/>
                </w:tabs>
                <w:rPr>
                  <w:lang w:eastAsia="lt-LT"/>
                </w:rPr>
              </w:pPr>
            </w:p>
            <w:p w14:paraId="40CB244F" w14:textId="77777777" w:rsidR="00471A31" w:rsidRDefault="00471A31">
              <w:pPr>
                <w:tabs>
                  <w:tab w:val="center" w:pos="-7800"/>
                  <w:tab w:val="left" w:pos="6237"/>
                  <w:tab w:val="right" w:pos="8306"/>
                </w:tabs>
                <w:rPr>
                  <w:lang w:eastAsia="lt-LT"/>
                </w:rPr>
              </w:pPr>
            </w:p>
            <w:p w14:paraId="40CB2450" w14:textId="77777777" w:rsidR="00471A31" w:rsidRDefault="00471A31">
              <w:pPr>
                <w:tabs>
                  <w:tab w:val="center" w:pos="-7800"/>
                  <w:tab w:val="left" w:pos="6237"/>
                  <w:tab w:val="right" w:pos="8306"/>
                </w:tabs>
                <w:rPr>
                  <w:lang w:eastAsia="lt-LT"/>
                </w:rPr>
              </w:pPr>
            </w:p>
            <w:p w14:paraId="40CB2451" w14:textId="77777777" w:rsidR="00471A31" w:rsidRDefault="00C84623">
              <w:pPr>
                <w:tabs>
                  <w:tab w:val="center" w:pos="-7800"/>
                  <w:tab w:val="left" w:pos="6237"/>
                  <w:tab w:val="right" w:pos="8306"/>
                </w:tabs>
                <w:rPr>
                  <w:lang w:eastAsia="lt-LT"/>
                </w:rPr>
              </w:pPr>
              <w:r>
                <w:rPr>
                  <w:lang w:eastAsia="lt-LT"/>
                </w:rPr>
                <w:t>Socialinės apsaugos ir darbo ministras</w:t>
              </w:r>
              <w:r>
                <w:rPr>
                  <w:lang w:eastAsia="lt-LT"/>
                </w:rPr>
                <w:tab/>
                <w:t xml:space="preserve">Linas </w:t>
              </w:r>
              <w:proofErr w:type="spellStart"/>
              <w:r>
                <w:rPr>
                  <w:lang w:eastAsia="lt-LT"/>
                </w:rPr>
                <w:t>Kukuraitis</w:t>
              </w:r>
              <w:proofErr w:type="spellEnd"/>
            </w:p>
            <w:bookmarkEnd w:id="0" w:displacedByCustomXml="next"/>
          </w:sdtContent>
        </w:sdt>
      </w:sdtContent>
    </w:sdt>
    <w:sectPr w:rsidR="00471A31">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CB2456" w14:textId="77777777" w:rsidR="00471A31" w:rsidRDefault="00C84623">
      <w:pPr>
        <w:rPr>
          <w:lang w:eastAsia="lt-LT"/>
        </w:rPr>
      </w:pPr>
      <w:r>
        <w:rPr>
          <w:lang w:eastAsia="lt-LT"/>
        </w:rPr>
        <w:separator/>
      </w:r>
    </w:p>
  </w:endnote>
  <w:endnote w:type="continuationSeparator" w:id="0">
    <w:p w14:paraId="40CB2457" w14:textId="77777777" w:rsidR="00471A31" w:rsidRDefault="00C8462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CB245C" w14:textId="77777777" w:rsidR="00471A31" w:rsidRDefault="00471A31">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CB245D" w14:textId="77777777" w:rsidR="00471A31" w:rsidRDefault="00471A31">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CB245F" w14:textId="77777777" w:rsidR="00471A31" w:rsidRDefault="00471A31">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CB2454" w14:textId="77777777" w:rsidR="00471A31" w:rsidRDefault="00C84623">
      <w:pPr>
        <w:rPr>
          <w:lang w:eastAsia="lt-LT"/>
        </w:rPr>
      </w:pPr>
      <w:r>
        <w:rPr>
          <w:lang w:eastAsia="lt-LT"/>
        </w:rPr>
        <w:separator/>
      </w:r>
    </w:p>
  </w:footnote>
  <w:footnote w:type="continuationSeparator" w:id="0">
    <w:p w14:paraId="40CB2455" w14:textId="77777777" w:rsidR="00471A31" w:rsidRDefault="00C8462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CB2458" w14:textId="77777777" w:rsidR="00471A31" w:rsidRDefault="00C84623">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40CB2459" w14:textId="77777777" w:rsidR="00471A31" w:rsidRDefault="00471A31">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CB245A" w14:textId="77777777" w:rsidR="00471A31" w:rsidRDefault="00C84623">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3</w:t>
    </w:r>
    <w:r>
      <w:rPr>
        <w:lang w:eastAsia="lt-LT"/>
      </w:rPr>
      <w:fldChar w:fldCharType="end"/>
    </w:r>
  </w:p>
  <w:p w14:paraId="40CB245B" w14:textId="77777777" w:rsidR="00471A31" w:rsidRDefault="00471A31">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CB245E" w14:textId="77777777" w:rsidR="00471A31" w:rsidRDefault="00471A31">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71A31"/>
    <w:rsid w:val="004C66E7"/>
    <w:rsid w:val="00C8462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265"/>
    <o:shapelayout v:ext="edit">
      <o:idmap v:ext="edit" data="1"/>
    </o:shapelayout>
  </w:shapeDefaults>
  <w:decimalSymbol w:val=","/>
  <w:listSeparator w:val=";"/>
  <w14:docId w14:val="40CB2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4623"/>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8462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5EEA"/>
    <w:rsid w:val="00475E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5EE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75E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019629854dd490c8fedc5ab12e1d4a9" PartId="79c0db2447da4c47b8f3d30824af0989">
    <Part Type="preambule" DocPartId="9d2bc9c4f69944c2995c5361f5bf6e0b" PartId="cf1ee0b36227423b962cde12912cf409"/>
    <Part Type="pastraipa" DocPartId="c657b2d6e5d8480791efd46bd783e384" PartId="45482d4a1d6248c183a1a87f5ac08944"/>
    <Part Type="punktas" Nr="1" Abbr="1 p." DocPartId="bf40ae7d341548c6bd62d019d5d8e683" PartId="547ae384ef2149289725b1c5fc3e64ac">
      <Part Type="citata" DocPartId="146039fb8b204c48bf04888bc07cbbea" PartId="bda2179a01794b939e42f645889c4341">
        <Part Type="preambule" DocPartId="aceff95cc830429fa8721e67e5592004" PartId="9453773ad0e943c2b4ecdab755c342b9"/>
      </Part>
    </Part>
    <Part Type="punktas" Nr="2" Abbr="2 p." DocPartId="ff2afae155e94832a8afb5adcd1e2018" PartId="2a217a7c190e4ca2a5a87cc614d19a33">
      <Part Type="papunktis" Nr="2.1" Abbr="2.1 pp." DocPartId="6a9909447ae64b689a574c1251c1801a" PartId="13e4ad44518b460a96dada4e122b0e36">
        <Part Type="citata" DocPartId="f9f9da09674c4a77ae37445d1e01ddb8" PartId="b4e0fc1ee6164e3eaa9711f5d9e0cad4">
          <Part Type="punktas" Nr="10" Abbr="10 p." DocPartId="34283dbb35a64bc8983eb55522cd6093" PartId="abebe5d4d7654e9a933ab0d0f229d845"/>
        </Part>
      </Part>
      <Part Type="papunktis" Nr="2.2" Abbr="2.2 pp." DocPartId="42b418cc692e4b33a2f44213781ecc1d" PartId="6f72d5f15e844daea53257b1be605a9c">
        <Part Type="citata" DocPartId="0ac32eecfcfa44aa8716b40bf55d1bce" PartId="666a09aacf0242caab51733068e79dd3">
          <Part Type="punktas" Nr="11" Abbr="11 p." DocPartId="cda241f47a974c31955cede6dc12af5c" PartId="41a91b876786443bb9dc7a626fda4aae"/>
        </Part>
      </Part>
      <Part Type="papunktis" Nr="2.3" Abbr="2.3 pp." DocPartId="920dd0c8457e472e854da759612193b9" PartId="1c5602743f244fdf8c2ace78d70941b4">
        <Part Type="citata" DocPartId="bc7fee3f75c54c98bbf13454886ff1eb" PartId="cacd459c97cc404f9ae30bac98a03a1a">
          <Part Type="papunktis" Nr="17.3" Abbr="17.3 pp." DocPartId="fad73fb3b6114cb4b2530dde44a82f4c" PartId="0e5e4da27bb74c2fbc4fc6d64ceae7e3"/>
        </Part>
      </Part>
      <Part Type="papunktis" Nr="2.4" Abbr="2.4 pp." DocPartId="be95ab8b5feb466cb6fe38342cb99b03" PartId="7b1da66a43b44013b74398f70cc23177">
        <Part Type="citata" DocPartId="b1f4b7ac741840aeadfbf7e1f4677d32" PartId="81a2d06365224f40a05506da3e5e5762">
          <Part Type="papunktis" Nr="18.3" Abbr="18.3 pp." DocPartId="ee51415cccaa4938bc84e9f5e228aeb1" PartId="a9b011b237784984aa761683d473dfe2"/>
        </Part>
      </Part>
      <Part Type="papunktis" Nr="2.5" Abbr="2.5 pp." DocPartId="11d15ba03a3141f5911f778f87d7ae4c" PartId="0b7627d6da7f4b1bb85251c207e7cd0a">
        <Part Type="citata" DocPartId="2c54860a97ab4c69962a18eba1cde6ff" PartId="15795b4b8b974c43b842faf7192ec484">
          <Part Type="papunktis" Nr="42.3" Abbr="42.3 pp." DocPartId="366f4c5c9ed14ab0b53ff65643afe44d" PartId="f534ae07c91d48d4b777f30f3f73e29d"/>
        </Part>
      </Part>
      <Part Type="papunktis" Nr="2.6" Abbr="2.6 pp." DocPartId="feeedba640f9494e89940203a2d29ba6" PartId="baccd85cc62b4a16bbb5e605abccd4b2">
        <Part Type="citata" DocPartId="a75f7046555443cc8a1d2e64fbb7247d" PartId="d35281abd293439da93f7ff856ad3b78">
          <Part Type="punktas" Nr="43" Abbr="43 p." DocPartId="483fd69750ab4963ba87ba31859ac69b" PartId="5c30bcdc85854f1c98170354cde4e72a"/>
        </Part>
      </Part>
      <Part Type="papunktis" Nr="2.7" Abbr="2.7 pp." DocPartId="5b9756ff465447178a51ec17667c5562" PartId="4d15da1ed2344eb7a11627ef0fc6b3f3">
        <Part Type="citata" DocPartId="6f25f46c11444c0f8cf2e38e9235be88" PartId="316e685141c746d2887fbef5a86dbd9e">
          <Part Type="punktas" Nr="56" Abbr="56 p." DocPartId="22c75356f3594d7b8c3bf45186c3b0ec" PartId="825b815c09ef4af4b3c045c72202446d"/>
        </Part>
      </Part>
      <Part Type="papunktis" Nr="2.8" Abbr="2.8 pp." DocPartId="b2589b7935984fdfa0982c2dcb11443d" PartId="eda3b47e5bdd4a6fafb94f77e683172e">
        <Part Type="citata" DocPartId="d00c7648a7714ed48d09422f6b343e53" PartId="1c4030bb734b41d5a4765ddcad994f07">
          <Part Type="punktas" Nr="57" Abbr="57 p." DocPartId="49a354e4358846b98b27c200282d18d4" PartId="033ef2e922234fa4a9fa2b1adaebe8a8"/>
        </Part>
      </Part>
      <Part Type="papunktis" Nr="2.9" Abbr="2.9 pp." DocPartId="18dad6e2c7fc4675828762163d79048f" PartId="9c2d968451904bbe82c6786be86965a8">
        <Part Type="citata" DocPartId="65972301becb40d2b22a9454425096c9" PartId="2b1cef740cf947a1a976cad63dc8182e">
          <Part Type="punktas" Nr="58" Abbr="58 p." DocPartId="b16be5dfaac44dfca056f17c76599d01" PartId="60370b1ffb4245e2b0d15201b2bf5ab7"/>
        </Part>
      </Part>
      <Part Type="papunktis" Nr="2.10" Abbr="2.10 pp." DocPartId="5d50d481e97e4c4cb26ea919a1287131" PartId="a58e0f5833754a9d8e8b7be5fa07f287">
        <Part Type="citata" DocPartId="18c29dbacbef4c65a9453015a9b7f612" PartId="8d049f24141345cc9eb42551cd0d3e20">
          <Part Type="papunktis" Nr="69.1" Abbr="69.1 pp." DocPartId="2a4bd54200e44166a1c0059e495f042c" PartId="9d71e7e9a1674db1bca8bb30ce190334"/>
        </Part>
      </Part>
      <Part Type="papunktis" Nr="2.11" Abbr="2.11 pp." DocPartId="eea2fae4ea5f4a939522b99fe6a7d649" PartId="cc5d69eedf0d4aa991b46d0132fcef67">
        <Part Type="citata" DocPartId="593cc296383d4e77a1cf8c617baff91f" PartId="73031a69253c434b9060dac7c322a487">
          <Part Type="papunktis" Nr="70.1" Abbr="70.1 pp." DocPartId="331112d53a1f4bb9a4ebf746f82b1749" PartId="167463c1b8c94936b6c7a8c5e168781a"/>
        </Part>
      </Part>
      <Part Type="papunktis" Nr="2.12" Abbr="2.12 pp." DocPartId="3abee3e241ec4996b7a92b0f5bde0335" PartId="ceaab3efb3a24903b53d7c0b87e18440">
        <Part Type="citata" DocPartId="b7e58cc919584bd080e13bef30af214f" PartId="bed6d69f5e934b0f985c0f70803267ad">
          <Part Type="punktas" Nr="96" Abbr="96 p." DocPartId="83a95341f31c49aca7aff8226d7a9870" PartId="14d286e5d6984e228a5df0358682f64f"/>
        </Part>
      </Part>
    </Part>
    <Part Type="punktas" Nr="3" Abbr="3 p." DocPartId="bb6ef03a565e46c18355a8c46a31524c" PartId="da64bef3034248c397bbbb56a1a30e6b"/>
    <Part Type="signatura" DocPartId="52f989cb8fd34ae987c87b470e888368" PartId="9a1b159786504b379d984f6cd072074c"/>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E132BB-2DF7-4C9A-A2B0-ADA3127E8622}">
  <ds:schemaRefs>
    <ds:schemaRef ds:uri="http://lrs.lt/TAIS/DocParts"/>
  </ds:schemaRefs>
</ds:datastoreItem>
</file>

<file path=customXml/itemProps2.xml><?xml version="1.0" encoding="utf-8"?>
<ds:datastoreItem xmlns:ds="http://schemas.openxmlformats.org/officeDocument/2006/customXml" ds:itemID="{532485F2-6445-4FC4-BA17-B083206E21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1087</Words>
  <Characters>7190</Characters>
  <Application>Microsoft Office Word</Application>
  <DocSecurity>0</DocSecurity>
  <Lines>59</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8261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2017-07-10T05:31:00Z</cp:lastPrinted>
  <dcterms:created xsi:type="dcterms:W3CDTF">2018-06-06T04:32:00Z</dcterms:created>
  <dcterms:modified xsi:type="dcterms:W3CDTF">2018-06-06T06:01:00Z</dcterms:modified>
</cp:coreProperties>
</file>