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c2cb92dcda34a13ba18af6c980927bb"/>
        <w:id w:val="-268009948"/>
        <w:lock w:val="sdtLocked"/>
      </w:sdtPr>
      <w:sdtEndPr/>
      <w:sdtContent>
        <w:p w:rsidR="001026EC" w:rsidRDefault="00D7654D" w:rsidP="00D7654D">
          <w:pPr>
            <w:tabs>
              <w:tab w:val="center" w:pos="4986"/>
              <w:tab w:val="right" w:pos="9972"/>
            </w:tabs>
            <w:jc w:val="center"/>
          </w:pPr>
          <w:r>
            <w:object w:dxaOrig="811" w:dyaOrig="961" w14:anchorId="4C6BDA9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pt" o:ole="" fillcolor="window">
                <v:imagedata r:id="rId12" o:title=""/>
              </v:shape>
              <o:OLEObject Type="Embed" ProgID="Word.Picture.8" ShapeID="_x0000_i1025" DrawAspect="Content" ObjectID="_1831661043" r:id="rId13"/>
            </w:object>
          </w:r>
        </w:p>
        <w:p w:rsidR="001026EC" w:rsidRDefault="001026EC" w:rsidP="00D7654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bookmarkStart w:id="0" w:name="_GoBack"/>
          <w:bookmarkEnd w:id="0"/>
        </w:p>
        <w:p w:rsidR="001026EC" w:rsidRDefault="00D7654D" w:rsidP="00D7654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1026EC" w:rsidRDefault="001026EC" w:rsidP="00D7654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1026EC" w:rsidRDefault="00D7654D" w:rsidP="00D7654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1026EC" w:rsidRDefault="00D7654D" w:rsidP="00D7654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DIDINIMO PLĖTROS PROGRAMOS PAŽANGOS PRIEMONĖS NR. 11-002-02-11-01 „GERINTI SVEIKATOS PRIEŽIŪROS PASLAUGŲ KOKYBĘ </w:t>
          </w:r>
          <w:r>
            <w:rPr>
              <w:b/>
              <w:bCs/>
              <w:caps/>
              <w:szCs w:val="24"/>
              <w:lang w:eastAsia="lt-LT"/>
            </w:rPr>
            <w:t>IR PRIEINAMUMĄ“ APRAŠO patvirtinimo</w:t>
          </w:r>
          <w:r>
            <w:rPr>
              <w:b/>
              <w:bCs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:rsidR="001026EC" w:rsidRDefault="001026EC" w:rsidP="00D7654D">
          <w:pPr>
            <w:jc w:val="center"/>
            <w:rPr>
              <w:strike/>
              <w:szCs w:val="24"/>
            </w:rPr>
          </w:pPr>
        </w:p>
        <w:p w:rsidR="001026EC" w:rsidRDefault="00D7654D" w:rsidP="00D7654D">
          <w:pPr>
            <w:jc w:val="center"/>
            <w:rPr>
              <w:szCs w:val="24"/>
            </w:rPr>
          </w:pPr>
          <w:r>
            <w:rPr>
              <w:color w:val="000000"/>
            </w:rPr>
            <w:t>2026 m. vasario 3 d.</w:t>
          </w:r>
          <w:r>
            <w:rPr>
              <w:color w:val="000000"/>
            </w:rPr>
            <w:t xml:space="preserve"> </w:t>
          </w:r>
          <w:r>
            <w:rPr>
              <w:szCs w:val="24"/>
            </w:rPr>
            <w:t xml:space="preserve">Nr. </w:t>
          </w:r>
          <w:r w:rsidRPr="00D7654D">
            <w:rPr>
              <w:szCs w:val="24"/>
            </w:rPr>
            <w:t>V-80</w:t>
          </w:r>
        </w:p>
        <w:p w:rsidR="001026EC" w:rsidRDefault="00D7654D" w:rsidP="00D7654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026EC" w:rsidRDefault="001026EC">
          <w:pPr>
            <w:jc w:val="center"/>
          </w:pPr>
        </w:p>
        <w:sdt>
          <w:sdtPr>
            <w:alias w:val="preambule"/>
            <w:tag w:val="part_d7991f7b2a6a4e0ba41ebb13a83f2b51"/>
            <w:id w:val="-1065411232"/>
            <w:lock w:val="sdtLocked"/>
          </w:sdtPr>
          <w:sdtEndPr/>
          <w:sdtContent>
            <w:p w:rsidR="001026EC" w:rsidRDefault="00D7654D">
              <w:pPr>
                <w:ind w:firstLine="567"/>
                <w:jc w:val="both"/>
              </w:pPr>
              <w:r>
                <w:t>P a k e i č i u 2022–2030 metų plėtros programos valdytojos Lietuvos Respublikos sveikatos apsaugos ministerijos sveikatos priežiūros kokybės ir efektyvumo didinimo</w:t>
              </w:r>
              <w:r>
                <w:t xml:space="preserve"> plėtros programos pažangos priemonės Nr. 11-002-02-11-01 „Gerinti sveikatos priežiūros paslaugų kokybę ir prieinamumą“ aprašą, patvirtintą Lietuvos Respublikos sveikatos apsaugos ministro 2022 m. gegužės 20 d. įsakymu Nr. V-988 „Dėl 2022–2030 metų plėtros</w:t>
              </w:r>
              <w:r>
                <w:t xml:space="preserve"> programos valdytojos Lietuvos Respublikos sveikatos apsaugos ministerijos sveikatos priežiūros kokybės ir efektyvumo didinimo plėtros programos pažangos priemonės Nr. 11-002-02-11-01 „Gerinti sveikatos priežiūros paslaugų kokybę ir prieinamumą“ aprašo pat</w:t>
              </w:r>
              <w:r>
                <w:t>virtinimo“:</w:t>
              </w:r>
            </w:p>
          </w:sdtContent>
        </w:sdt>
        <w:sdt>
          <w:sdtPr>
            <w:alias w:val="1 p."/>
            <w:tag w:val="part_1919388881854047af9d0505d015367b"/>
            <w:id w:val="549424816"/>
            <w:lock w:val="sdtLocked"/>
          </w:sdtPr>
          <w:sdtEndPr/>
          <w:sdtContent>
            <w:p w:rsidR="001026EC" w:rsidRDefault="00D7654D">
              <w:pPr>
                <w:ind w:left="1077" w:hanging="357"/>
                <w:rPr>
                  <w:szCs w:val="24"/>
                </w:rPr>
              </w:pPr>
              <w:sdt>
                <w:sdtPr>
                  <w:alias w:val="Numeris"/>
                  <w:tag w:val="nr_1919388881854047af9d0505d015367b"/>
                  <w:id w:val="102705822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Pakeičiu III skyriaus lentelės 2 punkto </w:t>
              </w:r>
              <w:r>
                <w:rPr>
                  <w:color w:val="000000"/>
                  <w:szCs w:val="24"/>
                </w:rPr>
                <w:t>pirmąją pastraipą ir ją išdėstau taip</w:t>
              </w:r>
              <w:r>
                <w:rPr>
                  <w:szCs w:val="24"/>
                </w:rPr>
                <w:t>:</w:t>
              </w:r>
            </w:p>
            <w:tbl>
              <w:tblPr>
                <w:tblW w:w="15026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276"/>
              </w:tblGrid>
              <w:tr w:rsidR="001026EC">
                <w:trPr>
                  <w:trHeight w:val="279"/>
                </w:trPr>
                <w:tc>
                  <w:tcPr>
                    <w:tcW w:w="210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„2. Pasirengimo grėsmėms stiprinimas:</w:t>
                    </w:r>
                  </w:p>
                </w:tc>
                <w:tc>
                  <w:tcPr>
                    <w:tcW w:w="80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97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78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101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68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320 199,779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R – Mirštamumas nuo miokardo infarkto per 30 dienų nuo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bCs/>
                        <w:sz w:val="20"/>
                      </w:rPr>
                      <w:t>, proc.</w:t>
                    </w: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9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1026EC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1026EC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</w:tr>
              <w:tr w:rsidR="001026EC">
                <w:trPr>
                  <w:trHeight w:val="279"/>
                </w:trPr>
                <w:tc>
                  <w:tcPr>
                    <w:tcW w:w="210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194 283,999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R – Mirštamumas nuo išeminio galvos smegenų insulto per 30 dienų po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bCs/>
                        <w:sz w:val="20"/>
                      </w:rPr>
                      <w:t>, proc.</w:t>
                    </w: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12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</w:tr>
              <w:tr w:rsidR="001026EC">
                <w:trPr>
                  <w:trHeight w:val="279"/>
                </w:trPr>
                <w:tc>
                  <w:tcPr>
                    <w:tcW w:w="210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40 798,741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R – Efektyvių organų donorų skaičius 1 mln. gyventojų</w:t>
                    </w: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30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</w:tr>
              <w:tr w:rsidR="001026EC">
                <w:trPr>
                  <w:trHeight w:val="279"/>
                </w:trPr>
                <w:tc>
                  <w:tcPr>
                    <w:tcW w:w="210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11 933,495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</w:t>
                    </w:r>
                    <w:r>
                      <w:rPr>
                        <w:sz w:val="20"/>
                      </w:rPr>
                      <w:lastRenderedPageBreak/>
                      <w:t>(ERPF, Sostinės regionas)</w:t>
                    </w:r>
                  </w:p>
                </w:tc>
                <w:tc>
                  <w:tcPr>
                    <w:tcW w:w="192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 xml:space="preserve">R – Aktyviojo gydymo sveikatos </w:t>
                    </w:r>
                    <w:r>
                      <w:rPr>
                        <w:bCs/>
                        <w:sz w:val="20"/>
                      </w:rPr>
                      <w:lastRenderedPageBreak/>
                      <w:t>priežiūros įstaigose nustatytų invazinių </w:t>
                    </w:r>
                    <w:proofErr w:type="spellStart"/>
                    <w:r>
                      <w:rPr>
                        <w:bCs/>
                        <w:i/>
                        <w:iCs/>
                        <w:sz w:val="20"/>
                      </w:rPr>
                      <w:t>Klebsiella</w:t>
                    </w:r>
                    <w:proofErr w:type="spellEnd"/>
                    <w:r>
                      <w:rPr>
                        <w:bCs/>
                        <w:i/>
                        <w:i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i/>
                        <w:iCs/>
                        <w:sz w:val="20"/>
                      </w:rPr>
                      <w:t>pneumoniae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, atsparių  trečios kartos </w:t>
                    </w:r>
                    <w:proofErr w:type="spellStart"/>
                    <w:r>
                      <w:rPr>
                        <w:bCs/>
                        <w:sz w:val="20"/>
                      </w:rPr>
                      <w:t>cefalosporinams</w:t>
                    </w:r>
                    <w:proofErr w:type="spellEnd"/>
                    <w:r>
                      <w:rPr>
                        <w:bCs/>
                        <w:sz w:val="20"/>
                      </w:rPr>
                      <w:t>, dalis (EARS-Net duomenimis), proc.</w:t>
                    </w:r>
                  </w:p>
                </w:tc>
                <w:tc>
                  <w:tcPr>
                    <w:tcW w:w="120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30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</w:tr>
              <w:tr w:rsidR="001026EC">
                <w:trPr>
                  <w:trHeight w:val="279"/>
                </w:trPr>
                <w:tc>
                  <w:tcPr>
                    <w:tcW w:w="210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10 133,495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192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0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</w:tr>
              <w:tr w:rsidR="001026EC">
                <w:trPr>
                  <w:trHeight w:val="279"/>
                </w:trPr>
                <w:tc>
                  <w:tcPr>
                    <w:tcW w:w="210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firstLine="53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45 252,182</w:t>
                    </w: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Vidurio ir vakarų Lietuvos (toliau – VVL) regionas)</w:t>
                    </w:r>
                  </w:p>
                </w:tc>
                <w:tc>
                  <w:tcPr>
                    <w:tcW w:w="192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0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</w:tr>
              <w:tr w:rsidR="001026EC">
                <w:trPr>
                  <w:trHeight w:val="279"/>
                </w:trPr>
                <w:tc>
                  <w:tcPr>
                    <w:tcW w:w="210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firstLine="106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7 985,679</w:t>
                    </w: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192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0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</w:tr>
              <w:tr w:rsidR="001026EC">
                <w:trPr>
                  <w:trHeight w:val="279"/>
                </w:trPr>
                <w:tc>
                  <w:tcPr>
                    <w:tcW w:w="210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8 340,359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VVL regionas)</w:t>
                    </w:r>
                  </w:p>
                </w:tc>
                <w:tc>
                  <w:tcPr>
                    <w:tcW w:w="192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</w:t>
                    </w:r>
                    <w:r>
                      <w:rPr>
                        <w:sz w:val="20"/>
                      </w:rPr>
                      <w:t xml:space="preserve"> Specialistų, kurie po dalyvavimo veiklose įgijo ar patobulino kvalifikaciją, dalis proc.</w:t>
                    </w:r>
                  </w:p>
                </w:tc>
                <w:tc>
                  <w:tcPr>
                    <w:tcW w:w="120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(90 proc.)“</w:t>
                    </w: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</w:tr>
              <w:tr w:rsidR="001026EC">
                <w:trPr>
                  <w:trHeight w:val="983"/>
                </w:trPr>
                <w:tc>
                  <w:tcPr>
                    <w:tcW w:w="210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1 471,829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1923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0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sz w:val="20"/>
                      </w:rPr>
                    </w:pPr>
                  </w:p>
                </w:tc>
              </w:tr>
            </w:tbl>
            <w:p w:rsidR="001026EC" w:rsidRDefault="00D7654D"/>
          </w:sdtContent>
        </w:sdt>
        <w:sdt>
          <w:sdtPr>
            <w:alias w:val="2 p."/>
            <w:tag w:val="part_8d059b440dfa4011a2722091d825ab75"/>
            <w:id w:val="1290315591"/>
            <w:lock w:val="sdtLocked"/>
          </w:sdtPr>
          <w:sdtEndPr/>
          <w:sdtContent>
            <w:p w:rsidR="001026EC" w:rsidRDefault="00D7654D">
              <w:pPr>
                <w:ind w:left="1077" w:hanging="357"/>
                <w:rPr>
                  <w:szCs w:val="24"/>
                </w:rPr>
              </w:pPr>
              <w:sdt>
                <w:sdtPr>
                  <w:alias w:val="Numeris"/>
                  <w:tag w:val="nr_8d059b440dfa4011a2722091d825ab75"/>
                  <w:id w:val="158024835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III skyriaus lentelės 2.5 papunktį ir jį išdėstau taip:</w:t>
              </w:r>
            </w:p>
            <w:tbl>
              <w:tblPr>
                <w:tblW w:w="15026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276"/>
              </w:tblGrid>
              <w:tr w:rsidR="001026EC">
                <w:trPr>
                  <w:trHeight w:val="1023"/>
                </w:trPr>
                <w:tc>
                  <w:tcPr>
                    <w:tcW w:w="2103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„2.5. Regionų ir </w:t>
                    </w:r>
                    <w:r>
                      <w:rPr>
                        <w:sz w:val="20"/>
                      </w:rPr>
                      <w:t>savivaldybių sveikatos priežiūros įstaigų  infrastruktūros modernizavimas, Vidurio ir vakarų Lietuvos regionas</w:t>
                    </w:r>
                  </w:p>
                </w:tc>
                <w:tc>
                  <w:tcPr>
                    <w:tcW w:w="800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972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16" w:type="dxa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38 717,928</w:t>
                    </w:r>
                  </w:p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66" w:type="dxa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1923" w:type="dxa"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 </w:t>
                    </w:r>
                  </w:p>
                </w:tc>
                <w:tc>
                  <w:tcPr>
                    <w:tcW w:w="1202" w:type="dxa"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149 950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1026EC">
                <w:trPr>
                  <w:trHeight w:val="585"/>
                </w:trPr>
                <w:tc>
                  <w:tcPr>
                    <w:tcW w:w="2103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6 832,575</w:t>
                    </w:r>
                  </w:p>
                </w:tc>
                <w:tc>
                  <w:tcPr>
                    <w:tcW w:w="1066" w:type="dxa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1923" w:type="dxa"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</w:t>
                    </w:r>
                    <w:r>
                      <w:rPr>
                        <w:sz w:val="20"/>
                      </w:rPr>
                      <w:lastRenderedPageBreak/>
                      <w:t>infrastruktūros naudotojų skaičius per metus</w:t>
                    </w:r>
                  </w:p>
                </w:tc>
                <w:tc>
                  <w:tcPr>
                    <w:tcW w:w="1202" w:type="dxa"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134 490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026EC" w:rsidRDefault="001026E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1026EC" w:rsidRDefault="00D7654D"/>
          </w:sdtContent>
        </w:sdt>
        <w:sdt>
          <w:sdtPr>
            <w:alias w:val="3 p."/>
            <w:tag w:val="part_4b62971a03624cdd970fdf2dc4153eed"/>
            <w:id w:val="541711185"/>
            <w:lock w:val="sdtLocked"/>
          </w:sdtPr>
          <w:sdtEndPr/>
          <w:sdtContent>
            <w:p w:rsidR="001026EC" w:rsidRDefault="00D7654D">
              <w:pPr>
                <w:ind w:left="1077" w:hanging="357"/>
                <w:rPr>
                  <w:szCs w:val="24"/>
                </w:rPr>
              </w:pPr>
              <w:sdt>
                <w:sdtPr>
                  <w:alias w:val="Numeris"/>
                  <w:tag w:val="nr_4b62971a03624cdd970fdf2dc4153eed"/>
                  <w:id w:val="-102130593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III skyriaus lentelės 6 punkto pirmąją pastraipą ir ją išdėstau taip:</w:t>
              </w:r>
            </w:p>
            <w:tbl>
              <w:tblPr>
                <w:tblW w:w="15026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276"/>
              </w:tblGrid>
              <w:tr w:rsidR="001026EC">
                <w:trPr>
                  <w:trHeight w:val="414"/>
                </w:trPr>
                <w:tc>
                  <w:tcPr>
                    <w:tcW w:w="2103" w:type="dxa"/>
                    <w:vMerge w:val="restart"/>
                    <w:hideMark/>
                  </w:tcPr>
                  <w:p w:rsidR="001026EC" w:rsidRDefault="00D7654D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„6. Bazinių sveikatos priežiūros paslaugų užtikrinimas:</w:t>
                    </w:r>
                  </w:p>
                </w:tc>
                <w:tc>
                  <w:tcPr>
                    <w:tcW w:w="800" w:type="dxa"/>
                    <w:vMerge w:val="restart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972" w:type="dxa"/>
                    <w:vMerge w:val="restart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81" w:type="dxa"/>
                    <w:vMerge w:val="restart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014" w:type="dxa"/>
                    <w:vMerge w:val="restart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681" w:type="dxa"/>
                    <w:vMerge w:val="restart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16" w:type="dxa"/>
                    <w:hideMark/>
                  </w:tcPr>
                  <w:p w:rsidR="001026EC" w:rsidRDefault="00D765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159 958,803</w:t>
                    </w:r>
                  </w:p>
                </w:tc>
                <w:tc>
                  <w:tcPr>
                    <w:tcW w:w="1066" w:type="dxa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Šeimos gydytojo ir jo komandos narių suteiktų sveikatos </w:t>
                    </w:r>
                    <w:r>
                      <w:rPr>
                        <w:sz w:val="20"/>
                      </w:rPr>
                      <w:t>priežiūros paslaugų santykis</w:t>
                    </w:r>
                  </w:p>
                </w:tc>
                <w:tc>
                  <w:tcPr>
                    <w:tcW w:w="1202" w:type="dxa"/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40/60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vAlign w:val="center"/>
                  </w:tcPr>
                  <w:p w:rsidR="001026EC" w:rsidRDefault="001026E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1026EC">
                <w:trPr>
                  <w:trHeight w:val="227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hideMark/>
                  </w:tcPr>
                  <w:p w:rsidR="001026EC" w:rsidRDefault="00D765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13 303,764</w:t>
                    </w:r>
                  </w:p>
                </w:tc>
                <w:tc>
                  <w:tcPr>
                    <w:tcW w:w="1066" w:type="dxa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Asmenų, kuriems onkologinė liga diagnozuota ankstyvoje stadijoje (I–II st.), dalis, proc.</w:t>
                    </w:r>
                  </w:p>
                </w:tc>
                <w:tc>
                  <w:tcPr>
                    <w:tcW w:w="1202" w:type="dxa"/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60,0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1026EC">
                <w:trPr>
                  <w:trHeight w:val="227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</w:tcPr>
                  <w:p w:rsidR="001026EC" w:rsidRDefault="00D765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13 303,764</w:t>
                    </w:r>
                  </w:p>
                  <w:p w:rsidR="001026EC" w:rsidRDefault="001026EC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066" w:type="dxa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</w:t>
                    </w:r>
                    <w:r>
                      <w:rPr>
                        <w:sz w:val="20"/>
                      </w:rPr>
                      <w:t>(BF, Sostinės regionas)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Gyventojų, dėl laukimo laiko (ilgų eilių) atidėjusių kreipimąsi dėl sveikatos priežiūros paslaugų, dalis,  proc.</w:t>
                    </w:r>
                  </w:p>
                </w:tc>
                <w:tc>
                  <w:tcPr>
                    <w:tcW w:w="1202" w:type="dxa"/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1026EC">
                <w:trPr>
                  <w:trHeight w:val="575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hideMark/>
                  </w:tcPr>
                  <w:p w:rsidR="001026EC" w:rsidRDefault="00D7654D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75 115,004</w:t>
                    </w:r>
                  </w:p>
                  <w:p w:rsidR="001026EC" w:rsidRDefault="001026EC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066" w:type="dxa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Stacionarinio aktyviojo gydymo atvejų </w:t>
                    </w:r>
                    <w:r>
                      <w:rPr>
                        <w:sz w:val="20"/>
                      </w:rPr>
                      <w:t>skaičiaus sumažėjimas lyginant su 2019 m., atvejų skaičius</w:t>
                    </w:r>
                  </w:p>
                </w:tc>
                <w:tc>
                  <w:tcPr>
                    <w:tcW w:w="1202" w:type="dxa"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431 714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1026EC" w:rsidRDefault="001026EC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1026EC">
                <w:trPr>
                  <w:trHeight w:val="575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hideMark/>
                  </w:tcPr>
                  <w:p w:rsidR="001026EC" w:rsidRDefault="00D7654D">
                    <w:pPr>
                      <w:jc w:val="center"/>
                      <w:rPr>
                        <w:strike/>
                        <w:sz w:val="20"/>
                      </w:rPr>
                    </w:pPr>
                    <w:r>
                      <w:rPr>
                        <w:sz w:val="20"/>
                      </w:rPr>
                      <w:t>31 433,580</w:t>
                    </w:r>
                  </w:p>
                </w:tc>
                <w:tc>
                  <w:tcPr>
                    <w:tcW w:w="1066" w:type="dxa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 VVL regionas)</w:t>
                    </w:r>
                  </w:p>
                </w:tc>
                <w:tc>
                  <w:tcPr>
                    <w:tcW w:w="1923" w:type="dxa"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Dienos stacionaro atvejų skaičiaus padidėjimas lyginant su 2019 m., atvejų skaičius</w:t>
                    </w:r>
                  </w:p>
                  <w:p w:rsidR="001026EC" w:rsidRDefault="001026EC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1202" w:type="dxa"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362 243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1026EC" w:rsidRDefault="001026E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1026EC">
                <w:trPr>
                  <w:trHeight w:val="227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hideMark/>
                  </w:tcPr>
                  <w:p w:rsidR="001026EC" w:rsidRDefault="00D7654D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18 802,691</w:t>
                    </w:r>
                  </w:p>
                  <w:p w:rsidR="001026EC" w:rsidRDefault="001026EC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066" w:type="dxa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Dienos chirurgijos atvejų skaičiaus padidėjimas lyginant su 2019 m., atvejų skaičius</w:t>
                    </w:r>
                  </w:p>
                </w:tc>
                <w:tc>
                  <w:tcPr>
                    <w:tcW w:w="1202" w:type="dxa"/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73 020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1026EC">
                <w:trPr>
                  <w:trHeight w:val="817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hideMark/>
                  </w:tcPr>
                  <w:p w:rsidR="001026EC" w:rsidRDefault="00D7654D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8 000</w:t>
                    </w:r>
                  </w:p>
                </w:tc>
                <w:tc>
                  <w:tcPr>
                    <w:tcW w:w="1066" w:type="dxa"/>
                    <w:hideMark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Aktyviojo gydymo lovų užimtumas, proc.</w:t>
                    </w:r>
                  </w:p>
                </w:tc>
                <w:tc>
                  <w:tcPr>
                    <w:tcW w:w="1202" w:type="dxa"/>
                    <w:hideMark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82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m.)“</w:t>
                    </w: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1026EC" w:rsidRDefault="001026E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1026EC" w:rsidRDefault="00D7654D"/>
          </w:sdtContent>
        </w:sdt>
        <w:sdt>
          <w:sdtPr>
            <w:alias w:val="4 p."/>
            <w:tag w:val="part_537dabe74a44479285e9cf342ca4b00b"/>
            <w:id w:val="-753822884"/>
            <w:lock w:val="sdtLocked"/>
          </w:sdtPr>
          <w:sdtEndPr/>
          <w:sdtContent>
            <w:p w:rsidR="001026EC" w:rsidRDefault="00D7654D">
              <w:pPr>
                <w:ind w:left="1077" w:hanging="357"/>
              </w:pPr>
              <w:sdt>
                <w:sdtPr>
                  <w:alias w:val="Numeris"/>
                  <w:tag w:val="nr_537dabe74a44479285e9cf342ca4b00b"/>
                  <w:id w:val="706137057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</w:t>
              </w:r>
              <w:r>
                <w:tab/>
                <w:t xml:space="preserve">Pakeičiu III </w:t>
              </w:r>
              <w:r>
                <w:t>skyriaus lentelės 6.5 papunktį ir jį išdėstau taip:</w:t>
              </w:r>
            </w:p>
            <w:tbl>
              <w:tblPr>
                <w:tblW w:w="15026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276"/>
              </w:tblGrid>
              <w:tr w:rsidR="001026EC">
                <w:trPr>
                  <w:trHeight w:val="1120"/>
                </w:trPr>
                <w:tc>
                  <w:tcPr>
                    <w:tcW w:w="2103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„6.5. Sveikatos centro antrinio lygio ambulatorinės specializuotos asmens sveikatos priežiūros, ambulatorinės chirurgijos, dienos chirurgijos, dienos stacionaro bei skubiosios pagalbos paslaugoms teikti r</w:t>
                    </w:r>
                    <w:r>
                      <w:rPr>
                        <w:sz w:val="20"/>
                      </w:rPr>
                      <w:t>eikiamos infrastruktūros modernizavimas, Vidurio ir vakarų Lietuvos regionas</w:t>
                    </w:r>
                  </w:p>
                </w:tc>
                <w:tc>
                  <w:tcPr>
                    <w:tcW w:w="800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972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781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16" w:type="dxa"/>
                  </w:tcPr>
                  <w:p w:rsidR="001026EC" w:rsidRDefault="00D7654D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47 896,731</w:t>
                    </w:r>
                  </w:p>
                </w:tc>
                <w:tc>
                  <w:tcPr>
                    <w:tcW w:w="1066" w:type="dxa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1923" w:type="dxa"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 </w:t>
                    </w:r>
                  </w:p>
                </w:tc>
                <w:tc>
                  <w:tcPr>
                    <w:tcW w:w="1202" w:type="dxa"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166 400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1026EC">
                <w:trPr>
                  <w:trHeight w:val="690"/>
                </w:trPr>
                <w:tc>
                  <w:tcPr>
                    <w:tcW w:w="2103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vMerge w:val="restart"/>
                  </w:tcPr>
                  <w:p w:rsidR="001026EC" w:rsidRDefault="00D7654D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8 452,365</w:t>
                    </w:r>
                  </w:p>
                </w:tc>
                <w:tc>
                  <w:tcPr>
                    <w:tcW w:w="1066" w:type="dxa"/>
                    <w:vMerge w:val="restart"/>
                  </w:tcPr>
                  <w:p w:rsidR="001026EC" w:rsidRDefault="00D7654D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1923" w:type="dxa"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 w:val="20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</w:t>
                    </w:r>
                  </w:p>
                </w:tc>
                <w:tc>
                  <w:tcPr>
                    <w:tcW w:w="1202" w:type="dxa"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137 100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026EC" w:rsidRDefault="001026E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1026EC">
                <w:trPr>
                  <w:trHeight w:val="690"/>
                </w:trPr>
                <w:tc>
                  <w:tcPr>
                    <w:tcW w:w="2103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vMerge/>
                    <w:tcBorders>
                      <w:bottom w:val="single" w:sz="4" w:space="0" w:color="auto"/>
                    </w:tcBorders>
                  </w:tcPr>
                  <w:p w:rsidR="001026EC" w:rsidRDefault="001026EC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066" w:type="dxa"/>
                    <w:vMerge/>
                    <w:tcBorders>
                      <w:bottom w:val="single" w:sz="4" w:space="0" w:color="auto"/>
                    </w:tcBorders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23" w:type="dxa"/>
                  </w:tcPr>
                  <w:p w:rsidR="001026EC" w:rsidRDefault="00D7654D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 w:val="20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Išvengiamų </w:t>
                    </w:r>
                    <w:proofErr w:type="spellStart"/>
                    <w:r>
                      <w:rPr>
                        <w:sz w:val="20"/>
                      </w:rPr>
                      <w:t>hospitalizacijų</w:t>
                    </w:r>
                    <w:proofErr w:type="spellEnd"/>
                    <w:r>
                      <w:rPr>
                        <w:sz w:val="20"/>
                      </w:rPr>
                      <w:t xml:space="preserve"> skaičius 1000 gyventojų</w:t>
                    </w:r>
                  </w:p>
                </w:tc>
                <w:tc>
                  <w:tcPr>
                    <w:tcW w:w="1202" w:type="dxa"/>
                  </w:tcPr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1026EC" w:rsidRDefault="00D7654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1026EC" w:rsidRDefault="001026E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026EC" w:rsidRDefault="001026E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1026EC" w:rsidRDefault="00D7654D"/>
          </w:sdtContent>
        </w:sdt>
        <w:sdt>
          <w:sdtPr>
            <w:alias w:val="5 p."/>
            <w:tag w:val="part_e0d5e983da3b478bb28fdf7deeba5b8c"/>
            <w:id w:val="1232270293"/>
            <w:lock w:val="sdtLocked"/>
            <w:placeholder>
              <w:docPart w:val="DefaultPlaceholder_-1854013440"/>
            </w:placeholder>
          </w:sdtPr>
          <w:sdtContent>
            <w:p w:rsidR="001026EC" w:rsidRDefault="00D7654D">
              <w:pPr>
                <w:ind w:left="1077" w:hanging="357"/>
                <w:rPr>
                  <w:szCs w:val="24"/>
                </w:rPr>
              </w:pPr>
              <w:sdt>
                <w:sdtPr>
                  <w:alias w:val="Numeris"/>
                  <w:tag w:val="nr_e0d5e983da3b478bb28fdf7deeba5b8c"/>
                  <w:id w:val="-161465824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6 priedo lentelės „Specialieji finansavimo reikalavimai“ 2.8 papunktį ir jį išdėstau taip:</w:t>
              </w:r>
            </w:p>
            <w:sdt>
              <w:sdtPr>
                <w:alias w:val="citata"/>
                <w:tag w:val="part_11f4db0d80ab4f2e8fc72782dcbd8629"/>
                <w:id w:val="1686630834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2.8 pp."/>
                    <w:tag w:val="part_1edfc3541f594a2ea0fdb57b76c64265"/>
                    <w:id w:val="379211835"/>
                    <w:lock w:val="sdtLocked"/>
                  </w:sdtPr>
                  <w:sdtEndPr/>
                  <w:sdtContent>
                    <w:p w:rsidR="001026EC" w:rsidRDefault="00D7654D">
                      <w:pPr>
                        <w:tabs>
                          <w:tab w:val="left" w:pos="462"/>
                        </w:tabs>
                        <w:spacing w:line="276" w:lineRule="auto"/>
                        <w:ind w:left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edfc3541f594a2ea0fdb57b76c64265"/>
                          <w:id w:val="15410095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Kiekvienos ASPĮ projektui įgyvendinti skiriama investicijų suma, eurais: </w:t>
                      </w:r>
                    </w:p>
                    <w:p w:rsidR="001026EC" w:rsidRDefault="001026EC">
                      <w:pPr>
                        <w:rPr>
                          <w:sz w:val="4"/>
                          <w:szCs w:val="4"/>
                        </w:rPr>
                      </w:pPr>
                    </w:p>
                    <w:tbl>
                      <w:tblPr>
                        <w:tblW w:w="8609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5527"/>
                        <w:gridCol w:w="3082"/>
                      </w:tblGrid>
                      <w:tr w:rsidR="001026EC">
                        <w:tc>
                          <w:tcPr>
                            <w:tcW w:w="5527" w:type="dxa"/>
                          </w:tcPr>
                          <w:p w:rsidR="001026EC" w:rsidRDefault="00D7654D">
                            <w:pPr>
                              <w:keepNext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ASPĮ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Bendra suma</w:t>
                            </w:r>
                          </w:p>
                        </w:tc>
                      </w:tr>
                      <w:tr w:rsidR="001026EC">
                        <w:tc>
                          <w:tcPr>
                            <w:tcW w:w="5527" w:type="dxa"/>
                          </w:tcPr>
                          <w:p w:rsidR="001026EC" w:rsidRDefault="00D7654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VšĮ Respublikinė Vilniaus universitetinė ligoninė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18 433 396,07</w:t>
                            </w:r>
                          </w:p>
                        </w:tc>
                      </w:tr>
                      <w:tr w:rsidR="001026EC">
                        <w:tc>
                          <w:tcPr>
                            <w:tcW w:w="5527" w:type="dxa"/>
                          </w:tcPr>
                          <w:p w:rsidR="001026EC" w:rsidRDefault="00D7654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VšĮ Utenos ligoninė 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4 370 292,57</w:t>
                            </w:r>
                          </w:p>
                        </w:tc>
                      </w:tr>
                      <w:tr w:rsidR="001026EC">
                        <w:tc>
                          <w:tcPr>
                            <w:tcW w:w="5527" w:type="dxa"/>
                          </w:tcPr>
                          <w:p w:rsidR="001026EC" w:rsidRDefault="00D7654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Lietuvos sveikatos mokslų universiteto Kauno ligoninė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15 092 908,42</w:t>
                            </w:r>
                          </w:p>
                        </w:tc>
                      </w:tr>
                      <w:tr w:rsidR="001026EC">
                        <w:tc>
                          <w:tcPr>
                            <w:tcW w:w="5527" w:type="dxa"/>
                          </w:tcPr>
                          <w:p w:rsidR="001026EC" w:rsidRDefault="00D7654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VšĮ Alytaus apskrities S. Kudirkos ligoninė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5 355 563,06</w:t>
                            </w:r>
                          </w:p>
                        </w:tc>
                      </w:tr>
                      <w:tr w:rsidR="001026EC">
                        <w:tc>
                          <w:tcPr>
                            <w:tcW w:w="5527" w:type="dxa"/>
                          </w:tcPr>
                          <w:p w:rsidR="001026EC" w:rsidRDefault="00D7654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VšĮ Marijampolės ligoninė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5 367 623,99</w:t>
                            </w:r>
                          </w:p>
                        </w:tc>
                      </w:tr>
                      <w:tr w:rsidR="001026EC">
                        <w:tc>
                          <w:tcPr>
                            <w:tcW w:w="5527" w:type="dxa"/>
                          </w:tcPr>
                          <w:p w:rsidR="001026EC" w:rsidRDefault="00D7654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VšĮ Tauragės ligoninė 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4 533 477</w:t>
                            </w:r>
                          </w:p>
                        </w:tc>
                      </w:tr>
                      <w:tr w:rsidR="001026EC">
                        <w:tc>
                          <w:tcPr>
                            <w:tcW w:w="5527" w:type="dxa"/>
                          </w:tcPr>
                          <w:p w:rsidR="001026EC" w:rsidRDefault="00D7654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VšĮ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Regioninė Telšių ligoninė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4 214 966,65</w:t>
                            </w:r>
                          </w:p>
                        </w:tc>
                      </w:tr>
                      <w:tr w:rsidR="001026EC">
                        <w:tc>
                          <w:tcPr>
                            <w:tcW w:w="5527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3082" w:type="dxa"/>
                            <w:tcBorders>
                              <w:bottom w:val="single" w:sz="4" w:space="0" w:color="auto"/>
                            </w:tcBorders>
                          </w:tcPr>
                          <w:p w:rsidR="001026EC" w:rsidRDefault="00D7654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57 368 227,76“</w:t>
                            </w:r>
                          </w:p>
                        </w:tc>
                      </w:tr>
                    </w:tbl>
                    <w:p w:rsidR="001026EC" w:rsidRDefault="00D7654D"/>
                  </w:sdtContent>
                </w:sdt>
              </w:sdtContent>
            </w:sdt>
          </w:sdtContent>
        </w:sdt>
        <w:sdt>
          <w:sdtPr>
            <w:alias w:val="6 p."/>
            <w:tag w:val="part_8bb2fdf66390439592ee32aff6d2f1a0"/>
            <w:id w:val="-2139937026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1026EC" w:rsidRDefault="00D7654D">
              <w:pPr>
                <w:ind w:left="1077" w:hanging="357"/>
                <w:rPr>
                  <w:bCs/>
                  <w:szCs w:val="24"/>
                </w:rPr>
              </w:pPr>
              <w:sdt>
                <w:sdtPr>
                  <w:alias w:val="Numeris"/>
                  <w:tag w:val="nr_8bb2fdf66390439592ee32aff6d2f1a0"/>
                  <w:id w:val="122262866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12 priedo lentelės „Specialieji finansavimo reikalavimai</w:t>
              </w:r>
              <w:r>
                <w:rPr>
                  <w:bCs/>
                  <w:szCs w:val="24"/>
                </w:rPr>
                <w:t>“ 2.6 papunkčio pirmąją pastraipą ir ją išdėstau taip:</w:t>
              </w:r>
            </w:p>
            <w:sdt>
              <w:sdtPr>
                <w:rPr>
                  <w:szCs w:val="24"/>
                </w:rPr>
                <w:alias w:val="citata"/>
                <w:tag w:val="part_d561a0ceecc943bb9982cf98cad75baa"/>
                <w:id w:val="973099356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rPr>
                      <w:szCs w:val="24"/>
                    </w:rPr>
                    <w:alias w:val="2.6 pp."/>
                    <w:tag w:val="part_9df83c5ebbac405b933d01725e466f03"/>
                    <w:id w:val="1554496480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:rsidR="001026EC" w:rsidRDefault="00D7654D" w:rsidP="00D7654D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9df83c5ebbac405b933d01725e466f03"/>
                          <w:id w:val="277767886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Content>
                          <w:r>
                            <w:rPr>
                              <w:szCs w:val="24"/>
                            </w:rPr>
                            <w:t>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Cs/>
                          <w:iCs/>
                          <w:szCs w:val="24"/>
                        </w:rPr>
                        <w:t xml:space="preserve">Pagal Aprašą finansuojama veikla – </w:t>
                      </w:r>
                      <w:r>
                        <w:rPr>
                          <w:iCs/>
                          <w:szCs w:val="24"/>
                        </w:rPr>
                        <w:t xml:space="preserve">sveikatos sektoriaus </w:t>
                      </w:r>
                      <w:r>
                        <w:rPr>
                          <w:iCs/>
                          <w:szCs w:val="24"/>
                        </w:rPr>
                        <w:t>skaitmeninimas</w:t>
                      </w:r>
                      <w:r>
                        <w:rPr>
                          <w:bCs/>
                          <w:iCs/>
                          <w:szCs w:val="24"/>
                        </w:rPr>
                        <w:t>.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 xml:space="preserve">Numatomos </w:t>
                      </w:r>
                      <w:proofErr w:type="spellStart"/>
                      <w:r>
                        <w:rPr>
                          <w:szCs w:val="24"/>
                        </w:rPr>
                        <w:t>poveiklės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iCs/>
                          <w:szCs w:val="24"/>
                        </w:rPr>
                        <w:t xml:space="preserve">– 4.5. </w:t>
                      </w:r>
                      <w:proofErr w:type="spellStart"/>
                      <w:r>
                        <w:rPr>
                          <w:szCs w:val="24"/>
                        </w:rPr>
                        <w:t>E.sveikatos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sistemos tobulinimas,  Sostinės regionas ir 4.6. </w:t>
                      </w:r>
                      <w:proofErr w:type="spellStart"/>
                      <w:r>
                        <w:rPr>
                          <w:szCs w:val="24"/>
                        </w:rPr>
                        <w:t>E.sveikatos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sistemos tobulinimas, Vidurio ir vakarų Lietuvos regionas</w:t>
                      </w:r>
                      <w:r>
                        <w:rPr>
                          <w:iCs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Finansuojama:“.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e2745035140443118af6c9120f34deac"/>
            <w:id w:val="865564643"/>
            <w:lock w:val="sdtLocked"/>
          </w:sdtPr>
          <w:sdtEndPr/>
          <w:sdtContent>
            <w:p w:rsidR="001026EC" w:rsidRDefault="00D7654D">
              <w:pPr>
                <w:ind w:left="1077" w:hanging="357"/>
                <w:rPr>
                  <w:szCs w:val="24"/>
                </w:rPr>
              </w:pPr>
              <w:sdt>
                <w:sdtPr>
                  <w:alias w:val="Numeris"/>
                  <w:tag w:val="nr_e2745035140443118af6c9120f34deac"/>
                  <w:id w:val="-151314173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Pakeičiu 13 priedo lentelės „Specialieji finansavimo </w:t>
              </w:r>
              <w:r>
                <w:rPr>
                  <w:szCs w:val="24"/>
                </w:rPr>
                <w:t>reikalavimai“ 2.2 papunkčio lentelę  ir ją išdėstau taip:</w:t>
              </w:r>
            </w:p>
            <w:p w:rsidR="001026EC" w:rsidRDefault="001026EC">
              <w:pPr>
                <w:tabs>
                  <w:tab w:val="left" w:pos="426"/>
                </w:tabs>
                <w:spacing w:line="276" w:lineRule="auto"/>
                <w:ind w:left="709"/>
                <w:jc w:val="both"/>
                <w:rPr>
                  <w:szCs w:val="24"/>
                </w:rPr>
              </w:pPr>
            </w:p>
            <w:tbl>
              <w:tblPr>
                <w:tblW w:w="14879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1867"/>
                <w:gridCol w:w="3231"/>
                <w:gridCol w:w="1843"/>
                <w:gridCol w:w="1843"/>
                <w:gridCol w:w="1984"/>
                <w:gridCol w:w="2127"/>
                <w:gridCol w:w="1984"/>
              </w:tblGrid>
              <w:tr w:rsidR="001026EC">
                <w:trPr>
                  <w:trHeight w:val="1496"/>
                </w:trPr>
                <w:tc>
                  <w:tcPr>
                    <w:tcW w:w="1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„</w:t>
                    </w:r>
                    <w:r>
                      <w:rPr>
                        <w:szCs w:val="24"/>
                        <w:lang w:eastAsia="lt-LT"/>
                      </w:rPr>
                      <w:t>Savivaldybė, kurioje veiklą vykdo pareiškėjas</w:t>
                    </w:r>
                  </w:p>
                </w:tc>
                <w:tc>
                  <w:tcPr>
                    <w:tcW w:w="323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Pareiškėjas 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Suteiktų paslaugų skaičius per 2022 m.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Esamų vietų skaičius 2022 m.</w:t>
                    </w: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Lovadienių skaičius 2022 m.</w:t>
                    </w:r>
                  </w:p>
                </w:tc>
                <w:tc>
                  <w:tcPr>
                    <w:tcW w:w="212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Skiriamas finansavimas papildomai steigia</w:t>
                    </w:r>
                    <w:r>
                      <w:rPr>
                        <w:szCs w:val="24"/>
                        <w:lang w:eastAsia="lt-LT"/>
                      </w:rPr>
                      <w:t>mų vietų skaičiui</w:t>
                    </w: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Galima finansavimo suma, iki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Eur</w:t>
                    </w:r>
                    <w:proofErr w:type="spellEnd"/>
                  </w:p>
                </w:tc>
              </w:tr>
              <w:tr w:rsidR="001026EC">
                <w:trPr>
                  <w:trHeight w:val="630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Akmenės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UAB „Akmenės sveikatos centras“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367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152 000</w:t>
                    </w:r>
                  </w:p>
                </w:tc>
              </w:tr>
              <w:tr w:rsidR="001026EC">
                <w:trPr>
                  <w:trHeight w:val="630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Alytaus m.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Alytaus poliklinika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3817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253 333</w:t>
                    </w:r>
                  </w:p>
                </w:tc>
              </w:tr>
              <w:tr w:rsidR="001026EC">
                <w:trPr>
                  <w:trHeight w:val="630"/>
                </w:trPr>
                <w:tc>
                  <w:tcPr>
                    <w:tcW w:w="1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Anykščių r.</w:t>
                    </w:r>
                  </w:p>
                </w:tc>
                <w:tc>
                  <w:tcPr>
                    <w:tcW w:w="32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Anykščių rajono psichikos sveikatos centras 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253 333</w:t>
                    </w:r>
                  </w:p>
                </w:tc>
              </w:tr>
              <w:tr w:rsidR="001026EC">
                <w:trPr>
                  <w:trHeight w:val="630"/>
                </w:trPr>
                <w:tc>
                  <w:tcPr>
                    <w:tcW w:w="1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Biržų r.</w:t>
                    </w:r>
                  </w:p>
                </w:tc>
                <w:tc>
                  <w:tcPr>
                    <w:tcW w:w="323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VšĮ </w:t>
                    </w:r>
                    <w:r>
                      <w:rPr>
                        <w:szCs w:val="24"/>
                        <w:lang w:eastAsia="lt-LT"/>
                      </w:rPr>
                      <w:t>Biržų rajono savivaldybės poliklinika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329 333</w:t>
                    </w:r>
                  </w:p>
                </w:tc>
              </w:tr>
              <w:tr w:rsidR="001026EC">
                <w:trPr>
                  <w:trHeight w:val="630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Ignalinos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UAB Ignalinos sveikatos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126 667</w:t>
                    </w:r>
                  </w:p>
                </w:tc>
              </w:tr>
              <w:tr w:rsidR="001026EC">
                <w:trPr>
                  <w:trHeight w:val="619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Jonavos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VšĮ Jonavos pirminės sveikatos priežiūros centras 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2406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101 333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Jurbarko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Jurbarko ligoninė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416</w:t>
                    </w: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304 000</w:t>
                    </w:r>
                  </w:p>
                </w:tc>
              </w:tr>
              <w:tr w:rsidR="001026EC">
                <w:trPr>
                  <w:trHeight w:val="630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Kaišiadorių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VšĮ Kaišiadorių psichikos sveikatos centras 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177 333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Kauno m. 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Kauno miesto poliklinika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12246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228 000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Kauno m.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r>
                      <w:t>Lietuvos sveikatos mokslų universiteto Kauno ligoninė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10105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73788</w:t>
                    </w: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1 140 000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Kėdainių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VšĮ Kėdainių pirminės sveikatos priežiūros centras 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2565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202 667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Kelmės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Kelmės rajono psichikos sveikatos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864 663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m.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Klaipėdos psichikos sveikatos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506 667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m.</w:t>
                    </w:r>
                  </w:p>
                </w:tc>
                <w:tc>
                  <w:tcPr>
                    <w:tcW w:w="32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UAB „Baltic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Medics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“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</w:t>
                    </w: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646 </w:t>
                    </w:r>
                    <w:r>
                      <w:rPr>
                        <w:szCs w:val="24"/>
                        <w:lang w:eastAsia="lt-LT"/>
                      </w:rPr>
                      <w:t>000</w:t>
                    </w:r>
                  </w:p>
                </w:tc>
              </w:tr>
              <w:tr w:rsidR="001026EC">
                <w:trPr>
                  <w:trHeight w:val="630"/>
                </w:trPr>
                <w:tc>
                  <w:tcPr>
                    <w:tcW w:w="1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m.</w:t>
                    </w:r>
                  </w:p>
                </w:tc>
                <w:tc>
                  <w:tcPr>
                    <w:tcW w:w="323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Respublikinė Klaipėdos ligoninė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8257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</w:t>
                    </w: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23744</w:t>
                    </w:r>
                  </w:p>
                </w:tc>
                <w:tc>
                  <w:tcPr>
                    <w:tcW w:w="212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28</w:t>
                    </w: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709 333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Kupiškio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Kupiškio rajono savivaldybės pirminės asmens sveikatos priežiūros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202 667</w:t>
                    </w:r>
                  </w:p>
                </w:tc>
              </w:tr>
              <w:tr w:rsidR="001026EC">
                <w:trPr>
                  <w:trHeight w:val="630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Lazdijų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UAB „Lazdijų sveikatos centras“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278 667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Marijampolės </w:t>
                    </w:r>
                    <w:r>
                      <w:rPr>
                        <w:szCs w:val="24"/>
                        <w:lang w:eastAsia="lt-LT"/>
                      </w:rPr>
                      <w:t>sav.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Marijampolės ligoninė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6518</w:t>
                    </w: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202 665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Marijampolės sav.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Marijampolės pirminės sveikatos priežiūros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3362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202 665</w:t>
                    </w:r>
                  </w:p>
                </w:tc>
              </w:tr>
              <w:tr w:rsidR="001026EC">
                <w:trPr>
                  <w:trHeight w:val="633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Mažeikių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UAB Mažeikių psichinės sveikatos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3569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304 000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Molėtų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VšĮ Molėtų r. pirminės sveikatos priežiūros centras 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253 333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Pakruojo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VšĮ Pakruojo rajono pirminės sveikatos priežiūros centras 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228 000</w:t>
                    </w:r>
                  </w:p>
                </w:tc>
              </w:tr>
              <w:tr w:rsidR="001026EC">
                <w:trPr>
                  <w:trHeight w:val="573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Panevėžio m.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Vilniaus psichoterapijos ir psichoanalizės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3512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val="en-US"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126 6</w:t>
                    </w:r>
                    <w:r>
                      <w:rPr>
                        <w:szCs w:val="24"/>
                        <w:lang w:val="en-US" w:eastAsia="lt-LT"/>
                      </w:rPr>
                      <w:t>70</w:t>
                    </w:r>
                  </w:p>
                </w:tc>
              </w:tr>
              <w:tr w:rsidR="001026EC">
                <w:trPr>
                  <w:trHeight w:val="342"/>
                </w:trPr>
                <w:tc>
                  <w:tcPr>
                    <w:tcW w:w="1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Plungės r.</w:t>
                    </w:r>
                  </w:p>
                </w:tc>
                <w:tc>
                  <w:tcPr>
                    <w:tcW w:w="323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UAB</w:t>
                    </w:r>
                    <w:r>
                      <w:rPr>
                        <w:szCs w:val="24"/>
                        <w:lang w:eastAsia="lt-LT"/>
                      </w:rPr>
                      <w:t xml:space="preserve"> „Klinika Pulsas“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532 000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Prienų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Prienų rajono pirminės sveikatos priežiūros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380 000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Radviliškio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Radviliškio rajono pirminės sveikatos priežiūros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608 000</w:t>
                    </w:r>
                  </w:p>
                </w:tc>
              </w:tr>
              <w:tr w:rsidR="001026EC">
                <w:trPr>
                  <w:trHeight w:val="630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Raseinių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VšĮ Raseinių psichikos sveikatos </w:t>
                    </w:r>
                    <w:r>
                      <w:rPr>
                        <w:szCs w:val="24"/>
                        <w:lang w:eastAsia="lt-LT"/>
                      </w:rPr>
                      <w:t>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354 667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Rokiškio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Rokiškio psichikos sveikatos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4000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152 000</w:t>
                    </w:r>
                  </w:p>
                </w:tc>
              </w:tr>
              <w:tr w:rsidR="001026EC">
                <w:trPr>
                  <w:trHeight w:val="94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Skuodo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UAB Skuodo psichikos sveikatos ir psichoterapijos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202 667</w:t>
                    </w:r>
                  </w:p>
                </w:tc>
              </w:tr>
              <w:tr w:rsidR="001026EC">
                <w:trPr>
                  <w:trHeight w:val="397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Šakių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UAB Šakių sveikatos klinika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329 333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Šalčininkų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trike/>
                        <w:szCs w:val="24"/>
                        <w:lang w:eastAsia="lt-LT"/>
                      </w:rPr>
                    </w:pPr>
                    <w:r>
                      <w:t>VšĮ Vilniaus</w:t>
                    </w:r>
                    <w:r>
                      <w:t xml:space="preserve"> psichoterapijos ir psichoanalizės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354 667</w:t>
                    </w:r>
                  </w:p>
                </w:tc>
              </w:tr>
              <w:tr w:rsidR="001026EC">
                <w:trPr>
                  <w:trHeight w:val="411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Šiaulių m.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Šiaulių centro poliklinika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5909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152 000</w:t>
                    </w:r>
                  </w:p>
                </w:tc>
              </w:tr>
              <w:tr w:rsidR="001026EC">
                <w:trPr>
                  <w:trHeight w:val="630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Švenčionių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Švenčionių rajono sveikatos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329 333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Telšių r.</w:t>
                    </w:r>
                  </w:p>
                </w:tc>
                <w:tc>
                  <w:tcPr>
                    <w:tcW w:w="32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UAB Žemaitijos psichikos sveikatos centras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3493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304 000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Trakų r.</w:t>
                    </w:r>
                  </w:p>
                </w:tc>
                <w:tc>
                  <w:tcPr>
                    <w:tcW w:w="323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Trakų pirminės sveikatos priežiūros centras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354 667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Utenos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Utenos pirminės sveikatos priežiūros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4000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76 000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Varėnos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Varėnos pirminės sveikatos priežiūros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164 667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Vilkaviškio r.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VšĮ </w:t>
                    </w:r>
                    <w:r>
                      <w:rPr>
                        <w:szCs w:val="24"/>
                        <w:lang w:eastAsia="lt-LT"/>
                      </w:rPr>
                      <w:t>Vilkaviškio pirminės sveikatos priežiūros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380 000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Vilniaus m.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Šeškinės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poliklinika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2547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228 000</w:t>
                    </w:r>
                  </w:p>
                </w:tc>
              </w:tr>
              <w:tr w:rsidR="001026EC">
                <w:trPr>
                  <w:trHeight w:val="630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Vilniaus m.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VšĮ Respublikinė Vilniaus psichiatrijos ligoninė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3835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94496</w:t>
                    </w: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1 646 670</w:t>
                    </w:r>
                  </w:p>
                </w:tc>
              </w:tr>
              <w:tr w:rsidR="001026EC">
                <w:trPr>
                  <w:trHeight w:val="315"/>
                </w:trPr>
                <w:tc>
                  <w:tcPr>
                    <w:tcW w:w="186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Visaginas</w:t>
                    </w:r>
                  </w:p>
                </w:tc>
                <w:tc>
                  <w:tcPr>
                    <w:tcW w:w="32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VšĮ Visagino pirminės sveikatos </w:t>
                    </w:r>
                    <w:r>
                      <w:rPr>
                        <w:szCs w:val="24"/>
                        <w:lang w:eastAsia="lt-LT"/>
                      </w:rPr>
                      <w:t>priežiūros centras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1026EC">
                    <w:pPr>
                      <w:jc w:val="right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98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 w:rsidR="001026EC" w:rsidRDefault="00D7654D"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152 000“</w:t>
                    </w:r>
                  </w:p>
                </w:tc>
              </w:tr>
            </w:tbl>
            <w:p w:rsidR="001026EC" w:rsidRDefault="00D7654D"/>
          </w:sdtContent>
        </w:sdt>
        <w:sdt>
          <w:sdtPr>
            <w:alias w:val="8 p."/>
            <w:tag w:val="part_6969ae08e0a349a8b342d2a0aed46222"/>
            <w:id w:val="-1170009774"/>
            <w:lock w:val="sdtLocked"/>
            <w:placeholder>
              <w:docPart w:val="DefaultPlaceholder_-1854013440"/>
            </w:placeholder>
          </w:sdtPr>
          <w:sdtContent>
            <w:p w:rsidR="001026EC" w:rsidRDefault="00D7654D">
              <w:pPr>
                <w:ind w:left="1077" w:hanging="357"/>
                <w:rPr>
                  <w:szCs w:val="24"/>
                </w:rPr>
              </w:pPr>
              <w:sdt>
                <w:sdtPr>
                  <w:alias w:val="Numeris"/>
                  <w:tag w:val="nr_6969ae08e0a349a8b342d2a0aed46222"/>
                  <w:id w:val="-189526850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13 priedo lentelės „Specialieji finansavimo reikalavimai“ 2.10 papunktį ir jį išdėstau taip:</w:t>
              </w:r>
            </w:p>
            <w:sdt>
              <w:sdtPr>
                <w:alias w:val="citata"/>
                <w:tag w:val="part_99597e19eb544f70905cda77db7b1356"/>
                <w:id w:val="1884442630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2.10 pp."/>
                    <w:tag w:val="part_d6693f256cb34421b33f69ab50bcf79c"/>
                    <w:id w:val="734674670"/>
                    <w:lock w:val="sdtLocked"/>
                  </w:sdtPr>
                  <w:sdtEndPr/>
                  <w:sdtContent>
                    <w:p w:rsidR="001026EC" w:rsidRDefault="00D7654D">
                      <w:pPr>
                        <w:tabs>
                          <w:tab w:val="left" w:pos="462"/>
                        </w:tabs>
                        <w:spacing w:line="276" w:lineRule="auto"/>
                        <w:ind w:left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6693f256cb34421b33f69ab50bcf79c"/>
                          <w:id w:val="172032995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2.10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</w:t>
                      </w:r>
                      <w:r>
                        <w:rPr>
                          <w:sz w:val="27"/>
                          <w:szCs w:val="27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Aprašo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poveiklėms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įgyvendinti skiriama suma: </w:t>
                      </w:r>
                    </w:p>
                    <w:tbl>
                      <w:tblPr>
                        <w:tblW w:w="0" w:type="auto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559"/>
                        <w:gridCol w:w="5949"/>
                        <w:gridCol w:w="1843"/>
                        <w:gridCol w:w="1843"/>
                        <w:gridCol w:w="1842"/>
                        <w:gridCol w:w="1843"/>
                      </w:tblGrid>
                      <w:tr w:rsidR="001026EC">
                        <w:tc>
                          <w:tcPr>
                            <w:tcW w:w="1559" w:type="dxa"/>
                          </w:tcPr>
                          <w:p w:rsidR="001026EC" w:rsidRDefault="00D7654D">
                            <w:proofErr w:type="spellStart"/>
                            <w:r>
                              <w:t>Poveiklė</w:t>
                            </w:r>
                            <w:proofErr w:type="spellEnd"/>
                          </w:p>
                        </w:tc>
                        <w:tc>
                          <w:tcPr>
                            <w:tcW w:w="5949" w:type="dxa"/>
                          </w:tcPr>
                          <w:p w:rsidR="001026EC" w:rsidRDefault="00D7654D">
                            <w:proofErr w:type="spellStart"/>
                            <w:r>
                              <w:t>Poveiklės</w:t>
                            </w:r>
                            <w:proofErr w:type="spellEnd"/>
                            <w:r>
                              <w:t xml:space="preserve"> pavadinimas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r>
                              <w:t>Regionas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r>
                              <w:t xml:space="preserve">ES fondų lėšos, </w:t>
                            </w:r>
                            <w:r>
                              <w:t>eurai</w:t>
                            </w:r>
                          </w:p>
                        </w:tc>
                        <w:tc>
                          <w:tcPr>
                            <w:tcW w:w="1842" w:type="dxa"/>
                          </w:tcPr>
                          <w:p w:rsidR="001026EC" w:rsidRDefault="00D7654D">
                            <w:r>
                              <w:t>BF lėšos, eurai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r>
                              <w:t>Bendra suma, eurai</w:t>
                            </w:r>
                          </w:p>
                        </w:tc>
                      </w:tr>
                      <w:tr w:rsidR="001026EC">
                        <w:tc>
                          <w:tcPr>
                            <w:tcW w:w="1559" w:type="dxa"/>
                          </w:tcPr>
                          <w:p w:rsidR="001026EC" w:rsidRDefault="00D7654D">
                            <w:r>
                              <w:t>7.1.</w:t>
                            </w:r>
                          </w:p>
                        </w:tc>
                        <w:tc>
                          <w:tcPr>
                            <w:tcW w:w="5949" w:type="dxa"/>
                          </w:tcPr>
                          <w:p w:rsidR="001026EC" w:rsidRDefault="00D7654D">
                            <w:r>
                              <w:rPr>
                                <w:bCs/>
                                <w:iCs/>
                                <w:szCs w:val="24"/>
                              </w:rPr>
                              <w:t>Ambulatorinių psichikos sveikatos paslaugų ir psichosocialinės reabilitacijos plėtrai reikalingos infrastruktūros įrengimas, Sostinės regionas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r>
                              <w:t>Sostinės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pPr>
                              <w:jc w:val="center"/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1 456 668,50</w:t>
                            </w:r>
                          </w:p>
                        </w:tc>
                        <w:tc>
                          <w:tcPr>
                            <w:tcW w:w="1842" w:type="dxa"/>
                          </w:tcPr>
                          <w:p w:rsidR="001026EC" w:rsidRDefault="00D7654D">
                            <w:pPr>
                              <w:jc w:val="center"/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1 456 668,50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pPr>
                              <w:jc w:val="center"/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2 913 337,00</w:t>
                            </w:r>
                          </w:p>
                        </w:tc>
                      </w:tr>
                      <w:tr w:rsidR="001026EC">
                        <w:tc>
                          <w:tcPr>
                            <w:tcW w:w="1559" w:type="dxa"/>
                          </w:tcPr>
                          <w:p w:rsidR="001026EC" w:rsidRDefault="00D7654D">
                            <w:r>
                              <w:t>7.2.</w:t>
                            </w:r>
                          </w:p>
                        </w:tc>
                        <w:tc>
                          <w:tcPr>
                            <w:tcW w:w="5949" w:type="dxa"/>
                          </w:tcPr>
                          <w:p w:rsidR="001026EC" w:rsidRDefault="00D7654D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iCs/>
                                <w:szCs w:val="24"/>
                              </w:rPr>
                              <w:t>Ambulatorinių psichikos sveikatos paslaugų ir psichosocialinės reabilitacijos plėtrai reikalingos infrastruktūros įrengimas, Vidurio ir vakarų Lietuvos regionas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r>
                              <w:rPr>
                                <w:iCs/>
                              </w:rPr>
                              <w:t xml:space="preserve">Vidurio ir vakarų Lietuvos 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pPr>
                              <w:jc w:val="center"/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9 843 563,55</w:t>
                            </w:r>
                          </w:p>
                        </w:tc>
                        <w:tc>
                          <w:tcPr>
                            <w:tcW w:w="1842" w:type="dxa"/>
                          </w:tcPr>
                          <w:p w:rsidR="001026EC" w:rsidRDefault="00D7654D">
                            <w:pPr>
                              <w:jc w:val="center"/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1 737 099,45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highlight w:val="yellow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11 580 663,00</w:t>
                            </w:r>
                          </w:p>
                        </w:tc>
                      </w:tr>
                      <w:tr w:rsidR="001026EC">
                        <w:tc>
                          <w:tcPr>
                            <w:tcW w:w="1559" w:type="dxa"/>
                          </w:tcPr>
                          <w:p w:rsidR="001026EC" w:rsidRDefault="001026EC"/>
                        </w:tc>
                        <w:tc>
                          <w:tcPr>
                            <w:tcW w:w="5949" w:type="dxa"/>
                          </w:tcPr>
                          <w:p w:rsidR="001026EC" w:rsidRDefault="001026EC"/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r>
                              <w:rPr>
                                <w:rFonts w:eastAsia="Calibri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rFonts w:eastAsia="Calibri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11 300 232,05</w:t>
                            </w:r>
                          </w:p>
                        </w:tc>
                        <w:tc>
                          <w:tcPr>
                            <w:tcW w:w="1842" w:type="dxa"/>
                          </w:tcPr>
                          <w:p w:rsidR="001026EC" w:rsidRDefault="00D7654D">
                            <w:pPr>
                              <w:jc w:val="center"/>
                              <w:rPr>
                                <w:rFonts w:eastAsia="Calibri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3 193 767,95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1026EC" w:rsidRDefault="00D7654D">
                            <w:pPr>
                              <w:ind w:firstLine="124"/>
                              <w:jc w:val="center"/>
                              <w:rPr>
                                <w:rFonts w:eastAsia="Calibri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14 494 000,00“</w:t>
                            </w:r>
                          </w:p>
                        </w:tc>
                      </w:tr>
                    </w:tbl>
                    <w:p w:rsidR="001026EC" w:rsidRDefault="00D7654D"/>
                  </w:sdtContent>
                </w:sdt>
              </w:sdtContent>
            </w:sdt>
          </w:sdtContent>
        </w:sdt>
        <w:sdt>
          <w:sdtPr>
            <w:alias w:val="9 p."/>
            <w:tag w:val="part_21cf68d03f2747c7aed51869ec4c63de"/>
            <w:id w:val="1935478817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1026EC" w:rsidRDefault="00D7654D">
              <w:pPr>
                <w:ind w:left="1077" w:hanging="357"/>
                <w:rPr>
                  <w:szCs w:val="24"/>
                </w:rPr>
              </w:pPr>
              <w:sdt>
                <w:sdtPr>
                  <w:alias w:val="Numeris"/>
                  <w:tag w:val="nr_21cf68d03f2747c7aed51869ec4c63de"/>
                  <w:id w:val="206576219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14 priedo lentelės „Specialieji finansavimo reikalavimai“ 2.1 papunktį ir jį išdėstau taip:</w:t>
              </w:r>
            </w:p>
            <w:p w:rsidR="001026EC" w:rsidRDefault="00D7654D">
              <w:pPr>
                <w:tabs>
                  <w:tab w:val="center" w:pos="4819"/>
                  <w:tab w:val="right" w:pos="9638"/>
                </w:tabs>
                <w:ind w:left="142" w:firstLine="567"/>
                <w:jc w:val="both"/>
              </w:pPr>
              <w:r>
                <w:t>„2.1. Pagal Aprašą Nr. 14 finansuojama 9 veikla „G</w:t>
              </w:r>
              <w:r>
                <w:rPr>
                  <w:color w:val="000000"/>
                  <w:szCs w:val="24"/>
                </w:rPr>
                <w:t xml:space="preserve">reitosios medicinos pagalbos </w:t>
              </w:r>
              <w:r>
                <w:t xml:space="preserve">(toliau – GMP) </w:t>
              </w:r>
              <w:r>
                <w:rPr>
                  <w:color w:val="000000"/>
                  <w:szCs w:val="24"/>
                </w:rPr>
                <w:t>tinklo veiklos efektyvum</w:t>
              </w:r>
              <w:r>
                <w:rPr>
                  <w:color w:val="000000"/>
                  <w:szCs w:val="24"/>
                </w:rPr>
                <w:t>o didinimas</w:t>
              </w:r>
              <w:r>
                <w:rPr>
                  <w:rFonts w:eastAsia="Calibri"/>
                  <w:lang w:eastAsia="lt-LT"/>
                </w:rPr>
                <w:t>“</w:t>
              </w:r>
              <w:r>
                <w:rPr>
                  <w:szCs w:val="24"/>
                </w:rPr>
                <w:t>,</w:t>
              </w:r>
              <w:r>
                <w:t xml:space="preserve"> </w:t>
              </w:r>
              <w:r>
                <w:rPr>
                  <w:color w:val="000000"/>
                  <w:szCs w:val="24"/>
                </w:rPr>
                <w:t>9.2</w:t>
              </w:r>
              <w:r>
                <w:t xml:space="preserve"> </w:t>
              </w:r>
              <w:proofErr w:type="spellStart"/>
              <w:r>
                <w:t>poveiklė</w:t>
              </w:r>
              <w:proofErr w:type="spellEnd"/>
              <w:r>
                <w:rPr>
                  <w:color w:val="000000"/>
                  <w:szCs w:val="24"/>
                </w:rPr>
                <w:t xml:space="preserve"> </w:t>
              </w:r>
              <w:r>
                <w:t>„</w:t>
              </w:r>
              <w:r>
                <w:rPr>
                  <w:color w:val="000000"/>
                  <w:szCs w:val="24"/>
                </w:rPr>
                <w:t>Greitosios medicinos pagalbos automobilių, įrangos įsigijimas</w:t>
              </w:r>
              <w:r>
                <w:rPr>
                  <w:color w:val="0070C0"/>
                  <w:szCs w:val="24"/>
                </w:rPr>
                <w:t xml:space="preserve">, </w:t>
              </w:r>
              <w:r>
                <w:rPr>
                  <w:color w:val="000000"/>
                  <w:szCs w:val="24"/>
                </w:rPr>
                <w:t>greitosios medicinos pagalbos stočių infrastruktūros pritaikymas, Sostinės regionas</w:t>
              </w:r>
              <w:r>
                <w:rPr>
                  <w:rFonts w:eastAsia="Calibri"/>
                  <w:lang w:eastAsia="lt-LT"/>
                </w:rPr>
                <w:t>“</w:t>
              </w:r>
              <w:r>
                <w:rPr>
                  <w:color w:val="000000"/>
                  <w:szCs w:val="24"/>
                </w:rPr>
                <w:t xml:space="preserve"> ir 9.3 </w:t>
              </w:r>
              <w:proofErr w:type="spellStart"/>
              <w:r>
                <w:rPr>
                  <w:color w:val="000000"/>
                  <w:szCs w:val="24"/>
                </w:rPr>
                <w:t>poveiklė</w:t>
              </w:r>
              <w:proofErr w:type="spellEnd"/>
              <w:r>
                <w:rPr>
                  <w:color w:val="000000"/>
                  <w:szCs w:val="24"/>
                </w:rPr>
                <w:t xml:space="preserve"> </w:t>
              </w:r>
              <w:r>
                <w:t>„</w:t>
              </w:r>
              <w:r>
                <w:rPr>
                  <w:color w:val="000000"/>
                  <w:szCs w:val="24"/>
                </w:rPr>
                <w:t>Greitosios medicinos pagalbos automobilių, įrangos įsigijimas</w:t>
              </w:r>
              <w:r>
                <w:rPr>
                  <w:color w:val="0070C0"/>
                  <w:szCs w:val="24"/>
                </w:rPr>
                <w:t xml:space="preserve">, </w:t>
              </w:r>
              <w:r>
                <w:rPr>
                  <w:color w:val="000000"/>
                  <w:szCs w:val="24"/>
                </w:rPr>
                <w:t>greitosios medicinos pagalbos stočių infrastruktūros pritaikymas, Vidurio ir vakarų Lietuvos regionas</w:t>
              </w:r>
              <w:r>
                <w:rPr>
                  <w:szCs w:val="24"/>
                </w:rPr>
                <w:t>.“</w:t>
              </w:r>
            </w:p>
          </w:sdtContent>
        </w:sdt>
        <w:sdt>
          <w:sdtPr>
            <w:alias w:val="10 p."/>
            <w:tag w:val="part_2c4367a2c1554b1098007ec78116c6b7"/>
            <w:id w:val="-541976737"/>
            <w:lock w:val="sdtLocked"/>
            <w:placeholder>
              <w:docPart w:val="DefaultPlaceholder_-1854013440"/>
            </w:placeholder>
          </w:sdtPr>
          <w:sdtContent>
            <w:p w:rsidR="001026EC" w:rsidRDefault="00D7654D">
              <w:pPr>
                <w:ind w:left="1077" w:hanging="357"/>
                <w:rPr>
                  <w:szCs w:val="24"/>
                </w:rPr>
              </w:pPr>
              <w:sdt>
                <w:sdtPr>
                  <w:alias w:val="Numeris"/>
                  <w:tag w:val="nr_2c4367a2c1554b1098007ec78116c6b7"/>
                  <w:id w:val="-146712320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10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21 priedo lentelės „Specialieji finansavimo reikalavimai“ 2.7 papunktį ir jį išdėstau taip:</w:t>
              </w:r>
            </w:p>
            <w:p w:rsidR="001026EC" w:rsidRDefault="00D7654D">
              <w:pPr>
                <w:tabs>
                  <w:tab w:val="center" w:pos="4819"/>
                  <w:tab w:val="right" w:pos="9638"/>
                </w:tabs>
                <w:spacing w:line="276" w:lineRule="auto"/>
                <w:ind w:left="709"/>
                <w:jc w:val="both"/>
              </w:pPr>
              <w:r>
                <w:rPr>
                  <w:szCs w:val="24"/>
                  <w:lang w:eastAsia="lt-LT"/>
                </w:rPr>
                <w:t xml:space="preserve">„2.7. Aprašo </w:t>
              </w:r>
              <w:proofErr w:type="spellStart"/>
              <w:r>
                <w:rPr>
                  <w:szCs w:val="24"/>
                  <w:lang w:eastAsia="lt-LT"/>
                </w:rPr>
                <w:t>poveiklėms</w:t>
              </w:r>
              <w:proofErr w:type="spellEnd"/>
              <w:r>
                <w:rPr>
                  <w:szCs w:val="24"/>
                  <w:lang w:eastAsia="lt-LT"/>
                </w:rPr>
                <w:t xml:space="preserve"> įgyvendinti </w:t>
              </w:r>
              <w:r>
                <w:rPr>
                  <w:szCs w:val="24"/>
                  <w:lang w:eastAsia="lt-LT"/>
                </w:rPr>
                <w:t>skiriama suma:</w:t>
              </w:r>
            </w:p>
            <w:tbl>
              <w:tblPr>
                <w:tblW w:w="1502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166"/>
                <w:gridCol w:w="5528"/>
                <w:gridCol w:w="1985"/>
                <w:gridCol w:w="2089"/>
                <w:gridCol w:w="1985"/>
                <w:gridCol w:w="2268"/>
              </w:tblGrid>
              <w:tr w:rsidR="001026EC">
                <w:tc>
                  <w:tcPr>
                    <w:tcW w:w="1166" w:type="dxa"/>
                  </w:tcPr>
                  <w:p w:rsidR="001026EC" w:rsidRDefault="00D7654D">
                    <w:pPr>
                      <w:jc w:val="both"/>
                      <w:rPr>
                        <w:szCs w:val="24"/>
                      </w:rPr>
                    </w:pPr>
                    <w:proofErr w:type="spellStart"/>
                    <w:r>
                      <w:rPr>
                        <w:szCs w:val="24"/>
                      </w:rPr>
                      <w:t>Poveiklė</w:t>
                    </w:r>
                    <w:proofErr w:type="spellEnd"/>
                  </w:p>
                </w:tc>
                <w:tc>
                  <w:tcPr>
                    <w:tcW w:w="5528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proofErr w:type="spellStart"/>
                    <w:r>
                      <w:rPr>
                        <w:szCs w:val="24"/>
                      </w:rPr>
                      <w:t>Poveiklės</w:t>
                    </w:r>
                    <w:proofErr w:type="spellEnd"/>
                    <w:r>
                      <w:rPr>
                        <w:szCs w:val="24"/>
                      </w:rPr>
                      <w:t xml:space="preserve"> pavadinimas</w:t>
                    </w:r>
                  </w:p>
                </w:tc>
                <w:tc>
                  <w:tcPr>
                    <w:tcW w:w="1985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Regionas</w:t>
                    </w:r>
                  </w:p>
                </w:tc>
                <w:tc>
                  <w:tcPr>
                    <w:tcW w:w="2089" w:type="dxa"/>
                    <w:vAlign w:val="center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t>ES fondų lėšos, eurai</w:t>
                    </w:r>
                  </w:p>
                </w:tc>
                <w:tc>
                  <w:tcPr>
                    <w:tcW w:w="1985" w:type="dxa"/>
                    <w:vAlign w:val="center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t>BF lėšos, eurai</w:t>
                    </w:r>
                  </w:p>
                </w:tc>
                <w:tc>
                  <w:tcPr>
                    <w:tcW w:w="2268" w:type="dxa"/>
                    <w:tcBorders>
                      <w:bottom w:val="single" w:sz="4" w:space="0" w:color="auto"/>
                    </w:tcBorders>
                    <w:vAlign w:val="center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t>Bendra suma, eurai</w:t>
                    </w:r>
                  </w:p>
                </w:tc>
              </w:tr>
              <w:tr w:rsidR="001026EC">
                <w:tc>
                  <w:tcPr>
                    <w:tcW w:w="1166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2.4</w:t>
                    </w:r>
                  </w:p>
                </w:tc>
                <w:tc>
                  <w:tcPr>
                    <w:tcW w:w="5528" w:type="dxa"/>
                  </w:tcPr>
                  <w:p w:rsidR="001026EC" w:rsidRDefault="00D7654D">
                    <w:pPr>
                      <w:rPr>
                        <w:bCs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Regionų ir savivaldybių sveikatos priežiūros įstaigų infrastruktūros modernizavimas, Sostinės regionas</w:t>
                    </w:r>
                  </w:p>
                </w:tc>
                <w:tc>
                  <w:tcPr>
                    <w:tcW w:w="1985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Sostinės</w:t>
                    </w:r>
                  </w:p>
                </w:tc>
                <w:tc>
                  <w:tcPr>
                    <w:tcW w:w="2089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  <w:lang w:val="en-US"/>
                      </w:rPr>
                      <w:t>4 483 834</w:t>
                    </w:r>
                  </w:p>
                </w:tc>
                <w:tc>
                  <w:tcPr>
                    <w:tcW w:w="1985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val="en-US"/>
                      </w:rPr>
                      <w:t>4 483 834</w:t>
                    </w:r>
                  </w:p>
                </w:tc>
                <w:tc>
                  <w:tcPr>
                    <w:tcW w:w="2268" w:type="dxa"/>
                    <w:tcBorders>
                      <w:bottom w:val="single" w:sz="4" w:space="0" w:color="auto"/>
                    </w:tcBorders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8 967 </w:t>
                    </w:r>
                    <w:r>
                      <w:rPr>
                        <w:szCs w:val="24"/>
                      </w:rPr>
                      <w:t>668</w:t>
                    </w:r>
                  </w:p>
                </w:tc>
              </w:tr>
              <w:tr w:rsidR="001026EC">
                <w:tc>
                  <w:tcPr>
                    <w:tcW w:w="1166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2.5</w:t>
                    </w:r>
                  </w:p>
                </w:tc>
                <w:tc>
                  <w:tcPr>
                    <w:tcW w:w="5528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Regionų ir savivaldybių sveikatos priežiūros įstaigų infrastruktūros modernizavimas, Vidurio ir vakarų Lietuvos regionas</w:t>
                    </w:r>
                  </w:p>
                </w:tc>
                <w:tc>
                  <w:tcPr>
                    <w:tcW w:w="1985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iCs/>
                        <w:szCs w:val="24"/>
                      </w:rPr>
                      <w:t>Vidurio ir vakarų Lietuvos</w:t>
                    </w:r>
                  </w:p>
                </w:tc>
                <w:tc>
                  <w:tcPr>
                    <w:tcW w:w="2089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  <w:lang w:val="en-US"/>
                      </w:rPr>
                      <w:t>38 717 928</w:t>
                    </w:r>
                  </w:p>
                </w:tc>
                <w:tc>
                  <w:tcPr>
                    <w:tcW w:w="1985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6 832 575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45 550 503</w:t>
                    </w:r>
                  </w:p>
                </w:tc>
              </w:tr>
              <w:tr w:rsidR="001026EC">
                <w:trPr>
                  <w:trHeight w:val="303"/>
                </w:trPr>
                <w:tc>
                  <w:tcPr>
                    <w:tcW w:w="12753" w:type="dxa"/>
                    <w:gridSpan w:val="5"/>
                  </w:tcPr>
                  <w:p w:rsidR="001026EC" w:rsidRDefault="00D7654D">
                    <w:pPr>
                      <w:ind w:firstLine="2356"/>
                      <w:jc w:val="center"/>
                      <w:rPr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Iš viso: 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026EC" w:rsidRDefault="00D7654D">
                    <w:pPr>
                      <w:ind w:firstLine="12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val="en-US"/>
                      </w:rPr>
                      <w:t>54 518 171</w:t>
                    </w:r>
                    <w:r>
                      <w:rPr>
                        <w:szCs w:val="24"/>
                      </w:rPr>
                      <w:t>“</w:t>
                    </w:r>
                  </w:p>
                </w:tc>
              </w:tr>
            </w:tbl>
            <w:p w:rsidR="001026EC" w:rsidRDefault="00D7654D"/>
          </w:sdtContent>
        </w:sdt>
        <w:sdt>
          <w:sdtPr>
            <w:alias w:val="11 p."/>
            <w:tag w:val="part_48639c47351a42f4b6e4484bb933f8b3"/>
            <w:id w:val="818305968"/>
            <w:lock w:val="sdtLocked"/>
            <w:placeholder>
              <w:docPart w:val="DefaultPlaceholder_-1854013440"/>
            </w:placeholder>
          </w:sdtPr>
          <w:sdtContent>
            <w:p w:rsidR="001026EC" w:rsidRDefault="00D7654D">
              <w:pPr>
                <w:ind w:left="1077" w:hanging="357"/>
                <w:rPr>
                  <w:szCs w:val="24"/>
                </w:rPr>
              </w:pPr>
              <w:sdt>
                <w:sdtPr>
                  <w:alias w:val="Numeris"/>
                  <w:tag w:val="nr_48639c47351a42f4b6e4484bb933f8b3"/>
                  <w:id w:val="154864453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Pakeičiu 21 priedo lentelės </w:t>
              </w:r>
              <w:r>
                <w:rPr>
                  <w:szCs w:val="24"/>
                </w:rPr>
                <w:t>„Specialieji finansavimo reikalavimai“ 2.8 papunktį ir jį išdėstau taip:</w:t>
              </w:r>
            </w:p>
            <w:p w:rsidR="001026EC" w:rsidRDefault="00D7654D">
              <w:pPr>
                <w:tabs>
                  <w:tab w:val="center" w:pos="4819"/>
                  <w:tab w:val="right" w:pos="9638"/>
                </w:tabs>
                <w:spacing w:line="276" w:lineRule="auto"/>
                <w:ind w:left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„2.8. </w:t>
              </w:r>
              <w:r>
                <w:rPr>
                  <w:szCs w:val="24"/>
                  <w:lang w:eastAsia="lt-LT"/>
                </w:rPr>
                <w:t>Kiekvienos ASPĮ projektui įgyvendinti skiriama investicijų suma, eurais:</w:t>
              </w:r>
            </w:p>
            <w:tbl>
              <w:tblPr>
                <w:tblW w:w="1502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695"/>
                <w:gridCol w:w="8326"/>
              </w:tblGrid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ASPĮ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ES fondų lėšos, BF lėšos, eurais (su pridėtinės vertės mokesčiu (toliau – PVM)</w:t>
                    </w:r>
                  </w:p>
                </w:tc>
              </w:tr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VšĮ Klaipėdos </w:t>
                    </w:r>
                    <w:r>
                      <w:rPr>
                        <w:szCs w:val="24"/>
                      </w:rPr>
                      <w:t>universiteto ligoninė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16 840 224</w:t>
                    </w:r>
                  </w:p>
                </w:tc>
              </w:tr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VšĮ Vilniaus miesto klinikinė ligoninė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5 994 341</w:t>
                    </w:r>
                  </w:p>
                </w:tc>
              </w:tr>
              <w:tr w:rsidR="001026EC">
                <w:trPr>
                  <w:trHeight w:val="269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VšĮ Ukmergės ligoninė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2 973 327</w:t>
                    </w:r>
                  </w:p>
                </w:tc>
              </w:tr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VšĮ Druskininkų ligoninė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2 824 131</w:t>
                    </w:r>
                  </w:p>
                </w:tc>
              </w:tr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VšĮ Visagino ligoninė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2 837 902</w:t>
                    </w:r>
                  </w:p>
                </w:tc>
              </w:tr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VšĮ Kėdainių ligoninė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3 026 858</w:t>
                    </w:r>
                  </w:p>
                </w:tc>
              </w:tr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VšĮ Jonavos ligoninė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3 103 678</w:t>
                    </w:r>
                  </w:p>
                </w:tc>
              </w:tr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VšĮ </w:t>
                    </w:r>
                    <w:r>
                      <w:rPr>
                        <w:szCs w:val="24"/>
                      </w:rPr>
                      <w:t>Jurbarko ligoninė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3 728 139</w:t>
                    </w:r>
                  </w:p>
                </w:tc>
              </w:tr>
              <w:tr w:rsidR="001026EC">
                <w:trPr>
                  <w:trHeight w:val="269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VšĮ Respublikinė Klaipėdos ligoninė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4 916 887</w:t>
                    </w:r>
                  </w:p>
                </w:tc>
              </w:tr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VšĮ Regioninė Mažeikių ligoninė 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3 286 697</w:t>
                    </w:r>
                  </w:p>
                </w:tc>
              </w:tr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VšĮ Rokiškio rajono ligoninė 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2 814 841</w:t>
                    </w:r>
                  </w:p>
                </w:tc>
              </w:tr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VšĮ Pasvalio ligoninė</w:t>
                    </w:r>
                  </w:p>
                </w:tc>
                <w:tc>
                  <w:tcPr>
                    <w:tcW w:w="8326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2 171 146</w:t>
                    </w:r>
                  </w:p>
                </w:tc>
              </w:tr>
              <w:tr w:rsidR="001026EC">
                <w:trPr>
                  <w:trHeight w:val="280"/>
                </w:trPr>
                <w:tc>
                  <w:tcPr>
                    <w:tcW w:w="6695" w:type="dxa"/>
                  </w:tcPr>
                  <w:p w:rsidR="001026EC" w:rsidRDefault="00D7654D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Iš viso:</w:t>
                    </w:r>
                  </w:p>
                </w:tc>
                <w:tc>
                  <w:tcPr>
                    <w:tcW w:w="8326" w:type="dxa"/>
                    <w:tcBorders>
                      <w:bottom w:val="single" w:sz="4" w:space="0" w:color="auto"/>
                    </w:tcBorders>
                  </w:tcPr>
                  <w:p w:rsidR="001026EC" w:rsidRDefault="00D7654D">
                    <w:pPr>
                      <w:ind w:firstLine="12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54 518 171“</w:t>
                    </w:r>
                  </w:p>
                </w:tc>
              </w:tr>
            </w:tbl>
            <w:p w:rsidR="001026EC" w:rsidRDefault="00D7654D"/>
          </w:sdtContent>
        </w:sdt>
        <w:sdt>
          <w:sdtPr>
            <w:alias w:val="12 p."/>
            <w:tag w:val="part_a216c295a494475a9ad07bda273bf3bf"/>
            <w:id w:val="-1546754467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1026EC" w:rsidRDefault="00D7654D">
              <w:pPr>
                <w:ind w:left="1077" w:hanging="357"/>
                <w:rPr>
                  <w:szCs w:val="24"/>
                </w:rPr>
              </w:pPr>
              <w:sdt>
                <w:sdtPr>
                  <w:alias w:val="Numeris"/>
                  <w:tag w:val="nr_a216c295a494475a9ad07bda273bf3bf"/>
                  <w:id w:val="196546207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Pakeičiu 22 priedo lentelės </w:t>
              </w:r>
              <w:r>
                <w:rPr>
                  <w:szCs w:val="24"/>
                </w:rPr>
                <w:t>„Specialieji finansavimo reikalavimai“ 2.1 papunkčio pirmąją pastraipą ir ją išdėstau taip:</w:t>
              </w:r>
            </w:p>
            <w:sdt>
              <w:sdtPr>
                <w:rPr>
                  <w:szCs w:val="24"/>
                </w:rPr>
                <w:alias w:val="citata"/>
                <w:tag w:val="part_32ea189bffbf42759fff7a4e41822bac"/>
                <w:id w:val="80110222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rPr>
                      <w:szCs w:val="24"/>
                    </w:rPr>
                    <w:alias w:val="2.1 pp."/>
                    <w:tag w:val="part_ca9eaf11a22f43fd95d8e10665ab6daf"/>
                    <w:id w:val="-1135180650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:rsidR="001026EC" w:rsidRDefault="00D7654D" w:rsidP="00D7654D">
                      <w:pPr>
                        <w:ind w:firstLine="720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ca9eaf11a22f43fd95d8e10665ab6daf"/>
                          <w:id w:val="-1702629684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Content>
                          <w:r>
                            <w:rPr>
                              <w:szCs w:val="24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t xml:space="preserve">Pagal šį Aprašą Nr. 22 </w:t>
                      </w:r>
                      <w:r>
                        <w:rPr>
                          <w:szCs w:val="24"/>
                        </w:rPr>
                        <w:t>finansuojam</w:t>
                      </w:r>
                      <w:r>
                        <w:t>i</w:t>
                      </w:r>
                      <w:r>
                        <w:rPr>
                          <w:szCs w:val="24"/>
                        </w:rPr>
                        <w:t xml:space="preserve"> 1-3 projekt</w:t>
                      </w:r>
                      <w:r>
                        <w:t>ai</w:t>
                      </w:r>
                      <w:r>
                        <w:rPr>
                          <w:szCs w:val="24"/>
                        </w:rPr>
                        <w:t xml:space="preserve"> atitinka </w:t>
                      </w:r>
                      <w:r>
                        <w:t xml:space="preserve">Pažangos priemonės aprašo III skyriaus „Plėtros programos pažangos priemonės veiklų suvestinė“ </w:t>
                      </w:r>
                      <w:r>
                        <w:rPr>
                          <w:szCs w:val="24"/>
                        </w:rPr>
                        <w:t>4 ve</w:t>
                      </w:r>
                      <w:r>
                        <w:rPr>
                          <w:szCs w:val="24"/>
                        </w:rPr>
                        <w:t>iklos „</w:t>
                      </w:r>
                      <w:r>
                        <w:t>S</w:t>
                      </w:r>
                      <w:r>
                        <w:rPr>
                          <w:szCs w:val="24"/>
                        </w:rPr>
                        <w:t xml:space="preserve">veikatos sektoriaus skaitmeninimas“ 4.4 </w:t>
                      </w:r>
                      <w:proofErr w:type="spellStart"/>
                      <w:r>
                        <w:rPr>
                          <w:szCs w:val="24"/>
                        </w:rPr>
                        <w:t>poveiklę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„</w:t>
                      </w:r>
                      <w:r>
                        <w:t>S</w:t>
                      </w:r>
                      <w:r>
                        <w:rPr>
                          <w:szCs w:val="24"/>
                        </w:rPr>
                        <w:t>veikatos sektoriaus skaitmeninimo projektai“, 4 projekt</w:t>
                      </w:r>
                      <w:r>
                        <w:t>as</w:t>
                      </w:r>
                      <w:r>
                        <w:rPr>
                          <w:szCs w:val="24"/>
                        </w:rPr>
                        <w:t xml:space="preserve"> atitinka </w:t>
                      </w:r>
                      <w:r>
                        <w:rPr>
                          <w:color w:val="000000"/>
                          <w:szCs w:val="24"/>
                        </w:rPr>
                        <w:t xml:space="preserve">2 veiklos „Pasirengimo grėsmėms stiprinimas“ 2.8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poveiklę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„Skubiosios medicinos pagalbos paslaugų skaitmeninių sprendimų diegimas,</w:t>
                      </w:r>
                      <w:r>
                        <w:rPr>
                          <w:color w:val="000000"/>
                          <w:szCs w:val="24"/>
                        </w:rPr>
                        <w:t xml:space="preserve"> Sostinės regionas“ ir 2.9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poveiklę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„Skubiosios medicinos pagalbos paslaugų skaitmeninių sprendimų diegimas, Vidurio ir vakarų Lietuvos regionas“</w:t>
                      </w:r>
                      <w:r>
                        <w:t>:“.</w:t>
                      </w:r>
                    </w:p>
                    <w:p w:rsidR="001026EC" w:rsidRDefault="001026EC">
                      <w:pPr>
                        <w:spacing w:line="276" w:lineRule="auto"/>
                        <w:ind w:firstLine="709"/>
                      </w:pPr>
                    </w:p>
                    <w:p w:rsidR="001026EC" w:rsidRDefault="00D7654D">
                      <w:pPr>
                        <w:tabs>
                          <w:tab w:val="center" w:pos="4819"/>
                          <w:tab w:val="right" w:pos="9638"/>
                        </w:tabs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378bd4610c043fb8ebe2d9e190f937b"/>
            <w:id w:val="-1392266486"/>
            <w:lock w:val="sdtLocked"/>
            <w:placeholder>
              <w:docPart w:val="DefaultPlaceholder_-1854013440"/>
            </w:placeholder>
          </w:sdtPr>
          <w:sdtContent>
            <w:p w:rsidR="001026EC" w:rsidRDefault="00D7654D" w:rsidP="00D7654D">
              <w:pPr>
                <w:tabs>
                  <w:tab w:val="center" w:pos="4819"/>
                  <w:tab w:val="right" w:pos="9638"/>
                </w:tabs>
              </w:pPr>
              <w:r>
                <w:t>Sveikatos apsaugos ministrė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 xml:space="preserve">Marija </w:t>
              </w:r>
              <w:proofErr w:type="spellStart"/>
              <w:r>
                <w:t>Jakubauskienė</w:t>
              </w:r>
              <w:proofErr w:type="spellEnd"/>
            </w:p>
            <w:p w:rsidR="001026EC" w:rsidRDefault="00D7654D">
              <w:pPr>
                <w:tabs>
                  <w:tab w:val="center" w:pos="4819"/>
                  <w:tab w:val="right" w:pos="9638"/>
                </w:tabs>
                <w:ind w:left="709"/>
              </w:pPr>
            </w:p>
          </w:sdtContent>
        </w:sdt>
      </w:sdtContent>
    </w:sdt>
    <w:sectPr w:rsidR="001026E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6838" w:h="11906" w:orient="landscape"/>
      <w:pgMar w:top="1418" w:right="567" w:bottom="70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26EC" w:rsidRDefault="00D7654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1026EC" w:rsidRDefault="00D7654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1026EC" w:rsidRDefault="001026EC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26EC" w:rsidRDefault="001026EC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26EC" w:rsidRDefault="001026EC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26EC" w:rsidRDefault="001026EC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26EC" w:rsidRDefault="00D7654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1026EC" w:rsidRDefault="00D7654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1026EC" w:rsidRDefault="001026EC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26EC" w:rsidRDefault="001026EC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26EC" w:rsidRDefault="00D7654D"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  <w:p w:rsidR="001026EC" w:rsidRDefault="001026EC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26EC" w:rsidRDefault="001026EC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1026EC"/>
    <w:rsid w:val="00A361B0"/>
    <w:rsid w:val="00D76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TW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D397887"/>
  <w15:docId w15:val="{8D7DABA4-9AF0-4857-86E9-B78E5F8E6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7654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4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9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4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16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75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6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46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5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9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2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1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9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2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7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2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8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4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7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2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0D9ED83-A1F1-41C7-8BED-C711B986434E}"/>
      </w:docPartPr>
      <w:docPartBody>
        <w:p w:rsidR="00000000" w:rsidRDefault="0066796A">
          <w:r w:rsidRPr="00263A3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96A"/>
    <w:rsid w:val="00667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6796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4.xml><?xml version="1.0" encoding="utf-8"?>
<Parts xmlns="http://lrs.lt/TAIS/DocParts">
  <Part Type="pagrindine" DocPartId="2f6d532a037443bf922bcfa5cdfddf8a" PartId="ac2cb92dcda34a13ba18af6c980927bb">
    <Part Type="preambule" DocPartId="f122ecf25a6545ffbc9d5fdfb9090bc4" PartId="d7991f7b2a6a4e0ba41ebb13a83f2b51"/>
    <Part Type="punktas" Nr="1" Abbr="1 p." DocPartId="5f780dee515640e7b0c228b082ae5117" PartId="1919388881854047af9d0505d015367b"/>
    <Part Type="punktas" Nr="2" Abbr="2 p." DocPartId="8ff77cd0464d453c8a382ea3498c50a0" PartId="8d059b440dfa4011a2722091d825ab75"/>
    <Part Type="punktas" Nr="3" Abbr="3 p." DocPartId="a5c81fe71bdc4c159b46368be163f447" PartId="4b62971a03624cdd970fdf2dc4153eed"/>
    <Part Type="punktas" Nr="4" Abbr="4 p." DocPartId="48ba6b929eb44dba926a4f0c26dad549" PartId="537dabe74a44479285e9cf342ca4b00b"/>
    <Part Type="punktas" Nr="5" Abbr="5 p." DocPartId="94036247dbbd4901beeb20aaf466ce5c" PartId="e0d5e983da3b478bb28fdf7deeba5b8c">
      <Part Type="citata" DocPartId="d67f0990380146f7a68136ee21b9c3ec" PartId="11f4db0d80ab4f2e8fc72782dcbd8629">
        <Part Type="papunktis" Nr="2.8" Abbr="2.8 pp." DocPartId="cdd834c937174df4bf731ff8d3972116" PartId="1edfc3541f594a2ea0fdb57b76c64265"/>
      </Part>
    </Part>
    <Part Type="punktas" Nr="6" Abbr="6 p." DocPartId="2e819626efa34231ab77695fd7c04ee4" PartId="8bb2fdf66390439592ee32aff6d2f1a0">
      <Part Type="citata" DocPartId="31577dcb0dcb4b9abb91eda8526b8f2a" PartId="d561a0ceecc943bb9982cf98cad75baa">
        <Part Type="papunktis" Nr="2.6" Abbr="2.6 pp." DocPartId="4c63c82a1139435eac0926314fdca68e" PartId="9df83c5ebbac405b933d01725e466f03"/>
      </Part>
    </Part>
    <Part Type="punktas" Nr="7" Abbr="7 p." DocPartId="6f71e69ca7d34a3d853c1a6b60768109" PartId="e2745035140443118af6c9120f34deac"/>
    <Part Type="punktas" Nr="8" Abbr="8 p." DocPartId="f9e4ccdf46314e14ab5954dbd699f0e3" PartId="6969ae08e0a349a8b342d2a0aed46222">
      <Part Type="citata" DocPartId="54f52a1a7f744377884180cd5b16d7f5" PartId="99597e19eb544f70905cda77db7b1356">
        <Part Type="papunktis" Nr="2.10" Abbr="2.10 pp." DocPartId="515da439b3dc4e0990938b087cff4922" PartId="d6693f256cb34421b33f69ab50bcf79c"/>
      </Part>
    </Part>
    <Part Type="punktas" Nr="9" Abbr="9 p." DocPartId="d821e18a2b8d4d8f88508b55ae20bb18" PartId="21cf68d03f2747c7aed51869ec4c63de"/>
    <Part Type="punktas" Nr="10" Abbr="10 p." DocPartId="37f3252c0eb843c1981b00ac1dd6db1d" PartId="2c4367a2c1554b1098007ec78116c6b7"/>
    <Part Type="punktas" Nr="11" Abbr="11 p." DocPartId="4fe4e1cdcc0a4e81868da3311a6e68ef" PartId="48639c47351a42f4b6e4484bb933f8b3"/>
    <Part Type="punktas" Nr="12" Abbr="12 p." DocPartId="2c60fdee0be64918b1675e9ff6c00681" PartId="a216c295a494475a9ad07bda273bf3bf">
      <Part Type="citata" DocPartId="dcc9677134e84c9b97c241262fd3847c" PartId="32ea189bffbf42759fff7a4e41822bac">
        <Part Type="papunktis" Nr="2.1" Abbr="2.1 pp." DocPartId="f347c12728564bea99c74b97f9d47326" PartId="ca9eaf11a22f43fd95d8e10665ab6daf"/>
      </Part>
    </Part>
    <Part Type="signatura" DocPartId="15586739c6cd4ec1b76655bcf3e00e57" PartId="3378bd4610c043fb8ebe2d9e190f937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CBF2F-6D6E-4427-A820-F23C496E24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4.xml><?xml version="1.0" encoding="utf-8"?>
<ds:datastoreItem xmlns:ds="http://schemas.openxmlformats.org/officeDocument/2006/customXml" ds:itemID="{6BBFE98E-9832-492F-9BDA-4AC055FD338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7A1A0F9D-6ABD-4BA9-91DA-A5278DDB3A43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D7AB0B33-C9F5-4CAE-9D32-B8C3BAA51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8097</Words>
  <Characters>4616</Characters>
  <Application>Microsoft Office Word</Application>
  <DocSecurity>0</DocSecurity>
  <Lines>38</Lines>
  <Paragraphs>25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1. PFSA_IPP specialistų mokymai_07.27</vt:lpstr>
      <vt:lpstr>1. PFSA_IPP specialistų mokymai_07.27</vt:lpstr>
    </vt:vector>
  </TitlesOfParts>
  <Company>HP Inc.</Company>
  <LinksUpToDate>false</LinksUpToDate>
  <CharactersWithSpaces>12688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1. PFSA_IPP specialistų mokymai_07.27</dc:title>
  <dc:creator>Virginija Levinskienė</dc:creator>
  <cp:lastModifiedBy>JUOSPONIENĖ Karolina</cp:lastModifiedBy>
  <cp:revision>3</cp:revision>
  <dcterms:created xsi:type="dcterms:W3CDTF">2026-02-03T18:49:00Z</dcterms:created>
  <dcterms:modified xsi:type="dcterms:W3CDTF">2026-02-03T19:58:00Z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CatchAll">
    <vt:lpwstr/>
  </property>
  <property fmtid="{D5CDD505-2E9C-101B-9397-08002B2CF9AE}" pid="3" name="DmsPermissionsFlags">
    <vt:lpwstr>,SECTRUE,</vt:lpwstr>
  </property>
  <property fmtid="{D5CDD505-2E9C-101B-9397-08002B2CF9AE}" pid="4" name="DmsPermissionsDivisions">
    <vt:lpwstr>244;#Sveikatos projektų skyrius|5908eca3-6d57-464f-8cbe-536f81c5e307;#3308;#Procesų valdymo skyrius|1d2453fc-c175-46b4-b9fe-6151c1a059d8;#62;#Finansų skyrius|7d9d544b-d496-4126-a894-fd0e68da2d8e</vt:lpwstr>
  </property>
  <property fmtid="{D5CDD505-2E9C-101B-9397-08002B2CF9AE}" pid="5" name="ContentTypeId">
    <vt:lpwstr>0x010100D76F90AF19434866994CD715ED8FEE4200712820E1B0DE314FBCE77D75ADAD206D</vt:lpwstr>
  </property>
  <property fmtid="{D5CDD505-2E9C-101B-9397-08002B2CF9AE}" pid="6" name="DmsPermissionsUsers">
    <vt:lpwstr>743;#Justina Martinėlė;#134;#Aurima Lasickienė;#1119;#Mantas Bernotas;#1227;#Sonata Macijauskienė;#166;#Margarita Kairienė;#1089;#Rasa Mockutė;#1175;#Dalia Česlauskaitė;#1188;#Laura Jurevičienė;#758;#Toma Šukienė</vt:lpwstr>
  </property>
  <property fmtid="{D5CDD505-2E9C-101B-9397-08002B2CF9AE}" pid="7" name="DmsPermissionsConfid">
    <vt:bool>true</vt:bool>
  </property>
  <property fmtid="{D5CDD505-2E9C-101B-9397-08002B2CF9AE}" pid="8" name="DmsDocPrepDocSendRegReal">
    <vt:bool>false</vt:bool>
  </property>
  <property fmtid="{D5CDD505-2E9C-101B-9397-08002B2CF9AE}" pid="9" name="DmsWaitingForSign">
    <vt:bool>true</vt:bool>
  </property>
</Properties>
</file>