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5AE4405" wp14:editId="5974239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VISUOMENĖS INFORMAVIMO ĮSTATYMO NR. I-1418 22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rugsėjo</w:t>
      </w:r>
      <w:r>
        <w:rPr>
          <w:szCs w:val="24"/>
        </w:rPr>
        <w:t xml:space="preserve"> </w:t>
      </w:r>
      <w:r>
        <w:rPr>
          <w:szCs w:val="24"/>
          <w:lang w:val="en-US"/>
        </w:rPr>
        <w:t>11</w:t>
      </w:r>
      <w:r>
        <w:rPr>
          <w:szCs w:val="24"/>
        </w:rPr>
        <w:t xml:space="preserve"> d. Nr. </w:t>
      </w:r>
      <w:r>
        <w:rPr>
          <w:szCs w:val="24"/>
          <w:lang w:val="en-US"/>
        </w:rPr>
        <w:t>XIII-1470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22 straipsnio pakeitimas</w:t>
      </w:r>
    </w:p>
    <w:p>
      <w:pPr>
        <w:spacing w:line="360" w:lineRule="auto"/>
        <w:ind w:firstLine="720"/>
        <w:jc w:val="both"/>
        <w:rPr>
          <w:szCs w:val="24"/>
          <w:lang w:eastAsia="lt-LT"/>
        </w:rPr>
      </w:pPr>
      <w:r>
        <w:rPr>
          <w:szCs w:val="24"/>
          <w:lang w:eastAsia="lt-LT"/>
        </w:rPr>
        <w:t>Papildyti 22 straipsnio 11 dalį 10 punktu:</w:t>
      </w:r>
    </w:p>
    <w:p>
      <w:pPr>
        <w:spacing w:line="360" w:lineRule="auto"/>
        <w:ind w:firstLine="720"/>
        <w:jc w:val="both"/>
        <w:rPr>
          <w:szCs w:val="24"/>
          <w:lang w:eastAsia="lt-LT"/>
        </w:rPr>
      </w:pPr>
      <w:r>
        <w:rPr>
          <w:szCs w:val="24"/>
          <w:lang w:eastAsia="lt-LT"/>
        </w:rPr>
        <w:t>„</w:t>
      </w:r>
      <w:r>
        <w:rPr>
          <w:szCs w:val="24"/>
          <w:lang w:eastAsia="lt-LT"/>
        </w:rPr>
        <w:t>10</w:t>
      </w:r>
      <w:r>
        <w:rPr>
          <w:szCs w:val="24"/>
          <w:lang w:eastAsia="lt-LT"/>
        </w:rPr>
        <w:t xml:space="preserve">) </w:t>
      </w:r>
      <w:r>
        <w:rPr>
          <w:bCs/>
          <w:szCs w:val="24"/>
          <w:lang w:eastAsia="lt-LT"/>
        </w:rPr>
        <w:t>skelbdami žinias apie savižudybes ar bandymus nusižudyti, neturi skelbti savižudybės ar bandymo nusižudyti motyvų, priemonių ir būdų, traktuoti savižudybės kaip tinkamo kokios nors problemos sprendimo būdo ar kaip savaime suprantamo, kasdienio fakto, vartoti savižudybes romantizuojančių apibūdinimų, rodyti savižudybės proceso ar bandančio nusižudyti, nusižudžiusio žmogaus. Informacijoje apie savižudybes ar bandymus nusižudyti privalu pranešti apie esamas emocinės ir psichologinės pagalbos galimybes bei pagalbos sau grupes nusižudžiusiųjų artimiesiems.“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790</Characters>
  <Application>Microsoft Office Word</Application>
  <DocSecurity>4</DocSecurity>
  <Lines>28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888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2018-09-19T12:47:00Z</dcterms:created>
  <dc:creator>KONCIJALOVIENĖ Rita</dc:creator>
  <lastModifiedBy>adlibuser</lastModifiedBy>
  <lastPrinted>2018-09-11T08:35:00Z</lastPrinted>
  <dcterms:modified xsi:type="dcterms:W3CDTF">2018-09-19T12:47:00Z</dcterms:modified>
  <revision>2</revision>
</coreProperties>
</file>